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rsidR="00D001D7" w:rsidRDefault="00D001D7" w:rsidP="001559E1">
      <w:pPr>
        <w:spacing w:after="0" w:line="240" w:lineRule="auto"/>
        <w:jc w:val="center"/>
        <w:rPr>
          <w:rFonts w:ascii="Times New Roman" w:hAnsi="Times New Roman"/>
          <w:b/>
          <w:color w:val="FF0000"/>
          <w:sz w:val="24"/>
          <w:szCs w:val="24"/>
        </w:rPr>
      </w:pPr>
      <w:r>
        <w:rPr>
          <w:rFonts w:ascii="Times New Roman" w:hAnsi="Times New Roman"/>
          <w:b/>
          <w:noProof/>
          <w:color w:val="FF0000"/>
          <w:sz w:val="24"/>
          <w:szCs w:val="24"/>
          <w:lang w:eastAsia="ru-RU"/>
        </w:rPr>
        <w:drawing>
          <wp:inline distT="0" distB="0" distL="0" distR="0">
            <wp:extent cx="6868795" cy="9526120"/>
            <wp:effectExtent l="0" t="0" r="825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основного .jpg"/>
                    <pic:cNvPicPr/>
                  </pic:nvPicPr>
                  <pic:blipFill>
                    <a:blip r:embed="rId8">
                      <a:extLst>
                        <a:ext uri="{28A0092B-C50C-407E-A947-70E740481C1C}">
                          <a14:useLocalDpi xmlns:a14="http://schemas.microsoft.com/office/drawing/2010/main" val="0"/>
                        </a:ext>
                      </a:extLst>
                    </a:blip>
                    <a:stretch>
                      <a:fillRect/>
                    </a:stretch>
                  </pic:blipFill>
                  <pic:spPr>
                    <a:xfrm>
                      <a:off x="0" y="0"/>
                      <a:ext cx="6870021" cy="9527820"/>
                    </a:xfrm>
                    <a:prstGeom prst="rect">
                      <a:avLst/>
                    </a:prstGeom>
                  </pic:spPr>
                </pic:pic>
              </a:graphicData>
            </a:graphic>
          </wp:inline>
        </w:drawing>
      </w:r>
    </w:p>
    <w:p w:rsidR="00D001D7" w:rsidRDefault="00D001D7" w:rsidP="001559E1">
      <w:pPr>
        <w:spacing w:after="0" w:line="240" w:lineRule="auto"/>
        <w:jc w:val="center"/>
        <w:rPr>
          <w:rFonts w:ascii="Times New Roman" w:hAnsi="Times New Roman"/>
          <w:b/>
          <w:color w:val="FF0000"/>
          <w:sz w:val="24"/>
          <w:szCs w:val="24"/>
        </w:rPr>
      </w:pPr>
      <w:bookmarkStart w:id="0" w:name="_GoBack"/>
      <w:bookmarkEnd w:id="0"/>
    </w:p>
    <w:p w:rsidR="00581E61" w:rsidRDefault="00581E61" w:rsidP="001559E1">
      <w:pPr>
        <w:spacing w:after="0" w:line="240" w:lineRule="auto"/>
        <w:jc w:val="center"/>
        <w:rPr>
          <w:rFonts w:ascii="Times New Roman" w:hAnsi="Times New Roman"/>
          <w:b/>
          <w:color w:val="FF0000"/>
          <w:sz w:val="24"/>
          <w:szCs w:val="24"/>
        </w:rPr>
      </w:pPr>
      <w:r w:rsidRPr="00581E61">
        <w:rPr>
          <w:rFonts w:ascii="Times New Roman" w:hAnsi="Times New Roman"/>
          <w:noProof/>
          <w:sz w:val="32"/>
          <w:szCs w:val="32"/>
          <w:lang w:eastAsia="ru-RU"/>
        </w:rPr>
        <w:drawing>
          <wp:anchor distT="0" distB="0" distL="114300" distR="114300" simplePos="0" relativeHeight="251664384" behindDoc="0" locked="0" layoutInCell="1" allowOverlap="1">
            <wp:simplePos x="0" y="0"/>
            <wp:positionH relativeFrom="column">
              <wp:posOffset>2672715</wp:posOffset>
            </wp:positionH>
            <wp:positionV relativeFrom="paragraph">
              <wp:posOffset>83820</wp:posOffset>
            </wp:positionV>
            <wp:extent cx="700405" cy="652780"/>
            <wp:effectExtent l="0" t="0" r="4445" b="0"/>
            <wp:wrapNone/>
            <wp:docPr id="10" name="Рисунок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00405" cy="652780"/>
                    </a:xfrm>
                    <a:prstGeom prst="rect">
                      <a:avLst/>
                    </a:prstGeom>
                    <a:noFill/>
                    <a:ln>
                      <a:noFill/>
                    </a:ln>
                  </pic:spPr>
                </pic:pic>
              </a:graphicData>
            </a:graphic>
          </wp:anchor>
        </w:drawing>
      </w:r>
    </w:p>
    <w:p w:rsidR="00581E61" w:rsidRDefault="00581E61" w:rsidP="001559E1">
      <w:pPr>
        <w:spacing w:after="0" w:line="240" w:lineRule="auto"/>
        <w:jc w:val="center"/>
        <w:rPr>
          <w:rFonts w:ascii="Times New Roman" w:hAnsi="Times New Roman"/>
          <w:b/>
          <w:color w:val="FF0000"/>
          <w:sz w:val="24"/>
          <w:szCs w:val="24"/>
        </w:rPr>
      </w:pPr>
    </w:p>
    <w:p w:rsidR="00581E61" w:rsidRDefault="00581E61" w:rsidP="001559E1">
      <w:pPr>
        <w:spacing w:after="0" w:line="240" w:lineRule="auto"/>
        <w:jc w:val="center"/>
        <w:rPr>
          <w:rFonts w:ascii="Times New Roman" w:hAnsi="Times New Roman"/>
          <w:b/>
          <w:color w:val="FF0000"/>
          <w:sz w:val="24"/>
          <w:szCs w:val="24"/>
        </w:rPr>
      </w:pPr>
    </w:p>
    <w:p w:rsidR="00581E61" w:rsidRDefault="00581E61" w:rsidP="001559E1">
      <w:pPr>
        <w:spacing w:after="0" w:line="240" w:lineRule="auto"/>
        <w:jc w:val="center"/>
        <w:rPr>
          <w:rFonts w:ascii="Times New Roman" w:hAnsi="Times New Roman"/>
          <w:b/>
          <w:color w:val="FF0000"/>
          <w:sz w:val="24"/>
          <w:szCs w:val="24"/>
        </w:rPr>
      </w:pPr>
    </w:p>
    <w:p w:rsidR="00581E61" w:rsidRDefault="00581E61" w:rsidP="001559E1">
      <w:pPr>
        <w:spacing w:after="0" w:line="240" w:lineRule="auto"/>
        <w:jc w:val="center"/>
        <w:rPr>
          <w:rFonts w:ascii="Times New Roman" w:hAnsi="Times New Roman"/>
          <w:b/>
          <w:color w:val="FF0000"/>
          <w:sz w:val="24"/>
          <w:szCs w:val="24"/>
        </w:rPr>
      </w:pPr>
    </w:p>
    <w:p w:rsidR="001559E1" w:rsidRPr="001559E1" w:rsidRDefault="001559E1" w:rsidP="001559E1">
      <w:pPr>
        <w:spacing w:after="0" w:line="240" w:lineRule="auto"/>
        <w:jc w:val="center"/>
        <w:rPr>
          <w:rFonts w:ascii="Times New Roman" w:hAnsi="Times New Roman"/>
          <w:b/>
          <w:color w:val="FF0000"/>
          <w:sz w:val="24"/>
          <w:szCs w:val="24"/>
        </w:rPr>
      </w:pPr>
      <w:r w:rsidRPr="001559E1">
        <w:rPr>
          <w:rFonts w:ascii="Times New Roman" w:hAnsi="Times New Roman"/>
          <w:b/>
          <w:color w:val="FF0000"/>
          <w:sz w:val="24"/>
          <w:szCs w:val="24"/>
        </w:rPr>
        <w:t xml:space="preserve">Муниципальное казенное общеобразовательное учреждение </w:t>
      </w:r>
      <w:r w:rsidRPr="001559E1">
        <w:rPr>
          <w:rFonts w:ascii="Times New Roman" w:hAnsi="Times New Roman"/>
          <w:b/>
          <w:color w:val="FF0000"/>
          <w:sz w:val="24"/>
          <w:szCs w:val="24"/>
        </w:rPr>
        <w:br/>
        <w:t>«</w:t>
      </w:r>
      <w:r w:rsidR="00AC374B">
        <w:rPr>
          <w:rFonts w:ascii="Times New Roman" w:hAnsi="Times New Roman"/>
          <w:b/>
          <w:color w:val="FF0000"/>
          <w:sz w:val="24"/>
          <w:szCs w:val="24"/>
        </w:rPr>
        <w:t>Кавкамахинская</w:t>
      </w:r>
      <w:r w:rsidRPr="001559E1">
        <w:rPr>
          <w:rFonts w:ascii="Times New Roman" w:hAnsi="Times New Roman"/>
          <w:b/>
          <w:color w:val="FF0000"/>
          <w:sz w:val="24"/>
          <w:szCs w:val="24"/>
        </w:rPr>
        <w:t xml:space="preserve"> средняя общеобразовательная школа» </w:t>
      </w:r>
    </w:p>
    <w:p w:rsidR="001559E1" w:rsidRPr="001559E1" w:rsidRDefault="00AC374B" w:rsidP="001559E1">
      <w:pPr>
        <w:spacing w:after="0" w:line="240" w:lineRule="auto"/>
        <w:jc w:val="center"/>
        <w:rPr>
          <w:rFonts w:ascii="Times New Roman" w:hAnsi="Times New Roman"/>
          <w:b/>
          <w:color w:val="FF0000"/>
          <w:sz w:val="24"/>
          <w:szCs w:val="24"/>
        </w:rPr>
      </w:pPr>
      <w:r>
        <w:rPr>
          <w:rFonts w:ascii="Times New Roman" w:hAnsi="Times New Roman"/>
          <w:b/>
          <w:color w:val="FF0000"/>
          <w:sz w:val="24"/>
          <w:szCs w:val="24"/>
        </w:rPr>
        <w:t>Акушин</w:t>
      </w:r>
      <w:r w:rsidR="001559E1" w:rsidRPr="001559E1">
        <w:rPr>
          <w:rFonts w:ascii="Times New Roman" w:hAnsi="Times New Roman"/>
          <w:b/>
          <w:color w:val="FF0000"/>
          <w:sz w:val="24"/>
          <w:szCs w:val="24"/>
        </w:rPr>
        <w:t xml:space="preserve">ского района Республики Дагестан        </w:t>
      </w:r>
    </w:p>
    <w:p w:rsidR="001559E1" w:rsidRPr="001559E1" w:rsidRDefault="001559E1" w:rsidP="001559E1">
      <w:pPr>
        <w:tabs>
          <w:tab w:val="left" w:pos="7995"/>
        </w:tabs>
        <w:spacing w:after="0" w:line="240" w:lineRule="auto"/>
        <w:rPr>
          <w:rFonts w:ascii="Times New Roman" w:hAnsi="Times New Roman"/>
          <w:color w:val="FF0000"/>
          <w:sz w:val="24"/>
          <w:szCs w:val="24"/>
        </w:rPr>
      </w:pPr>
      <w:r w:rsidRPr="001559E1">
        <w:rPr>
          <w:rFonts w:ascii="Times New Roman" w:hAnsi="Times New Roman"/>
          <w:color w:val="FF0000"/>
          <w:sz w:val="24"/>
          <w:szCs w:val="24"/>
        </w:rPr>
        <w:tab/>
      </w:r>
    </w:p>
    <w:p w:rsidR="001559E1" w:rsidRPr="001559E1" w:rsidRDefault="001559E1" w:rsidP="001559E1">
      <w:pPr>
        <w:spacing w:after="0" w:line="240" w:lineRule="auto"/>
        <w:rPr>
          <w:rFonts w:ascii="Times New Roman" w:hAnsi="Times New Roman"/>
          <w:b/>
          <w:color w:val="FF0000"/>
          <w:sz w:val="24"/>
          <w:szCs w:val="24"/>
        </w:rPr>
      </w:pPr>
      <w:r w:rsidRPr="001559E1">
        <w:rPr>
          <w:rFonts w:ascii="Times New Roman" w:hAnsi="Times New Roman"/>
          <w:b/>
          <w:color w:val="FF0000"/>
          <w:sz w:val="24"/>
          <w:szCs w:val="24"/>
        </w:rPr>
        <w:t> </w:t>
      </w:r>
    </w:p>
    <w:p w:rsidR="004C21D1" w:rsidRPr="00A04C72" w:rsidRDefault="004C21D1" w:rsidP="005909D6">
      <w:pPr>
        <w:pStyle w:val="33"/>
      </w:pPr>
    </w:p>
    <w:p w:rsidR="004C21D1" w:rsidRPr="00A04C72" w:rsidRDefault="004C21D1" w:rsidP="005909D6">
      <w:pPr>
        <w:pStyle w:val="33"/>
      </w:pPr>
    </w:p>
    <w:p w:rsidR="004C21D1" w:rsidRPr="00A04C72" w:rsidRDefault="004C21D1" w:rsidP="005909D6">
      <w:pPr>
        <w:pStyle w:val="33"/>
      </w:pPr>
    </w:p>
    <w:p w:rsidR="004C21D1" w:rsidRPr="00A04C72" w:rsidRDefault="004C21D1" w:rsidP="005909D6">
      <w:pPr>
        <w:pStyle w:val="33"/>
      </w:pPr>
    </w:p>
    <w:p w:rsidR="004C21D1" w:rsidRPr="00A04C72" w:rsidRDefault="004C21D1" w:rsidP="005909D6">
      <w:pPr>
        <w:pStyle w:val="33"/>
      </w:pPr>
    </w:p>
    <w:p w:rsidR="004C21D1" w:rsidRPr="00A04C72" w:rsidRDefault="004C21D1" w:rsidP="005909D6">
      <w:pPr>
        <w:pStyle w:val="33"/>
      </w:pPr>
    </w:p>
    <w:p w:rsidR="004C21D1" w:rsidRPr="00A04C72" w:rsidRDefault="004C21D1" w:rsidP="005909D6">
      <w:pPr>
        <w:pStyle w:val="33"/>
      </w:pPr>
    </w:p>
    <w:p w:rsidR="004C21D1" w:rsidRPr="00A04C72" w:rsidRDefault="004C21D1" w:rsidP="005909D6">
      <w:pPr>
        <w:pStyle w:val="33"/>
      </w:pPr>
    </w:p>
    <w:p w:rsidR="004C21D1" w:rsidRPr="00A04C72" w:rsidRDefault="004C21D1" w:rsidP="005909D6">
      <w:pPr>
        <w:pStyle w:val="33"/>
      </w:pPr>
    </w:p>
    <w:p w:rsidR="004C21D1" w:rsidRPr="00A04C72" w:rsidRDefault="004C21D1" w:rsidP="005909D6">
      <w:pPr>
        <w:pStyle w:val="33"/>
      </w:pPr>
    </w:p>
    <w:p w:rsidR="004C21D1" w:rsidRPr="00417558" w:rsidRDefault="004C21D1" w:rsidP="005909D6">
      <w:pPr>
        <w:pStyle w:val="33"/>
        <w:rPr>
          <w:sz w:val="40"/>
          <w:szCs w:val="40"/>
        </w:rPr>
      </w:pPr>
      <w:r w:rsidRPr="00417558">
        <w:rPr>
          <w:sz w:val="40"/>
          <w:szCs w:val="40"/>
        </w:rPr>
        <w:t>ОСНОВНАЯОБРАЗОВАТЕЛЬНАЯ ПРОГРАММА</w:t>
      </w:r>
    </w:p>
    <w:p w:rsidR="009C54A3" w:rsidRPr="00417558" w:rsidRDefault="004C21D1" w:rsidP="005909D6">
      <w:pPr>
        <w:pStyle w:val="33"/>
        <w:rPr>
          <w:sz w:val="40"/>
          <w:szCs w:val="40"/>
        </w:rPr>
      </w:pPr>
      <w:r w:rsidRPr="00417558">
        <w:rPr>
          <w:sz w:val="40"/>
          <w:szCs w:val="40"/>
        </w:rPr>
        <w:t>ОСНОВНОГО ОБЩЕГО ОБРАЗОВАНИЯ</w:t>
      </w:r>
    </w:p>
    <w:p w:rsidR="001559E1" w:rsidRPr="001559E1" w:rsidRDefault="001559E1" w:rsidP="001559E1">
      <w:pPr>
        <w:spacing w:after="0" w:line="240" w:lineRule="auto"/>
        <w:jc w:val="center"/>
        <w:rPr>
          <w:rFonts w:ascii="Times New Roman" w:hAnsi="Times New Roman"/>
          <w:color w:val="0070C0"/>
          <w:sz w:val="24"/>
          <w:szCs w:val="24"/>
        </w:rPr>
      </w:pPr>
      <w:r w:rsidRPr="001559E1">
        <w:rPr>
          <w:rFonts w:ascii="Times New Roman" w:hAnsi="Times New Roman"/>
          <w:color w:val="0070C0"/>
          <w:sz w:val="24"/>
          <w:szCs w:val="24"/>
        </w:rPr>
        <w:t xml:space="preserve">муниципального казенного общеобразовательного учреждения              </w:t>
      </w:r>
      <w:r w:rsidRPr="001559E1">
        <w:rPr>
          <w:rFonts w:ascii="Times New Roman" w:hAnsi="Times New Roman"/>
          <w:color w:val="0070C0"/>
          <w:sz w:val="24"/>
          <w:szCs w:val="24"/>
        </w:rPr>
        <w:br/>
        <w:t>«</w:t>
      </w:r>
      <w:r w:rsidR="00AC374B">
        <w:rPr>
          <w:rFonts w:ascii="Times New Roman" w:hAnsi="Times New Roman"/>
          <w:color w:val="0070C0"/>
          <w:sz w:val="24"/>
          <w:szCs w:val="24"/>
        </w:rPr>
        <w:t>Кавкамахин</w:t>
      </w:r>
      <w:r w:rsidRPr="001559E1">
        <w:rPr>
          <w:rFonts w:ascii="Times New Roman" w:hAnsi="Times New Roman"/>
          <w:color w:val="0070C0"/>
          <w:sz w:val="24"/>
          <w:szCs w:val="24"/>
        </w:rPr>
        <w:t xml:space="preserve">ская средняя общеобразовательная школа» </w:t>
      </w:r>
      <w:r w:rsidR="00AC374B">
        <w:rPr>
          <w:rFonts w:ascii="Times New Roman" w:hAnsi="Times New Roman"/>
          <w:color w:val="0070C0"/>
          <w:sz w:val="24"/>
          <w:szCs w:val="24"/>
        </w:rPr>
        <w:t>Акушин</w:t>
      </w:r>
      <w:r w:rsidRPr="001559E1">
        <w:rPr>
          <w:rFonts w:ascii="Times New Roman" w:hAnsi="Times New Roman"/>
          <w:color w:val="0070C0"/>
          <w:sz w:val="24"/>
          <w:szCs w:val="24"/>
        </w:rPr>
        <w:t xml:space="preserve">ского района </w:t>
      </w:r>
    </w:p>
    <w:p w:rsidR="001559E1" w:rsidRPr="001559E1" w:rsidRDefault="001559E1" w:rsidP="001559E1">
      <w:pPr>
        <w:spacing w:after="0" w:line="240" w:lineRule="auto"/>
        <w:jc w:val="center"/>
        <w:rPr>
          <w:rFonts w:ascii="Times New Roman" w:hAnsi="Times New Roman"/>
          <w:color w:val="0070C0"/>
          <w:sz w:val="24"/>
          <w:szCs w:val="24"/>
        </w:rPr>
      </w:pPr>
      <w:r w:rsidRPr="001559E1">
        <w:rPr>
          <w:rFonts w:ascii="Times New Roman" w:hAnsi="Times New Roman"/>
          <w:color w:val="0070C0"/>
          <w:sz w:val="24"/>
          <w:szCs w:val="24"/>
        </w:rPr>
        <w:t>Республики Дагестан</w:t>
      </w:r>
    </w:p>
    <w:p w:rsidR="001559E1" w:rsidRPr="001559E1" w:rsidRDefault="001559E1" w:rsidP="001559E1">
      <w:pPr>
        <w:spacing w:after="0" w:line="240" w:lineRule="auto"/>
        <w:jc w:val="center"/>
        <w:rPr>
          <w:rFonts w:ascii="Times New Roman" w:hAnsi="Times New Roman"/>
          <w:color w:val="0070C0"/>
          <w:sz w:val="24"/>
          <w:szCs w:val="24"/>
        </w:rPr>
      </w:pPr>
      <w:r w:rsidRPr="001559E1">
        <w:rPr>
          <w:rFonts w:ascii="Times New Roman" w:hAnsi="Times New Roman"/>
          <w:color w:val="0070C0"/>
          <w:sz w:val="24"/>
          <w:szCs w:val="24"/>
        </w:rPr>
        <w:t xml:space="preserve">на </w:t>
      </w:r>
      <w:r w:rsidR="002667E7">
        <w:rPr>
          <w:rFonts w:ascii="Times New Roman" w:hAnsi="Times New Roman"/>
          <w:color w:val="0070C0"/>
          <w:sz w:val="24"/>
          <w:szCs w:val="24"/>
        </w:rPr>
        <w:t>2022</w:t>
      </w:r>
      <w:r w:rsidRPr="001559E1">
        <w:rPr>
          <w:rFonts w:ascii="Times New Roman" w:hAnsi="Times New Roman"/>
          <w:color w:val="0070C0"/>
          <w:sz w:val="24"/>
          <w:szCs w:val="24"/>
        </w:rPr>
        <w:t>-</w:t>
      </w:r>
      <w:r w:rsidR="002667E7">
        <w:rPr>
          <w:rFonts w:ascii="Times New Roman" w:hAnsi="Times New Roman"/>
          <w:color w:val="0070C0"/>
          <w:sz w:val="24"/>
          <w:szCs w:val="24"/>
        </w:rPr>
        <w:t>2023</w:t>
      </w:r>
      <w:r w:rsidRPr="001559E1">
        <w:rPr>
          <w:rFonts w:ascii="Times New Roman" w:hAnsi="Times New Roman"/>
          <w:color w:val="0070C0"/>
          <w:sz w:val="24"/>
          <w:szCs w:val="24"/>
        </w:rPr>
        <w:t xml:space="preserve"> учебный год</w:t>
      </w:r>
    </w:p>
    <w:p w:rsidR="004C21D1" w:rsidRPr="00A04C72" w:rsidRDefault="004C21D1" w:rsidP="005909D6">
      <w:pPr>
        <w:pStyle w:val="33"/>
      </w:pPr>
      <w:r w:rsidRPr="00A04C72">
        <w:br w:type="page"/>
      </w:r>
    </w:p>
    <w:p w:rsidR="004116FD" w:rsidRPr="00A04C72" w:rsidRDefault="004116FD" w:rsidP="005909D6">
      <w:pPr>
        <w:pStyle w:val="33"/>
      </w:pPr>
      <w:r w:rsidRPr="00A04C72">
        <w:lastRenderedPageBreak/>
        <w:t>Содержание</w:t>
      </w:r>
    </w:p>
    <w:p w:rsidR="001D19FB" w:rsidRPr="00A04C72" w:rsidRDefault="00941181" w:rsidP="005909D6">
      <w:pPr>
        <w:pStyle w:val="15"/>
        <w:tabs>
          <w:tab w:val="clear" w:pos="450"/>
          <w:tab w:val="clear" w:pos="9498"/>
          <w:tab w:val="right" w:leader="dot" w:pos="9356"/>
        </w:tabs>
        <w:spacing w:before="0"/>
        <w:ind w:right="565"/>
        <w:jc w:val="left"/>
        <w:rPr>
          <w:rFonts w:eastAsiaTheme="minorEastAsia"/>
          <w:b w:val="0"/>
          <w:sz w:val="22"/>
        </w:rPr>
      </w:pPr>
      <w:r w:rsidRPr="00A04C72">
        <w:rPr>
          <w:b w:val="0"/>
          <w:sz w:val="22"/>
        </w:rPr>
        <w:fldChar w:fldCharType="begin"/>
      </w:r>
      <w:r w:rsidR="000F55DA" w:rsidRPr="00A04C72">
        <w:rPr>
          <w:b w:val="0"/>
          <w:sz w:val="22"/>
        </w:rPr>
        <w:instrText xml:space="preserve"> TOC \o "1-4" \h \z \u </w:instrText>
      </w:r>
      <w:r w:rsidRPr="00A04C72">
        <w:rPr>
          <w:b w:val="0"/>
          <w:sz w:val="22"/>
        </w:rPr>
        <w:fldChar w:fldCharType="separate"/>
      </w:r>
      <w:hyperlink w:anchor="_Toc414553125" w:history="1">
        <w:r w:rsidR="001D19FB" w:rsidRPr="00A04C72">
          <w:rPr>
            <w:rStyle w:val="af6"/>
            <w:b w:val="0"/>
            <w:color w:val="auto"/>
            <w:sz w:val="22"/>
          </w:rPr>
          <w:t>1.</w:t>
        </w:r>
        <w:r w:rsidR="001D19FB" w:rsidRPr="00A04C72">
          <w:rPr>
            <w:rFonts w:eastAsiaTheme="minorEastAsia"/>
            <w:b w:val="0"/>
            <w:sz w:val="22"/>
          </w:rPr>
          <w:tab/>
        </w:r>
        <w:r w:rsidR="001D19FB" w:rsidRPr="00A04C72">
          <w:rPr>
            <w:rStyle w:val="af6"/>
            <w:b w:val="0"/>
            <w:color w:val="auto"/>
            <w:sz w:val="22"/>
          </w:rPr>
          <w:t>Целевой раздел примерной основной образовательной</w:t>
        </w:r>
        <w:r w:rsidR="007A4A2C" w:rsidRPr="00A04C72">
          <w:rPr>
            <w:rStyle w:val="af6"/>
            <w:b w:val="0"/>
            <w:color w:val="auto"/>
            <w:sz w:val="22"/>
          </w:rPr>
          <w:br/>
        </w:r>
        <w:r w:rsidR="001D19FB" w:rsidRPr="00A04C72">
          <w:rPr>
            <w:rStyle w:val="af6"/>
            <w:b w:val="0"/>
            <w:color w:val="auto"/>
            <w:sz w:val="22"/>
          </w:rPr>
          <w:t xml:space="preserve"> программы основного общего образования</w:t>
        </w:r>
        <w:r w:rsidR="001D19FB" w:rsidRPr="00A04C72">
          <w:rPr>
            <w:b w:val="0"/>
            <w:webHidden/>
            <w:sz w:val="22"/>
          </w:rPr>
          <w:tab/>
        </w:r>
        <w:r w:rsidR="008A57CB">
          <w:rPr>
            <w:b w:val="0"/>
            <w:webHidden/>
            <w:sz w:val="22"/>
          </w:rPr>
          <w:t>…….</w:t>
        </w:r>
        <w:r w:rsidRPr="00A04C72">
          <w:rPr>
            <w:b w:val="0"/>
            <w:webHidden/>
            <w:sz w:val="22"/>
          </w:rPr>
          <w:fldChar w:fldCharType="begin"/>
        </w:r>
        <w:r w:rsidR="001D19FB" w:rsidRPr="00A04C72">
          <w:rPr>
            <w:b w:val="0"/>
            <w:webHidden/>
            <w:sz w:val="22"/>
          </w:rPr>
          <w:instrText xml:space="preserve"> PAGEREF _Toc414553125 \h </w:instrText>
        </w:r>
        <w:r w:rsidRPr="00A04C72">
          <w:rPr>
            <w:b w:val="0"/>
            <w:webHidden/>
            <w:sz w:val="22"/>
          </w:rPr>
        </w:r>
        <w:r w:rsidRPr="00A04C72">
          <w:rPr>
            <w:b w:val="0"/>
            <w:webHidden/>
            <w:sz w:val="22"/>
          </w:rPr>
          <w:fldChar w:fldCharType="separate"/>
        </w:r>
        <w:r w:rsidR="005A2358">
          <w:rPr>
            <w:b w:val="0"/>
            <w:webHidden/>
            <w:sz w:val="22"/>
          </w:rPr>
          <w:t>5</w:t>
        </w:r>
        <w:r w:rsidRPr="00A04C72">
          <w:rPr>
            <w:b w:val="0"/>
            <w:webHidden/>
            <w:sz w:val="22"/>
          </w:rPr>
          <w:fldChar w:fldCharType="end"/>
        </w:r>
      </w:hyperlink>
    </w:p>
    <w:p w:rsidR="001D19FB" w:rsidRPr="00A04C72" w:rsidRDefault="001E450B" w:rsidP="005909D6">
      <w:pPr>
        <w:pStyle w:val="22"/>
        <w:rPr>
          <w:rFonts w:eastAsiaTheme="minorEastAsia"/>
          <w:b w:val="0"/>
          <w:sz w:val="22"/>
          <w:lang w:eastAsia="ru-RU"/>
        </w:rPr>
      </w:pPr>
      <w:hyperlink w:anchor="_Toc414553126" w:history="1">
        <w:r w:rsidR="001D19FB" w:rsidRPr="00A04C72">
          <w:rPr>
            <w:rStyle w:val="af6"/>
            <w:b w:val="0"/>
            <w:color w:val="auto"/>
            <w:sz w:val="22"/>
          </w:rPr>
          <w:t>1.1. Пояснительная  записка</w:t>
        </w:r>
        <w:r w:rsidR="001D19FB" w:rsidRPr="00A04C72">
          <w:rPr>
            <w:b w:val="0"/>
            <w:webHidden/>
            <w:sz w:val="22"/>
          </w:rPr>
          <w:tab/>
        </w:r>
        <w:r w:rsidR="00941181" w:rsidRPr="00A04C72">
          <w:rPr>
            <w:b w:val="0"/>
            <w:webHidden/>
            <w:sz w:val="22"/>
          </w:rPr>
          <w:fldChar w:fldCharType="begin"/>
        </w:r>
        <w:r w:rsidR="001D19FB" w:rsidRPr="00A04C72">
          <w:rPr>
            <w:b w:val="0"/>
            <w:webHidden/>
            <w:sz w:val="22"/>
          </w:rPr>
          <w:instrText xml:space="preserve"> PAGEREF _Toc414553126 \h </w:instrText>
        </w:r>
        <w:r w:rsidR="00941181" w:rsidRPr="00A04C72">
          <w:rPr>
            <w:b w:val="0"/>
            <w:webHidden/>
            <w:sz w:val="22"/>
          </w:rPr>
        </w:r>
        <w:r w:rsidR="00941181" w:rsidRPr="00A04C72">
          <w:rPr>
            <w:b w:val="0"/>
            <w:webHidden/>
            <w:sz w:val="22"/>
          </w:rPr>
          <w:fldChar w:fldCharType="separate"/>
        </w:r>
        <w:r w:rsidR="005A2358">
          <w:rPr>
            <w:b w:val="0"/>
            <w:webHidden/>
            <w:sz w:val="22"/>
          </w:rPr>
          <w:t>5</w:t>
        </w:r>
        <w:r w:rsidR="00941181" w:rsidRPr="00A04C72">
          <w:rPr>
            <w:b w:val="0"/>
            <w:webHidden/>
            <w:sz w:val="22"/>
          </w:rPr>
          <w:fldChar w:fldCharType="end"/>
        </w:r>
      </w:hyperlink>
    </w:p>
    <w:p w:rsidR="001D19FB" w:rsidRPr="00A04C72" w:rsidRDefault="001E450B" w:rsidP="005909D6">
      <w:pPr>
        <w:pStyle w:val="22"/>
        <w:rPr>
          <w:rFonts w:eastAsiaTheme="minorEastAsia"/>
          <w:b w:val="0"/>
          <w:sz w:val="22"/>
          <w:lang w:eastAsia="ru-RU"/>
        </w:rPr>
      </w:pPr>
      <w:hyperlink w:anchor="_Toc414553127" w:history="1">
        <w:r w:rsidR="001D19FB" w:rsidRPr="00A04C72">
          <w:rPr>
            <w:rStyle w:val="af6"/>
            <w:b w:val="0"/>
            <w:color w:val="auto"/>
            <w:sz w:val="22"/>
          </w:rPr>
          <w:t xml:space="preserve">1.1.1.Цели и задачи реализации основной образовательной </w:t>
        </w:r>
        <w:r w:rsidR="007A4A2C" w:rsidRPr="00A04C72">
          <w:rPr>
            <w:rStyle w:val="af6"/>
            <w:b w:val="0"/>
            <w:color w:val="auto"/>
            <w:sz w:val="22"/>
          </w:rPr>
          <w:br/>
        </w:r>
        <w:r w:rsidR="001D19FB" w:rsidRPr="00A04C72">
          <w:rPr>
            <w:rStyle w:val="af6"/>
            <w:b w:val="0"/>
            <w:color w:val="auto"/>
            <w:sz w:val="22"/>
          </w:rPr>
          <w:t>программы основного общего образования</w:t>
        </w:r>
        <w:r w:rsidR="001D19FB" w:rsidRPr="00A04C72">
          <w:rPr>
            <w:b w:val="0"/>
            <w:webHidden/>
            <w:sz w:val="22"/>
          </w:rPr>
          <w:tab/>
        </w:r>
        <w:r w:rsidR="00941181" w:rsidRPr="00A04C72">
          <w:rPr>
            <w:b w:val="0"/>
            <w:webHidden/>
            <w:sz w:val="22"/>
          </w:rPr>
          <w:fldChar w:fldCharType="begin"/>
        </w:r>
        <w:r w:rsidR="001D19FB" w:rsidRPr="00A04C72">
          <w:rPr>
            <w:b w:val="0"/>
            <w:webHidden/>
            <w:sz w:val="22"/>
          </w:rPr>
          <w:instrText xml:space="preserve"> PAGEREF _Toc414553127 \h </w:instrText>
        </w:r>
        <w:r w:rsidR="00941181" w:rsidRPr="00A04C72">
          <w:rPr>
            <w:b w:val="0"/>
            <w:webHidden/>
            <w:sz w:val="22"/>
          </w:rPr>
        </w:r>
        <w:r w:rsidR="00941181" w:rsidRPr="00A04C72">
          <w:rPr>
            <w:b w:val="0"/>
            <w:webHidden/>
            <w:sz w:val="22"/>
          </w:rPr>
          <w:fldChar w:fldCharType="separate"/>
        </w:r>
        <w:r w:rsidR="005A2358">
          <w:rPr>
            <w:b w:val="0"/>
            <w:webHidden/>
            <w:sz w:val="22"/>
          </w:rPr>
          <w:t>5</w:t>
        </w:r>
        <w:r w:rsidR="00941181" w:rsidRPr="00A04C72">
          <w:rPr>
            <w:b w:val="0"/>
            <w:webHidden/>
            <w:sz w:val="22"/>
          </w:rPr>
          <w:fldChar w:fldCharType="end"/>
        </w:r>
      </w:hyperlink>
    </w:p>
    <w:p w:rsidR="001D19FB" w:rsidRPr="00A04C72" w:rsidRDefault="001E450B" w:rsidP="005909D6">
      <w:pPr>
        <w:pStyle w:val="22"/>
        <w:rPr>
          <w:rFonts w:eastAsiaTheme="minorEastAsia"/>
          <w:b w:val="0"/>
          <w:sz w:val="22"/>
          <w:lang w:eastAsia="ru-RU"/>
        </w:rPr>
      </w:pPr>
      <w:hyperlink w:anchor="_Toc414553128" w:history="1">
        <w:r w:rsidR="001D19FB" w:rsidRPr="00A04C72">
          <w:rPr>
            <w:rStyle w:val="af6"/>
            <w:b w:val="0"/>
            <w:color w:val="auto"/>
            <w:sz w:val="22"/>
          </w:rPr>
          <w:t>1.1.2.Принципы и подходы к формированию образовательнойпрограммы основного общего образования</w:t>
        </w:r>
        <w:r w:rsidR="001D19FB" w:rsidRPr="00A04C72">
          <w:rPr>
            <w:b w:val="0"/>
            <w:webHidden/>
            <w:sz w:val="22"/>
          </w:rPr>
          <w:tab/>
        </w:r>
        <w:r w:rsidR="00941181" w:rsidRPr="00A04C72">
          <w:rPr>
            <w:b w:val="0"/>
            <w:webHidden/>
            <w:sz w:val="22"/>
          </w:rPr>
          <w:fldChar w:fldCharType="begin"/>
        </w:r>
        <w:r w:rsidR="001D19FB" w:rsidRPr="00A04C72">
          <w:rPr>
            <w:b w:val="0"/>
            <w:webHidden/>
            <w:sz w:val="22"/>
          </w:rPr>
          <w:instrText xml:space="preserve"> PAGEREF _Toc414553128 \h </w:instrText>
        </w:r>
        <w:r w:rsidR="00941181" w:rsidRPr="00A04C72">
          <w:rPr>
            <w:b w:val="0"/>
            <w:webHidden/>
            <w:sz w:val="22"/>
          </w:rPr>
        </w:r>
        <w:r w:rsidR="00941181" w:rsidRPr="00A04C72">
          <w:rPr>
            <w:b w:val="0"/>
            <w:webHidden/>
            <w:sz w:val="22"/>
          </w:rPr>
          <w:fldChar w:fldCharType="separate"/>
        </w:r>
        <w:r w:rsidR="005A2358">
          <w:rPr>
            <w:b w:val="0"/>
            <w:webHidden/>
            <w:sz w:val="22"/>
          </w:rPr>
          <w:t>6</w:t>
        </w:r>
        <w:r w:rsidR="00941181" w:rsidRPr="00A04C72">
          <w:rPr>
            <w:b w:val="0"/>
            <w:webHidden/>
            <w:sz w:val="22"/>
          </w:rPr>
          <w:fldChar w:fldCharType="end"/>
        </w:r>
      </w:hyperlink>
    </w:p>
    <w:p w:rsidR="001D19FB" w:rsidRPr="00A04C72" w:rsidRDefault="001E450B" w:rsidP="005909D6">
      <w:pPr>
        <w:pStyle w:val="22"/>
        <w:rPr>
          <w:rFonts w:eastAsiaTheme="minorEastAsia"/>
          <w:b w:val="0"/>
          <w:sz w:val="22"/>
          <w:lang w:eastAsia="ru-RU"/>
        </w:rPr>
      </w:pPr>
      <w:hyperlink w:anchor="_Toc414553129" w:history="1">
        <w:r w:rsidR="001D19FB" w:rsidRPr="00A04C72">
          <w:rPr>
            <w:rStyle w:val="af6"/>
            <w:b w:val="0"/>
            <w:color w:val="auto"/>
            <w:sz w:val="22"/>
          </w:rPr>
          <w:t>1.2. Планируемые результаты освоения обучающимися основной образовательной программы основного общего образования</w:t>
        </w:r>
        <w:r w:rsidR="001D19FB" w:rsidRPr="00A04C72">
          <w:rPr>
            <w:b w:val="0"/>
            <w:webHidden/>
            <w:sz w:val="22"/>
          </w:rPr>
          <w:tab/>
        </w:r>
        <w:r w:rsidR="00941181" w:rsidRPr="00A04C72">
          <w:rPr>
            <w:b w:val="0"/>
            <w:webHidden/>
            <w:sz w:val="22"/>
          </w:rPr>
          <w:fldChar w:fldCharType="begin"/>
        </w:r>
        <w:r w:rsidR="001D19FB" w:rsidRPr="00A04C72">
          <w:rPr>
            <w:b w:val="0"/>
            <w:webHidden/>
            <w:sz w:val="22"/>
          </w:rPr>
          <w:instrText xml:space="preserve"> PAGEREF _Toc414553129 \h </w:instrText>
        </w:r>
        <w:r w:rsidR="00941181" w:rsidRPr="00A04C72">
          <w:rPr>
            <w:b w:val="0"/>
            <w:webHidden/>
            <w:sz w:val="22"/>
          </w:rPr>
        </w:r>
        <w:r w:rsidR="00941181" w:rsidRPr="00A04C72">
          <w:rPr>
            <w:b w:val="0"/>
            <w:webHidden/>
            <w:sz w:val="22"/>
          </w:rPr>
          <w:fldChar w:fldCharType="separate"/>
        </w:r>
        <w:r w:rsidR="005A2358">
          <w:rPr>
            <w:b w:val="0"/>
            <w:webHidden/>
            <w:sz w:val="22"/>
          </w:rPr>
          <w:t>7</w:t>
        </w:r>
        <w:r w:rsidR="00941181" w:rsidRPr="00A04C72">
          <w:rPr>
            <w:b w:val="0"/>
            <w:webHidden/>
            <w:sz w:val="22"/>
          </w:rPr>
          <w:fldChar w:fldCharType="end"/>
        </w:r>
      </w:hyperlink>
    </w:p>
    <w:p w:rsidR="001D19FB" w:rsidRPr="00A04C72" w:rsidRDefault="001E450B" w:rsidP="005909D6">
      <w:pPr>
        <w:pStyle w:val="33"/>
        <w:jc w:val="left"/>
        <w:rPr>
          <w:rFonts w:eastAsiaTheme="minorEastAsia"/>
          <w:lang w:eastAsia="ru-RU"/>
        </w:rPr>
      </w:pPr>
      <w:hyperlink w:anchor="_Toc414553130" w:history="1">
        <w:r w:rsidR="001D19FB" w:rsidRPr="00A04C72">
          <w:rPr>
            <w:rStyle w:val="af6"/>
            <w:b w:val="0"/>
            <w:color w:val="auto"/>
          </w:rPr>
          <w:t>1.2.1. Общие положения</w:t>
        </w:r>
        <w:r w:rsidR="001D19FB" w:rsidRPr="00A04C72">
          <w:rPr>
            <w:webHidden/>
          </w:rPr>
          <w:tab/>
        </w:r>
        <w:r w:rsidR="00941181" w:rsidRPr="00A04C72">
          <w:rPr>
            <w:webHidden/>
          </w:rPr>
          <w:fldChar w:fldCharType="begin"/>
        </w:r>
        <w:r w:rsidR="001D19FB" w:rsidRPr="00A04C72">
          <w:rPr>
            <w:webHidden/>
          </w:rPr>
          <w:instrText xml:space="preserve"> PAGEREF _Toc414553130 \h </w:instrText>
        </w:r>
        <w:r w:rsidR="00941181" w:rsidRPr="00A04C72">
          <w:rPr>
            <w:webHidden/>
          </w:rPr>
        </w:r>
        <w:r w:rsidR="00941181" w:rsidRPr="00A04C72">
          <w:rPr>
            <w:webHidden/>
          </w:rPr>
          <w:fldChar w:fldCharType="separate"/>
        </w:r>
        <w:r w:rsidR="005A2358">
          <w:rPr>
            <w:webHidden/>
          </w:rPr>
          <w:t>7</w:t>
        </w:r>
        <w:r w:rsidR="00941181" w:rsidRPr="00A04C72">
          <w:rPr>
            <w:webHidden/>
          </w:rPr>
          <w:fldChar w:fldCharType="end"/>
        </w:r>
      </w:hyperlink>
    </w:p>
    <w:p w:rsidR="001D19FB" w:rsidRPr="00A04C72" w:rsidRDefault="001E450B" w:rsidP="005909D6">
      <w:pPr>
        <w:pStyle w:val="33"/>
        <w:jc w:val="left"/>
        <w:rPr>
          <w:rFonts w:eastAsiaTheme="minorEastAsia"/>
          <w:lang w:eastAsia="ru-RU"/>
        </w:rPr>
      </w:pPr>
      <w:hyperlink w:anchor="_Toc414553131" w:history="1">
        <w:r w:rsidR="001D19FB" w:rsidRPr="00A04C72">
          <w:rPr>
            <w:rStyle w:val="af6"/>
            <w:b w:val="0"/>
            <w:color w:val="auto"/>
          </w:rPr>
          <w:t>1.2.2. Структура планируемых результатов</w:t>
        </w:r>
        <w:r w:rsidR="001D19FB" w:rsidRPr="00A04C72">
          <w:rPr>
            <w:webHidden/>
          </w:rPr>
          <w:tab/>
        </w:r>
        <w:r w:rsidR="00941181" w:rsidRPr="00A04C72">
          <w:rPr>
            <w:webHidden/>
          </w:rPr>
          <w:fldChar w:fldCharType="begin"/>
        </w:r>
        <w:r w:rsidR="001D19FB" w:rsidRPr="00A04C72">
          <w:rPr>
            <w:webHidden/>
          </w:rPr>
          <w:instrText xml:space="preserve"> PAGEREF _Toc414553131 \h </w:instrText>
        </w:r>
        <w:r w:rsidR="00941181" w:rsidRPr="00A04C72">
          <w:rPr>
            <w:webHidden/>
          </w:rPr>
        </w:r>
        <w:r w:rsidR="00941181" w:rsidRPr="00A04C72">
          <w:rPr>
            <w:webHidden/>
          </w:rPr>
          <w:fldChar w:fldCharType="separate"/>
        </w:r>
        <w:r w:rsidR="005A2358">
          <w:rPr>
            <w:webHidden/>
          </w:rPr>
          <w:t>7</w:t>
        </w:r>
        <w:r w:rsidR="00941181" w:rsidRPr="00A04C72">
          <w:rPr>
            <w:webHidden/>
          </w:rPr>
          <w:fldChar w:fldCharType="end"/>
        </w:r>
      </w:hyperlink>
    </w:p>
    <w:p w:rsidR="008444C3" w:rsidRPr="00A04C72" w:rsidRDefault="008444C3" w:rsidP="005909D6">
      <w:pPr>
        <w:pStyle w:val="22"/>
        <w:rPr>
          <w:b w:val="0"/>
          <w:sz w:val="22"/>
        </w:rPr>
      </w:pPr>
      <w:r w:rsidRPr="00A04C72">
        <w:rPr>
          <w:rStyle w:val="20"/>
          <w:rFonts w:eastAsia="Calibri"/>
          <w:bCs w:val="0"/>
          <w:sz w:val="22"/>
          <w:lang w:eastAsia="en-US"/>
        </w:rPr>
        <w:t>1.2.3.</w:t>
      </w:r>
      <w:r w:rsidR="007A4A2C" w:rsidRPr="00A04C72">
        <w:rPr>
          <w:rStyle w:val="20"/>
          <w:rFonts w:eastAsia="Calibri"/>
          <w:bCs w:val="0"/>
          <w:sz w:val="22"/>
          <w:lang w:eastAsia="en-US"/>
        </w:rPr>
        <w:t xml:space="preserve"> Личностные результаты освоения </w:t>
      </w:r>
      <w:r w:rsidRPr="00A04C72">
        <w:rPr>
          <w:rStyle w:val="20"/>
          <w:rFonts w:eastAsia="Calibri"/>
          <w:bCs w:val="0"/>
          <w:sz w:val="22"/>
          <w:lang w:eastAsia="en-US"/>
        </w:rPr>
        <w:t>ООП</w:t>
      </w:r>
    </w:p>
    <w:p w:rsidR="001D19FB" w:rsidRPr="00A04C72" w:rsidRDefault="001E450B" w:rsidP="005909D6">
      <w:pPr>
        <w:pStyle w:val="22"/>
        <w:rPr>
          <w:rFonts w:eastAsiaTheme="minorEastAsia"/>
          <w:b w:val="0"/>
          <w:sz w:val="22"/>
          <w:lang w:eastAsia="ru-RU"/>
        </w:rPr>
      </w:pPr>
      <w:hyperlink w:anchor="_Toc414553132" w:history="1">
        <w:r w:rsidR="001D19FB" w:rsidRPr="00A04C72">
          <w:rPr>
            <w:rStyle w:val="af6"/>
            <w:b w:val="0"/>
            <w:color w:val="auto"/>
            <w:sz w:val="22"/>
          </w:rPr>
          <w:t>1.2.4. Метапредметные результаты освоения ООП</w:t>
        </w:r>
        <w:r w:rsidR="001D19FB" w:rsidRPr="00A04C72">
          <w:rPr>
            <w:b w:val="0"/>
            <w:webHidden/>
            <w:sz w:val="22"/>
          </w:rPr>
          <w:tab/>
        </w:r>
        <w:r w:rsidR="00941181" w:rsidRPr="00A04C72">
          <w:rPr>
            <w:b w:val="0"/>
            <w:webHidden/>
            <w:sz w:val="22"/>
          </w:rPr>
          <w:fldChar w:fldCharType="begin"/>
        </w:r>
        <w:r w:rsidR="001D19FB" w:rsidRPr="00A04C72">
          <w:rPr>
            <w:b w:val="0"/>
            <w:webHidden/>
            <w:sz w:val="22"/>
          </w:rPr>
          <w:instrText xml:space="preserve"> PAGEREF _Toc414553132 \h </w:instrText>
        </w:r>
        <w:r w:rsidR="00941181" w:rsidRPr="00A04C72">
          <w:rPr>
            <w:b w:val="0"/>
            <w:webHidden/>
            <w:sz w:val="22"/>
          </w:rPr>
        </w:r>
        <w:r w:rsidR="00941181" w:rsidRPr="00A04C72">
          <w:rPr>
            <w:b w:val="0"/>
            <w:webHidden/>
            <w:sz w:val="22"/>
          </w:rPr>
          <w:fldChar w:fldCharType="separate"/>
        </w:r>
        <w:r w:rsidR="005A2358">
          <w:rPr>
            <w:b w:val="0"/>
            <w:webHidden/>
            <w:sz w:val="22"/>
          </w:rPr>
          <w:t>9</w:t>
        </w:r>
        <w:r w:rsidR="00941181" w:rsidRPr="00A04C72">
          <w:rPr>
            <w:b w:val="0"/>
            <w:webHidden/>
            <w:sz w:val="22"/>
          </w:rPr>
          <w:fldChar w:fldCharType="end"/>
        </w:r>
      </w:hyperlink>
    </w:p>
    <w:p w:rsidR="008444C3" w:rsidRPr="00A04C72" w:rsidRDefault="008444C3" w:rsidP="005909D6">
      <w:pPr>
        <w:pStyle w:val="2"/>
        <w:tabs>
          <w:tab w:val="left" w:pos="284"/>
          <w:tab w:val="right" w:leader="dot" w:pos="9356"/>
        </w:tabs>
        <w:spacing w:line="240" w:lineRule="auto"/>
        <w:ind w:left="993" w:right="565" w:firstLine="0"/>
        <w:jc w:val="left"/>
        <w:rPr>
          <w:rStyle w:val="af6"/>
          <w:rFonts w:eastAsia="Calibri"/>
          <w:b w:val="0"/>
          <w:bCs w:val="0"/>
          <w:iCs/>
          <w:noProof/>
          <w:color w:val="auto"/>
          <w:sz w:val="22"/>
          <w:u w:val="none"/>
          <w:lang w:eastAsia="en-US"/>
        </w:rPr>
      </w:pPr>
      <w:r w:rsidRPr="00A04C72">
        <w:rPr>
          <w:b w:val="0"/>
          <w:noProof/>
          <w:sz w:val="22"/>
        </w:rPr>
        <w:t xml:space="preserve">1.2.5. Предметные результаты </w:t>
      </w:r>
    </w:p>
    <w:p w:rsidR="001D19FB" w:rsidRPr="00A04C72" w:rsidRDefault="001E450B" w:rsidP="005909D6">
      <w:pPr>
        <w:pStyle w:val="33"/>
        <w:jc w:val="left"/>
        <w:rPr>
          <w:rFonts w:eastAsiaTheme="minorEastAsia"/>
          <w:lang w:eastAsia="ru-RU"/>
        </w:rPr>
      </w:pPr>
      <w:hyperlink w:anchor="_Toc414553133" w:history="1">
        <w:r w:rsidR="001D19FB" w:rsidRPr="00A04C72">
          <w:rPr>
            <w:rStyle w:val="af6"/>
            <w:b w:val="0"/>
            <w:color w:val="auto"/>
          </w:rPr>
          <w:t>1.2.5.1. Русский язык</w:t>
        </w:r>
        <w:r w:rsidR="001D19FB" w:rsidRPr="00880547">
          <w:rPr>
            <w:webHidden/>
          </w:rPr>
          <w:tab/>
        </w:r>
        <w:r w:rsidR="00941181" w:rsidRPr="00880547">
          <w:rPr>
            <w:webHidden/>
          </w:rPr>
          <w:fldChar w:fldCharType="begin"/>
        </w:r>
        <w:r w:rsidR="001D19FB" w:rsidRPr="00880547">
          <w:rPr>
            <w:webHidden/>
          </w:rPr>
          <w:instrText xml:space="preserve"> PAGEREF _Toc414553133 \h </w:instrText>
        </w:r>
        <w:r w:rsidR="00941181" w:rsidRPr="00880547">
          <w:rPr>
            <w:webHidden/>
          </w:rPr>
        </w:r>
        <w:r w:rsidR="00941181" w:rsidRPr="00880547">
          <w:rPr>
            <w:webHidden/>
          </w:rPr>
          <w:fldChar w:fldCharType="separate"/>
        </w:r>
        <w:r w:rsidR="005A2358">
          <w:rPr>
            <w:webHidden/>
          </w:rPr>
          <w:t>13</w:t>
        </w:r>
        <w:r w:rsidR="00941181" w:rsidRPr="00880547">
          <w:rPr>
            <w:webHidden/>
          </w:rPr>
          <w:fldChar w:fldCharType="end"/>
        </w:r>
      </w:hyperlink>
    </w:p>
    <w:p w:rsidR="001559E1" w:rsidRPr="001559E1" w:rsidRDefault="001559E1" w:rsidP="005909D6">
      <w:pPr>
        <w:pStyle w:val="33"/>
        <w:jc w:val="left"/>
      </w:pPr>
      <w:r w:rsidRPr="00880547">
        <w:t>1.</w:t>
      </w:r>
      <w:r w:rsidRPr="009426EB">
        <w:t>2.5.1.1.Родной язык......................……………………………………………</w:t>
      </w:r>
      <w:r w:rsidR="005909D6">
        <w:t>…………………</w:t>
      </w:r>
      <w:r w:rsidRPr="009426EB">
        <w:t>…</w:t>
      </w:r>
      <w:r w:rsidR="009426EB">
        <w:t>.....</w:t>
      </w:r>
      <w:r w:rsidRPr="009426EB">
        <w:t>1</w:t>
      </w:r>
      <w:r w:rsidRPr="00880547">
        <w:t>4</w:t>
      </w:r>
    </w:p>
    <w:p w:rsidR="001D19FB" w:rsidRPr="00880547" w:rsidRDefault="001E450B" w:rsidP="005909D6">
      <w:pPr>
        <w:pStyle w:val="33"/>
        <w:jc w:val="left"/>
        <w:rPr>
          <w:rFonts w:eastAsiaTheme="minorEastAsia"/>
          <w:lang w:eastAsia="ru-RU"/>
        </w:rPr>
      </w:pPr>
      <w:hyperlink w:anchor="_Toc414553136" w:history="1">
        <w:r w:rsidR="001D19FB" w:rsidRPr="00880547">
          <w:rPr>
            <w:rStyle w:val="af6"/>
            <w:color w:val="auto"/>
          </w:rPr>
          <w:t>1</w:t>
        </w:r>
        <w:r w:rsidR="001D19FB" w:rsidRPr="00880547">
          <w:rPr>
            <w:rStyle w:val="af6"/>
            <w:b w:val="0"/>
            <w:color w:val="auto"/>
          </w:rPr>
          <w:t>.2.5.2. Литература</w:t>
        </w:r>
        <w:r w:rsidR="001D19FB" w:rsidRPr="00880547">
          <w:rPr>
            <w:webHidden/>
          </w:rPr>
          <w:tab/>
        </w:r>
        <w:r w:rsidR="00941181" w:rsidRPr="00880547">
          <w:rPr>
            <w:webHidden/>
          </w:rPr>
          <w:fldChar w:fldCharType="begin"/>
        </w:r>
        <w:r w:rsidR="001D19FB" w:rsidRPr="00880547">
          <w:rPr>
            <w:webHidden/>
          </w:rPr>
          <w:instrText xml:space="preserve"> PAGEREF _Toc414553136 \h </w:instrText>
        </w:r>
        <w:r w:rsidR="00941181" w:rsidRPr="00880547">
          <w:rPr>
            <w:webHidden/>
          </w:rPr>
        </w:r>
        <w:r w:rsidR="00941181" w:rsidRPr="00880547">
          <w:rPr>
            <w:webHidden/>
          </w:rPr>
          <w:fldChar w:fldCharType="separate"/>
        </w:r>
        <w:r w:rsidR="005A2358">
          <w:rPr>
            <w:webHidden/>
          </w:rPr>
          <w:t>15</w:t>
        </w:r>
        <w:r w:rsidR="00941181" w:rsidRPr="00880547">
          <w:rPr>
            <w:webHidden/>
          </w:rPr>
          <w:fldChar w:fldCharType="end"/>
        </w:r>
      </w:hyperlink>
    </w:p>
    <w:p w:rsidR="00880547" w:rsidRDefault="00880547" w:rsidP="005909D6">
      <w:pPr>
        <w:pStyle w:val="41"/>
        <w:tabs>
          <w:tab w:val="clear" w:pos="9628"/>
          <w:tab w:val="left" w:pos="284"/>
          <w:tab w:val="right" w:leader="dot" w:pos="9356"/>
        </w:tabs>
        <w:ind w:left="993" w:right="565" w:firstLine="283"/>
      </w:pPr>
      <w:r w:rsidRPr="00880547">
        <w:rPr>
          <w:sz w:val="22"/>
          <w:szCs w:val="22"/>
        </w:rPr>
        <w:t>1.2.5.2.1.Родная литература</w:t>
      </w:r>
      <w:r>
        <w:rPr>
          <w:sz w:val="22"/>
          <w:szCs w:val="22"/>
        </w:rPr>
        <w:t>……………………………………………</w:t>
      </w:r>
      <w:r w:rsidR="005909D6">
        <w:rPr>
          <w:sz w:val="22"/>
          <w:szCs w:val="22"/>
        </w:rPr>
        <w:t>…</w:t>
      </w:r>
      <w:r>
        <w:rPr>
          <w:sz w:val="22"/>
          <w:szCs w:val="22"/>
        </w:rPr>
        <w:t>……………</w:t>
      </w:r>
      <w:r w:rsidR="009426EB">
        <w:rPr>
          <w:sz w:val="22"/>
          <w:szCs w:val="22"/>
        </w:rPr>
        <w:t>...</w:t>
      </w:r>
      <w:r>
        <w:rPr>
          <w:sz w:val="22"/>
          <w:szCs w:val="22"/>
        </w:rPr>
        <w:t>16</w:t>
      </w:r>
    </w:p>
    <w:p w:rsidR="001D19FB" w:rsidRPr="00A04C72" w:rsidRDefault="001E450B" w:rsidP="005909D6">
      <w:pPr>
        <w:pStyle w:val="41"/>
        <w:tabs>
          <w:tab w:val="clear" w:pos="9628"/>
          <w:tab w:val="left" w:pos="284"/>
          <w:tab w:val="right" w:leader="dot" w:pos="9356"/>
        </w:tabs>
        <w:ind w:left="993" w:right="565" w:firstLine="283"/>
        <w:rPr>
          <w:rFonts w:eastAsiaTheme="minorEastAsia"/>
          <w:sz w:val="22"/>
          <w:lang w:eastAsia="ru-RU"/>
        </w:rPr>
      </w:pPr>
      <w:hyperlink w:anchor="_Toc414553137" w:history="1">
        <w:r w:rsidR="001D19FB" w:rsidRPr="00A04C72">
          <w:rPr>
            <w:rStyle w:val="af6"/>
            <w:color w:val="auto"/>
            <w:sz w:val="22"/>
          </w:rPr>
          <w:t>1.2.5.3. Иностранный язык (на примере английского языка)</w:t>
        </w:r>
        <w:r w:rsidR="001D19FB" w:rsidRPr="00A04C72">
          <w:rPr>
            <w:webHidden/>
            <w:sz w:val="22"/>
          </w:rPr>
          <w:tab/>
        </w:r>
        <w:r w:rsidR="00941181" w:rsidRPr="00A04C72">
          <w:rPr>
            <w:webHidden/>
            <w:sz w:val="22"/>
          </w:rPr>
          <w:fldChar w:fldCharType="begin"/>
        </w:r>
        <w:r w:rsidR="001D19FB" w:rsidRPr="00A04C72">
          <w:rPr>
            <w:webHidden/>
            <w:sz w:val="22"/>
          </w:rPr>
          <w:instrText xml:space="preserve"> PAGEREF _Toc414553137 \h </w:instrText>
        </w:r>
        <w:r w:rsidR="00941181" w:rsidRPr="00A04C72">
          <w:rPr>
            <w:webHidden/>
            <w:sz w:val="22"/>
          </w:rPr>
        </w:r>
        <w:r w:rsidR="00941181" w:rsidRPr="00A04C72">
          <w:rPr>
            <w:webHidden/>
            <w:sz w:val="22"/>
          </w:rPr>
          <w:fldChar w:fldCharType="separate"/>
        </w:r>
        <w:r w:rsidR="005A2358">
          <w:rPr>
            <w:webHidden/>
            <w:sz w:val="22"/>
          </w:rPr>
          <w:t>17</w:t>
        </w:r>
        <w:r w:rsidR="00941181" w:rsidRPr="00A04C72">
          <w:rPr>
            <w:webHidden/>
            <w:sz w:val="22"/>
          </w:rPr>
          <w:fldChar w:fldCharType="end"/>
        </w:r>
      </w:hyperlink>
    </w:p>
    <w:p w:rsidR="001D19FB" w:rsidRPr="00A04C72" w:rsidRDefault="001E450B" w:rsidP="005909D6">
      <w:pPr>
        <w:pStyle w:val="41"/>
        <w:tabs>
          <w:tab w:val="clear" w:pos="9628"/>
          <w:tab w:val="left" w:pos="284"/>
          <w:tab w:val="right" w:leader="dot" w:pos="9356"/>
        </w:tabs>
        <w:ind w:left="993" w:right="565" w:firstLine="283"/>
        <w:rPr>
          <w:rFonts w:eastAsiaTheme="minorEastAsia"/>
          <w:sz w:val="22"/>
          <w:lang w:eastAsia="ru-RU"/>
        </w:rPr>
      </w:pPr>
      <w:hyperlink w:anchor="_Toc414553138" w:history="1">
        <w:r w:rsidR="001D19FB" w:rsidRPr="00A04C72">
          <w:rPr>
            <w:rStyle w:val="af6"/>
            <w:color w:val="auto"/>
            <w:sz w:val="22"/>
          </w:rPr>
          <w:t>1.2.5.4. Второй иностранный язык (на примере английского языка)</w:t>
        </w:r>
        <w:r w:rsidR="001D19FB" w:rsidRPr="00A04C72">
          <w:rPr>
            <w:webHidden/>
            <w:sz w:val="22"/>
          </w:rPr>
          <w:tab/>
        </w:r>
        <w:r w:rsidR="00941181" w:rsidRPr="00A04C72">
          <w:rPr>
            <w:webHidden/>
            <w:sz w:val="22"/>
          </w:rPr>
          <w:fldChar w:fldCharType="begin"/>
        </w:r>
        <w:r w:rsidR="001D19FB" w:rsidRPr="00A04C72">
          <w:rPr>
            <w:webHidden/>
            <w:sz w:val="22"/>
          </w:rPr>
          <w:instrText xml:space="preserve"> PAGEREF _Toc414553138 \h </w:instrText>
        </w:r>
        <w:r w:rsidR="00941181" w:rsidRPr="00A04C72">
          <w:rPr>
            <w:webHidden/>
            <w:sz w:val="22"/>
          </w:rPr>
        </w:r>
        <w:r w:rsidR="00941181" w:rsidRPr="00A04C72">
          <w:rPr>
            <w:webHidden/>
            <w:sz w:val="22"/>
          </w:rPr>
          <w:fldChar w:fldCharType="separate"/>
        </w:r>
        <w:r w:rsidR="005A2358">
          <w:rPr>
            <w:webHidden/>
            <w:sz w:val="22"/>
          </w:rPr>
          <w:t>21</w:t>
        </w:r>
        <w:r w:rsidR="00941181" w:rsidRPr="00A04C72">
          <w:rPr>
            <w:webHidden/>
            <w:sz w:val="22"/>
          </w:rPr>
          <w:fldChar w:fldCharType="end"/>
        </w:r>
      </w:hyperlink>
    </w:p>
    <w:p w:rsidR="001D19FB" w:rsidRPr="00A04C72" w:rsidRDefault="001E450B" w:rsidP="005909D6">
      <w:pPr>
        <w:pStyle w:val="41"/>
        <w:tabs>
          <w:tab w:val="clear" w:pos="9628"/>
          <w:tab w:val="left" w:pos="284"/>
          <w:tab w:val="right" w:leader="dot" w:pos="9356"/>
        </w:tabs>
        <w:ind w:left="993" w:right="565" w:firstLine="283"/>
        <w:rPr>
          <w:rFonts w:eastAsiaTheme="minorEastAsia"/>
          <w:sz w:val="22"/>
          <w:lang w:eastAsia="ru-RU"/>
        </w:rPr>
      </w:pPr>
      <w:hyperlink w:anchor="_Toc414553139" w:history="1">
        <w:r w:rsidR="001D19FB" w:rsidRPr="00A04C72">
          <w:rPr>
            <w:rStyle w:val="af6"/>
            <w:color w:val="auto"/>
            <w:sz w:val="22"/>
          </w:rPr>
          <w:t>1.2.5.5. История России. Всеобщая история</w:t>
        </w:r>
        <w:r w:rsidR="001D19FB" w:rsidRPr="00A04C72">
          <w:rPr>
            <w:webHidden/>
            <w:sz w:val="22"/>
          </w:rPr>
          <w:tab/>
        </w:r>
        <w:r w:rsidR="00941181" w:rsidRPr="00A04C72">
          <w:rPr>
            <w:webHidden/>
            <w:sz w:val="22"/>
          </w:rPr>
          <w:fldChar w:fldCharType="begin"/>
        </w:r>
        <w:r w:rsidR="001D19FB" w:rsidRPr="00A04C72">
          <w:rPr>
            <w:webHidden/>
            <w:sz w:val="22"/>
          </w:rPr>
          <w:instrText xml:space="preserve"> PAGEREF _Toc414553139 \h </w:instrText>
        </w:r>
        <w:r w:rsidR="00941181" w:rsidRPr="00A04C72">
          <w:rPr>
            <w:webHidden/>
            <w:sz w:val="22"/>
          </w:rPr>
        </w:r>
        <w:r w:rsidR="00941181" w:rsidRPr="00A04C72">
          <w:rPr>
            <w:webHidden/>
            <w:sz w:val="22"/>
          </w:rPr>
          <w:fldChar w:fldCharType="separate"/>
        </w:r>
        <w:r w:rsidR="005A2358">
          <w:rPr>
            <w:webHidden/>
            <w:sz w:val="22"/>
          </w:rPr>
          <w:t>24</w:t>
        </w:r>
        <w:r w:rsidR="00941181" w:rsidRPr="00A04C72">
          <w:rPr>
            <w:webHidden/>
            <w:sz w:val="22"/>
          </w:rPr>
          <w:fldChar w:fldCharType="end"/>
        </w:r>
      </w:hyperlink>
    </w:p>
    <w:p w:rsidR="001D19FB" w:rsidRPr="00A04C72" w:rsidRDefault="001E450B" w:rsidP="005909D6">
      <w:pPr>
        <w:pStyle w:val="41"/>
        <w:tabs>
          <w:tab w:val="clear" w:pos="9628"/>
          <w:tab w:val="left" w:pos="284"/>
          <w:tab w:val="right" w:leader="dot" w:pos="9356"/>
        </w:tabs>
        <w:ind w:left="993" w:right="565" w:firstLine="283"/>
        <w:rPr>
          <w:rFonts w:eastAsiaTheme="minorEastAsia"/>
          <w:sz w:val="22"/>
          <w:lang w:eastAsia="ru-RU"/>
        </w:rPr>
      </w:pPr>
      <w:hyperlink w:anchor="_Toc414553140" w:history="1">
        <w:r w:rsidR="001D19FB" w:rsidRPr="00A04C72">
          <w:rPr>
            <w:rStyle w:val="af6"/>
            <w:color w:val="auto"/>
            <w:sz w:val="22"/>
          </w:rPr>
          <w:t>1.2.5.6. Обществознание</w:t>
        </w:r>
        <w:r w:rsidR="001D19FB" w:rsidRPr="00A04C72">
          <w:rPr>
            <w:webHidden/>
            <w:sz w:val="22"/>
          </w:rPr>
          <w:tab/>
        </w:r>
        <w:r w:rsidR="00941181" w:rsidRPr="00A04C72">
          <w:rPr>
            <w:webHidden/>
            <w:sz w:val="22"/>
          </w:rPr>
          <w:fldChar w:fldCharType="begin"/>
        </w:r>
        <w:r w:rsidR="001D19FB" w:rsidRPr="00A04C72">
          <w:rPr>
            <w:webHidden/>
            <w:sz w:val="22"/>
          </w:rPr>
          <w:instrText xml:space="preserve"> PAGEREF _Toc414553140 \h </w:instrText>
        </w:r>
        <w:r w:rsidR="00941181" w:rsidRPr="00A04C72">
          <w:rPr>
            <w:webHidden/>
            <w:sz w:val="22"/>
          </w:rPr>
        </w:r>
        <w:r w:rsidR="00941181" w:rsidRPr="00A04C72">
          <w:rPr>
            <w:webHidden/>
            <w:sz w:val="22"/>
          </w:rPr>
          <w:fldChar w:fldCharType="separate"/>
        </w:r>
        <w:r w:rsidR="005A2358">
          <w:rPr>
            <w:webHidden/>
            <w:sz w:val="22"/>
          </w:rPr>
          <w:t>25</w:t>
        </w:r>
        <w:r w:rsidR="00941181" w:rsidRPr="00A04C72">
          <w:rPr>
            <w:webHidden/>
            <w:sz w:val="22"/>
          </w:rPr>
          <w:fldChar w:fldCharType="end"/>
        </w:r>
      </w:hyperlink>
    </w:p>
    <w:p w:rsidR="001D19FB" w:rsidRPr="00A04C72" w:rsidRDefault="001E450B" w:rsidP="005909D6">
      <w:pPr>
        <w:pStyle w:val="33"/>
        <w:jc w:val="left"/>
        <w:rPr>
          <w:rFonts w:eastAsiaTheme="minorEastAsia"/>
          <w:lang w:eastAsia="ru-RU"/>
        </w:rPr>
      </w:pPr>
      <w:hyperlink w:anchor="_Toc414553141" w:history="1">
        <w:r w:rsidR="001D19FB" w:rsidRPr="00A04C72">
          <w:rPr>
            <w:rStyle w:val="af6"/>
            <w:b w:val="0"/>
            <w:color w:val="auto"/>
          </w:rPr>
          <w:t>1.2.5.7. География</w:t>
        </w:r>
        <w:r w:rsidR="001D19FB" w:rsidRPr="008A57CB">
          <w:rPr>
            <w:webHidden/>
          </w:rPr>
          <w:tab/>
        </w:r>
        <w:r w:rsidR="00941181" w:rsidRPr="008A57CB">
          <w:rPr>
            <w:webHidden/>
          </w:rPr>
          <w:fldChar w:fldCharType="begin"/>
        </w:r>
        <w:r w:rsidR="001D19FB" w:rsidRPr="008A57CB">
          <w:rPr>
            <w:webHidden/>
          </w:rPr>
          <w:instrText xml:space="preserve"> PAGEREF _Toc414553141 \h </w:instrText>
        </w:r>
        <w:r w:rsidR="00941181" w:rsidRPr="008A57CB">
          <w:rPr>
            <w:webHidden/>
          </w:rPr>
        </w:r>
        <w:r w:rsidR="00941181" w:rsidRPr="008A57CB">
          <w:rPr>
            <w:webHidden/>
          </w:rPr>
          <w:fldChar w:fldCharType="separate"/>
        </w:r>
        <w:r w:rsidR="005A2358">
          <w:rPr>
            <w:webHidden/>
          </w:rPr>
          <w:t>29</w:t>
        </w:r>
        <w:r w:rsidR="00941181" w:rsidRPr="008A57CB">
          <w:rPr>
            <w:webHidden/>
          </w:rPr>
          <w:fldChar w:fldCharType="end"/>
        </w:r>
      </w:hyperlink>
    </w:p>
    <w:p w:rsidR="001D19FB" w:rsidRPr="00A04C72" w:rsidRDefault="001E450B" w:rsidP="005909D6">
      <w:pPr>
        <w:pStyle w:val="41"/>
        <w:tabs>
          <w:tab w:val="clear" w:pos="9628"/>
          <w:tab w:val="left" w:pos="284"/>
          <w:tab w:val="right" w:leader="dot" w:pos="9356"/>
        </w:tabs>
        <w:ind w:left="993" w:right="565" w:firstLine="283"/>
        <w:rPr>
          <w:rFonts w:eastAsiaTheme="minorEastAsia"/>
          <w:sz w:val="22"/>
          <w:lang w:eastAsia="ru-RU"/>
        </w:rPr>
      </w:pPr>
      <w:hyperlink w:anchor="_Toc414553142" w:history="1">
        <w:r w:rsidR="001D19FB" w:rsidRPr="00A04C72">
          <w:rPr>
            <w:rStyle w:val="af6"/>
            <w:color w:val="auto"/>
            <w:sz w:val="22"/>
          </w:rPr>
          <w:t>1.2.5.8. Математика</w:t>
        </w:r>
        <w:r w:rsidR="001D19FB" w:rsidRPr="00A04C72">
          <w:rPr>
            <w:webHidden/>
            <w:sz w:val="22"/>
          </w:rPr>
          <w:tab/>
        </w:r>
        <w:r w:rsidR="00941181" w:rsidRPr="00A04C72">
          <w:rPr>
            <w:webHidden/>
            <w:sz w:val="22"/>
          </w:rPr>
          <w:fldChar w:fldCharType="begin"/>
        </w:r>
        <w:r w:rsidR="001D19FB" w:rsidRPr="00A04C72">
          <w:rPr>
            <w:webHidden/>
            <w:sz w:val="22"/>
          </w:rPr>
          <w:instrText xml:space="preserve"> PAGEREF _Toc414553142 \h </w:instrText>
        </w:r>
        <w:r w:rsidR="00941181" w:rsidRPr="00A04C72">
          <w:rPr>
            <w:webHidden/>
            <w:sz w:val="22"/>
          </w:rPr>
        </w:r>
        <w:r w:rsidR="00941181" w:rsidRPr="00A04C72">
          <w:rPr>
            <w:webHidden/>
            <w:sz w:val="22"/>
          </w:rPr>
          <w:fldChar w:fldCharType="separate"/>
        </w:r>
        <w:r w:rsidR="005A2358">
          <w:rPr>
            <w:webHidden/>
            <w:sz w:val="22"/>
          </w:rPr>
          <w:t>31</w:t>
        </w:r>
        <w:r w:rsidR="00941181" w:rsidRPr="00A04C72">
          <w:rPr>
            <w:webHidden/>
            <w:sz w:val="22"/>
          </w:rPr>
          <w:fldChar w:fldCharType="end"/>
        </w:r>
      </w:hyperlink>
    </w:p>
    <w:p w:rsidR="001D19FB" w:rsidRPr="00A04C72" w:rsidRDefault="001E450B" w:rsidP="005909D6">
      <w:pPr>
        <w:pStyle w:val="41"/>
        <w:tabs>
          <w:tab w:val="clear" w:pos="9628"/>
          <w:tab w:val="left" w:pos="284"/>
          <w:tab w:val="right" w:leader="dot" w:pos="9356"/>
        </w:tabs>
        <w:ind w:left="993" w:right="565" w:firstLine="283"/>
        <w:rPr>
          <w:rFonts w:eastAsiaTheme="minorEastAsia"/>
          <w:sz w:val="22"/>
          <w:lang w:eastAsia="ru-RU"/>
        </w:rPr>
      </w:pPr>
      <w:hyperlink w:anchor="_Toc414553148" w:history="1">
        <w:r w:rsidR="001D19FB" w:rsidRPr="00A04C72">
          <w:rPr>
            <w:rStyle w:val="af6"/>
            <w:color w:val="auto"/>
            <w:sz w:val="22"/>
          </w:rPr>
          <w:t>1.2.5.9. Информатика</w:t>
        </w:r>
        <w:r w:rsidR="001D19FB" w:rsidRPr="00A04C72">
          <w:rPr>
            <w:webHidden/>
            <w:sz w:val="22"/>
          </w:rPr>
          <w:tab/>
        </w:r>
        <w:r w:rsidR="00941181" w:rsidRPr="00A04C72">
          <w:rPr>
            <w:webHidden/>
            <w:sz w:val="22"/>
          </w:rPr>
          <w:fldChar w:fldCharType="begin"/>
        </w:r>
        <w:r w:rsidR="001D19FB" w:rsidRPr="00A04C72">
          <w:rPr>
            <w:webHidden/>
            <w:sz w:val="22"/>
          </w:rPr>
          <w:instrText xml:space="preserve"> PAGEREF _Toc414553148 \h </w:instrText>
        </w:r>
        <w:r w:rsidR="00941181" w:rsidRPr="00A04C72">
          <w:rPr>
            <w:webHidden/>
            <w:sz w:val="22"/>
          </w:rPr>
        </w:r>
        <w:r w:rsidR="00941181" w:rsidRPr="00A04C72">
          <w:rPr>
            <w:webHidden/>
            <w:sz w:val="22"/>
          </w:rPr>
          <w:fldChar w:fldCharType="separate"/>
        </w:r>
        <w:r w:rsidR="005A2358">
          <w:rPr>
            <w:webHidden/>
            <w:sz w:val="22"/>
          </w:rPr>
          <w:t>43</w:t>
        </w:r>
        <w:r w:rsidR="00941181" w:rsidRPr="00A04C72">
          <w:rPr>
            <w:webHidden/>
            <w:sz w:val="22"/>
          </w:rPr>
          <w:fldChar w:fldCharType="end"/>
        </w:r>
      </w:hyperlink>
    </w:p>
    <w:p w:rsidR="001D19FB" w:rsidRPr="00A04C72" w:rsidRDefault="001E450B" w:rsidP="005909D6">
      <w:pPr>
        <w:pStyle w:val="41"/>
        <w:tabs>
          <w:tab w:val="clear" w:pos="9628"/>
          <w:tab w:val="left" w:pos="284"/>
          <w:tab w:val="right" w:leader="dot" w:pos="9356"/>
        </w:tabs>
        <w:ind w:left="993" w:right="565" w:firstLine="283"/>
        <w:rPr>
          <w:rFonts w:eastAsiaTheme="minorEastAsia"/>
          <w:sz w:val="22"/>
          <w:lang w:eastAsia="ru-RU"/>
        </w:rPr>
      </w:pPr>
      <w:hyperlink w:anchor="_Toc414553149" w:history="1">
        <w:r w:rsidR="001D19FB" w:rsidRPr="00A04C72">
          <w:rPr>
            <w:rStyle w:val="af6"/>
            <w:color w:val="auto"/>
            <w:sz w:val="22"/>
          </w:rPr>
          <w:t>1.2.5.10. Физика</w:t>
        </w:r>
        <w:r w:rsidR="001D19FB" w:rsidRPr="00A04C72">
          <w:rPr>
            <w:webHidden/>
            <w:sz w:val="22"/>
          </w:rPr>
          <w:tab/>
        </w:r>
        <w:r w:rsidR="00941181" w:rsidRPr="00A04C72">
          <w:rPr>
            <w:webHidden/>
            <w:sz w:val="22"/>
          </w:rPr>
          <w:fldChar w:fldCharType="begin"/>
        </w:r>
        <w:r w:rsidR="001D19FB" w:rsidRPr="00A04C72">
          <w:rPr>
            <w:webHidden/>
            <w:sz w:val="22"/>
          </w:rPr>
          <w:instrText xml:space="preserve"> PAGEREF _Toc414553149 \h </w:instrText>
        </w:r>
        <w:r w:rsidR="00941181" w:rsidRPr="00A04C72">
          <w:rPr>
            <w:webHidden/>
            <w:sz w:val="22"/>
          </w:rPr>
        </w:r>
        <w:r w:rsidR="00941181" w:rsidRPr="00A04C72">
          <w:rPr>
            <w:webHidden/>
            <w:sz w:val="22"/>
          </w:rPr>
          <w:fldChar w:fldCharType="separate"/>
        </w:r>
        <w:r w:rsidR="005A2358">
          <w:rPr>
            <w:webHidden/>
            <w:sz w:val="22"/>
          </w:rPr>
          <w:t>45</w:t>
        </w:r>
        <w:r w:rsidR="00941181" w:rsidRPr="00A04C72">
          <w:rPr>
            <w:webHidden/>
            <w:sz w:val="22"/>
          </w:rPr>
          <w:fldChar w:fldCharType="end"/>
        </w:r>
      </w:hyperlink>
    </w:p>
    <w:p w:rsidR="001D19FB" w:rsidRPr="00A04C72" w:rsidRDefault="001E450B" w:rsidP="005909D6">
      <w:pPr>
        <w:pStyle w:val="41"/>
        <w:tabs>
          <w:tab w:val="clear" w:pos="9628"/>
          <w:tab w:val="left" w:pos="284"/>
          <w:tab w:val="right" w:leader="dot" w:pos="9356"/>
        </w:tabs>
        <w:ind w:left="993" w:right="565" w:firstLine="283"/>
        <w:rPr>
          <w:rFonts w:eastAsiaTheme="minorEastAsia"/>
          <w:sz w:val="22"/>
          <w:lang w:eastAsia="ru-RU"/>
        </w:rPr>
      </w:pPr>
      <w:hyperlink w:anchor="_Toc414553150" w:history="1">
        <w:r w:rsidR="001D19FB" w:rsidRPr="00A04C72">
          <w:rPr>
            <w:rStyle w:val="af6"/>
            <w:color w:val="auto"/>
            <w:sz w:val="22"/>
          </w:rPr>
          <w:t>1.2.5.11. Биология</w:t>
        </w:r>
        <w:r w:rsidR="001D19FB" w:rsidRPr="00A04C72">
          <w:rPr>
            <w:webHidden/>
            <w:sz w:val="22"/>
          </w:rPr>
          <w:tab/>
        </w:r>
        <w:r w:rsidR="00941181" w:rsidRPr="00A04C72">
          <w:rPr>
            <w:webHidden/>
            <w:sz w:val="22"/>
          </w:rPr>
          <w:fldChar w:fldCharType="begin"/>
        </w:r>
        <w:r w:rsidR="001D19FB" w:rsidRPr="00A04C72">
          <w:rPr>
            <w:webHidden/>
            <w:sz w:val="22"/>
          </w:rPr>
          <w:instrText xml:space="preserve"> PAGEREF _Toc414553150 \h </w:instrText>
        </w:r>
        <w:r w:rsidR="00941181" w:rsidRPr="00A04C72">
          <w:rPr>
            <w:webHidden/>
            <w:sz w:val="22"/>
          </w:rPr>
        </w:r>
        <w:r w:rsidR="00941181" w:rsidRPr="00A04C72">
          <w:rPr>
            <w:webHidden/>
            <w:sz w:val="22"/>
          </w:rPr>
          <w:fldChar w:fldCharType="separate"/>
        </w:r>
        <w:r w:rsidR="005A2358">
          <w:rPr>
            <w:webHidden/>
            <w:sz w:val="22"/>
          </w:rPr>
          <w:t>48</w:t>
        </w:r>
        <w:r w:rsidR="00941181" w:rsidRPr="00A04C72">
          <w:rPr>
            <w:webHidden/>
            <w:sz w:val="22"/>
          </w:rPr>
          <w:fldChar w:fldCharType="end"/>
        </w:r>
      </w:hyperlink>
    </w:p>
    <w:p w:rsidR="001D19FB" w:rsidRPr="00A04C72" w:rsidRDefault="001E450B" w:rsidP="005909D6">
      <w:pPr>
        <w:pStyle w:val="41"/>
        <w:tabs>
          <w:tab w:val="clear" w:pos="9628"/>
          <w:tab w:val="left" w:pos="284"/>
          <w:tab w:val="right" w:leader="dot" w:pos="9356"/>
        </w:tabs>
        <w:ind w:left="993" w:right="565" w:firstLine="283"/>
        <w:rPr>
          <w:rFonts w:eastAsiaTheme="minorEastAsia"/>
          <w:sz w:val="22"/>
          <w:lang w:eastAsia="ru-RU"/>
        </w:rPr>
      </w:pPr>
      <w:hyperlink w:anchor="_Toc414553151" w:history="1">
        <w:r w:rsidR="001D19FB" w:rsidRPr="00A04C72">
          <w:rPr>
            <w:rStyle w:val="af6"/>
            <w:color w:val="auto"/>
            <w:sz w:val="22"/>
          </w:rPr>
          <w:t>1.2.5.12. Химия</w:t>
        </w:r>
        <w:r w:rsidR="001D19FB" w:rsidRPr="00A04C72">
          <w:rPr>
            <w:webHidden/>
            <w:sz w:val="22"/>
          </w:rPr>
          <w:tab/>
        </w:r>
        <w:r w:rsidR="00941181" w:rsidRPr="00A04C72">
          <w:rPr>
            <w:webHidden/>
            <w:sz w:val="22"/>
          </w:rPr>
          <w:fldChar w:fldCharType="begin"/>
        </w:r>
        <w:r w:rsidR="001D19FB" w:rsidRPr="00A04C72">
          <w:rPr>
            <w:webHidden/>
            <w:sz w:val="22"/>
          </w:rPr>
          <w:instrText xml:space="preserve"> PAGEREF _Toc414553151 \h </w:instrText>
        </w:r>
        <w:r w:rsidR="00941181" w:rsidRPr="00A04C72">
          <w:rPr>
            <w:webHidden/>
            <w:sz w:val="22"/>
          </w:rPr>
        </w:r>
        <w:r w:rsidR="00941181" w:rsidRPr="00A04C72">
          <w:rPr>
            <w:webHidden/>
            <w:sz w:val="22"/>
          </w:rPr>
          <w:fldChar w:fldCharType="separate"/>
        </w:r>
        <w:r w:rsidR="005A2358">
          <w:rPr>
            <w:webHidden/>
            <w:sz w:val="22"/>
          </w:rPr>
          <w:t>51</w:t>
        </w:r>
        <w:r w:rsidR="00941181" w:rsidRPr="00A04C72">
          <w:rPr>
            <w:webHidden/>
            <w:sz w:val="22"/>
          </w:rPr>
          <w:fldChar w:fldCharType="end"/>
        </w:r>
      </w:hyperlink>
    </w:p>
    <w:p w:rsidR="001D19FB" w:rsidRPr="00A04C72" w:rsidRDefault="001E450B" w:rsidP="005909D6">
      <w:pPr>
        <w:pStyle w:val="41"/>
        <w:tabs>
          <w:tab w:val="clear" w:pos="9628"/>
          <w:tab w:val="left" w:pos="284"/>
          <w:tab w:val="right" w:leader="dot" w:pos="9356"/>
        </w:tabs>
        <w:ind w:left="993" w:right="565" w:firstLine="283"/>
        <w:rPr>
          <w:rFonts w:eastAsiaTheme="minorEastAsia"/>
          <w:sz w:val="22"/>
          <w:lang w:eastAsia="ru-RU"/>
        </w:rPr>
      </w:pPr>
      <w:hyperlink w:anchor="_Toc414553152" w:history="1">
        <w:r w:rsidR="001D19FB" w:rsidRPr="00A04C72">
          <w:rPr>
            <w:rStyle w:val="af6"/>
            <w:color w:val="auto"/>
            <w:sz w:val="22"/>
          </w:rPr>
          <w:t>1.2.5.13. Изобразительное искусство</w:t>
        </w:r>
        <w:r w:rsidR="001D19FB" w:rsidRPr="00A04C72">
          <w:rPr>
            <w:webHidden/>
            <w:sz w:val="22"/>
          </w:rPr>
          <w:tab/>
        </w:r>
        <w:r w:rsidR="00941181" w:rsidRPr="00A04C72">
          <w:rPr>
            <w:webHidden/>
            <w:sz w:val="22"/>
          </w:rPr>
          <w:fldChar w:fldCharType="begin"/>
        </w:r>
        <w:r w:rsidR="001D19FB" w:rsidRPr="00A04C72">
          <w:rPr>
            <w:webHidden/>
            <w:sz w:val="22"/>
          </w:rPr>
          <w:instrText xml:space="preserve"> PAGEREF _Toc414553152 \h </w:instrText>
        </w:r>
        <w:r w:rsidR="00941181" w:rsidRPr="00A04C72">
          <w:rPr>
            <w:webHidden/>
            <w:sz w:val="22"/>
          </w:rPr>
        </w:r>
        <w:r w:rsidR="00941181" w:rsidRPr="00A04C72">
          <w:rPr>
            <w:webHidden/>
            <w:sz w:val="22"/>
          </w:rPr>
          <w:fldChar w:fldCharType="separate"/>
        </w:r>
        <w:r w:rsidR="005A2358">
          <w:rPr>
            <w:webHidden/>
            <w:sz w:val="22"/>
          </w:rPr>
          <w:t>52</w:t>
        </w:r>
        <w:r w:rsidR="00941181" w:rsidRPr="00A04C72">
          <w:rPr>
            <w:webHidden/>
            <w:sz w:val="22"/>
          </w:rPr>
          <w:fldChar w:fldCharType="end"/>
        </w:r>
      </w:hyperlink>
    </w:p>
    <w:p w:rsidR="001D19FB" w:rsidRPr="00A04C72" w:rsidRDefault="001E450B" w:rsidP="005909D6">
      <w:pPr>
        <w:pStyle w:val="41"/>
        <w:tabs>
          <w:tab w:val="clear" w:pos="9628"/>
          <w:tab w:val="left" w:pos="284"/>
          <w:tab w:val="right" w:leader="dot" w:pos="9356"/>
        </w:tabs>
        <w:ind w:left="993" w:right="565" w:firstLine="283"/>
        <w:rPr>
          <w:rFonts w:eastAsiaTheme="minorEastAsia"/>
          <w:sz w:val="22"/>
          <w:lang w:eastAsia="ru-RU"/>
        </w:rPr>
      </w:pPr>
      <w:hyperlink w:anchor="_Toc414553153" w:history="1">
        <w:r w:rsidR="001D19FB" w:rsidRPr="00A04C72">
          <w:rPr>
            <w:rStyle w:val="af6"/>
            <w:color w:val="auto"/>
            <w:sz w:val="22"/>
          </w:rPr>
          <w:t>1.2.5.14. Музыка</w:t>
        </w:r>
        <w:r w:rsidR="001D19FB" w:rsidRPr="00A04C72">
          <w:rPr>
            <w:webHidden/>
            <w:sz w:val="22"/>
          </w:rPr>
          <w:tab/>
        </w:r>
        <w:r w:rsidR="00941181" w:rsidRPr="00A04C72">
          <w:rPr>
            <w:webHidden/>
            <w:sz w:val="22"/>
          </w:rPr>
          <w:fldChar w:fldCharType="begin"/>
        </w:r>
        <w:r w:rsidR="001D19FB" w:rsidRPr="00A04C72">
          <w:rPr>
            <w:webHidden/>
            <w:sz w:val="22"/>
          </w:rPr>
          <w:instrText xml:space="preserve"> PAGEREF _Toc414553153 \h </w:instrText>
        </w:r>
        <w:r w:rsidR="00941181" w:rsidRPr="00A04C72">
          <w:rPr>
            <w:webHidden/>
            <w:sz w:val="22"/>
          </w:rPr>
        </w:r>
        <w:r w:rsidR="00941181" w:rsidRPr="00A04C72">
          <w:rPr>
            <w:webHidden/>
            <w:sz w:val="22"/>
          </w:rPr>
          <w:fldChar w:fldCharType="separate"/>
        </w:r>
        <w:r w:rsidR="005A2358">
          <w:rPr>
            <w:webHidden/>
            <w:sz w:val="22"/>
          </w:rPr>
          <w:t>57</w:t>
        </w:r>
        <w:r w:rsidR="00941181" w:rsidRPr="00A04C72">
          <w:rPr>
            <w:webHidden/>
            <w:sz w:val="22"/>
          </w:rPr>
          <w:fldChar w:fldCharType="end"/>
        </w:r>
      </w:hyperlink>
    </w:p>
    <w:p w:rsidR="001D19FB" w:rsidRPr="00A04C72" w:rsidRDefault="001E450B" w:rsidP="005909D6">
      <w:pPr>
        <w:pStyle w:val="41"/>
        <w:tabs>
          <w:tab w:val="clear" w:pos="9628"/>
          <w:tab w:val="left" w:pos="284"/>
          <w:tab w:val="right" w:leader="dot" w:pos="9356"/>
        </w:tabs>
        <w:ind w:left="993" w:right="565" w:firstLine="283"/>
        <w:rPr>
          <w:rFonts w:eastAsiaTheme="minorEastAsia"/>
          <w:sz w:val="22"/>
          <w:lang w:eastAsia="ru-RU"/>
        </w:rPr>
      </w:pPr>
      <w:hyperlink w:anchor="_Toc414553154" w:history="1">
        <w:r w:rsidR="001D19FB" w:rsidRPr="00A04C72">
          <w:rPr>
            <w:rStyle w:val="af6"/>
            <w:color w:val="auto"/>
            <w:sz w:val="22"/>
          </w:rPr>
          <w:t>1.2.5.15.Технология</w:t>
        </w:r>
        <w:r w:rsidR="001D19FB" w:rsidRPr="00A04C72">
          <w:rPr>
            <w:webHidden/>
            <w:sz w:val="22"/>
          </w:rPr>
          <w:tab/>
        </w:r>
        <w:r w:rsidR="00941181" w:rsidRPr="00A04C72">
          <w:rPr>
            <w:webHidden/>
            <w:sz w:val="22"/>
          </w:rPr>
          <w:fldChar w:fldCharType="begin"/>
        </w:r>
        <w:r w:rsidR="001D19FB" w:rsidRPr="00A04C72">
          <w:rPr>
            <w:webHidden/>
            <w:sz w:val="22"/>
          </w:rPr>
          <w:instrText xml:space="preserve"> PAGEREF _Toc414553154 \h </w:instrText>
        </w:r>
        <w:r w:rsidR="00941181" w:rsidRPr="00A04C72">
          <w:rPr>
            <w:webHidden/>
            <w:sz w:val="22"/>
          </w:rPr>
        </w:r>
        <w:r w:rsidR="00941181" w:rsidRPr="00A04C72">
          <w:rPr>
            <w:webHidden/>
            <w:sz w:val="22"/>
          </w:rPr>
          <w:fldChar w:fldCharType="separate"/>
        </w:r>
        <w:r w:rsidR="005A2358">
          <w:rPr>
            <w:webHidden/>
            <w:sz w:val="22"/>
          </w:rPr>
          <w:t>58</w:t>
        </w:r>
        <w:r w:rsidR="00941181" w:rsidRPr="00A04C72">
          <w:rPr>
            <w:webHidden/>
            <w:sz w:val="22"/>
          </w:rPr>
          <w:fldChar w:fldCharType="end"/>
        </w:r>
      </w:hyperlink>
    </w:p>
    <w:p w:rsidR="001D19FB" w:rsidRPr="00A04C72" w:rsidRDefault="001E450B" w:rsidP="005909D6">
      <w:pPr>
        <w:pStyle w:val="41"/>
        <w:tabs>
          <w:tab w:val="clear" w:pos="9628"/>
          <w:tab w:val="left" w:pos="284"/>
          <w:tab w:val="right" w:leader="dot" w:pos="9356"/>
        </w:tabs>
        <w:ind w:left="993" w:right="565" w:firstLine="283"/>
        <w:rPr>
          <w:rFonts w:eastAsiaTheme="minorEastAsia"/>
          <w:sz w:val="22"/>
          <w:lang w:eastAsia="ru-RU"/>
        </w:rPr>
      </w:pPr>
      <w:hyperlink w:anchor="_Toc414553156" w:history="1">
        <w:r w:rsidR="001D19FB" w:rsidRPr="00A04C72">
          <w:rPr>
            <w:rStyle w:val="af6"/>
            <w:color w:val="auto"/>
            <w:sz w:val="22"/>
          </w:rPr>
          <w:t>1.2.5.16. Физическая культура</w:t>
        </w:r>
        <w:r w:rsidR="001D19FB" w:rsidRPr="00A04C72">
          <w:rPr>
            <w:webHidden/>
            <w:sz w:val="22"/>
          </w:rPr>
          <w:tab/>
        </w:r>
        <w:r w:rsidR="00941181" w:rsidRPr="00A04C72">
          <w:rPr>
            <w:webHidden/>
            <w:sz w:val="22"/>
          </w:rPr>
          <w:fldChar w:fldCharType="begin"/>
        </w:r>
        <w:r w:rsidR="001D19FB" w:rsidRPr="00A04C72">
          <w:rPr>
            <w:webHidden/>
            <w:sz w:val="22"/>
          </w:rPr>
          <w:instrText xml:space="preserve"> PAGEREF _Toc414553156 \h </w:instrText>
        </w:r>
        <w:r w:rsidR="00941181" w:rsidRPr="00A04C72">
          <w:rPr>
            <w:webHidden/>
            <w:sz w:val="22"/>
          </w:rPr>
        </w:r>
        <w:r w:rsidR="00941181" w:rsidRPr="00A04C72">
          <w:rPr>
            <w:webHidden/>
            <w:sz w:val="22"/>
          </w:rPr>
          <w:fldChar w:fldCharType="separate"/>
        </w:r>
        <w:r w:rsidR="005A2358">
          <w:rPr>
            <w:webHidden/>
            <w:sz w:val="22"/>
          </w:rPr>
          <w:t>63</w:t>
        </w:r>
        <w:r w:rsidR="00941181" w:rsidRPr="00A04C72">
          <w:rPr>
            <w:webHidden/>
            <w:sz w:val="22"/>
          </w:rPr>
          <w:fldChar w:fldCharType="end"/>
        </w:r>
      </w:hyperlink>
    </w:p>
    <w:p w:rsidR="001D19FB" w:rsidRPr="00A04C72" w:rsidRDefault="001E450B" w:rsidP="005909D6">
      <w:pPr>
        <w:pStyle w:val="41"/>
        <w:tabs>
          <w:tab w:val="clear" w:pos="9628"/>
          <w:tab w:val="left" w:pos="284"/>
          <w:tab w:val="right" w:leader="dot" w:pos="9356"/>
        </w:tabs>
        <w:ind w:left="993" w:right="565" w:firstLine="283"/>
        <w:rPr>
          <w:rFonts w:eastAsiaTheme="minorEastAsia"/>
          <w:sz w:val="22"/>
          <w:lang w:eastAsia="ru-RU"/>
        </w:rPr>
      </w:pPr>
      <w:hyperlink w:anchor="_Toc414553157" w:history="1">
        <w:r w:rsidR="001D19FB" w:rsidRPr="00A04C72">
          <w:rPr>
            <w:rStyle w:val="af6"/>
            <w:color w:val="auto"/>
            <w:sz w:val="22"/>
          </w:rPr>
          <w:t>1.2.5.17. Основы безопасности жизнедеятельности</w:t>
        </w:r>
        <w:r w:rsidR="001D19FB" w:rsidRPr="00A04C72">
          <w:rPr>
            <w:webHidden/>
            <w:sz w:val="22"/>
          </w:rPr>
          <w:tab/>
        </w:r>
        <w:r w:rsidR="00941181" w:rsidRPr="00A04C72">
          <w:rPr>
            <w:webHidden/>
            <w:sz w:val="22"/>
          </w:rPr>
          <w:fldChar w:fldCharType="begin"/>
        </w:r>
        <w:r w:rsidR="001D19FB" w:rsidRPr="00A04C72">
          <w:rPr>
            <w:webHidden/>
            <w:sz w:val="22"/>
          </w:rPr>
          <w:instrText xml:space="preserve"> PAGEREF _Toc414553157 \h </w:instrText>
        </w:r>
        <w:r w:rsidR="00941181" w:rsidRPr="00A04C72">
          <w:rPr>
            <w:webHidden/>
            <w:sz w:val="22"/>
          </w:rPr>
        </w:r>
        <w:r w:rsidR="00941181" w:rsidRPr="00A04C72">
          <w:rPr>
            <w:webHidden/>
            <w:sz w:val="22"/>
          </w:rPr>
          <w:fldChar w:fldCharType="separate"/>
        </w:r>
        <w:r w:rsidR="005A2358">
          <w:rPr>
            <w:webHidden/>
            <w:sz w:val="22"/>
          </w:rPr>
          <w:t>64</w:t>
        </w:r>
        <w:r w:rsidR="00941181" w:rsidRPr="00A04C72">
          <w:rPr>
            <w:webHidden/>
            <w:sz w:val="22"/>
          </w:rPr>
          <w:fldChar w:fldCharType="end"/>
        </w:r>
      </w:hyperlink>
    </w:p>
    <w:p w:rsidR="001D19FB" w:rsidRPr="00A04C72" w:rsidRDefault="001E450B" w:rsidP="005909D6">
      <w:pPr>
        <w:pStyle w:val="22"/>
        <w:rPr>
          <w:rFonts w:eastAsiaTheme="minorEastAsia"/>
          <w:b w:val="0"/>
          <w:sz w:val="22"/>
          <w:lang w:eastAsia="ru-RU"/>
        </w:rPr>
      </w:pPr>
      <w:hyperlink w:anchor="_Toc414553158" w:history="1">
        <w:r w:rsidR="001D19FB" w:rsidRPr="00A04C72">
          <w:rPr>
            <w:rStyle w:val="af6"/>
            <w:b w:val="0"/>
            <w:color w:val="auto"/>
            <w:sz w:val="22"/>
          </w:rPr>
          <w:t>1.3. Система оценки достижения планируемых результатов освоения основной образовательной программы основного общего образования</w:t>
        </w:r>
        <w:r w:rsidR="001D19FB" w:rsidRPr="00A04C72">
          <w:rPr>
            <w:b w:val="0"/>
            <w:webHidden/>
            <w:sz w:val="22"/>
          </w:rPr>
          <w:tab/>
        </w:r>
        <w:r w:rsidR="00941181" w:rsidRPr="00A04C72">
          <w:rPr>
            <w:b w:val="0"/>
            <w:webHidden/>
            <w:sz w:val="22"/>
          </w:rPr>
          <w:fldChar w:fldCharType="begin"/>
        </w:r>
        <w:r w:rsidR="001D19FB" w:rsidRPr="00A04C72">
          <w:rPr>
            <w:b w:val="0"/>
            <w:webHidden/>
            <w:sz w:val="22"/>
          </w:rPr>
          <w:instrText xml:space="preserve"> PAGEREF _Toc414553158 \h </w:instrText>
        </w:r>
        <w:r w:rsidR="00941181" w:rsidRPr="00A04C72">
          <w:rPr>
            <w:b w:val="0"/>
            <w:webHidden/>
            <w:sz w:val="22"/>
          </w:rPr>
        </w:r>
        <w:r w:rsidR="00941181" w:rsidRPr="00A04C72">
          <w:rPr>
            <w:b w:val="0"/>
            <w:webHidden/>
            <w:sz w:val="22"/>
          </w:rPr>
          <w:fldChar w:fldCharType="separate"/>
        </w:r>
        <w:r w:rsidR="005A2358">
          <w:rPr>
            <w:b w:val="0"/>
            <w:webHidden/>
            <w:sz w:val="22"/>
          </w:rPr>
          <w:t>66</w:t>
        </w:r>
        <w:r w:rsidR="00941181" w:rsidRPr="00A04C72">
          <w:rPr>
            <w:b w:val="0"/>
            <w:webHidden/>
            <w:sz w:val="22"/>
          </w:rPr>
          <w:fldChar w:fldCharType="end"/>
        </w:r>
      </w:hyperlink>
    </w:p>
    <w:p w:rsidR="001D19FB" w:rsidRPr="00A04C72" w:rsidRDefault="001E450B" w:rsidP="005909D6">
      <w:pPr>
        <w:pStyle w:val="15"/>
        <w:tabs>
          <w:tab w:val="clear" w:pos="450"/>
          <w:tab w:val="right" w:leader="dot" w:pos="9356"/>
        </w:tabs>
        <w:spacing w:before="0"/>
        <w:ind w:right="565"/>
        <w:jc w:val="left"/>
        <w:rPr>
          <w:rFonts w:eastAsiaTheme="minorEastAsia"/>
          <w:b w:val="0"/>
          <w:sz w:val="22"/>
        </w:rPr>
      </w:pPr>
      <w:hyperlink w:anchor="_Toc414553166" w:history="1">
        <w:r w:rsidR="001D19FB" w:rsidRPr="00A04C72">
          <w:rPr>
            <w:rStyle w:val="af6"/>
            <w:b w:val="0"/>
            <w:color w:val="auto"/>
            <w:sz w:val="22"/>
          </w:rPr>
          <w:t>2.</w:t>
        </w:r>
        <w:r w:rsidR="001D19FB" w:rsidRPr="00A04C72">
          <w:rPr>
            <w:rFonts w:eastAsiaTheme="minorEastAsia"/>
            <w:b w:val="0"/>
            <w:sz w:val="22"/>
          </w:rPr>
          <w:tab/>
        </w:r>
        <w:r w:rsidR="001D19FB" w:rsidRPr="00A04C72">
          <w:rPr>
            <w:rStyle w:val="af6"/>
            <w:b w:val="0"/>
            <w:color w:val="auto"/>
            <w:sz w:val="22"/>
          </w:rPr>
          <w:t>Содержательный раздел примерной основной образовательной программы основного общего образования</w:t>
        </w:r>
        <w:r w:rsidR="001D19FB" w:rsidRPr="00A04C72">
          <w:rPr>
            <w:b w:val="0"/>
            <w:webHidden/>
            <w:sz w:val="22"/>
          </w:rPr>
          <w:tab/>
        </w:r>
        <w:r w:rsidR="00941181" w:rsidRPr="00A04C72">
          <w:rPr>
            <w:b w:val="0"/>
            <w:webHidden/>
            <w:sz w:val="22"/>
          </w:rPr>
          <w:fldChar w:fldCharType="begin"/>
        </w:r>
        <w:r w:rsidR="001D19FB" w:rsidRPr="00A04C72">
          <w:rPr>
            <w:b w:val="0"/>
            <w:webHidden/>
            <w:sz w:val="22"/>
          </w:rPr>
          <w:instrText xml:space="preserve"> PAGEREF _Toc414553166 \h </w:instrText>
        </w:r>
        <w:r w:rsidR="00941181" w:rsidRPr="00A04C72">
          <w:rPr>
            <w:b w:val="0"/>
            <w:webHidden/>
            <w:sz w:val="22"/>
          </w:rPr>
        </w:r>
        <w:r w:rsidR="00941181" w:rsidRPr="00A04C72">
          <w:rPr>
            <w:b w:val="0"/>
            <w:webHidden/>
            <w:sz w:val="22"/>
          </w:rPr>
          <w:fldChar w:fldCharType="separate"/>
        </w:r>
        <w:r w:rsidR="005A2358">
          <w:rPr>
            <w:b w:val="0"/>
            <w:webHidden/>
            <w:sz w:val="22"/>
          </w:rPr>
          <w:t>70</w:t>
        </w:r>
        <w:r w:rsidR="00941181" w:rsidRPr="00A04C72">
          <w:rPr>
            <w:b w:val="0"/>
            <w:webHidden/>
            <w:sz w:val="22"/>
          </w:rPr>
          <w:fldChar w:fldCharType="end"/>
        </w:r>
      </w:hyperlink>
    </w:p>
    <w:p w:rsidR="001D19FB" w:rsidRPr="00A04C72" w:rsidRDefault="001E450B" w:rsidP="005909D6">
      <w:pPr>
        <w:pStyle w:val="22"/>
        <w:rPr>
          <w:rFonts w:eastAsiaTheme="minorEastAsia"/>
          <w:b w:val="0"/>
          <w:sz w:val="22"/>
          <w:lang w:eastAsia="ru-RU"/>
        </w:rPr>
      </w:pPr>
      <w:hyperlink w:anchor="_Toc414553167" w:history="1">
        <w:r w:rsidR="001D19FB" w:rsidRPr="00A04C72">
          <w:rPr>
            <w:rStyle w:val="af6"/>
            <w:b w:val="0"/>
            <w:color w:val="auto"/>
            <w:sz w:val="22"/>
          </w:rPr>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r w:rsidR="001D19FB" w:rsidRPr="00A04C72">
          <w:rPr>
            <w:b w:val="0"/>
            <w:webHidden/>
            <w:sz w:val="22"/>
          </w:rPr>
          <w:tab/>
        </w:r>
        <w:r w:rsidR="00941181" w:rsidRPr="00A04C72">
          <w:rPr>
            <w:b w:val="0"/>
            <w:webHidden/>
            <w:sz w:val="22"/>
          </w:rPr>
          <w:fldChar w:fldCharType="begin"/>
        </w:r>
        <w:r w:rsidR="001D19FB" w:rsidRPr="00A04C72">
          <w:rPr>
            <w:b w:val="0"/>
            <w:webHidden/>
            <w:sz w:val="22"/>
          </w:rPr>
          <w:instrText xml:space="preserve"> PAGEREF _Toc414553167 \h </w:instrText>
        </w:r>
        <w:r w:rsidR="00941181" w:rsidRPr="00A04C72">
          <w:rPr>
            <w:b w:val="0"/>
            <w:webHidden/>
            <w:sz w:val="22"/>
          </w:rPr>
        </w:r>
        <w:r w:rsidR="00941181" w:rsidRPr="00A04C72">
          <w:rPr>
            <w:b w:val="0"/>
            <w:webHidden/>
            <w:sz w:val="22"/>
          </w:rPr>
          <w:fldChar w:fldCharType="separate"/>
        </w:r>
        <w:r w:rsidR="005A2358">
          <w:rPr>
            <w:b w:val="0"/>
            <w:webHidden/>
            <w:sz w:val="22"/>
          </w:rPr>
          <w:t>70</w:t>
        </w:r>
        <w:r w:rsidR="00941181" w:rsidRPr="00A04C72">
          <w:rPr>
            <w:b w:val="0"/>
            <w:webHidden/>
            <w:sz w:val="22"/>
          </w:rPr>
          <w:fldChar w:fldCharType="end"/>
        </w:r>
      </w:hyperlink>
    </w:p>
    <w:p w:rsidR="001D19FB" w:rsidRPr="00A04C72" w:rsidRDefault="001E450B" w:rsidP="005909D6">
      <w:pPr>
        <w:pStyle w:val="22"/>
        <w:rPr>
          <w:rFonts w:eastAsiaTheme="minorEastAsia"/>
          <w:b w:val="0"/>
          <w:sz w:val="22"/>
          <w:lang w:eastAsia="ru-RU"/>
        </w:rPr>
      </w:pPr>
      <w:hyperlink w:anchor="_Toc414553178" w:history="1">
        <w:r w:rsidR="001D19FB" w:rsidRPr="00A04C72">
          <w:rPr>
            <w:rStyle w:val="af6"/>
            <w:b w:val="0"/>
            <w:color w:val="auto"/>
            <w:sz w:val="22"/>
          </w:rPr>
          <w:t>2.2. Примерные программы учебных предметов, курсов</w:t>
        </w:r>
        <w:r w:rsidR="001D19FB" w:rsidRPr="00A04C72">
          <w:rPr>
            <w:b w:val="0"/>
            <w:webHidden/>
            <w:sz w:val="22"/>
          </w:rPr>
          <w:tab/>
        </w:r>
        <w:r w:rsidR="00941181" w:rsidRPr="00A04C72">
          <w:rPr>
            <w:b w:val="0"/>
            <w:webHidden/>
            <w:sz w:val="22"/>
          </w:rPr>
          <w:fldChar w:fldCharType="begin"/>
        </w:r>
        <w:r w:rsidR="001D19FB" w:rsidRPr="00A04C72">
          <w:rPr>
            <w:b w:val="0"/>
            <w:webHidden/>
            <w:sz w:val="22"/>
          </w:rPr>
          <w:instrText xml:space="preserve"> PAGEREF _Toc414553178 \h </w:instrText>
        </w:r>
        <w:r w:rsidR="00941181" w:rsidRPr="00A04C72">
          <w:rPr>
            <w:b w:val="0"/>
            <w:webHidden/>
            <w:sz w:val="22"/>
          </w:rPr>
        </w:r>
        <w:r w:rsidR="00941181" w:rsidRPr="00A04C72">
          <w:rPr>
            <w:b w:val="0"/>
            <w:webHidden/>
            <w:sz w:val="22"/>
          </w:rPr>
          <w:fldChar w:fldCharType="separate"/>
        </w:r>
        <w:r w:rsidR="005A2358">
          <w:rPr>
            <w:b w:val="0"/>
            <w:webHidden/>
            <w:sz w:val="22"/>
          </w:rPr>
          <w:t>80</w:t>
        </w:r>
        <w:r w:rsidR="00941181" w:rsidRPr="00A04C72">
          <w:rPr>
            <w:b w:val="0"/>
            <w:webHidden/>
            <w:sz w:val="22"/>
          </w:rPr>
          <w:fldChar w:fldCharType="end"/>
        </w:r>
      </w:hyperlink>
    </w:p>
    <w:p w:rsidR="001D19FB" w:rsidRPr="00A04C72" w:rsidRDefault="001E450B" w:rsidP="005909D6">
      <w:pPr>
        <w:pStyle w:val="22"/>
        <w:rPr>
          <w:rFonts w:eastAsiaTheme="minorEastAsia"/>
          <w:b w:val="0"/>
          <w:sz w:val="22"/>
          <w:lang w:eastAsia="ru-RU"/>
        </w:rPr>
      </w:pPr>
      <w:hyperlink w:anchor="_Toc414553179" w:history="1">
        <w:r w:rsidR="001D19FB" w:rsidRPr="00A04C72">
          <w:rPr>
            <w:rStyle w:val="af6"/>
            <w:b w:val="0"/>
            <w:color w:val="auto"/>
            <w:sz w:val="22"/>
          </w:rPr>
          <w:t>2.2.1 Общие положения</w:t>
        </w:r>
        <w:r w:rsidR="001D19FB" w:rsidRPr="00A04C72">
          <w:rPr>
            <w:b w:val="0"/>
            <w:webHidden/>
            <w:sz w:val="22"/>
          </w:rPr>
          <w:tab/>
        </w:r>
        <w:r w:rsidR="00941181" w:rsidRPr="00A04C72">
          <w:rPr>
            <w:b w:val="0"/>
            <w:webHidden/>
            <w:sz w:val="22"/>
          </w:rPr>
          <w:fldChar w:fldCharType="begin"/>
        </w:r>
        <w:r w:rsidR="001D19FB" w:rsidRPr="00A04C72">
          <w:rPr>
            <w:b w:val="0"/>
            <w:webHidden/>
            <w:sz w:val="22"/>
          </w:rPr>
          <w:instrText xml:space="preserve"> PAGEREF _Toc414553179 \h </w:instrText>
        </w:r>
        <w:r w:rsidR="00941181" w:rsidRPr="00A04C72">
          <w:rPr>
            <w:b w:val="0"/>
            <w:webHidden/>
            <w:sz w:val="22"/>
          </w:rPr>
        </w:r>
        <w:r w:rsidR="00941181" w:rsidRPr="00A04C72">
          <w:rPr>
            <w:b w:val="0"/>
            <w:webHidden/>
            <w:sz w:val="22"/>
          </w:rPr>
          <w:fldChar w:fldCharType="separate"/>
        </w:r>
        <w:r w:rsidR="005A2358">
          <w:rPr>
            <w:b w:val="0"/>
            <w:webHidden/>
            <w:sz w:val="22"/>
          </w:rPr>
          <w:t>80</w:t>
        </w:r>
        <w:r w:rsidR="00941181" w:rsidRPr="00A04C72">
          <w:rPr>
            <w:b w:val="0"/>
            <w:webHidden/>
            <w:sz w:val="22"/>
          </w:rPr>
          <w:fldChar w:fldCharType="end"/>
        </w:r>
      </w:hyperlink>
    </w:p>
    <w:p w:rsidR="001D19FB" w:rsidRPr="00A04C72" w:rsidRDefault="001E450B" w:rsidP="005909D6">
      <w:pPr>
        <w:pStyle w:val="22"/>
        <w:rPr>
          <w:rFonts w:eastAsiaTheme="minorEastAsia"/>
          <w:b w:val="0"/>
          <w:sz w:val="22"/>
          <w:lang w:eastAsia="ru-RU"/>
        </w:rPr>
      </w:pPr>
      <w:hyperlink w:anchor="_Toc414553180" w:history="1">
        <w:r w:rsidR="001D19FB" w:rsidRPr="00A04C72">
          <w:rPr>
            <w:rStyle w:val="af6"/>
            <w:b w:val="0"/>
            <w:color w:val="auto"/>
            <w:sz w:val="22"/>
          </w:rPr>
          <w:t xml:space="preserve">2.2.2. Основное содержание учебных предметов на </w:t>
        </w:r>
        <w:r w:rsidR="006F3B39" w:rsidRPr="00A04C72">
          <w:rPr>
            <w:rStyle w:val="af6"/>
            <w:b w:val="0"/>
            <w:color w:val="auto"/>
            <w:sz w:val="22"/>
          </w:rPr>
          <w:t xml:space="preserve">уровне </w:t>
        </w:r>
        <w:r w:rsidR="001D19FB" w:rsidRPr="00A04C72">
          <w:rPr>
            <w:rStyle w:val="af6"/>
            <w:b w:val="0"/>
            <w:color w:val="auto"/>
            <w:sz w:val="22"/>
          </w:rPr>
          <w:t>основного общего образования</w:t>
        </w:r>
        <w:r w:rsidR="001D19FB" w:rsidRPr="00A04C72">
          <w:rPr>
            <w:b w:val="0"/>
            <w:webHidden/>
            <w:sz w:val="22"/>
          </w:rPr>
          <w:tab/>
        </w:r>
        <w:r w:rsidR="00941181" w:rsidRPr="00A04C72">
          <w:rPr>
            <w:b w:val="0"/>
            <w:webHidden/>
            <w:sz w:val="22"/>
          </w:rPr>
          <w:fldChar w:fldCharType="begin"/>
        </w:r>
        <w:r w:rsidR="001D19FB" w:rsidRPr="00A04C72">
          <w:rPr>
            <w:b w:val="0"/>
            <w:webHidden/>
            <w:sz w:val="22"/>
          </w:rPr>
          <w:instrText xml:space="preserve"> PAGEREF _Toc414553180 \h </w:instrText>
        </w:r>
        <w:r w:rsidR="00941181" w:rsidRPr="00A04C72">
          <w:rPr>
            <w:b w:val="0"/>
            <w:webHidden/>
            <w:sz w:val="22"/>
          </w:rPr>
        </w:r>
        <w:r w:rsidR="00941181" w:rsidRPr="00A04C72">
          <w:rPr>
            <w:b w:val="0"/>
            <w:webHidden/>
            <w:sz w:val="22"/>
          </w:rPr>
          <w:fldChar w:fldCharType="separate"/>
        </w:r>
        <w:r w:rsidR="005A2358">
          <w:rPr>
            <w:b w:val="0"/>
            <w:webHidden/>
            <w:sz w:val="22"/>
          </w:rPr>
          <w:t>81</w:t>
        </w:r>
        <w:r w:rsidR="00941181" w:rsidRPr="00A04C72">
          <w:rPr>
            <w:b w:val="0"/>
            <w:webHidden/>
            <w:sz w:val="22"/>
          </w:rPr>
          <w:fldChar w:fldCharType="end"/>
        </w:r>
      </w:hyperlink>
    </w:p>
    <w:p w:rsidR="001D19FB" w:rsidRPr="00A04C72" w:rsidRDefault="001E450B" w:rsidP="005909D6">
      <w:pPr>
        <w:pStyle w:val="41"/>
        <w:tabs>
          <w:tab w:val="clear" w:pos="9628"/>
          <w:tab w:val="left" w:pos="284"/>
          <w:tab w:val="right" w:leader="dot" w:pos="9356"/>
          <w:tab w:val="right" w:leader="dot" w:pos="9498"/>
        </w:tabs>
        <w:ind w:left="1276" w:right="565"/>
        <w:rPr>
          <w:rFonts w:eastAsiaTheme="minorEastAsia"/>
          <w:sz w:val="22"/>
          <w:lang w:eastAsia="ru-RU"/>
        </w:rPr>
      </w:pPr>
      <w:hyperlink w:anchor="_Toc414553181" w:history="1">
        <w:r w:rsidR="001D19FB" w:rsidRPr="00A04C72">
          <w:rPr>
            <w:rStyle w:val="af6"/>
            <w:color w:val="auto"/>
            <w:sz w:val="22"/>
          </w:rPr>
          <w:t>2.2.2.1. Русский язык</w:t>
        </w:r>
        <w:r w:rsidR="001D19FB" w:rsidRPr="00A04C72">
          <w:rPr>
            <w:webHidden/>
            <w:sz w:val="22"/>
          </w:rPr>
          <w:tab/>
        </w:r>
        <w:r w:rsidR="00941181" w:rsidRPr="00A04C72">
          <w:rPr>
            <w:webHidden/>
            <w:sz w:val="22"/>
          </w:rPr>
          <w:fldChar w:fldCharType="begin"/>
        </w:r>
        <w:r w:rsidR="001D19FB" w:rsidRPr="00A04C72">
          <w:rPr>
            <w:webHidden/>
            <w:sz w:val="22"/>
          </w:rPr>
          <w:instrText xml:space="preserve"> PAGEREF _Toc414553181 \h </w:instrText>
        </w:r>
        <w:r w:rsidR="00941181" w:rsidRPr="00A04C72">
          <w:rPr>
            <w:webHidden/>
            <w:sz w:val="22"/>
          </w:rPr>
        </w:r>
        <w:r w:rsidR="00941181" w:rsidRPr="00A04C72">
          <w:rPr>
            <w:webHidden/>
            <w:sz w:val="22"/>
          </w:rPr>
          <w:fldChar w:fldCharType="separate"/>
        </w:r>
        <w:r w:rsidR="005A2358">
          <w:rPr>
            <w:webHidden/>
            <w:sz w:val="22"/>
          </w:rPr>
          <w:t>81</w:t>
        </w:r>
        <w:r w:rsidR="00941181" w:rsidRPr="00A04C72">
          <w:rPr>
            <w:webHidden/>
            <w:sz w:val="22"/>
          </w:rPr>
          <w:fldChar w:fldCharType="end"/>
        </w:r>
      </w:hyperlink>
    </w:p>
    <w:p w:rsidR="001D19FB" w:rsidRPr="00A04C72" w:rsidRDefault="001E450B" w:rsidP="005909D6">
      <w:pPr>
        <w:pStyle w:val="33"/>
        <w:jc w:val="left"/>
        <w:rPr>
          <w:rFonts w:eastAsiaTheme="minorEastAsia"/>
          <w:lang w:eastAsia="ru-RU"/>
        </w:rPr>
      </w:pPr>
      <w:hyperlink w:anchor="_Toc414553192" w:history="1">
        <w:r w:rsidR="001D19FB" w:rsidRPr="00A04C72">
          <w:rPr>
            <w:rStyle w:val="af6"/>
            <w:b w:val="0"/>
            <w:color w:val="auto"/>
          </w:rPr>
          <w:t>2.2.2.2. Литература</w:t>
        </w:r>
        <w:r w:rsidR="001D19FB" w:rsidRPr="00A04C72">
          <w:rPr>
            <w:webHidden/>
          </w:rPr>
          <w:tab/>
        </w:r>
        <w:r w:rsidR="00941181" w:rsidRPr="00A04C72">
          <w:rPr>
            <w:webHidden/>
          </w:rPr>
          <w:fldChar w:fldCharType="begin"/>
        </w:r>
        <w:r w:rsidR="001D19FB" w:rsidRPr="00A04C72">
          <w:rPr>
            <w:webHidden/>
          </w:rPr>
          <w:instrText xml:space="preserve"> PAGEREF _Toc414553192 \h </w:instrText>
        </w:r>
        <w:r w:rsidR="00941181" w:rsidRPr="00A04C72">
          <w:rPr>
            <w:webHidden/>
          </w:rPr>
        </w:r>
        <w:r w:rsidR="00941181" w:rsidRPr="00A04C72">
          <w:rPr>
            <w:webHidden/>
          </w:rPr>
          <w:fldChar w:fldCharType="separate"/>
        </w:r>
        <w:r w:rsidR="005A2358">
          <w:rPr>
            <w:webHidden/>
          </w:rPr>
          <w:t>89</w:t>
        </w:r>
        <w:r w:rsidR="00941181" w:rsidRPr="00A04C72">
          <w:rPr>
            <w:webHidden/>
          </w:rPr>
          <w:fldChar w:fldCharType="end"/>
        </w:r>
      </w:hyperlink>
    </w:p>
    <w:p w:rsidR="001D19FB" w:rsidRPr="00A04C72" w:rsidRDefault="001E450B" w:rsidP="005909D6">
      <w:pPr>
        <w:pStyle w:val="41"/>
        <w:tabs>
          <w:tab w:val="clear" w:pos="9628"/>
          <w:tab w:val="left" w:pos="284"/>
          <w:tab w:val="right" w:leader="dot" w:pos="9356"/>
          <w:tab w:val="right" w:leader="dot" w:pos="9498"/>
        </w:tabs>
        <w:ind w:left="1276" w:right="565"/>
        <w:rPr>
          <w:rFonts w:eastAsiaTheme="minorEastAsia"/>
          <w:sz w:val="22"/>
          <w:lang w:eastAsia="ru-RU"/>
        </w:rPr>
      </w:pPr>
      <w:hyperlink w:anchor="_Toc414553227" w:history="1">
        <w:r w:rsidR="001D19FB" w:rsidRPr="00A04C72">
          <w:rPr>
            <w:rStyle w:val="af6"/>
            <w:color w:val="auto"/>
            <w:sz w:val="22"/>
          </w:rPr>
          <w:t>2.2.2.3. Иностранный язык</w:t>
        </w:r>
        <w:r w:rsidR="001D19FB" w:rsidRPr="00A04C72">
          <w:rPr>
            <w:webHidden/>
            <w:sz w:val="22"/>
          </w:rPr>
          <w:tab/>
        </w:r>
        <w:r w:rsidR="00941181" w:rsidRPr="00A04C72">
          <w:rPr>
            <w:webHidden/>
            <w:sz w:val="22"/>
          </w:rPr>
          <w:fldChar w:fldCharType="begin"/>
        </w:r>
        <w:r w:rsidR="001D19FB" w:rsidRPr="00A04C72">
          <w:rPr>
            <w:webHidden/>
            <w:sz w:val="22"/>
          </w:rPr>
          <w:instrText xml:space="preserve"> PAGEREF _Toc414553227 \h </w:instrText>
        </w:r>
        <w:r w:rsidR="00941181" w:rsidRPr="00A04C72">
          <w:rPr>
            <w:webHidden/>
            <w:sz w:val="22"/>
          </w:rPr>
        </w:r>
        <w:r w:rsidR="00941181" w:rsidRPr="00A04C72">
          <w:rPr>
            <w:webHidden/>
            <w:sz w:val="22"/>
          </w:rPr>
          <w:fldChar w:fldCharType="separate"/>
        </w:r>
        <w:r w:rsidR="005A2358">
          <w:rPr>
            <w:webHidden/>
            <w:sz w:val="22"/>
          </w:rPr>
          <w:t>97</w:t>
        </w:r>
        <w:r w:rsidR="00941181" w:rsidRPr="00A04C72">
          <w:rPr>
            <w:webHidden/>
            <w:sz w:val="22"/>
          </w:rPr>
          <w:fldChar w:fldCharType="end"/>
        </w:r>
      </w:hyperlink>
    </w:p>
    <w:p w:rsidR="001D19FB" w:rsidRPr="00A04C72" w:rsidRDefault="001E450B" w:rsidP="005909D6">
      <w:pPr>
        <w:pStyle w:val="41"/>
        <w:tabs>
          <w:tab w:val="clear" w:pos="9628"/>
          <w:tab w:val="left" w:pos="284"/>
          <w:tab w:val="right" w:leader="dot" w:pos="9356"/>
          <w:tab w:val="right" w:leader="dot" w:pos="9498"/>
        </w:tabs>
        <w:ind w:left="1276" w:right="565"/>
        <w:rPr>
          <w:rFonts w:eastAsiaTheme="minorEastAsia"/>
          <w:sz w:val="22"/>
          <w:lang w:eastAsia="ru-RU"/>
        </w:rPr>
      </w:pPr>
      <w:hyperlink w:anchor="_Toc414553228" w:history="1">
        <w:r w:rsidR="001D19FB" w:rsidRPr="00A04C72">
          <w:rPr>
            <w:rStyle w:val="af6"/>
            <w:color w:val="auto"/>
            <w:sz w:val="22"/>
          </w:rPr>
          <w:t>2.2.2.4. Второй иностранный язык (на примере английского языка)</w:t>
        </w:r>
        <w:r w:rsidR="001D19FB" w:rsidRPr="00A04C72">
          <w:rPr>
            <w:webHidden/>
            <w:sz w:val="22"/>
          </w:rPr>
          <w:tab/>
        </w:r>
        <w:r w:rsidR="00941181" w:rsidRPr="00A04C72">
          <w:rPr>
            <w:webHidden/>
            <w:sz w:val="22"/>
          </w:rPr>
          <w:fldChar w:fldCharType="begin"/>
        </w:r>
        <w:r w:rsidR="001D19FB" w:rsidRPr="00A04C72">
          <w:rPr>
            <w:webHidden/>
            <w:sz w:val="22"/>
          </w:rPr>
          <w:instrText xml:space="preserve"> PAGEREF _Toc414553228 \h </w:instrText>
        </w:r>
        <w:r w:rsidR="00941181" w:rsidRPr="00A04C72">
          <w:rPr>
            <w:webHidden/>
            <w:sz w:val="22"/>
          </w:rPr>
        </w:r>
        <w:r w:rsidR="00941181" w:rsidRPr="00A04C72">
          <w:rPr>
            <w:webHidden/>
            <w:sz w:val="22"/>
          </w:rPr>
          <w:fldChar w:fldCharType="separate"/>
        </w:r>
        <w:r w:rsidR="005A2358">
          <w:rPr>
            <w:webHidden/>
            <w:sz w:val="22"/>
          </w:rPr>
          <w:t>100</w:t>
        </w:r>
        <w:r w:rsidR="00941181" w:rsidRPr="00A04C72">
          <w:rPr>
            <w:webHidden/>
            <w:sz w:val="22"/>
          </w:rPr>
          <w:fldChar w:fldCharType="end"/>
        </w:r>
      </w:hyperlink>
    </w:p>
    <w:p w:rsidR="001D19FB" w:rsidRPr="00A04C72" w:rsidRDefault="001E450B" w:rsidP="005909D6">
      <w:pPr>
        <w:pStyle w:val="41"/>
        <w:tabs>
          <w:tab w:val="clear" w:pos="9628"/>
          <w:tab w:val="left" w:pos="284"/>
          <w:tab w:val="right" w:leader="dot" w:pos="9356"/>
          <w:tab w:val="right" w:leader="dot" w:pos="9498"/>
        </w:tabs>
        <w:ind w:left="1276" w:right="565"/>
        <w:rPr>
          <w:rFonts w:eastAsiaTheme="minorEastAsia"/>
          <w:sz w:val="22"/>
          <w:lang w:eastAsia="ru-RU"/>
        </w:rPr>
      </w:pPr>
      <w:hyperlink w:anchor="_Toc414553229" w:history="1">
        <w:r w:rsidR="001D19FB" w:rsidRPr="00A04C72">
          <w:rPr>
            <w:rStyle w:val="af6"/>
            <w:color w:val="auto"/>
            <w:sz w:val="22"/>
          </w:rPr>
          <w:t>2.2.2.5. История России. Всеобщая история</w:t>
        </w:r>
        <w:r w:rsidR="001D19FB" w:rsidRPr="00A04C72">
          <w:rPr>
            <w:webHidden/>
            <w:sz w:val="22"/>
          </w:rPr>
          <w:tab/>
        </w:r>
        <w:r w:rsidR="00941181" w:rsidRPr="00A04C72">
          <w:rPr>
            <w:webHidden/>
            <w:sz w:val="22"/>
          </w:rPr>
          <w:fldChar w:fldCharType="begin"/>
        </w:r>
        <w:r w:rsidR="001D19FB" w:rsidRPr="00A04C72">
          <w:rPr>
            <w:webHidden/>
            <w:sz w:val="22"/>
          </w:rPr>
          <w:instrText xml:space="preserve"> PAGEREF _Toc414553229 \h </w:instrText>
        </w:r>
        <w:r w:rsidR="00941181" w:rsidRPr="00A04C72">
          <w:rPr>
            <w:webHidden/>
            <w:sz w:val="22"/>
          </w:rPr>
        </w:r>
        <w:r w:rsidR="00941181" w:rsidRPr="00A04C72">
          <w:rPr>
            <w:webHidden/>
            <w:sz w:val="22"/>
          </w:rPr>
          <w:fldChar w:fldCharType="separate"/>
        </w:r>
        <w:r w:rsidR="005A2358">
          <w:rPr>
            <w:webHidden/>
            <w:sz w:val="22"/>
          </w:rPr>
          <w:t>103</w:t>
        </w:r>
        <w:r w:rsidR="00941181" w:rsidRPr="00A04C72">
          <w:rPr>
            <w:webHidden/>
            <w:sz w:val="22"/>
          </w:rPr>
          <w:fldChar w:fldCharType="end"/>
        </w:r>
      </w:hyperlink>
    </w:p>
    <w:p w:rsidR="001D19FB" w:rsidRPr="00A04C72" w:rsidRDefault="001E450B" w:rsidP="005909D6">
      <w:pPr>
        <w:pStyle w:val="41"/>
        <w:tabs>
          <w:tab w:val="clear" w:pos="9628"/>
          <w:tab w:val="left" w:pos="284"/>
          <w:tab w:val="right" w:leader="dot" w:pos="9356"/>
          <w:tab w:val="right" w:leader="dot" w:pos="9498"/>
        </w:tabs>
        <w:ind w:left="1276" w:right="565"/>
        <w:rPr>
          <w:rFonts w:eastAsiaTheme="minorEastAsia"/>
          <w:sz w:val="22"/>
          <w:lang w:eastAsia="ru-RU"/>
        </w:rPr>
      </w:pPr>
      <w:hyperlink w:anchor="_Toc414553230" w:history="1">
        <w:r w:rsidR="001D19FB" w:rsidRPr="00A04C72">
          <w:rPr>
            <w:rStyle w:val="af6"/>
            <w:color w:val="auto"/>
            <w:sz w:val="22"/>
          </w:rPr>
          <w:t>2.2.2.6. Обществознание</w:t>
        </w:r>
        <w:r w:rsidR="001D19FB" w:rsidRPr="00A04C72">
          <w:rPr>
            <w:webHidden/>
            <w:sz w:val="22"/>
          </w:rPr>
          <w:tab/>
        </w:r>
        <w:r w:rsidR="00941181" w:rsidRPr="00A04C72">
          <w:rPr>
            <w:webHidden/>
            <w:sz w:val="22"/>
          </w:rPr>
          <w:fldChar w:fldCharType="begin"/>
        </w:r>
        <w:r w:rsidR="001D19FB" w:rsidRPr="00A04C72">
          <w:rPr>
            <w:webHidden/>
            <w:sz w:val="22"/>
          </w:rPr>
          <w:instrText xml:space="preserve"> PAGEREF _Toc414553230 \h </w:instrText>
        </w:r>
        <w:r w:rsidR="00941181" w:rsidRPr="00A04C72">
          <w:rPr>
            <w:webHidden/>
            <w:sz w:val="22"/>
          </w:rPr>
        </w:r>
        <w:r w:rsidR="00941181" w:rsidRPr="00A04C72">
          <w:rPr>
            <w:webHidden/>
            <w:sz w:val="22"/>
          </w:rPr>
          <w:fldChar w:fldCharType="separate"/>
        </w:r>
        <w:r w:rsidR="005A2358">
          <w:rPr>
            <w:webHidden/>
            <w:sz w:val="22"/>
          </w:rPr>
          <w:t>117</w:t>
        </w:r>
        <w:r w:rsidR="00941181" w:rsidRPr="00A04C72">
          <w:rPr>
            <w:webHidden/>
            <w:sz w:val="22"/>
          </w:rPr>
          <w:fldChar w:fldCharType="end"/>
        </w:r>
      </w:hyperlink>
    </w:p>
    <w:p w:rsidR="001D19FB" w:rsidRPr="00A04C72" w:rsidRDefault="001E450B" w:rsidP="005909D6">
      <w:pPr>
        <w:pStyle w:val="41"/>
        <w:tabs>
          <w:tab w:val="clear" w:pos="9628"/>
          <w:tab w:val="left" w:pos="284"/>
          <w:tab w:val="right" w:leader="dot" w:pos="9356"/>
          <w:tab w:val="right" w:leader="dot" w:pos="9498"/>
        </w:tabs>
        <w:ind w:left="1276" w:right="565"/>
        <w:rPr>
          <w:rFonts w:eastAsiaTheme="minorEastAsia"/>
          <w:sz w:val="22"/>
          <w:lang w:eastAsia="ru-RU"/>
        </w:rPr>
      </w:pPr>
      <w:hyperlink w:anchor="_Toc414553231" w:history="1">
        <w:r w:rsidR="001D19FB" w:rsidRPr="00A04C72">
          <w:rPr>
            <w:rStyle w:val="af6"/>
            <w:color w:val="auto"/>
            <w:sz w:val="22"/>
          </w:rPr>
          <w:t>2.2.2.7. География</w:t>
        </w:r>
        <w:r w:rsidR="001D19FB" w:rsidRPr="00A04C72">
          <w:rPr>
            <w:webHidden/>
            <w:sz w:val="22"/>
          </w:rPr>
          <w:tab/>
        </w:r>
        <w:r w:rsidR="00941181" w:rsidRPr="00A04C72">
          <w:rPr>
            <w:webHidden/>
            <w:sz w:val="22"/>
          </w:rPr>
          <w:fldChar w:fldCharType="begin"/>
        </w:r>
        <w:r w:rsidR="001D19FB" w:rsidRPr="00A04C72">
          <w:rPr>
            <w:webHidden/>
            <w:sz w:val="22"/>
          </w:rPr>
          <w:instrText xml:space="preserve"> PAGEREF _Toc414553231 \h </w:instrText>
        </w:r>
        <w:r w:rsidR="00941181" w:rsidRPr="00A04C72">
          <w:rPr>
            <w:webHidden/>
            <w:sz w:val="22"/>
          </w:rPr>
        </w:r>
        <w:r w:rsidR="00941181" w:rsidRPr="00A04C72">
          <w:rPr>
            <w:webHidden/>
            <w:sz w:val="22"/>
          </w:rPr>
          <w:fldChar w:fldCharType="separate"/>
        </w:r>
        <w:r w:rsidR="005A2358">
          <w:rPr>
            <w:webHidden/>
            <w:sz w:val="22"/>
          </w:rPr>
          <w:t>118</w:t>
        </w:r>
        <w:r w:rsidR="00941181" w:rsidRPr="00A04C72">
          <w:rPr>
            <w:webHidden/>
            <w:sz w:val="22"/>
          </w:rPr>
          <w:fldChar w:fldCharType="end"/>
        </w:r>
      </w:hyperlink>
    </w:p>
    <w:p w:rsidR="001D19FB" w:rsidRPr="00A04C72" w:rsidRDefault="001E450B" w:rsidP="005909D6">
      <w:pPr>
        <w:pStyle w:val="41"/>
        <w:tabs>
          <w:tab w:val="clear" w:pos="9628"/>
          <w:tab w:val="left" w:pos="284"/>
          <w:tab w:val="right" w:leader="dot" w:pos="9356"/>
          <w:tab w:val="right" w:leader="dot" w:pos="9498"/>
        </w:tabs>
        <w:ind w:left="1276" w:right="565"/>
        <w:rPr>
          <w:rFonts w:eastAsiaTheme="minorEastAsia"/>
          <w:sz w:val="22"/>
          <w:lang w:eastAsia="ru-RU"/>
        </w:rPr>
      </w:pPr>
      <w:hyperlink w:anchor="_Toc414553232" w:history="1">
        <w:r w:rsidR="001D19FB" w:rsidRPr="00A04C72">
          <w:rPr>
            <w:rStyle w:val="af6"/>
            <w:color w:val="auto"/>
            <w:sz w:val="22"/>
            <w:lang w:eastAsia="ru-RU"/>
          </w:rPr>
          <w:t>2.2.2.8. Математика</w:t>
        </w:r>
        <w:r w:rsidR="001D19FB" w:rsidRPr="00A04C72">
          <w:rPr>
            <w:webHidden/>
            <w:sz w:val="22"/>
          </w:rPr>
          <w:tab/>
        </w:r>
        <w:r w:rsidR="00941181" w:rsidRPr="00A04C72">
          <w:rPr>
            <w:webHidden/>
            <w:sz w:val="22"/>
          </w:rPr>
          <w:fldChar w:fldCharType="begin"/>
        </w:r>
        <w:r w:rsidR="001D19FB" w:rsidRPr="00A04C72">
          <w:rPr>
            <w:webHidden/>
            <w:sz w:val="22"/>
          </w:rPr>
          <w:instrText xml:space="preserve"> PAGEREF _Toc414553232 \h </w:instrText>
        </w:r>
        <w:r w:rsidR="00941181" w:rsidRPr="00A04C72">
          <w:rPr>
            <w:webHidden/>
            <w:sz w:val="22"/>
          </w:rPr>
        </w:r>
        <w:r w:rsidR="00941181" w:rsidRPr="00A04C72">
          <w:rPr>
            <w:webHidden/>
            <w:sz w:val="22"/>
          </w:rPr>
          <w:fldChar w:fldCharType="separate"/>
        </w:r>
        <w:r w:rsidR="005A2358">
          <w:rPr>
            <w:webHidden/>
            <w:sz w:val="22"/>
          </w:rPr>
          <w:t>125</w:t>
        </w:r>
        <w:r w:rsidR="00941181" w:rsidRPr="00A04C72">
          <w:rPr>
            <w:webHidden/>
            <w:sz w:val="22"/>
          </w:rPr>
          <w:fldChar w:fldCharType="end"/>
        </w:r>
      </w:hyperlink>
    </w:p>
    <w:p w:rsidR="001D19FB" w:rsidRPr="00A04C72" w:rsidRDefault="001E450B" w:rsidP="005909D6">
      <w:pPr>
        <w:pStyle w:val="33"/>
        <w:jc w:val="left"/>
        <w:rPr>
          <w:rFonts w:eastAsiaTheme="minorEastAsia"/>
          <w:lang w:eastAsia="ru-RU"/>
        </w:rPr>
      </w:pPr>
      <w:hyperlink w:anchor="_Toc414553245" w:history="1">
        <w:r w:rsidR="001D19FB" w:rsidRPr="00A04C72">
          <w:rPr>
            <w:rStyle w:val="af6"/>
            <w:b w:val="0"/>
            <w:color w:val="auto"/>
          </w:rPr>
          <w:t>2.2.2.9. Информатика</w:t>
        </w:r>
        <w:r w:rsidR="001D19FB" w:rsidRPr="00A04C72">
          <w:rPr>
            <w:webHidden/>
          </w:rPr>
          <w:tab/>
        </w:r>
        <w:r w:rsidR="00941181" w:rsidRPr="00A04C72">
          <w:rPr>
            <w:webHidden/>
          </w:rPr>
          <w:fldChar w:fldCharType="begin"/>
        </w:r>
        <w:r w:rsidR="001D19FB" w:rsidRPr="00A04C72">
          <w:rPr>
            <w:webHidden/>
          </w:rPr>
          <w:instrText xml:space="preserve"> PAGEREF _Toc414553245 \h </w:instrText>
        </w:r>
        <w:r w:rsidR="00941181" w:rsidRPr="00A04C72">
          <w:rPr>
            <w:webHidden/>
          </w:rPr>
        </w:r>
        <w:r w:rsidR="00941181" w:rsidRPr="00A04C72">
          <w:rPr>
            <w:webHidden/>
          </w:rPr>
          <w:fldChar w:fldCharType="separate"/>
        </w:r>
        <w:r w:rsidR="005A2358">
          <w:rPr>
            <w:webHidden/>
          </w:rPr>
          <w:t>135</w:t>
        </w:r>
        <w:r w:rsidR="00941181" w:rsidRPr="00A04C72">
          <w:rPr>
            <w:webHidden/>
          </w:rPr>
          <w:fldChar w:fldCharType="end"/>
        </w:r>
      </w:hyperlink>
    </w:p>
    <w:p w:rsidR="001D19FB" w:rsidRPr="00A04C72" w:rsidRDefault="001E450B" w:rsidP="005909D6">
      <w:pPr>
        <w:pStyle w:val="41"/>
        <w:tabs>
          <w:tab w:val="clear" w:pos="9628"/>
          <w:tab w:val="left" w:pos="284"/>
          <w:tab w:val="right" w:leader="dot" w:pos="9356"/>
          <w:tab w:val="right" w:leader="dot" w:pos="9498"/>
        </w:tabs>
        <w:ind w:left="1276" w:right="565"/>
        <w:rPr>
          <w:rFonts w:eastAsiaTheme="minorEastAsia"/>
          <w:sz w:val="22"/>
          <w:lang w:eastAsia="ru-RU"/>
        </w:rPr>
      </w:pPr>
      <w:hyperlink w:anchor="_Toc414553246" w:history="1">
        <w:r w:rsidR="001D19FB" w:rsidRPr="00A04C72">
          <w:rPr>
            <w:rStyle w:val="af6"/>
            <w:color w:val="auto"/>
            <w:sz w:val="22"/>
          </w:rPr>
          <w:t>2.2.2.10. Физика</w:t>
        </w:r>
        <w:r w:rsidR="001D19FB" w:rsidRPr="00A04C72">
          <w:rPr>
            <w:webHidden/>
            <w:sz w:val="22"/>
          </w:rPr>
          <w:tab/>
        </w:r>
        <w:r w:rsidR="00941181" w:rsidRPr="00A04C72">
          <w:rPr>
            <w:webHidden/>
            <w:sz w:val="22"/>
          </w:rPr>
          <w:fldChar w:fldCharType="begin"/>
        </w:r>
        <w:r w:rsidR="001D19FB" w:rsidRPr="00A04C72">
          <w:rPr>
            <w:webHidden/>
            <w:sz w:val="22"/>
          </w:rPr>
          <w:instrText xml:space="preserve"> PAGEREF _Toc414553246 \h </w:instrText>
        </w:r>
        <w:r w:rsidR="00941181" w:rsidRPr="00A04C72">
          <w:rPr>
            <w:webHidden/>
            <w:sz w:val="22"/>
          </w:rPr>
        </w:r>
        <w:r w:rsidR="00941181" w:rsidRPr="00A04C72">
          <w:rPr>
            <w:webHidden/>
            <w:sz w:val="22"/>
          </w:rPr>
          <w:fldChar w:fldCharType="separate"/>
        </w:r>
        <w:r w:rsidR="005A2358">
          <w:rPr>
            <w:webHidden/>
            <w:sz w:val="22"/>
          </w:rPr>
          <w:t>139</w:t>
        </w:r>
        <w:r w:rsidR="00941181" w:rsidRPr="00A04C72">
          <w:rPr>
            <w:webHidden/>
            <w:sz w:val="22"/>
          </w:rPr>
          <w:fldChar w:fldCharType="end"/>
        </w:r>
      </w:hyperlink>
    </w:p>
    <w:p w:rsidR="001D19FB" w:rsidRPr="00A04C72" w:rsidRDefault="001E450B" w:rsidP="005909D6">
      <w:pPr>
        <w:pStyle w:val="41"/>
        <w:tabs>
          <w:tab w:val="clear" w:pos="9628"/>
          <w:tab w:val="left" w:pos="284"/>
          <w:tab w:val="right" w:leader="dot" w:pos="9356"/>
          <w:tab w:val="right" w:leader="dot" w:pos="9498"/>
        </w:tabs>
        <w:ind w:left="1276" w:right="565"/>
        <w:rPr>
          <w:rFonts w:eastAsiaTheme="minorEastAsia"/>
          <w:sz w:val="22"/>
          <w:lang w:eastAsia="ru-RU"/>
        </w:rPr>
      </w:pPr>
      <w:hyperlink w:anchor="_Toc414553247" w:history="1">
        <w:r w:rsidR="001D19FB" w:rsidRPr="00A04C72">
          <w:rPr>
            <w:rStyle w:val="af6"/>
            <w:color w:val="auto"/>
            <w:sz w:val="22"/>
          </w:rPr>
          <w:t>2.2.2.11. Биология</w:t>
        </w:r>
        <w:r w:rsidR="001D19FB" w:rsidRPr="00A04C72">
          <w:rPr>
            <w:webHidden/>
            <w:sz w:val="22"/>
          </w:rPr>
          <w:tab/>
        </w:r>
        <w:r w:rsidR="00941181" w:rsidRPr="00A04C72">
          <w:rPr>
            <w:webHidden/>
            <w:sz w:val="22"/>
          </w:rPr>
          <w:fldChar w:fldCharType="begin"/>
        </w:r>
        <w:r w:rsidR="001D19FB" w:rsidRPr="00A04C72">
          <w:rPr>
            <w:webHidden/>
            <w:sz w:val="22"/>
          </w:rPr>
          <w:instrText xml:space="preserve"> PAGEREF _Toc414553247 \h </w:instrText>
        </w:r>
        <w:r w:rsidR="00941181" w:rsidRPr="00A04C72">
          <w:rPr>
            <w:webHidden/>
            <w:sz w:val="22"/>
          </w:rPr>
        </w:r>
        <w:r w:rsidR="00941181" w:rsidRPr="00A04C72">
          <w:rPr>
            <w:webHidden/>
            <w:sz w:val="22"/>
          </w:rPr>
          <w:fldChar w:fldCharType="separate"/>
        </w:r>
        <w:r w:rsidR="005A2358">
          <w:rPr>
            <w:webHidden/>
            <w:sz w:val="22"/>
          </w:rPr>
          <w:t>142</w:t>
        </w:r>
        <w:r w:rsidR="00941181" w:rsidRPr="00A04C72">
          <w:rPr>
            <w:webHidden/>
            <w:sz w:val="22"/>
          </w:rPr>
          <w:fldChar w:fldCharType="end"/>
        </w:r>
      </w:hyperlink>
    </w:p>
    <w:p w:rsidR="001D19FB" w:rsidRPr="00A04C72" w:rsidRDefault="001E450B" w:rsidP="005909D6">
      <w:pPr>
        <w:pStyle w:val="41"/>
        <w:tabs>
          <w:tab w:val="clear" w:pos="9628"/>
          <w:tab w:val="left" w:pos="284"/>
          <w:tab w:val="right" w:leader="dot" w:pos="9356"/>
          <w:tab w:val="right" w:leader="dot" w:pos="9498"/>
        </w:tabs>
        <w:ind w:left="1276" w:right="565"/>
        <w:rPr>
          <w:rFonts w:eastAsiaTheme="minorEastAsia"/>
          <w:sz w:val="22"/>
          <w:lang w:eastAsia="ru-RU"/>
        </w:rPr>
      </w:pPr>
      <w:hyperlink w:anchor="_Toc414553248" w:history="1">
        <w:r w:rsidR="001D19FB" w:rsidRPr="00A04C72">
          <w:rPr>
            <w:rStyle w:val="af6"/>
            <w:color w:val="auto"/>
            <w:sz w:val="22"/>
          </w:rPr>
          <w:t>2.2.2.12. Химия</w:t>
        </w:r>
        <w:r w:rsidR="001D19FB" w:rsidRPr="00A04C72">
          <w:rPr>
            <w:webHidden/>
            <w:sz w:val="22"/>
          </w:rPr>
          <w:tab/>
        </w:r>
        <w:r w:rsidR="00941181" w:rsidRPr="00A04C72">
          <w:rPr>
            <w:webHidden/>
            <w:sz w:val="22"/>
          </w:rPr>
          <w:fldChar w:fldCharType="begin"/>
        </w:r>
        <w:r w:rsidR="001D19FB" w:rsidRPr="00A04C72">
          <w:rPr>
            <w:webHidden/>
            <w:sz w:val="22"/>
          </w:rPr>
          <w:instrText xml:space="preserve"> PAGEREF _Toc414553248 \h </w:instrText>
        </w:r>
        <w:r w:rsidR="00941181" w:rsidRPr="00A04C72">
          <w:rPr>
            <w:webHidden/>
            <w:sz w:val="22"/>
          </w:rPr>
        </w:r>
        <w:r w:rsidR="00941181" w:rsidRPr="00A04C72">
          <w:rPr>
            <w:webHidden/>
            <w:sz w:val="22"/>
          </w:rPr>
          <w:fldChar w:fldCharType="separate"/>
        </w:r>
        <w:r w:rsidR="005A2358">
          <w:rPr>
            <w:webHidden/>
            <w:sz w:val="22"/>
          </w:rPr>
          <w:t>147</w:t>
        </w:r>
        <w:r w:rsidR="00941181" w:rsidRPr="00A04C72">
          <w:rPr>
            <w:webHidden/>
            <w:sz w:val="22"/>
          </w:rPr>
          <w:fldChar w:fldCharType="end"/>
        </w:r>
      </w:hyperlink>
    </w:p>
    <w:p w:rsidR="001D19FB" w:rsidRPr="00A04C72" w:rsidRDefault="001E450B" w:rsidP="005909D6">
      <w:pPr>
        <w:pStyle w:val="41"/>
        <w:tabs>
          <w:tab w:val="clear" w:pos="9628"/>
          <w:tab w:val="left" w:pos="284"/>
          <w:tab w:val="right" w:leader="dot" w:pos="9356"/>
          <w:tab w:val="right" w:leader="dot" w:pos="9498"/>
        </w:tabs>
        <w:ind w:left="1276" w:right="565"/>
        <w:rPr>
          <w:rFonts w:eastAsiaTheme="minorEastAsia"/>
          <w:sz w:val="22"/>
          <w:lang w:eastAsia="ru-RU"/>
        </w:rPr>
      </w:pPr>
      <w:hyperlink w:anchor="_Toc414553249" w:history="1">
        <w:r w:rsidR="001D19FB" w:rsidRPr="00A04C72">
          <w:rPr>
            <w:rStyle w:val="af6"/>
            <w:color w:val="auto"/>
            <w:sz w:val="22"/>
          </w:rPr>
          <w:t>2.2.2.13. Изобразительное искусство</w:t>
        </w:r>
        <w:r w:rsidR="001D19FB" w:rsidRPr="00A04C72">
          <w:rPr>
            <w:webHidden/>
            <w:sz w:val="22"/>
          </w:rPr>
          <w:tab/>
        </w:r>
        <w:r w:rsidR="00941181" w:rsidRPr="00A04C72">
          <w:rPr>
            <w:webHidden/>
            <w:sz w:val="22"/>
          </w:rPr>
          <w:fldChar w:fldCharType="begin"/>
        </w:r>
        <w:r w:rsidR="001D19FB" w:rsidRPr="00A04C72">
          <w:rPr>
            <w:webHidden/>
            <w:sz w:val="22"/>
          </w:rPr>
          <w:instrText xml:space="preserve"> PAGEREF _Toc414553249 \h </w:instrText>
        </w:r>
        <w:r w:rsidR="00941181" w:rsidRPr="00A04C72">
          <w:rPr>
            <w:webHidden/>
            <w:sz w:val="22"/>
          </w:rPr>
        </w:r>
        <w:r w:rsidR="00941181" w:rsidRPr="00A04C72">
          <w:rPr>
            <w:webHidden/>
            <w:sz w:val="22"/>
          </w:rPr>
          <w:fldChar w:fldCharType="separate"/>
        </w:r>
        <w:r w:rsidR="005A2358">
          <w:rPr>
            <w:webHidden/>
            <w:sz w:val="22"/>
          </w:rPr>
          <w:t>148</w:t>
        </w:r>
        <w:r w:rsidR="00941181" w:rsidRPr="00A04C72">
          <w:rPr>
            <w:webHidden/>
            <w:sz w:val="22"/>
          </w:rPr>
          <w:fldChar w:fldCharType="end"/>
        </w:r>
      </w:hyperlink>
    </w:p>
    <w:p w:rsidR="001D19FB" w:rsidRPr="00A04C72" w:rsidRDefault="001E450B" w:rsidP="005909D6">
      <w:pPr>
        <w:pStyle w:val="41"/>
        <w:tabs>
          <w:tab w:val="clear" w:pos="9628"/>
          <w:tab w:val="left" w:pos="284"/>
          <w:tab w:val="right" w:leader="dot" w:pos="9356"/>
          <w:tab w:val="right" w:leader="dot" w:pos="9498"/>
        </w:tabs>
        <w:ind w:left="1276" w:right="565"/>
        <w:rPr>
          <w:rFonts w:eastAsiaTheme="minorEastAsia"/>
          <w:sz w:val="22"/>
          <w:lang w:eastAsia="ru-RU"/>
        </w:rPr>
      </w:pPr>
      <w:hyperlink w:anchor="_Toc414553250" w:history="1">
        <w:r w:rsidR="001D19FB" w:rsidRPr="00A04C72">
          <w:rPr>
            <w:rStyle w:val="af6"/>
            <w:color w:val="auto"/>
            <w:sz w:val="22"/>
          </w:rPr>
          <w:t>2.2.2.14. Музыка</w:t>
        </w:r>
        <w:r w:rsidR="001D19FB" w:rsidRPr="00A04C72">
          <w:rPr>
            <w:webHidden/>
            <w:sz w:val="22"/>
          </w:rPr>
          <w:tab/>
        </w:r>
        <w:r w:rsidR="00941181" w:rsidRPr="00A04C72">
          <w:rPr>
            <w:webHidden/>
            <w:sz w:val="22"/>
          </w:rPr>
          <w:fldChar w:fldCharType="begin"/>
        </w:r>
        <w:r w:rsidR="001D19FB" w:rsidRPr="00A04C72">
          <w:rPr>
            <w:webHidden/>
            <w:sz w:val="22"/>
          </w:rPr>
          <w:instrText xml:space="preserve"> PAGEREF _Toc414553250 \h </w:instrText>
        </w:r>
        <w:r w:rsidR="00941181" w:rsidRPr="00A04C72">
          <w:rPr>
            <w:webHidden/>
            <w:sz w:val="22"/>
          </w:rPr>
        </w:r>
        <w:r w:rsidR="00941181" w:rsidRPr="00A04C72">
          <w:rPr>
            <w:webHidden/>
            <w:sz w:val="22"/>
          </w:rPr>
          <w:fldChar w:fldCharType="separate"/>
        </w:r>
        <w:r w:rsidR="005A2358">
          <w:rPr>
            <w:webHidden/>
            <w:sz w:val="22"/>
          </w:rPr>
          <w:t>150</w:t>
        </w:r>
        <w:r w:rsidR="00941181" w:rsidRPr="00A04C72">
          <w:rPr>
            <w:webHidden/>
            <w:sz w:val="22"/>
          </w:rPr>
          <w:fldChar w:fldCharType="end"/>
        </w:r>
      </w:hyperlink>
    </w:p>
    <w:p w:rsidR="001D19FB" w:rsidRPr="00A04C72" w:rsidRDefault="001E450B" w:rsidP="005909D6">
      <w:pPr>
        <w:pStyle w:val="41"/>
        <w:tabs>
          <w:tab w:val="clear" w:pos="9628"/>
          <w:tab w:val="left" w:pos="284"/>
          <w:tab w:val="right" w:leader="dot" w:pos="9356"/>
          <w:tab w:val="right" w:leader="dot" w:pos="9498"/>
        </w:tabs>
        <w:ind w:left="1276" w:right="565"/>
        <w:rPr>
          <w:rFonts w:eastAsiaTheme="minorEastAsia"/>
          <w:sz w:val="22"/>
          <w:lang w:eastAsia="ru-RU"/>
        </w:rPr>
      </w:pPr>
      <w:hyperlink w:anchor="_Toc414553251" w:history="1">
        <w:r w:rsidR="001D19FB" w:rsidRPr="00A04C72">
          <w:rPr>
            <w:rStyle w:val="af6"/>
            <w:color w:val="auto"/>
            <w:sz w:val="22"/>
          </w:rPr>
          <w:t>2.2.2.15. Технология</w:t>
        </w:r>
        <w:r w:rsidR="001D19FB" w:rsidRPr="00A04C72">
          <w:rPr>
            <w:webHidden/>
            <w:sz w:val="22"/>
          </w:rPr>
          <w:tab/>
        </w:r>
        <w:r w:rsidR="00941181" w:rsidRPr="00A04C72">
          <w:rPr>
            <w:webHidden/>
            <w:sz w:val="22"/>
          </w:rPr>
          <w:fldChar w:fldCharType="begin"/>
        </w:r>
        <w:r w:rsidR="001D19FB" w:rsidRPr="00A04C72">
          <w:rPr>
            <w:webHidden/>
            <w:sz w:val="22"/>
          </w:rPr>
          <w:instrText xml:space="preserve"> PAGEREF _Toc414553251 \h </w:instrText>
        </w:r>
        <w:r w:rsidR="00941181" w:rsidRPr="00A04C72">
          <w:rPr>
            <w:webHidden/>
            <w:sz w:val="22"/>
          </w:rPr>
        </w:r>
        <w:r w:rsidR="00941181" w:rsidRPr="00A04C72">
          <w:rPr>
            <w:webHidden/>
            <w:sz w:val="22"/>
          </w:rPr>
          <w:fldChar w:fldCharType="separate"/>
        </w:r>
        <w:r w:rsidR="005A2358">
          <w:rPr>
            <w:webHidden/>
            <w:sz w:val="22"/>
          </w:rPr>
          <w:t>154</w:t>
        </w:r>
        <w:r w:rsidR="00941181" w:rsidRPr="00A04C72">
          <w:rPr>
            <w:webHidden/>
            <w:sz w:val="22"/>
          </w:rPr>
          <w:fldChar w:fldCharType="end"/>
        </w:r>
      </w:hyperlink>
    </w:p>
    <w:p w:rsidR="001D19FB" w:rsidRPr="00A04C72" w:rsidRDefault="001E450B" w:rsidP="005909D6">
      <w:pPr>
        <w:pStyle w:val="41"/>
        <w:tabs>
          <w:tab w:val="clear" w:pos="9628"/>
          <w:tab w:val="left" w:pos="284"/>
          <w:tab w:val="right" w:leader="dot" w:pos="9356"/>
          <w:tab w:val="right" w:leader="dot" w:pos="9498"/>
        </w:tabs>
        <w:ind w:left="1276" w:right="565"/>
        <w:rPr>
          <w:rFonts w:eastAsiaTheme="minorEastAsia"/>
          <w:sz w:val="22"/>
          <w:lang w:eastAsia="ru-RU"/>
        </w:rPr>
      </w:pPr>
      <w:hyperlink w:anchor="_Toc414553252" w:history="1">
        <w:r w:rsidR="001D19FB" w:rsidRPr="00A04C72">
          <w:rPr>
            <w:rStyle w:val="af6"/>
            <w:color w:val="auto"/>
            <w:sz w:val="22"/>
          </w:rPr>
          <w:t>2.2.2.16. Физическая культура</w:t>
        </w:r>
        <w:r w:rsidR="001D19FB" w:rsidRPr="00A04C72">
          <w:rPr>
            <w:webHidden/>
            <w:sz w:val="22"/>
          </w:rPr>
          <w:tab/>
        </w:r>
        <w:r w:rsidR="00941181" w:rsidRPr="00A04C72">
          <w:rPr>
            <w:webHidden/>
            <w:sz w:val="22"/>
          </w:rPr>
          <w:fldChar w:fldCharType="begin"/>
        </w:r>
        <w:r w:rsidR="001D19FB" w:rsidRPr="00A04C72">
          <w:rPr>
            <w:webHidden/>
            <w:sz w:val="22"/>
          </w:rPr>
          <w:instrText xml:space="preserve"> PAGEREF _Toc414553252 \h </w:instrText>
        </w:r>
        <w:r w:rsidR="00941181" w:rsidRPr="00A04C72">
          <w:rPr>
            <w:webHidden/>
            <w:sz w:val="22"/>
          </w:rPr>
        </w:r>
        <w:r w:rsidR="00941181" w:rsidRPr="00A04C72">
          <w:rPr>
            <w:webHidden/>
            <w:sz w:val="22"/>
          </w:rPr>
          <w:fldChar w:fldCharType="separate"/>
        </w:r>
        <w:r w:rsidR="005A2358">
          <w:rPr>
            <w:webHidden/>
            <w:sz w:val="22"/>
          </w:rPr>
          <w:t>158</w:t>
        </w:r>
        <w:r w:rsidR="00941181" w:rsidRPr="00A04C72">
          <w:rPr>
            <w:webHidden/>
            <w:sz w:val="22"/>
          </w:rPr>
          <w:fldChar w:fldCharType="end"/>
        </w:r>
      </w:hyperlink>
    </w:p>
    <w:p w:rsidR="001D19FB" w:rsidRPr="00A04C72" w:rsidRDefault="001E450B" w:rsidP="005909D6">
      <w:pPr>
        <w:pStyle w:val="41"/>
        <w:tabs>
          <w:tab w:val="clear" w:pos="9628"/>
          <w:tab w:val="left" w:pos="284"/>
          <w:tab w:val="right" w:leader="dot" w:pos="9356"/>
          <w:tab w:val="right" w:leader="dot" w:pos="9498"/>
        </w:tabs>
        <w:ind w:left="1276" w:right="565"/>
        <w:rPr>
          <w:rFonts w:eastAsiaTheme="minorEastAsia"/>
          <w:sz w:val="22"/>
          <w:lang w:eastAsia="ru-RU"/>
        </w:rPr>
      </w:pPr>
      <w:hyperlink w:anchor="_Toc414553253" w:history="1">
        <w:r w:rsidR="001D19FB" w:rsidRPr="00A04C72">
          <w:rPr>
            <w:rStyle w:val="af6"/>
            <w:color w:val="auto"/>
            <w:sz w:val="22"/>
          </w:rPr>
          <w:t>2.2.2.17. Основы безопасности жизнедеятельности</w:t>
        </w:r>
        <w:r w:rsidR="001D19FB" w:rsidRPr="00A04C72">
          <w:rPr>
            <w:webHidden/>
            <w:sz w:val="22"/>
          </w:rPr>
          <w:tab/>
        </w:r>
        <w:r w:rsidR="00941181" w:rsidRPr="00A04C72">
          <w:rPr>
            <w:webHidden/>
            <w:sz w:val="22"/>
          </w:rPr>
          <w:fldChar w:fldCharType="begin"/>
        </w:r>
        <w:r w:rsidR="001D19FB" w:rsidRPr="00A04C72">
          <w:rPr>
            <w:webHidden/>
            <w:sz w:val="22"/>
          </w:rPr>
          <w:instrText xml:space="preserve"> PAGEREF _Toc414553253 \h </w:instrText>
        </w:r>
        <w:r w:rsidR="00941181" w:rsidRPr="00A04C72">
          <w:rPr>
            <w:webHidden/>
            <w:sz w:val="22"/>
          </w:rPr>
        </w:r>
        <w:r w:rsidR="00941181" w:rsidRPr="00A04C72">
          <w:rPr>
            <w:webHidden/>
            <w:sz w:val="22"/>
          </w:rPr>
          <w:fldChar w:fldCharType="separate"/>
        </w:r>
        <w:r w:rsidR="005A2358">
          <w:rPr>
            <w:webHidden/>
            <w:sz w:val="22"/>
          </w:rPr>
          <w:t>159</w:t>
        </w:r>
        <w:r w:rsidR="00941181" w:rsidRPr="00A04C72">
          <w:rPr>
            <w:webHidden/>
            <w:sz w:val="22"/>
          </w:rPr>
          <w:fldChar w:fldCharType="end"/>
        </w:r>
      </w:hyperlink>
    </w:p>
    <w:p w:rsidR="001D19FB" w:rsidRPr="00A04C72" w:rsidRDefault="001E450B" w:rsidP="005909D6">
      <w:pPr>
        <w:pStyle w:val="22"/>
        <w:rPr>
          <w:rFonts w:eastAsiaTheme="minorEastAsia"/>
          <w:b w:val="0"/>
          <w:sz w:val="22"/>
          <w:lang w:eastAsia="ru-RU"/>
        </w:rPr>
      </w:pPr>
      <w:hyperlink w:anchor="_Toc414553254" w:history="1">
        <w:r w:rsidR="001D19FB" w:rsidRPr="00A04C72">
          <w:rPr>
            <w:rStyle w:val="af6"/>
            <w:b w:val="0"/>
            <w:color w:val="auto"/>
            <w:sz w:val="22"/>
          </w:rPr>
          <w:t>2.3. Программа воспитания и социализации обучающихся</w:t>
        </w:r>
        <w:r w:rsidR="001D19FB" w:rsidRPr="00A04C72">
          <w:rPr>
            <w:b w:val="0"/>
            <w:webHidden/>
            <w:sz w:val="22"/>
          </w:rPr>
          <w:tab/>
        </w:r>
        <w:r w:rsidR="00941181" w:rsidRPr="00A04C72">
          <w:rPr>
            <w:b w:val="0"/>
            <w:webHidden/>
            <w:sz w:val="22"/>
          </w:rPr>
          <w:fldChar w:fldCharType="begin"/>
        </w:r>
        <w:r w:rsidR="001D19FB" w:rsidRPr="00A04C72">
          <w:rPr>
            <w:b w:val="0"/>
            <w:webHidden/>
            <w:sz w:val="22"/>
          </w:rPr>
          <w:instrText xml:space="preserve"> PAGEREF _Toc414553254 \h </w:instrText>
        </w:r>
        <w:r w:rsidR="00941181" w:rsidRPr="00A04C72">
          <w:rPr>
            <w:b w:val="0"/>
            <w:webHidden/>
            <w:sz w:val="22"/>
          </w:rPr>
        </w:r>
        <w:r w:rsidR="00941181" w:rsidRPr="00A04C72">
          <w:rPr>
            <w:b w:val="0"/>
            <w:webHidden/>
            <w:sz w:val="22"/>
          </w:rPr>
          <w:fldChar w:fldCharType="separate"/>
        </w:r>
        <w:r w:rsidR="005A2358">
          <w:rPr>
            <w:b w:val="0"/>
            <w:webHidden/>
            <w:sz w:val="22"/>
          </w:rPr>
          <w:t>160</w:t>
        </w:r>
        <w:r w:rsidR="00941181" w:rsidRPr="00A04C72">
          <w:rPr>
            <w:b w:val="0"/>
            <w:webHidden/>
            <w:sz w:val="22"/>
          </w:rPr>
          <w:fldChar w:fldCharType="end"/>
        </w:r>
      </w:hyperlink>
    </w:p>
    <w:p w:rsidR="001D19FB" w:rsidRPr="00A04C72" w:rsidRDefault="001E450B" w:rsidP="005909D6">
      <w:pPr>
        <w:pStyle w:val="22"/>
        <w:rPr>
          <w:rFonts w:eastAsiaTheme="minorEastAsia"/>
          <w:b w:val="0"/>
          <w:sz w:val="22"/>
          <w:lang w:eastAsia="ru-RU"/>
        </w:rPr>
      </w:pPr>
      <w:hyperlink w:anchor="_Toc414553275" w:history="1">
        <w:r w:rsidR="001D19FB" w:rsidRPr="00A04C72">
          <w:rPr>
            <w:rStyle w:val="af6"/>
            <w:b w:val="0"/>
            <w:color w:val="auto"/>
            <w:sz w:val="22"/>
          </w:rPr>
          <w:t>2.4. Программа коррекционной работы</w:t>
        </w:r>
        <w:r w:rsidR="001D19FB" w:rsidRPr="00A04C72">
          <w:rPr>
            <w:b w:val="0"/>
            <w:webHidden/>
            <w:sz w:val="22"/>
          </w:rPr>
          <w:tab/>
        </w:r>
        <w:r w:rsidR="00941181" w:rsidRPr="00A04C72">
          <w:rPr>
            <w:b w:val="0"/>
            <w:webHidden/>
            <w:sz w:val="22"/>
          </w:rPr>
          <w:fldChar w:fldCharType="begin"/>
        </w:r>
        <w:r w:rsidR="001D19FB" w:rsidRPr="00A04C72">
          <w:rPr>
            <w:b w:val="0"/>
            <w:webHidden/>
            <w:sz w:val="22"/>
          </w:rPr>
          <w:instrText xml:space="preserve"> PAGEREF _Toc414553275 \h </w:instrText>
        </w:r>
        <w:r w:rsidR="00941181" w:rsidRPr="00A04C72">
          <w:rPr>
            <w:b w:val="0"/>
            <w:webHidden/>
            <w:sz w:val="22"/>
          </w:rPr>
        </w:r>
        <w:r w:rsidR="00941181" w:rsidRPr="00A04C72">
          <w:rPr>
            <w:b w:val="0"/>
            <w:webHidden/>
            <w:sz w:val="22"/>
          </w:rPr>
          <w:fldChar w:fldCharType="separate"/>
        </w:r>
        <w:r w:rsidR="005A2358">
          <w:rPr>
            <w:b w:val="0"/>
            <w:webHidden/>
            <w:sz w:val="22"/>
          </w:rPr>
          <w:t>172</w:t>
        </w:r>
        <w:r w:rsidR="00941181" w:rsidRPr="00A04C72">
          <w:rPr>
            <w:b w:val="0"/>
            <w:webHidden/>
            <w:sz w:val="22"/>
          </w:rPr>
          <w:fldChar w:fldCharType="end"/>
        </w:r>
      </w:hyperlink>
    </w:p>
    <w:p w:rsidR="001D19FB" w:rsidRPr="00A04C72" w:rsidRDefault="001E450B" w:rsidP="005909D6">
      <w:pPr>
        <w:pStyle w:val="15"/>
        <w:tabs>
          <w:tab w:val="clear" w:pos="450"/>
          <w:tab w:val="right" w:leader="dot" w:pos="9356"/>
        </w:tabs>
        <w:spacing w:before="0"/>
        <w:ind w:right="565"/>
        <w:jc w:val="left"/>
        <w:rPr>
          <w:rFonts w:eastAsiaTheme="minorEastAsia"/>
          <w:b w:val="0"/>
          <w:sz w:val="22"/>
        </w:rPr>
      </w:pPr>
      <w:hyperlink w:anchor="_Toc414553281" w:history="1">
        <w:r w:rsidR="001D19FB" w:rsidRPr="00A04C72">
          <w:rPr>
            <w:rStyle w:val="af6"/>
            <w:b w:val="0"/>
            <w:color w:val="auto"/>
            <w:sz w:val="22"/>
          </w:rPr>
          <w:t>3. Организационный раздел примерной основной образовательной программы основного общего образования</w:t>
        </w:r>
        <w:r w:rsidR="001D19FB" w:rsidRPr="00A04C72">
          <w:rPr>
            <w:b w:val="0"/>
            <w:webHidden/>
            <w:sz w:val="22"/>
          </w:rPr>
          <w:tab/>
        </w:r>
        <w:r w:rsidR="00941181" w:rsidRPr="00A04C72">
          <w:rPr>
            <w:b w:val="0"/>
            <w:webHidden/>
            <w:sz w:val="22"/>
          </w:rPr>
          <w:fldChar w:fldCharType="begin"/>
        </w:r>
        <w:r w:rsidR="001D19FB" w:rsidRPr="00A04C72">
          <w:rPr>
            <w:b w:val="0"/>
            <w:webHidden/>
            <w:sz w:val="22"/>
          </w:rPr>
          <w:instrText xml:space="preserve"> PAGEREF _Toc414553281 \h </w:instrText>
        </w:r>
        <w:r w:rsidR="00941181" w:rsidRPr="00A04C72">
          <w:rPr>
            <w:b w:val="0"/>
            <w:webHidden/>
            <w:sz w:val="22"/>
          </w:rPr>
        </w:r>
        <w:r w:rsidR="00941181" w:rsidRPr="00A04C72">
          <w:rPr>
            <w:b w:val="0"/>
            <w:webHidden/>
            <w:sz w:val="22"/>
          </w:rPr>
          <w:fldChar w:fldCharType="separate"/>
        </w:r>
        <w:r w:rsidR="005A2358">
          <w:rPr>
            <w:b w:val="0"/>
            <w:webHidden/>
            <w:sz w:val="22"/>
          </w:rPr>
          <w:t>177</w:t>
        </w:r>
        <w:r w:rsidR="00941181" w:rsidRPr="00A04C72">
          <w:rPr>
            <w:b w:val="0"/>
            <w:webHidden/>
            <w:sz w:val="22"/>
          </w:rPr>
          <w:fldChar w:fldCharType="end"/>
        </w:r>
      </w:hyperlink>
    </w:p>
    <w:p w:rsidR="001D19FB" w:rsidRPr="00A04C72" w:rsidRDefault="001E450B" w:rsidP="005909D6">
      <w:pPr>
        <w:pStyle w:val="22"/>
        <w:rPr>
          <w:rFonts w:eastAsiaTheme="minorEastAsia"/>
          <w:b w:val="0"/>
          <w:sz w:val="22"/>
          <w:lang w:eastAsia="ru-RU"/>
        </w:rPr>
      </w:pPr>
      <w:hyperlink w:anchor="_Toc414553282" w:history="1">
        <w:r w:rsidR="009426EB">
          <w:rPr>
            <w:rStyle w:val="af6"/>
            <w:b w:val="0"/>
            <w:color w:val="auto"/>
            <w:sz w:val="22"/>
          </w:rPr>
          <w:t>3.1. У</w:t>
        </w:r>
        <w:r w:rsidR="001D19FB" w:rsidRPr="00A04C72">
          <w:rPr>
            <w:rStyle w:val="af6"/>
            <w:b w:val="0"/>
            <w:color w:val="auto"/>
            <w:sz w:val="22"/>
          </w:rPr>
          <w:t>чебный план основного общего образования</w:t>
        </w:r>
        <w:r w:rsidR="001D19FB" w:rsidRPr="00A04C72">
          <w:rPr>
            <w:b w:val="0"/>
            <w:webHidden/>
            <w:sz w:val="22"/>
          </w:rPr>
          <w:tab/>
        </w:r>
        <w:r w:rsidR="00941181" w:rsidRPr="00A04C72">
          <w:rPr>
            <w:b w:val="0"/>
            <w:webHidden/>
            <w:sz w:val="22"/>
          </w:rPr>
          <w:fldChar w:fldCharType="begin"/>
        </w:r>
        <w:r w:rsidR="001D19FB" w:rsidRPr="00A04C72">
          <w:rPr>
            <w:b w:val="0"/>
            <w:webHidden/>
            <w:sz w:val="22"/>
          </w:rPr>
          <w:instrText xml:space="preserve"> PAGEREF _Toc414553282 \h </w:instrText>
        </w:r>
        <w:r w:rsidR="00941181" w:rsidRPr="00A04C72">
          <w:rPr>
            <w:b w:val="0"/>
            <w:webHidden/>
            <w:sz w:val="22"/>
          </w:rPr>
        </w:r>
        <w:r w:rsidR="00941181" w:rsidRPr="00A04C72">
          <w:rPr>
            <w:b w:val="0"/>
            <w:webHidden/>
            <w:sz w:val="22"/>
          </w:rPr>
          <w:fldChar w:fldCharType="separate"/>
        </w:r>
        <w:r w:rsidR="005A2358">
          <w:rPr>
            <w:b w:val="0"/>
            <w:webHidden/>
            <w:sz w:val="22"/>
          </w:rPr>
          <w:t>177</w:t>
        </w:r>
        <w:r w:rsidR="00941181" w:rsidRPr="00A04C72">
          <w:rPr>
            <w:b w:val="0"/>
            <w:webHidden/>
            <w:sz w:val="22"/>
          </w:rPr>
          <w:fldChar w:fldCharType="end"/>
        </w:r>
      </w:hyperlink>
    </w:p>
    <w:p w:rsidR="001D19FB" w:rsidRPr="00A04C72" w:rsidRDefault="001E450B" w:rsidP="005909D6">
      <w:pPr>
        <w:pStyle w:val="33"/>
        <w:jc w:val="left"/>
        <w:rPr>
          <w:rFonts w:eastAsiaTheme="minorEastAsia"/>
          <w:lang w:eastAsia="ru-RU"/>
        </w:rPr>
      </w:pPr>
      <w:hyperlink w:anchor="_Toc414553283" w:history="1">
        <w:r w:rsidR="009426EB">
          <w:rPr>
            <w:rStyle w:val="af6"/>
            <w:b w:val="0"/>
            <w:color w:val="auto"/>
          </w:rPr>
          <w:t>3.1.1. К</w:t>
        </w:r>
        <w:r w:rsidR="001D19FB" w:rsidRPr="00A04C72">
          <w:rPr>
            <w:rStyle w:val="af6"/>
            <w:b w:val="0"/>
            <w:color w:val="auto"/>
          </w:rPr>
          <w:t>алендарный учебный график</w:t>
        </w:r>
        <w:r w:rsidR="001D19FB" w:rsidRPr="00A04C72">
          <w:rPr>
            <w:webHidden/>
          </w:rPr>
          <w:tab/>
        </w:r>
        <w:r w:rsidR="00941181" w:rsidRPr="00A04C72">
          <w:rPr>
            <w:webHidden/>
          </w:rPr>
          <w:fldChar w:fldCharType="begin"/>
        </w:r>
        <w:r w:rsidR="001D19FB" w:rsidRPr="00A04C72">
          <w:rPr>
            <w:webHidden/>
          </w:rPr>
          <w:instrText xml:space="preserve"> PAGEREF _Toc414553283 \h </w:instrText>
        </w:r>
        <w:r w:rsidR="00941181" w:rsidRPr="00A04C72">
          <w:rPr>
            <w:webHidden/>
          </w:rPr>
        </w:r>
        <w:r w:rsidR="00941181" w:rsidRPr="00A04C72">
          <w:rPr>
            <w:webHidden/>
          </w:rPr>
          <w:fldChar w:fldCharType="separate"/>
        </w:r>
        <w:r w:rsidR="005A2358">
          <w:rPr>
            <w:webHidden/>
          </w:rPr>
          <w:t>180</w:t>
        </w:r>
        <w:r w:rsidR="00941181" w:rsidRPr="00A04C72">
          <w:rPr>
            <w:webHidden/>
          </w:rPr>
          <w:fldChar w:fldCharType="end"/>
        </w:r>
      </w:hyperlink>
    </w:p>
    <w:p w:rsidR="001D19FB" w:rsidRPr="00A04C72" w:rsidRDefault="001E450B" w:rsidP="005909D6">
      <w:pPr>
        <w:pStyle w:val="33"/>
        <w:jc w:val="left"/>
        <w:rPr>
          <w:rFonts w:eastAsiaTheme="minorEastAsia"/>
          <w:lang w:eastAsia="ru-RU"/>
        </w:rPr>
      </w:pPr>
      <w:hyperlink w:anchor="_Toc414553284" w:history="1">
        <w:r w:rsidR="009426EB">
          <w:rPr>
            <w:rStyle w:val="af6"/>
            <w:rFonts w:eastAsia="@Arial Unicode MS"/>
            <w:b w:val="0"/>
            <w:color w:val="auto"/>
          </w:rPr>
          <w:t>3.1.2. П</w:t>
        </w:r>
        <w:r w:rsidR="001D19FB" w:rsidRPr="00A04C72">
          <w:rPr>
            <w:rStyle w:val="af6"/>
            <w:rFonts w:eastAsia="@Arial Unicode MS"/>
            <w:b w:val="0"/>
            <w:color w:val="auto"/>
          </w:rPr>
          <w:t>лан внеурочной деятельности</w:t>
        </w:r>
        <w:r w:rsidR="001D19FB" w:rsidRPr="00A04C72">
          <w:rPr>
            <w:webHidden/>
          </w:rPr>
          <w:tab/>
        </w:r>
        <w:r w:rsidR="00941181" w:rsidRPr="00A04C72">
          <w:rPr>
            <w:webHidden/>
          </w:rPr>
          <w:fldChar w:fldCharType="begin"/>
        </w:r>
        <w:r w:rsidR="001D19FB" w:rsidRPr="00A04C72">
          <w:rPr>
            <w:webHidden/>
          </w:rPr>
          <w:instrText xml:space="preserve"> PAGEREF _Toc414553284 \h </w:instrText>
        </w:r>
        <w:r w:rsidR="00941181" w:rsidRPr="00A04C72">
          <w:rPr>
            <w:webHidden/>
          </w:rPr>
        </w:r>
        <w:r w:rsidR="00941181" w:rsidRPr="00A04C72">
          <w:rPr>
            <w:webHidden/>
          </w:rPr>
          <w:fldChar w:fldCharType="separate"/>
        </w:r>
        <w:r w:rsidR="005A2358">
          <w:rPr>
            <w:webHidden/>
          </w:rPr>
          <w:t>180</w:t>
        </w:r>
        <w:r w:rsidR="00941181" w:rsidRPr="00A04C72">
          <w:rPr>
            <w:webHidden/>
          </w:rPr>
          <w:fldChar w:fldCharType="end"/>
        </w:r>
      </w:hyperlink>
    </w:p>
    <w:p w:rsidR="001D19FB" w:rsidRPr="00A04C72" w:rsidRDefault="001E450B" w:rsidP="005909D6">
      <w:pPr>
        <w:pStyle w:val="22"/>
        <w:rPr>
          <w:rFonts w:eastAsiaTheme="minorEastAsia"/>
          <w:b w:val="0"/>
          <w:sz w:val="22"/>
          <w:lang w:eastAsia="ru-RU"/>
        </w:rPr>
      </w:pPr>
      <w:hyperlink w:anchor="_Toc414553285" w:history="1">
        <w:r w:rsidR="001D19FB" w:rsidRPr="00A04C72">
          <w:rPr>
            <w:rStyle w:val="af6"/>
            <w:b w:val="0"/>
            <w:color w:val="auto"/>
            <w:sz w:val="22"/>
          </w:rPr>
          <w:t>3.2.Система условий реал</w:t>
        </w:r>
        <w:r w:rsidR="00377EAE" w:rsidRPr="00A04C72">
          <w:rPr>
            <w:rStyle w:val="af6"/>
            <w:b w:val="0"/>
            <w:color w:val="auto"/>
            <w:sz w:val="22"/>
          </w:rPr>
          <w:t xml:space="preserve">изации основной образовательной </w:t>
        </w:r>
        <w:r w:rsidR="001D19FB" w:rsidRPr="00A04C72">
          <w:rPr>
            <w:rStyle w:val="af6"/>
            <w:b w:val="0"/>
            <w:color w:val="auto"/>
            <w:sz w:val="22"/>
          </w:rPr>
          <w:t>программы</w:t>
        </w:r>
        <w:r w:rsidR="001D19FB" w:rsidRPr="00A04C72">
          <w:rPr>
            <w:b w:val="0"/>
            <w:webHidden/>
            <w:sz w:val="22"/>
          </w:rPr>
          <w:tab/>
        </w:r>
        <w:r w:rsidR="00941181" w:rsidRPr="00A04C72">
          <w:rPr>
            <w:b w:val="0"/>
            <w:webHidden/>
            <w:sz w:val="22"/>
          </w:rPr>
          <w:fldChar w:fldCharType="begin"/>
        </w:r>
        <w:r w:rsidR="001D19FB" w:rsidRPr="00A04C72">
          <w:rPr>
            <w:b w:val="0"/>
            <w:webHidden/>
            <w:sz w:val="22"/>
          </w:rPr>
          <w:instrText xml:space="preserve"> PAGEREF _Toc414553285 \h </w:instrText>
        </w:r>
        <w:r w:rsidR="00941181" w:rsidRPr="00A04C72">
          <w:rPr>
            <w:b w:val="0"/>
            <w:webHidden/>
            <w:sz w:val="22"/>
          </w:rPr>
        </w:r>
        <w:r w:rsidR="00941181" w:rsidRPr="00A04C72">
          <w:rPr>
            <w:b w:val="0"/>
            <w:webHidden/>
            <w:sz w:val="22"/>
          </w:rPr>
          <w:fldChar w:fldCharType="separate"/>
        </w:r>
        <w:r w:rsidR="005A2358">
          <w:rPr>
            <w:b w:val="0"/>
            <w:webHidden/>
            <w:sz w:val="22"/>
          </w:rPr>
          <w:t>193</w:t>
        </w:r>
        <w:r w:rsidR="00941181" w:rsidRPr="00A04C72">
          <w:rPr>
            <w:b w:val="0"/>
            <w:webHidden/>
            <w:sz w:val="22"/>
          </w:rPr>
          <w:fldChar w:fldCharType="end"/>
        </w:r>
      </w:hyperlink>
    </w:p>
    <w:p w:rsidR="001D19FB" w:rsidRPr="00A04C72" w:rsidRDefault="001E450B" w:rsidP="005909D6">
      <w:pPr>
        <w:pStyle w:val="22"/>
        <w:rPr>
          <w:rFonts w:eastAsiaTheme="minorEastAsia"/>
          <w:b w:val="0"/>
          <w:sz w:val="22"/>
          <w:lang w:eastAsia="ru-RU"/>
        </w:rPr>
      </w:pPr>
      <w:hyperlink w:anchor="_Toc414553286" w:history="1">
        <w:r w:rsidR="001D19FB" w:rsidRPr="00A04C72">
          <w:rPr>
            <w:rStyle w:val="af6"/>
            <w:b w:val="0"/>
            <w:color w:val="auto"/>
            <w:sz w:val="22"/>
          </w:rPr>
          <w:t xml:space="preserve">3.2.1. Описание кадровых условий реализации основной образовательной программы основного общего образования </w:t>
        </w:r>
        <w:r w:rsidR="001D19FB" w:rsidRPr="00A04C72">
          <w:rPr>
            <w:b w:val="0"/>
            <w:webHidden/>
            <w:sz w:val="22"/>
          </w:rPr>
          <w:tab/>
        </w:r>
        <w:r w:rsidR="00941181" w:rsidRPr="00A04C72">
          <w:rPr>
            <w:b w:val="0"/>
            <w:webHidden/>
            <w:sz w:val="22"/>
          </w:rPr>
          <w:fldChar w:fldCharType="begin"/>
        </w:r>
        <w:r w:rsidR="001D19FB" w:rsidRPr="00A04C72">
          <w:rPr>
            <w:b w:val="0"/>
            <w:webHidden/>
            <w:sz w:val="22"/>
          </w:rPr>
          <w:instrText xml:space="preserve"> PAGEREF _Toc414553286 \h </w:instrText>
        </w:r>
        <w:r w:rsidR="00941181" w:rsidRPr="00A04C72">
          <w:rPr>
            <w:b w:val="0"/>
            <w:webHidden/>
            <w:sz w:val="22"/>
          </w:rPr>
        </w:r>
        <w:r w:rsidR="00941181" w:rsidRPr="00A04C72">
          <w:rPr>
            <w:b w:val="0"/>
            <w:webHidden/>
            <w:sz w:val="22"/>
          </w:rPr>
          <w:fldChar w:fldCharType="separate"/>
        </w:r>
        <w:r w:rsidR="005A2358">
          <w:rPr>
            <w:b w:val="0"/>
            <w:webHidden/>
            <w:sz w:val="22"/>
          </w:rPr>
          <w:t>193</w:t>
        </w:r>
        <w:r w:rsidR="00941181" w:rsidRPr="00A04C72">
          <w:rPr>
            <w:b w:val="0"/>
            <w:webHidden/>
            <w:sz w:val="22"/>
          </w:rPr>
          <w:fldChar w:fldCharType="end"/>
        </w:r>
      </w:hyperlink>
    </w:p>
    <w:p w:rsidR="001D19FB" w:rsidRPr="00A04C72" w:rsidRDefault="001E450B" w:rsidP="005909D6">
      <w:pPr>
        <w:pStyle w:val="22"/>
        <w:rPr>
          <w:rFonts w:eastAsiaTheme="minorEastAsia"/>
          <w:b w:val="0"/>
          <w:sz w:val="22"/>
          <w:lang w:eastAsia="ru-RU"/>
        </w:rPr>
      </w:pPr>
      <w:hyperlink w:anchor="_Toc414553287" w:history="1">
        <w:r w:rsidR="001D19FB" w:rsidRPr="00A04C72">
          <w:rPr>
            <w:rStyle w:val="af6"/>
            <w:b w:val="0"/>
            <w:color w:val="auto"/>
            <w:sz w:val="22"/>
          </w:rPr>
          <w:t>3.2.2. Психолого-педагогические условия реализации основной образовательной программы основного общего образования</w:t>
        </w:r>
        <w:r w:rsidR="001D19FB" w:rsidRPr="00A04C72">
          <w:rPr>
            <w:b w:val="0"/>
            <w:webHidden/>
            <w:sz w:val="22"/>
          </w:rPr>
          <w:tab/>
        </w:r>
        <w:r w:rsidR="00941181" w:rsidRPr="00A04C72">
          <w:rPr>
            <w:b w:val="0"/>
            <w:webHidden/>
            <w:sz w:val="22"/>
          </w:rPr>
          <w:fldChar w:fldCharType="begin"/>
        </w:r>
        <w:r w:rsidR="001D19FB" w:rsidRPr="00A04C72">
          <w:rPr>
            <w:b w:val="0"/>
            <w:webHidden/>
            <w:sz w:val="22"/>
          </w:rPr>
          <w:instrText xml:space="preserve"> PAGEREF _Toc414553287 \h </w:instrText>
        </w:r>
        <w:r w:rsidR="00941181" w:rsidRPr="00A04C72">
          <w:rPr>
            <w:b w:val="0"/>
            <w:webHidden/>
            <w:sz w:val="22"/>
          </w:rPr>
        </w:r>
        <w:r w:rsidR="00941181" w:rsidRPr="00A04C72">
          <w:rPr>
            <w:b w:val="0"/>
            <w:webHidden/>
            <w:sz w:val="22"/>
          </w:rPr>
          <w:fldChar w:fldCharType="separate"/>
        </w:r>
        <w:r w:rsidR="005A2358">
          <w:rPr>
            <w:b w:val="0"/>
            <w:webHidden/>
            <w:sz w:val="22"/>
          </w:rPr>
          <w:t>195</w:t>
        </w:r>
        <w:r w:rsidR="00941181" w:rsidRPr="00A04C72">
          <w:rPr>
            <w:b w:val="0"/>
            <w:webHidden/>
            <w:sz w:val="22"/>
          </w:rPr>
          <w:fldChar w:fldCharType="end"/>
        </w:r>
      </w:hyperlink>
    </w:p>
    <w:p w:rsidR="001D19FB" w:rsidRPr="00A04C72" w:rsidRDefault="001E450B" w:rsidP="005909D6">
      <w:pPr>
        <w:pStyle w:val="22"/>
        <w:rPr>
          <w:rFonts w:eastAsiaTheme="minorEastAsia"/>
          <w:b w:val="0"/>
          <w:sz w:val="22"/>
          <w:lang w:eastAsia="ru-RU"/>
        </w:rPr>
      </w:pPr>
      <w:hyperlink w:anchor="_Toc414553288" w:history="1">
        <w:r w:rsidR="001D19FB" w:rsidRPr="00A04C72">
          <w:rPr>
            <w:rStyle w:val="af6"/>
            <w:b w:val="0"/>
            <w:color w:val="auto"/>
            <w:sz w:val="22"/>
          </w:rPr>
          <w:t>3.2.3. Финансово-экономические условия реализации образовательной  программы основного общего образования</w:t>
        </w:r>
        <w:r w:rsidR="001D19FB" w:rsidRPr="00A04C72">
          <w:rPr>
            <w:b w:val="0"/>
            <w:webHidden/>
            <w:sz w:val="22"/>
          </w:rPr>
          <w:tab/>
        </w:r>
        <w:r w:rsidR="00941181" w:rsidRPr="00A04C72">
          <w:rPr>
            <w:b w:val="0"/>
            <w:webHidden/>
            <w:sz w:val="22"/>
          </w:rPr>
          <w:fldChar w:fldCharType="begin"/>
        </w:r>
        <w:r w:rsidR="001D19FB" w:rsidRPr="00A04C72">
          <w:rPr>
            <w:b w:val="0"/>
            <w:webHidden/>
            <w:sz w:val="22"/>
          </w:rPr>
          <w:instrText xml:space="preserve"> PAGEREF _Toc414553288 \h </w:instrText>
        </w:r>
        <w:r w:rsidR="00941181" w:rsidRPr="00A04C72">
          <w:rPr>
            <w:b w:val="0"/>
            <w:webHidden/>
            <w:sz w:val="22"/>
          </w:rPr>
        </w:r>
        <w:r w:rsidR="00941181" w:rsidRPr="00A04C72">
          <w:rPr>
            <w:b w:val="0"/>
            <w:webHidden/>
            <w:sz w:val="22"/>
          </w:rPr>
          <w:fldChar w:fldCharType="separate"/>
        </w:r>
        <w:r w:rsidR="005A2358">
          <w:rPr>
            <w:b w:val="0"/>
            <w:webHidden/>
            <w:sz w:val="22"/>
          </w:rPr>
          <w:t>196</w:t>
        </w:r>
        <w:r w:rsidR="00941181" w:rsidRPr="00A04C72">
          <w:rPr>
            <w:b w:val="0"/>
            <w:webHidden/>
            <w:sz w:val="22"/>
          </w:rPr>
          <w:fldChar w:fldCharType="end"/>
        </w:r>
      </w:hyperlink>
    </w:p>
    <w:p w:rsidR="001D19FB" w:rsidRPr="00A04C72" w:rsidRDefault="001E450B" w:rsidP="005909D6">
      <w:pPr>
        <w:pStyle w:val="22"/>
        <w:rPr>
          <w:rFonts w:eastAsiaTheme="minorEastAsia"/>
          <w:b w:val="0"/>
          <w:sz w:val="22"/>
          <w:lang w:eastAsia="ru-RU"/>
        </w:rPr>
      </w:pPr>
      <w:hyperlink w:anchor="_Toc414553289" w:history="1">
        <w:r w:rsidR="001D19FB" w:rsidRPr="00A04C72">
          <w:rPr>
            <w:rStyle w:val="af6"/>
            <w:b w:val="0"/>
            <w:color w:val="auto"/>
            <w:sz w:val="22"/>
          </w:rPr>
          <w:t>3.2.4.Материально-технические условия реализации</w:t>
        </w:r>
        <w:r w:rsidR="007A4A2C" w:rsidRPr="00A04C72">
          <w:rPr>
            <w:rStyle w:val="af6"/>
            <w:b w:val="0"/>
            <w:color w:val="auto"/>
            <w:sz w:val="22"/>
          </w:rPr>
          <w:br/>
        </w:r>
        <w:r w:rsidR="001D19FB" w:rsidRPr="00A04C72">
          <w:rPr>
            <w:rStyle w:val="af6"/>
            <w:b w:val="0"/>
            <w:color w:val="auto"/>
            <w:sz w:val="22"/>
          </w:rPr>
          <w:t>основной образовательной программы</w:t>
        </w:r>
        <w:r w:rsidR="001D19FB" w:rsidRPr="00A04C72">
          <w:rPr>
            <w:b w:val="0"/>
            <w:webHidden/>
            <w:sz w:val="22"/>
          </w:rPr>
          <w:tab/>
        </w:r>
        <w:r w:rsidR="00941181" w:rsidRPr="00A04C72">
          <w:rPr>
            <w:b w:val="0"/>
            <w:webHidden/>
            <w:sz w:val="22"/>
          </w:rPr>
          <w:fldChar w:fldCharType="begin"/>
        </w:r>
        <w:r w:rsidR="001D19FB" w:rsidRPr="00A04C72">
          <w:rPr>
            <w:b w:val="0"/>
            <w:webHidden/>
            <w:sz w:val="22"/>
          </w:rPr>
          <w:instrText xml:space="preserve"> PAGEREF _Toc414553289 \h </w:instrText>
        </w:r>
        <w:r w:rsidR="00941181" w:rsidRPr="00A04C72">
          <w:rPr>
            <w:b w:val="0"/>
            <w:webHidden/>
            <w:sz w:val="22"/>
          </w:rPr>
        </w:r>
        <w:r w:rsidR="00941181" w:rsidRPr="00A04C72">
          <w:rPr>
            <w:b w:val="0"/>
            <w:webHidden/>
            <w:sz w:val="22"/>
          </w:rPr>
          <w:fldChar w:fldCharType="separate"/>
        </w:r>
        <w:r w:rsidR="005A2358">
          <w:rPr>
            <w:b w:val="0"/>
            <w:webHidden/>
            <w:sz w:val="22"/>
          </w:rPr>
          <w:t>199</w:t>
        </w:r>
        <w:r w:rsidR="00941181" w:rsidRPr="00A04C72">
          <w:rPr>
            <w:b w:val="0"/>
            <w:webHidden/>
            <w:sz w:val="22"/>
          </w:rPr>
          <w:fldChar w:fldCharType="end"/>
        </w:r>
      </w:hyperlink>
    </w:p>
    <w:p w:rsidR="001D19FB" w:rsidRPr="00A04C72" w:rsidRDefault="001E450B" w:rsidP="005909D6">
      <w:pPr>
        <w:pStyle w:val="22"/>
        <w:rPr>
          <w:rFonts w:eastAsiaTheme="minorEastAsia"/>
          <w:b w:val="0"/>
          <w:sz w:val="22"/>
          <w:lang w:eastAsia="ru-RU"/>
        </w:rPr>
      </w:pPr>
      <w:hyperlink w:anchor="_Toc414553290" w:history="1">
        <w:r w:rsidR="001D19FB" w:rsidRPr="00A04C72">
          <w:rPr>
            <w:rStyle w:val="af6"/>
            <w:b w:val="0"/>
            <w:color w:val="auto"/>
            <w:sz w:val="22"/>
          </w:rPr>
          <w:t>3.2.5.Информационно-методические условия реализации</w:t>
        </w:r>
        <w:r w:rsidR="007A4A2C" w:rsidRPr="00A04C72">
          <w:rPr>
            <w:rStyle w:val="af6"/>
            <w:b w:val="0"/>
            <w:color w:val="auto"/>
            <w:sz w:val="22"/>
          </w:rPr>
          <w:br/>
        </w:r>
        <w:r w:rsidR="001D19FB" w:rsidRPr="00A04C72">
          <w:rPr>
            <w:rStyle w:val="af6"/>
            <w:b w:val="0"/>
            <w:color w:val="auto"/>
            <w:sz w:val="22"/>
          </w:rPr>
          <w:t>основной образовательной программы основного общего образования</w:t>
        </w:r>
        <w:r w:rsidR="001D19FB" w:rsidRPr="00A04C72">
          <w:rPr>
            <w:b w:val="0"/>
            <w:webHidden/>
            <w:sz w:val="22"/>
          </w:rPr>
          <w:tab/>
        </w:r>
        <w:r w:rsidR="00941181" w:rsidRPr="00A04C72">
          <w:rPr>
            <w:b w:val="0"/>
            <w:webHidden/>
            <w:sz w:val="22"/>
          </w:rPr>
          <w:fldChar w:fldCharType="begin"/>
        </w:r>
        <w:r w:rsidR="001D19FB" w:rsidRPr="00A04C72">
          <w:rPr>
            <w:b w:val="0"/>
            <w:webHidden/>
            <w:sz w:val="22"/>
          </w:rPr>
          <w:instrText xml:space="preserve"> PAGEREF _Toc414553290 \h </w:instrText>
        </w:r>
        <w:r w:rsidR="00941181" w:rsidRPr="00A04C72">
          <w:rPr>
            <w:b w:val="0"/>
            <w:webHidden/>
            <w:sz w:val="22"/>
          </w:rPr>
        </w:r>
        <w:r w:rsidR="00941181" w:rsidRPr="00A04C72">
          <w:rPr>
            <w:b w:val="0"/>
            <w:webHidden/>
            <w:sz w:val="22"/>
          </w:rPr>
          <w:fldChar w:fldCharType="separate"/>
        </w:r>
        <w:r w:rsidR="005A2358">
          <w:rPr>
            <w:b w:val="0"/>
            <w:webHidden/>
            <w:sz w:val="22"/>
          </w:rPr>
          <w:t>200</w:t>
        </w:r>
        <w:r w:rsidR="00941181" w:rsidRPr="00A04C72">
          <w:rPr>
            <w:b w:val="0"/>
            <w:webHidden/>
            <w:sz w:val="22"/>
          </w:rPr>
          <w:fldChar w:fldCharType="end"/>
        </w:r>
      </w:hyperlink>
    </w:p>
    <w:p w:rsidR="001D19FB" w:rsidRPr="00A04C72" w:rsidRDefault="001E450B" w:rsidP="005909D6">
      <w:pPr>
        <w:pStyle w:val="22"/>
        <w:rPr>
          <w:rFonts w:eastAsiaTheme="minorEastAsia"/>
          <w:b w:val="0"/>
          <w:sz w:val="22"/>
          <w:lang w:eastAsia="ru-RU"/>
        </w:rPr>
      </w:pPr>
      <w:hyperlink w:anchor="_Toc414553291" w:history="1">
        <w:r w:rsidR="001D19FB" w:rsidRPr="00A04C72">
          <w:rPr>
            <w:rStyle w:val="af6"/>
            <w:b w:val="0"/>
            <w:color w:val="auto"/>
            <w:sz w:val="22"/>
          </w:rPr>
          <w:t>3.2.6.Механизмы достижения целевых ориентиров в системе</w:t>
        </w:r>
        <w:r w:rsidR="007A4A2C" w:rsidRPr="00A04C72">
          <w:rPr>
            <w:rStyle w:val="af6"/>
            <w:b w:val="0"/>
            <w:color w:val="auto"/>
            <w:sz w:val="22"/>
          </w:rPr>
          <w:br/>
        </w:r>
        <w:r w:rsidR="001D19FB" w:rsidRPr="00A04C72">
          <w:rPr>
            <w:rStyle w:val="af6"/>
            <w:b w:val="0"/>
            <w:color w:val="auto"/>
            <w:sz w:val="22"/>
          </w:rPr>
          <w:t>условий</w:t>
        </w:r>
        <w:r w:rsidR="001D19FB" w:rsidRPr="00A04C72">
          <w:rPr>
            <w:b w:val="0"/>
            <w:webHidden/>
            <w:sz w:val="22"/>
          </w:rPr>
          <w:tab/>
        </w:r>
        <w:r w:rsidR="00941181" w:rsidRPr="00A04C72">
          <w:rPr>
            <w:b w:val="0"/>
            <w:webHidden/>
            <w:sz w:val="22"/>
          </w:rPr>
          <w:fldChar w:fldCharType="begin"/>
        </w:r>
        <w:r w:rsidR="001D19FB" w:rsidRPr="00A04C72">
          <w:rPr>
            <w:b w:val="0"/>
            <w:webHidden/>
            <w:sz w:val="22"/>
          </w:rPr>
          <w:instrText xml:space="preserve"> PAGEREF _Toc414553291 \h </w:instrText>
        </w:r>
        <w:r w:rsidR="00941181" w:rsidRPr="00A04C72">
          <w:rPr>
            <w:b w:val="0"/>
            <w:webHidden/>
            <w:sz w:val="22"/>
          </w:rPr>
        </w:r>
        <w:r w:rsidR="00941181" w:rsidRPr="00A04C72">
          <w:rPr>
            <w:b w:val="0"/>
            <w:webHidden/>
            <w:sz w:val="22"/>
          </w:rPr>
          <w:fldChar w:fldCharType="separate"/>
        </w:r>
        <w:r w:rsidR="005A2358">
          <w:rPr>
            <w:b w:val="0"/>
            <w:webHidden/>
            <w:sz w:val="22"/>
          </w:rPr>
          <w:t>203</w:t>
        </w:r>
        <w:r w:rsidR="00941181" w:rsidRPr="00A04C72">
          <w:rPr>
            <w:b w:val="0"/>
            <w:webHidden/>
            <w:sz w:val="22"/>
          </w:rPr>
          <w:fldChar w:fldCharType="end"/>
        </w:r>
      </w:hyperlink>
    </w:p>
    <w:p w:rsidR="001D19FB" w:rsidRPr="00A04C72" w:rsidRDefault="001E450B" w:rsidP="005909D6">
      <w:pPr>
        <w:pStyle w:val="22"/>
        <w:rPr>
          <w:rFonts w:eastAsiaTheme="minorEastAsia"/>
          <w:b w:val="0"/>
          <w:sz w:val="22"/>
          <w:lang w:eastAsia="ru-RU"/>
        </w:rPr>
      </w:pPr>
      <w:hyperlink w:anchor="_Toc414553292" w:history="1">
        <w:r w:rsidR="001D19FB" w:rsidRPr="00A04C72">
          <w:rPr>
            <w:rStyle w:val="af6"/>
            <w:b w:val="0"/>
            <w:color w:val="auto"/>
            <w:sz w:val="22"/>
          </w:rPr>
          <w:t>3.2.7.Сетевой график (дорожная карта) по формированию</w:t>
        </w:r>
        <w:r w:rsidR="007A4A2C" w:rsidRPr="00A04C72">
          <w:rPr>
            <w:rStyle w:val="af6"/>
            <w:b w:val="0"/>
            <w:color w:val="auto"/>
            <w:sz w:val="22"/>
          </w:rPr>
          <w:br/>
        </w:r>
        <w:r w:rsidR="001D19FB" w:rsidRPr="00A04C72">
          <w:rPr>
            <w:rStyle w:val="af6"/>
            <w:b w:val="0"/>
            <w:color w:val="auto"/>
            <w:sz w:val="22"/>
          </w:rPr>
          <w:t xml:space="preserve"> необходимой системы условий</w:t>
        </w:r>
        <w:r w:rsidR="001D19FB" w:rsidRPr="00A04C72">
          <w:rPr>
            <w:b w:val="0"/>
            <w:webHidden/>
            <w:sz w:val="22"/>
          </w:rPr>
          <w:tab/>
        </w:r>
        <w:r w:rsidR="00941181" w:rsidRPr="00A04C72">
          <w:rPr>
            <w:b w:val="0"/>
            <w:webHidden/>
            <w:sz w:val="22"/>
          </w:rPr>
          <w:fldChar w:fldCharType="begin"/>
        </w:r>
        <w:r w:rsidR="001D19FB" w:rsidRPr="00A04C72">
          <w:rPr>
            <w:b w:val="0"/>
            <w:webHidden/>
            <w:sz w:val="22"/>
          </w:rPr>
          <w:instrText xml:space="preserve"> PAGEREF _Toc414553292 \h </w:instrText>
        </w:r>
        <w:r w:rsidR="00941181" w:rsidRPr="00A04C72">
          <w:rPr>
            <w:b w:val="0"/>
            <w:webHidden/>
            <w:sz w:val="22"/>
          </w:rPr>
        </w:r>
        <w:r w:rsidR="00941181" w:rsidRPr="00A04C72">
          <w:rPr>
            <w:b w:val="0"/>
            <w:webHidden/>
            <w:sz w:val="22"/>
          </w:rPr>
          <w:fldChar w:fldCharType="separate"/>
        </w:r>
        <w:r w:rsidR="005A2358">
          <w:rPr>
            <w:b w:val="0"/>
            <w:webHidden/>
            <w:sz w:val="22"/>
          </w:rPr>
          <w:t>203</w:t>
        </w:r>
        <w:r w:rsidR="00941181" w:rsidRPr="00A04C72">
          <w:rPr>
            <w:b w:val="0"/>
            <w:webHidden/>
            <w:sz w:val="22"/>
          </w:rPr>
          <w:fldChar w:fldCharType="end"/>
        </w:r>
      </w:hyperlink>
    </w:p>
    <w:p w:rsidR="00377EAE" w:rsidRPr="00A04C72" w:rsidRDefault="00941181" w:rsidP="005909D6">
      <w:pPr>
        <w:pStyle w:val="33"/>
        <w:jc w:val="left"/>
      </w:pPr>
      <w:r w:rsidRPr="00A04C72">
        <w:fldChar w:fldCharType="end"/>
      </w:r>
    </w:p>
    <w:p w:rsidR="008564F7" w:rsidRDefault="008564F7" w:rsidP="005909D6">
      <w:pPr>
        <w:spacing w:after="0" w:line="240" w:lineRule="auto"/>
        <w:rPr>
          <w:b/>
          <w:sz w:val="18"/>
        </w:rPr>
      </w:pPr>
    </w:p>
    <w:p w:rsidR="008564F7" w:rsidRDefault="008564F7" w:rsidP="005909D6">
      <w:pPr>
        <w:spacing w:after="0" w:line="240" w:lineRule="auto"/>
        <w:rPr>
          <w:b/>
          <w:sz w:val="18"/>
        </w:rPr>
      </w:pPr>
    </w:p>
    <w:p w:rsidR="008564F7" w:rsidRDefault="008564F7" w:rsidP="005909D6">
      <w:pPr>
        <w:spacing w:after="0" w:line="240" w:lineRule="auto"/>
        <w:rPr>
          <w:b/>
          <w:sz w:val="18"/>
        </w:rPr>
      </w:pPr>
    </w:p>
    <w:p w:rsidR="008564F7" w:rsidRDefault="008564F7" w:rsidP="005909D6">
      <w:pPr>
        <w:spacing w:after="0" w:line="240" w:lineRule="auto"/>
        <w:rPr>
          <w:b/>
          <w:sz w:val="18"/>
        </w:rPr>
      </w:pPr>
    </w:p>
    <w:p w:rsidR="008564F7" w:rsidRDefault="008564F7" w:rsidP="005909D6">
      <w:pPr>
        <w:spacing w:after="0" w:line="240" w:lineRule="auto"/>
        <w:rPr>
          <w:b/>
          <w:sz w:val="18"/>
        </w:rPr>
      </w:pPr>
    </w:p>
    <w:p w:rsidR="008564F7" w:rsidRDefault="008564F7" w:rsidP="005909D6">
      <w:pPr>
        <w:spacing w:after="0" w:line="240" w:lineRule="auto"/>
        <w:rPr>
          <w:b/>
          <w:sz w:val="18"/>
        </w:rPr>
      </w:pPr>
    </w:p>
    <w:p w:rsidR="008564F7" w:rsidRDefault="008564F7" w:rsidP="005909D6">
      <w:pPr>
        <w:spacing w:after="0" w:line="240" w:lineRule="auto"/>
        <w:rPr>
          <w:b/>
          <w:sz w:val="18"/>
        </w:rPr>
      </w:pPr>
    </w:p>
    <w:p w:rsidR="008564F7" w:rsidRDefault="008564F7" w:rsidP="005909D6">
      <w:pPr>
        <w:spacing w:after="0" w:line="240" w:lineRule="auto"/>
        <w:rPr>
          <w:b/>
          <w:sz w:val="18"/>
        </w:rPr>
      </w:pPr>
    </w:p>
    <w:p w:rsidR="008564F7" w:rsidRDefault="008564F7" w:rsidP="005909D6">
      <w:pPr>
        <w:spacing w:after="0" w:line="240" w:lineRule="auto"/>
        <w:rPr>
          <w:b/>
          <w:sz w:val="18"/>
        </w:rPr>
      </w:pPr>
    </w:p>
    <w:p w:rsidR="008564F7" w:rsidRDefault="008564F7" w:rsidP="005909D6">
      <w:pPr>
        <w:spacing w:after="0" w:line="240" w:lineRule="auto"/>
        <w:rPr>
          <w:b/>
          <w:sz w:val="18"/>
        </w:rPr>
      </w:pPr>
    </w:p>
    <w:p w:rsidR="008564F7" w:rsidRDefault="008564F7" w:rsidP="005909D6">
      <w:pPr>
        <w:spacing w:after="0" w:line="240" w:lineRule="auto"/>
        <w:rPr>
          <w:b/>
          <w:sz w:val="18"/>
        </w:rPr>
      </w:pPr>
    </w:p>
    <w:p w:rsidR="008564F7" w:rsidRDefault="008564F7" w:rsidP="005909D6">
      <w:pPr>
        <w:spacing w:after="0" w:line="240" w:lineRule="auto"/>
        <w:rPr>
          <w:b/>
          <w:sz w:val="18"/>
        </w:rPr>
      </w:pPr>
    </w:p>
    <w:p w:rsidR="008564F7" w:rsidRDefault="008564F7" w:rsidP="005909D6">
      <w:pPr>
        <w:spacing w:after="0" w:line="240" w:lineRule="auto"/>
        <w:rPr>
          <w:b/>
          <w:sz w:val="18"/>
        </w:rPr>
      </w:pPr>
    </w:p>
    <w:p w:rsidR="008564F7" w:rsidRDefault="008564F7" w:rsidP="005909D6">
      <w:pPr>
        <w:spacing w:after="0" w:line="240" w:lineRule="auto"/>
        <w:rPr>
          <w:b/>
          <w:sz w:val="18"/>
        </w:rPr>
      </w:pPr>
    </w:p>
    <w:p w:rsidR="008564F7" w:rsidRDefault="008564F7" w:rsidP="005909D6">
      <w:pPr>
        <w:spacing w:after="0" w:line="240" w:lineRule="auto"/>
        <w:rPr>
          <w:b/>
          <w:sz w:val="18"/>
        </w:rPr>
      </w:pPr>
    </w:p>
    <w:p w:rsidR="008564F7" w:rsidRDefault="008564F7" w:rsidP="005909D6">
      <w:pPr>
        <w:spacing w:after="0" w:line="240" w:lineRule="auto"/>
        <w:rPr>
          <w:b/>
          <w:sz w:val="18"/>
        </w:rPr>
      </w:pPr>
    </w:p>
    <w:p w:rsidR="008564F7" w:rsidRDefault="008564F7" w:rsidP="005909D6">
      <w:pPr>
        <w:spacing w:after="0" w:line="240" w:lineRule="auto"/>
        <w:rPr>
          <w:b/>
          <w:sz w:val="18"/>
        </w:rPr>
      </w:pPr>
    </w:p>
    <w:p w:rsidR="008564F7" w:rsidRDefault="008564F7" w:rsidP="005909D6">
      <w:pPr>
        <w:spacing w:after="0" w:line="240" w:lineRule="auto"/>
        <w:rPr>
          <w:b/>
          <w:sz w:val="18"/>
        </w:rPr>
      </w:pPr>
    </w:p>
    <w:p w:rsidR="008564F7" w:rsidRDefault="008564F7" w:rsidP="005909D6">
      <w:pPr>
        <w:spacing w:after="0" w:line="240" w:lineRule="auto"/>
        <w:rPr>
          <w:b/>
          <w:sz w:val="18"/>
        </w:rPr>
      </w:pPr>
    </w:p>
    <w:p w:rsidR="008564F7" w:rsidRDefault="008564F7" w:rsidP="005909D6">
      <w:pPr>
        <w:spacing w:after="0" w:line="240" w:lineRule="auto"/>
        <w:rPr>
          <w:b/>
          <w:sz w:val="18"/>
        </w:rPr>
      </w:pPr>
    </w:p>
    <w:p w:rsidR="008564F7" w:rsidRDefault="008564F7" w:rsidP="005909D6">
      <w:pPr>
        <w:spacing w:after="0" w:line="240" w:lineRule="auto"/>
        <w:rPr>
          <w:b/>
          <w:sz w:val="18"/>
        </w:rPr>
      </w:pPr>
    </w:p>
    <w:p w:rsidR="008564F7" w:rsidRDefault="008564F7" w:rsidP="005909D6">
      <w:pPr>
        <w:spacing w:after="0" w:line="240" w:lineRule="auto"/>
        <w:rPr>
          <w:b/>
          <w:sz w:val="18"/>
        </w:rPr>
      </w:pPr>
    </w:p>
    <w:p w:rsidR="008564F7" w:rsidRDefault="008564F7" w:rsidP="005909D6">
      <w:pPr>
        <w:spacing w:after="0" w:line="240" w:lineRule="auto"/>
        <w:rPr>
          <w:b/>
          <w:sz w:val="18"/>
        </w:rPr>
      </w:pPr>
    </w:p>
    <w:p w:rsidR="008564F7" w:rsidRDefault="008564F7" w:rsidP="005909D6">
      <w:pPr>
        <w:spacing w:after="0" w:line="240" w:lineRule="auto"/>
        <w:rPr>
          <w:b/>
          <w:sz w:val="18"/>
        </w:rPr>
      </w:pPr>
    </w:p>
    <w:p w:rsidR="008564F7" w:rsidRDefault="008564F7" w:rsidP="005909D6">
      <w:pPr>
        <w:spacing w:after="0" w:line="240" w:lineRule="auto"/>
        <w:rPr>
          <w:b/>
          <w:sz w:val="18"/>
        </w:rPr>
      </w:pPr>
    </w:p>
    <w:p w:rsidR="008564F7" w:rsidRDefault="008564F7" w:rsidP="005909D6">
      <w:pPr>
        <w:spacing w:after="0" w:line="240" w:lineRule="auto"/>
        <w:rPr>
          <w:b/>
          <w:sz w:val="18"/>
        </w:rPr>
      </w:pPr>
    </w:p>
    <w:p w:rsidR="008564F7" w:rsidRDefault="008564F7" w:rsidP="005909D6">
      <w:pPr>
        <w:spacing w:after="0" w:line="240" w:lineRule="auto"/>
        <w:rPr>
          <w:b/>
          <w:sz w:val="18"/>
        </w:rPr>
      </w:pPr>
    </w:p>
    <w:p w:rsidR="008564F7" w:rsidRDefault="008564F7" w:rsidP="005909D6">
      <w:pPr>
        <w:spacing w:after="0" w:line="240" w:lineRule="auto"/>
        <w:rPr>
          <w:b/>
          <w:sz w:val="18"/>
        </w:rPr>
      </w:pPr>
    </w:p>
    <w:p w:rsidR="00313A82" w:rsidRDefault="00313A82" w:rsidP="005909D6">
      <w:pPr>
        <w:spacing w:after="0" w:line="240" w:lineRule="auto"/>
        <w:rPr>
          <w:b/>
          <w:sz w:val="18"/>
        </w:rPr>
      </w:pPr>
    </w:p>
    <w:p w:rsidR="008564F7" w:rsidRDefault="008564F7" w:rsidP="005909D6">
      <w:pPr>
        <w:spacing w:after="0" w:line="240" w:lineRule="auto"/>
        <w:rPr>
          <w:b/>
          <w:sz w:val="18"/>
        </w:rPr>
      </w:pPr>
    </w:p>
    <w:p w:rsidR="008564F7" w:rsidRDefault="008564F7" w:rsidP="005909D6">
      <w:pPr>
        <w:spacing w:after="0" w:line="240" w:lineRule="auto"/>
        <w:rPr>
          <w:b/>
          <w:sz w:val="18"/>
        </w:rPr>
      </w:pPr>
    </w:p>
    <w:p w:rsidR="00313A82" w:rsidRDefault="00313A82" w:rsidP="005909D6">
      <w:pPr>
        <w:spacing w:after="0" w:line="240" w:lineRule="auto"/>
        <w:rPr>
          <w:b/>
          <w:sz w:val="18"/>
        </w:rPr>
      </w:pPr>
    </w:p>
    <w:p w:rsidR="00313A82" w:rsidRDefault="00313A82" w:rsidP="005909D6">
      <w:pPr>
        <w:spacing w:after="0" w:line="240" w:lineRule="auto"/>
        <w:rPr>
          <w:b/>
          <w:sz w:val="18"/>
        </w:rPr>
      </w:pPr>
    </w:p>
    <w:p w:rsidR="00313A82" w:rsidRDefault="00313A82" w:rsidP="005909D6">
      <w:pPr>
        <w:spacing w:after="0" w:line="240" w:lineRule="auto"/>
        <w:rPr>
          <w:b/>
          <w:sz w:val="18"/>
        </w:rPr>
      </w:pPr>
    </w:p>
    <w:p w:rsidR="00313A82" w:rsidRDefault="00313A82" w:rsidP="005909D6">
      <w:pPr>
        <w:spacing w:after="0" w:line="240" w:lineRule="auto"/>
        <w:rPr>
          <w:b/>
          <w:sz w:val="18"/>
        </w:rPr>
      </w:pPr>
    </w:p>
    <w:p w:rsidR="00313A82" w:rsidRDefault="00313A82" w:rsidP="005909D6">
      <w:pPr>
        <w:spacing w:after="0" w:line="240" w:lineRule="auto"/>
        <w:rPr>
          <w:b/>
          <w:sz w:val="18"/>
        </w:rPr>
      </w:pPr>
    </w:p>
    <w:p w:rsidR="00313A82" w:rsidRDefault="00313A82" w:rsidP="005909D6">
      <w:pPr>
        <w:spacing w:after="0" w:line="240" w:lineRule="auto"/>
        <w:rPr>
          <w:b/>
          <w:sz w:val="18"/>
        </w:rPr>
      </w:pPr>
    </w:p>
    <w:p w:rsidR="00313A82" w:rsidRDefault="00313A82" w:rsidP="005909D6">
      <w:pPr>
        <w:spacing w:after="0" w:line="240" w:lineRule="auto"/>
        <w:rPr>
          <w:b/>
          <w:sz w:val="18"/>
        </w:rPr>
      </w:pPr>
    </w:p>
    <w:p w:rsidR="008564F7" w:rsidRPr="00F71BDF" w:rsidRDefault="008564F7" w:rsidP="00313A82">
      <w:pPr>
        <w:spacing w:after="0" w:line="240" w:lineRule="auto"/>
        <w:rPr>
          <w:b/>
          <w:szCs w:val="24"/>
        </w:rPr>
      </w:pPr>
      <w:r w:rsidRPr="00F71BDF">
        <w:rPr>
          <w:rFonts w:ascii="Times New Roman" w:hAnsi="Times New Roman"/>
          <w:b/>
          <w:bCs/>
          <w:szCs w:val="24"/>
          <w:lang w:eastAsia="ru-RU"/>
        </w:rPr>
        <w:lastRenderedPageBreak/>
        <w:t>Общие положения</w:t>
      </w:r>
    </w:p>
    <w:p w:rsidR="008564F7" w:rsidRPr="00F71BDF" w:rsidRDefault="008564F7" w:rsidP="00313A82">
      <w:pPr>
        <w:autoSpaceDE w:val="0"/>
        <w:autoSpaceDN w:val="0"/>
        <w:adjustRightInd w:val="0"/>
        <w:spacing w:after="0" w:line="240" w:lineRule="auto"/>
        <w:rPr>
          <w:rFonts w:ascii="Times New Roman" w:eastAsia="TimesNewRomanPSMT" w:hAnsi="Times New Roman"/>
          <w:szCs w:val="24"/>
          <w:lang w:eastAsia="ru-RU"/>
        </w:rPr>
      </w:pPr>
      <w:r w:rsidRPr="00F71BDF">
        <w:rPr>
          <w:rFonts w:ascii="Times New Roman" w:eastAsia="TimesNewRomanPSMT" w:hAnsi="Times New Roman"/>
          <w:szCs w:val="24"/>
          <w:lang w:eastAsia="ru-RU"/>
        </w:rPr>
        <w:t xml:space="preserve">    Основная образовательная программа основного общего образования  </w:t>
      </w:r>
      <w:r w:rsidRPr="00F71BDF">
        <w:rPr>
          <w:rFonts w:ascii="Times New Roman" w:eastAsia="TimesNewRomanPSMT" w:hAnsi="Times New Roman"/>
          <w:bCs/>
          <w:szCs w:val="24"/>
          <w:lang w:eastAsia="ru-RU"/>
        </w:rPr>
        <w:t>МКОУ «</w:t>
      </w:r>
      <w:r w:rsidR="002667E7">
        <w:rPr>
          <w:rFonts w:ascii="Times New Roman" w:eastAsia="TimesNewRomanPSMT" w:hAnsi="Times New Roman"/>
          <w:bCs/>
          <w:szCs w:val="24"/>
          <w:lang w:eastAsia="ru-RU"/>
        </w:rPr>
        <w:t xml:space="preserve">Кавкамахинская </w:t>
      </w:r>
      <w:r w:rsidRPr="00F71BDF">
        <w:rPr>
          <w:rFonts w:ascii="Times New Roman" w:eastAsia="TimesNewRomanPSMT" w:hAnsi="Times New Roman"/>
          <w:bCs/>
          <w:szCs w:val="24"/>
          <w:lang w:eastAsia="ru-RU"/>
        </w:rPr>
        <w:t xml:space="preserve"> СОШ»  </w:t>
      </w:r>
      <w:r w:rsidRPr="00F71BDF">
        <w:rPr>
          <w:rFonts w:ascii="Times New Roman" w:eastAsia="TimesNewRomanPSMT" w:hAnsi="Times New Roman"/>
          <w:szCs w:val="24"/>
          <w:lang w:eastAsia="ru-RU"/>
        </w:rPr>
        <w:t xml:space="preserve">на </w:t>
      </w:r>
      <w:r w:rsidR="002667E7">
        <w:rPr>
          <w:rFonts w:ascii="Times New Roman" w:eastAsia="TimesNewRomanPSMT" w:hAnsi="Times New Roman"/>
          <w:szCs w:val="24"/>
          <w:lang w:eastAsia="ru-RU"/>
        </w:rPr>
        <w:t>2022</w:t>
      </w:r>
      <w:r w:rsidRPr="00F71BDF">
        <w:rPr>
          <w:rFonts w:ascii="Times New Roman" w:eastAsia="TimesNewRomanPSMT" w:hAnsi="Times New Roman"/>
          <w:szCs w:val="24"/>
          <w:lang w:eastAsia="ru-RU"/>
        </w:rPr>
        <w:t>-</w:t>
      </w:r>
      <w:r w:rsidR="002667E7">
        <w:rPr>
          <w:rFonts w:ascii="Times New Roman" w:eastAsia="TimesNewRomanPSMT" w:hAnsi="Times New Roman"/>
          <w:szCs w:val="24"/>
          <w:lang w:eastAsia="ru-RU"/>
        </w:rPr>
        <w:t>2023</w:t>
      </w:r>
      <w:r w:rsidRPr="00F71BDF">
        <w:rPr>
          <w:rFonts w:ascii="Times New Roman" w:eastAsia="TimesNewRomanPSMT" w:hAnsi="Times New Roman"/>
          <w:szCs w:val="24"/>
          <w:lang w:eastAsia="ru-RU"/>
        </w:rPr>
        <w:t>учебный год (5-9 классы) разработана на основе следующих нормативных документов:</w:t>
      </w:r>
    </w:p>
    <w:p w:rsidR="008564F7" w:rsidRPr="00F71BDF" w:rsidRDefault="008564F7" w:rsidP="00313A82">
      <w:pPr>
        <w:autoSpaceDE w:val="0"/>
        <w:autoSpaceDN w:val="0"/>
        <w:adjustRightInd w:val="0"/>
        <w:spacing w:after="0" w:line="240" w:lineRule="auto"/>
        <w:rPr>
          <w:rFonts w:ascii="Times New Roman" w:eastAsia="TimesNewRomanPSMT" w:hAnsi="Times New Roman"/>
          <w:szCs w:val="24"/>
          <w:lang w:eastAsia="ru-RU"/>
        </w:rPr>
      </w:pPr>
      <w:r w:rsidRPr="00F71BDF">
        <w:rPr>
          <w:rFonts w:ascii="Times New Roman" w:eastAsia="TimesNewRomanPSMT" w:hAnsi="Times New Roman"/>
          <w:szCs w:val="24"/>
          <w:lang w:eastAsia="ru-RU"/>
        </w:rPr>
        <w:t>1. Закон Российской Федерации  № 273 – ФЗ «Об образовании в Российской Федерации».</w:t>
      </w:r>
    </w:p>
    <w:p w:rsidR="008564F7" w:rsidRPr="00F71BDF" w:rsidRDefault="008564F7" w:rsidP="00313A82">
      <w:pPr>
        <w:autoSpaceDE w:val="0"/>
        <w:autoSpaceDN w:val="0"/>
        <w:adjustRightInd w:val="0"/>
        <w:spacing w:after="0" w:line="240" w:lineRule="auto"/>
        <w:rPr>
          <w:rFonts w:ascii="Times New Roman" w:eastAsia="TimesNewRomanPSMT" w:hAnsi="Times New Roman"/>
          <w:szCs w:val="24"/>
          <w:lang w:eastAsia="ru-RU"/>
        </w:rPr>
      </w:pPr>
      <w:r w:rsidRPr="00F71BDF">
        <w:rPr>
          <w:rFonts w:ascii="Times New Roman" w:eastAsia="TimesNewRomanPSMT" w:hAnsi="Times New Roman"/>
          <w:szCs w:val="24"/>
          <w:lang w:eastAsia="ru-RU"/>
        </w:rPr>
        <w:t>2. Приказ Министерства образования и науки Российской Федерации от 17.12.2010 №1897 «Об утверждении федерального государственного образовательного стандарта основного общего образования».</w:t>
      </w:r>
    </w:p>
    <w:p w:rsidR="008564F7" w:rsidRPr="00F71BDF" w:rsidRDefault="008564F7" w:rsidP="00313A82">
      <w:pPr>
        <w:autoSpaceDE w:val="0"/>
        <w:autoSpaceDN w:val="0"/>
        <w:adjustRightInd w:val="0"/>
        <w:spacing w:after="0" w:line="240" w:lineRule="auto"/>
        <w:rPr>
          <w:rFonts w:ascii="Times New Roman" w:eastAsia="TimesNewRomanPSMT" w:hAnsi="Times New Roman"/>
          <w:szCs w:val="24"/>
          <w:lang w:eastAsia="ru-RU"/>
        </w:rPr>
      </w:pPr>
      <w:r w:rsidRPr="00F71BDF">
        <w:rPr>
          <w:rFonts w:ascii="Times New Roman" w:eastAsia="TimesNewRomanPSMT" w:hAnsi="Times New Roman"/>
          <w:szCs w:val="24"/>
          <w:lang w:eastAsia="ru-RU"/>
        </w:rPr>
        <w:t>3. Примерная основная образовательная программа основного общего образования.</w:t>
      </w:r>
    </w:p>
    <w:p w:rsidR="008564F7" w:rsidRPr="00F71BDF" w:rsidRDefault="008564F7" w:rsidP="00313A82">
      <w:pPr>
        <w:autoSpaceDE w:val="0"/>
        <w:autoSpaceDN w:val="0"/>
        <w:adjustRightInd w:val="0"/>
        <w:spacing w:after="0" w:line="240" w:lineRule="auto"/>
        <w:rPr>
          <w:rFonts w:ascii="Times New Roman" w:eastAsia="TimesNewRomanPSMT" w:hAnsi="Times New Roman"/>
          <w:szCs w:val="24"/>
          <w:lang w:eastAsia="ru-RU"/>
        </w:rPr>
      </w:pPr>
      <w:r w:rsidRPr="00F71BDF">
        <w:rPr>
          <w:rFonts w:ascii="Times New Roman" w:eastAsia="TimesNewRomanPSMT" w:hAnsi="Times New Roman"/>
          <w:szCs w:val="24"/>
          <w:lang w:eastAsia="ru-RU"/>
        </w:rPr>
        <w:t>4. Санитарно – эпидемиологические правила (СанПиН 2.4.2.1178-02) «Гигиенические требования к условиям обучения в образовательных учреждениям», утвержденные Постановлением главного санитарного врача РФ от 29 декабря 2010 г. № 189.</w:t>
      </w:r>
    </w:p>
    <w:p w:rsidR="008564F7" w:rsidRPr="00F71BDF" w:rsidRDefault="008564F7" w:rsidP="00313A82">
      <w:pPr>
        <w:autoSpaceDE w:val="0"/>
        <w:autoSpaceDN w:val="0"/>
        <w:adjustRightInd w:val="0"/>
        <w:spacing w:after="0" w:line="240" w:lineRule="auto"/>
        <w:rPr>
          <w:rFonts w:ascii="Times New Roman" w:eastAsia="TimesNewRomanPSMT" w:hAnsi="Times New Roman"/>
          <w:szCs w:val="24"/>
          <w:lang w:eastAsia="ru-RU"/>
        </w:rPr>
      </w:pPr>
      <w:r w:rsidRPr="00F71BDF">
        <w:rPr>
          <w:rFonts w:ascii="Times New Roman" w:eastAsia="TimesNewRomanPSMT" w:hAnsi="Times New Roman"/>
          <w:szCs w:val="24"/>
          <w:lang w:eastAsia="ru-RU"/>
        </w:rPr>
        <w:t xml:space="preserve">5. Устав </w:t>
      </w:r>
      <w:r w:rsidRPr="00F71BDF">
        <w:rPr>
          <w:rFonts w:ascii="Times New Roman" w:eastAsia="TimesNewRomanPSMT" w:hAnsi="Times New Roman"/>
          <w:bCs/>
          <w:szCs w:val="24"/>
          <w:lang w:eastAsia="ru-RU"/>
        </w:rPr>
        <w:t>МКОУ «</w:t>
      </w:r>
      <w:r w:rsidR="002667E7">
        <w:rPr>
          <w:rFonts w:ascii="Times New Roman" w:eastAsia="TimesNewRomanPSMT" w:hAnsi="Times New Roman"/>
          <w:bCs/>
          <w:szCs w:val="24"/>
          <w:lang w:eastAsia="ru-RU"/>
        </w:rPr>
        <w:t xml:space="preserve">Кавкамахинская </w:t>
      </w:r>
      <w:r w:rsidRPr="00F71BDF">
        <w:rPr>
          <w:rFonts w:ascii="Times New Roman" w:eastAsia="TimesNewRomanPSMT" w:hAnsi="Times New Roman"/>
          <w:bCs/>
          <w:szCs w:val="24"/>
          <w:lang w:eastAsia="ru-RU"/>
        </w:rPr>
        <w:t xml:space="preserve"> СОШ»</w:t>
      </w:r>
    </w:p>
    <w:p w:rsidR="008564F7" w:rsidRPr="00F71BDF" w:rsidRDefault="008564F7" w:rsidP="00313A82">
      <w:pPr>
        <w:autoSpaceDE w:val="0"/>
        <w:autoSpaceDN w:val="0"/>
        <w:adjustRightInd w:val="0"/>
        <w:spacing w:after="0" w:line="240" w:lineRule="auto"/>
        <w:rPr>
          <w:rFonts w:ascii="Times New Roman" w:eastAsia="TimesNewRomanPSMT" w:hAnsi="Times New Roman"/>
          <w:szCs w:val="24"/>
          <w:lang w:eastAsia="ru-RU"/>
        </w:rPr>
      </w:pPr>
      <w:r w:rsidRPr="00F71BDF">
        <w:rPr>
          <w:rFonts w:ascii="Times New Roman" w:eastAsia="TimesNewRomanPSMT" w:hAnsi="Times New Roman"/>
          <w:szCs w:val="24"/>
          <w:lang w:eastAsia="ru-RU"/>
        </w:rPr>
        <w:t>6. Програм</w:t>
      </w:r>
      <w:r w:rsidR="002667E7">
        <w:rPr>
          <w:rFonts w:ascii="Times New Roman" w:eastAsia="TimesNewRomanPSMT" w:hAnsi="Times New Roman"/>
          <w:szCs w:val="24"/>
          <w:lang w:eastAsia="ru-RU"/>
        </w:rPr>
        <w:t xml:space="preserve">ма развития школы на </w:t>
      </w:r>
      <w:r w:rsidRPr="00F71BDF">
        <w:rPr>
          <w:rFonts w:ascii="Times New Roman" w:eastAsia="TimesNewRomanPSMT" w:hAnsi="Times New Roman"/>
          <w:szCs w:val="24"/>
          <w:lang w:eastAsia="ru-RU"/>
        </w:rPr>
        <w:t xml:space="preserve"> 20</w:t>
      </w:r>
      <w:r w:rsidR="002667E7">
        <w:rPr>
          <w:rFonts w:ascii="Times New Roman" w:eastAsia="TimesNewRomanPSMT" w:hAnsi="Times New Roman"/>
          <w:szCs w:val="24"/>
          <w:lang w:eastAsia="ru-RU"/>
        </w:rPr>
        <w:t>19</w:t>
      </w:r>
      <w:r w:rsidRPr="00F71BDF">
        <w:rPr>
          <w:rFonts w:ascii="Times New Roman" w:eastAsia="TimesNewRomanPSMT" w:hAnsi="Times New Roman"/>
          <w:szCs w:val="24"/>
          <w:lang w:eastAsia="ru-RU"/>
        </w:rPr>
        <w:t>-</w:t>
      </w:r>
      <w:r w:rsidR="002667E7">
        <w:rPr>
          <w:rFonts w:ascii="Times New Roman" w:eastAsia="TimesNewRomanPSMT" w:hAnsi="Times New Roman"/>
          <w:szCs w:val="24"/>
          <w:lang w:eastAsia="ru-RU"/>
        </w:rPr>
        <w:t>2025</w:t>
      </w:r>
      <w:r w:rsidRPr="00F71BDF">
        <w:rPr>
          <w:rFonts w:ascii="Times New Roman" w:eastAsia="TimesNewRomanPSMT" w:hAnsi="Times New Roman"/>
          <w:szCs w:val="24"/>
          <w:lang w:eastAsia="ru-RU"/>
        </w:rPr>
        <w:t xml:space="preserve"> годы.</w:t>
      </w:r>
    </w:p>
    <w:p w:rsidR="008564F7" w:rsidRPr="00F71BDF" w:rsidRDefault="008564F7" w:rsidP="00313A82">
      <w:pPr>
        <w:autoSpaceDE w:val="0"/>
        <w:autoSpaceDN w:val="0"/>
        <w:adjustRightInd w:val="0"/>
        <w:spacing w:after="0" w:line="240" w:lineRule="auto"/>
        <w:rPr>
          <w:rFonts w:ascii="Times New Roman" w:eastAsia="TimesNewRomanPSMT" w:hAnsi="Times New Roman"/>
          <w:szCs w:val="24"/>
          <w:lang w:eastAsia="ru-RU"/>
        </w:rPr>
      </w:pPr>
      <w:r w:rsidRPr="00F71BDF">
        <w:rPr>
          <w:rFonts w:ascii="Times New Roman" w:eastAsia="TimesNewRomanPSMT" w:hAnsi="Times New Roman"/>
          <w:szCs w:val="24"/>
          <w:lang w:eastAsia="ru-RU"/>
        </w:rPr>
        <w:t xml:space="preserve">     Данная программа является отдельным модулем Образовательной программы </w:t>
      </w:r>
      <w:r w:rsidRPr="00F71BDF">
        <w:rPr>
          <w:rFonts w:ascii="Times New Roman" w:eastAsia="TimesNewRomanPSMT" w:hAnsi="Times New Roman"/>
          <w:bCs/>
          <w:szCs w:val="24"/>
          <w:lang w:eastAsia="ru-RU"/>
        </w:rPr>
        <w:t>МКОУ «</w:t>
      </w:r>
      <w:r w:rsidR="002667E7">
        <w:rPr>
          <w:rFonts w:ascii="Times New Roman" w:eastAsia="TimesNewRomanPSMT" w:hAnsi="Times New Roman"/>
          <w:bCs/>
          <w:szCs w:val="24"/>
          <w:lang w:eastAsia="ru-RU"/>
        </w:rPr>
        <w:t xml:space="preserve">Кавкамахинская </w:t>
      </w:r>
      <w:r w:rsidRPr="00F71BDF">
        <w:rPr>
          <w:rFonts w:ascii="Times New Roman" w:eastAsia="TimesNewRomanPSMT" w:hAnsi="Times New Roman"/>
          <w:bCs/>
          <w:szCs w:val="24"/>
          <w:lang w:eastAsia="ru-RU"/>
        </w:rPr>
        <w:t xml:space="preserve"> СОШ»  </w:t>
      </w:r>
      <w:r w:rsidRPr="00F71BDF">
        <w:rPr>
          <w:rFonts w:ascii="Times New Roman" w:eastAsia="TimesNewRomanPSMT" w:hAnsi="Times New Roman"/>
          <w:szCs w:val="24"/>
          <w:lang w:eastAsia="ru-RU"/>
        </w:rPr>
        <w:t xml:space="preserve">на </w:t>
      </w:r>
      <w:r w:rsidR="002667E7">
        <w:rPr>
          <w:rFonts w:ascii="Times New Roman" w:eastAsia="TimesNewRomanPSMT" w:hAnsi="Times New Roman"/>
          <w:szCs w:val="24"/>
          <w:lang w:eastAsia="ru-RU"/>
        </w:rPr>
        <w:t>2022</w:t>
      </w:r>
      <w:r w:rsidRPr="00F71BDF">
        <w:rPr>
          <w:rFonts w:ascii="Times New Roman" w:eastAsia="TimesNewRomanPSMT" w:hAnsi="Times New Roman"/>
          <w:szCs w:val="24"/>
          <w:lang w:eastAsia="ru-RU"/>
        </w:rPr>
        <w:t>-</w:t>
      </w:r>
      <w:r w:rsidR="002667E7">
        <w:rPr>
          <w:rFonts w:ascii="Times New Roman" w:eastAsia="TimesNewRomanPSMT" w:hAnsi="Times New Roman"/>
          <w:szCs w:val="24"/>
          <w:lang w:eastAsia="ru-RU"/>
        </w:rPr>
        <w:t>2023</w:t>
      </w:r>
      <w:r w:rsidRPr="00F71BDF">
        <w:rPr>
          <w:rFonts w:ascii="Times New Roman" w:eastAsia="TimesNewRomanPSMT" w:hAnsi="Times New Roman"/>
          <w:szCs w:val="24"/>
          <w:lang w:eastAsia="ru-RU"/>
        </w:rPr>
        <w:t>годы и отражает переход на новые стандарты образования – Федерального государственного образовательного стандарта основного общего образования  (далее – ФГОС ООО).</w:t>
      </w:r>
    </w:p>
    <w:p w:rsidR="008564F7" w:rsidRPr="00F71BDF" w:rsidRDefault="008564F7" w:rsidP="00313A82">
      <w:pPr>
        <w:autoSpaceDE w:val="0"/>
        <w:autoSpaceDN w:val="0"/>
        <w:adjustRightInd w:val="0"/>
        <w:spacing w:after="0" w:line="240" w:lineRule="auto"/>
        <w:rPr>
          <w:rFonts w:ascii="Times New Roman" w:eastAsia="TimesNewRomanPSMT" w:hAnsi="Times New Roman"/>
          <w:szCs w:val="24"/>
          <w:lang w:eastAsia="ru-RU"/>
        </w:rPr>
      </w:pPr>
      <w:r w:rsidRPr="00F71BDF">
        <w:rPr>
          <w:rFonts w:ascii="Times New Roman" w:eastAsia="TimesNewRomanPSMT" w:hAnsi="Times New Roman"/>
          <w:szCs w:val="24"/>
          <w:lang w:eastAsia="ru-RU"/>
        </w:rPr>
        <w:t xml:space="preserve">     Основная образовательная программа основного общего образования школы (далее – ООП ООО)  разработана в соответствии с требованиями ФГОС ООО  к структуре основной образовательной программы, определяет цели, задачи, планируемые результаты, содержание и организацию образовательного процесса на ступени основного общего образования и направлена на формирование общей культуры, духовно- нравственное, гражданское, социальное, личностное и интеллектуальное развитие, саморазвитие и самосовершенствование обучающихся, обеспечивающие их социальную успешность, развитие творческих способностей, сохранение и укрепление здоровья.</w:t>
      </w:r>
    </w:p>
    <w:p w:rsidR="008564F7" w:rsidRPr="00F71BDF" w:rsidRDefault="008564F7" w:rsidP="00313A82">
      <w:pPr>
        <w:autoSpaceDE w:val="0"/>
        <w:autoSpaceDN w:val="0"/>
        <w:adjustRightInd w:val="0"/>
        <w:spacing w:after="0" w:line="240" w:lineRule="auto"/>
        <w:rPr>
          <w:rFonts w:ascii="Times New Roman" w:eastAsia="TimesNewRomanPSMT" w:hAnsi="Times New Roman"/>
          <w:szCs w:val="24"/>
          <w:lang w:eastAsia="ru-RU"/>
        </w:rPr>
      </w:pPr>
      <w:r w:rsidRPr="00F71BDF">
        <w:rPr>
          <w:rFonts w:ascii="Times New Roman" w:eastAsia="TimesNewRomanPSMT" w:hAnsi="Times New Roman"/>
          <w:szCs w:val="24"/>
          <w:lang w:eastAsia="ru-RU"/>
        </w:rPr>
        <w:t xml:space="preserve">     ООП ООО </w:t>
      </w:r>
      <w:r w:rsidRPr="00F71BDF">
        <w:rPr>
          <w:rFonts w:ascii="Times New Roman" w:eastAsia="TimesNewRomanPSMT" w:hAnsi="Times New Roman"/>
          <w:bCs/>
          <w:szCs w:val="24"/>
          <w:lang w:eastAsia="ru-RU"/>
        </w:rPr>
        <w:t>МКОУ «</w:t>
      </w:r>
      <w:r w:rsidR="002667E7">
        <w:rPr>
          <w:rFonts w:ascii="Times New Roman" w:eastAsia="TimesNewRomanPSMT" w:hAnsi="Times New Roman"/>
          <w:bCs/>
          <w:szCs w:val="24"/>
          <w:lang w:eastAsia="ru-RU"/>
        </w:rPr>
        <w:t xml:space="preserve">Кавкамахинская </w:t>
      </w:r>
      <w:r w:rsidRPr="00F71BDF">
        <w:rPr>
          <w:rFonts w:ascii="Times New Roman" w:eastAsia="TimesNewRomanPSMT" w:hAnsi="Times New Roman"/>
          <w:bCs/>
          <w:szCs w:val="24"/>
          <w:lang w:eastAsia="ru-RU"/>
        </w:rPr>
        <w:t xml:space="preserve"> СОШ»  </w:t>
      </w:r>
      <w:r w:rsidRPr="00F71BDF">
        <w:rPr>
          <w:rFonts w:ascii="Times New Roman" w:eastAsia="TimesNewRomanPSMT" w:hAnsi="Times New Roman"/>
          <w:szCs w:val="24"/>
          <w:lang w:eastAsia="ru-RU"/>
        </w:rPr>
        <w:t>в соответствии с требованиями Стандарта содержит три раздела: целевой, содержательный и организационный.</w:t>
      </w:r>
    </w:p>
    <w:p w:rsidR="008564F7" w:rsidRPr="00F71BDF" w:rsidRDefault="008564F7" w:rsidP="00313A82">
      <w:pPr>
        <w:autoSpaceDE w:val="0"/>
        <w:autoSpaceDN w:val="0"/>
        <w:adjustRightInd w:val="0"/>
        <w:spacing w:after="0" w:line="240" w:lineRule="auto"/>
        <w:rPr>
          <w:rFonts w:ascii="Times New Roman" w:eastAsia="TimesNewRomanPSMT" w:hAnsi="Times New Roman"/>
          <w:szCs w:val="24"/>
          <w:lang w:eastAsia="ru-RU"/>
        </w:rPr>
      </w:pPr>
      <w:r w:rsidRPr="00F71BDF">
        <w:rPr>
          <w:rFonts w:ascii="Times New Roman" w:eastAsia="TimesNewRomanPSMT" w:hAnsi="Times New Roman"/>
          <w:b/>
          <w:bCs/>
          <w:szCs w:val="24"/>
          <w:lang w:eastAsia="ru-RU"/>
        </w:rPr>
        <w:t xml:space="preserve">Целевой </w:t>
      </w:r>
      <w:r w:rsidRPr="00F71BDF">
        <w:rPr>
          <w:rFonts w:ascii="Times New Roman" w:eastAsia="TimesNewRomanPSMT" w:hAnsi="Times New Roman"/>
          <w:szCs w:val="24"/>
          <w:lang w:eastAsia="ru-RU"/>
        </w:rPr>
        <w:t>раздел определяет общее назначение, цели, задачи и планируемые</w:t>
      </w:r>
    </w:p>
    <w:p w:rsidR="008564F7" w:rsidRPr="00F71BDF" w:rsidRDefault="008564F7" w:rsidP="00313A82">
      <w:pPr>
        <w:autoSpaceDE w:val="0"/>
        <w:autoSpaceDN w:val="0"/>
        <w:adjustRightInd w:val="0"/>
        <w:spacing w:after="0" w:line="240" w:lineRule="auto"/>
        <w:rPr>
          <w:rFonts w:ascii="Times New Roman" w:eastAsia="TimesNewRomanPSMT" w:hAnsi="Times New Roman"/>
          <w:szCs w:val="24"/>
          <w:lang w:eastAsia="ru-RU"/>
        </w:rPr>
      </w:pPr>
      <w:r w:rsidRPr="00F71BDF">
        <w:rPr>
          <w:rFonts w:ascii="Times New Roman" w:eastAsia="TimesNewRomanPSMT" w:hAnsi="Times New Roman"/>
          <w:szCs w:val="24"/>
          <w:lang w:eastAsia="ru-RU"/>
        </w:rPr>
        <w:t>результаты реализации ООП ООО, конкретизированные в соответствии с требованиями ФГОС ООО и учитывающие региональные, национальные и этнокультурные особенности народов Российской Федерации, а также способы определения достижения этих целей и результатов.</w:t>
      </w:r>
    </w:p>
    <w:p w:rsidR="008564F7" w:rsidRPr="00F71BDF" w:rsidRDefault="008564F7" w:rsidP="00313A82">
      <w:pPr>
        <w:autoSpaceDE w:val="0"/>
        <w:autoSpaceDN w:val="0"/>
        <w:adjustRightInd w:val="0"/>
        <w:spacing w:after="0" w:line="240" w:lineRule="auto"/>
        <w:rPr>
          <w:rFonts w:ascii="Times New Roman" w:eastAsia="TimesNewRomanPSMT" w:hAnsi="Times New Roman"/>
          <w:szCs w:val="24"/>
          <w:lang w:eastAsia="ru-RU"/>
        </w:rPr>
      </w:pPr>
      <w:r w:rsidRPr="00F71BDF">
        <w:rPr>
          <w:rFonts w:ascii="Times New Roman" w:eastAsia="TimesNewRomanPSMT" w:hAnsi="Times New Roman"/>
          <w:szCs w:val="24"/>
          <w:lang w:eastAsia="ru-RU"/>
        </w:rPr>
        <w:t>Целевой раздел включает:</w:t>
      </w:r>
    </w:p>
    <w:p w:rsidR="008564F7" w:rsidRPr="00F71BDF" w:rsidRDefault="008564F7" w:rsidP="00313A82">
      <w:pPr>
        <w:autoSpaceDE w:val="0"/>
        <w:autoSpaceDN w:val="0"/>
        <w:adjustRightInd w:val="0"/>
        <w:spacing w:after="0" w:line="240" w:lineRule="auto"/>
        <w:rPr>
          <w:rFonts w:ascii="Times New Roman" w:eastAsia="TimesNewRomanPSMT" w:hAnsi="Times New Roman"/>
          <w:szCs w:val="24"/>
          <w:lang w:eastAsia="ru-RU"/>
        </w:rPr>
      </w:pPr>
      <w:r w:rsidRPr="00F71BDF">
        <w:rPr>
          <w:rFonts w:ascii="Times New Roman" w:eastAsia="TimesNewRomanPSMT" w:hAnsi="Times New Roman"/>
          <w:szCs w:val="24"/>
          <w:lang w:eastAsia="ru-RU"/>
        </w:rPr>
        <w:t>— пояснительную записку;</w:t>
      </w:r>
    </w:p>
    <w:p w:rsidR="008564F7" w:rsidRPr="00F71BDF" w:rsidRDefault="008564F7" w:rsidP="00313A82">
      <w:pPr>
        <w:autoSpaceDE w:val="0"/>
        <w:autoSpaceDN w:val="0"/>
        <w:adjustRightInd w:val="0"/>
        <w:spacing w:after="0" w:line="240" w:lineRule="auto"/>
        <w:rPr>
          <w:rFonts w:ascii="Times New Roman" w:eastAsia="TimesNewRomanPSMT" w:hAnsi="Times New Roman"/>
          <w:szCs w:val="24"/>
          <w:lang w:eastAsia="ru-RU"/>
        </w:rPr>
      </w:pPr>
      <w:r w:rsidRPr="00F71BDF">
        <w:rPr>
          <w:rFonts w:ascii="Times New Roman" w:eastAsia="TimesNewRomanPSMT" w:hAnsi="Times New Roman"/>
          <w:szCs w:val="24"/>
          <w:lang w:eastAsia="ru-RU"/>
        </w:rPr>
        <w:t>— планируемые результаты освоения обучающимися ООП ООО</w:t>
      </w:r>
    </w:p>
    <w:p w:rsidR="008564F7" w:rsidRPr="00F71BDF" w:rsidRDefault="008564F7" w:rsidP="00313A82">
      <w:pPr>
        <w:autoSpaceDE w:val="0"/>
        <w:autoSpaceDN w:val="0"/>
        <w:adjustRightInd w:val="0"/>
        <w:spacing w:after="0" w:line="240" w:lineRule="auto"/>
        <w:rPr>
          <w:rFonts w:ascii="Times New Roman" w:eastAsia="TimesNewRomanPSMT" w:hAnsi="Times New Roman"/>
          <w:szCs w:val="24"/>
          <w:lang w:eastAsia="ru-RU"/>
        </w:rPr>
      </w:pPr>
      <w:r w:rsidRPr="00F71BDF">
        <w:rPr>
          <w:rFonts w:ascii="Times New Roman" w:eastAsia="TimesNewRomanPSMT" w:hAnsi="Times New Roman"/>
          <w:szCs w:val="24"/>
          <w:lang w:eastAsia="ru-RU"/>
        </w:rPr>
        <w:t>— систему оценки достижения планируемых результатов освоения ООП ООО.</w:t>
      </w:r>
    </w:p>
    <w:p w:rsidR="008564F7" w:rsidRPr="00F71BDF" w:rsidRDefault="008564F7" w:rsidP="00313A82">
      <w:pPr>
        <w:autoSpaceDE w:val="0"/>
        <w:autoSpaceDN w:val="0"/>
        <w:adjustRightInd w:val="0"/>
        <w:spacing w:after="0" w:line="240" w:lineRule="auto"/>
        <w:rPr>
          <w:rFonts w:ascii="Times New Roman" w:eastAsia="TimesNewRomanPSMT" w:hAnsi="Times New Roman"/>
          <w:szCs w:val="24"/>
          <w:lang w:eastAsia="ru-RU"/>
        </w:rPr>
      </w:pPr>
      <w:r w:rsidRPr="00F71BDF">
        <w:rPr>
          <w:rFonts w:ascii="Times New Roman" w:eastAsia="TimesNewRomanPSMT" w:hAnsi="Times New Roman"/>
          <w:b/>
          <w:bCs/>
          <w:szCs w:val="24"/>
          <w:lang w:eastAsia="ru-RU"/>
        </w:rPr>
        <w:t xml:space="preserve">Содержательный </w:t>
      </w:r>
      <w:r w:rsidRPr="00F71BDF">
        <w:rPr>
          <w:rFonts w:ascii="Times New Roman" w:eastAsia="TimesNewRomanPSMT" w:hAnsi="Times New Roman"/>
          <w:szCs w:val="24"/>
          <w:lang w:eastAsia="ru-RU"/>
        </w:rPr>
        <w:t>раздел определяет общее содержание основного общего</w:t>
      </w:r>
    </w:p>
    <w:p w:rsidR="008564F7" w:rsidRPr="00F71BDF" w:rsidRDefault="008564F7" w:rsidP="00313A82">
      <w:pPr>
        <w:autoSpaceDE w:val="0"/>
        <w:autoSpaceDN w:val="0"/>
        <w:adjustRightInd w:val="0"/>
        <w:spacing w:after="0" w:line="240" w:lineRule="auto"/>
        <w:rPr>
          <w:rFonts w:ascii="Times New Roman" w:eastAsia="TimesNewRomanPSMT" w:hAnsi="Times New Roman"/>
          <w:szCs w:val="24"/>
          <w:lang w:eastAsia="ru-RU"/>
        </w:rPr>
      </w:pPr>
      <w:r w:rsidRPr="00F71BDF">
        <w:rPr>
          <w:rFonts w:ascii="Times New Roman" w:eastAsia="TimesNewRomanPSMT" w:hAnsi="Times New Roman"/>
          <w:szCs w:val="24"/>
          <w:lang w:eastAsia="ru-RU"/>
        </w:rPr>
        <w:t>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rsidR="008564F7" w:rsidRPr="00F71BDF" w:rsidRDefault="008564F7" w:rsidP="00313A82">
      <w:pPr>
        <w:autoSpaceDE w:val="0"/>
        <w:autoSpaceDN w:val="0"/>
        <w:adjustRightInd w:val="0"/>
        <w:spacing w:after="0" w:line="240" w:lineRule="auto"/>
        <w:rPr>
          <w:rFonts w:ascii="Times New Roman" w:eastAsia="TimesNewRomanPSMT" w:hAnsi="Times New Roman"/>
          <w:szCs w:val="24"/>
          <w:lang w:eastAsia="ru-RU"/>
        </w:rPr>
      </w:pPr>
      <w:r w:rsidRPr="00F71BDF">
        <w:rPr>
          <w:rFonts w:ascii="Times New Roman" w:eastAsia="TimesNewRomanPSMT" w:hAnsi="Times New Roman"/>
          <w:szCs w:val="24"/>
          <w:lang w:eastAsia="ru-RU"/>
        </w:rPr>
        <w:t>— программу развития универсальных учебных действий на ступени основного</w:t>
      </w:r>
    </w:p>
    <w:p w:rsidR="008564F7" w:rsidRPr="00F71BDF" w:rsidRDefault="008564F7" w:rsidP="00313A82">
      <w:pPr>
        <w:autoSpaceDE w:val="0"/>
        <w:autoSpaceDN w:val="0"/>
        <w:adjustRightInd w:val="0"/>
        <w:spacing w:after="0" w:line="240" w:lineRule="auto"/>
        <w:rPr>
          <w:rFonts w:ascii="Times New Roman" w:eastAsia="TimesNewRomanPSMT" w:hAnsi="Times New Roman"/>
          <w:szCs w:val="24"/>
          <w:lang w:eastAsia="ru-RU"/>
        </w:rPr>
      </w:pPr>
      <w:r w:rsidRPr="00F71BDF">
        <w:rPr>
          <w:rFonts w:ascii="Times New Roman" w:eastAsia="TimesNewRomanPSMT" w:hAnsi="Times New Roman"/>
          <w:szCs w:val="24"/>
          <w:lang w:eastAsia="ru-RU"/>
        </w:rPr>
        <w:t>общего образования, включающую формирование компетенций обучающихся в области использования информационно-коммуникационных технологий, учебно-</w:t>
      </w:r>
    </w:p>
    <w:p w:rsidR="008564F7" w:rsidRPr="00F71BDF" w:rsidRDefault="008564F7" w:rsidP="00313A82">
      <w:pPr>
        <w:autoSpaceDE w:val="0"/>
        <w:autoSpaceDN w:val="0"/>
        <w:adjustRightInd w:val="0"/>
        <w:spacing w:after="0" w:line="240" w:lineRule="auto"/>
        <w:rPr>
          <w:rFonts w:ascii="Times New Roman" w:eastAsia="TimesNewRomanPSMT" w:hAnsi="Times New Roman"/>
          <w:szCs w:val="24"/>
          <w:lang w:eastAsia="ru-RU"/>
        </w:rPr>
      </w:pPr>
      <w:r w:rsidRPr="00F71BDF">
        <w:rPr>
          <w:rFonts w:ascii="Times New Roman" w:eastAsia="TimesNewRomanPSMT" w:hAnsi="Times New Roman"/>
          <w:szCs w:val="24"/>
          <w:lang w:eastAsia="ru-RU"/>
        </w:rPr>
        <w:t>исследовательской и проектной деятельности;</w:t>
      </w:r>
    </w:p>
    <w:p w:rsidR="008564F7" w:rsidRPr="00F71BDF" w:rsidRDefault="008564F7" w:rsidP="00313A82">
      <w:pPr>
        <w:autoSpaceDE w:val="0"/>
        <w:autoSpaceDN w:val="0"/>
        <w:adjustRightInd w:val="0"/>
        <w:spacing w:after="0" w:line="240" w:lineRule="auto"/>
        <w:rPr>
          <w:rFonts w:ascii="Times New Roman" w:eastAsia="TimesNewRomanPSMT" w:hAnsi="Times New Roman"/>
          <w:szCs w:val="24"/>
          <w:lang w:eastAsia="ru-RU"/>
        </w:rPr>
      </w:pPr>
      <w:r w:rsidRPr="00F71BDF">
        <w:rPr>
          <w:rFonts w:ascii="Times New Roman" w:eastAsia="TimesNewRomanPSMT" w:hAnsi="Times New Roman"/>
          <w:szCs w:val="24"/>
          <w:lang w:eastAsia="ru-RU"/>
        </w:rPr>
        <w:t>— программу воспитания и социализации обучающихся на ступени основного</w:t>
      </w:r>
    </w:p>
    <w:p w:rsidR="008564F7" w:rsidRPr="00F71BDF" w:rsidRDefault="008564F7" w:rsidP="00313A82">
      <w:pPr>
        <w:autoSpaceDE w:val="0"/>
        <w:autoSpaceDN w:val="0"/>
        <w:adjustRightInd w:val="0"/>
        <w:spacing w:after="0" w:line="240" w:lineRule="auto"/>
        <w:rPr>
          <w:rFonts w:ascii="Times New Roman" w:eastAsia="TimesNewRomanPSMT" w:hAnsi="Times New Roman"/>
          <w:szCs w:val="24"/>
          <w:lang w:eastAsia="ru-RU"/>
        </w:rPr>
      </w:pPr>
      <w:r w:rsidRPr="00F71BDF">
        <w:rPr>
          <w:rFonts w:ascii="Times New Roman" w:eastAsia="TimesNewRomanPSMT" w:hAnsi="Times New Roman"/>
          <w:szCs w:val="24"/>
          <w:lang w:eastAsia="ru-RU"/>
        </w:rPr>
        <w:t>общего образования, включающую такие направления, как духовно-нравственное</w:t>
      </w:r>
    </w:p>
    <w:p w:rsidR="008564F7" w:rsidRPr="00F71BDF" w:rsidRDefault="008564F7" w:rsidP="00313A82">
      <w:pPr>
        <w:autoSpaceDE w:val="0"/>
        <w:autoSpaceDN w:val="0"/>
        <w:adjustRightInd w:val="0"/>
        <w:spacing w:after="0" w:line="240" w:lineRule="auto"/>
        <w:rPr>
          <w:rFonts w:ascii="Times New Roman" w:eastAsia="TimesNewRomanPSMT" w:hAnsi="Times New Roman"/>
          <w:szCs w:val="24"/>
          <w:lang w:eastAsia="ru-RU"/>
        </w:rPr>
      </w:pPr>
      <w:r w:rsidRPr="00F71BDF">
        <w:rPr>
          <w:rFonts w:ascii="Times New Roman" w:eastAsia="TimesNewRomanPSMT" w:hAnsi="Times New Roman"/>
          <w:szCs w:val="24"/>
          <w:lang w:eastAsia="ru-RU"/>
        </w:rPr>
        <w:t>развитие и воспитание обучающихся, их социализация и профессиональная ориентация, формирование культуры здорового и безопасного образа жизни, экологической культуры.</w:t>
      </w:r>
    </w:p>
    <w:p w:rsidR="008564F7" w:rsidRPr="00F71BDF" w:rsidRDefault="008564F7" w:rsidP="00313A82">
      <w:pPr>
        <w:autoSpaceDE w:val="0"/>
        <w:autoSpaceDN w:val="0"/>
        <w:adjustRightInd w:val="0"/>
        <w:spacing w:after="0" w:line="240" w:lineRule="auto"/>
        <w:rPr>
          <w:rFonts w:ascii="Times New Roman" w:eastAsia="TimesNewRomanPSMT" w:hAnsi="Times New Roman"/>
          <w:szCs w:val="24"/>
          <w:lang w:eastAsia="ru-RU"/>
        </w:rPr>
      </w:pPr>
      <w:r w:rsidRPr="00F71BDF">
        <w:rPr>
          <w:rFonts w:ascii="Times New Roman" w:eastAsia="TimesNewRomanPSMT" w:hAnsi="Times New Roman"/>
          <w:b/>
          <w:bCs/>
          <w:szCs w:val="24"/>
          <w:lang w:eastAsia="ru-RU"/>
        </w:rPr>
        <w:t xml:space="preserve">Организационный </w:t>
      </w:r>
      <w:r w:rsidRPr="00F71BDF">
        <w:rPr>
          <w:rFonts w:ascii="Times New Roman" w:eastAsia="TimesNewRomanPSMT" w:hAnsi="Times New Roman"/>
          <w:szCs w:val="24"/>
          <w:lang w:eastAsia="ru-RU"/>
        </w:rPr>
        <w:t>раздел устанавливает общие рамки организации</w:t>
      </w:r>
    </w:p>
    <w:p w:rsidR="008564F7" w:rsidRPr="00F71BDF" w:rsidRDefault="008564F7" w:rsidP="00313A82">
      <w:pPr>
        <w:autoSpaceDE w:val="0"/>
        <w:autoSpaceDN w:val="0"/>
        <w:adjustRightInd w:val="0"/>
        <w:spacing w:after="0" w:line="240" w:lineRule="auto"/>
        <w:rPr>
          <w:rFonts w:ascii="Times New Roman" w:eastAsia="TimesNewRomanPSMT" w:hAnsi="Times New Roman"/>
          <w:szCs w:val="24"/>
          <w:lang w:eastAsia="ru-RU"/>
        </w:rPr>
      </w:pPr>
      <w:r w:rsidRPr="00F71BDF">
        <w:rPr>
          <w:rFonts w:ascii="Times New Roman" w:eastAsia="TimesNewRomanPSMT" w:hAnsi="Times New Roman"/>
          <w:szCs w:val="24"/>
          <w:lang w:eastAsia="ru-RU"/>
        </w:rPr>
        <w:t>образовательного процесса, а также механизм реализации компонентов основной</w:t>
      </w:r>
    </w:p>
    <w:p w:rsidR="008564F7" w:rsidRPr="00F71BDF" w:rsidRDefault="008564F7" w:rsidP="00313A82">
      <w:pPr>
        <w:autoSpaceDE w:val="0"/>
        <w:autoSpaceDN w:val="0"/>
        <w:adjustRightInd w:val="0"/>
        <w:spacing w:after="0" w:line="240" w:lineRule="auto"/>
        <w:rPr>
          <w:rFonts w:ascii="Times New Roman" w:eastAsia="TimesNewRomanPSMT" w:hAnsi="Times New Roman"/>
          <w:szCs w:val="24"/>
          <w:lang w:eastAsia="ru-RU"/>
        </w:rPr>
      </w:pPr>
      <w:r w:rsidRPr="00F71BDF">
        <w:rPr>
          <w:rFonts w:ascii="Times New Roman" w:eastAsia="TimesNewRomanPSMT" w:hAnsi="Times New Roman"/>
          <w:szCs w:val="24"/>
          <w:lang w:eastAsia="ru-RU"/>
        </w:rPr>
        <w:t xml:space="preserve">образовательной программы </w:t>
      </w:r>
      <w:r w:rsidRPr="00F71BDF">
        <w:rPr>
          <w:rFonts w:ascii="Times New Roman" w:eastAsia="TimesNewRomanPSMT" w:hAnsi="Times New Roman"/>
          <w:bCs/>
          <w:szCs w:val="24"/>
          <w:lang w:eastAsia="ru-RU"/>
        </w:rPr>
        <w:t>МКОУ «</w:t>
      </w:r>
      <w:r w:rsidR="002667E7">
        <w:rPr>
          <w:rFonts w:ascii="Times New Roman" w:eastAsia="TimesNewRomanPSMT" w:hAnsi="Times New Roman"/>
          <w:bCs/>
          <w:szCs w:val="24"/>
          <w:lang w:eastAsia="ru-RU"/>
        </w:rPr>
        <w:t xml:space="preserve">Кавкамахинская </w:t>
      </w:r>
      <w:r w:rsidRPr="00F71BDF">
        <w:rPr>
          <w:rFonts w:ascii="Times New Roman" w:eastAsia="TimesNewRomanPSMT" w:hAnsi="Times New Roman"/>
          <w:bCs/>
          <w:szCs w:val="24"/>
          <w:lang w:eastAsia="ru-RU"/>
        </w:rPr>
        <w:t xml:space="preserve"> СОШ»  </w:t>
      </w:r>
    </w:p>
    <w:p w:rsidR="008564F7" w:rsidRPr="00F71BDF" w:rsidRDefault="008564F7" w:rsidP="00313A82">
      <w:pPr>
        <w:autoSpaceDE w:val="0"/>
        <w:autoSpaceDN w:val="0"/>
        <w:adjustRightInd w:val="0"/>
        <w:spacing w:after="0" w:line="240" w:lineRule="auto"/>
        <w:rPr>
          <w:rFonts w:ascii="Times New Roman" w:eastAsia="TimesNewRomanPSMT" w:hAnsi="Times New Roman"/>
          <w:szCs w:val="24"/>
          <w:lang w:eastAsia="ru-RU"/>
        </w:rPr>
      </w:pPr>
      <w:r w:rsidRPr="00F71BDF">
        <w:rPr>
          <w:rFonts w:ascii="Times New Roman" w:eastAsia="TimesNewRomanPSMT" w:hAnsi="Times New Roman"/>
          <w:szCs w:val="24"/>
          <w:lang w:eastAsia="ru-RU"/>
        </w:rPr>
        <w:t>Организационный раздел включает:</w:t>
      </w:r>
    </w:p>
    <w:p w:rsidR="008564F7" w:rsidRPr="00F71BDF" w:rsidRDefault="008564F7" w:rsidP="00313A82">
      <w:pPr>
        <w:autoSpaceDE w:val="0"/>
        <w:autoSpaceDN w:val="0"/>
        <w:adjustRightInd w:val="0"/>
        <w:spacing w:after="0" w:line="240" w:lineRule="auto"/>
        <w:rPr>
          <w:rFonts w:ascii="Times New Roman" w:eastAsia="TimesNewRomanPSMT" w:hAnsi="Times New Roman"/>
          <w:szCs w:val="24"/>
          <w:lang w:eastAsia="ru-RU"/>
        </w:rPr>
      </w:pPr>
      <w:r w:rsidRPr="00F71BDF">
        <w:rPr>
          <w:rFonts w:ascii="Times New Roman" w:eastAsia="TimesNewRomanPSMT" w:hAnsi="Times New Roman"/>
          <w:szCs w:val="24"/>
          <w:lang w:eastAsia="ru-RU"/>
        </w:rPr>
        <w:t>— учебный план основного общего образования как один из основных механизмов реализации основной образовательной программы;</w:t>
      </w:r>
    </w:p>
    <w:p w:rsidR="008564F7" w:rsidRPr="00F71BDF" w:rsidRDefault="008564F7" w:rsidP="00313A82">
      <w:pPr>
        <w:autoSpaceDE w:val="0"/>
        <w:autoSpaceDN w:val="0"/>
        <w:adjustRightInd w:val="0"/>
        <w:spacing w:after="0" w:line="240" w:lineRule="auto"/>
        <w:rPr>
          <w:rFonts w:ascii="Times New Roman" w:eastAsia="TimesNewRomanPSMT" w:hAnsi="Times New Roman"/>
          <w:szCs w:val="24"/>
          <w:lang w:eastAsia="ru-RU"/>
        </w:rPr>
      </w:pPr>
      <w:r w:rsidRPr="00F71BDF">
        <w:rPr>
          <w:rFonts w:ascii="Times New Roman" w:eastAsia="TimesNewRomanPSMT" w:hAnsi="Times New Roman"/>
          <w:szCs w:val="24"/>
          <w:lang w:eastAsia="ru-RU"/>
        </w:rPr>
        <w:t>— систему условий реализации основной образовательной программы в</w:t>
      </w:r>
    </w:p>
    <w:p w:rsidR="008564F7" w:rsidRPr="00F71BDF" w:rsidRDefault="008564F7" w:rsidP="00313A82">
      <w:pPr>
        <w:autoSpaceDE w:val="0"/>
        <w:autoSpaceDN w:val="0"/>
        <w:adjustRightInd w:val="0"/>
        <w:spacing w:after="0" w:line="240" w:lineRule="auto"/>
        <w:rPr>
          <w:rFonts w:ascii="Times New Roman" w:eastAsia="TimesNewRomanPSMT" w:hAnsi="Times New Roman"/>
          <w:szCs w:val="24"/>
          <w:lang w:eastAsia="ru-RU"/>
        </w:rPr>
      </w:pPr>
      <w:r w:rsidRPr="00F71BDF">
        <w:rPr>
          <w:rFonts w:ascii="Times New Roman" w:eastAsia="TimesNewRomanPSMT" w:hAnsi="Times New Roman"/>
          <w:szCs w:val="24"/>
          <w:lang w:eastAsia="ru-RU"/>
        </w:rPr>
        <w:t>соответствии с требованиями ФГОС ООО.</w:t>
      </w:r>
    </w:p>
    <w:p w:rsidR="008564F7" w:rsidRDefault="008564F7" w:rsidP="00313A82">
      <w:pPr>
        <w:spacing w:after="0" w:line="240" w:lineRule="auto"/>
        <w:rPr>
          <w:rFonts w:ascii="Times New Roman" w:hAnsi="Times New Roman"/>
          <w:szCs w:val="24"/>
        </w:rPr>
      </w:pPr>
    </w:p>
    <w:p w:rsidR="00313A82" w:rsidRDefault="00313A82" w:rsidP="00313A82">
      <w:pPr>
        <w:spacing w:after="0" w:line="240" w:lineRule="auto"/>
        <w:rPr>
          <w:rFonts w:ascii="Times New Roman" w:hAnsi="Times New Roman"/>
          <w:szCs w:val="24"/>
        </w:rPr>
      </w:pPr>
    </w:p>
    <w:p w:rsidR="00313A82" w:rsidRDefault="00313A82" w:rsidP="00313A82">
      <w:pPr>
        <w:spacing w:after="0" w:line="240" w:lineRule="auto"/>
        <w:rPr>
          <w:rFonts w:ascii="Times New Roman" w:hAnsi="Times New Roman"/>
          <w:szCs w:val="24"/>
        </w:rPr>
      </w:pPr>
    </w:p>
    <w:p w:rsidR="00313A82" w:rsidRDefault="00313A82" w:rsidP="00313A82">
      <w:pPr>
        <w:spacing w:after="0" w:line="240" w:lineRule="auto"/>
        <w:rPr>
          <w:rFonts w:ascii="Times New Roman" w:hAnsi="Times New Roman"/>
          <w:szCs w:val="24"/>
        </w:rPr>
      </w:pPr>
    </w:p>
    <w:p w:rsidR="00313A82" w:rsidRDefault="00313A82" w:rsidP="00313A82">
      <w:pPr>
        <w:spacing w:after="0" w:line="240" w:lineRule="auto"/>
        <w:rPr>
          <w:rFonts w:ascii="Times New Roman" w:hAnsi="Times New Roman"/>
          <w:szCs w:val="24"/>
        </w:rPr>
      </w:pPr>
    </w:p>
    <w:p w:rsidR="00313A82" w:rsidRDefault="00313A82" w:rsidP="00313A82">
      <w:pPr>
        <w:spacing w:after="0" w:line="240" w:lineRule="auto"/>
        <w:rPr>
          <w:rFonts w:ascii="Times New Roman" w:hAnsi="Times New Roman"/>
          <w:szCs w:val="24"/>
        </w:rPr>
      </w:pPr>
    </w:p>
    <w:p w:rsidR="00313A82" w:rsidRDefault="00313A82" w:rsidP="00313A82">
      <w:pPr>
        <w:spacing w:after="0" w:line="240" w:lineRule="auto"/>
        <w:rPr>
          <w:rFonts w:ascii="Times New Roman" w:hAnsi="Times New Roman"/>
          <w:szCs w:val="24"/>
        </w:rPr>
      </w:pPr>
    </w:p>
    <w:p w:rsidR="00A47E4B" w:rsidRDefault="00A47E4B" w:rsidP="00313A82">
      <w:pPr>
        <w:spacing w:after="0" w:line="240" w:lineRule="auto"/>
        <w:rPr>
          <w:rFonts w:ascii="Times New Roman" w:hAnsi="Times New Roman"/>
          <w:szCs w:val="24"/>
        </w:rPr>
      </w:pPr>
    </w:p>
    <w:p w:rsidR="00313A82" w:rsidRPr="00F71BDF" w:rsidRDefault="00313A82" w:rsidP="00313A82">
      <w:pPr>
        <w:spacing w:after="0" w:line="240" w:lineRule="auto"/>
        <w:rPr>
          <w:rFonts w:ascii="Times New Roman" w:hAnsi="Times New Roman"/>
          <w:szCs w:val="24"/>
        </w:rPr>
      </w:pPr>
    </w:p>
    <w:p w:rsidR="00FD4BD9" w:rsidRPr="00F71BDF" w:rsidRDefault="00FD4BD9" w:rsidP="00313A82">
      <w:pPr>
        <w:pStyle w:val="1"/>
        <w:numPr>
          <w:ilvl w:val="0"/>
          <w:numId w:val="127"/>
        </w:numPr>
        <w:spacing w:before="0" w:line="240" w:lineRule="auto"/>
        <w:rPr>
          <w:rStyle w:val="Zag11"/>
          <w:rFonts w:ascii="Times New Roman" w:eastAsia="@Arial Unicode MS" w:hAnsi="Times New Roman"/>
          <w:b/>
          <w:color w:val="auto"/>
          <w:sz w:val="22"/>
          <w:szCs w:val="28"/>
          <w:lang w:eastAsia="ru-RU"/>
        </w:rPr>
      </w:pPr>
      <w:bookmarkStart w:id="1" w:name="_Toc405145646"/>
      <w:bookmarkStart w:id="2" w:name="_Toc406058975"/>
      <w:bookmarkStart w:id="3" w:name="_Toc409691623"/>
      <w:bookmarkStart w:id="4" w:name="_Toc410653944"/>
      <w:bookmarkStart w:id="5" w:name="_Toc414553125"/>
      <w:r w:rsidRPr="00A04C72">
        <w:rPr>
          <w:rStyle w:val="Zag11"/>
          <w:rFonts w:ascii="Times New Roman" w:eastAsia="@Arial Unicode MS" w:hAnsi="Times New Roman"/>
          <w:b/>
          <w:color w:val="auto"/>
          <w:sz w:val="22"/>
          <w:szCs w:val="28"/>
        </w:rPr>
        <w:t>Целевой раздел</w:t>
      </w:r>
      <w:r w:rsidR="00B540EE" w:rsidRPr="00A04C72">
        <w:rPr>
          <w:rFonts w:ascii="Times New Roman" w:hAnsi="Times New Roman"/>
          <w:b/>
          <w:color w:val="auto"/>
          <w:sz w:val="22"/>
          <w:szCs w:val="28"/>
        </w:rPr>
        <w:t>примерной ос</w:t>
      </w:r>
      <w:r w:rsidR="0081481A" w:rsidRPr="00A04C72">
        <w:rPr>
          <w:rFonts w:ascii="Times New Roman" w:hAnsi="Times New Roman"/>
          <w:b/>
          <w:color w:val="auto"/>
          <w:sz w:val="22"/>
          <w:szCs w:val="28"/>
        </w:rPr>
        <w:t>новной образовательной программы</w:t>
      </w:r>
      <w:r w:rsidR="00B540EE" w:rsidRPr="00A04C72">
        <w:rPr>
          <w:rFonts w:ascii="Times New Roman" w:hAnsi="Times New Roman"/>
          <w:b/>
          <w:color w:val="auto"/>
          <w:sz w:val="22"/>
          <w:szCs w:val="28"/>
        </w:rPr>
        <w:t xml:space="preserve"> основного общего образования</w:t>
      </w:r>
      <w:bookmarkEnd w:id="1"/>
      <w:bookmarkEnd w:id="2"/>
      <w:bookmarkEnd w:id="3"/>
      <w:bookmarkEnd w:id="4"/>
      <w:bookmarkEnd w:id="5"/>
    </w:p>
    <w:p w:rsidR="00FD4BD9" w:rsidRDefault="00C950DD" w:rsidP="00313A82">
      <w:pPr>
        <w:pStyle w:val="2"/>
        <w:numPr>
          <w:ilvl w:val="1"/>
          <w:numId w:val="127"/>
        </w:numPr>
        <w:spacing w:line="240" w:lineRule="auto"/>
        <w:rPr>
          <w:rStyle w:val="Zag11"/>
          <w:sz w:val="22"/>
        </w:rPr>
      </w:pPr>
      <w:bookmarkStart w:id="6" w:name="_Toc409691624"/>
      <w:bookmarkStart w:id="7" w:name="_Toc410653945"/>
      <w:bookmarkStart w:id="8" w:name="_Toc414553126"/>
      <w:r w:rsidRPr="00A04C72">
        <w:rPr>
          <w:rStyle w:val="Zag11"/>
          <w:sz w:val="22"/>
        </w:rPr>
        <w:t xml:space="preserve">Пояснительная  </w:t>
      </w:r>
      <w:r w:rsidR="00FD4BD9" w:rsidRPr="00A04C72">
        <w:rPr>
          <w:rStyle w:val="Zag11"/>
          <w:sz w:val="22"/>
        </w:rPr>
        <w:t>записка</w:t>
      </w:r>
      <w:bookmarkEnd w:id="6"/>
      <w:bookmarkEnd w:id="7"/>
      <w:bookmarkEnd w:id="8"/>
    </w:p>
    <w:p w:rsidR="00F71BDF" w:rsidRPr="00F71BDF" w:rsidRDefault="00F71BDF" w:rsidP="00313A82">
      <w:pPr>
        <w:autoSpaceDE w:val="0"/>
        <w:autoSpaceDN w:val="0"/>
        <w:adjustRightInd w:val="0"/>
        <w:spacing w:after="0" w:line="240" w:lineRule="auto"/>
        <w:rPr>
          <w:rStyle w:val="Zag11"/>
          <w:rFonts w:ascii="Times New Roman" w:eastAsia="TimesNewRomanPSMT" w:hAnsi="Times New Roman"/>
          <w:sz w:val="20"/>
        </w:rPr>
      </w:pPr>
      <w:r w:rsidRPr="00F71BDF">
        <w:rPr>
          <w:rFonts w:ascii="Times New Roman" w:eastAsia="TimesNewRomanPSMT" w:hAnsi="Times New Roman"/>
          <w:sz w:val="20"/>
        </w:rPr>
        <w:t xml:space="preserve">Основная образовательная программа основного общего образования </w:t>
      </w:r>
      <w:r w:rsidRPr="00F71BDF">
        <w:rPr>
          <w:rFonts w:ascii="Times New Roman" w:eastAsia="TimesNewRomanPSMT" w:hAnsi="Times New Roman"/>
          <w:bCs/>
          <w:sz w:val="20"/>
        </w:rPr>
        <w:t>МКОУ «</w:t>
      </w:r>
      <w:r w:rsidR="002667E7">
        <w:rPr>
          <w:rFonts w:ascii="Times New Roman" w:eastAsia="TimesNewRomanPSMT" w:hAnsi="Times New Roman"/>
          <w:bCs/>
          <w:sz w:val="20"/>
        </w:rPr>
        <w:t xml:space="preserve">Кавкамахинская </w:t>
      </w:r>
      <w:r w:rsidRPr="00F71BDF">
        <w:rPr>
          <w:rFonts w:ascii="Times New Roman" w:eastAsia="TimesNewRomanPSMT" w:hAnsi="Times New Roman"/>
          <w:bCs/>
          <w:sz w:val="20"/>
        </w:rPr>
        <w:t xml:space="preserve"> СОШ»  </w:t>
      </w:r>
      <w:r w:rsidRPr="00F71BDF">
        <w:rPr>
          <w:rFonts w:ascii="Times New Roman" w:eastAsia="TimesNewRomanPSMT" w:hAnsi="Times New Roman"/>
          <w:sz w:val="20"/>
        </w:rPr>
        <w:t>нацелена на обеспечение выполнения требований ФГОС ООО, определяет содержание и организацию образовательного процесса на ступени основного общего образования и направлена на формирование общей культуры обучающихся, их духовно-нравственное, социальное, личностное и интеллектуальное развитие, самосовершенствование, обеспечивающие социальную успешность, развитие творческих способностей, сохранение и укрепление здоровья.</w:t>
      </w:r>
    </w:p>
    <w:p w:rsidR="004C21D1" w:rsidRPr="00A04C72" w:rsidRDefault="004C21D1" w:rsidP="00313A82">
      <w:pPr>
        <w:pStyle w:val="2"/>
        <w:numPr>
          <w:ilvl w:val="2"/>
          <w:numId w:val="127"/>
        </w:numPr>
        <w:spacing w:line="240" w:lineRule="auto"/>
        <w:ind w:left="0" w:firstLine="709"/>
        <w:rPr>
          <w:rStyle w:val="Zag11"/>
          <w:b w:val="0"/>
          <w:bCs w:val="0"/>
          <w:sz w:val="22"/>
        </w:rPr>
      </w:pPr>
      <w:bookmarkStart w:id="9" w:name="_Toc410653946"/>
      <w:bookmarkStart w:id="10" w:name="_Toc414553127"/>
      <w:r w:rsidRPr="00A04C72">
        <w:rPr>
          <w:rStyle w:val="Zag11"/>
          <w:sz w:val="22"/>
        </w:rPr>
        <w:t xml:space="preserve">Цели и задачи реализации </w:t>
      </w:r>
      <w:r w:rsidRPr="00A04C72">
        <w:rPr>
          <w:sz w:val="22"/>
        </w:rPr>
        <w:t>основной образовательной программы основного общего образования</w:t>
      </w:r>
      <w:bookmarkEnd w:id="9"/>
      <w:bookmarkEnd w:id="10"/>
    </w:p>
    <w:p w:rsidR="00BB4352" w:rsidRDefault="00B540EE" w:rsidP="00313A82">
      <w:pPr>
        <w:spacing w:after="0" w:line="240" w:lineRule="auto"/>
        <w:ind w:firstLine="709"/>
        <w:jc w:val="both"/>
        <w:rPr>
          <w:rStyle w:val="Zag11"/>
          <w:rFonts w:ascii="Times New Roman" w:eastAsia="@Arial Unicode MS" w:hAnsi="Times New Roman"/>
          <w:szCs w:val="28"/>
        </w:rPr>
      </w:pPr>
      <w:r w:rsidRPr="00A04C72">
        <w:rPr>
          <w:rStyle w:val="Zag11"/>
          <w:rFonts w:ascii="Times New Roman" w:eastAsia="@Arial Unicode MS" w:hAnsi="Times New Roman"/>
          <w:b/>
          <w:szCs w:val="28"/>
        </w:rPr>
        <w:t>Целями реализации</w:t>
      </w:r>
      <w:r w:rsidRPr="00A04C72">
        <w:rPr>
          <w:rStyle w:val="Zag11"/>
          <w:rFonts w:ascii="Times New Roman" w:eastAsia="@Arial Unicode MS" w:hAnsi="Times New Roman"/>
          <w:szCs w:val="28"/>
        </w:rPr>
        <w:t xml:space="preserve"> основной образовательной программы основного общего образования являются: </w:t>
      </w:r>
    </w:p>
    <w:p w:rsidR="00B540EE" w:rsidRPr="00885F44" w:rsidRDefault="00215CF9" w:rsidP="00A47E4B">
      <w:pPr>
        <w:pStyle w:val="a8"/>
        <w:widowControl w:val="0"/>
        <w:numPr>
          <w:ilvl w:val="0"/>
          <w:numId w:val="216"/>
        </w:numPr>
        <w:tabs>
          <w:tab w:val="left" w:pos="993"/>
        </w:tabs>
        <w:ind w:left="284" w:hanging="284"/>
        <w:jc w:val="both"/>
        <w:rPr>
          <w:rStyle w:val="Zag11"/>
          <w:rFonts w:ascii="Times New Roman" w:eastAsia="@Arial Unicode MS" w:hAnsi="Times New Roman"/>
          <w:sz w:val="22"/>
          <w:szCs w:val="28"/>
        </w:rPr>
      </w:pPr>
      <w:r w:rsidRPr="00885F44">
        <w:rPr>
          <w:rStyle w:val="Zag11"/>
          <w:rFonts w:ascii="Times New Roman" w:eastAsia="@Arial Unicode MS" w:hAnsi="Times New Roman"/>
          <w:sz w:val="22"/>
          <w:szCs w:val="28"/>
        </w:rPr>
        <w:t>д</w:t>
      </w:r>
      <w:r w:rsidR="00815183" w:rsidRPr="00885F44">
        <w:rPr>
          <w:rStyle w:val="Zag11"/>
          <w:rFonts w:ascii="Times New Roman" w:eastAsia="@Arial Unicode MS" w:hAnsi="Times New Roman"/>
          <w:sz w:val="22"/>
          <w:szCs w:val="28"/>
        </w:rPr>
        <w:t xml:space="preserve">остижениевыпускниками </w:t>
      </w:r>
      <w:r w:rsidR="00B540EE" w:rsidRPr="00885F44">
        <w:rPr>
          <w:rStyle w:val="Zag11"/>
          <w:rFonts w:ascii="Times New Roman" w:eastAsia="@Arial Unicode MS" w:hAnsi="Times New Roman"/>
          <w:sz w:val="22"/>
          <w:szCs w:val="28"/>
        </w:rPr>
        <w:t>планируемых результатов</w:t>
      </w:r>
      <w:r w:rsidR="006C643D" w:rsidRPr="00885F44">
        <w:rPr>
          <w:rStyle w:val="Zag11"/>
          <w:rFonts w:ascii="Times New Roman" w:eastAsia="@Arial Unicode MS" w:hAnsi="Times New Roman"/>
          <w:sz w:val="22"/>
          <w:szCs w:val="28"/>
        </w:rPr>
        <w:t>:</w:t>
      </w:r>
      <w:r w:rsidR="00B540EE" w:rsidRPr="00885F44">
        <w:rPr>
          <w:rStyle w:val="Zag11"/>
          <w:rFonts w:ascii="Times New Roman" w:eastAsia="@Arial Unicode MS" w:hAnsi="Times New Roman"/>
          <w:sz w:val="22"/>
          <w:szCs w:val="28"/>
        </w:rPr>
        <w:t xml:space="preserve">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B540EE" w:rsidRPr="00885F44" w:rsidRDefault="00B540EE" w:rsidP="00A47E4B">
      <w:pPr>
        <w:pStyle w:val="a8"/>
        <w:widowControl w:val="0"/>
        <w:numPr>
          <w:ilvl w:val="0"/>
          <w:numId w:val="216"/>
        </w:numPr>
        <w:tabs>
          <w:tab w:val="left" w:pos="993"/>
        </w:tabs>
        <w:ind w:left="284" w:hanging="284"/>
        <w:jc w:val="both"/>
        <w:rPr>
          <w:rFonts w:ascii="Times New Roman" w:hAnsi="Times New Roman"/>
          <w:sz w:val="22"/>
          <w:szCs w:val="28"/>
        </w:rPr>
      </w:pPr>
      <w:r w:rsidRPr="00885F44">
        <w:rPr>
          <w:rFonts w:ascii="Times New Roman" w:hAnsi="Times New Roman"/>
          <w:sz w:val="22"/>
          <w:szCs w:val="28"/>
        </w:rPr>
        <w:t>становление и развитие личности обучающегося в ее самобытности, уникальности, неповторимости</w:t>
      </w:r>
      <w:r w:rsidR="00885F44" w:rsidRPr="00885F44">
        <w:rPr>
          <w:rFonts w:ascii="Times New Roman" w:eastAsia="TimesNewRomanPSMT" w:hAnsi="Times New Roman"/>
          <w:sz w:val="22"/>
        </w:rPr>
        <w:t xml:space="preserve">путем эффективного использования ресурсов образовательного учреждения и общества в социально- экономических реалиях муниципального района «Кизлярский район» и в соответствии с программой развития </w:t>
      </w:r>
      <w:r w:rsidR="00885F44" w:rsidRPr="00885F44">
        <w:rPr>
          <w:rFonts w:ascii="Times New Roman" w:eastAsia="TimesNewRomanPSMT" w:hAnsi="Times New Roman"/>
          <w:bCs/>
          <w:sz w:val="22"/>
        </w:rPr>
        <w:t>МКОУ «</w:t>
      </w:r>
      <w:r w:rsidR="002667E7">
        <w:rPr>
          <w:rFonts w:ascii="Times New Roman" w:eastAsia="TimesNewRomanPSMT" w:hAnsi="Times New Roman"/>
          <w:bCs/>
          <w:sz w:val="22"/>
        </w:rPr>
        <w:t xml:space="preserve">Кавкамахинская </w:t>
      </w:r>
      <w:r w:rsidR="00885F44" w:rsidRPr="00885F44">
        <w:rPr>
          <w:rFonts w:ascii="Times New Roman" w:eastAsia="TimesNewRomanPSMT" w:hAnsi="Times New Roman"/>
          <w:bCs/>
          <w:sz w:val="22"/>
        </w:rPr>
        <w:t xml:space="preserve"> СОШ» </w:t>
      </w:r>
      <w:r w:rsidR="00885F44" w:rsidRPr="00885F44">
        <w:rPr>
          <w:rFonts w:ascii="Times New Roman" w:eastAsia="TimesNewRomanPSMT" w:hAnsi="Times New Roman"/>
          <w:sz w:val="22"/>
        </w:rPr>
        <w:t>.</w:t>
      </w:r>
    </w:p>
    <w:p w:rsidR="00815183" w:rsidRPr="00A04C72" w:rsidRDefault="00B540EE" w:rsidP="00A47E4B">
      <w:pPr>
        <w:spacing w:after="0" w:line="240" w:lineRule="auto"/>
        <w:ind w:left="284" w:hanging="284"/>
        <w:jc w:val="both"/>
        <w:rPr>
          <w:rStyle w:val="Zag11"/>
          <w:rFonts w:ascii="Times New Roman" w:eastAsia="@Arial Unicode MS" w:hAnsi="Times New Roman"/>
          <w:bCs/>
          <w:noProof/>
          <w:szCs w:val="28"/>
          <w:lang w:eastAsia="ru-RU"/>
        </w:rPr>
      </w:pPr>
      <w:r w:rsidRPr="00A04C72">
        <w:rPr>
          <w:rStyle w:val="Zag11"/>
          <w:rFonts w:ascii="Times New Roman" w:eastAsia="@Arial Unicode MS" w:hAnsi="Times New Roman"/>
          <w:szCs w:val="28"/>
        </w:rPr>
        <w:t xml:space="preserve">Достижение поставленных целей приразработке и реализации образовательной организацией основной образовательной программы основного общего образования предусматривает решение следующих основных </w:t>
      </w:r>
      <w:r w:rsidRPr="00885F44">
        <w:rPr>
          <w:rStyle w:val="Zag11"/>
          <w:rFonts w:ascii="Times New Roman" w:eastAsia="@Arial Unicode MS" w:hAnsi="Times New Roman"/>
          <w:szCs w:val="28"/>
          <w:u w:val="single"/>
        </w:rPr>
        <w:t>задач</w:t>
      </w:r>
      <w:r w:rsidRPr="00A04C72">
        <w:rPr>
          <w:rStyle w:val="Zag11"/>
          <w:rFonts w:ascii="Times New Roman" w:eastAsia="@Arial Unicode MS" w:hAnsi="Times New Roman"/>
          <w:szCs w:val="28"/>
        </w:rPr>
        <w:t>:</w:t>
      </w:r>
    </w:p>
    <w:p w:rsidR="00815183" w:rsidRPr="00A04C72" w:rsidRDefault="00815183" w:rsidP="00313A82">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Cs w:val="28"/>
          <w:lang w:eastAsia="ru-RU"/>
        </w:rPr>
      </w:pPr>
      <w:r w:rsidRPr="00A04C72">
        <w:rPr>
          <w:rStyle w:val="Zag11"/>
          <w:rFonts w:ascii="Times New Roman" w:eastAsia="@Arial Unicode MS" w:hAnsi="Times New Roman"/>
          <w:szCs w:val="28"/>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B540EE" w:rsidRPr="00A04C72" w:rsidRDefault="00B540EE" w:rsidP="00313A82">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Cs w:val="28"/>
          <w:lang w:eastAsia="ru-RU"/>
        </w:rPr>
      </w:pPr>
      <w:r w:rsidRPr="00A04C72">
        <w:rPr>
          <w:rStyle w:val="Zag11"/>
          <w:rFonts w:ascii="Times New Roman" w:eastAsia="@Arial Unicode MS" w:hAnsi="Times New Roman"/>
          <w:szCs w:val="28"/>
        </w:rPr>
        <w:t>обеспечение преемственности начального общего, основного общего, среднего общего образования;</w:t>
      </w:r>
    </w:p>
    <w:p w:rsidR="00B540EE" w:rsidRPr="00A04C72" w:rsidRDefault="00B540EE" w:rsidP="00313A82">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Cs w:val="28"/>
          <w:lang w:eastAsia="ru-RU"/>
        </w:rPr>
      </w:pPr>
      <w:r w:rsidRPr="00A04C72">
        <w:rPr>
          <w:rStyle w:val="Zag11"/>
          <w:rFonts w:ascii="Times New Roman" w:eastAsia="@Arial Unicode MS" w:hAnsi="Times New Roman"/>
          <w:szCs w:val="28"/>
        </w:rPr>
        <w:t>обеспечение доступности получения качественного основного общего образования, достижени</w:t>
      </w:r>
      <w:r w:rsidR="00353937" w:rsidRPr="00A04C72">
        <w:rPr>
          <w:rStyle w:val="Zag11"/>
          <w:rFonts w:ascii="Times New Roman" w:eastAsia="@Arial Unicode MS" w:hAnsi="Times New Roman"/>
          <w:szCs w:val="28"/>
        </w:rPr>
        <w:t>е</w:t>
      </w:r>
      <w:r w:rsidRPr="00A04C72">
        <w:rPr>
          <w:rStyle w:val="Zag11"/>
          <w:rFonts w:ascii="Times New Roman" w:eastAsia="@Arial Unicode MS" w:hAnsi="Times New Roman"/>
          <w:szCs w:val="28"/>
        </w:rPr>
        <w:t xml:space="preserve">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w:t>
      </w:r>
      <w:r w:rsidR="000D18F7" w:rsidRPr="00A04C72">
        <w:rPr>
          <w:rStyle w:val="Zag11"/>
          <w:rFonts w:ascii="Times New Roman" w:eastAsia="@Arial Unicode MS" w:hAnsi="Times New Roman"/>
          <w:szCs w:val="28"/>
        </w:rPr>
        <w:t>ОВЗ</w:t>
      </w:r>
      <w:r w:rsidRPr="00A04C72">
        <w:rPr>
          <w:rStyle w:val="Zag11"/>
          <w:rFonts w:ascii="Times New Roman" w:eastAsia="@Arial Unicode MS" w:hAnsi="Times New Roman"/>
          <w:szCs w:val="28"/>
        </w:rPr>
        <w:t>;</w:t>
      </w:r>
    </w:p>
    <w:p w:rsidR="00B540EE" w:rsidRPr="00A04C72" w:rsidRDefault="00B540EE" w:rsidP="00313A82">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Cs w:val="28"/>
          <w:lang w:eastAsia="ru-RU"/>
        </w:rPr>
      </w:pPr>
      <w:r w:rsidRPr="00A04C72">
        <w:rPr>
          <w:rStyle w:val="Zag11"/>
          <w:rFonts w:ascii="Times New Roman" w:eastAsia="@Arial Unicode MS" w:hAnsi="Times New Roman"/>
          <w:szCs w:val="28"/>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B540EE" w:rsidRPr="00A04C72" w:rsidRDefault="00B540EE" w:rsidP="00313A82">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Cs w:val="28"/>
          <w:lang w:eastAsia="ru-RU"/>
        </w:rPr>
      </w:pPr>
      <w:r w:rsidRPr="00A04C72">
        <w:rPr>
          <w:rStyle w:val="Zag11"/>
          <w:rFonts w:ascii="Times New Roman" w:eastAsia="@Arial Unicode MS" w:hAnsi="Times New Roman"/>
          <w:szCs w:val="28"/>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B540EE" w:rsidRPr="00A04C72" w:rsidRDefault="00B540EE" w:rsidP="00313A82">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Cs w:val="28"/>
          <w:lang w:eastAsia="ru-RU"/>
        </w:rPr>
      </w:pPr>
      <w:r w:rsidRPr="00A04C72">
        <w:rPr>
          <w:rStyle w:val="Zag11"/>
          <w:rFonts w:ascii="Times New Roman" w:eastAsia="@Arial Unicode MS" w:hAnsi="Times New Roman"/>
          <w:szCs w:val="28"/>
        </w:rPr>
        <w:t>взаимодействие образовательной организации при реализации основной образовательной программы с социальными партнерами;</w:t>
      </w:r>
    </w:p>
    <w:p w:rsidR="00B540EE" w:rsidRPr="00A04C72" w:rsidRDefault="00B540EE" w:rsidP="00313A82">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Cs w:val="28"/>
          <w:lang w:eastAsia="ru-RU"/>
        </w:rPr>
      </w:pPr>
      <w:r w:rsidRPr="00A04C72">
        <w:rPr>
          <w:rStyle w:val="Zag11"/>
          <w:rFonts w:ascii="Times New Roman" w:eastAsia="@Arial Unicode MS" w:hAnsi="Times New Roman"/>
          <w:szCs w:val="28"/>
        </w:rPr>
        <w:t xml:space="preserve">выявление и развитие способностей обучающихся, в том числе </w:t>
      </w:r>
      <w:r w:rsidR="00277366" w:rsidRPr="00A04C72">
        <w:rPr>
          <w:rStyle w:val="Zag11"/>
          <w:rFonts w:ascii="Times New Roman" w:eastAsia="@Arial Unicode MS" w:hAnsi="Times New Roman"/>
          <w:szCs w:val="28"/>
        </w:rPr>
        <w:t>детей</w:t>
      </w:r>
      <w:r w:rsidR="006F3B39" w:rsidRPr="00A04C72">
        <w:rPr>
          <w:rStyle w:val="Zag11"/>
          <w:rFonts w:ascii="Times New Roman" w:eastAsia="@Arial Unicode MS" w:hAnsi="Times New Roman"/>
          <w:szCs w:val="28"/>
        </w:rPr>
        <w:t>, проявивших выдающиеся способности</w:t>
      </w:r>
      <w:r w:rsidRPr="00A04C72">
        <w:rPr>
          <w:rStyle w:val="Zag11"/>
          <w:rFonts w:ascii="Times New Roman" w:eastAsia="@Arial Unicode MS" w:hAnsi="Times New Roman"/>
          <w:szCs w:val="28"/>
        </w:rPr>
        <w:t xml:space="preserve">, детей с </w:t>
      </w:r>
      <w:r w:rsidR="000D18F7" w:rsidRPr="00A04C72">
        <w:rPr>
          <w:rStyle w:val="Zag11"/>
          <w:rFonts w:ascii="Times New Roman" w:eastAsia="@Arial Unicode MS" w:hAnsi="Times New Roman"/>
          <w:szCs w:val="28"/>
        </w:rPr>
        <w:t>ОВЗ</w:t>
      </w:r>
      <w:r w:rsidRPr="00A04C72">
        <w:rPr>
          <w:rStyle w:val="Zag11"/>
          <w:rFonts w:ascii="Times New Roman" w:eastAsia="@Arial Unicode MS" w:hAnsi="Times New Roman"/>
          <w:szCs w:val="28"/>
        </w:rPr>
        <w:t xml:space="preserve"> и инвалидов, их </w:t>
      </w:r>
      <w:r w:rsidR="00815183" w:rsidRPr="00A04C72">
        <w:rPr>
          <w:rStyle w:val="Zag11"/>
          <w:rFonts w:ascii="Times New Roman" w:eastAsia="@Arial Unicode MS" w:hAnsi="Times New Roman"/>
          <w:szCs w:val="28"/>
        </w:rPr>
        <w:t>интересов</w:t>
      </w:r>
      <w:r w:rsidRPr="00A04C72">
        <w:rPr>
          <w:rStyle w:val="Zag11"/>
          <w:rFonts w:ascii="Times New Roman" w:eastAsia="@Arial Unicode MS" w:hAnsi="Times New Roman"/>
          <w:szCs w:val="28"/>
        </w:rPr>
        <w:t xml:space="preserve"> через систему клубов, секций, студий и кружков, общественно полезн</w:t>
      </w:r>
      <w:r w:rsidR="005D39F5" w:rsidRPr="00A04C72">
        <w:rPr>
          <w:rStyle w:val="Zag11"/>
          <w:rFonts w:ascii="Times New Roman" w:eastAsia="@Arial Unicode MS" w:hAnsi="Times New Roman"/>
          <w:szCs w:val="28"/>
        </w:rPr>
        <w:t>ую</w:t>
      </w:r>
      <w:r w:rsidRPr="00A04C72">
        <w:rPr>
          <w:rStyle w:val="Zag11"/>
          <w:rFonts w:ascii="Times New Roman" w:eastAsia="@Arial Unicode MS" w:hAnsi="Times New Roman"/>
          <w:szCs w:val="28"/>
        </w:rPr>
        <w:t xml:space="preserve"> деятельност</w:t>
      </w:r>
      <w:r w:rsidR="005D39F5" w:rsidRPr="00A04C72">
        <w:rPr>
          <w:rStyle w:val="Zag11"/>
          <w:rFonts w:ascii="Times New Roman" w:eastAsia="@Arial Unicode MS" w:hAnsi="Times New Roman"/>
          <w:szCs w:val="28"/>
        </w:rPr>
        <w:t>ь</w:t>
      </w:r>
      <w:r w:rsidRPr="00A04C72">
        <w:rPr>
          <w:rStyle w:val="Zag11"/>
          <w:rFonts w:ascii="Times New Roman" w:eastAsia="@Arial Unicode MS" w:hAnsi="Times New Roman"/>
          <w:szCs w:val="28"/>
        </w:rPr>
        <w:t>, в том числе с использованием возможностей образовательных организаций дополнительного образования;</w:t>
      </w:r>
    </w:p>
    <w:p w:rsidR="00B540EE" w:rsidRPr="00A04C72" w:rsidRDefault="00815183" w:rsidP="00313A82">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Cs w:val="28"/>
          <w:lang w:eastAsia="ru-RU"/>
        </w:rPr>
      </w:pPr>
      <w:r w:rsidRPr="00A04C72">
        <w:rPr>
          <w:rStyle w:val="Zag11"/>
          <w:rFonts w:ascii="Times New Roman" w:eastAsia="@Arial Unicode MS" w:hAnsi="Times New Roman"/>
          <w:szCs w:val="28"/>
        </w:rPr>
        <w:t xml:space="preserve">организацию </w:t>
      </w:r>
      <w:r w:rsidR="00B540EE" w:rsidRPr="00A04C72">
        <w:rPr>
          <w:rStyle w:val="Zag11"/>
          <w:rFonts w:ascii="Times New Roman" w:eastAsia="@Arial Unicode MS" w:hAnsi="Times New Roman"/>
          <w:szCs w:val="28"/>
        </w:rPr>
        <w:t>интеллектуальных и творческих соревнований, научно-технического творчества, проектной и учебно-исследовательской деятельности;</w:t>
      </w:r>
    </w:p>
    <w:p w:rsidR="00B540EE" w:rsidRPr="00A04C72" w:rsidRDefault="00B540EE" w:rsidP="00313A82">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Cs w:val="28"/>
          <w:lang w:eastAsia="ru-RU"/>
        </w:rPr>
      </w:pPr>
      <w:r w:rsidRPr="00A04C72">
        <w:rPr>
          <w:rStyle w:val="Zag11"/>
          <w:rFonts w:ascii="Times New Roman" w:eastAsia="@Arial Unicode MS" w:hAnsi="Times New Roman"/>
          <w:szCs w:val="28"/>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B540EE" w:rsidRPr="00A04C72" w:rsidRDefault="00B540EE" w:rsidP="00313A82">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Cs w:val="28"/>
          <w:lang w:eastAsia="ru-RU"/>
        </w:rPr>
      </w:pPr>
      <w:r w:rsidRPr="00A04C72">
        <w:rPr>
          <w:rStyle w:val="Zag11"/>
          <w:rFonts w:ascii="Times New Roman" w:eastAsia="@Arial Unicode MS" w:hAnsi="Times New Roman"/>
          <w:szCs w:val="28"/>
        </w:rPr>
        <w:t>включение обучающихся в процессы познания и преобразовани</w:t>
      </w:r>
      <w:r w:rsidR="00BB4352">
        <w:rPr>
          <w:rStyle w:val="Zag11"/>
          <w:rFonts w:ascii="Times New Roman" w:eastAsia="@Arial Unicode MS" w:hAnsi="Times New Roman"/>
          <w:szCs w:val="28"/>
        </w:rPr>
        <w:t xml:space="preserve">я внешкольной социальной среды Кизлярского района </w:t>
      </w:r>
      <w:r w:rsidRPr="00A04C72">
        <w:rPr>
          <w:rStyle w:val="Zag11"/>
          <w:rFonts w:ascii="Times New Roman" w:eastAsia="@Arial Unicode MS" w:hAnsi="Times New Roman"/>
          <w:szCs w:val="28"/>
        </w:rPr>
        <w:t>для приобретения опыта реального управления и действия;</w:t>
      </w:r>
    </w:p>
    <w:p w:rsidR="00B540EE" w:rsidRDefault="00B540EE" w:rsidP="00313A82">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Cs w:val="28"/>
          <w:lang w:eastAsia="ru-RU"/>
        </w:rPr>
      </w:pPr>
      <w:r w:rsidRPr="00A04C72">
        <w:rPr>
          <w:rStyle w:val="Zag11"/>
          <w:rFonts w:ascii="Times New Roman" w:eastAsia="@Arial Unicode MS" w:hAnsi="Times New Roman"/>
          <w:szCs w:val="28"/>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учреждениями профессионального образования, центрами профессиональной работы;</w:t>
      </w:r>
    </w:p>
    <w:p w:rsidR="00BB4352" w:rsidRDefault="00B540EE" w:rsidP="00313A82">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Cs w:val="28"/>
          <w:lang w:eastAsia="ru-RU"/>
        </w:rPr>
      </w:pPr>
      <w:r w:rsidRPr="00BB4352">
        <w:rPr>
          <w:rStyle w:val="Zag11"/>
          <w:rFonts w:ascii="Times New Roman" w:eastAsia="@Arial Unicode MS" w:hAnsi="Times New Roman"/>
          <w:szCs w:val="28"/>
        </w:rPr>
        <w:t>сохранение</w:t>
      </w:r>
      <w:r w:rsidRPr="00BB4352">
        <w:rPr>
          <w:rFonts w:ascii="Times New Roman" w:hAnsi="Times New Roman"/>
          <w:szCs w:val="28"/>
        </w:rPr>
        <w:t xml:space="preserve"> и укрепление физического, психологического и социального здоровья обучающихся</w:t>
      </w:r>
      <w:r w:rsidRPr="00BB4352">
        <w:rPr>
          <w:rStyle w:val="Zag11"/>
          <w:rFonts w:ascii="Times New Roman" w:eastAsia="@Arial Unicode MS" w:hAnsi="Times New Roman"/>
          <w:szCs w:val="28"/>
        </w:rPr>
        <w:t>, обеспечение их безопасности</w:t>
      </w:r>
      <w:r w:rsidR="00BB4352" w:rsidRPr="00BB4352">
        <w:rPr>
          <w:rStyle w:val="Zag11"/>
          <w:rFonts w:ascii="Times New Roman" w:eastAsia="@Arial Unicode MS" w:hAnsi="Times New Roman"/>
          <w:szCs w:val="28"/>
        </w:rPr>
        <w:t>.</w:t>
      </w:r>
    </w:p>
    <w:p w:rsidR="00BB4352" w:rsidRPr="00BB4352" w:rsidRDefault="00BB4352" w:rsidP="00313A82">
      <w:pPr>
        <w:widowControl w:val="0"/>
        <w:numPr>
          <w:ilvl w:val="0"/>
          <w:numId w:val="28"/>
        </w:numPr>
        <w:tabs>
          <w:tab w:val="left" w:pos="993"/>
        </w:tabs>
        <w:spacing w:after="0" w:line="240" w:lineRule="auto"/>
        <w:ind w:left="0" w:firstLine="709"/>
        <w:jc w:val="both"/>
        <w:rPr>
          <w:rFonts w:ascii="Times New Roman" w:eastAsia="@Arial Unicode MS" w:hAnsi="Times New Roman"/>
          <w:szCs w:val="28"/>
          <w:lang w:eastAsia="ru-RU"/>
        </w:rPr>
      </w:pPr>
      <w:r w:rsidRPr="00BB4352">
        <w:rPr>
          <w:rFonts w:ascii="Times New Roman" w:eastAsia="TimesNewRomanPSMT" w:hAnsi="Times New Roman"/>
          <w:szCs w:val="24"/>
          <w:lang w:eastAsia="ru-RU"/>
        </w:rPr>
        <w:t>профессиональная ориентация обучающихся при поддержке педагогов, психолога, социального педагога, сотрудничестве с базовыми предприятиями, учреждениями профессионального образования города Кизляра и муниципального района «Кизлярский район»</w:t>
      </w:r>
    </w:p>
    <w:p w:rsidR="004F4AEB" w:rsidRPr="00A04C72" w:rsidRDefault="004F4AEB" w:rsidP="00313A82">
      <w:pPr>
        <w:pStyle w:val="2"/>
        <w:numPr>
          <w:ilvl w:val="2"/>
          <w:numId w:val="127"/>
        </w:numPr>
        <w:spacing w:line="240" w:lineRule="auto"/>
        <w:ind w:left="0" w:firstLine="709"/>
        <w:rPr>
          <w:rStyle w:val="Zag11"/>
          <w:b w:val="0"/>
          <w:sz w:val="22"/>
        </w:rPr>
      </w:pPr>
      <w:bookmarkStart w:id="11" w:name="_Toc414553128"/>
      <w:r w:rsidRPr="00A04C72">
        <w:rPr>
          <w:rStyle w:val="Zag11"/>
          <w:sz w:val="22"/>
        </w:rPr>
        <w:lastRenderedPageBreak/>
        <w:t>Принципы и подходы к формированию образовательной программы основного общего образования</w:t>
      </w:r>
      <w:bookmarkEnd w:id="11"/>
    </w:p>
    <w:p w:rsidR="00B540EE" w:rsidRPr="00A04C72" w:rsidRDefault="00B540EE" w:rsidP="00313A82">
      <w:pPr>
        <w:spacing w:after="0" w:line="240" w:lineRule="auto"/>
        <w:ind w:firstLine="709"/>
        <w:jc w:val="both"/>
        <w:rPr>
          <w:rStyle w:val="Zag11"/>
          <w:rFonts w:ascii="Times New Roman" w:eastAsia="@Arial Unicode MS" w:hAnsi="Times New Roman"/>
          <w:szCs w:val="28"/>
        </w:rPr>
      </w:pPr>
      <w:r w:rsidRPr="00A04C72">
        <w:rPr>
          <w:rStyle w:val="Zag11"/>
          <w:rFonts w:ascii="Times New Roman" w:eastAsia="@Arial Unicode MS" w:hAnsi="Times New Roman"/>
          <w:szCs w:val="28"/>
        </w:rPr>
        <w:t>Методологической основой ФГОС является системно-деятельностный подход, который предполагает:</w:t>
      </w:r>
    </w:p>
    <w:p w:rsidR="00B540EE" w:rsidRPr="00A04C72" w:rsidRDefault="00B540EE" w:rsidP="00313A82">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Cs w:val="28"/>
          <w:lang w:eastAsia="ru-RU"/>
        </w:rPr>
      </w:pPr>
      <w:r w:rsidRPr="00A04C72">
        <w:rPr>
          <w:rStyle w:val="Zag11"/>
          <w:rFonts w:ascii="Times New Roman" w:eastAsia="@Arial Unicode MS" w:hAnsi="Times New Roman"/>
          <w:szCs w:val="28"/>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B540EE" w:rsidRPr="00A04C72" w:rsidRDefault="00B540EE" w:rsidP="00313A82">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Cs w:val="28"/>
          <w:lang w:eastAsia="ru-RU"/>
        </w:rPr>
      </w:pPr>
      <w:r w:rsidRPr="00A04C72">
        <w:rPr>
          <w:rStyle w:val="Zag11"/>
          <w:rFonts w:ascii="Times New Roman" w:eastAsia="@Arial Unicode MS" w:hAnsi="Times New Roman"/>
          <w:szCs w:val="28"/>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B540EE" w:rsidRPr="00A04C72" w:rsidRDefault="00B540EE" w:rsidP="00313A82">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Cs w:val="28"/>
          <w:lang w:eastAsia="ru-RU"/>
        </w:rPr>
      </w:pPr>
      <w:r w:rsidRPr="00A04C72">
        <w:rPr>
          <w:rStyle w:val="Zag11"/>
          <w:rFonts w:ascii="Times New Roman" w:eastAsia="@Arial Unicode MS" w:hAnsi="Times New Roman"/>
          <w:szCs w:val="28"/>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B540EE" w:rsidRPr="00A04C72" w:rsidRDefault="00B540EE" w:rsidP="00313A82">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Cs w:val="28"/>
          <w:lang w:eastAsia="ru-RU"/>
        </w:rPr>
      </w:pPr>
      <w:r w:rsidRPr="00A04C72">
        <w:rPr>
          <w:rStyle w:val="Zag11"/>
          <w:rFonts w:ascii="Times New Roman" w:eastAsia="@Arial Unicode MS" w:hAnsi="Times New Roman"/>
          <w:szCs w:val="28"/>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B540EE" w:rsidRPr="00A04C72" w:rsidRDefault="00B540EE" w:rsidP="00313A82">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Cs w:val="28"/>
          <w:lang w:eastAsia="ru-RU"/>
        </w:rPr>
      </w:pPr>
      <w:r w:rsidRPr="00A04C72">
        <w:rPr>
          <w:rStyle w:val="Zag11"/>
          <w:rFonts w:ascii="Times New Roman" w:eastAsia="@Arial Unicode MS" w:hAnsi="Times New Roman"/>
          <w:szCs w:val="28"/>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B540EE" w:rsidRPr="00A04C72" w:rsidRDefault="00B540EE" w:rsidP="00313A82">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Cs w:val="28"/>
          <w:lang w:eastAsia="ru-RU"/>
        </w:rPr>
      </w:pPr>
      <w:r w:rsidRPr="00A04C72">
        <w:rPr>
          <w:rStyle w:val="Zag11"/>
          <w:rFonts w:ascii="Times New Roman" w:eastAsia="@Arial Unicode MS" w:hAnsi="Times New Roman"/>
          <w:szCs w:val="28"/>
        </w:rPr>
        <w:t xml:space="preserve">разнообразие индивидуальных образовательных траекторий и индивидуального развития каждого обучающегося, в том числе </w:t>
      </w:r>
      <w:r w:rsidR="00277366" w:rsidRPr="00A04C72">
        <w:rPr>
          <w:rStyle w:val="Zag11"/>
          <w:rFonts w:ascii="Times New Roman" w:eastAsia="@Arial Unicode MS" w:hAnsi="Times New Roman"/>
          <w:szCs w:val="28"/>
        </w:rPr>
        <w:t>детей</w:t>
      </w:r>
      <w:r w:rsidR="006F3B39" w:rsidRPr="00A04C72">
        <w:rPr>
          <w:rStyle w:val="Zag11"/>
          <w:rFonts w:ascii="Times New Roman" w:eastAsia="@Arial Unicode MS" w:hAnsi="Times New Roman"/>
          <w:szCs w:val="28"/>
        </w:rPr>
        <w:t>, проявивших выдающиеся способности</w:t>
      </w:r>
      <w:r w:rsidRPr="00A04C72">
        <w:rPr>
          <w:rStyle w:val="Zag11"/>
          <w:rFonts w:ascii="Times New Roman" w:eastAsia="@Arial Unicode MS" w:hAnsi="Times New Roman"/>
          <w:szCs w:val="28"/>
        </w:rPr>
        <w:t xml:space="preserve">, детей-инвалидов и детей с </w:t>
      </w:r>
      <w:r w:rsidR="000D18F7" w:rsidRPr="00A04C72">
        <w:rPr>
          <w:rStyle w:val="Zag11"/>
          <w:rFonts w:ascii="Times New Roman" w:eastAsia="@Arial Unicode MS" w:hAnsi="Times New Roman"/>
          <w:szCs w:val="28"/>
        </w:rPr>
        <w:t>ОВЗ</w:t>
      </w:r>
      <w:r w:rsidRPr="00A04C72">
        <w:rPr>
          <w:rStyle w:val="Zag11"/>
          <w:rFonts w:ascii="Times New Roman" w:eastAsia="@Arial Unicode MS" w:hAnsi="Times New Roman"/>
          <w:szCs w:val="28"/>
        </w:rPr>
        <w:t>.</w:t>
      </w:r>
    </w:p>
    <w:p w:rsidR="00B540EE" w:rsidRPr="00313A82" w:rsidRDefault="00B540EE" w:rsidP="00313A82">
      <w:pPr>
        <w:spacing w:after="0" w:line="240" w:lineRule="auto"/>
        <w:ind w:firstLine="709"/>
        <w:jc w:val="both"/>
        <w:rPr>
          <w:rStyle w:val="Zag11"/>
          <w:rFonts w:ascii="Times New Roman" w:eastAsia="@Arial Unicode MS" w:hAnsi="Times New Roman"/>
          <w:sz w:val="20"/>
          <w:szCs w:val="20"/>
          <w:lang w:eastAsia="ru-RU"/>
        </w:rPr>
      </w:pPr>
      <w:r w:rsidRPr="00313A82">
        <w:rPr>
          <w:rStyle w:val="Zag11"/>
          <w:rFonts w:ascii="Times New Roman" w:eastAsia="@Arial Unicode MS" w:hAnsi="Times New Roman"/>
          <w:sz w:val="20"/>
          <w:szCs w:val="20"/>
        </w:rPr>
        <w:t>Основная образовательная программа формируется с учетом психолого-педагогических особенностей развития детей 11–15 лет, связанных:</w:t>
      </w:r>
    </w:p>
    <w:p w:rsidR="00B540EE" w:rsidRPr="00313A82" w:rsidRDefault="00B540EE" w:rsidP="00313A82">
      <w:pPr>
        <w:widowControl w:val="0"/>
        <w:numPr>
          <w:ilvl w:val="0"/>
          <w:numId w:val="29"/>
        </w:numPr>
        <w:tabs>
          <w:tab w:val="left" w:pos="993"/>
        </w:tabs>
        <w:spacing w:after="0" w:line="240" w:lineRule="auto"/>
        <w:ind w:left="0" w:firstLine="709"/>
        <w:jc w:val="both"/>
        <w:rPr>
          <w:rFonts w:ascii="Times New Roman" w:hAnsi="Times New Roman"/>
          <w:sz w:val="20"/>
          <w:szCs w:val="20"/>
        </w:rPr>
      </w:pPr>
      <w:r w:rsidRPr="00313A82">
        <w:rPr>
          <w:rFonts w:ascii="Times New Roman" w:hAnsi="Times New Roman"/>
          <w:sz w:val="20"/>
          <w:szCs w:val="20"/>
        </w:rPr>
        <w:t xml:space="preserve">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деятельностьюна </w:t>
      </w:r>
      <w:r w:rsidR="006F3B39" w:rsidRPr="00313A82">
        <w:rPr>
          <w:rFonts w:ascii="Times New Roman" w:hAnsi="Times New Roman"/>
          <w:sz w:val="20"/>
          <w:szCs w:val="20"/>
        </w:rPr>
        <w:t xml:space="preserve">уровне </w:t>
      </w:r>
      <w:r w:rsidRPr="00313A82">
        <w:rPr>
          <w:rFonts w:ascii="Times New Roman" w:hAnsi="Times New Roman"/>
          <w:sz w:val="20"/>
          <w:szCs w:val="20"/>
        </w:rPr>
        <w:t>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B540EE" w:rsidRPr="00313A82" w:rsidRDefault="00B540EE" w:rsidP="00313A82">
      <w:pPr>
        <w:widowControl w:val="0"/>
        <w:numPr>
          <w:ilvl w:val="0"/>
          <w:numId w:val="29"/>
        </w:numPr>
        <w:tabs>
          <w:tab w:val="left" w:pos="993"/>
        </w:tabs>
        <w:spacing w:after="0" w:line="240" w:lineRule="auto"/>
        <w:ind w:left="0" w:firstLine="709"/>
        <w:jc w:val="both"/>
        <w:rPr>
          <w:rFonts w:ascii="Times New Roman" w:hAnsi="Times New Roman"/>
          <w:sz w:val="20"/>
          <w:szCs w:val="20"/>
        </w:rPr>
      </w:pPr>
      <w:r w:rsidRPr="00313A82">
        <w:rPr>
          <w:rFonts w:ascii="Times New Roman" w:hAnsi="Times New Roman"/>
          <w:sz w:val="20"/>
          <w:szCs w:val="20"/>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w:t>
      </w:r>
      <w:r w:rsidR="00815183" w:rsidRPr="00313A82">
        <w:rPr>
          <w:rFonts w:ascii="Times New Roman" w:hAnsi="Times New Roman"/>
          <w:sz w:val="20"/>
          <w:szCs w:val="20"/>
        </w:rPr>
        <w:t>:</w:t>
      </w:r>
      <w:r w:rsidRPr="00313A82">
        <w:rPr>
          <w:rFonts w:ascii="Times New Roman" w:hAnsi="Times New Roman"/>
          <w:sz w:val="20"/>
          <w:szCs w:val="20"/>
        </w:rPr>
        <w:t xml:space="preserve"> моделирования, контроля и оценки и переходаот самостоятельной постановки обучающимися новых учебных задач кразвитию способности проектирования собственной учебной деятельности и построению жизненных планов во временнóй перспективе;</w:t>
      </w:r>
    </w:p>
    <w:p w:rsidR="00B540EE" w:rsidRPr="00313A82" w:rsidRDefault="00B540EE" w:rsidP="00313A82">
      <w:pPr>
        <w:widowControl w:val="0"/>
        <w:numPr>
          <w:ilvl w:val="0"/>
          <w:numId w:val="29"/>
        </w:numPr>
        <w:tabs>
          <w:tab w:val="left" w:pos="993"/>
        </w:tabs>
        <w:spacing w:after="0" w:line="240" w:lineRule="auto"/>
        <w:ind w:left="0" w:firstLine="709"/>
        <w:jc w:val="both"/>
        <w:rPr>
          <w:rFonts w:ascii="Times New Roman" w:hAnsi="Times New Roman"/>
          <w:sz w:val="20"/>
          <w:szCs w:val="20"/>
        </w:rPr>
      </w:pPr>
      <w:r w:rsidRPr="00313A82">
        <w:rPr>
          <w:rFonts w:ascii="Times New Roman" w:hAnsi="Times New Roman"/>
          <w:sz w:val="20"/>
          <w:szCs w:val="20"/>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B540EE" w:rsidRPr="00313A82" w:rsidRDefault="00B540EE" w:rsidP="00313A82">
      <w:pPr>
        <w:widowControl w:val="0"/>
        <w:numPr>
          <w:ilvl w:val="0"/>
          <w:numId w:val="29"/>
        </w:numPr>
        <w:tabs>
          <w:tab w:val="left" w:pos="993"/>
        </w:tabs>
        <w:spacing w:after="0" w:line="240" w:lineRule="auto"/>
        <w:ind w:left="0" w:firstLine="709"/>
        <w:jc w:val="both"/>
        <w:rPr>
          <w:rFonts w:ascii="Times New Roman" w:hAnsi="Times New Roman"/>
          <w:sz w:val="20"/>
          <w:szCs w:val="20"/>
        </w:rPr>
      </w:pPr>
      <w:r w:rsidRPr="00313A82">
        <w:rPr>
          <w:rFonts w:ascii="Times New Roman" w:hAnsi="Times New Roman"/>
          <w:sz w:val="20"/>
          <w:szCs w:val="20"/>
        </w:rPr>
        <w:t>с овладением коммуникативными средствами и способами организации кооперации и сотрудничества</w:t>
      </w:r>
      <w:r w:rsidR="00EB134E" w:rsidRPr="00313A82">
        <w:rPr>
          <w:rFonts w:ascii="Times New Roman" w:hAnsi="Times New Roman"/>
          <w:sz w:val="20"/>
          <w:szCs w:val="20"/>
        </w:rPr>
        <w:t>,</w:t>
      </w:r>
      <w:r w:rsidRPr="00313A82">
        <w:rPr>
          <w:rFonts w:ascii="Times New Roman" w:hAnsi="Times New Roman"/>
          <w:sz w:val="20"/>
          <w:szCs w:val="20"/>
        </w:rPr>
        <w:t xml:space="preserve"> развитием учебного сотрудничества, реализуемого в отношениях обучающихся с учителем и сверстниками;</w:t>
      </w:r>
    </w:p>
    <w:p w:rsidR="00B540EE" w:rsidRPr="00313A82" w:rsidRDefault="00B540EE" w:rsidP="00313A82">
      <w:pPr>
        <w:widowControl w:val="0"/>
        <w:numPr>
          <w:ilvl w:val="0"/>
          <w:numId w:val="29"/>
        </w:numPr>
        <w:tabs>
          <w:tab w:val="left" w:pos="993"/>
        </w:tabs>
        <w:spacing w:after="0" w:line="240" w:lineRule="auto"/>
        <w:ind w:left="0" w:firstLine="709"/>
        <w:jc w:val="both"/>
        <w:rPr>
          <w:rFonts w:ascii="Times New Roman" w:hAnsi="Times New Roman"/>
          <w:sz w:val="20"/>
          <w:szCs w:val="20"/>
        </w:rPr>
      </w:pPr>
      <w:r w:rsidRPr="00313A82">
        <w:rPr>
          <w:rFonts w:ascii="Times New Roman" w:hAnsi="Times New Roman"/>
          <w:sz w:val="20"/>
          <w:szCs w:val="20"/>
        </w:rPr>
        <w:t>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B540EE" w:rsidRPr="00313A82" w:rsidRDefault="00B540EE" w:rsidP="00313A82">
      <w:pPr>
        <w:spacing w:after="0" w:line="240" w:lineRule="auto"/>
        <w:ind w:firstLine="709"/>
        <w:jc w:val="both"/>
        <w:rPr>
          <w:rFonts w:ascii="Times New Roman" w:hAnsi="Times New Roman"/>
          <w:sz w:val="20"/>
          <w:szCs w:val="20"/>
        </w:rPr>
      </w:pPr>
      <w:r w:rsidRPr="00313A82">
        <w:rPr>
          <w:rFonts w:ascii="Times New Roman" w:hAnsi="Times New Roman"/>
          <w:sz w:val="20"/>
          <w:szCs w:val="20"/>
        </w:rPr>
        <w:t>Переход обучающегося в основную школу совпадает с</w:t>
      </w:r>
      <w:r w:rsidR="00E30F6F" w:rsidRPr="00313A82">
        <w:rPr>
          <w:rFonts w:ascii="Times New Roman" w:hAnsi="Times New Roman"/>
          <w:sz w:val="20"/>
          <w:szCs w:val="20"/>
        </w:rPr>
        <w:t>первым этапом подросткового развития</w:t>
      </w:r>
      <w:r w:rsidR="00E30F6F" w:rsidRPr="00313A82">
        <w:rPr>
          <w:rFonts w:ascii="Times New Roman" w:hAnsi="Times New Roman"/>
          <w:b/>
          <w:i/>
          <w:sz w:val="20"/>
          <w:szCs w:val="20"/>
        </w:rPr>
        <w:t xml:space="preserve"> - </w:t>
      </w:r>
      <w:r w:rsidRPr="00313A82">
        <w:rPr>
          <w:rFonts w:ascii="Times New Roman" w:hAnsi="Times New Roman"/>
          <w:sz w:val="20"/>
          <w:szCs w:val="20"/>
        </w:rPr>
        <w:t>переходом к кризису младшего подросткового возраста (11–13 лет, 5–7 классы), характеризующ</w:t>
      </w:r>
      <w:r w:rsidR="003B3426" w:rsidRPr="00313A82">
        <w:rPr>
          <w:rFonts w:ascii="Times New Roman" w:hAnsi="Times New Roman"/>
          <w:sz w:val="20"/>
          <w:szCs w:val="20"/>
        </w:rPr>
        <w:t>им</w:t>
      </w:r>
      <w:r w:rsidRPr="00313A82">
        <w:rPr>
          <w:rFonts w:ascii="Times New Roman" w:hAnsi="Times New Roman"/>
          <w:sz w:val="20"/>
          <w:szCs w:val="20"/>
        </w:rPr>
        <w:t>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B540EE" w:rsidRPr="00313A82" w:rsidRDefault="00B540EE" w:rsidP="00313A82">
      <w:pPr>
        <w:spacing w:after="0" w:line="240" w:lineRule="auto"/>
        <w:ind w:firstLine="709"/>
        <w:jc w:val="both"/>
        <w:rPr>
          <w:rFonts w:ascii="Times New Roman" w:hAnsi="Times New Roman"/>
          <w:sz w:val="20"/>
          <w:szCs w:val="20"/>
        </w:rPr>
      </w:pPr>
      <w:r w:rsidRPr="00313A82">
        <w:rPr>
          <w:rFonts w:ascii="Times New Roman" w:hAnsi="Times New Roman"/>
          <w:sz w:val="20"/>
          <w:szCs w:val="20"/>
        </w:rPr>
        <w:t>Второй этап подросткового развития (14–15 лет, 8–9 классы)</w:t>
      </w:r>
      <w:r w:rsidR="00CD367E" w:rsidRPr="00313A82">
        <w:rPr>
          <w:rFonts w:ascii="Times New Roman" w:hAnsi="Times New Roman"/>
          <w:sz w:val="20"/>
          <w:szCs w:val="20"/>
        </w:rPr>
        <w:t>,</w:t>
      </w:r>
      <w:r w:rsidRPr="00313A82">
        <w:rPr>
          <w:rFonts w:ascii="Times New Roman" w:hAnsi="Times New Roman"/>
          <w:sz w:val="20"/>
          <w:szCs w:val="20"/>
        </w:rPr>
        <w:t xml:space="preserve"> характеризуется:</w:t>
      </w:r>
    </w:p>
    <w:p w:rsidR="00B540EE" w:rsidRPr="00313A82" w:rsidRDefault="00B540EE" w:rsidP="00313A82">
      <w:pPr>
        <w:widowControl w:val="0"/>
        <w:numPr>
          <w:ilvl w:val="0"/>
          <w:numId w:val="30"/>
        </w:numPr>
        <w:tabs>
          <w:tab w:val="left" w:pos="993"/>
        </w:tabs>
        <w:spacing w:after="0" w:line="240" w:lineRule="auto"/>
        <w:ind w:left="0" w:firstLine="709"/>
        <w:jc w:val="both"/>
        <w:rPr>
          <w:rFonts w:ascii="Times New Roman" w:hAnsi="Times New Roman"/>
          <w:sz w:val="20"/>
          <w:szCs w:val="20"/>
        </w:rPr>
      </w:pPr>
      <w:r w:rsidRPr="00313A82">
        <w:rPr>
          <w:rFonts w:ascii="Times New Roman" w:hAnsi="Times New Roman"/>
          <w:sz w:val="20"/>
          <w:szCs w:val="20"/>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B540EE" w:rsidRPr="00313A82" w:rsidRDefault="00B540EE" w:rsidP="00313A82">
      <w:pPr>
        <w:widowControl w:val="0"/>
        <w:numPr>
          <w:ilvl w:val="0"/>
          <w:numId w:val="30"/>
        </w:numPr>
        <w:tabs>
          <w:tab w:val="left" w:pos="993"/>
        </w:tabs>
        <w:spacing w:after="0" w:line="240" w:lineRule="auto"/>
        <w:ind w:left="0" w:firstLine="709"/>
        <w:jc w:val="both"/>
        <w:rPr>
          <w:rFonts w:ascii="Times New Roman" w:hAnsi="Times New Roman"/>
          <w:sz w:val="20"/>
          <w:szCs w:val="20"/>
        </w:rPr>
      </w:pPr>
      <w:r w:rsidRPr="00313A82">
        <w:rPr>
          <w:rFonts w:ascii="Times New Roman" w:hAnsi="Times New Roman"/>
          <w:sz w:val="20"/>
          <w:szCs w:val="20"/>
        </w:rPr>
        <w:t>стремлением подростка к общению и совместной деятельности со сверстниками;</w:t>
      </w:r>
    </w:p>
    <w:p w:rsidR="00B540EE" w:rsidRPr="00313A82" w:rsidRDefault="00B540EE" w:rsidP="00313A82">
      <w:pPr>
        <w:widowControl w:val="0"/>
        <w:numPr>
          <w:ilvl w:val="0"/>
          <w:numId w:val="30"/>
        </w:numPr>
        <w:tabs>
          <w:tab w:val="left" w:pos="993"/>
        </w:tabs>
        <w:spacing w:after="0" w:line="240" w:lineRule="auto"/>
        <w:ind w:left="0" w:firstLine="709"/>
        <w:jc w:val="both"/>
        <w:rPr>
          <w:rFonts w:ascii="Times New Roman" w:hAnsi="Times New Roman"/>
          <w:sz w:val="20"/>
          <w:szCs w:val="20"/>
        </w:rPr>
      </w:pPr>
      <w:r w:rsidRPr="00313A82">
        <w:rPr>
          <w:rFonts w:ascii="Times New Roman" w:hAnsi="Times New Roman"/>
          <w:sz w:val="20"/>
          <w:szCs w:val="20"/>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B540EE" w:rsidRPr="00313A82" w:rsidRDefault="00B540EE" w:rsidP="00313A82">
      <w:pPr>
        <w:pStyle w:val="Normal1"/>
        <w:numPr>
          <w:ilvl w:val="0"/>
          <w:numId w:val="30"/>
        </w:numPr>
        <w:tabs>
          <w:tab w:val="left" w:pos="993"/>
        </w:tabs>
        <w:ind w:left="0" w:firstLine="709"/>
      </w:pPr>
      <w:r w:rsidRPr="00313A82">
        <w:t xml:space="preserve">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sidRPr="00313A82">
        <w:rPr>
          <w:bCs/>
        </w:rPr>
        <w:t xml:space="preserve">интенсивное формирование нравственных понятий иубеждений, выработку принципов, </w:t>
      </w:r>
      <w:r w:rsidRPr="00313A82">
        <w:rPr>
          <w:bCs/>
          <w:iCs/>
        </w:rPr>
        <w:t>моральное развитие личности;</w:t>
      </w:r>
      <w:r w:rsidR="00DC73F9" w:rsidRPr="00313A82">
        <w:rPr>
          <w:bCs/>
        </w:rPr>
        <w:t>т.е. моральным развитием личности;</w:t>
      </w:r>
    </w:p>
    <w:p w:rsidR="00B540EE" w:rsidRPr="00313A82" w:rsidRDefault="00B540EE" w:rsidP="00313A82">
      <w:pPr>
        <w:widowControl w:val="0"/>
        <w:numPr>
          <w:ilvl w:val="0"/>
          <w:numId w:val="30"/>
        </w:numPr>
        <w:tabs>
          <w:tab w:val="left" w:pos="993"/>
        </w:tabs>
        <w:spacing w:after="0" w:line="240" w:lineRule="auto"/>
        <w:ind w:left="0" w:firstLine="709"/>
        <w:jc w:val="both"/>
        <w:rPr>
          <w:rFonts w:ascii="Times New Roman" w:hAnsi="Times New Roman"/>
          <w:sz w:val="20"/>
          <w:szCs w:val="20"/>
        </w:rPr>
      </w:pPr>
      <w:r w:rsidRPr="00313A82">
        <w:rPr>
          <w:rFonts w:ascii="Times New Roman" w:hAnsi="Times New Roman"/>
          <w:sz w:val="20"/>
          <w:szCs w:val="20"/>
        </w:rPr>
        <w:t xml:space="preserve">сложными поведенческими проявлениями, вызванными противоречием между потребностью </w:t>
      </w:r>
      <w:r w:rsidR="00E30F6F" w:rsidRPr="00313A82">
        <w:rPr>
          <w:rFonts w:ascii="Times New Roman" w:hAnsi="Times New Roman"/>
          <w:sz w:val="20"/>
          <w:szCs w:val="20"/>
        </w:rPr>
        <w:t xml:space="preserve">подростков </w:t>
      </w:r>
      <w:r w:rsidRPr="00313A82">
        <w:rPr>
          <w:rFonts w:ascii="Times New Roman" w:hAnsi="Times New Roman"/>
          <w:sz w:val="20"/>
          <w:szCs w:val="20"/>
        </w:rPr>
        <w:t xml:space="preserve">в признании их взрослыми со стороны окружающих и собственной неуверенностью в этом, </w:t>
      </w:r>
      <w:r w:rsidR="00E30F6F" w:rsidRPr="00313A82">
        <w:rPr>
          <w:rFonts w:ascii="Times New Roman" w:hAnsi="Times New Roman"/>
          <w:sz w:val="20"/>
          <w:szCs w:val="20"/>
        </w:rPr>
        <w:t xml:space="preserve">проявляющимися </w:t>
      </w:r>
      <w:r w:rsidRPr="00313A82">
        <w:rPr>
          <w:rFonts w:ascii="Times New Roman" w:hAnsi="Times New Roman"/>
          <w:sz w:val="20"/>
          <w:szCs w:val="20"/>
        </w:rPr>
        <w:t xml:space="preserve">в разных </w:t>
      </w:r>
      <w:r w:rsidRPr="00313A82">
        <w:rPr>
          <w:rFonts w:ascii="Times New Roman" w:hAnsi="Times New Roman"/>
          <w:sz w:val="20"/>
          <w:szCs w:val="20"/>
        </w:rPr>
        <w:lastRenderedPageBreak/>
        <w:t>формах непослушания, сопротивления и протеста;</w:t>
      </w:r>
    </w:p>
    <w:p w:rsidR="00B540EE" w:rsidRPr="00313A82" w:rsidRDefault="00B540EE" w:rsidP="00313A82">
      <w:pPr>
        <w:widowControl w:val="0"/>
        <w:numPr>
          <w:ilvl w:val="0"/>
          <w:numId w:val="30"/>
        </w:numPr>
        <w:tabs>
          <w:tab w:val="left" w:pos="993"/>
        </w:tabs>
        <w:spacing w:after="0" w:line="240" w:lineRule="auto"/>
        <w:ind w:left="0" w:firstLine="709"/>
        <w:jc w:val="both"/>
        <w:rPr>
          <w:rFonts w:ascii="Times New Roman" w:hAnsi="Times New Roman"/>
          <w:sz w:val="20"/>
          <w:szCs w:val="20"/>
        </w:rPr>
      </w:pPr>
      <w:r w:rsidRPr="00313A82">
        <w:rPr>
          <w:rFonts w:ascii="Times New Roman" w:hAnsi="Times New Roman"/>
          <w:sz w:val="20"/>
          <w:szCs w:val="20"/>
        </w:rPr>
        <w:t>изменением социальной ситуации развития</w:t>
      </w:r>
      <w:r w:rsidR="00E30F6F" w:rsidRPr="00313A82">
        <w:rPr>
          <w:rFonts w:ascii="Times New Roman" w:hAnsi="Times New Roman"/>
          <w:sz w:val="20"/>
          <w:szCs w:val="20"/>
        </w:rPr>
        <w:t>:ростом информационных перегрузок, характером социальных взаимодействий, способами получения информации (СМИ, телевидение, Интернет)</w:t>
      </w:r>
      <w:r w:rsidR="00F2291F" w:rsidRPr="00313A82">
        <w:rPr>
          <w:rFonts w:ascii="Times New Roman" w:hAnsi="Times New Roman"/>
          <w:sz w:val="20"/>
          <w:szCs w:val="20"/>
        </w:rPr>
        <w:t>.</w:t>
      </w:r>
    </w:p>
    <w:p w:rsidR="00B540EE" w:rsidRPr="00A04C72" w:rsidRDefault="00B540EE" w:rsidP="00313A82">
      <w:pPr>
        <w:spacing w:after="0" w:line="240" w:lineRule="auto"/>
        <w:ind w:firstLine="709"/>
        <w:jc w:val="both"/>
        <w:rPr>
          <w:rStyle w:val="Zag11"/>
          <w:rFonts w:ascii="Times New Roman" w:eastAsia="@Arial Unicode MS" w:hAnsi="Times New Roman"/>
          <w:szCs w:val="28"/>
          <w:lang w:eastAsia="ru-RU"/>
        </w:rPr>
      </w:pPr>
      <w:r w:rsidRPr="00313A82">
        <w:rPr>
          <w:rStyle w:val="Zag11"/>
          <w:rFonts w:ascii="Times New Roman" w:eastAsia="@Arial Unicode MS" w:hAnsi="Times New Roman"/>
          <w:sz w:val="20"/>
          <w:szCs w:val="20"/>
        </w:rPr>
        <w:t>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w:t>
      </w:r>
      <w:r w:rsidRPr="00A04C72">
        <w:rPr>
          <w:rStyle w:val="Zag11"/>
          <w:rFonts w:ascii="Times New Roman" w:eastAsia="@Arial Unicode MS" w:hAnsi="Times New Roman"/>
          <w:szCs w:val="28"/>
        </w:rPr>
        <w:t xml:space="preserve"> процесса и </w:t>
      </w:r>
      <w:r w:rsidR="00E30F6F" w:rsidRPr="00A04C72">
        <w:rPr>
          <w:rStyle w:val="Zag11"/>
          <w:rFonts w:ascii="Times New Roman" w:eastAsia="@Arial Unicode MS" w:hAnsi="Times New Roman"/>
          <w:szCs w:val="28"/>
        </w:rPr>
        <w:t xml:space="preserve">выбором </w:t>
      </w:r>
      <w:r w:rsidRPr="00A04C72">
        <w:rPr>
          <w:rStyle w:val="Zag11"/>
          <w:rFonts w:ascii="Times New Roman" w:eastAsia="@Arial Unicode MS" w:hAnsi="Times New Roman"/>
          <w:szCs w:val="28"/>
        </w:rPr>
        <w:t>условий и методик обучения.</w:t>
      </w:r>
    </w:p>
    <w:p w:rsidR="00B540EE" w:rsidRPr="00313A82" w:rsidRDefault="00B540EE" w:rsidP="00313A82">
      <w:pPr>
        <w:spacing w:after="0" w:line="240" w:lineRule="auto"/>
        <w:ind w:firstLine="709"/>
        <w:jc w:val="both"/>
        <w:rPr>
          <w:rStyle w:val="Zag11"/>
          <w:rFonts w:ascii="Times New Roman" w:eastAsia="@Arial Unicode MS" w:hAnsi="Times New Roman"/>
          <w:sz w:val="20"/>
          <w:szCs w:val="20"/>
          <w:lang w:eastAsia="ru-RU"/>
        </w:rPr>
      </w:pPr>
      <w:r w:rsidRPr="00313A82">
        <w:rPr>
          <w:rFonts w:ascii="Times New Roman" w:hAnsi="Times New Roman"/>
          <w:sz w:val="20"/>
          <w:szCs w:val="20"/>
        </w:rPr>
        <w:t xml:space="preserve">Объективно необходимое для подготовки к будущей жизни развитие социальной взрослости </w:t>
      </w:r>
      <w:r w:rsidR="000C4138" w:rsidRPr="00313A82">
        <w:rPr>
          <w:rFonts w:ascii="Times New Roman" w:hAnsi="Times New Roman"/>
          <w:sz w:val="20"/>
          <w:szCs w:val="20"/>
        </w:rPr>
        <w:t xml:space="preserve">подростка </w:t>
      </w:r>
      <w:r w:rsidRPr="00313A82">
        <w:rPr>
          <w:rFonts w:ascii="Times New Roman" w:hAnsi="Times New Roman"/>
          <w:sz w:val="20"/>
          <w:szCs w:val="20"/>
        </w:rPr>
        <w:t>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B540EE" w:rsidRPr="00A04C72" w:rsidRDefault="00B540EE" w:rsidP="00313A82">
      <w:pPr>
        <w:pStyle w:val="Osnova"/>
        <w:tabs>
          <w:tab w:val="left" w:leader="dot" w:pos="624"/>
        </w:tabs>
        <w:spacing w:line="240" w:lineRule="auto"/>
        <w:ind w:firstLine="709"/>
        <w:rPr>
          <w:rStyle w:val="Zag11"/>
          <w:rFonts w:ascii="Times New Roman" w:eastAsia="@Arial Unicode MS" w:hAnsi="Times New Roman" w:cs="Times New Roman"/>
          <w:b/>
          <w:color w:val="auto"/>
          <w:sz w:val="22"/>
          <w:szCs w:val="28"/>
          <w:lang w:val="ru-RU"/>
        </w:rPr>
      </w:pPr>
    </w:p>
    <w:p w:rsidR="00B540EE" w:rsidRPr="00A04C72" w:rsidRDefault="007242D1" w:rsidP="00313A82">
      <w:pPr>
        <w:pStyle w:val="2"/>
        <w:spacing w:line="240" w:lineRule="auto"/>
        <w:rPr>
          <w:rStyle w:val="Zag11"/>
          <w:sz w:val="22"/>
        </w:rPr>
      </w:pPr>
      <w:bookmarkStart w:id="12" w:name="_Toc405145647"/>
      <w:bookmarkStart w:id="13" w:name="_Toc406058976"/>
      <w:bookmarkStart w:id="14" w:name="_Toc409691625"/>
      <w:bookmarkStart w:id="15" w:name="_Toc410653947"/>
      <w:bookmarkStart w:id="16" w:name="_Toc410702952"/>
      <w:bookmarkStart w:id="17" w:name="_Toc414553129"/>
      <w:r w:rsidRPr="00A04C72">
        <w:rPr>
          <w:rStyle w:val="Zag11"/>
          <w:sz w:val="22"/>
        </w:rPr>
        <w:t xml:space="preserve">1.2. </w:t>
      </w:r>
      <w:r w:rsidR="00B540EE" w:rsidRPr="00A04C72">
        <w:rPr>
          <w:rStyle w:val="Zag11"/>
          <w:sz w:val="22"/>
        </w:rPr>
        <w:t>Планируемые результаты освоения обучающимися основной образовательной программы основного общего образования</w:t>
      </w:r>
      <w:bookmarkEnd w:id="12"/>
      <w:bookmarkEnd w:id="13"/>
      <w:bookmarkEnd w:id="14"/>
      <w:bookmarkEnd w:id="15"/>
      <w:bookmarkEnd w:id="16"/>
      <w:bookmarkEnd w:id="17"/>
    </w:p>
    <w:p w:rsidR="00B540EE" w:rsidRPr="00A04C72" w:rsidRDefault="004F4AEB" w:rsidP="00313A82">
      <w:pPr>
        <w:pStyle w:val="3"/>
        <w:spacing w:before="0" w:beforeAutospacing="0" w:after="0" w:afterAutospacing="0"/>
        <w:ind w:firstLine="709"/>
        <w:rPr>
          <w:sz w:val="22"/>
        </w:rPr>
      </w:pPr>
      <w:bookmarkStart w:id="18" w:name="_Toc410653948"/>
      <w:bookmarkStart w:id="19" w:name="_Toc414553130"/>
      <w:r w:rsidRPr="00A04C72">
        <w:rPr>
          <w:sz w:val="22"/>
        </w:rPr>
        <w:t xml:space="preserve">1.2.1. </w:t>
      </w:r>
      <w:r w:rsidR="00B540EE" w:rsidRPr="00A04C72">
        <w:rPr>
          <w:sz w:val="22"/>
        </w:rPr>
        <w:t>Общие положения</w:t>
      </w:r>
      <w:bookmarkEnd w:id="18"/>
      <w:bookmarkEnd w:id="19"/>
    </w:p>
    <w:p w:rsidR="00B540EE" w:rsidRPr="00A04C72" w:rsidRDefault="00B540EE" w:rsidP="00313A82">
      <w:pPr>
        <w:spacing w:after="0" w:line="240" w:lineRule="auto"/>
        <w:ind w:firstLine="709"/>
        <w:jc w:val="both"/>
        <w:rPr>
          <w:rFonts w:ascii="Times New Roman" w:hAnsi="Times New Roman"/>
          <w:szCs w:val="28"/>
        </w:rPr>
      </w:pPr>
      <w:r w:rsidRPr="00A04C72">
        <w:rPr>
          <w:rFonts w:ascii="Times New Roman" w:hAnsi="Times New Roman"/>
          <w:szCs w:val="28"/>
        </w:rPr>
        <w:t>Планируемые результаты освоения основной образовательной программы основного общего образования (</w:t>
      </w:r>
      <w:r w:rsidR="00E30F6F" w:rsidRPr="00A04C72">
        <w:rPr>
          <w:rFonts w:ascii="Times New Roman" w:hAnsi="Times New Roman"/>
          <w:szCs w:val="28"/>
        </w:rPr>
        <w:t>ООП ООО</w:t>
      </w:r>
      <w:r w:rsidRPr="00A04C72">
        <w:rPr>
          <w:rFonts w:ascii="Times New Roman" w:hAnsi="Times New Roman"/>
          <w:szCs w:val="28"/>
        </w:rPr>
        <w:t>)представляют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w:t>
      </w:r>
      <w:r w:rsidR="00E30F6F" w:rsidRPr="00A04C72">
        <w:rPr>
          <w:rFonts w:ascii="Times New Roman" w:hAnsi="Times New Roman"/>
          <w:szCs w:val="28"/>
        </w:rPr>
        <w:t xml:space="preserve"> ООО</w:t>
      </w:r>
      <w:r w:rsidRPr="00A04C72">
        <w:rPr>
          <w:rFonts w:ascii="Times New Roman" w:hAnsi="Times New Roman"/>
          <w:szCs w:val="28"/>
        </w:rPr>
        <w:t xml:space="preserve">, образовательным процессом и системой оценки результатов освоения </w:t>
      </w:r>
      <w:r w:rsidR="00E30F6F" w:rsidRPr="00A04C72">
        <w:rPr>
          <w:rFonts w:ascii="Times New Roman" w:hAnsi="Times New Roman"/>
          <w:szCs w:val="28"/>
        </w:rPr>
        <w:t>ООП ООО</w:t>
      </w:r>
      <w:r w:rsidRPr="00A04C72">
        <w:rPr>
          <w:rFonts w:ascii="Times New Roman" w:hAnsi="Times New Roman"/>
          <w:szCs w:val="28"/>
        </w:rPr>
        <w:t>, выступая содержательной и критериальной основой для разработки программ учебных предметов, курсов, учебно-методической литературы,</w:t>
      </w:r>
      <w:r w:rsidR="00A34B02" w:rsidRPr="00A04C72">
        <w:rPr>
          <w:rFonts w:ascii="Times New Roman" w:hAnsi="Times New Roman"/>
          <w:szCs w:val="28"/>
        </w:rPr>
        <w:t xml:space="preserve"> программ воспитания и социализации, </w:t>
      </w:r>
      <w:r w:rsidRPr="00A04C72">
        <w:rPr>
          <w:rFonts w:ascii="Times New Roman" w:hAnsi="Times New Roman"/>
          <w:szCs w:val="28"/>
        </w:rPr>
        <w:t xml:space="preserve">с одной стороны, и системы оценки </w:t>
      </w:r>
      <w:r w:rsidR="00BF7AD9" w:rsidRPr="00A04C72">
        <w:rPr>
          <w:rFonts w:ascii="Times New Roman" w:hAnsi="Times New Roman"/>
          <w:szCs w:val="28"/>
        </w:rPr>
        <w:t xml:space="preserve">результатов </w:t>
      </w:r>
      <w:r w:rsidRPr="00A04C72">
        <w:rPr>
          <w:rFonts w:ascii="Times New Roman" w:hAnsi="Times New Roman"/>
          <w:szCs w:val="28"/>
        </w:rPr>
        <w:t xml:space="preserve">– с другой. </w:t>
      </w:r>
    </w:p>
    <w:p w:rsidR="00B540EE" w:rsidRPr="00A04C72" w:rsidRDefault="00B540EE" w:rsidP="00313A82">
      <w:pPr>
        <w:tabs>
          <w:tab w:val="num" w:pos="1920"/>
        </w:tabs>
        <w:spacing w:after="0" w:line="240" w:lineRule="auto"/>
        <w:ind w:firstLine="709"/>
        <w:jc w:val="both"/>
        <w:rPr>
          <w:rFonts w:ascii="Times New Roman" w:hAnsi="Times New Roman"/>
          <w:szCs w:val="28"/>
        </w:rPr>
      </w:pPr>
      <w:r w:rsidRPr="00A04C72">
        <w:rPr>
          <w:rFonts w:ascii="Times New Roman" w:hAnsi="Times New Roman"/>
          <w:szCs w:val="28"/>
        </w:rPr>
        <w:t>В соответствии с требованиями ФГОС</w:t>
      </w:r>
      <w:r w:rsidR="00E30F6F" w:rsidRPr="00A04C72">
        <w:rPr>
          <w:rFonts w:ascii="Times New Roman" w:hAnsi="Times New Roman"/>
          <w:szCs w:val="28"/>
        </w:rPr>
        <w:t xml:space="preserve"> ООО</w:t>
      </w:r>
      <w:r w:rsidRPr="00A04C72">
        <w:rPr>
          <w:rFonts w:ascii="Times New Roman" w:hAnsi="Times New Roman"/>
          <w:szCs w:val="28"/>
        </w:rPr>
        <w:t xml:space="preserve"> система планируемых </w:t>
      </w:r>
      <w:r w:rsidR="00755F9D" w:rsidRPr="00A04C72">
        <w:rPr>
          <w:rFonts w:ascii="Times New Roman" w:hAnsi="Times New Roman"/>
          <w:szCs w:val="28"/>
        </w:rPr>
        <w:t>результатов </w:t>
      </w:r>
      <w:r w:rsidRPr="00A04C72">
        <w:rPr>
          <w:rFonts w:ascii="Times New Roman" w:hAnsi="Times New Roman"/>
          <w:szCs w:val="28"/>
        </w:rPr>
        <w:t>–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w:t>
      </w:r>
      <w:r w:rsidR="00F95F84" w:rsidRPr="00A04C72">
        <w:rPr>
          <w:rFonts w:ascii="Times New Roman" w:hAnsi="Times New Roman"/>
          <w:szCs w:val="28"/>
        </w:rPr>
        <w:t xml:space="preserve"> (универсальных и специфических </w:t>
      </w:r>
      <w:r w:rsidRPr="00A04C72">
        <w:rPr>
          <w:rFonts w:ascii="Times New Roman" w:hAnsi="Times New Roman"/>
          <w:szCs w:val="28"/>
        </w:rPr>
        <w:t xml:space="preserve">для </w:t>
      </w:r>
      <w:r w:rsidR="005C6C27" w:rsidRPr="00A04C72">
        <w:rPr>
          <w:rFonts w:ascii="Times New Roman" w:hAnsi="Times New Roman"/>
          <w:szCs w:val="28"/>
        </w:rPr>
        <w:t xml:space="preserve">каждого </w:t>
      </w:r>
      <w:r w:rsidRPr="00A04C72">
        <w:rPr>
          <w:rFonts w:ascii="Times New Roman" w:hAnsi="Times New Roman"/>
          <w:szCs w:val="28"/>
        </w:rPr>
        <w:t>учебного предмета: регулятивных, коммуникативных, познавательных) с учебным материалом и</w:t>
      </w:r>
      <w:r w:rsidR="00BE176C" w:rsidRPr="00A04C72">
        <w:rPr>
          <w:rFonts w:ascii="Times New Roman" w:hAnsi="Times New Roman"/>
          <w:szCs w:val="28"/>
        </w:rPr>
        <w:t>,</w:t>
      </w:r>
      <w:r w:rsidRPr="00A04C72">
        <w:rPr>
          <w:rFonts w:ascii="Times New Roman" w:hAnsi="Times New Roman"/>
          <w:szCs w:val="28"/>
        </w:rPr>
        <w:t xml:space="preserve"> прежде всего</w:t>
      </w:r>
      <w:r w:rsidR="00BE176C" w:rsidRPr="00A04C72">
        <w:rPr>
          <w:rFonts w:ascii="Times New Roman" w:hAnsi="Times New Roman"/>
          <w:szCs w:val="28"/>
        </w:rPr>
        <w:t>,</w:t>
      </w:r>
      <w:r w:rsidRPr="00A04C72">
        <w:rPr>
          <w:rFonts w:ascii="Times New Roman" w:hAnsi="Times New Roman"/>
          <w:szCs w:val="28"/>
        </w:rPr>
        <w:t xml:space="preserve"> с опорным учебным материалом, служащим основой для последующего обучения.</w:t>
      </w:r>
    </w:p>
    <w:p w:rsidR="00B540EE" w:rsidRPr="00A04C72" w:rsidRDefault="00B540EE" w:rsidP="00313A82">
      <w:pPr>
        <w:pStyle w:val="ad"/>
        <w:tabs>
          <w:tab w:val="clear" w:pos="4677"/>
          <w:tab w:val="clear" w:pos="9355"/>
        </w:tabs>
        <w:overflowPunct w:val="0"/>
        <w:ind w:firstLine="709"/>
        <w:jc w:val="both"/>
        <w:textAlignment w:val="baseline"/>
        <w:rPr>
          <w:bCs/>
          <w:sz w:val="22"/>
          <w:szCs w:val="28"/>
        </w:rPr>
      </w:pPr>
      <w:r w:rsidRPr="00A04C72">
        <w:rPr>
          <w:sz w:val="22"/>
          <w:szCs w:val="28"/>
        </w:rPr>
        <w:t xml:space="preserve">В соответствии с реализуемой ФГОС ООО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w:t>
      </w:r>
      <w:r w:rsidRPr="00A04C72">
        <w:rPr>
          <w:bCs/>
          <w:sz w:val="22"/>
          <w:szCs w:val="28"/>
        </w:rPr>
        <w:t>поощрять продвижен</w:t>
      </w:r>
      <w:r w:rsidR="006D5B7D" w:rsidRPr="00A04C72">
        <w:rPr>
          <w:bCs/>
          <w:sz w:val="22"/>
          <w:szCs w:val="28"/>
        </w:rPr>
        <w:t>ие</w:t>
      </w:r>
      <w:r w:rsidRPr="00A04C72">
        <w:rPr>
          <w:bCs/>
          <w:sz w:val="22"/>
          <w:szCs w:val="28"/>
        </w:rPr>
        <w:t xml:space="preserve"> обучающихся, выстраивать индивидуальные траектории </w:t>
      </w:r>
      <w:r w:rsidR="006D5B7D" w:rsidRPr="00A04C72">
        <w:rPr>
          <w:bCs/>
          <w:sz w:val="22"/>
          <w:szCs w:val="28"/>
        </w:rPr>
        <w:t xml:space="preserve">обучения </w:t>
      </w:r>
      <w:r w:rsidRPr="00A04C72">
        <w:rPr>
          <w:bCs/>
          <w:sz w:val="22"/>
          <w:szCs w:val="28"/>
        </w:rPr>
        <w:t>с учетом зоны ближайшего развития ребенка.</w:t>
      </w:r>
    </w:p>
    <w:p w:rsidR="00EF653B" w:rsidRPr="00A04C72" w:rsidRDefault="0052580C" w:rsidP="00313A82">
      <w:pPr>
        <w:pStyle w:val="3"/>
        <w:spacing w:before="0" w:beforeAutospacing="0" w:after="0" w:afterAutospacing="0"/>
        <w:rPr>
          <w:sz w:val="22"/>
          <w:szCs w:val="28"/>
        </w:rPr>
      </w:pPr>
      <w:bookmarkStart w:id="20" w:name="_Toc414553131"/>
      <w:bookmarkStart w:id="21" w:name="_Toc410653949"/>
      <w:r w:rsidRPr="00A04C72">
        <w:rPr>
          <w:sz w:val="22"/>
          <w:szCs w:val="28"/>
        </w:rPr>
        <w:t xml:space="preserve">1.2.2. </w:t>
      </w:r>
      <w:r w:rsidR="00EF653B" w:rsidRPr="00A04C72">
        <w:rPr>
          <w:sz w:val="22"/>
          <w:szCs w:val="28"/>
        </w:rPr>
        <w:t>Структура планируемых результатов</w:t>
      </w:r>
      <w:bookmarkEnd w:id="20"/>
    </w:p>
    <w:bookmarkEnd w:id="21"/>
    <w:p w:rsidR="00B540EE" w:rsidRPr="00A04C72" w:rsidRDefault="00EF653B" w:rsidP="00313A82">
      <w:pPr>
        <w:pStyle w:val="ad"/>
        <w:tabs>
          <w:tab w:val="clear" w:pos="4677"/>
          <w:tab w:val="clear" w:pos="9355"/>
        </w:tabs>
        <w:overflowPunct w:val="0"/>
        <w:ind w:firstLine="709"/>
        <w:jc w:val="both"/>
        <w:textAlignment w:val="baseline"/>
        <w:rPr>
          <w:sz w:val="22"/>
          <w:szCs w:val="28"/>
        </w:rPr>
      </w:pPr>
      <w:r w:rsidRPr="00A04C72">
        <w:rPr>
          <w:bCs/>
          <w:sz w:val="22"/>
          <w:szCs w:val="28"/>
        </w:rPr>
        <w:t xml:space="preserve">Планируемые </w:t>
      </w:r>
      <w:r w:rsidR="00502631" w:rsidRPr="00A04C72">
        <w:rPr>
          <w:bCs/>
          <w:sz w:val="22"/>
          <w:szCs w:val="28"/>
        </w:rPr>
        <w:t>результаты опираются на в</w:t>
      </w:r>
      <w:r w:rsidR="006D5B7D" w:rsidRPr="00A04C72">
        <w:rPr>
          <w:bCs/>
          <w:sz w:val="22"/>
          <w:szCs w:val="28"/>
        </w:rPr>
        <w:t>едущие целевые установки</w:t>
      </w:r>
      <w:r w:rsidR="006D5B7D" w:rsidRPr="00A04C72">
        <w:rPr>
          <w:sz w:val="22"/>
          <w:szCs w:val="28"/>
        </w:rPr>
        <w:t>,отражающи</w:t>
      </w:r>
      <w:r w:rsidR="00502631" w:rsidRPr="00A04C72">
        <w:rPr>
          <w:sz w:val="22"/>
          <w:szCs w:val="28"/>
        </w:rPr>
        <w:t>е</w:t>
      </w:r>
      <w:r w:rsidR="00B540EE" w:rsidRPr="00A04C72">
        <w:rPr>
          <w:sz w:val="22"/>
          <w:szCs w:val="28"/>
        </w:rPr>
        <w:t>основной, сущностный вклад каждой изучаемой программы в развитие личности обучающихся, их способностей.</w:t>
      </w:r>
    </w:p>
    <w:p w:rsidR="00EF653B" w:rsidRPr="00A04C72" w:rsidRDefault="00EF653B" w:rsidP="00313A82">
      <w:pPr>
        <w:pStyle w:val="ad"/>
        <w:tabs>
          <w:tab w:val="clear" w:pos="4677"/>
          <w:tab w:val="clear" w:pos="9355"/>
        </w:tabs>
        <w:overflowPunct w:val="0"/>
        <w:ind w:firstLine="709"/>
        <w:jc w:val="both"/>
        <w:textAlignment w:val="baseline"/>
        <w:rPr>
          <w:sz w:val="22"/>
          <w:szCs w:val="28"/>
        </w:rPr>
      </w:pPr>
      <w:r w:rsidRPr="00A04C72">
        <w:rPr>
          <w:bCs/>
          <w:sz w:val="22"/>
          <w:szCs w:val="28"/>
        </w:rPr>
        <w:t>В стру</w:t>
      </w:r>
      <w:r w:rsidRPr="00A04C72">
        <w:rPr>
          <w:sz w:val="22"/>
          <w:szCs w:val="28"/>
        </w:rPr>
        <w:t xml:space="preserve">ктуре планируемых результатов выделяется следующие группы: </w:t>
      </w:r>
    </w:p>
    <w:p w:rsidR="00B540EE" w:rsidRPr="00A04C72" w:rsidRDefault="00502631" w:rsidP="00313A82">
      <w:pPr>
        <w:pStyle w:val="ad"/>
        <w:tabs>
          <w:tab w:val="clear" w:pos="4677"/>
          <w:tab w:val="clear" w:pos="9355"/>
        </w:tabs>
        <w:overflowPunct w:val="0"/>
        <w:ind w:firstLine="709"/>
        <w:jc w:val="both"/>
        <w:textAlignment w:val="baseline"/>
        <w:rPr>
          <w:sz w:val="22"/>
          <w:szCs w:val="28"/>
        </w:rPr>
      </w:pPr>
      <w:r w:rsidRPr="00A04C72">
        <w:rPr>
          <w:sz w:val="22"/>
          <w:szCs w:val="28"/>
        </w:rPr>
        <w:t>1.</w:t>
      </w:r>
      <w:r w:rsidR="00B540EE" w:rsidRPr="00A04C72">
        <w:rPr>
          <w:sz w:val="22"/>
          <w:szCs w:val="28"/>
        </w:rPr>
        <w:t> </w:t>
      </w:r>
      <w:r w:rsidR="00EF653B" w:rsidRPr="00A04C72">
        <w:rPr>
          <w:sz w:val="22"/>
          <w:szCs w:val="28"/>
        </w:rPr>
        <w:t>Л</w:t>
      </w:r>
      <w:r w:rsidR="00B540EE" w:rsidRPr="00A04C72">
        <w:rPr>
          <w:sz w:val="22"/>
          <w:szCs w:val="28"/>
        </w:rPr>
        <w:t xml:space="preserve">ичностные результаты освоения основной образовательной программыпредставлены в соответствии с группой личностных результатов и раскрывают и детализируют основные направленности </w:t>
      </w:r>
      <w:r w:rsidR="008375B5" w:rsidRPr="00A04C72">
        <w:rPr>
          <w:sz w:val="22"/>
          <w:szCs w:val="28"/>
        </w:rPr>
        <w:t xml:space="preserve">этих  </w:t>
      </w:r>
      <w:r w:rsidR="00B540EE" w:rsidRPr="00A04C72">
        <w:rPr>
          <w:sz w:val="22"/>
          <w:szCs w:val="28"/>
        </w:rPr>
        <w:t>результатов.</w:t>
      </w:r>
      <w:r w:rsidR="00EC5938" w:rsidRPr="00A04C72">
        <w:rPr>
          <w:sz w:val="22"/>
          <w:szCs w:val="28"/>
        </w:rPr>
        <w:t>Оценка достижения этой группы планируемых результатов ведется в ходе процедур, допускающих предоставление и использование исключительно неперсонифицированной информации</w:t>
      </w:r>
      <w:r w:rsidR="009A2DE7" w:rsidRPr="00A04C72">
        <w:rPr>
          <w:sz w:val="22"/>
          <w:szCs w:val="28"/>
        </w:rPr>
        <w:t>.</w:t>
      </w:r>
    </w:p>
    <w:p w:rsidR="00B540EE" w:rsidRPr="00A04C72" w:rsidRDefault="00C17595" w:rsidP="00313A82">
      <w:pPr>
        <w:pStyle w:val="ad"/>
        <w:tabs>
          <w:tab w:val="clear" w:pos="4677"/>
          <w:tab w:val="clear" w:pos="9355"/>
        </w:tabs>
        <w:overflowPunct w:val="0"/>
        <w:ind w:firstLine="709"/>
        <w:jc w:val="both"/>
        <w:textAlignment w:val="baseline"/>
        <w:rPr>
          <w:sz w:val="22"/>
          <w:szCs w:val="28"/>
        </w:rPr>
      </w:pPr>
      <w:r w:rsidRPr="00A04C72">
        <w:rPr>
          <w:sz w:val="22"/>
          <w:szCs w:val="28"/>
        </w:rPr>
        <w:t xml:space="preserve">2. </w:t>
      </w:r>
      <w:r w:rsidR="00EF653B" w:rsidRPr="00A04C72">
        <w:rPr>
          <w:sz w:val="22"/>
          <w:szCs w:val="28"/>
        </w:rPr>
        <w:t>М</w:t>
      </w:r>
      <w:r w:rsidR="00B540EE" w:rsidRPr="00A04C72">
        <w:rPr>
          <w:sz w:val="22"/>
          <w:szCs w:val="28"/>
        </w:rPr>
        <w:t>етапредметные результаты освоения основной образовательной программыпредставлены в соответствии с подгруппами универсальных учебных действий</w:t>
      </w:r>
      <w:r w:rsidR="00505B4A" w:rsidRPr="00A04C72">
        <w:rPr>
          <w:sz w:val="22"/>
          <w:szCs w:val="28"/>
        </w:rPr>
        <w:t>,</w:t>
      </w:r>
      <w:r w:rsidR="00B540EE" w:rsidRPr="00A04C72">
        <w:rPr>
          <w:sz w:val="22"/>
          <w:szCs w:val="28"/>
        </w:rPr>
        <w:t xml:space="preserve">  раскрывают и детализируют основные направленности метапредметных результатов</w:t>
      </w:r>
      <w:r w:rsidR="00E5382A" w:rsidRPr="00A04C72">
        <w:rPr>
          <w:sz w:val="22"/>
          <w:szCs w:val="28"/>
        </w:rPr>
        <w:t>.</w:t>
      </w:r>
    </w:p>
    <w:p w:rsidR="00B540EE" w:rsidRPr="00A04C72" w:rsidRDefault="00C17595" w:rsidP="00313A82">
      <w:pPr>
        <w:pStyle w:val="ad"/>
        <w:tabs>
          <w:tab w:val="clear" w:pos="4677"/>
          <w:tab w:val="clear" w:pos="9355"/>
        </w:tabs>
        <w:overflowPunct w:val="0"/>
        <w:ind w:firstLine="709"/>
        <w:jc w:val="both"/>
        <w:textAlignment w:val="baseline"/>
        <w:rPr>
          <w:sz w:val="22"/>
          <w:szCs w:val="28"/>
        </w:rPr>
      </w:pPr>
      <w:r w:rsidRPr="00A04C72">
        <w:rPr>
          <w:sz w:val="22"/>
          <w:szCs w:val="28"/>
        </w:rPr>
        <w:t>3.</w:t>
      </w:r>
      <w:r w:rsidR="0052580C" w:rsidRPr="00A04C72">
        <w:rPr>
          <w:sz w:val="22"/>
          <w:szCs w:val="28"/>
        </w:rPr>
        <w:t>П</w:t>
      </w:r>
      <w:r w:rsidR="00B540EE" w:rsidRPr="00A04C72">
        <w:rPr>
          <w:sz w:val="22"/>
          <w:szCs w:val="28"/>
        </w:rPr>
        <w:t>редметные результаты освоения основной образовательной программыпредставлены в соответствии с групп</w:t>
      </w:r>
      <w:r w:rsidR="008375B5" w:rsidRPr="00A04C72">
        <w:rPr>
          <w:sz w:val="22"/>
          <w:szCs w:val="28"/>
        </w:rPr>
        <w:t>ами</w:t>
      </w:r>
      <w:r w:rsidR="00B540EE" w:rsidRPr="00A04C72">
        <w:rPr>
          <w:sz w:val="22"/>
          <w:szCs w:val="28"/>
        </w:rPr>
        <w:t xml:space="preserve"> результатов</w:t>
      </w:r>
      <w:r w:rsidR="008375B5" w:rsidRPr="00A04C72">
        <w:rPr>
          <w:sz w:val="22"/>
          <w:szCs w:val="28"/>
        </w:rPr>
        <w:t xml:space="preserve"> учебных предметов,</w:t>
      </w:r>
      <w:r w:rsidR="00B540EE" w:rsidRPr="00A04C72">
        <w:rPr>
          <w:sz w:val="22"/>
          <w:szCs w:val="28"/>
        </w:rPr>
        <w:t xml:space="preserve"> раскрывают и детализируют </w:t>
      </w:r>
      <w:r w:rsidR="008375B5" w:rsidRPr="00A04C72">
        <w:rPr>
          <w:sz w:val="22"/>
          <w:szCs w:val="28"/>
        </w:rPr>
        <w:t>их</w:t>
      </w:r>
      <w:r w:rsidR="00B540EE" w:rsidRPr="00A04C72">
        <w:rPr>
          <w:sz w:val="22"/>
          <w:szCs w:val="28"/>
        </w:rPr>
        <w:t>.</w:t>
      </w:r>
    </w:p>
    <w:p w:rsidR="00B540EE" w:rsidRPr="00A04C72" w:rsidRDefault="00B540EE" w:rsidP="00313A82">
      <w:pPr>
        <w:spacing w:after="0" w:line="240" w:lineRule="auto"/>
        <w:ind w:firstLine="709"/>
        <w:jc w:val="both"/>
        <w:rPr>
          <w:rFonts w:ascii="Times New Roman" w:hAnsi="Times New Roman"/>
          <w:szCs w:val="28"/>
        </w:rPr>
      </w:pPr>
      <w:r w:rsidRPr="00A04C72">
        <w:rPr>
          <w:rFonts w:ascii="Times New Roman" w:hAnsi="Times New Roman"/>
          <w:szCs w:val="28"/>
        </w:rPr>
        <w:t>Предметные результаты приводятся в блоках</w:t>
      </w:r>
      <w:r w:rsidRPr="00A04C72">
        <w:rPr>
          <w:rFonts w:ascii="Times New Roman" w:hAnsi="Times New Roman"/>
          <w:b/>
          <w:szCs w:val="28"/>
        </w:rPr>
        <w:t xml:space="preserve"> «</w:t>
      </w:r>
      <w:r w:rsidRPr="00A04C72">
        <w:rPr>
          <w:rFonts w:ascii="Times New Roman" w:hAnsi="Times New Roman"/>
          <w:szCs w:val="28"/>
        </w:rPr>
        <w:t>Выпускник научится» и «Выпускник получит возможность научиться»</w:t>
      </w:r>
      <w:r w:rsidR="008375B5" w:rsidRPr="00A04C72">
        <w:rPr>
          <w:rFonts w:ascii="Times New Roman" w:hAnsi="Times New Roman"/>
          <w:szCs w:val="28"/>
        </w:rPr>
        <w:t xml:space="preserve">,относящихся </w:t>
      </w:r>
      <w:r w:rsidRPr="00A04C72">
        <w:rPr>
          <w:rFonts w:ascii="Times New Roman" w:hAnsi="Times New Roman"/>
          <w:szCs w:val="28"/>
        </w:rPr>
        <w:t>ккаждому учебному предмету: «Русский язык», «Литература», «Иностранный язык</w:t>
      </w:r>
      <w:r w:rsidR="00A42504" w:rsidRPr="00A04C72">
        <w:rPr>
          <w:rFonts w:ascii="Times New Roman" w:hAnsi="Times New Roman"/>
          <w:szCs w:val="28"/>
        </w:rPr>
        <w:t>»,«И</w:t>
      </w:r>
      <w:r w:rsidRPr="00A04C72">
        <w:rPr>
          <w:rFonts w:ascii="Times New Roman" w:hAnsi="Times New Roman"/>
          <w:szCs w:val="28"/>
        </w:rPr>
        <w:t>ностранный язык</w:t>
      </w:r>
      <w:r w:rsidR="00A42504" w:rsidRPr="00A04C72">
        <w:rPr>
          <w:rFonts w:ascii="Times New Roman" w:hAnsi="Times New Roman"/>
          <w:szCs w:val="28"/>
        </w:rPr>
        <w:t xml:space="preserve"> (второй)</w:t>
      </w:r>
      <w:r w:rsidRPr="00A04C72">
        <w:rPr>
          <w:rFonts w:ascii="Times New Roman" w:hAnsi="Times New Roman"/>
          <w:szCs w:val="28"/>
        </w:rPr>
        <w:t>», «История России. Всеобщая история», «Обществознание», «География», «Математика», «Информатика», «Физика», «Биология», «Химия», «Изобразительное искусство», «Музыка», «Технология», «Физическая культура» и «Основы безопасности жизнедеятельности».</w:t>
      </w:r>
    </w:p>
    <w:p w:rsidR="00B540EE" w:rsidRPr="00A04C72" w:rsidRDefault="00B540EE" w:rsidP="00313A82">
      <w:pPr>
        <w:spacing w:after="0" w:line="240" w:lineRule="auto"/>
        <w:ind w:firstLine="709"/>
        <w:jc w:val="both"/>
        <w:rPr>
          <w:rFonts w:ascii="Times New Roman" w:hAnsi="Times New Roman"/>
          <w:szCs w:val="28"/>
        </w:rPr>
      </w:pPr>
      <w:r w:rsidRPr="00A04C72">
        <w:rPr>
          <w:rFonts w:ascii="Times New Roman" w:hAnsi="Times New Roman"/>
          <w:szCs w:val="28"/>
        </w:rPr>
        <w:t xml:space="preserve">Планируемые </w:t>
      </w:r>
      <w:r w:rsidR="00DB4D37" w:rsidRPr="00A04C72">
        <w:rPr>
          <w:rFonts w:ascii="Times New Roman" w:hAnsi="Times New Roman"/>
          <w:szCs w:val="28"/>
        </w:rPr>
        <w:t xml:space="preserve">предметные </w:t>
      </w:r>
      <w:r w:rsidRPr="00A04C72">
        <w:rPr>
          <w:rFonts w:ascii="Times New Roman" w:hAnsi="Times New Roman"/>
          <w:szCs w:val="28"/>
        </w:rPr>
        <w:t xml:space="preserve">результаты освоения родного языка и родной литературы разрабатываются в соответствии с содержанием и особенностями изучения этих курсов </w:t>
      </w:r>
      <w:r w:rsidR="004D4386" w:rsidRPr="00A04C72">
        <w:rPr>
          <w:rFonts w:ascii="Times New Roman" w:hAnsi="Times New Roman"/>
          <w:szCs w:val="28"/>
        </w:rPr>
        <w:t xml:space="preserve">учебно-методическими объединениями (УМО) субъектов </w:t>
      </w:r>
      <w:r w:rsidRPr="00A04C72">
        <w:rPr>
          <w:rFonts w:ascii="Times New Roman" w:hAnsi="Times New Roman"/>
          <w:szCs w:val="28"/>
        </w:rPr>
        <w:t>Российской Федерации</w:t>
      </w:r>
      <w:r w:rsidR="00F03F48" w:rsidRPr="00A04C72">
        <w:rPr>
          <w:rFonts w:ascii="Times New Roman" w:hAnsi="Times New Roman"/>
          <w:szCs w:val="28"/>
        </w:rPr>
        <w:t>.</w:t>
      </w:r>
    </w:p>
    <w:p w:rsidR="00B540EE" w:rsidRPr="00A04C72" w:rsidRDefault="00B540EE" w:rsidP="00313A82">
      <w:pPr>
        <w:spacing w:after="0" w:line="240" w:lineRule="auto"/>
        <w:ind w:firstLine="709"/>
        <w:jc w:val="both"/>
        <w:rPr>
          <w:rFonts w:ascii="Times New Roman" w:hAnsi="Times New Roman"/>
          <w:szCs w:val="28"/>
        </w:rPr>
      </w:pPr>
      <w:r w:rsidRPr="00A04C72">
        <w:rPr>
          <w:rFonts w:ascii="Times New Roman" w:hAnsi="Times New Roman"/>
          <w:szCs w:val="28"/>
        </w:rPr>
        <w:t>Планируемые результаты, отнесенные к блоку «Выпускник научится», ориентируют пользователя в том, достижение как</w:t>
      </w:r>
      <w:r w:rsidR="008375B5" w:rsidRPr="00A04C72">
        <w:rPr>
          <w:rFonts w:ascii="Times New Roman" w:hAnsi="Times New Roman"/>
          <w:szCs w:val="28"/>
        </w:rPr>
        <w:t>ого</w:t>
      </w:r>
      <w:r w:rsidRPr="00A04C72">
        <w:rPr>
          <w:rFonts w:ascii="Times New Roman" w:hAnsi="Times New Roman"/>
          <w:szCs w:val="28"/>
        </w:rPr>
        <w:t xml:space="preserve"> уровн</w:t>
      </w:r>
      <w:r w:rsidR="008375B5" w:rsidRPr="00A04C72">
        <w:rPr>
          <w:rFonts w:ascii="Times New Roman" w:hAnsi="Times New Roman"/>
          <w:szCs w:val="28"/>
        </w:rPr>
        <w:t>я</w:t>
      </w:r>
      <w:r w:rsidRPr="00A04C72">
        <w:rPr>
          <w:rFonts w:ascii="Times New Roman" w:hAnsi="Times New Roman"/>
          <w:szCs w:val="28"/>
        </w:rPr>
        <w:t xml:space="preserve"> освоения учебных действий с изучаемым опорным учебным материалом ожидается от выпускник</w:t>
      </w:r>
      <w:r w:rsidR="008375B5" w:rsidRPr="00A04C72">
        <w:rPr>
          <w:rFonts w:ascii="Times New Roman" w:hAnsi="Times New Roman"/>
          <w:szCs w:val="28"/>
        </w:rPr>
        <w:t>а</w:t>
      </w:r>
      <w:r w:rsidRPr="00A04C72">
        <w:rPr>
          <w:rFonts w:ascii="Times New Roman" w:hAnsi="Times New Roman"/>
          <w:szCs w:val="28"/>
        </w:rPr>
        <w:t>. Критериями отбора результатов служат их значимость для решения основных задач образования на данно</w:t>
      </w:r>
      <w:r w:rsidR="006F3B39" w:rsidRPr="00A04C72">
        <w:rPr>
          <w:rFonts w:ascii="Times New Roman" w:hAnsi="Times New Roman"/>
          <w:szCs w:val="28"/>
        </w:rPr>
        <w:t xml:space="preserve">муровне </w:t>
      </w:r>
      <w:r w:rsidRPr="00A04C72">
        <w:rPr>
          <w:rFonts w:ascii="Times New Roman" w:hAnsi="Times New Roman"/>
          <w:szCs w:val="28"/>
        </w:rPr>
        <w:t xml:space="preserve">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круг </w:t>
      </w:r>
      <w:r w:rsidRPr="00A04C72">
        <w:rPr>
          <w:rFonts w:ascii="Times New Roman" w:hAnsi="Times New Roman"/>
          <w:szCs w:val="28"/>
        </w:rPr>
        <w:lastRenderedPageBreak/>
        <w:t xml:space="preserve">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w:t>
      </w:r>
      <w:r w:rsidR="0095261D" w:rsidRPr="00A04C72">
        <w:rPr>
          <w:rFonts w:ascii="Times New Roman" w:hAnsi="Times New Roman"/>
          <w:szCs w:val="28"/>
        </w:rPr>
        <w:t>всеми</w:t>
      </w:r>
      <w:r w:rsidRPr="00A04C72">
        <w:rPr>
          <w:rFonts w:ascii="Times New Roman" w:hAnsi="Times New Roman"/>
          <w:szCs w:val="28"/>
        </w:rPr>
        <w:t xml:space="preserve"> обучающихся.</w:t>
      </w:r>
    </w:p>
    <w:p w:rsidR="00B540EE" w:rsidRPr="00A04C72" w:rsidRDefault="00B540EE" w:rsidP="00313A82">
      <w:pPr>
        <w:spacing w:after="0" w:line="240" w:lineRule="auto"/>
        <w:ind w:firstLine="709"/>
        <w:jc w:val="both"/>
        <w:rPr>
          <w:rFonts w:ascii="Times New Roman" w:hAnsi="Times New Roman"/>
          <w:szCs w:val="28"/>
        </w:rPr>
      </w:pPr>
      <w:r w:rsidRPr="00A04C72">
        <w:rPr>
          <w:rFonts w:ascii="Times New Roman" w:hAnsi="Times New Roman"/>
          <w:szCs w:val="28"/>
        </w:rPr>
        <w:t>Достижение планируемых результатов, отнесенных к блоку «Выпускник научится», выносится на итогов</w:t>
      </w:r>
      <w:r w:rsidR="008375B5" w:rsidRPr="00A04C72">
        <w:rPr>
          <w:rFonts w:ascii="Times New Roman" w:hAnsi="Times New Roman"/>
          <w:szCs w:val="28"/>
        </w:rPr>
        <w:t>ое оценивание</w:t>
      </w:r>
      <w:r w:rsidRPr="00A04C72">
        <w:rPr>
          <w:rFonts w:ascii="Times New Roman" w:hAnsi="Times New Roman"/>
          <w:szCs w:val="28"/>
        </w:rPr>
        <w:t>, котор</w:t>
      </w:r>
      <w:r w:rsidR="008375B5" w:rsidRPr="00A04C72">
        <w:rPr>
          <w:rFonts w:ascii="Times New Roman" w:hAnsi="Times New Roman"/>
          <w:szCs w:val="28"/>
        </w:rPr>
        <w:t>ое</w:t>
      </w:r>
      <w:r w:rsidRPr="00A04C72">
        <w:rPr>
          <w:rFonts w:ascii="Times New Roman" w:hAnsi="Times New Roman"/>
          <w:szCs w:val="28"/>
        </w:rPr>
        <w:t xml:space="preserve"> может осуществляться как в ходе обучения (с помощью накопленной оценки или портфеля</w:t>
      </w:r>
      <w:r w:rsidR="0073791E" w:rsidRPr="00A04C72">
        <w:rPr>
          <w:rFonts w:ascii="Times New Roman" w:hAnsi="Times New Roman"/>
          <w:szCs w:val="28"/>
        </w:rPr>
        <w:t xml:space="preserve"> индивидуальных</w:t>
      </w:r>
      <w:r w:rsidRPr="00A04C72">
        <w:rPr>
          <w:rFonts w:ascii="Times New Roman" w:hAnsi="Times New Roman"/>
          <w:szCs w:val="28"/>
        </w:rPr>
        <w:t xml:space="preserve">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w:t>
      </w:r>
      <w:r w:rsidR="006F3B39" w:rsidRPr="00A04C72">
        <w:rPr>
          <w:rFonts w:ascii="Times New Roman" w:hAnsi="Times New Roman"/>
          <w:szCs w:val="28"/>
        </w:rPr>
        <w:t xml:space="preserve">ийуровень </w:t>
      </w:r>
      <w:r w:rsidRPr="00A04C72">
        <w:rPr>
          <w:rFonts w:ascii="Times New Roman" w:hAnsi="Times New Roman"/>
          <w:szCs w:val="28"/>
        </w:rPr>
        <w:t>обучения.</w:t>
      </w:r>
    </w:p>
    <w:p w:rsidR="00B540EE" w:rsidRPr="00A04C72" w:rsidRDefault="00B540EE" w:rsidP="00313A82">
      <w:pPr>
        <w:spacing w:after="0" w:line="240" w:lineRule="auto"/>
        <w:ind w:firstLine="709"/>
        <w:jc w:val="both"/>
        <w:rPr>
          <w:rFonts w:ascii="Times New Roman" w:hAnsi="Times New Roman"/>
          <w:szCs w:val="28"/>
        </w:rPr>
      </w:pPr>
      <w:r w:rsidRPr="00A04C72">
        <w:rPr>
          <w:rFonts w:ascii="Times New Roman" w:hAnsi="Times New Roman"/>
          <w:szCs w:val="28"/>
        </w:rPr>
        <w:t>В блок</w:t>
      </w:r>
      <w:r w:rsidR="00FD0854" w:rsidRPr="00A04C72">
        <w:rPr>
          <w:rFonts w:ascii="Times New Roman" w:hAnsi="Times New Roman"/>
          <w:szCs w:val="28"/>
        </w:rPr>
        <w:t xml:space="preserve">е </w:t>
      </w:r>
      <w:r w:rsidRPr="00A04C72">
        <w:rPr>
          <w:rFonts w:ascii="Times New Roman" w:hAnsi="Times New Roman"/>
          <w:szCs w:val="28"/>
        </w:rPr>
        <w:t>«Выпускник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w:t>
      </w:r>
      <w:r w:rsidR="006772B9" w:rsidRPr="00A04C72">
        <w:rPr>
          <w:rFonts w:ascii="Times New Roman" w:hAnsi="Times New Roman"/>
          <w:szCs w:val="28"/>
        </w:rPr>
        <w:t>го блока</w:t>
      </w:r>
      <w:r w:rsidRPr="00A04C72">
        <w:rPr>
          <w:rFonts w:ascii="Times New Roman" w:hAnsi="Times New Roman"/>
          <w:szCs w:val="28"/>
        </w:rPr>
        <w:t xml:space="preserve">, могут продемонстрировать отдельные мотивированные и способные обучающиеся. В повседневной практике преподавания </w:t>
      </w:r>
      <w:r w:rsidR="006772B9" w:rsidRPr="00A04C72">
        <w:rPr>
          <w:rFonts w:ascii="Times New Roman" w:hAnsi="Times New Roman"/>
          <w:szCs w:val="28"/>
        </w:rPr>
        <w:t xml:space="preserve">цели данного блока </w:t>
      </w:r>
      <w:r w:rsidRPr="00A04C72">
        <w:rPr>
          <w:rFonts w:ascii="Times New Roman" w:hAnsi="Times New Roman"/>
          <w:szCs w:val="28"/>
        </w:rPr>
        <w:t xml:space="preserve"> не </w:t>
      </w:r>
      <w:r w:rsidR="006772B9" w:rsidRPr="00A04C72">
        <w:rPr>
          <w:rFonts w:ascii="Times New Roman" w:hAnsi="Times New Roman"/>
          <w:szCs w:val="28"/>
        </w:rPr>
        <w:t xml:space="preserve">отрабатываются </w:t>
      </w:r>
      <w:r w:rsidRPr="00A04C72">
        <w:rPr>
          <w:rFonts w:ascii="Times New Roman" w:hAnsi="Times New Roman"/>
          <w:szCs w:val="28"/>
        </w:rPr>
        <w:t>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w:t>
      </w:r>
      <w:r w:rsidR="006F3B39" w:rsidRPr="00A04C72">
        <w:rPr>
          <w:rFonts w:ascii="Times New Roman" w:hAnsi="Times New Roman"/>
          <w:szCs w:val="28"/>
        </w:rPr>
        <w:t xml:space="preserve">муровне </w:t>
      </w:r>
      <w:r w:rsidRPr="00A04C72">
        <w:rPr>
          <w:rFonts w:ascii="Times New Roman" w:hAnsi="Times New Roman"/>
          <w:szCs w:val="28"/>
        </w:rPr>
        <w:t xml:space="preserve">обучения. Оценка достижения </w:t>
      </w:r>
      <w:r w:rsidR="00503A6E" w:rsidRPr="00A04C72">
        <w:rPr>
          <w:rFonts w:ascii="Times New Roman" w:hAnsi="Times New Roman"/>
          <w:szCs w:val="28"/>
        </w:rPr>
        <w:t xml:space="preserve">планируемых результатов </w:t>
      </w:r>
      <w:r w:rsidRPr="00A04C72">
        <w:rPr>
          <w:rFonts w:ascii="Times New Roman" w:hAnsi="Times New Roman"/>
          <w:szCs w:val="28"/>
        </w:rPr>
        <w:t xml:space="preserve"> ведется преимущественно в ходе процедур, допускающих предоставление и использование исключительно неперсонифицированной информации.</w:t>
      </w:r>
      <w:r w:rsidR="00150EE8" w:rsidRPr="00A04C72">
        <w:rPr>
          <w:rFonts w:ascii="Times New Roman" w:hAnsi="Times New Roman"/>
          <w:szCs w:val="28"/>
        </w:rPr>
        <w:t xml:space="preserve"> Соответствующая группа рез</w:t>
      </w:r>
      <w:r w:rsidR="00674456" w:rsidRPr="00A04C72">
        <w:rPr>
          <w:rFonts w:ascii="Times New Roman" w:hAnsi="Times New Roman"/>
          <w:szCs w:val="28"/>
        </w:rPr>
        <w:t>ультатов в тексте выделена курси</w:t>
      </w:r>
      <w:r w:rsidR="00150EE8" w:rsidRPr="00A04C72">
        <w:rPr>
          <w:rFonts w:ascii="Times New Roman" w:hAnsi="Times New Roman"/>
          <w:szCs w:val="28"/>
        </w:rPr>
        <w:t xml:space="preserve">вом. </w:t>
      </w:r>
    </w:p>
    <w:p w:rsidR="00B540EE" w:rsidRPr="00A04C72" w:rsidRDefault="006772B9" w:rsidP="00313A82">
      <w:pPr>
        <w:spacing w:after="0" w:line="240" w:lineRule="auto"/>
        <w:ind w:firstLine="709"/>
        <w:jc w:val="both"/>
        <w:rPr>
          <w:rFonts w:ascii="Times New Roman" w:hAnsi="Times New Roman"/>
          <w:szCs w:val="28"/>
        </w:rPr>
      </w:pPr>
      <w:r w:rsidRPr="00A04C72">
        <w:rPr>
          <w:rFonts w:ascii="Times New Roman" w:hAnsi="Times New Roman"/>
          <w:szCs w:val="28"/>
        </w:rPr>
        <w:t>З</w:t>
      </w:r>
      <w:r w:rsidR="00B540EE" w:rsidRPr="00A04C72">
        <w:rPr>
          <w:rFonts w:ascii="Times New Roman" w:hAnsi="Times New Roman"/>
          <w:szCs w:val="28"/>
        </w:rPr>
        <w:t>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w:t>
      </w:r>
      <w:r w:rsidRPr="00A04C72">
        <w:rPr>
          <w:rFonts w:ascii="Times New Roman" w:hAnsi="Times New Roman"/>
          <w:szCs w:val="28"/>
        </w:rPr>
        <w:t xml:space="preserve"> блока «Выпускник научится»</w:t>
      </w:r>
      <w:r w:rsidR="00B540EE" w:rsidRPr="00A04C72">
        <w:rPr>
          <w:rFonts w:ascii="Times New Roman" w:hAnsi="Times New Roman"/>
          <w:szCs w:val="28"/>
        </w:rPr>
        <w:t xml:space="preserve">. Основные цели такого </w:t>
      </w:r>
      <w:r w:rsidR="00755F9D" w:rsidRPr="00A04C72">
        <w:rPr>
          <w:rFonts w:ascii="Times New Roman" w:hAnsi="Times New Roman"/>
          <w:szCs w:val="28"/>
        </w:rPr>
        <w:t>включения </w:t>
      </w:r>
      <w:r w:rsidR="00B540EE" w:rsidRPr="00A04C72">
        <w:rPr>
          <w:rFonts w:ascii="Times New Roman" w:hAnsi="Times New Roman"/>
          <w:szCs w:val="28"/>
        </w:rPr>
        <w:t>– предоставить возможность обучающимся продемонстрировать овладение более высоким (по сравнению с базовым) уровн</w:t>
      </w:r>
      <w:r w:rsidRPr="00A04C72">
        <w:rPr>
          <w:rFonts w:ascii="Times New Roman" w:hAnsi="Times New Roman"/>
          <w:szCs w:val="28"/>
        </w:rPr>
        <w:t>ем</w:t>
      </w:r>
      <w:r w:rsidR="00B540EE" w:rsidRPr="00A04C72">
        <w:rPr>
          <w:rFonts w:ascii="Times New Roman" w:hAnsi="Times New Roman"/>
          <w:szCs w:val="28"/>
        </w:rPr>
        <w:t xml:space="preserve"> достижений и выявить динамику роста численности наиболее подготовленных обучающихся.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w:t>
      </w:r>
      <w:r w:rsidR="006F3B39" w:rsidRPr="00A04C72">
        <w:rPr>
          <w:rFonts w:ascii="Times New Roman" w:hAnsi="Times New Roman"/>
          <w:szCs w:val="28"/>
        </w:rPr>
        <w:t xml:space="preserve">ийуровень </w:t>
      </w:r>
      <w:r w:rsidR="00B540EE" w:rsidRPr="00A04C72">
        <w:rPr>
          <w:rFonts w:ascii="Times New Roman" w:hAnsi="Times New Roman"/>
          <w:szCs w:val="28"/>
        </w:rPr>
        <w:t>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B540EE" w:rsidRPr="00A04C72" w:rsidRDefault="00B540EE" w:rsidP="00313A82">
      <w:pPr>
        <w:spacing w:after="0" w:line="240" w:lineRule="auto"/>
        <w:ind w:firstLine="709"/>
        <w:jc w:val="both"/>
        <w:rPr>
          <w:rFonts w:ascii="Times New Roman" w:hAnsi="Times New Roman"/>
          <w:szCs w:val="28"/>
        </w:rPr>
      </w:pPr>
      <w:r w:rsidRPr="00A04C72">
        <w:rPr>
          <w:rFonts w:ascii="Times New Roman" w:hAnsi="Times New Roman"/>
          <w:szCs w:val="28"/>
        </w:rPr>
        <w:t xml:space="preserve">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A04C72">
        <w:rPr>
          <w:rFonts w:ascii="Times New Roman" w:hAnsi="Times New Roman"/>
          <w:bCs/>
          <w:iCs/>
          <w:szCs w:val="28"/>
        </w:rPr>
        <w:t>дифференциации требований</w:t>
      </w:r>
      <w:r w:rsidRPr="00A04C72">
        <w:rPr>
          <w:rFonts w:ascii="Times New Roman" w:hAnsi="Times New Roman"/>
          <w:szCs w:val="28"/>
        </w:rPr>
        <w:t xml:space="preserve"> к подготовке обучающихся.</w:t>
      </w:r>
    </w:p>
    <w:p w:rsidR="00B540EE" w:rsidRPr="001559E1" w:rsidRDefault="00086BF2" w:rsidP="00313A82">
      <w:pPr>
        <w:pStyle w:val="2"/>
        <w:spacing w:line="240" w:lineRule="auto"/>
        <w:rPr>
          <w:rStyle w:val="20"/>
          <w:b/>
          <w:sz w:val="22"/>
        </w:rPr>
      </w:pPr>
      <w:bookmarkStart w:id="22" w:name="_Toc405145648"/>
      <w:bookmarkStart w:id="23" w:name="_Toc406058977"/>
      <w:bookmarkStart w:id="24" w:name="_Toc409691626"/>
      <w:r w:rsidRPr="001559E1">
        <w:rPr>
          <w:rStyle w:val="20"/>
          <w:b/>
          <w:sz w:val="22"/>
        </w:rPr>
        <w:t>1.2.3. Л</w:t>
      </w:r>
      <w:r w:rsidR="00B540EE" w:rsidRPr="001559E1">
        <w:rPr>
          <w:rStyle w:val="20"/>
          <w:b/>
          <w:sz w:val="22"/>
        </w:rPr>
        <w:t xml:space="preserve">ичностные результаты освоения </w:t>
      </w:r>
      <w:bookmarkEnd w:id="22"/>
      <w:bookmarkEnd w:id="23"/>
      <w:bookmarkEnd w:id="24"/>
      <w:r w:rsidR="00743E62" w:rsidRPr="001559E1">
        <w:rPr>
          <w:rStyle w:val="20"/>
          <w:b/>
          <w:sz w:val="22"/>
        </w:rPr>
        <w:t>основной образовательной программы</w:t>
      </w:r>
      <w:r w:rsidR="00755F9D" w:rsidRPr="001559E1">
        <w:rPr>
          <w:rStyle w:val="20"/>
          <w:b/>
          <w:sz w:val="22"/>
        </w:rPr>
        <w:t>:</w:t>
      </w:r>
    </w:p>
    <w:p w:rsidR="00B540EE" w:rsidRPr="00A04C72" w:rsidRDefault="00B540EE" w:rsidP="00313A82">
      <w:pPr>
        <w:spacing w:after="0" w:line="240" w:lineRule="auto"/>
        <w:ind w:firstLine="709"/>
        <w:jc w:val="both"/>
        <w:rPr>
          <w:rStyle w:val="dash041e005f0431005f044b005f0447005f043d005f044b005f0439005f005fchar1char1"/>
          <w:sz w:val="22"/>
          <w:szCs w:val="28"/>
        </w:rPr>
      </w:pPr>
      <w:r w:rsidRPr="00A04C72">
        <w:rPr>
          <w:rStyle w:val="dash041e005f0431005f044b005f0447005f043d005f044b005f0439005f005fchar1char1"/>
          <w:sz w:val="22"/>
          <w:szCs w:val="28"/>
        </w:rPr>
        <w:t xml:space="preserve">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w:t>
      </w:r>
      <w:r w:rsidR="00743E62" w:rsidRPr="00A04C72">
        <w:rPr>
          <w:rStyle w:val="dash041e005f0431005f044b005f0447005f043d005f044b005f0439005f005fchar1char1"/>
          <w:sz w:val="22"/>
          <w:szCs w:val="28"/>
        </w:rPr>
        <w:t xml:space="preserve">личностной </w:t>
      </w:r>
      <w:r w:rsidRPr="00A04C72">
        <w:rPr>
          <w:rStyle w:val="dash041e005f0431005f044b005f0447005f043d005f044b005f0439005f005fchar1char1"/>
          <w:sz w:val="22"/>
          <w:szCs w:val="28"/>
        </w:rPr>
        <w:t>сопричастности судьб</w:t>
      </w:r>
      <w:r w:rsidR="00743E62" w:rsidRPr="00A04C72">
        <w:rPr>
          <w:rStyle w:val="dash041e005f0431005f044b005f0447005f043d005f044b005f0439005f005fchar1char1"/>
          <w:sz w:val="22"/>
          <w:szCs w:val="28"/>
        </w:rPr>
        <w:t>е</w:t>
      </w:r>
      <w:r w:rsidRPr="00A04C72">
        <w:rPr>
          <w:rStyle w:val="dash041e005f0431005f044b005f0447005f043d005f044b005f0439005f005fchar1char1"/>
          <w:sz w:val="22"/>
          <w:szCs w:val="28"/>
        </w:rPr>
        <w:t xml:space="preserve">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w:t>
      </w:r>
      <w:r w:rsidR="00743E62" w:rsidRPr="00A04C72">
        <w:rPr>
          <w:rStyle w:val="dash041e005f0431005f044b005f0447005f043d005f044b005f0439005f005fchar1char1"/>
          <w:sz w:val="22"/>
          <w:szCs w:val="28"/>
        </w:rPr>
        <w:t xml:space="preserve">и </w:t>
      </w:r>
      <w:r w:rsidRPr="00A04C72">
        <w:rPr>
          <w:rStyle w:val="dash041e005f0431005f044b005f0447005f043d005f044b005f0439005f005fchar1char1"/>
          <w:sz w:val="22"/>
          <w:szCs w:val="28"/>
        </w:rPr>
        <w:t>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B540EE" w:rsidRPr="00A04C72" w:rsidRDefault="00B540EE" w:rsidP="00313A82">
      <w:pPr>
        <w:spacing w:after="0" w:line="240" w:lineRule="auto"/>
        <w:ind w:firstLine="709"/>
        <w:jc w:val="both"/>
        <w:rPr>
          <w:rStyle w:val="dash041e005f0431005f044b005f0447005f043d005f044b005f0439005f005fchar1char1"/>
          <w:sz w:val="22"/>
          <w:szCs w:val="28"/>
        </w:rPr>
      </w:pPr>
      <w:r w:rsidRPr="00A04C72">
        <w:rPr>
          <w:rStyle w:val="dash041e005f0431005f044b005f0447005f043d005f044b005f0439005f005fchar1char1"/>
          <w:sz w:val="22"/>
          <w:szCs w:val="28"/>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B540EE" w:rsidRPr="00A04C72" w:rsidRDefault="00B540EE" w:rsidP="00313A82">
      <w:pPr>
        <w:spacing w:after="0" w:line="240" w:lineRule="auto"/>
        <w:ind w:firstLine="709"/>
        <w:jc w:val="both"/>
        <w:rPr>
          <w:rStyle w:val="dash041e005f0431005f044b005f0447005f043d005f044b005f0439005f005fchar1char1"/>
          <w:sz w:val="22"/>
          <w:szCs w:val="28"/>
        </w:rPr>
      </w:pPr>
      <w:r w:rsidRPr="00A04C72">
        <w:rPr>
          <w:rStyle w:val="dash041e005f0431005f044b005f0447005f043d005f044b005f0439005f005fchar1char1"/>
          <w:sz w:val="22"/>
          <w:szCs w:val="28"/>
        </w:rPr>
        <w:t xml:space="preserve">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w:t>
      </w:r>
      <w:r w:rsidRPr="00A04C72">
        <w:rPr>
          <w:rStyle w:val="dash041e005f0431005f044b005f0447005f043d005f044b005f0439005f005fchar1char1"/>
          <w:sz w:val="22"/>
          <w:szCs w:val="28"/>
        </w:rPr>
        <w:lastRenderedPageBreak/>
        <w:t>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B540EE" w:rsidRPr="00A04C72" w:rsidRDefault="00A34B02" w:rsidP="00313A82">
      <w:pPr>
        <w:spacing w:after="0" w:line="240" w:lineRule="auto"/>
        <w:ind w:firstLine="709"/>
        <w:jc w:val="both"/>
        <w:rPr>
          <w:rStyle w:val="dash041e005f0431005f044b005f0447005f043d005f044b005f0439005f005fchar1char1"/>
          <w:sz w:val="22"/>
          <w:szCs w:val="28"/>
        </w:rPr>
      </w:pPr>
      <w:r w:rsidRPr="00A04C72">
        <w:rPr>
          <w:rStyle w:val="dash041e005f0431005f044b005f0447005f043d005f044b005f0439005f005fchar1char1"/>
          <w:sz w:val="22"/>
          <w:szCs w:val="28"/>
        </w:rPr>
        <w:t>4</w:t>
      </w:r>
      <w:r w:rsidR="00B540EE" w:rsidRPr="00A04C72">
        <w:rPr>
          <w:rStyle w:val="dash041e005f0431005f044b005f0447005f043d005f044b005f0439005f005fchar1char1"/>
          <w:sz w:val="22"/>
          <w:szCs w:val="28"/>
        </w:rPr>
        <w:t>.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B540EE" w:rsidRPr="00A04C72" w:rsidRDefault="00A34B02" w:rsidP="00313A82">
      <w:pPr>
        <w:spacing w:after="0" w:line="240" w:lineRule="auto"/>
        <w:ind w:firstLine="709"/>
        <w:jc w:val="both"/>
        <w:rPr>
          <w:rStyle w:val="dash041e005f0431005f044b005f0447005f043d005f044b005f0439005f005fchar1char1"/>
          <w:sz w:val="22"/>
          <w:szCs w:val="28"/>
        </w:rPr>
      </w:pPr>
      <w:r w:rsidRPr="00A04C72">
        <w:rPr>
          <w:rStyle w:val="dash041e005f0431005f044b005f0447005f043d005f044b005f0439005f005fchar1char1"/>
          <w:sz w:val="22"/>
          <w:szCs w:val="28"/>
        </w:rPr>
        <w:t>5</w:t>
      </w:r>
      <w:r w:rsidR="00B540EE" w:rsidRPr="00A04C72">
        <w:rPr>
          <w:rStyle w:val="dash041e005f0431005f044b005f0447005f043d005f044b005f0439005f005fchar1char1"/>
          <w:sz w:val="22"/>
          <w:szCs w:val="28"/>
        </w:rPr>
        <w:t xml:space="preserve">.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w:t>
      </w:r>
      <w:r w:rsidRPr="00A04C72">
        <w:rPr>
          <w:rStyle w:val="dash041e005f0431005f044b005f0447005f043d005f044b005f0439005f005fchar1char1"/>
          <w:sz w:val="22"/>
          <w:szCs w:val="28"/>
        </w:rPr>
        <w:t>6</w:t>
      </w:r>
      <w:r w:rsidR="00B540EE" w:rsidRPr="00A04C72">
        <w:rPr>
          <w:rStyle w:val="dash041e005f0431005f044b005f0447005f043d005f044b005f0439005f005fchar1char1"/>
          <w:sz w:val="22"/>
          <w:szCs w:val="28"/>
        </w:rPr>
        <w:t xml:space="preserve">.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w:t>
      </w:r>
      <w:r w:rsidR="00A0642E" w:rsidRPr="00A04C72">
        <w:rPr>
          <w:rStyle w:val="dash041e005f0431005f044b005f0447005f043d005f044b005f0439005f005fchar1char1"/>
          <w:sz w:val="22"/>
          <w:szCs w:val="28"/>
        </w:rPr>
        <w:t xml:space="preserve">участвовать </w:t>
      </w:r>
      <w:r w:rsidR="00B540EE" w:rsidRPr="00A04C72">
        <w:rPr>
          <w:rStyle w:val="dash041e005f0431005f044b005f0447005f043d005f044b005f0439005f005fchar1char1"/>
          <w:sz w:val="22"/>
          <w:szCs w:val="28"/>
        </w:rPr>
        <w:t xml:space="preserve">в жизнедеятельности подросткового общественного объединения, продуктивно </w:t>
      </w:r>
      <w:r w:rsidR="00A0642E" w:rsidRPr="00A04C72">
        <w:rPr>
          <w:rStyle w:val="dash041e005f0431005f044b005f0447005f043d005f044b005f0439005f005fchar1char1"/>
          <w:sz w:val="22"/>
          <w:szCs w:val="28"/>
        </w:rPr>
        <w:t xml:space="preserve">взаимодействующего </w:t>
      </w:r>
      <w:r w:rsidR="00B540EE" w:rsidRPr="00A04C72">
        <w:rPr>
          <w:rStyle w:val="dash041e005f0431005f044b005f0447005f043d005f044b005f0439005f005fchar1char1"/>
          <w:sz w:val="22"/>
          <w:szCs w:val="28"/>
        </w:rPr>
        <w:t>с социальной средой и социальными институтами</w:t>
      </w:r>
      <w:r w:rsidR="00D61201" w:rsidRPr="00A04C72">
        <w:rPr>
          <w:rStyle w:val="dash041e005f0431005f044b005f0447005f043d005f044b005f0439005f005fchar1char1"/>
          <w:sz w:val="22"/>
          <w:szCs w:val="28"/>
        </w:rPr>
        <w:t>;</w:t>
      </w:r>
      <w:r w:rsidR="00B540EE" w:rsidRPr="00A04C72">
        <w:rPr>
          <w:rStyle w:val="dash041e005f0431005f044b005f0447005f043d005f044b005f0439005f005fchar1char1"/>
          <w:sz w:val="22"/>
          <w:szCs w:val="28"/>
        </w:rPr>
        <w:t>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B540EE" w:rsidRPr="00A04C72" w:rsidRDefault="00A34B02" w:rsidP="00313A82">
      <w:pPr>
        <w:spacing w:after="0" w:line="240" w:lineRule="auto"/>
        <w:ind w:firstLine="709"/>
        <w:jc w:val="both"/>
        <w:rPr>
          <w:rStyle w:val="dash041e005f0431005f044b005f0447005f043d005f044b005f0439005f005fchar1char1"/>
          <w:sz w:val="22"/>
          <w:szCs w:val="28"/>
        </w:rPr>
      </w:pPr>
      <w:r w:rsidRPr="00A04C72">
        <w:rPr>
          <w:rStyle w:val="dash041e005f0431005f044b005f0447005f043d005f044b005f0439005f005fchar1char1"/>
          <w:sz w:val="22"/>
          <w:szCs w:val="28"/>
        </w:rPr>
        <w:t>7</w:t>
      </w:r>
      <w:r w:rsidR="00B540EE" w:rsidRPr="00A04C72">
        <w:rPr>
          <w:rStyle w:val="dash041e005f0431005f044b005f0447005f043d005f044b005f0439005f005fchar1char1"/>
          <w:sz w:val="22"/>
          <w:szCs w:val="28"/>
        </w:rPr>
        <w:t>.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B540EE" w:rsidRPr="00A04C72" w:rsidRDefault="00A34B02" w:rsidP="00313A82">
      <w:pPr>
        <w:spacing w:after="0" w:line="240" w:lineRule="auto"/>
        <w:ind w:firstLine="709"/>
        <w:jc w:val="both"/>
        <w:rPr>
          <w:rStyle w:val="dash041e005f0431005f044b005f0447005f043d005f044b005f0439005f005fchar1char1"/>
          <w:sz w:val="22"/>
          <w:szCs w:val="28"/>
        </w:rPr>
      </w:pPr>
      <w:r w:rsidRPr="00A04C72">
        <w:rPr>
          <w:rStyle w:val="dash041e005f0431005f044b005f0447005f043d005f044b005f0439005f005fchar1char1"/>
          <w:sz w:val="22"/>
          <w:szCs w:val="28"/>
        </w:rPr>
        <w:t>8</w:t>
      </w:r>
      <w:r w:rsidR="00B540EE" w:rsidRPr="00A04C72">
        <w:rPr>
          <w:rStyle w:val="dash041e005f0431005f044b005f0447005f043d005f044b005f0439005f005fchar1char1"/>
          <w:sz w:val="22"/>
          <w:szCs w:val="28"/>
        </w:rPr>
        <w:t>.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w:t>
      </w:r>
      <w:r w:rsidR="002E6BD0" w:rsidRPr="00A04C72">
        <w:rPr>
          <w:rStyle w:val="dash041e005f0431005f044b005f0447005f043d005f044b005f0439005f005fchar1char1"/>
          <w:sz w:val="22"/>
          <w:szCs w:val="28"/>
        </w:rPr>
        <w:t>е</w:t>
      </w:r>
      <w:r w:rsidR="00B540EE" w:rsidRPr="00A04C72">
        <w:rPr>
          <w:rStyle w:val="dash041e005f0431005f044b005f0447005f043d005f044b005f0439005f005fchar1char1"/>
          <w:sz w:val="22"/>
          <w:szCs w:val="28"/>
        </w:rPr>
        <w:t>, эмоционально-ценностно</w:t>
      </w:r>
      <w:r w:rsidR="002E6BD0" w:rsidRPr="00A04C72">
        <w:rPr>
          <w:rStyle w:val="dash041e005f0431005f044b005f0447005f043d005f044b005f0439005f005fchar1char1"/>
          <w:sz w:val="22"/>
          <w:szCs w:val="28"/>
        </w:rPr>
        <w:t>е</w:t>
      </w:r>
      <w:r w:rsidR="00B540EE" w:rsidRPr="00A04C72">
        <w:rPr>
          <w:rStyle w:val="dash041e005f0431005f044b005f0447005f043d005f044b005f0439005f005fchar1char1"/>
          <w:sz w:val="22"/>
          <w:szCs w:val="28"/>
        </w:rPr>
        <w:t xml:space="preserve"> видени</w:t>
      </w:r>
      <w:r w:rsidR="002E6BD0" w:rsidRPr="00A04C72">
        <w:rPr>
          <w:rStyle w:val="dash041e005f0431005f044b005f0447005f043d005f044b005f0439005f005fchar1char1"/>
          <w:sz w:val="22"/>
          <w:szCs w:val="28"/>
        </w:rPr>
        <w:t>е</w:t>
      </w:r>
      <w:r w:rsidR="00B540EE" w:rsidRPr="00A04C72">
        <w:rPr>
          <w:rStyle w:val="dash041e005f0431005f044b005f0447005f043d005f044b005f0439005f005fchar1char1"/>
          <w:sz w:val="22"/>
          <w:szCs w:val="28"/>
        </w:rPr>
        <w:t xml:space="preserve">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B540EE" w:rsidRPr="00A04C72" w:rsidRDefault="00A34B02" w:rsidP="00313A82">
      <w:pPr>
        <w:spacing w:after="0" w:line="240" w:lineRule="auto"/>
        <w:ind w:firstLine="709"/>
        <w:jc w:val="both"/>
        <w:rPr>
          <w:rFonts w:ascii="Times New Roman" w:hAnsi="Times New Roman"/>
          <w:szCs w:val="28"/>
        </w:rPr>
      </w:pPr>
      <w:r w:rsidRPr="00A04C72">
        <w:rPr>
          <w:rStyle w:val="dash041e005f0431005f044b005f0447005f043d005f044b005f0439005f005fchar1char1"/>
          <w:sz w:val="22"/>
          <w:szCs w:val="28"/>
        </w:rPr>
        <w:t>9</w:t>
      </w:r>
      <w:r w:rsidR="00B540EE" w:rsidRPr="00A04C72">
        <w:rPr>
          <w:rStyle w:val="dash041e005f0431005f044b005f0447005f043d005f044b005f0439005f005fchar1char1"/>
          <w:sz w:val="22"/>
          <w:szCs w:val="28"/>
        </w:rPr>
        <w:t>.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104104" w:rsidRPr="00A04C72" w:rsidRDefault="006F777F" w:rsidP="00313A82">
      <w:pPr>
        <w:pStyle w:val="2"/>
        <w:spacing w:line="240" w:lineRule="auto"/>
        <w:rPr>
          <w:sz w:val="22"/>
        </w:rPr>
      </w:pPr>
      <w:bookmarkStart w:id="25" w:name="_Toc405145649"/>
      <w:bookmarkStart w:id="26" w:name="_Toc406058978"/>
      <w:bookmarkStart w:id="27" w:name="_Toc409691627"/>
      <w:bookmarkStart w:id="28" w:name="_Toc410653951"/>
      <w:bookmarkStart w:id="29" w:name="_Toc414553132"/>
      <w:r w:rsidRPr="00A04C72">
        <w:rPr>
          <w:sz w:val="22"/>
        </w:rPr>
        <w:t>1.2.</w:t>
      </w:r>
      <w:r w:rsidR="00CB234B" w:rsidRPr="00A04C72">
        <w:rPr>
          <w:sz w:val="22"/>
        </w:rPr>
        <w:t>4</w:t>
      </w:r>
      <w:r w:rsidR="00086BF2" w:rsidRPr="00A04C72">
        <w:rPr>
          <w:sz w:val="22"/>
        </w:rPr>
        <w:t>. М</w:t>
      </w:r>
      <w:r w:rsidR="00B540EE" w:rsidRPr="00A04C72">
        <w:rPr>
          <w:sz w:val="22"/>
        </w:rPr>
        <w:t>етапредметные результаты освоения ООП</w:t>
      </w:r>
      <w:bookmarkEnd w:id="25"/>
      <w:bookmarkEnd w:id="26"/>
      <w:bookmarkEnd w:id="27"/>
      <w:bookmarkEnd w:id="28"/>
      <w:bookmarkEnd w:id="29"/>
    </w:p>
    <w:p w:rsidR="009B5292" w:rsidRPr="00A04C72" w:rsidRDefault="00525B70" w:rsidP="00313A82">
      <w:pPr>
        <w:spacing w:after="0" w:line="240" w:lineRule="auto"/>
        <w:ind w:firstLine="709"/>
        <w:jc w:val="both"/>
        <w:rPr>
          <w:rFonts w:ascii="Times New Roman" w:hAnsi="Times New Roman"/>
          <w:b/>
          <w:i/>
          <w:szCs w:val="28"/>
        </w:rPr>
      </w:pPr>
      <w:r w:rsidRPr="00A04C72">
        <w:rPr>
          <w:rFonts w:ascii="Times" w:hAnsi="Times"/>
          <w:sz w:val="24"/>
          <w:szCs w:val="28"/>
        </w:rPr>
        <w:t xml:space="preserve">Метапредметные </w:t>
      </w:r>
      <w:r w:rsidR="009B5292" w:rsidRPr="00A04C72">
        <w:rPr>
          <w:rFonts w:ascii="Times" w:hAnsi="Times"/>
          <w:sz w:val="24"/>
          <w:szCs w:val="28"/>
        </w:rPr>
        <w:t xml:space="preserve">результаты </w:t>
      </w:r>
      <w:r w:rsidRPr="00A04C72">
        <w:rPr>
          <w:rFonts w:ascii="Times" w:hAnsi="Times" w:cs="Helvetica"/>
          <w:sz w:val="24"/>
          <w:szCs w:val="28"/>
          <w:lang w:eastAsia="ru-RU"/>
        </w:rPr>
        <w:t xml:space="preserve">включают освоенные </w:t>
      </w:r>
      <w:r w:rsidR="009B5292" w:rsidRPr="00A04C72">
        <w:rPr>
          <w:rFonts w:ascii="Times" w:hAnsi="Times" w:cs="Helvetica"/>
          <w:sz w:val="24"/>
          <w:szCs w:val="28"/>
          <w:lang w:eastAsia="ru-RU"/>
        </w:rPr>
        <w:t>обучающимися межпредметные понятия и универсальные учебные действия (регулятивные, познавательные,</w:t>
      </w:r>
      <w:r w:rsidR="009B5292" w:rsidRPr="00A04C72">
        <w:rPr>
          <w:rFonts w:ascii="Times" w:hAnsi="Times" w:cs="Helvetica"/>
          <w:sz w:val="24"/>
          <w:szCs w:val="28"/>
          <w:lang w:eastAsia="ru-RU"/>
        </w:rPr>
        <w:tab/>
        <w:t>коммуникативные)</w:t>
      </w:r>
      <w:r w:rsidRPr="00A04C72">
        <w:rPr>
          <w:rFonts w:ascii="Times New Roman" w:hAnsi="Times New Roman"/>
          <w:szCs w:val="28"/>
          <w:lang w:eastAsia="ru-RU"/>
        </w:rPr>
        <w:t>.</w:t>
      </w:r>
    </w:p>
    <w:p w:rsidR="009B5292" w:rsidRPr="00A04C72" w:rsidRDefault="009B5292" w:rsidP="00313A82">
      <w:pPr>
        <w:spacing w:after="0" w:line="240" w:lineRule="auto"/>
        <w:ind w:firstLine="709"/>
        <w:jc w:val="both"/>
        <w:rPr>
          <w:rFonts w:ascii="Times New Roman" w:hAnsi="Times New Roman"/>
          <w:b/>
          <w:szCs w:val="28"/>
        </w:rPr>
      </w:pPr>
      <w:r w:rsidRPr="00A04C72">
        <w:rPr>
          <w:rFonts w:ascii="Times New Roman" w:hAnsi="Times New Roman"/>
          <w:b/>
          <w:szCs w:val="28"/>
        </w:rPr>
        <w:t>Межпредметные понятия</w:t>
      </w:r>
    </w:p>
    <w:p w:rsidR="009B5292" w:rsidRPr="00A04C72" w:rsidRDefault="009B5292" w:rsidP="00313A82">
      <w:pPr>
        <w:spacing w:after="0" w:line="240" w:lineRule="auto"/>
        <w:jc w:val="both"/>
        <w:rPr>
          <w:rFonts w:ascii="Times New Roman" w:eastAsia="Times New Roman" w:hAnsi="Times New Roman"/>
          <w:szCs w:val="28"/>
        </w:rPr>
      </w:pPr>
      <w:r w:rsidRPr="00A04C72">
        <w:rPr>
          <w:rFonts w:ascii="Times New Roman" w:hAnsi="Times New Roman"/>
          <w:szCs w:val="28"/>
        </w:rPr>
        <w:t>Условием формирования межпредметных понятий</w:t>
      </w:r>
      <w:r w:rsidR="00900E75" w:rsidRPr="00A04C72">
        <w:rPr>
          <w:rFonts w:ascii="Times New Roman" w:hAnsi="Times New Roman"/>
          <w:szCs w:val="28"/>
        </w:rPr>
        <w:t>,  таких</w:t>
      </w:r>
      <w:r w:rsidR="002364B5" w:rsidRPr="00A04C72">
        <w:rPr>
          <w:rFonts w:ascii="Times New Roman" w:hAnsi="Times New Roman"/>
          <w:szCs w:val="28"/>
        </w:rPr>
        <w:t>,</w:t>
      </w:r>
      <w:r w:rsidR="00900E75" w:rsidRPr="00A04C72">
        <w:rPr>
          <w:rFonts w:ascii="Times New Roman" w:hAnsi="Times New Roman"/>
          <w:szCs w:val="28"/>
        </w:rPr>
        <w:t xml:space="preserve"> как система, </w:t>
      </w:r>
      <w:r w:rsidR="00CE4A6B" w:rsidRPr="00A04C72">
        <w:rPr>
          <w:rFonts w:ascii="Times New Roman" w:eastAsia="Times New Roman" w:hAnsi="Times New Roman"/>
          <w:szCs w:val="28"/>
          <w:shd w:val="clear" w:color="auto" w:fill="FFFFFF"/>
        </w:rPr>
        <w:t>факт, закономерность, феномен, анализ, синтез</w:t>
      </w:r>
      <w:r w:rsidRPr="00A04C72">
        <w:rPr>
          <w:rFonts w:ascii="Times New Roman" w:hAnsi="Times New Roman"/>
          <w:szCs w:val="28"/>
        </w:rPr>
        <w:t>является овладение обучающимися основами читательской компетенци</w:t>
      </w:r>
      <w:r w:rsidR="00277366" w:rsidRPr="00A04C72">
        <w:rPr>
          <w:rFonts w:ascii="Times New Roman" w:hAnsi="Times New Roman"/>
          <w:szCs w:val="28"/>
        </w:rPr>
        <w:t>и</w:t>
      </w:r>
      <w:r w:rsidRPr="00A04C72">
        <w:rPr>
          <w:rFonts w:ascii="Times New Roman" w:hAnsi="Times New Roman"/>
          <w:szCs w:val="28"/>
        </w:rPr>
        <w:t>,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основ читательской компетенции.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9B5292" w:rsidRPr="00A04C72" w:rsidRDefault="009B5292" w:rsidP="00313A82">
      <w:pPr>
        <w:spacing w:after="0" w:line="240" w:lineRule="auto"/>
        <w:ind w:firstLine="709"/>
        <w:jc w:val="both"/>
        <w:rPr>
          <w:rFonts w:ascii="Times New Roman" w:hAnsi="Times New Roman"/>
          <w:i/>
          <w:szCs w:val="28"/>
        </w:rPr>
      </w:pPr>
      <w:r w:rsidRPr="00A04C72">
        <w:rPr>
          <w:rFonts w:ascii="Times New Roman" w:hAnsi="Times New Roman"/>
          <w:szCs w:val="28"/>
        </w:rPr>
        <w:lastRenderedPageBreak/>
        <w:t>При изучении учебных предметов обучающиеся усовершенствуют приобрет</w:t>
      </w:r>
      <w:r w:rsidR="00A23AB5" w:rsidRPr="00A04C72">
        <w:rPr>
          <w:rFonts w:ascii="Times New Roman" w:hAnsi="Times New Roman"/>
          <w:szCs w:val="28"/>
        </w:rPr>
        <w:t>е</w:t>
      </w:r>
      <w:r w:rsidRPr="00A04C72">
        <w:rPr>
          <w:rFonts w:ascii="Times New Roman" w:hAnsi="Times New Roman"/>
          <w:szCs w:val="28"/>
        </w:rPr>
        <w:t>нные на перво</w:t>
      </w:r>
      <w:r w:rsidR="00F91F55" w:rsidRPr="00A04C72">
        <w:rPr>
          <w:rFonts w:ascii="Times New Roman" w:hAnsi="Times New Roman"/>
          <w:szCs w:val="28"/>
        </w:rPr>
        <w:t xml:space="preserve">муровне </w:t>
      </w:r>
      <w:r w:rsidRPr="00A04C72">
        <w:rPr>
          <w:rFonts w:ascii="Times New Roman" w:hAnsi="Times New Roman"/>
          <w:szCs w:val="28"/>
        </w:rPr>
        <w:t>навыки работы с информацией и пополнят их. Они смогут работать с текстами, преобразовывать и интерпретировать содержащуюся в них информацию, в том числе:</w:t>
      </w:r>
    </w:p>
    <w:p w:rsidR="009B5292" w:rsidRPr="00A04C72" w:rsidRDefault="009B5292" w:rsidP="00313A82">
      <w:pPr>
        <w:spacing w:after="0" w:line="240" w:lineRule="auto"/>
        <w:ind w:firstLine="709"/>
        <w:jc w:val="both"/>
        <w:rPr>
          <w:rFonts w:ascii="Times New Roman" w:hAnsi="Times New Roman"/>
          <w:szCs w:val="28"/>
        </w:rPr>
      </w:pPr>
      <w:r w:rsidRPr="00A04C72">
        <w:rPr>
          <w:rFonts w:ascii="Times New Roman" w:hAnsi="Times New Roman"/>
          <w:szCs w:val="28"/>
        </w:rPr>
        <w:t>• систематизировать, сопоставлять, анализировать, обобщать и интерпретировать информацию, содержащуюся в готовых информационных объектах;</w:t>
      </w:r>
    </w:p>
    <w:p w:rsidR="009B5292" w:rsidRPr="00A04C72" w:rsidRDefault="009B5292" w:rsidP="00313A82">
      <w:pPr>
        <w:spacing w:after="0" w:line="240" w:lineRule="auto"/>
        <w:ind w:firstLine="709"/>
        <w:jc w:val="both"/>
        <w:rPr>
          <w:rFonts w:ascii="Times New Roman" w:hAnsi="Times New Roman"/>
          <w:szCs w:val="28"/>
        </w:rPr>
      </w:pPr>
      <w:r w:rsidRPr="00A04C72">
        <w:rPr>
          <w:rFonts w:ascii="Times New Roman" w:hAnsi="Times New Roman"/>
          <w:szCs w:val="28"/>
        </w:rPr>
        <w:t>• выделять главную и избыточную информацию, выполнять смысловое св</w:t>
      </w:r>
      <w:r w:rsidR="00A23AB5" w:rsidRPr="00A04C72">
        <w:rPr>
          <w:rFonts w:ascii="Times New Roman" w:hAnsi="Times New Roman"/>
          <w:szCs w:val="28"/>
        </w:rPr>
        <w:t>е</w:t>
      </w:r>
      <w:r w:rsidRPr="00A04C72">
        <w:rPr>
          <w:rFonts w:ascii="Times New Roman" w:hAnsi="Times New Roman"/>
          <w:szCs w:val="28"/>
        </w:rPr>
        <w:t>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9B5292" w:rsidRPr="00A04C72" w:rsidRDefault="009B5292" w:rsidP="00313A82">
      <w:pPr>
        <w:spacing w:after="0" w:line="240" w:lineRule="auto"/>
        <w:ind w:firstLine="709"/>
        <w:jc w:val="both"/>
        <w:rPr>
          <w:rFonts w:ascii="Times New Roman" w:hAnsi="Times New Roman"/>
          <w:szCs w:val="28"/>
        </w:rPr>
      </w:pPr>
      <w:r w:rsidRPr="00A04C72">
        <w:rPr>
          <w:rFonts w:ascii="Times New Roman" w:hAnsi="Times New Roman"/>
          <w:szCs w:val="28"/>
        </w:rPr>
        <w:t>• заполнять и дополнять таблицы, схемы, диаграммы, тексты.</w:t>
      </w:r>
    </w:p>
    <w:p w:rsidR="009B5292" w:rsidRPr="00A04C72" w:rsidRDefault="009B5292" w:rsidP="00313A82">
      <w:pPr>
        <w:suppressAutoHyphens/>
        <w:spacing w:after="0" w:line="240" w:lineRule="auto"/>
        <w:ind w:firstLine="709"/>
        <w:jc w:val="both"/>
        <w:rPr>
          <w:rFonts w:ascii="Times New Roman" w:hAnsi="Times New Roman"/>
          <w:szCs w:val="28"/>
        </w:rPr>
      </w:pPr>
      <w:r w:rsidRPr="00A04C72">
        <w:rPr>
          <w:rFonts w:ascii="Times New Roman" w:hAnsi="Times New Roman"/>
          <w:szCs w:val="28"/>
        </w:rPr>
        <w:t>В ходе изучения всех учебных предметов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w:t>
      </w:r>
      <w:r w:rsidR="00A23AB5" w:rsidRPr="00A04C72">
        <w:rPr>
          <w:rFonts w:ascii="Times New Roman" w:hAnsi="Times New Roman"/>
          <w:szCs w:val="28"/>
        </w:rPr>
        <w:t>е</w:t>
      </w:r>
      <w:r w:rsidRPr="00A04C72">
        <w:rPr>
          <w:rFonts w:ascii="Times New Roman" w:hAnsi="Times New Roman"/>
          <w:szCs w:val="28"/>
        </w:rPr>
        <w:t>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9B5292" w:rsidRPr="00A04C72" w:rsidRDefault="009B5292" w:rsidP="00313A82">
      <w:pPr>
        <w:suppressAutoHyphens/>
        <w:spacing w:after="0" w:line="240" w:lineRule="auto"/>
        <w:ind w:firstLine="709"/>
        <w:jc w:val="both"/>
        <w:rPr>
          <w:rFonts w:ascii="Times New Roman" w:hAnsi="Times New Roman"/>
          <w:szCs w:val="28"/>
        </w:rPr>
      </w:pPr>
      <w:r w:rsidRPr="00A04C72">
        <w:rPr>
          <w:rFonts w:ascii="Times New Roman" w:hAnsi="Times New Roman"/>
          <w:szCs w:val="28"/>
        </w:rP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w:t>
      </w:r>
      <w:r w:rsidR="001D4ABD" w:rsidRPr="00A04C72">
        <w:rPr>
          <w:rFonts w:ascii="Times New Roman" w:hAnsi="Times New Roman"/>
          <w:szCs w:val="28"/>
        </w:rPr>
        <w:t xml:space="preserve"> в зависимости от материально-технического оснащения, кадрового потенциала, используемых методов работы и образовательных технологий</w:t>
      </w:r>
      <w:r w:rsidRPr="00A04C72">
        <w:rPr>
          <w:rFonts w:ascii="Times New Roman" w:hAnsi="Times New Roman"/>
          <w:szCs w:val="28"/>
        </w:rPr>
        <w:t>.</w:t>
      </w:r>
    </w:p>
    <w:p w:rsidR="00086BF2" w:rsidRPr="00A04C72" w:rsidRDefault="00086BF2" w:rsidP="00313A82">
      <w:pPr>
        <w:spacing w:after="0" w:line="240" w:lineRule="auto"/>
        <w:ind w:firstLine="709"/>
        <w:jc w:val="both"/>
        <w:rPr>
          <w:rFonts w:ascii="Times New Roman" w:hAnsi="Times New Roman"/>
          <w:szCs w:val="28"/>
        </w:rPr>
      </w:pPr>
      <w:r w:rsidRPr="00A04C72">
        <w:rPr>
          <w:rFonts w:ascii="Times New Roman" w:hAnsi="Times New Roman"/>
          <w:szCs w:val="28"/>
        </w:rPr>
        <w:t>В соответствии ФГОС ООО выделяются три группы универсальных учебных действий: регулятивные, познавательные, коммуникативные.</w:t>
      </w:r>
    </w:p>
    <w:p w:rsidR="00A47E4B" w:rsidRDefault="00A47E4B" w:rsidP="00313A82">
      <w:pPr>
        <w:spacing w:after="0" w:line="240" w:lineRule="auto"/>
        <w:ind w:firstLine="709"/>
        <w:jc w:val="both"/>
        <w:rPr>
          <w:rFonts w:ascii="Times New Roman" w:hAnsi="Times New Roman"/>
          <w:b/>
          <w:szCs w:val="28"/>
        </w:rPr>
      </w:pPr>
    </w:p>
    <w:p w:rsidR="00B540EE" w:rsidRPr="00A04C72" w:rsidRDefault="00B540EE" w:rsidP="00313A82">
      <w:pPr>
        <w:spacing w:after="0" w:line="240" w:lineRule="auto"/>
        <w:ind w:firstLine="709"/>
        <w:jc w:val="both"/>
        <w:rPr>
          <w:rFonts w:ascii="Times New Roman" w:hAnsi="Times New Roman"/>
          <w:b/>
          <w:szCs w:val="28"/>
        </w:rPr>
      </w:pPr>
      <w:r w:rsidRPr="00A04C72">
        <w:rPr>
          <w:rFonts w:ascii="Times New Roman" w:hAnsi="Times New Roman"/>
          <w:b/>
          <w:szCs w:val="28"/>
        </w:rPr>
        <w:t>Регулятивные УУД</w:t>
      </w:r>
    </w:p>
    <w:p w:rsidR="00B540EE" w:rsidRPr="00A04C72" w:rsidRDefault="00B540EE" w:rsidP="00313A82">
      <w:pPr>
        <w:widowControl w:val="0"/>
        <w:numPr>
          <w:ilvl w:val="0"/>
          <w:numId w:val="31"/>
        </w:numPr>
        <w:tabs>
          <w:tab w:val="left" w:pos="1134"/>
        </w:tabs>
        <w:spacing w:after="0" w:line="240" w:lineRule="auto"/>
        <w:ind w:left="0" w:firstLine="709"/>
        <w:jc w:val="both"/>
        <w:rPr>
          <w:rFonts w:ascii="Times New Roman" w:hAnsi="Times New Roman"/>
          <w:szCs w:val="28"/>
        </w:rPr>
      </w:pPr>
      <w:r w:rsidRPr="00A04C72">
        <w:rPr>
          <w:rFonts w:ascii="Times New Roman" w:hAnsi="Times New Roman"/>
          <w:szCs w:val="28"/>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r w:rsidR="00525B70" w:rsidRPr="00A04C72">
        <w:rPr>
          <w:rFonts w:ascii="Times New Roman" w:hAnsi="Times New Roman"/>
          <w:szCs w:val="28"/>
        </w:rPr>
        <w:t>О</w:t>
      </w:r>
      <w:r w:rsidRPr="00A04C72">
        <w:rPr>
          <w:rFonts w:ascii="Times New Roman" w:hAnsi="Times New Roman"/>
          <w:szCs w:val="28"/>
        </w:rPr>
        <w:t>бучающийся сможет:</w:t>
      </w:r>
    </w:p>
    <w:p w:rsidR="00B540EE" w:rsidRPr="00A04C72" w:rsidRDefault="00B540EE" w:rsidP="00313A82">
      <w:pPr>
        <w:widowControl w:val="0"/>
        <w:numPr>
          <w:ilvl w:val="0"/>
          <w:numId w:val="32"/>
        </w:numPr>
        <w:tabs>
          <w:tab w:val="left" w:pos="993"/>
        </w:tabs>
        <w:spacing w:after="0" w:line="240" w:lineRule="auto"/>
        <w:ind w:left="0" w:firstLine="709"/>
        <w:jc w:val="both"/>
        <w:rPr>
          <w:rFonts w:ascii="Times New Roman" w:hAnsi="Times New Roman"/>
          <w:szCs w:val="28"/>
        </w:rPr>
      </w:pPr>
      <w:r w:rsidRPr="00A04C72">
        <w:rPr>
          <w:rFonts w:ascii="Times New Roman" w:hAnsi="Times New Roman"/>
          <w:szCs w:val="28"/>
        </w:rPr>
        <w:t>анализировать существующие и планировать будущие образовательные результаты;</w:t>
      </w:r>
    </w:p>
    <w:p w:rsidR="00B540EE" w:rsidRPr="00A04C72" w:rsidRDefault="00B540EE" w:rsidP="00313A82">
      <w:pPr>
        <w:widowControl w:val="0"/>
        <w:numPr>
          <w:ilvl w:val="0"/>
          <w:numId w:val="32"/>
        </w:numPr>
        <w:tabs>
          <w:tab w:val="left" w:pos="993"/>
        </w:tabs>
        <w:spacing w:after="0" w:line="240" w:lineRule="auto"/>
        <w:ind w:left="0" w:firstLine="709"/>
        <w:jc w:val="both"/>
        <w:rPr>
          <w:rFonts w:ascii="Times New Roman" w:hAnsi="Times New Roman"/>
          <w:szCs w:val="28"/>
        </w:rPr>
      </w:pPr>
      <w:r w:rsidRPr="00A04C72">
        <w:rPr>
          <w:rFonts w:ascii="Times New Roman" w:hAnsi="Times New Roman"/>
          <w:szCs w:val="28"/>
        </w:rPr>
        <w:t>идентифицировать собственные проблемы и определять главную проблему;</w:t>
      </w:r>
    </w:p>
    <w:p w:rsidR="00B540EE" w:rsidRPr="00A04C72" w:rsidRDefault="00B540EE" w:rsidP="00313A82">
      <w:pPr>
        <w:widowControl w:val="0"/>
        <w:numPr>
          <w:ilvl w:val="0"/>
          <w:numId w:val="32"/>
        </w:numPr>
        <w:tabs>
          <w:tab w:val="left" w:pos="993"/>
        </w:tabs>
        <w:spacing w:after="0" w:line="240" w:lineRule="auto"/>
        <w:ind w:left="0" w:firstLine="709"/>
        <w:jc w:val="both"/>
        <w:rPr>
          <w:rFonts w:ascii="Times New Roman" w:hAnsi="Times New Roman"/>
          <w:szCs w:val="28"/>
        </w:rPr>
      </w:pPr>
      <w:r w:rsidRPr="00A04C72">
        <w:rPr>
          <w:rFonts w:ascii="Times New Roman" w:hAnsi="Times New Roman"/>
          <w:szCs w:val="28"/>
        </w:rPr>
        <w:t>выдвигать версии решения проблемы, формулировать гипотезы, предвосхищать конечный результат;</w:t>
      </w:r>
    </w:p>
    <w:p w:rsidR="00B540EE" w:rsidRPr="00A04C72" w:rsidRDefault="00B540EE" w:rsidP="00313A82">
      <w:pPr>
        <w:widowControl w:val="0"/>
        <w:numPr>
          <w:ilvl w:val="0"/>
          <w:numId w:val="32"/>
        </w:numPr>
        <w:tabs>
          <w:tab w:val="left" w:pos="993"/>
        </w:tabs>
        <w:spacing w:after="0" w:line="240" w:lineRule="auto"/>
        <w:ind w:left="0" w:firstLine="709"/>
        <w:jc w:val="both"/>
        <w:rPr>
          <w:rFonts w:ascii="Times New Roman" w:hAnsi="Times New Roman"/>
          <w:szCs w:val="28"/>
        </w:rPr>
      </w:pPr>
      <w:r w:rsidRPr="00A04C72">
        <w:rPr>
          <w:rFonts w:ascii="Times New Roman" w:hAnsi="Times New Roman"/>
          <w:szCs w:val="28"/>
        </w:rPr>
        <w:t>ставить цель деятельности на основе определенной проблемы и существующих возможностей;</w:t>
      </w:r>
    </w:p>
    <w:p w:rsidR="00B540EE" w:rsidRPr="00A04C72" w:rsidRDefault="00B540EE" w:rsidP="00313A82">
      <w:pPr>
        <w:widowControl w:val="0"/>
        <w:numPr>
          <w:ilvl w:val="0"/>
          <w:numId w:val="32"/>
        </w:numPr>
        <w:tabs>
          <w:tab w:val="left" w:pos="993"/>
        </w:tabs>
        <w:spacing w:after="0" w:line="240" w:lineRule="auto"/>
        <w:ind w:left="0" w:firstLine="709"/>
        <w:jc w:val="both"/>
        <w:rPr>
          <w:rFonts w:ascii="Times New Roman" w:hAnsi="Times New Roman"/>
          <w:szCs w:val="28"/>
        </w:rPr>
      </w:pPr>
      <w:r w:rsidRPr="00A04C72">
        <w:rPr>
          <w:rFonts w:ascii="Times New Roman" w:hAnsi="Times New Roman"/>
          <w:szCs w:val="28"/>
        </w:rPr>
        <w:t>формулировать учебные задачи как шаги достижения поставленной цели деятельности;</w:t>
      </w:r>
    </w:p>
    <w:p w:rsidR="00B540EE" w:rsidRPr="00A04C72" w:rsidRDefault="00B540EE" w:rsidP="00313A82">
      <w:pPr>
        <w:widowControl w:val="0"/>
        <w:numPr>
          <w:ilvl w:val="0"/>
          <w:numId w:val="32"/>
        </w:numPr>
        <w:tabs>
          <w:tab w:val="left" w:pos="993"/>
        </w:tabs>
        <w:spacing w:after="0" w:line="240" w:lineRule="auto"/>
        <w:ind w:left="0" w:firstLine="709"/>
        <w:jc w:val="both"/>
        <w:rPr>
          <w:rFonts w:ascii="Times New Roman" w:hAnsi="Times New Roman"/>
          <w:szCs w:val="28"/>
        </w:rPr>
      </w:pPr>
      <w:r w:rsidRPr="00A04C72">
        <w:rPr>
          <w:rFonts w:ascii="Times New Roman" w:hAnsi="Times New Roman"/>
          <w:szCs w:val="28"/>
        </w:rPr>
        <w:t>обосновывать целевые ориентиры и приоритеты ссылками на ценности, указывая и обосновывая логическую последовательность шагов.</w:t>
      </w:r>
    </w:p>
    <w:p w:rsidR="00B540EE" w:rsidRPr="00A04C72" w:rsidRDefault="00B540EE" w:rsidP="00313A82">
      <w:pPr>
        <w:widowControl w:val="0"/>
        <w:numPr>
          <w:ilvl w:val="0"/>
          <w:numId w:val="31"/>
        </w:numPr>
        <w:tabs>
          <w:tab w:val="left" w:pos="1134"/>
        </w:tabs>
        <w:spacing w:after="0" w:line="240" w:lineRule="auto"/>
        <w:ind w:left="0" w:firstLine="709"/>
        <w:jc w:val="both"/>
        <w:rPr>
          <w:rFonts w:ascii="Times New Roman" w:hAnsi="Times New Roman"/>
          <w:b/>
          <w:szCs w:val="28"/>
        </w:rPr>
      </w:pPr>
      <w:r w:rsidRPr="00A04C72">
        <w:rPr>
          <w:rFonts w:ascii="Times New Roman" w:hAnsi="Times New Roman"/>
          <w:szCs w:val="28"/>
        </w:rPr>
        <w:t>Умение самостоятельно планировать пути достижения целей, в том числе альтернативные, осознанно выбирать наиболее эффективные способы решения</w:t>
      </w:r>
      <w:r w:rsidR="009C54A3" w:rsidRPr="00A04C72">
        <w:rPr>
          <w:rFonts w:ascii="Times New Roman" w:hAnsi="Times New Roman"/>
          <w:szCs w:val="28"/>
        </w:rPr>
        <w:t xml:space="preserve"> учебных и познавательных задач.</w:t>
      </w:r>
      <w:r w:rsidRPr="00A04C72">
        <w:rPr>
          <w:rFonts w:ascii="Times New Roman" w:hAnsi="Times New Roman"/>
          <w:szCs w:val="28"/>
        </w:rPr>
        <w:t xml:space="preserve"> Обучающийся сможет:</w:t>
      </w:r>
    </w:p>
    <w:p w:rsidR="00B540EE" w:rsidRPr="00A04C72" w:rsidRDefault="00B540EE" w:rsidP="00313A82">
      <w:pPr>
        <w:widowControl w:val="0"/>
        <w:numPr>
          <w:ilvl w:val="0"/>
          <w:numId w:val="32"/>
        </w:numPr>
        <w:tabs>
          <w:tab w:val="left" w:pos="993"/>
        </w:tabs>
        <w:spacing w:after="0" w:line="240" w:lineRule="auto"/>
        <w:ind w:left="0" w:firstLine="709"/>
        <w:jc w:val="both"/>
        <w:rPr>
          <w:rFonts w:ascii="Times New Roman" w:hAnsi="Times New Roman"/>
          <w:szCs w:val="28"/>
        </w:rPr>
      </w:pPr>
      <w:r w:rsidRPr="00A04C72">
        <w:rPr>
          <w:rFonts w:ascii="Times New Roman" w:hAnsi="Times New Roman"/>
          <w:szCs w:val="28"/>
        </w:rPr>
        <w:t xml:space="preserve">определять </w:t>
      </w:r>
      <w:r w:rsidR="00DB516A" w:rsidRPr="00A04C72">
        <w:rPr>
          <w:rFonts w:ascii="Times New Roman" w:hAnsi="Times New Roman"/>
          <w:szCs w:val="28"/>
        </w:rPr>
        <w:t xml:space="preserve">необходимые </w:t>
      </w:r>
      <w:r w:rsidRPr="00A04C72">
        <w:rPr>
          <w:rFonts w:ascii="Times New Roman" w:hAnsi="Times New Roman"/>
          <w:szCs w:val="28"/>
        </w:rPr>
        <w:t>действие(я) в соответствии с учебной и познавательной задачей</w:t>
      </w:r>
      <w:r w:rsidR="00DB516A" w:rsidRPr="00A04C72">
        <w:rPr>
          <w:rFonts w:ascii="Times New Roman" w:hAnsi="Times New Roman"/>
          <w:szCs w:val="28"/>
        </w:rPr>
        <w:t xml:space="preserve"> и</w:t>
      </w:r>
      <w:r w:rsidRPr="00A04C72">
        <w:rPr>
          <w:rFonts w:ascii="Times New Roman" w:hAnsi="Times New Roman"/>
          <w:szCs w:val="28"/>
        </w:rPr>
        <w:t xml:space="preserve"> составлять алгоритм</w:t>
      </w:r>
      <w:r w:rsidR="00DB516A" w:rsidRPr="00A04C72">
        <w:rPr>
          <w:rFonts w:ascii="Times New Roman" w:hAnsi="Times New Roman"/>
          <w:szCs w:val="28"/>
        </w:rPr>
        <w:t xml:space="preserve"> их выполнения;</w:t>
      </w:r>
    </w:p>
    <w:p w:rsidR="00B540EE" w:rsidRPr="00A04C72" w:rsidRDefault="00B540EE" w:rsidP="00313A82">
      <w:pPr>
        <w:widowControl w:val="0"/>
        <w:numPr>
          <w:ilvl w:val="0"/>
          <w:numId w:val="32"/>
        </w:numPr>
        <w:tabs>
          <w:tab w:val="left" w:pos="993"/>
        </w:tabs>
        <w:spacing w:after="0" w:line="240" w:lineRule="auto"/>
        <w:ind w:left="0" w:firstLine="709"/>
        <w:jc w:val="both"/>
        <w:rPr>
          <w:rFonts w:ascii="Times New Roman" w:hAnsi="Times New Roman"/>
          <w:szCs w:val="28"/>
        </w:rPr>
      </w:pPr>
      <w:r w:rsidRPr="00A04C72">
        <w:rPr>
          <w:rFonts w:ascii="Times New Roman" w:hAnsi="Times New Roman"/>
          <w:szCs w:val="28"/>
        </w:rPr>
        <w:t>обосновывать и осуществлять выбор наиболее эффективных способов решения учебных и познавательных задач;</w:t>
      </w:r>
    </w:p>
    <w:p w:rsidR="00B540EE" w:rsidRPr="00A04C72" w:rsidRDefault="00B540EE" w:rsidP="00313A82">
      <w:pPr>
        <w:widowControl w:val="0"/>
        <w:numPr>
          <w:ilvl w:val="0"/>
          <w:numId w:val="32"/>
        </w:numPr>
        <w:tabs>
          <w:tab w:val="left" w:pos="993"/>
        </w:tabs>
        <w:spacing w:after="0" w:line="240" w:lineRule="auto"/>
        <w:ind w:left="0" w:firstLine="709"/>
        <w:jc w:val="both"/>
        <w:rPr>
          <w:rFonts w:ascii="Times New Roman" w:hAnsi="Times New Roman"/>
          <w:szCs w:val="28"/>
        </w:rPr>
      </w:pPr>
      <w:r w:rsidRPr="00A04C72">
        <w:rPr>
          <w:rFonts w:ascii="Times New Roman" w:hAnsi="Times New Roman"/>
          <w:szCs w:val="28"/>
        </w:rPr>
        <w:t>определять/находить, в том числе из предложенных вариантов, условия для выполнения учебной и познавательной задачи;</w:t>
      </w:r>
    </w:p>
    <w:p w:rsidR="00B540EE" w:rsidRPr="00A04C72" w:rsidRDefault="00B540EE" w:rsidP="00313A82">
      <w:pPr>
        <w:widowControl w:val="0"/>
        <w:numPr>
          <w:ilvl w:val="0"/>
          <w:numId w:val="32"/>
        </w:numPr>
        <w:tabs>
          <w:tab w:val="left" w:pos="993"/>
        </w:tabs>
        <w:spacing w:after="0" w:line="240" w:lineRule="auto"/>
        <w:ind w:left="0" w:firstLine="709"/>
        <w:jc w:val="both"/>
        <w:rPr>
          <w:rFonts w:ascii="Times New Roman" w:hAnsi="Times New Roman"/>
          <w:szCs w:val="28"/>
        </w:rPr>
      </w:pPr>
      <w:r w:rsidRPr="00A04C72">
        <w:rPr>
          <w:rFonts w:ascii="Times New Roman" w:hAnsi="Times New Roman"/>
          <w:szCs w:val="28"/>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B540EE" w:rsidRPr="00A04C72" w:rsidRDefault="00B540EE" w:rsidP="00313A82">
      <w:pPr>
        <w:widowControl w:val="0"/>
        <w:numPr>
          <w:ilvl w:val="0"/>
          <w:numId w:val="32"/>
        </w:numPr>
        <w:tabs>
          <w:tab w:val="left" w:pos="993"/>
        </w:tabs>
        <w:spacing w:after="0" w:line="240" w:lineRule="auto"/>
        <w:ind w:left="0" w:firstLine="709"/>
        <w:jc w:val="both"/>
        <w:rPr>
          <w:rFonts w:ascii="Times New Roman" w:hAnsi="Times New Roman"/>
          <w:szCs w:val="28"/>
        </w:rPr>
      </w:pPr>
      <w:r w:rsidRPr="00A04C72">
        <w:rPr>
          <w:rFonts w:ascii="Times New Roman" w:hAnsi="Times New Roman"/>
          <w:szCs w:val="28"/>
        </w:rPr>
        <w:t xml:space="preserve">выбирать из предложенных </w:t>
      </w:r>
      <w:r w:rsidR="00525B70" w:rsidRPr="00A04C72">
        <w:rPr>
          <w:rFonts w:ascii="Times New Roman" w:hAnsi="Times New Roman"/>
          <w:szCs w:val="28"/>
        </w:rPr>
        <w:t xml:space="preserve">вариантов </w:t>
      </w:r>
      <w:r w:rsidRPr="00A04C72">
        <w:rPr>
          <w:rFonts w:ascii="Times New Roman" w:hAnsi="Times New Roman"/>
          <w:szCs w:val="28"/>
        </w:rPr>
        <w:t>и самостоятельно искать средства/ресурсы для решения задачи/достижения цели;</w:t>
      </w:r>
    </w:p>
    <w:p w:rsidR="00B540EE" w:rsidRPr="00A04C72" w:rsidRDefault="00B540EE" w:rsidP="00313A82">
      <w:pPr>
        <w:widowControl w:val="0"/>
        <w:numPr>
          <w:ilvl w:val="0"/>
          <w:numId w:val="32"/>
        </w:numPr>
        <w:tabs>
          <w:tab w:val="left" w:pos="993"/>
        </w:tabs>
        <w:spacing w:after="0" w:line="240" w:lineRule="auto"/>
        <w:ind w:left="0" w:firstLine="709"/>
        <w:jc w:val="both"/>
        <w:rPr>
          <w:rFonts w:ascii="Times New Roman" w:hAnsi="Times New Roman"/>
          <w:szCs w:val="28"/>
        </w:rPr>
      </w:pPr>
      <w:r w:rsidRPr="00A04C72">
        <w:rPr>
          <w:rFonts w:ascii="Times New Roman" w:hAnsi="Times New Roman"/>
          <w:szCs w:val="28"/>
        </w:rPr>
        <w:t>составлять план решения проблемы (выполнения проекта, проведения исследования);</w:t>
      </w:r>
    </w:p>
    <w:p w:rsidR="00B540EE" w:rsidRPr="00A04C72" w:rsidRDefault="00B540EE" w:rsidP="00313A82">
      <w:pPr>
        <w:widowControl w:val="0"/>
        <w:numPr>
          <w:ilvl w:val="0"/>
          <w:numId w:val="32"/>
        </w:numPr>
        <w:tabs>
          <w:tab w:val="left" w:pos="993"/>
        </w:tabs>
        <w:spacing w:after="0" w:line="240" w:lineRule="auto"/>
        <w:ind w:left="0" w:firstLine="709"/>
        <w:jc w:val="both"/>
        <w:rPr>
          <w:rFonts w:ascii="Times New Roman" w:hAnsi="Times New Roman"/>
          <w:szCs w:val="28"/>
        </w:rPr>
      </w:pPr>
      <w:r w:rsidRPr="00A04C72">
        <w:rPr>
          <w:rFonts w:ascii="Times New Roman" w:hAnsi="Times New Roman"/>
          <w:szCs w:val="28"/>
        </w:rPr>
        <w:t>определять потенциальные затруднения при решении учебной и познавательной задачи и находить средства для их устранения;</w:t>
      </w:r>
    </w:p>
    <w:p w:rsidR="00B540EE" w:rsidRPr="00A04C72" w:rsidRDefault="00B540EE" w:rsidP="00313A82">
      <w:pPr>
        <w:widowControl w:val="0"/>
        <w:numPr>
          <w:ilvl w:val="0"/>
          <w:numId w:val="32"/>
        </w:numPr>
        <w:tabs>
          <w:tab w:val="left" w:pos="993"/>
        </w:tabs>
        <w:spacing w:after="0" w:line="240" w:lineRule="auto"/>
        <w:ind w:left="0" w:firstLine="709"/>
        <w:jc w:val="both"/>
        <w:rPr>
          <w:rFonts w:ascii="Times New Roman" w:hAnsi="Times New Roman"/>
          <w:szCs w:val="28"/>
        </w:rPr>
      </w:pPr>
      <w:r w:rsidRPr="00A04C72">
        <w:rPr>
          <w:rFonts w:ascii="Times New Roman" w:hAnsi="Times New Roman"/>
          <w:szCs w:val="28"/>
        </w:rPr>
        <w:t>описывать свой опыт, оформляя его для передачи другим людям в виде технологии решения практических задач определенного класса;</w:t>
      </w:r>
    </w:p>
    <w:p w:rsidR="00B540EE" w:rsidRPr="00A04C72" w:rsidRDefault="00B540EE" w:rsidP="00313A82">
      <w:pPr>
        <w:widowControl w:val="0"/>
        <w:numPr>
          <w:ilvl w:val="0"/>
          <w:numId w:val="32"/>
        </w:numPr>
        <w:tabs>
          <w:tab w:val="left" w:pos="993"/>
        </w:tabs>
        <w:spacing w:after="0" w:line="240" w:lineRule="auto"/>
        <w:ind w:left="0" w:firstLine="709"/>
        <w:jc w:val="both"/>
        <w:rPr>
          <w:rFonts w:ascii="Times New Roman" w:hAnsi="Times New Roman"/>
          <w:szCs w:val="28"/>
        </w:rPr>
      </w:pPr>
      <w:r w:rsidRPr="00A04C72">
        <w:rPr>
          <w:rFonts w:ascii="Times New Roman" w:hAnsi="Times New Roman"/>
          <w:szCs w:val="28"/>
        </w:rPr>
        <w:t>планировать и корректировать свою индивидуальную образовательную траекторию.</w:t>
      </w:r>
    </w:p>
    <w:p w:rsidR="00B540EE" w:rsidRPr="00A04C72" w:rsidRDefault="00B540EE" w:rsidP="00313A82">
      <w:pPr>
        <w:widowControl w:val="0"/>
        <w:numPr>
          <w:ilvl w:val="0"/>
          <w:numId w:val="31"/>
        </w:numPr>
        <w:tabs>
          <w:tab w:val="left" w:pos="1134"/>
        </w:tabs>
        <w:spacing w:after="0" w:line="240" w:lineRule="auto"/>
        <w:ind w:left="0" w:firstLine="709"/>
        <w:jc w:val="both"/>
        <w:rPr>
          <w:rFonts w:ascii="Times New Roman" w:hAnsi="Times New Roman"/>
          <w:szCs w:val="28"/>
        </w:rPr>
      </w:pPr>
      <w:r w:rsidRPr="00A04C72">
        <w:rPr>
          <w:rFonts w:ascii="Times New Roman" w:hAnsi="Times New Roman"/>
          <w:szCs w:val="28"/>
        </w:rP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w:t>
      </w:r>
      <w:r w:rsidRPr="00A04C72">
        <w:rPr>
          <w:rFonts w:ascii="Times New Roman" w:hAnsi="Times New Roman"/>
          <w:szCs w:val="28"/>
        </w:rPr>
        <w:lastRenderedPageBreak/>
        <w:t>условий и требований, корректировать свои действия в соответствии с изменяющейся ситу</w:t>
      </w:r>
      <w:r w:rsidR="009C54A3" w:rsidRPr="00A04C72">
        <w:rPr>
          <w:rFonts w:ascii="Times New Roman" w:hAnsi="Times New Roman"/>
          <w:szCs w:val="28"/>
        </w:rPr>
        <w:t xml:space="preserve">ацией. </w:t>
      </w:r>
      <w:r w:rsidRPr="00A04C72">
        <w:rPr>
          <w:rFonts w:ascii="Times New Roman" w:hAnsi="Times New Roman"/>
          <w:szCs w:val="28"/>
        </w:rPr>
        <w:t>Обучающийся сможет:</w:t>
      </w:r>
    </w:p>
    <w:p w:rsidR="00B540EE" w:rsidRPr="00A04C72" w:rsidRDefault="00B540EE" w:rsidP="00313A82">
      <w:pPr>
        <w:widowControl w:val="0"/>
        <w:numPr>
          <w:ilvl w:val="0"/>
          <w:numId w:val="33"/>
        </w:numPr>
        <w:tabs>
          <w:tab w:val="left" w:pos="993"/>
        </w:tabs>
        <w:spacing w:after="0" w:line="240" w:lineRule="auto"/>
        <w:ind w:left="0" w:firstLine="709"/>
        <w:jc w:val="both"/>
        <w:rPr>
          <w:rFonts w:ascii="Times New Roman" w:hAnsi="Times New Roman"/>
          <w:szCs w:val="28"/>
        </w:rPr>
      </w:pPr>
      <w:r w:rsidRPr="00A04C72">
        <w:rPr>
          <w:rFonts w:ascii="Times New Roman" w:hAnsi="Times New Roman"/>
          <w:szCs w:val="28"/>
        </w:rPr>
        <w:t>определять совместно с педагогом и сверстниками критерии планируемых результатов и критерии оценки своей учебной деятельности;</w:t>
      </w:r>
    </w:p>
    <w:p w:rsidR="00B540EE" w:rsidRPr="00A04C72" w:rsidRDefault="00B540EE" w:rsidP="00313A82">
      <w:pPr>
        <w:widowControl w:val="0"/>
        <w:numPr>
          <w:ilvl w:val="0"/>
          <w:numId w:val="33"/>
        </w:numPr>
        <w:tabs>
          <w:tab w:val="left" w:pos="993"/>
        </w:tabs>
        <w:spacing w:after="0" w:line="240" w:lineRule="auto"/>
        <w:ind w:left="0" w:firstLine="709"/>
        <w:jc w:val="both"/>
        <w:rPr>
          <w:rFonts w:ascii="Times New Roman" w:hAnsi="Times New Roman"/>
          <w:szCs w:val="28"/>
        </w:rPr>
      </w:pPr>
      <w:r w:rsidRPr="00A04C72">
        <w:rPr>
          <w:rFonts w:ascii="Times New Roman" w:hAnsi="Times New Roman"/>
          <w:szCs w:val="28"/>
        </w:rPr>
        <w:t>систематизировать (в том числе выбирать приоритетные) критерии планируемых результатов и оценки своей деятельности;</w:t>
      </w:r>
    </w:p>
    <w:p w:rsidR="00B540EE" w:rsidRPr="00A04C72" w:rsidRDefault="00B540EE" w:rsidP="00313A82">
      <w:pPr>
        <w:widowControl w:val="0"/>
        <w:numPr>
          <w:ilvl w:val="0"/>
          <w:numId w:val="33"/>
        </w:numPr>
        <w:tabs>
          <w:tab w:val="left" w:pos="993"/>
        </w:tabs>
        <w:spacing w:after="0" w:line="240" w:lineRule="auto"/>
        <w:ind w:left="0" w:firstLine="709"/>
        <w:jc w:val="both"/>
        <w:rPr>
          <w:rFonts w:ascii="Times New Roman" w:hAnsi="Times New Roman"/>
          <w:szCs w:val="28"/>
        </w:rPr>
      </w:pPr>
      <w:r w:rsidRPr="00A04C72">
        <w:rPr>
          <w:rFonts w:ascii="Times New Roman" w:hAnsi="Times New Roman"/>
          <w:szCs w:val="28"/>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B540EE" w:rsidRPr="00A04C72" w:rsidRDefault="00B540EE" w:rsidP="00313A82">
      <w:pPr>
        <w:widowControl w:val="0"/>
        <w:numPr>
          <w:ilvl w:val="0"/>
          <w:numId w:val="33"/>
        </w:numPr>
        <w:tabs>
          <w:tab w:val="left" w:pos="993"/>
        </w:tabs>
        <w:spacing w:after="0" w:line="240" w:lineRule="auto"/>
        <w:ind w:left="0" w:firstLine="709"/>
        <w:jc w:val="both"/>
        <w:rPr>
          <w:rFonts w:ascii="Times New Roman" w:hAnsi="Times New Roman"/>
          <w:szCs w:val="28"/>
        </w:rPr>
      </w:pPr>
      <w:r w:rsidRPr="00A04C72">
        <w:rPr>
          <w:rFonts w:ascii="Times New Roman" w:hAnsi="Times New Roman"/>
          <w:szCs w:val="28"/>
        </w:rPr>
        <w:t>оценивать свою деятельность, аргументируя причины достижения или отсутствия планируемого результата;</w:t>
      </w:r>
    </w:p>
    <w:p w:rsidR="00B540EE" w:rsidRPr="00A04C72" w:rsidRDefault="00B540EE" w:rsidP="00313A82">
      <w:pPr>
        <w:widowControl w:val="0"/>
        <w:numPr>
          <w:ilvl w:val="0"/>
          <w:numId w:val="33"/>
        </w:numPr>
        <w:tabs>
          <w:tab w:val="left" w:pos="993"/>
        </w:tabs>
        <w:spacing w:after="0" w:line="240" w:lineRule="auto"/>
        <w:ind w:left="0" w:firstLine="709"/>
        <w:jc w:val="both"/>
        <w:rPr>
          <w:rFonts w:ascii="Times New Roman" w:hAnsi="Times New Roman"/>
          <w:szCs w:val="28"/>
        </w:rPr>
      </w:pPr>
      <w:r w:rsidRPr="00A04C72">
        <w:rPr>
          <w:rFonts w:ascii="Times New Roman" w:hAnsi="Times New Roman"/>
          <w:szCs w:val="28"/>
        </w:rPr>
        <w:t>находить достаточные средства для выполнения учебных действий в изменяющейся ситуации и/или при отсутствии планируемого результата;</w:t>
      </w:r>
    </w:p>
    <w:p w:rsidR="00B540EE" w:rsidRPr="00A04C72" w:rsidRDefault="00B540EE" w:rsidP="00313A82">
      <w:pPr>
        <w:widowControl w:val="0"/>
        <w:numPr>
          <w:ilvl w:val="0"/>
          <w:numId w:val="33"/>
        </w:numPr>
        <w:tabs>
          <w:tab w:val="left" w:pos="993"/>
        </w:tabs>
        <w:spacing w:after="0" w:line="240" w:lineRule="auto"/>
        <w:ind w:left="0" w:firstLine="709"/>
        <w:jc w:val="both"/>
        <w:rPr>
          <w:rFonts w:ascii="Times New Roman" w:hAnsi="Times New Roman"/>
          <w:szCs w:val="28"/>
        </w:rPr>
      </w:pPr>
      <w:r w:rsidRPr="00A04C72">
        <w:rPr>
          <w:rFonts w:ascii="Times New Roman" w:hAnsi="Times New Roman"/>
          <w:szCs w:val="28"/>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B540EE" w:rsidRPr="00A04C72" w:rsidRDefault="00B540EE" w:rsidP="00313A82">
      <w:pPr>
        <w:widowControl w:val="0"/>
        <w:numPr>
          <w:ilvl w:val="0"/>
          <w:numId w:val="33"/>
        </w:numPr>
        <w:tabs>
          <w:tab w:val="left" w:pos="993"/>
        </w:tabs>
        <w:spacing w:after="0" w:line="240" w:lineRule="auto"/>
        <w:ind w:left="0" w:firstLine="709"/>
        <w:jc w:val="both"/>
        <w:rPr>
          <w:rFonts w:ascii="Times New Roman" w:hAnsi="Times New Roman"/>
          <w:szCs w:val="28"/>
        </w:rPr>
      </w:pPr>
      <w:r w:rsidRPr="00A04C72">
        <w:rPr>
          <w:rFonts w:ascii="Times New Roman" w:hAnsi="Times New Roman"/>
          <w:szCs w:val="28"/>
        </w:rPr>
        <w:t>устанавливать связь между полученными характеристиками продукта и характеристиками процесса деятельности</w:t>
      </w:r>
      <w:r w:rsidR="009D6E34" w:rsidRPr="00A04C72">
        <w:rPr>
          <w:rFonts w:ascii="Times New Roman" w:hAnsi="Times New Roman"/>
          <w:szCs w:val="28"/>
        </w:rPr>
        <w:t xml:space="preserve"> и</w:t>
      </w:r>
      <w:r w:rsidRPr="00A04C72">
        <w:rPr>
          <w:rFonts w:ascii="Times New Roman" w:hAnsi="Times New Roman"/>
          <w:szCs w:val="28"/>
        </w:rPr>
        <w:t xml:space="preserve"> по завершении деятельности предлагать изменение характеристик процесса для получения улучшенных характеристик продукта;</w:t>
      </w:r>
    </w:p>
    <w:p w:rsidR="00B540EE" w:rsidRPr="00A04C72" w:rsidRDefault="00B540EE" w:rsidP="00313A82">
      <w:pPr>
        <w:widowControl w:val="0"/>
        <w:numPr>
          <w:ilvl w:val="0"/>
          <w:numId w:val="33"/>
        </w:numPr>
        <w:tabs>
          <w:tab w:val="left" w:pos="993"/>
        </w:tabs>
        <w:spacing w:after="0" w:line="240" w:lineRule="auto"/>
        <w:ind w:left="0" w:firstLine="709"/>
        <w:jc w:val="both"/>
        <w:rPr>
          <w:rFonts w:ascii="Times New Roman" w:hAnsi="Times New Roman"/>
          <w:szCs w:val="28"/>
        </w:rPr>
      </w:pPr>
      <w:r w:rsidRPr="00A04C72">
        <w:rPr>
          <w:rFonts w:ascii="Times New Roman" w:hAnsi="Times New Roman"/>
          <w:szCs w:val="28"/>
        </w:rPr>
        <w:t>сверять свои действия с целью и, при необходимости, исправлять ошибки самостоятельно.</w:t>
      </w:r>
    </w:p>
    <w:p w:rsidR="00B540EE" w:rsidRPr="00A04C72" w:rsidRDefault="00B540EE" w:rsidP="00313A82">
      <w:pPr>
        <w:widowControl w:val="0"/>
        <w:numPr>
          <w:ilvl w:val="0"/>
          <w:numId w:val="31"/>
        </w:numPr>
        <w:tabs>
          <w:tab w:val="left" w:pos="1134"/>
        </w:tabs>
        <w:spacing w:after="0" w:line="240" w:lineRule="auto"/>
        <w:ind w:left="0" w:firstLine="709"/>
        <w:jc w:val="both"/>
        <w:rPr>
          <w:rFonts w:ascii="Times New Roman" w:hAnsi="Times New Roman"/>
          <w:szCs w:val="28"/>
        </w:rPr>
      </w:pPr>
      <w:r w:rsidRPr="00A04C72">
        <w:rPr>
          <w:rFonts w:ascii="Times New Roman" w:hAnsi="Times New Roman"/>
          <w:szCs w:val="28"/>
        </w:rPr>
        <w:t>Умение оценивать правильность выполнения учебной задачи, собственные возможности ее решения. Обучающийся сможет:</w:t>
      </w:r>
    </w:p>
    <w:p w:rsidR="00B540EE" w:rsidRPr="00A04C72" w:rsidRDefault="00B540EE" w:rsidP="00313A82">
      <w:pPr>
        <w:widowControl w:val="0"/>
        <w:numPr>
          <w:ilvl w:val="0"/>
          <w:numId w:val="33"/>
        </w:numPr>
        <w:tabs>
          <w:tab w:val="left" w:pos="993"/>
        </w:tabs>
        <w:spacing w:after="0" w:line="240" w:lineRule="auto"/>
        <w:ind w:left="0" w:firstLine="709"/>
        <w:jc w:val="both"/>
        <w:rPr>
          <w:rFonts w:ascii="Times New Roman" w:hAnsi="Times New Roman"/>
          <w:szCs w:val="28"/>
        </w:rPr>
      </w:pPr>
      <w:r w:rsidRPr="00A04C72">
        <w:rPr>
          <w:rFonts w:ascii="Times New Roman" w:hAnsi="Times New Roman"/>
          <w:szCs w:val="28"/>
        </w:rPr>
        <w:t>определять критерии правильности (корректности) выполнения учебной задачи;</w:t>
      </w:r>
    </w:p>
    <w:p w:rsidR="00B540EE" w:rsidRPr="00A04C72" w:rsidRDefault="00B540EE" w:rsidP="00313A82">
      <w:pPr>
        <w:widowControl w:val="0"/>
        <w:numPr>
          <w:ilvl w:val="0"/>
          <w:numId w:val="33"/>
        </w:numPr>
        <w:tabs>
          <w:tab w:val="left" w:pos="993"/>
        </w:tabs>
        <w:spacing w:after="0" w:line="240" w:lineRule="auto"/>
        <w:ind w:left="0" w:firstLine="709"/>
        <w:jc w:val="both"/>
        <w:rPr>
          <w:rFonts w:ascii="Times New Roman" w:hAnsi="Times New Roman"/>
          <w:szCs w:val="28"/>
        </w:rPr>
      </w:pPr>
      <w:r w:rsidRPr="00A04C72">
        <w:rPr>
          <w:rFonts w:ascii="Times New Roman" w:hAnsi="Times New Roman"/>
          <w:szCs w:val="28"/>
        </w:rPr>
        <w:t>анализировать и обосновывать применение соответствующего инструментария для выполнения учебной задачи;</w:t>
      </w:r>
    </w:p>
    <w:p w:rsidR="00B540EE" w:rsidRPr="00A04C72" w:rsidRDefault="00B540EE" w:rsidP="00313A82">
      <w:pPr>
        <w:widowControl w:val="0"/>
        <w:numPr>
          <w:ilvl w:val="0"/>
          <w:numId w:val="33"/>
        </w:numPr>
        <w:tabs>
          <w:tab w:val="left" w:pos="993"/>
        </w:tabs>
        <w:spacing w:after="0" w:line="240" w:lineRule="auto"/>
        <w:ind w:left="0" w:firstLine="709"/>
        <w:jc w:val="both"/>
        <w:rPr>
          <w:rFonts w:ascii="Times New Roman" w:hAnsi="Times New Roman"/>
          <w:szCs w:val="28"/>
        </w:rPr>
      </w:pPr>
      <w:r w:rsidRPr="00A04C72">
        <w:rPr>
          <w:rFonts w:ascii="Times New Roman" w:hAnsi="Times New Roman"/>
          <w:szCs w:val="28"/>
        </w:rPr>
        <w:t xml:space="preserve">свободно пользоваться выработанными критериями оценки и самооценки, исходя из цели и имеющихся </w:t>
      </w:r>
      <w:r w:rsidR="005202DD" w:rsidRPr="00A04C72">
        <w:rPr>
          <w:rFonts w:ascii="Times New Roman" w:hAnsi="Times New Roman"/>
          <w:szCs w:val="28"/>
        </w:rPr>
        <w:t>средств</w:t>
      </w:r>
      <w:r w:rsidRPr="00A04C72">
        <w:rPr>
          <w:rFonts w:ascii="Times New Roman" w:hAnsi="Times New Roman"/>
          <w:szCs w:val="28"/>
        </w:rPr>
        <w:t>, различая результат и способы действий;</w:t>
      </w:r>
    </w:p>
    <w:p w:rsidR="00B540EE" w:rsidRPr="00A04C72" w:rsidRDefault="00B540EE" w:rsidP="00313A82">
      <w:pPr>
        <w:widowControl w:val="0"/>
        <w:numPr>
          <w:ilvl w:val="0"/>
          <w:numId w:val="33"/>
        </w:numPr>
        <w:tabs>
          <w:tab w:val="left" w:pos="993"/>
        </w:tabs>
        <w:spacing w:after="0" w:line="240" w:lineRule="auto"/>
        <w:ind w:left="0" w:firstLine="709"/>
        <w:jc w:val="both"/>
        <w:rPr>
          <w:rFonts w:ascii="Times New Roman" w:hAnsi="Times New Roman"/>
          <w:szCs w:val="28"/>
        </w:rPr>
      </w:pPr>
      <w:r w:rsidRPr="00A04C72">
        <w:rPr>
          <w:rFonts w:ascii="Times New Roman" w:hAnsi="Times New Roman"/>
          <w:szCs w:val="28"/>
        </w:rPr>
        <w:t>оценивать продукт своей деятельности по заданным и/или самостоятельно определенным критериям в соответствии с целью деятельности;</w:t>
      </w:r>
    </w:p>
    <w:p w:rsidR="00B540EE" w:rsidRPr="00A04C72" w:rsidRDefault="00B540EE" w:rsidP="00313A82">
      <w:pPr>
        <w:widowControl w:val="0"/>
        <w:numPr>
          <w:ilvl w:val="0"/>
          <w:numId w:val="33"/>
        </w:numPr>
        <w:tabs>
          <w:tab w:val="left" w:pos="993"/>
        </w:tabs>
        <w:spacing w:after="0" w:line="240" w:lineRule="auto"/>
        <w:ind w:left="0" w:firstLine="709"/>
        <w:jc w:val="both"/>
        <w:rPr>
          <w:rFonts w:ascii="Times New Roman" w:hAnsi="Times New Roman"/>
          <w:szCs w:val="28"/>
        </w:rPr>
      </w:pPr>
      <w:r w:rsidRPr="00A04C72">
        <w:rPr>
          <w:rFonts w:ascii="Times New Roman" w:hAnsi="Times New Roman"/>
          <w:szCs w:val="28"/>
        </w:rPr>
        <w:t>обосновывать достижимость цели выбранным способом на основе оценки своих внутренних ресурсов и доступных внешних ресурсов;</w:t>
      </w:r>
    </w:p>
    <w:p w:rsidR="00B540EE" w:rsidRPr="00A04C72" w:rsidRDefault="00B540EE" w:rsidP="00313A82">
      <w:pPr>
        <w:widowControl w:val="0"/>
        <w:numPr>
          <w:ilvl w:val="0"/>
          <w:numId w:val="33"/>
        </w:numPr>
        <w:tabs>
          <w:tab w:val="left" w:pos="993"/>
        </w:tabs>
        <w:spacing w:after="0" w:line="240" w:lineRule="auto"/>
        <w:ind w:left="0" w:firstLine="709"/>
        <w:jc w:val="both"/>
        <w:rPr>
          <w:rFonts w:ascii="Times New Roman" w:hAnsi="Times New Roman"/>
          <w:szCs w:val="28"/>
        </w:rPr>
      </w:pPr>
      <w:r w:rsidRPr="00A04C72">
        <w:rPr>
          <w:rFonts w:ascii="Times New Roman" w:hAnsi="Times New Roman"/>
          <w:szCs w:val="28"/>
        </w:rPr>
        <w:t>фиксировать и анализировать динамику собственных образовательных результатов.</w:t>
      </w:r>
    </w:p>
    <w:p w:rsidR="00B540EE" w:rsidRPr="00A04C72" w:rsidRDefault="00B540EE" w:rsidP="00313A82">
      <w:pPr>
        <w:widowControl w:val="0"/>
        <w:numPr>
          <w:ilvl w:val="0"/>
          <w:numId w:val="31"/>
        </w:numPr>
        <w:tabs>
          <w:tab w:val="left" w:pos="1134"/>
        </w:tabs>
        <w:spacing w:after="0" w:line="240" w:lineRule="auto"/>
        <w:ind w:left="0" w:firstLine="709"/>
        <w:jc w:val="both"/>
        <w:rPr>
          <w:rFonts w:ascii="Times New Roman" w:hAnsi="Times New Roman"/>
          <w:b/>
          <w:szCs w:val="28"/>
        </w:rPr>
      </w:pPr>
      <w:r w:rsidRPr="00A04C72">
        <w:rPr>
          <w:rFonts w:ascii="Times New Roman" w:hAnsi="Times New Roman"/>
          <w:szCs w:val="28"/>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B540EE" w:rsidRPr="00A04C72" w:rsidRDefault="00B540EE" w:rsidP="00313A82">
      <w:pPr>
        <w:widowControl w:val="0"/>
        <w:numPr>
          <w:ilvl w:val="0"/>
          <w:numId w:val="33"/>
        </w:numPr>
        <w:tabs>
          <w:tab w:val="left" w:pos="993"/>
        </w:tabs>
        <w:spacing w:after="0" w:line="240" w:lineRule="auto"/>
        <w:ind w:left="0" w:firstLine="709"/>
        <w:jc w:val="both"/>
        <w:rPr>
          <w:rFonts w:ascii="Times New Roman" w:hAnsi="Times New Roman"/>
          <w:szCs w:val="28"/>
        </w:rPr>
      </w:pPr>
      <w:r w:rsidRPr="00A04C72">
        <w:rPr>
          <w:rFonts w:ascii="Times New Roman" w:hAnsi="Times New Roman"/>
          <w:szCs w:val="28"/>
        </w:rPr>
        <w:t xml:space="preserve">наблюдать и анализировать </w:t>
      </w:r>
      <w:r w:rsidR="004E267A" w:rsidRPr="00A04C72">
        <w:rPr>
          <w:rFonts w:ascii="Times New Roman" w:hAnsi="Times New Roman"/>
          <w:szCs w:val="28"/>
        </w:rPr>
        <w:t xml:space="preserve">собственную </w:t>
      </w:r>
      <w:r w:rsidRPr="00A04C72">
        <w:rPr>
          <w:rFonts w:ascii="Times New Roman" w:hAnsi="Times New Roman"/>
          <w:szCs w:val="28"/>
        </w:rPr>
        <w:t>учебную и познавательную деятельность и деятельность других обучающихся в процессе взаимопроверки;</w:t>
      </w:r>
    </w:p>
    <w:p w:rsidR="00B540EE" w:rsidRPr="00A04C72" w:rsidRDefault="00B540EE" w:rsidP="00313A82">
      <w:pPr>
        <w:widowControl w:val="0"/>
        <w:numPr>
          <w:ilvl w:val="0"/>
          <w:numId w:val="33"/>
        </w:numPr>
        <w:tabs>
          <w:tab w:val="left" w:pos="993"/>
        </w:tabs>
        <w:spacing w:after="0" w:line="240" w:lineRule="auto"/>
        <w:ind w:left="0" w:firstLine="709"/>
        <w:jc w:val="both"/>
        <w:rPr>
          <w:rFonts w:ascii="Times New Roman" w:hAnsi="Times New Roman"/>
          <w:szCs w:val="28"/>
        </w:rPr>
      </w:pPr>
      <w:r w:rsidRPr="00A04C72">
        <w:rPr>
          <w:rFonts w:ascii="Times New Roman" w:hAnsi="Times New Roman"/>
          <w:szCs w:val="28"/>
        </w:rPr>
        <w:t>соотносить реальные и планируемые результаты индивидуальной образовательной деятельности и делать выводы;</w:t>
      </w:r>
    </w:p>
    <w:p w:rsidR="00B540EE" w:rsidRPr="00A04C72" w:rsidRDefault="00B540EE" w:rsidP="00313A82">
      <w:pPr>
        <w:widowControl w:val="0"/>
        <w:numPr>
          <w:ilvl w:val="0"/>
          <w:numId w:val="33"/>
        </w:numPr>
        <w:tabs>
          <w:tab w:val="left" w:pos="993"/>
        </w:tabs>
        <w:spacing w:after="0" w:line="240" w:lineRule="auto"/>
        <w:ind w:left="0" w:firstLine="709"/>
        <w:jc w:val="both"/>
        <w:rPr>
          <w:rFonts w:ascii="Times New Roman" w:hAnsi="Times New Roman"/>
          <w:szCs w:val="28"/>
        </w:rPr>
      </w:pPr>
      <w:r w:rsidRPr="00A04C72">
        <w:rPr>
          <w:rFonts w:ascii="Times New Roman" w:hAnsi="Times New Roman"/>
          <w:szCs w:val="28"/>
        </w:rPr>
        <w:t>принимать решение в учебной ситуации и нести за него ответственность;</w:t>
      </w:r>
    </w:p>
    <w:p w:rsidR="00B540EE" w:rsidRPr="00A04C72" w:rsidRDefault="00B540EE" w:rsidP="00313A82">
      <w:pPr>
        <w:widowControl w:val="0"/>
        <w:numPr>
          <w:ilvl w:val="0"/>
          <w:numId w:val="33"/>
        </w:numPr>
        <w:tabs>
          <w:tab w:val="left" w:pos="993"/>
        </w:tabs>
        <w:spacing w:after="0" w:line="240" w:lineRule="auto"/>
        <w:ind w:left="0" w:firstLine="709"/>
        <w:jc w:val="both"/>
        <w:rPr>
          <w:rFonts w:ascii="Times New Roman" w:hAnsi="Times New Roman"/>
          <w:szCs w:val="28"/>
        </w:rPr>
      </w:pPr>
      <w:r w:rsidRPr="00A04C72">
        <w:rPr>
          <w:rFonts w:ascii="Times New Roman" w:hAnsi="Times New Roman"/>
          <w:szCs w:val="28"/>
        </w:rPr>
        <w:t>самостоятельно определять причины своего успеха или неуспеха и находить способы выхода из ситуации неуспеха;</w:t>
      </w:r>
    </w:p>
    <w:p w:rsidR="00B540EE" w:rsidRPr="00A04C72" w:rsidRDefault="00B540EE" w:rsidP="00313A82">
      <w:pPr>
        <w:widowControl w:val="0"/>
        <w:numPr>
          <w:ilvl w:val="0"/>
          <w:numId w:val="33"/>
        </w:numPr>
        <w:tabs>
          <w:tab w:val="left" w:pos="993"/>
        </w:tabs>
        <w:spacing w:after="0" w:line="240" w:lineRule="auto"/>
        <w:ind w:left="0" w:firstLine="709"/>
        <w:jc w:val="both"/>
        <w:rPr>
          <w:rFonts w:ascii="Times New Roman" w:hAnsi="Times New Roman"/>
          <w:szCs w:val="28"/>
        </w:rPr>
      </w:pPr>
      <w:r w:rsidRPr="00A04C72">
        <w:rPr>
          <w:rFonts w:ascii="Times New Roman" w:hAnsi="Times New Roman"/>
          <w:szCs w:val="28"/>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B540EE" w:rsidRPr="00A04C72" w:rsidRDefault="00B540EE" w:rsidP="00313A82">
      <w:pPr>
        <w:widowControl w:val="0"/>
        <w:numPr>
          <w:ilvl w:val="0"/>
          <w:numId w:val="33"/>
        </w:numPr>
        <w:tabs>
          <w:tab w:val="left" w:pos="993"/>
        </w:tabs>
        <w:spacing w:after="0" w:line="240" w:lineRule="auto"/>
        <w:ind w:left="0" w:firstLine="709"/>
        <w:jc w:val="both"/>
        <w:rPr>
          <w:rFonts w:ascii="Times New Roman" w:hAnsi="Times New Roman"/>
          <w:szCs w:val="28"/>
        </w:rPr>
      </w:pPr>
      <w:r w:rsidRPr="00A04C72">
        <w:rPr>
          <w:rFonts w:ascii="Times New Roman" w:hAnsi="Times New Roman"/>
          <w:szCs w:val="28"/>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B540EE" w:rsidRPr="00A04C72" w:rsidRDefault="00B540EE" w:rsidP="00313A82">
      <w:pPr>
        <w:spacing w:after="0" w:line="240" w:lineRule="auto"/>
        <w:ind w:firstLine="709"/>
        <w:jc w:val="both"/>
        <w:rPr>
          <w:rFonts w:ascii="Times New Roman" w:hAnsi="Times New Roman"/>
          <w:b/>
          <w:szCs w:val="28"/>
        </w:rPr>
      </w:pPr>
      <w:r w:rsidRPr="00A04C72">
        <w:rPr>
          <w:rFonts w:ascii="Times New Roman" w:hAnsi="Times New Roman"/>
          <w:b/>
          <w:szCs w:val="28"/>
        </w:rPr>
        <w:t>Познавательные УУД</w:t>
      </w:r>
    </w:p>
    <w:p w:rsidR="00B540EE" w:rsidRPr="00A04C72" w:rsidRDefault="00B540EE" w:rsidP="00313A82">
      <w:pPr>
        <w:widowControl w:val="0"/>
        <w:numPr>
          <w:ilvl w:val="0"/>
          <w:numId w:val="31"/>
        </w:numPr>
        <w:tabs>
          <w:tab w:val="left" w:pos="1134"/>
        </w:tabs>
        <w:spacing w:after="0" w:line="240" w:lineRule="auto"/>
        <w:ind w:left="0" w:firstLine="709"/>
        <w:jc w:val="both"/>
        <w:rPr>
          <w:rFonts w:ascii="Times New Roman" w:hAnsi="Times New Roman"/>
          <w:szCs w:val="28"/>
        </w:rPr>
      </w:pPr>
      <w:r w:rsidRPr="00A04C72">
        <w:rPr>
          <w:rFonts w:ascii="Times New Roman" w:hAnsi="Times New Roman"/>
          <w:szCs w:val="28"/>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w:t>
      </w:r>
      <w:r w:rsidR="00FF0860" w:rsidRPr="00A04C72">
        <w:rPr>
          <w:rFonts w:ascii="Times New Roman" w:hAnsi="Times New Roman"/>
          <w:szCs w:val="28"/>
        </w:rPr>
        <w:t>,</w:t>
      </w:r>
      <w:r w:rsidRPr="00A04C72">
        <w:rPr>
          <w:rFonts w:ascii="Times New Roman" w:hAnsi="Times New Roman"/>
          <w:szCs w:val="28"/>
        </w:rPr>
        <w:t xml:space="preserve"> по аналогии) и делать выводы. Обучающийся сможет:</w:t>
      </w:r>
    </w:p>
    <w:p w:rsidR="00B540EE" w:rsidRPr="00A04C72" w:rsidRDefault="00B540EE" w:rsidP="00313A82">
      <w:pPr>
        <w:widowControl w:val="0"/>
        <w:numPr>
          <w:ilvl w:val="0"/>
          <w:numId w:val="33"/>
        </w:numPr>
        <w:tabs>
          <w:tab w:val="left" w:pos="993"/>
        </w:tabs>
        <w:spacing w:after="0" w:line="240" w:lineRule="auto"/>
        <w:ind w:left="0" w:firstLine="709"/>
        <w:jc w:val="both"/>
        <w:rPr>
          <w:rFonts w:ascii="Times New Roman" w:hAnsi="Times New Roman"/>
          <w:szCs w:val="28"/>
        </w:rPr>
      </w:pPr>
      <w:r w:rsidRPr="00A04C72">
        <w:rPr>
          <w:rFonts w:ascii="Times New Roman" w:hAnsi="Times New Roman"/>
          <w:szCs w:val="28"/>
        </w:rPr>
        <w:t>подбирать слова, соподчиненные ключевому слову, определяющие его признаки и свойства</w:t>
      </w:r>
      <w:r w:rsidR="00185AF1" w:rsidRPr="00A04C72">
        <w:rPr>
          <w:rFonts w:ascii="Times New Roman" w:hAnsi="Times New Roman"/>
          <w:szCs w:val="28"/>
        </w:rPr>
        <w:t>;</w:t>
      </w:r>
    </w:p>
    <w:p w:rsidR="00B540EE" w:rsidRPr="00A47E4B" w:rsidRDefault="00B540EE" w:rsidP="00313A82">
      <w:pPr>
        <w:widowControl w:val="0"/>
        <w:numPr>
          <w:ilvl w:val="0"/>
          <w:numId w:val="33"/>
        </w:numPr>
        <w:tabs>
          <w:tab w:val="left" w:pos="993"/>
        </w:tabs>
        <w:spacing w:after="0" w:line="240" w:lineRule="auto"/>
        <w:ind w:left="0" w:firstLine="709"/>
        <w:jc w:val="both"/>
        <w:rPr>
          <w:rFonts w:ascii="Times New Roman" w:hAnsi="Times New Roman"/>
          <w:sz w:val="20"/>
          <w:szCs w:val="20"/>
        </w:rPr>
      </w:pPr>
      <w:r w:rsidRPr="00A47E4B">
        <w:rPr>
          <w:rFonts w:ascii="Times New Roman" w:hAnsi="Times New Roman"/>
          <w:sz w:val="20"/>
          <w:szCs w:val="20"/>
        </w:rPr>
        <w:t xml:space="preserve">выстраивать логическую </w:t>
      </w:r>
      <w:r w:rsidR="008C26AB" w:rsidRPr="00A47E4B">
        <w:rPr>
          <w:rFonts w:ascii="Times New Roman" w:hAnsi="Times New Roman"/>
          <w:sz w:val="20"/>
          <w:szCs w:val="20"/>
        </w:rPr>
        <w:t xml:space="preserve">цепочку, состоящую из </w:t>
      </w:r>
      <w:r w:rsidRPr="00A47E4B">
        <w:rPr>
          <w:rFonts w:ascii="Times New Roman" w:hAnsi="Times New Roman"/>
          <w:sz w:val="20"/>
          <w:szCs w:val="20"/>
        </w:rPr>
        <w:t>ключевого слова и соподчиненных ему слов;</w:t>
      </w:r>
    </w:p>
    <w:p w:rsidR="00B540EE" w:rsidRPr="00A47E4B" w:rsidRDefault="00B540EE" w:rsidP="00313A82">
      <w:pPr>
        <w:widowControl w:val="0"/>
        <w:numPr>
          <w:ilvl w:val="0"/>
          <w:numId w:val="33"/>
        </w:numPr>
        <w:tabs>
          <w:tab w:val="left" w:pos="993"/>
        </w:tabs>
        <w:spacing w:after="0" w:line="240" w:lineRule="auto"/>
        <w:ind w:left="0" w:firstLine="709"/>
        <w:jc w:val="both"/>
        <w:rPr>
          <w:rFonts w:ascii="Times New Roman" w:hAnsi="Times New Roman"/>
          <w:sz w:val="20"/>
          <w:szCs w:val="20"/>
        </w:rPr>
      </w:pPr>
      <w:r w:rsidRPr="00A47E4B">
        <w:rPr>
          <w:rFonts w:ascii="Times New Roman" w:hAnsi="Times New Roman"/>
          <w:sz w:val="20"/>
          <w:szCs w:val="20"/>
        </w:rPr>
        <w:t xml:space="preserve">выделять </w:t>
      </w:r>
      <w:r w:rsidR="008C26AB" w:rsidRPr="00A47E4B">
        <w:rPr>
          <w:rFonts w:ascii="Times New Roman" w:hAnsi="Times New Roman"/>
          <w:sz w:val="20"/>
          <w:szCs w:val="20"/>
        </w:rPr>
        <w:t xml:space="preserve">общий </w:t>
      </w:r>
      <w:r w:rsidRPr="00A47E4B">
        <w:rPr>
          <w:rFonts w:ascii="Times New Roman" w:hAnsi="Times New Roman"/>
          <w:sz w:val="20"/>
          <w:szCs w:val="20"/>
        </w:rPr>
        <w:t>признак двух или нескольких предметов или явлений и объяснять их сходство;</w:t>
      </w:r>
    </w:p>
    <w:p w:rsidR="00B540EE" w:rsidRPr="00A47E4B" w:rsidRDefault="00B540EE" w:rsidP="00313A82">
      <w:pPr>
        <w:widowControl w:val="0"/>
        <w:numPr>
          <w:ilvl w:val="0"/>
          <w:numId w:val="33"/>
        </w:numPr>
        <w:tabs>
          <w:tab w:val="left" w:pos="993"/>
        </w:tabs>
        <w:spacing w:after="0" w:line="240" w:lineRule="auto"/>
        <w:ind w:left="0" w:firstLine="709"/>
        <w:jc w:val="both"/>
        <w:rPr>
          <w:rFonts w:ascii="Times New Roman" w:hAnsi="Times New Roman"/>
          <w:sz w:val="20"/>
          <w:szCs w:val="20"/>
        </w:rPr>
      </w:pPr>
      <w:r w:rsidRPr="00A47E4B">
        <w:rPr>
          <w:rFonts w:ascii="Times New Roman" w:hAnsi="Times New Roman"/>
          <w:sz w:val="20"/>
          <w:szCs w:val="20"/>
        </w:rPr>
        <w:t>объединять предметы и явления в группы по определенным признакам, сравнивать, классифицировать и обобщать факты и явления;</w:t>
      </w:r>
    </w:p>
    <w:p w:rsidR="00B540EE" w:rsidRPr="00A47E4B" w:rsidRDefault="00B540EE" w:rsidP="00313A82">
      <w:pPr>
        <w:widowControl w:val="0"/>
        <w:numPr>
          <w:ilvl w:val="0"/>
          <w:numId w:val="33"/>
        </w:numPr>
        <w:tabs>
          <w:tab w:val="left" w:pos="993"/>
        </w:tabs>
        <w:spacing w:after="0" w:line="240" w:lineRule="auto"/>
        <w:ind w:left="0" w:firstLine="709"/>
        <w:jc w:val="both"/>
        <w:rPr>
          <w:rFonts w:ascii="Times New Roman" w:hAnsi="Times New Roman"/>
          <w:sz w:val="20"/>
          <w:szCs w:val="20"/>
        </w:rPr>
      </w:pPr>
      <w:r w:rsidRPr="00A47E4B">
        <w:rPr>
          <w:rFonts w:ascii="Times New Roman" w:hAnsi="Times New Roman"/>
          <w:sz w:val="20"/>
          <w:szCs w:val="20"/>
        </w:rPr>
        <w:t>выделять явление из общего ряда других явлений;</w:t>
      </w:r>
    </w:p>
    <w:p w:rsidR="00B540EE" w:rsidRPr="00A47E4B" w:rsidRDefault="00B540EE" w:rsidP="00313A82">
      <w:pPr>
        <w:widowControl w:val="0"/>
        <w:numPr>
          <w:ilvl w:val="0"/>
          <w:numId w:val="33"/>
        </w:numPr>
        <w:tabs>
          <w:tab w:val="left" w:pos="993"/>
        </w:tabs>
        <w:spacing w:after="0" w:line="240" w:lineRule="auto"/>
        <w:ind w:left="0" w:firstLine="709"/>
        <w:jc w:val="both"/>
        <w:rPr>
          <w:rFonts w:ascii="Times New Roman" w:hAnsi="Times New Roman"/>
          <w:sz w:val="20"/>
          <w:szCs w:val="20"/>
        </w:rPr>
      </w:pPr>
      <w:r w:rsidRPr="00A47E4B">
        <w:rPr>
          <w:rFonts w:ascii="Times New Roman" w:hAnsi="Times New Roman"/>
          <w:sz w:val="20"/>
          <w:szCs w:val="20"/>
        </w:rPr>
        <w:t xml:space="preserve">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w:t>
      </w:r>
      <w:r w:rsidRPr="00A47E4B">
        <w:rPr>
          <w:rFonts w:ascii="Times New Roman" w:hAnsi="Times New Roman"/>
          <w:sz w:val="20"/>
          <w:szCs w:val="20"/>
        </w:rPr>
        <w:lastRenderedPageBreak/>
        <w:t>явлений;</w:t>
      </w:r>
    </w:p>
    <w:p w:rsidR="00B540EE" w:rsidRPr="00A47E4B" w:rsidRDefault="00B540EE" w:rsidP="00313A82">
      <w:pPr>
        <w:widowControl w:val="0"/>
        <w:numPr>
          <w:ilvl w:val="0"/>
          <w:numId w:val="33"/>
        </w:numPr>
        <w:tabs>
          <w:tab w:val="left" w:pos="993"/>
        </w:tabs>
        <w:spacing w:after="0" w:line="240" w:lineRule="auto"/>
        <w:ind w:left="0" w:firstLine="709"/>
        <w:jc w:val="both"/>
        <w:rPr>
          <w:rFonts w:ascii="Times New Roman" w:hAnsi="Times New Roman"/>
          <w:sz w:val="20"/>
          <w:szCs w:val="20"/>
        </w:rPr>
      </w:pPr>
      <w:r w:rsidRPr="00A47E4B">
        <w:rPr>
          <w:rFonts w:ascii="Times New Roman" w:hAnsi="Times New Roman"/>
          <w:sz w:val="20"/>
          <w:szCs w:val="20"/>
        </w:rPr>
        <w:t>строить рассуждение от общих закономерностей к частным явлениям и от частных явлений к общим закономерностям;</w:t>
      </w:r>
    </w:p>
    <w:p w:rsidR="00B540EE" w:rsidRPr="00A47E4B" w:rsidRDefault="00B540EE" w:rsidP="00313A82">
      <w:pPr>
        <w:widowControl w:val="0"/>
        <w:numPr>
          <w:ilvl w:val="0"/>
          <w:numId w:val="33"/>
        </w:numPr>
        <w:tabs>
          <w:tab w:val="left" w:pos="993"/>
        </w:tabs>
        <w:spacing w:after="0" w:line="240" w:lineRule="auto"/>
        <w:ind w:left="0" w:firstLine="709"/>
        <w:jc w:val="both"/>
        <w:rPr>
          <w:rFonts w:ascii="Times New Roman" w:hAnsi="Times New Roman"/>
          <w:sz w:val="20"/>
          <w:szCs w:val="20"/>
        </w:rPr>
      </w:pPr>
      <w:r w:rsidRPr="00A47E4B">
        <w:rPr>
          <w:rFonts w:ascii="Times New Roman" w:hAnsi="Times New Roman"/>
          <w:sz w:val="20"/>
          <w:szCs w:val="20"/>
        </w:rPr>
        <w:t>строить рассуждение на основе сравнения предметов и явлений, выделяя при этом общие признаки;</w:t>
      </w:r>
    </w:p>
    <w:p w:rsidR="00B540EE" w:rsidRPr="00A47E4B" w:rsidRDefault="00B540EE" w:rsidP="00313A82">
      <w:pPr>
        <w:widowControl w:val="0"/>
        <w:numPr>
          <w:ilvl w:val="0"/>
          <w:numId w:val="33"/>
        </w:numPr>
        <w:tabs>
          <w:tab w:val="left" w:pos="993"/>
        </w:tabs>
        <w:spacing w:after="0" w:line="240" w:lineRule="auto"/>
        <w:ind w:left="0" w:firstLine="709"/>
        <w:jc w:val="both"/>
        <w:rPr>
          <w:rFonts w:ascii="Times New Roman" w:hAnsi="Times New Roman"/>
          <w:sz w:val="20"/>
          <w:szCs w:val="20"/>
        </w:rPr>
      </w:pPr>
      <w:r w:rsidRPr="00A47E4B">
        <w:rPr>
          <w:rFonts w:ascii="Times New Roman" w:hAnsi="Times New Roman"/>
          <w:sz w:val="20"/>
          <w:szCs w:val="20"/>
        </w:rPr>
        <w:t>излагать полученную информацию, интерпретируя ее в контексте решаемой задачи;</w:t>
      </w:r>
    </w:p>
    <w:p w:rsidR="00B540EE" w:rsidRPr="00A47E4B" w:rsidRDefault="00B540EE" w:rsidP="00313A82">
      <w:pPr>
        <w:widowControl w:val="0"/>
        <w:numPr>
          <w:ilvl w:val="0"/>
          <w:numId w:val="33"/>
        </w:numPr>
        <w:tabs>
          <w:tab w:val="left" w:pos="993"/>
        </w:tabs>
        <w:spacing w:after="0" w:line="240" w:lineRule="auto"/>
        <w:ind w:left="0" w:firstLine="709"/>
        <w:jc w:val="both"/>
        <w:rPr>
          <w:rFonts w:ascii="Times New Roman" w:hAnsi="Times New Roman"/>
          <w:sz w:val="20"/>
          <w:szCs w:val="20"/>
        </w:rPr>
      </w:pPr>
      <w:r w:rsidRPr="00A47E4B">
        <w:rPr>
          <w:rFonts w:ascii="Times New Roman" w:hAnsi="Times New Roman"/>
          <w:sz w:val="20"/>
          <w:szCs w:val="20"/>
        </w:rPr>
        <w:t xml:space="preserve">самостоятельно указывать </w:t>
      </w:r>
      <w:r w:rsidR="00BD43A2" w:rsidRPr="00A47E4B">
        <w:rPr>
          <w:rFonts w:ascii="Times New Roman" w:hAnsi="Times New Roman"/>
          <w:sz w:val="20"/>
          <w:szCs w:val="20"/>
        </w:rPr>
        <w:t xml:space="preserve">на </w:t>
      </w:r>
      <w:r w:rsidRPr="00A47E4B">
        <w:rPr>
          <w:rFonts w:ascii="Times New Roman" w:hAnsi="Times New Roman"/>
          <w:sz w:val="20"/>
          <w:szCs w:val="20"/>
        </w:rPr>
        <w:t>информацию, нуждающуюся в проверке, предлагать и применять способ проверки достоверности информации;</w:t>
      </w:r>
    </w:p>
    <w:p w:rsidR="00B540EE" w:rsidRPr="00A47E4B" w:rsidRDefault="00B540EE" w:rsidP="00313A82">
      <w:pPr>
        <w:widowControl w:val="0"/>
        <w:numPr>
          <w:ilvl w:val="0"/>
          <w:numId w:val="33"/>
        </w:numPr>
        <w:tabs>
          <w:tab w:val="left" w:pos="993"/>
        </w:tabs>
        <w:spacing w:after="0" w:line="240" w:lineRule="auto"/>
        <w:ind w:left="0" w:firstLine="709"/>
        <w:jc w:val="both"/>
        <w:rPr>
          <w:rFonts w:ascii="Times New Roman" w:hAnsi="Times New Roman"/>
          <w:sz w:val="20"/>
          <w:szCs w:val="20"/>
        </w:rPr>
      </w:pPr>
      <w:r w:rsidRPr="00A47E4B">
        <w:rPr>
          <w:rFonts w:ascii="Times New Roman" w:hAnsi="Times New Roman"/>
          <w:sz w:val="20"/>
          <w:szCs w:val="20"/>
        </w:rPr>
        <w:t>вербализовать эмоциональное впечатление, оказанное на него источником;</w:t>
      </w:r>
    </w:p>
    <w:p w:rsidR="00B540EE" w:rsidRPr="00A47E4B" w:rsidRDefault="00B540EE" w:rsidP="00313A82">
      <w:pPr>
        <w:widowControl w:val="0"/>
        <w:numPr>
          <w:ilvl w:val="0"/>
          <w:numId w:val="33"/>
        </w:numPr>
        <w:tabs>
          <w:tab w:val="left" w:pos="993"/>
        </w:tabs>
        <w:spacing w:after="0" w:line="240" w:lineRule="auto"/>
        <w:ind w:left="0" w:firstLine="709"/>
        <w:jc w:val="both"/>
        <w:rPr>
          <w:rFonts w:ascii="Times New Roman" w:hAnsi="Times New Roman"/>
          <w:sz w:val="20"/>
          <w:szCs w:val="20"/>
        </w:rPr>
      </w:pPr>
      <w:r w:rsidRPr="00A47E4B">
        <w:rPr>
          <w:rFonts w:ascii="Times New Roman" w:hAnsi="Times New Roman"/>
          <w:sz w:val="20"/>
          <w:szCs w:val="20"/>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B540EE" w:rsidRPr="00A47E4B" w:rsidRDefault="00B540EE" w:rsidP="00313A82">
      <w:pPr>
        <w:widowControl w:val="0"/>
        <w:numPr>
          <w:ilvl w:val="0"/>
          <w:numId w:val="33"/>
        </w:numPr>
        <w:tabs>
          <w:tab w:val="left" w:pos="993"/>
        </w:tabs>
        <w:spacing w:after="0" w:line="240" w:lineRule="auto"/>
        <w:ind w:left="0" w:firstLine="709"/>
        <w:jc w:val="both"/>
        <w:rPr>
          <w:rFonts w:ascii="Times New Roman" w:hAnsi="Times New Roman"/>
          <w:sz w:val="20"/>
          <w:szCs w:val="20"/>
        </w:rPr>
      </w:pPr>
      <w:r w:rsidRPr="00A47E4B">
        <w:rPr>
          <w:rFonts w:ascii="Times New Roman" w:hAnsi="Times New Roman"/>
          <w:sz w:val="20"/>
          <w:szCs w:val="20"/>
        </w:rPr>
        <w:t>выявлять и называть причины события, явления, в том числе возможные /наиболее вероятные причины, возможные последствия заданной причины, самостоятельно осуществляя причинно-следственный анализ;</w:t>
      </w:r>
    </w:p>
    <w:p w:rsidR="00B540EE" w:rsidRPr="00A47E4B" w:rsidRDefault="00B540EE" w:rsidP="00313A82">
      <w:pPr>
        <w:widowControl w:val="0"/>
        <w:numPr>
          <w:ilvl w:val="0"/>
          <w:numId w:val="33"/>
        </w:numPr>
        <w:tabs>
          <w:tab w:val="left" w:pos="993"/>
        </w:tabs>
        <w:spacing w:after="0" w:line="240" w:lineRule="auto"/>
        <w:ind w:left="0" w:firstLine="709"/>
        <w:jc w:val="both"/>
        <w:rPr>
          <w:rFonts w:ascii="Times New Roman" w:hAnsi="Times New Roman"/>
          <w:sz w:val="20"/>
          <w:szCs w:val="20"/>
        </w:rPr>
      </w:pPr>
      <w:r w:rsidRPr="00A47E4B">
        <w:rPr>
          <w:rFonts w:ascii="Times New Roman" w:hAnsi="Times New Roman"/>
          <w:sz w:val="20"/>
          <w:szCs w:val="20"/>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B540EE" w:rsidRPr="00A47E4B" w:rsidRDefault="00B540EE" w:rsidP="00313A82">
      <w:pPr>
        <w:widowControl w:val="0"/>
        <w:numPr>
          <w:ilvl w:val="0"/>
          <w:numId w:val="31"/>
        </w:numPr>
        <w:tabs>
          <w:tab w:val="left" w:pos="1134"/>
        </w:tabs>
        <w:spacing w:after="0" w:line="240" w:lineRule="auto"/>
        <w:ind w:left="0" w:firstLine="709"/>
        <w:jc w:val="both"/>
        <w:rPr>
          <w:rFonts w:ascii="Times New Roman" w:hAnsi="Times New Roman"/>
          <w:sz w:val="20"/>
          <w:szCs w:val="20"/>
        </w:rPr>
      </w:pPr>
      <w:r w:rsidRPr="00A47E4B">
        <w:rPr>
          <w:rFonts w:ascii="Times New Roman" w:hAnsi="Times New Roman"/>
          <w:sz w:val="20"/>
          <w:szCs w:val="20"/>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B540EE" w:rsidRPr="00A47E4B" w:rsidRDefault="00B540EE" w:rsidP="00313A82">
      <w:pPr>
        <w:widowControl w:val="0"/>
        <w:numPr>
          <w:ilvl w:val="0"/>
          <w:numId w:val="33"/>
        </w:numPr>
        <w:tabs>
          <w:tab w:val="left" w:pos="993"/>
        </w:tabs>
        <w:spacing w:after="0" w:line="240" w:lineRule="auto"/>
        <w:ind w:left="0" w:firstLine="709"/>
        <w:jc w:val="both"/>
        <w:rPr>
          <w:rFonts w:ascii="Times New Roman" w:hAnsi="Times New Roman"/>
          <w:sz w:val="20"/>
          <w:szCs w:val="20"/>
        </w:rPr>
      </w:pPr>
      <w:r w:rsidRPr="00A47E4B">
        <w:rPr>
          <w:rFonts w:ascii="Times New Roman" w:hAnsi="Times New Roman"/>
          <w:sz w:val="20"/>
          <w:szCs w:val="20"/>
        </w:rPr>
        <w:t>обозначать символом и знаком предмет и/или явление;</w:t>
      </w:r>
    </w:p>
    <w:p w:rsidR="00B540EE" w:rsidRPr="00A47E4B" w:rsidRDefault="00B540EE" w:rsidP="00313A82">
      <w:pPr>
        <w:widowControl w:val="0"/>
        <w:numPr>
          <w:ilvl w:val="0"/>
          <w:numId w:val="33"/>
        </w:numPr>
        <w:tabs>
          <w:tab w:val="left" w:pos="993"/>
        </w:tabs>
        <w:spacing w:after="0" w:line="240" w:lineRule="auto"/>
        <w:ind w:left="0" w:firstLine="709"/>
        <w:jc w:val="both"/>
        <w:rPr>
          <w:rFonts w:ascii="Times New Roman" w:hAnsi="Times New Roman"/>
          <w:sz w:val="20"/>
          <w:szCs w:val="20"/>
        </w:rPr>
      </w:pPr>
      <w:r w:rsidRPr="00A47E4B">
        <w:rPr>
          <w:rFonts w:ascii="Times New Roman" w:hAnsi="Times New Roman"/>
          <w:sz w:val="20"/>
          <w:szCs w:val="20"/>
        </w:rPr>
        <w:t>определять логические связи между предметами и/или явлениями, обозначать данные логические связи с помощью знаков в схеме;</w:t>
      </w:r>
    </w:p>
    <w:p w:rsidR="00B540EE" w:rsidRPr="00A47E4B" w:rsidRDefault="00B540EE" w:rsidP="00313A82">
      <w:pPr>
        <w:widowControl w:val="0"/>
        <w:numPr>
          <w:ilvl w:val="0"/>
          <w:numId w:val="33"/>
        </w:numPr>
        <w:tabs>
          <w:tab w:val="left" w:pos="993"/>
        </w:tabs>
        <w:spacing w:after="0" w:line="240" w:lineRule="auto"/>
        <w:ind w:left="0" w:firstLine="709"/>
        <w:jc w:val="both"/>
        <w:rPr>
          <w:rFonts w:ascii="Times New Roman" w:hAnsi="Times New Roman"/>
          <w:sz w:val="20"/>
          <w:szCs w:val="20"/>
        </w:rPr>
      </w:pPr>
      <w:r w:rsidRPr="00A47E4B">
        <w:rPr>
          <w:rFonts w:ascii="Times New Roman" w:hAnsi="Times New Roman"/>
          <w:sz w:val="20"/>
          <w:szCs w:val="20"/>
        </w:rPr>
        <w:t>создавать абстрактный или реальный образ предмета и/или явления;</w:t>
      </w:r>
    </w:p>
    <w:p w:rsidR="00B540EE" w:rsidRPr="00A47E4B" w:rsidRDefault="00B540EE" w:rsidP="00313A82">
      <w:pPr>
        <w:widowControl w:val="0"/>
        <w:numPr>
          <w:ilvl w:val="0"/>
          <w:numId w:val="33"/>
        </w:numPr>
        <w:tabs>
          <w:tab w:val="left" w:pos="993"/>
        </w:tabs>
        <w:spacing w:after="0" w:line="240" w:lineRule="auto"/>
        <w:ind w:left="0" w:firstLine="709"/>
        <w:jc w:val="both"/>
        <w:rPr>
          <w:rFonts w:ascii="Times New Roman" w:hAnsi="Times New Roman"/>
          <w:sz w:val="20"/>
          <w:szCs w:val="20"/>
        </w:rPr>
      </w:pPr>
      <w:r w:rsidRPr="00A47E4B">
        <w:rPr>
          <w:rFonts w:ascii="Times New Roman" w:hAnsi="Times New Roman"/>
          <w:sz w:val="20"/>
          <w:szCs w:val="20"/>
        </w:rPr>
        <w:t xml:space="preserve">строить модель/схему на основе условий задачи и/или способа </w:t>
      </w:r>
      <w:r w:rsidR="00650F52" w:rsidRPr="00A47E4B">
        <w:rPr>
          <w:rFonts w:ascii="Times New Roman" w:hAnsi="Times New Roman"/>
          <w:sz w:val="20"/>
          <w:szCs w:val="20"/>
        </w:rPr>
        <w:t xml:space="preserve">ее </w:t>
      </w:r>
      <w:r w:rsidRPr="00A47E4B">
        <w:rPr>
          <w:rFonts w:ascii="Times New Roman" w:hAnsi="Times New Roman"/>
          <w:sz w:val="20"/>
          <w:szCs w:val="20"/>
        </w:rPr>
        <w:t>решения;</w:t>
      </w:r>
    </w:p>
    <w:p w:rsidR="00B540EE" w:rsidRPr="00A47E4B" w:rsidRDefault="00B540EE" w:rsidP="00313A82">
      <w:pPr>
        <w:widowControl w:val="0"/>
        <w:numPr>
          <w:ilvl w:val="0"/>
          <w:numId w:val="33"/>
        </w:numPr>
        <w:tabs>
          <w:tab w:val="left" w:pos="993"/>
        </w:tabs>
        <w:spacing w:after="0" w:line="240" w:lineRule="auto"/>
        <w:ind w:left="0" w:firstLine="709"/>
        <w:jc w:val="both"/>
        <w:rPr>
          <w:rFonts w:ascii="Times New Roman" w:hAnsi="Times New Roman"/>
          <w:sz w:val="20"/>
          <w:szCs w:val="20"/>
        </w:rPr>
      </w:pPr>
      <w:r w:rsidRPr="00A47E4B">
        <w:rPr>
          <w:rFonts w:ascii="Times New Roman" w:hAnsi="Times New Roman"/>
          <w:sz w:val="20"/>
          <w:szCs w:val="20"/>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B540EE" w:rsidRPr="00A47E4B" w:rsidRDefault="00B540EE" w:rsidP="00313A82">
      <w:pPr>
        <w:widowControl w:val="0"/>
        <w:numPr>
          <w:ilvl w:val="0"/>
          <w:numId w:val="33"/>
        </w:numPr>
        <w:tabs>
          <w:tab w:val="left" w:pos="993"/>
        </w:tabs>
        <w:spacing w:after="0" w:line="240" w:lineRule="auto"/>
        <w:ind w:left="0" w:firstLine="709"/>
        <w:jc w:val="both"/>
        <w:rPr>
          <w:rFonts w:ascii="Times New Roman" w:hAnsi="Times New Roman"/>
          <w:sz w:val="20"/>
          <w:szCs w:val="20"/>
        </w:rPr>
      </w:pPr>
      <w:r w:rsidRPr="00A47E4B">
        <w:rPr>
          <w:rFonts w:ascii="Times New Roman" w:hAnsi="Times New Roman"/>
          <w:sz w:val="20"/>
          <w:szCs w:val="20"/>
        </w:rPr>
        <w:t>преобразовывать модели с целью выявления общих законов, определяющих данную предметную область;</w:t>
      </w:r>
    </w:p>
    <w:p w:rsidR="00B540EE" w:rsidRPr="00A47E4B" w:rsidRDefault="00B540EE" w:rsidP="00313A82">
      <w:pPr>
        <w:widowControl w:val="0"/>
        <w:numPr>
          <w:ilvl w:val="0"/>
          <w:numId w:val="33"/>
        </w:numPr>
        <w:tabs>
          <w:tab w:val="left" w:pos="993"/>
        </w:tabs>
        <w:spacing w:after="0" w:line="240" w:lineRule="auto"/>
        <w:ind w:left="0" w:firstLine="709"/>
        <w:jc w:val="both"/>
        <w:rPr>
          <w:rFonts w:ascii="Times New Roman" w:hAnsi="Times New Roman"/>
          <w:sz w:val="20"/>
          <w:szCs w:val="20"/>
        </w:rPr>
      </w:pPr>
      <w:r w:rsidRPr="00A47E4B">
        <w:rPr>
          <w:rFonts w:ascii="Times New Roman" w:hAnsi="Times New Roman"/>
          <w:sz w:val="20"/>
          <w:szCs w:val="20"/>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B540EE" w:rsidRPr="00A47E4B" w:rsidRDefault="00B540EE" w:rsidP="00313A82">
      <w:pPr>
        <w:widowControl w:val="0"/>
        <w:numPr>
          <w:ilvl w:val="0"/>
          <w:numId w:val="33"/>
        </w:numPr>
        <w:tabs>
          <w:tab w:val="left" w:pos="993"/>
        </w:tabs>
        <w:spacing w:after="0" w:line="240" w:lineRule="auto"/>
        <w:ind w:left="0" w:firstLine="709"/>
        <w:jc w:val="both"/>
        <w:rPr>
          <w:rFonts w:ascii="Times New Roman" w:hAnsi="Times New Roman"/>
          <w:sz w:val="20"/>
          <w:szCs w:val="20"/>
        </w:rPr>
      </w:pPr>
      <w:r w:rsidRPr="00A47E4B">
        <w:rPr>
          <w:rFonts w:ascii="Times New Roman" w:hAnsi="Times New Roman"/>
          <w:sz w:val="20"/>
          <w:szCs w:val="20"/>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B540EE" w:rsidRPr="00A47E4B" w:rsidRDefault="00B540EE" w:rsidP="00313A82">
      <w:pPr>
        <w:widowControl w:val="0"/>
        <w:numPr>
          <w:ilvl w:val="0"/>
          <w:numId w:val="33"/>
        </w:numPr>
        <w:tabs>
          <w:tab w:val="left" w:pos="993"/>
        </w:tabs>
        <w:spacing w:after="0" w:line="240" w:lineRule="auto"/>
        <w:ind w:left="0" w:firstLine="709"/>
        <w:jc w:val="both"/>
        <w:rPr>
          <w:rFonts w:ascii="Times New Roman" w:hAnsi="Times New Roman"/>
          <w:sz w:val="20"/>
          <w:szCs w:val="20"/>
        </w:rPr>
      </w:pPr>
      <w:r w:rsidRPr="00A47E4B">
        <w:rPr>
          <w:rFonts w:ascii="Times New Roman" w:hAnsi="Times New Roman"/>
          <w:sz w:val="20"/>
          <w:szCs w:val="20"/>
        </w:rPr>
        <w:t>строить доказательство: прямое, косвенное, от противного;</w:t>
      </w:r>
    </w:p>
    <w:p w:rsidR="00B540EE" w:rsidRPr="00A04C72" w:rsidRDefault="00B540EE" w:rsidP="00313A82">
      <w:pPr>
        <w:widowControl w:val="0"/>
        <w:numPr>
          <w:ilvl w:val="0"/>
          <w:numId w:val="33"/>
        </w:numPr>
        <w:tabs>
          <w:tab w:val="left" w:pos="993"/>
        </w:tabs>
        <w:spacing w:after="0" w:line="240" w:lineRule="auto"/>
        <w:ind w:left="0" w:firstLine="709"/>
        <w:jc w:val="both"/>
        <w:rPr>
          <w:rFonts w:ascii="Times New Roman" w:hAnsi="Times New Roman"/>
          <w:szCs w:val="28"/>
        </w:rPr>
      </w:pPr>
      <w:r w:rsidRPr="00A04C72">
        <w:rPr>
          <w:rFonts w:ascii="Times New Roman" w:hAnsi="Times New Roman"/>
          <w:szCs w:val="28"/>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B540EE" w:rsidRPr="00A04C72" w:rsidRDefault="00B540EE" w:rsidP="00313A82">
      <w:pPr>
        <w:widowControl w:val="0"/>
        <w:numPr>
          <w:ilvl w:val="0"/>
          <w:numId w:val="31"/>
        </w:numPr>
        <w:tabs>
          <w:tab w:val="left" w:pos="1134"/>
        </w:tabs>
        <w:spacing w:after="0" w:line="240" w:lineRule="auto"/>
        <w:ind w:left="0" w:firstLine="709"/>
        <w:jc w:val="both"/>
        <w:rPr>
          <w:rFonts w:ascii="Times New Roman" w:hAnsi="Times New Roman"/>
          <w:szCs w:val="28"/>
        </w:rPr>
      </w:pPr>
      <w:r w:rsidRPr="00A04C72">
        <w:rPr>
          <w:rFonts w:ascii="Times New Roman" w:hAnsi="Times New Roman"/>
          <w:szCs w:val="28"/>
        </w:rPr>
        <w:t>Смысловое чтение. Обучающийся сможет:</w:t>
      </w:r>
    </w:p>
    <w:p w:rsidR="00B540EE" w:rsidRPr="00A47E4B" w:rsidRDefault="00B540EE" w:rsidP="00313A82">
      <w:pPr>
        <w:widowControl w:val="0"/>
        <w:numPr>
          <w:ilvl w:val="0"/>
          <w:numId w:val="33"/>
        </w:numPr>
        <w:tabs>
          <w:tab w:val="left" w:pos="993"/>
        </w:tabs>
        <w:spacing w:after="0" w:line="240" w:lineRule="auto"/>
        <w:ind w:left="0" w:firstLine="709"/>
        <w:jc w:val="both"/>
        <w:rPr>
          <w:rFonts w:ascii="Times New Roman" w:hAnsi="Times New Roman"/>
          <w:sz w:val="20"/>
          <w:szCs w:val="20"/>
        </w:rPr>
      </w:pPr>
      <w:r w:rsidRPr="00A47E4B">
        <w:rPr>
          <w:rFonts w:ascii="Times New Roman" w:hAnsi="Times New Roman"/>
          <w:sz w:val="20"/>
          <w:szCs w:val="20"/>
        </w:rPr>
        <w:t>находить в тексте требуемую информацию (в соответствии с целями своей деятельности);</w:t>
      </w:r>
    </w:p>
    <w:p w:rsidR="00B540EE" w:rsidRPr="00A47E4B" w:rsidRDefault="00B540EE" w:rsidP="00313A82">
      <w:pPr>
        <w:widowControl w:val="0"/>
        <w:numPr>
          <w:ilvl w:val="0"/>
          <w:numId w:val="33"/>
        </w:numPr>
        <w:tabs>
          <w:tab w:val="left" w:pos="993"/>
        </w:tabs>
        <w:spacing w:after="0" w:line="240" w:lineRule="auto"/>
        <w:ind w:left="0" w:firstLine="709"/>
        <w:jc w:val="both"/>
        <w:rPr>
          <w:rFonts w:ascii="Times New Roman" w:hAnsi="Times New Roman"/>
          <w:sz w:val="20"/>
          <w:szCs w:val="20"/>
        </w:rPr>
      </w:pPr>
      <w:r w:rsidRPr="00A47E4B">
        <w:rPr>
          <w:rFonts w:ascii="Times New Roman" w:hAnsi="Times New Roman"/>
          <w:sz w:val="20"/>
          <w:szCs w:val="20"/>
        </w:rPr>
        <w:t>ориентироваться в содержании текста, понимать целостный смысл текста, структурировать текст;</w:t>
      </w:r>
    </w:p>
    <w:p w:rsidR="00B540EE" w:rsidRPr="00A47E4B" w:rsidRDefault="00B540EE" w:rsidP="00313A82">
      <w:pPr>
        <w:widowControl w:val="0"/>
        <w:numPr>
          <w:ilvl w:val="0"/>
          <w:numId w:val="33"/>
        </w:numPr>
        <w:tabs>
          <w:tab w:val="left" w:pos="993"/>
        </w:tabs>
        <w:spacing w:after="0" w:line="240" w:lineRule="auto"/>
        <w:ind w:left="0" w:firstLine="709"/>
        <w:jc w:val="both"/>
        <w:rPr>
          <w:rFonts w:ascii="Times New Roman" w:hAnsi="Times New Roman"/>
          <w:sz w:val="20"/>
          <w:szCs w:val="20"/>
        </w:rPr>
      </w:pPr>
      <w:r w:rsidRPr="00A47E4B">
        <w:rPr>
          <w:rFonts w:ascii="Times New Roman" w:hAnsi="Times New Roman"/>
          <w:sz w:val="20"/>
          <w:szCs w:val="20"/>
        </w:rPr>
        <w:t>устанавливать взаимосвязь описанных в тексте событий, явлений, процессов;</w:t>
      </w:r>
    </w:p>
    <w:p w:rsidR="00B540EE" w:rsidRPr="00A47E4B" w:rsidRDefault="00B540EE" w:rsidP="00313A82">
      <w:pPr>
        <w:widowControl w:val="0"/>
        <w:numPr>
          <w:ilvl w:val="0"/>
          <w:numId w:val="33"/>
        </w:numPr>
        <w:tabs>
          <w:tab w:val="left" w:pos="993"/>
        </w:tabs>
        <w:spacing w:after="0" w:line="240" w:lineRule="auto"/>
        <w:ind w:left="0" w:firstLine="709"/>
        <w:jc w:val="both"/>
        <w:rPr>
          <w:rFonts w:ascii="Times New Roman" w:hAnsi="Times New Roman"/>
          <w:sz w:val="20"/>
          <w:szCs w:val="20"/>
        </w:rPr>
      </w:pPr>
      <w:r w:rsidRPr="00A47E4B">
        <w:rPr>
          <w:rFonts w:ascii="Times New Roman" w:hAnsi="Times New Roman"/>
          <w:sz w:val="20"/>
          <w:szCs w:val="20"/>
        </w:rPr>
        <w:t>резюмировать главную идею текста;</w:t>
      </w:r>
    </w:p>
    <w:p w:rsidR="00B540EE" w:rsidRPr="00A47E4B" w:rsidRDefault="00B540EE" w:rsidP="00313A82">
      <w:pPr>
        <w:widowControl w:val="0"/>
        <w:numPr>
          <w:ilvl w:val="0"/>
          <w:numId w:val="33"/>
        </w:numPr>
        <w:tabs>
          <w:tab w:val="left" w:pos="993"/>
        </w:tabs>
        <w:spacing w:after="0" w:line="240" w:lineRule="auto"/>
        <w:ind w:left="0" w:firstLine="709"/>
        <w:jc w:val="both"/>
        <w:rPr>
          <w:rFonts w:ascii="Times New Roman" w:hAnsi="Times New Roman"/>
          <w:sz w:val="20"/>
          <w:szCs w:val="20"/>
        </w:rPr>
      </w:pPr>
      <w:r w:rsidRPr="00A47E4B">
        <w:rPr>
          <w:rFonts w:ascii="Times New Roman" w:hAnsi="Times New Roman"/>
          <w:sz w:val="20"/>
          <w:szCs w:val="20"/>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B540EE" w:rsidRPr="00A47E4B" w:rsidRDefault="00B540EE" w:rsidP="00313A82">
      <w:pPr>
        <w:widowControl w:val="0"/>
        <w:numPr>
          <w:ilvl w:val="0"/>
          <w:numId w:val="33"/>
        </w:numPr>
        <w:tabs>
          <w:tab w:val="left" w:pos="993"/>
        </w:tabs>
        <w:spacing w:after="0" w:line="240" w:lineRule="auto"/>
        <w:ind w:left="0" w:firstLine="709"/>
        <w:jc w:val="both"/>
        <w:rPr>
          <w:rFonts w:ascii="Times New Roman" w:hAnsi="Times New Roman"/>
          <w:sz w:val="20"/>
          <w:szCs w:val="20"/>
        </w:rPr>
      </w:pPr>
      <w:r w:rsidRPr="00A47E4B">
        <w:rPr>
          <w:rFonts w:ascii="Times New Roman" w:hAnsi="Times New Roman"/>
          <w:sz w:val="20"/>
          <w:szCs w:val="20"/>
        </w:rPr>
        <w:t>критически оценивать содержание и форму текста.</w:t>
      </w:r>
    </w:p>
    <w:p w:rsidR="009B5292" w:rsidRPr="00A47E4B" w:rsidRDefault="009B5292" w:rsidP="00313A82">
      <w:pPr>
        <w:widowControl w:val="0"/>
        <w:numPr>
          <w:ilvl w:val="0"/>
          <w:numId w:val="31"/>
        </w:numPr>
        <w:tabs>
          <w:tab w:val="left" w:pos="1134"/>
        </w:tabs>
        <w:spacing w:after="0" w:line="240" w:lineRule="auto"/>
        <w:ind w:left="0" w:firstLine="709"/>
        <w:jc w:val="both"/>
        <w:rPr>
          <w:rFonts w:ascii="Times New Roman" w:hAnsi="Times New Roman"/>
          <w:sz w:val="20"/>
          <w:szCs w:val="20"/>
        </w:rPr>
      </w:pPr>
      <w:r w:rsidRPr="00A47E4B">
        <w:rPr>
          <w:rFonts w:ascii="Times New Roman" w:hAnsi="Times New Roman"/>
          <w:sz w:val="20"/>
          <w:szCs w:val="20"/>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9B5292" w:rsidRPr="00A47E4B" w:rsidRDefault="009B5292" w:rsidP="00313A82">
      <w:pPr>
        <w:widowControl w:val="0"/>
        <w:numPr>
          <w:ilvl w:val="0"/>
          <w:numId w:val="33"/>
        </w:numPr>
        <w:tabs>
          <w:tab w:val="left" w:pos="993"/>
        </w:tabs>
        <w:spacing w:after="0" w:line="240" w:lineRule="auto"/>
        <w:ind w:left="0" w:firstLine="709"/>
        <w:jc w:val="both"/>
        <w:rPr>
          <w:rFonts w:ascii="Times New Roman" w:hAnsi="Times New Roman"/>
          <w:sz w:val="20"/>
          <w:szCs w:val="20"/>
        </w:rPr>
      </w:pPr>
      <w:r w:rsidRPr="00A47E4B">
        <w:rPr>
          <w:rFonts w:ascii="Times New Roman" w:hAnsi="Times New Roman"/>
          <w:sz w:val="20"/>
          <w:szCs w:val="20"/>
        </w:rPr>
        <w:t>определять свое отношение к природной среде;</w:t>
      </w:r>
    </w:p>
    <w:p w:rsidR="009B5292" w:rsidRPr="00A47E4B" w:rsidRDefault="009B5292" w:rsidP="00313A82">
      <w:pPr>
        <w:widowControl w:val="0"/>
        <w:numPr>
          <w:ilvl w:val="0"/>
          <w:numId w:val="33"/>
        </w:numPr>
        <w:tabs>
          <w:tab w:val="left" w:pos="993"/>
        </w:tabs>
        <w:spacing w:after="0" w:line="240" w:lineRule="auto"/>
        <w:ind w:left="0" w:firstLine="709"/>
        <w:jc w:val="both"/>
        <w:rPr>
          <w:rFonts w:ascii="Times New Roman" w:hAnsi="Times New Roman"/>
          <w:sz w:val="20"/>
          <w:szCs w:val="20"/>
        </w:rPr>
      </w:pPr>
      <w:r w:rsidRPr="00A47E4B">
        <w:rPr>
          <w:rFonts w:ascii="Times New Roman" w:hAnsi="Times New Roman"/>
          <w:sz w:val="20"/>
          <w:szCs w:val="20"/>
        </w:rPr>
        <w:t>анализировать влияние экологических факторов на среду обитания живых организмов;</w:t>
      </w:r>
    </w:p>
    <w:p w:rsidR="009B5292" w:rsidRPr="00A47E4B" w:rsidRDefault="009B5292" w:rsidP="00313A82">
      <w:pPr>
        <w:widowControl w:val="0"/>
        <w:numPr>
          <w:ilvl w:val="0"/>
          <w:numId w:val="33"/>
        </w:numPr>
        <w:tabs>
          <w:tab w:val="left" w:pos="993"/>
        </w:tabs>
        <w:spacing w:after="0" w:line="240" w:lineRule="auto"/>
        <w:ind w:left="0" w:firstLine="709"/>
        <w:jc w:val="both"/>
        <w:rPr>
          <w:rFonts w:ascii="Times New Roman" w:hAnsi="Times New Roman"/>
          <w:sz w:val="20"/>
          <w:szCs w:val="20"/>
        </w:rPr>
      </w:pPr>
      <w:r w:rsidRPr="00A47E4B">
        <w:rPr>
          <w:rFonts w:ascii="Times New Roman" w:hAnsi="Times New Roman"/>
          <w:sz w:val="20"/>
          <w:szCs w:val="20"/>
        </w:rPr>
        <w:t>проводить причинный и вероятностный анализ экологических ситуаций;</w:t>
      </w:r>
    </w:p>
    <w:p w:rsidR="009B5292" w:rsidRPr="00A47E4B" w:rsidRDefault="009B5292" w:rsidP="00313A82">
      <w:pPr>
        <w:widowControl w:val="0"/>
        <w:numPr>
          <w:ilvl w:val="0"/>
          <w:numId w:val="33"/>
        </w:numPr>
        <w:tabs>
          <w:tab w:val="left" w:pos="993"/>
        </w:tabs>
        <w:spacing w:after="0" w:line="240" w:lineRule="auto"/>
        <w:ind w:left="0" w:firstLine="709"/>
        <w:jc w:val="both"/>
        <w:rPr>
          <w:rFonts w:ascii="Times New Roman" w:hAnsi="Times New Roman"/>
          <w:sz w:val="20"/>
          <w:szCs w:val="20"/>
        </w:rPr>
      </w:pPr>
      <w:r w:rsidRPr="00A47E4B">
        <w:rPr>
          <w:rFonts w:ascii="Times New Roman" w:hAnsi="Times New Roman"/>
          <w:sz w:val="20"/>
          <w:szCs w:val="20"/>
        </w:rPr>
        <w:t>прогнозировать изменения ситуации при смене действия одного фактора на действие другого фактора;</w:t>
      </w:r>
    </w:p>
    <w:p w:rsidR="009B5292" w:rsidRPr="00A47E4B" w:rsidRDefault="009B5292" w:rsidP="00313A82">
      <w:pPr>
        <w:widowControl w:val="0"/>
        <w:numPr>
          <w:ilvl w:val="0"/>
          <w:numId w:val="33"/>
        </w:numPr>
        <w:tabs>
          <w:tab w:val="left" w:pos="993"/>
        </w:tabs>
        <w:spacing w:after="0" w:line="240" w:lineRule="auto"/>
        <w:ind w:left="0" w:firstLine="709"/>
        <w:jc w:val="both"/>
        <w:rPr>
          <w:rFonts w:ascii="Times New Roman" w:hAnsi="Times New Roman"/>
          <w:sz w:val="20"/>
          <w:szCs w:val="20"/>
        </w:rPr>
      </w:pPr>
      <w:r w:rsidRPr="00A47E4B">
        <w:rPr>
          <w:rFonts w:ascii="Times New Roman" w:hAnsi="Times New Roman"/>
          <w:sz w:val="20"/>
          <w:szCs w:val="20"/>
        </w:rPr>
        <w:t>распространять экологические знания и участвовать в практических делах по защите окружающей среды;</w:t>
      </w:r>
    </w:p>
    <w:p w:rsidR="009B5292" w:rsidRPr="00A47E4B" w:rsidRDefault="009B5292" w:rsidP="00313A82">
      <w:pPr>
        <w:widowControl w:val="0"/>
        <w:numPr>
          <w:ilvl w:val="0"/>
          <w:numId w:val="33"/>
        </w:numPr>
        <w:tabs>
          <w:tab w:val="left" w:pos="993"/>
        </w:tabs>
        <w:spacing w:after="0" w:line="240" w:lineRule="auto"/>
        <w:ind w:left="0" w:firstLine="709"/>
        <w:jc w:val="both"/>
        <w:rPr>
          <w:rFonts w:ascii="Times New Roman" w:hAnsi="Times New Roman"/>
          <w:sz w:val="20"/>
          <w:szCs w:val="20"/>
        </w:rPr>
      </w:pPr>
      <w:r w:rsidRPr="00A47E4B">
        <w:rPr>
          <w:rFonts w:ascii="Times New Roman" w:hAnsi="Times New Roman"/>
          <w:sz w:val="20"/>
          <w:szCs w:val="20"/>
        </w:rPr>
        <w:t>выражать свое отношение к природе через рисунки, сочинения, модели, проектные работы.</w:t>
      </w:r>
    </w:p>
    <w:p w:rsidR="009B5292" w:rsidRPr="00A47E4B" w:rsidRDefault="009B5292" w:rsidP="00313A82">
      <w:pPr>
        <w:spacing w:after="0" w:line="240" w:lineRule="auto"/>
        <w:ind w:firstLine="709"/>
        <w:jc w:val="both"/>
        <w:rPr>
          <w:rFonts w:ascii="Times New Roman" w:hAnsi="Times New Roman"/>
          <w:sz w:val="20"/>
          <w:szCs w:val="20"/>
        </w:rPr>
      </w:pPr>
      <w:r w:rsidRPr="00A47E4B">
        <w:rPr>
          <w:rFonts w:ascii="Times New Roman" w:hAnsi="Times New Roman"/>
          <w:sz w:val="20"/>
          <w:szCs w:val="20"/>
        </w:rPr>
        <w:t>10. Развитие мотивации к овладению культурой активного использования словарей и других поисковых систем. Обучающийся сможет:</w:t>
      </w:r>
    </w:p>
    <w:p w:rsidR="009B5292" w:rsidRPr="00A47E4B" w:rsidRDefault="009B5292" w:rsidP="00313A82">
      <w:pPr>
        <w:pStyle w:val="a8"/>
        <w:numPr>
          <w:ilvl w:val="0"/>
          <w:numId w:val="33"/>
        </w:numPr>
        <w:jc w:val="both"/>
        <w:rPr>
          <w:rFonts w:ascii="Times New Roman" w:hAnsi="Times New Roman"/>
          <w:sz w:val="20"/>
          <w:szCs w:val="20"/>
        </w:rPr>
      </w:pPr>
      <w:r w:rsidRPr="00A47E4B">
        <w:rPr>
          <w:rFonts w:ascii="Times New Roman" w:hAnsi="Times New Roman"/>
          <w:sz w:val="20"/>
          <w:szCs w:val="20"/>
        </w:rPr>
        <w:t>определять необходимые ключевые поисковые слова и запросы;</w:t>
      </w:r>
    </w:p>
    <w:p w:rsidR="009B5292" w:rsidRPr="00A47E4B" w:rsidRDefault="009B5292" w:rsidP="00313A82">
      <w:pPr>
        <w:pStyle w:val="a8"/>
        <w:numPr>
          <w:ilvl w:val="0"/>
          <w:numId w:val="33"/>
        </w:numPr>
        <w:jc w:val="both"/>
        <w:rPr>
          <w:rFonts w:ascii="Times New Roman" w:hAnsi="Times New Roman"/>
          <w:sz w:val="20"/>
          <w:szCs w:val="20"/>
        </w:rPr>
      </w:pPr>
      <w:r w:rsidRPr="00A47E4B">
        <w:rPr>
          <w:rFonts w:ascii="Times New Roman" w:hAnsi="Times New Roman"/>
          <w:sz w:val="20"/>
          <w:szCs w:val="20"/>
        </w:rPr>
        <w:t>осуществлять взаимодействие с электронными поисковыми системами, словарями;</w:t>
      </w:r>
    </w:p>
    <w:p w:rsidR="009B5292" w:rsidRPr="00A47E4B" w:rsidRDefault="009B5292" w:rsidP="00313A82">
      <w:pPr>
        <w:pStyle w:val="a8"/>
        <w:numPr>
          <w:ilvl w:val="0"/>
          <w:numId w:val="33"/>
        </w:numPr>
        <w:jc w:val="both"/>
        <w:rPr>
          <w:rFonts w:ascii="Times New Roman" w:hAnsi="Times New Roman"/>
          <w:sz w:val="20"/>
          <w:szCs w:val="20"/>
        </w:rPr>
      </w:pPr>
      <w:r w:rsidRPr="00A47E4B">
        <w:rPr>
          <w:rFonts w:ascii="Times New Roman" w:hAnsi="Times New Roman"/>
          <w:sz w:val="20"/>
          <w:szCs w:val="20"/>
        </w:rPr>
        <w:t>формировать множественную выборку из поисковых источников для объективизации результатов поиска;</w:t>
      </w:r>
    </w:p>
    <w:p w:rsidR="009B5292" w:rsidRPr="00A47E4B" w:rsidRDefault="009B5292" w:rsidP="00313A82">
      <w:pPr>
        <w:widowControl w:val="0"/>
        <w:numPr>
          <w:ilvl w:val="0"/>
          <w:numId w:val="33"/>
        </w:numPr>
        <w:tabs>
          <w:tab w:val="left" w:pos="993"/>
        </w:tabs>
        <w:spacing w:after="0" w:line="240" w:lineRule="auto"/>
        <w:ind w:left="0" w:firstLine="709"/>
        <w:jc w:val="both"/>
        <w:rPr>
          <w:rFonts w:ascii="Times New Roman" w:hAnsi="Times New Roman"/>
          <w:sz w:val="20"/>
          <w:szCs w:val="20"/>
        </w:rPr>
      </w:pPr>
      <w:r w:rsidRPr="00A47E4B">
        <w:rPr>
          <w:rFonts w:ascii="Times New Roman" w:hAnsi="Times New Roman"/>
          <w:sz w:val="20"/>
          <w:szCs w:val="20"/>
        </w:rPr>
        <w:t>соотносить полученные результаты поиска со своей деятельностью.</w:t>
      </w:r>
    </w:p>
    <w:p w:rsidR="00B540EE" w:rsidRPr="00A04C72" w:rsidRDefault="00B540EE" w:rsidP="00313A82">
      <w:pPr>
        <w:tabs>
          <w:tab w:val="left" w:pos="993"/>
        </w:tabs>
        <w:spacing w:after="0" w:line="240" w:lineRule="auto"/>
        <w:ind w:firstLine="709"/>
        <w:jc w:val="both"/>
        <w:rPr>
          <w:rFonts w:ascii="Times New Roman" w:hAnsi="Times New Roman"/>
          <w:b/>
          <w:szCs w:val="28"/>
        </w:rPr>
      </w:pPr>
      <w:r w:rsidRPr="00A04C72">
        <w:rPr>
          <w:rFonts w:ascii="Times New Roman" w:hAnsi="Times New Roman"/>
          <w:b/>
          <w:szCs w:val="28"/>
        </w:rPr>
        <w:t>Коммуникативные УУД</w:t>
      </w:r>
    </w:p>
    <w:p w:rsidR="00B540EE" w:rsidRPr="00A47E4B" w:rsidRDefault="00B540EE" w:rsidP="00313A82">
      <w:pPr>
        <w:pStyle w:val="a8"/>
        <w:widowControl w:val="0"/>
        <w:numPr>
          <w:ilvl w:val="0"/>
          <w:numId w:val="177"/>
        </w:numPr>
        <w:tabs>
          <w:tab w:val="left" w:pos="426"/>
        </w:tabs>
        <w:ind w:left="0" w:firstLine="709"/>
        <w:jc w:val="both"/>
        <w:rPr>
          <w:rFonts w:ascii="Times New Roman" w:hAnsi="Times New Roman"/>
          <w:sz w:val="20"/>
          <w:szCs w:val="20"/>
        </w:rPr>
      </w:pPr>
      <w:r w:rsidRPr="00A47E4B">
        <w:rPr>
          <w:rFonts w:ascii="Times New Roman" w:hAnsi="Times New Roman"/>
          <w:sz w:val="20"/>
          <w:szCs w:val="20"/>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B540EE" w:rsidRPr="00A47E4B" w:rsidRDefault="00B540EE" w:rsidP="00313A82">
      <w:pPr>
        <w:widowControl w:val="0"/>
        <w:numPr>
          <w:ilvl w:val="0"/>
          <w:numId w:val="178"/>
        </w:numPr>
        <w:tabs>
          <w:tab w:val="left" w:pos="993"/>
        </w:tabs>
        <w:spacing w:after="0" w:line="240" w:lineRule="auto"/>
        <w:ind w:left="0" w:firstLine="709"/>
        <w:jc w:val="both"/>
        <w:rPr>
          <w:rFonts w:ascii="Times New Roman" w:hAnsi="Times New Roman"/>
          <w:sz w:val="20"/>
          <w:szCs w:val="20"/>
        </w:rPr>
      </w:pPr>
      <w:r w:rsidRPr="00A47E4B">
        <w:rPr>
          <w:rFonts w:ascii="Times New Roman" w:hAnsi="Times New Roman"/>
          <w:sz w:val="20"/>
          <w:szCs w:val="20"/>
        </w:rPr>
        <w:t>определять возможные роли в совместной деятельности;</w:t>
      </w:r>
    </w:p>
    <w:p w:rsidR="00B540EE" w:rsidRPr="00A47E4B" w:rsidRDefault="00B540EE" w:rsidP="00313A82">
      <w:pPr>
        <w:widowControl w:val="0"/>
        <w:numPr>
          <w:ilvl w:val="0"/>
          <w:numId w:val="178"/>
        </w:numPr>
        <w:tabs>
          <w:tab w:val="left" w:pos="993"/>
        </w:tabs>
        <w:spacing w:after="0" w:line="240" w:lineRule="auto"/>
        <w:ind w:left="0" w:firstLine="709"/>
        <w:jc w:val="both"/>
        <w:rPr>
          <w:rFonts w:ascii="Times New Roman" w:hAnsi="Times New Roman"/>
          <w:sz w:val="20"/>
          <w:szCs w:val="20"/>
        </w:rPr>
      </w:pPr>
      <w:r w:rsidRPr="00A47E4B">
        <w:rPr>
          <w:rFonts w:ascii="Times New Roman" w:hAnsi="Times New Roman"/>
          <w:sz w:val="20"/>
          <w:szCs w:val="20"/>
        </w:rPr>
        <w:t>играть определенную роль в совместной деятельности;</w:t>
      </w:r>
    </w:p>
    <w:p w:rsidR="00B540EE" w:rsidRPr="00A47E4B" w:rsidRDefault="00B540EE" w:rsidP="00313A82">
      <w:pPr>
        <w:widowControl w:val="0"/>
        <w:numPr>
          <w:ilvl w:val="0"/>
          <w:numId w:val="178"/>
        </w:numPr>
        <w:tabs>
          <w:tab w:val="left" w:pos="993"/>
        </w:tabs>
        <w:spacing w:after="0" w:line="240" w:lineRule="auto"/>
        <w:ind w:left="0" w:firstLine="709"/>
        <w:jc w:val="both"/>
        <w:rPr>
          <w:rFonts w:ascii="Times New Roman" w:hAnsi="Times New Roman"/>
          <w:sz w:val="20"/>
          <w:szCs w:val="20"/>
        </w:rPr>
      </w:pPr>
      <w:r w:rsidRPr="00A47E4B">
        <w:rPr>
          <w:rFonts w:ascii="Times New Roman" w:hAnsi="Times New Roman"/>
          <w:sz w:val="20"/>
          <w:szCs w:val="20"/>
        </w:rPr>
        <w:lastRenderedPageBreak/>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B540EE" w:rsidRPr="00A47E4B" w:rsidRDefault="00B540EE" w:rsidP="00313A82">
      <w:pPr>
        <w:widowControl w:val="0"/>
        <w:numPr>
          <w:ilvl w:val="0"/>
          <w:numId w:val="178"/>
        </w:numPr>
        <w:tabs>
          <w:tab w:val="left" w:pos="993"/>
        </w:tabs>
        <w:spacing w:after="0" w:line="240" w:lineRule="auto"/>
        <w:ind w:left="0" w:firstLine="709"/>
        <w:jc w:val="both"/>
        <w:rPr>
          <w:rFonts w:ascii="Times New Roman" w:hAnsi="Times New Roman"/>
          <w:sz w:val="20"/>
          <w:szCs w:val="20"/>
        </w:rPr>
      </w:pPr>
      <w:r w:rsidRPr="00A47E4B">
        <w:rPr>
          <w:rFonts w:ascii="Times New Roman" w:hAnsi="Times New Roman"/>
          <w:sz w:val="20"/>
          <w:szCs w:val="20"/>
        </w:rPr>
        <w:t>определять свои действия и действия партнера, которые способствовали или препятствовали продуктивной коммуникации;</w:t>
      </w:r>
    </w:p>
    <w:p w:rsidR="00B540EE" w:rsidRPr="00A47E4B" w:rsidRDefault="00B540EE" w:rsidP="00313A82">
      <w:pPr>
        <w:widowControl w:val="0"/>
        <w:numPr>
          <w:ilvl w:val="0"/>
          <w:numId w:val="178"/>
        </w:numPr>
        <w:tabs>
          <w:tab w:val="left" w:pos="993"/>
        </w:tabs>
        <w:spacing w:after="0" w:line="240" w:lineRule="auto"/>
        <w:ind w:left="0" w:firstLine="709"/>
        <w:jc w:val="both"/>
        <w:rPr>
          <w:rFonts w:ascii="Times New Roman" w:hAnsi="Times New Roman"/>
          <w:sz w:val="20"/>
          <w:szCs w:val="20"/>
        </w:rPr>
      </w:pPr>
      <w:r w:rsidRPr="00A47E4B">
        <w:rPr>
          <w:rFonts w:ascii="Times New Roman" w:hAnsi="Times New Roman"/>
          <w:sz w:val="20"/>
          <w:szCs w:val="20"/>
        </w:rPr>
        <w:t>строить позитивные отношения в процессе учебной и познавательной деятельности;</w:t>
      </w:r>
    </w:p>
    <w:p w:rsidR="00B540EE" w:rsidRPr="00A47E4B" w:rsidRDefault="00B540EE" w:rsidP="00313A82">
      <w:pPr>
        <w:widowControl w:val="0"/>
        <w:numPr>
          <w:ilvl w:val="0"/>
          <w:numId w:val="178"/>
        </w:numPr>
        <w:tabs>
          <w:tab w:val="left" w:pos="993"/>
        </w:tabs>
        <w:spacing w:after="0" w:line="240" w:lineRule="auto"/>
        <w:ind w:left="0" w:firstLine="709"/>
        <w:jc w:val="both"/>
        <w:rPr>
          <w:rFonts w:ascii="Times New Roman" w:hAnsi="Times New Roman"/>
          <w:sz w:val="20"/>
          <w:szCs w:val="20"/>
        </w:rPr>
      </w:pPr>
      <w:r w:rsidRPr="00A47E4B">
        <w:rPr>
          <w:rFonts w:ascii="Times New Roman" w:hAnsi="Times New Roman"/>
          <w:sz w:val="20"/>
          <w:szCs w:val="20"/>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B540EE" w:rsidRPr="00A47E4B" w:rsidRDefault="00B540EE" w:rsidP="00313A82">
      <w:pPr>
        <w:widowControl w:val="0"/>
        <w:numPr>
          <w:ilvl w:val="0"/>
          <w:numId w:val="178"/>
        </w:numPr>
        <w:tabs>
          <w:tab w:val="left" w:pos="993"/>
        </w:tabs>
        <w:spacing w:after="0" w:line="240" w:lineRule="auto"/>
        <w:ind w:left="0" w:firstLine="709"/>
        <w:jc w:val="both"/>
        <w:rPr>
          <w:rFonts w:ascii="Times New Roman" w:hAnsi="Times New Roman"/>
          <w:sz w:val="20"/>
          <w:szCs w:val="20"/>
        </w:rPr>
      </w:pPr>
      <w:r w:rsidRPr="00A47E4B">
        <w:rPr>
          <w:rFonts w:ascii="Times New Roman" w:hAnsi="Times New Roman"/>
          <w:sz w:val="20"/>
          <w:szCs w:val="20"/>
        </w:rPr>
        <w:t xml:space="preserve">критически относиться к </w:t>
      </w:r>
      <w:r w:rsidR="00B534A1" w:rsidRPr="00A47E4B">
        <w:rPr>
          <w:rFonts w:ascii="Times New Roman" w:hAnsi="Times New Roman"/>
          <w:sz w:val="20"/>
          <w:szCs w:val="20"/>
        </w:rPr>
        <w:t xml:space="preserve">собственному </w:t>
      </w:r>
      <w:r w:rsidRPr="00A47E4B">
        <w:rPr>
          <w:rFonts w:ascii="Times New Roman" w:hAnsi="Times New Roman"/>
          <w:sz w:val="20"/>
          <w:szCs w:val="20"/>
        </w:rPr>
        <w:t xml:space="preserve">мнению, с достоинством признавать ошибочность </w:t>
      </w:r>
      <w:r w:rsidR="005202DD" w:rsidRPr="00A47E4B">
        <w:rPr>
          <w:rFonts w:ascii="Times New Roman" w:hAnsi="Times New Roman"/>
          <w:sz w:val="20"/>
          <w:szCs w:val="20"/>
        </w:rPr>
        <w:t xml:space="preserve">своего </w:t>
      </w:r>
      <w:r w:rsidRPr="00A47E4B">
        <w:rPr>
          <w:rFonts w:ascii="Times New Roman" w:hAnsi="Times New Roman"/>
          <w:sz w:val="20"/>
          <w:szCs w:val="20"/>
        </w:rPr>
        <w:t>мнения (если оно таково) и корректировать его;</w:t>
      </w:r>
    </w:p>
    <w:p w:rsidR="00B540EE" w:rsidRPr="00A47E4B" w:rsidRDefault="00B540EE" w:rsidP="00313A82">
      <w:pPr>
        <w:widowControl w:val="0"/>
        <w:numPr>
          <w:ilvl w:val="0"/>
          <w:numId w:val="178"/>
        </w:numPr>
        <w:tabs>
          <w:tab w:val="left" w:pos="993"/>
        </w:tabs>
        <w:spacing w:after="0" w:line="240" w:lineRule="auto"/>
        <w:ind w:left="0" w:firstLine="709"/>
        <w:jc w:val="both"/>
        <w:rPr>
          <w:rFonts w:ascii="Times New Roman" w:hAnsi="Times New Roman"/>
          <w:sz w:val="20"/>
          <w:szCs w:val="20"/>
        </w:rPr>
      </w:pPr>
      <w:r w:rsidRPr="00A47E4B">
        <w:rPr>
          <w:rFonts w:ascii="Times New Roman" w:hAnsi="Times New Roman"/>
          <w:sz w:val="20"/>
          <w:szCs w:val="20"/>
        </w:rPr>
        <w:t>предлагать альтернативное решение в конфликтной ситуации;</w:t>
      </w:r>
    </w:p>
    <w:p w:rsidR="00B540EE" w:rsidRPr="00A47E4B" w:rsidRDefault="00B540EE" w:rsidP="00313A82">
      <w:pPr>
        <w:widowControl w:val="0"/>
        <w:numPr>
          <w:ilvl w:val="0"/>
          <w:numId w:val="178"/>
        </w:numPr>
        <w:tabs>
          <w:tab w:val="left" w:pos="993"/>
        </w:tabs>
        <w:spacing w:after="0" w:line="240" w:lineRule="auto"/>
        <w:ind w:left="0" w:firstLine="709"/>
        <w:jc w:val="both"/>
        <w:rPr>
          <w:rFonts w:ascii="Times New Roman" w:hAnsi="Times New Roman"/>
          <w:sz w:val="20"/>
          <w:szCs w:val="20"/>
        </w:rPr>
      </w:pPr>
      <w:r w:rsidRPr="00A47E4B">
        <w:rPr>
          <w:rFonts w:ascii="Times New Roman" w:hAnsi="Times New Roman"/>
          <w:sz w:val="20"/>
          <w:szCs w:val="20"/>
        </w:rPr>
        <w:t>выделять общую точку зрения в дискуссии;</w:t>
      </w:r>
    </w:p>
    <w:p w:rsidR="00B540EE" w:rsidRPr="00A47E4B" w:rsidRDefault="00B540EE" w:rsidP="00313A82">
      <w:pPr>
        <w:widowControl w:val="0"/>
        <w:numPr>
          <w:ilvl w:val="0"/>
          <w:numId w:val="178"/>
        </w:numPr>
        <w:tabs>
          <w:tab w:val="left" w:pos="993"/>
        </w:tabs>
        <w:spacing w:after="0" w:line="240" w:lineRule="auto"/>
        <w:ind w:left="0" w:firstLine="709"/>
        <w:jc w:val="both"/>
        <w:rPr>
          <w:rFonts w:ascii="Times New Roman" w:hAnsi="Times New Roman"/>
          <w:sz w:val="20"/>
          <w:szCs w:val="20"/>
        </w:rPr>
      </w:pPr>
      <w:r w:rsidRPr="00A47E4B">
        <w:rPr>
          <w:rFonts w:ascii="Times New Roman" w:hAnsi="Times New Roman"/>
          <w:sz w:val="20"/>
          <w:szCs w:val="20"/>
        </w:rPr>
        <w:t>договариваться о правилах и вопросах для обсуждения в соответствии с поставленной перед группой задачей;</w:t>
      </w:r>
    </w:p>
    <w:p w:rsidR="00B540EE" w:rsidRPr="00A47E4B" w:rsidRDefault="00B540EE" w:rsidP="00313A82">
      <w:pPr>
        <w:widowControl w:val="0"/>
        <w:numPr>
          <w:ilvl w:val="0"/>
          <w:numId w:val="178"/>
        </w:numPr>
        <w:tabs>
          <w:tab w:val="left" w:pos="993"/>
        </w:tabs>
        <w:spacing w:after="0" w:line="240" w:lineRule="auto"/>
        <w:ind w:left="0" w:firstLine="709"/>
        <w:jc w:val="both"/>
        <w:rPr>
          <w:rFonts w:ascii="Times New Roman" w:hAnsi="Times New Roman"/>
          <w:sz w:val="20"/>
          <w:szCs w:val="20"/>
        </w:rPr>
      </w:pPr>
      <w:r w:rsidRPr="00A47E4B">
        <w:rPr>
          <w:rFonts w:ascii="Times New Roman" w:hAnsi="Times New Roman"/>
          <w:sz w:val="20"/>
          <w:szCs w:val="20"/>
        </w:rPr>
        <w:t>организовывать учебное взаимодействие в группе (определять общие цели, распределять роли, договариваться друг с другом и т. д.);</w:t>
      </w:r>
    </w:p>
    <w:p w:rsidR="00B540EE" w:rsidRPr="00A47E4B" w:rsidRDefault="00B540EE" w:rsidP="00313A82">
      <w:pPr>
        <w:widowControl w:val="0"/>
        <w:numPr>
          <w:ilvl w:val="0"/>
          <w:numId w:val="178"/>
        </w:numPr>
        <w:tabs>
          <w:tab w:val="left" w:pos="993"/>
        </w:tabs>
        <w:spacing w:after="0" w:line="240" w:lineRule="auto"/>
        <w:ind w:left="0" w:firstLine="709"/>
        <w:jc w:val="both"/>
        <w:rPr>
          <w:rFonts w:ascii="Times New Roman" w:hAnsi="Times New Roman"/>
          <w:sz w:val="20"/>
          <w:szCs w:val="20"/>
        </w:rPr>
      </w:pPr>
      <w:r w:rsidRPr="00A47E4B">
        <w:rPr>
          <w:rFonts w:ascii="Times New Roman" w:hAnsi="Times New Roman"/>
          <w:sz w:val="20"/>
          <w:szCs w:val="20"/>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B540EE" w:rsidRPr="00A47E4B" w:rsidRDefault="00B540EE" w:rsidP="00313A82">
      <w:pPr>
        <w:widowControl w:val="0"/>
        <w:numPr>
          <w:ilvl w:val="0"/>
          <w:numId w:val="177"/>
        </w:numPr>
        <w:tabs>
          <w:tab w:val="left" w:pos="142"/>
        </w:tabs>
        <w:spacing w:after="0" w:line="240" w:lineRule="auto"/>
        <w:ind w:left="0" w:firstLine="709"/>
        <w:jc w:val="both"/>
        <w:rPr>
          <w:rFonts w:ascii="Times New Roman" w:hAnsi="Times New Roman"/>
          <w:sz w:val="20"/>
          <w:szCs w:val="20"/>
        </w:rPr>
      </w:pPr>
      <w:r w:rsidRPr="00A47E4B">
        <w:rPr>
          <w:rFonts w:ascii="Times New Roman" w:hAnsi="Times New Roman"/>
          <w:sz w:val="20"/>
          <w:szCs w:val="20"/>
        </w:rPr>
        <w:t>Умение осознанно использовать речевые средства в соответствии с задачей коммуникации для выражения своих чувств, мыслей и потребностей</w:t>
      </w:r>
      <w:r w:rsidR="00C40BE2" w:rsidRPr="00A47E4B">
        <w:rPr>
          <w:rFonts w:ascii="Times New Roman" w:hAnsi="Times New Roman"/>
          <w:sz w:val="20"/>
          <w:szCs w:val="20"/>
        </w:rPr>
        <w:t xml:space="preserve"> для </w:t>
      </w:r>
      <w:r w:rsidRPr="00A47E4B">
        <w:rPr>
          <w:rFonts w:ascii="Times New Roman" w:hAnsi="Times New Roman"/>
          <w:sz w:val="20"/>
          <w:szCs w:val="20"/>
        </w:rPr>
        <w:t>планирования и регуляции своей деятельности; владение устной и письменной речью, монологической контекстной речью. Обучающийся сможет:</w:t>
      </w:r>
    </w:p>
    <w:p w:rsidR="00B540EE" w:rsidRPr="00A47E4B" w:rsidRDefault="00B540EE" w:rsidP="00313A82">
      <w:pPr>
        <w:widowControl w:val="0"/>
        <w:numPr>
          <w:ilvl w:val="0"/>
          <w:numId w:val="33"/>
        </w:numPr>
        <w:tabs>
          <w:tab w:val="left" w:pos="993"/>
        </w:tabs>
        <w:spacing w:after="0" w:line="240" w:lineRule="auto"/>
        <w:ind w:left="0" w:firstLine="709"/>
        <w:jc w:val="both"/>
        <w:rPr>
          <w:rFonts w:ascii="Times New Roman" w:hAnsi="Times New Roman"/>
          <w:sz w:val="20"/>
          <w:szCs w:val="20"/>
        </w:rPr>
      </w:pPr>
      <w:r w:rsidRPr="00A47E4B">
        <w:rPr>
          <w:rFonts w:ascii="Times New Roman" w:hAnsi="Times New Roman"/>
          <w:sz w:val="20"/>
          <w:szCs w:val="20"/>
        </w:rPr>
        <w:t>определять задачу коммуникации и в соответствии с ней отбирать речевые средства;</w:t>
      </w:r>
    </w:p>
    <w:p w:rsidR="00B540EE" w:rsidRPr="00A47E4B" w:rsidRDefault="00B540EE" w:rsidP="00313A82">
      <w:pPr>
        <w:widowControl w:val="0"/>
        <w:numPr>
          <w:ilvl w:val="0"/>
          <w:numId w:val="33"/>
        </w:numPr>
        <w:tabs>
          <w:tab w:val="left" w:pos="993"/>
        </w:tabs>
        <w:spacing w:after="0" w:line="240" w:lineRule="auto"/>
        <w:ind w:left="0" w:firstLine="709"/>
        <w:jc w:val="both"/>
        <w:rPr>
          <w:rFonts w:ascii="Times New Roman" w:hAnsi="Times New Roman"/>
          <w:sz w:val="20"/>
          <w:szCs w:val="20"/>
        </w:rPr>
      </w:pPr>
      <w:r w:rsidRPr="00A47E4B">
        <w:rPr>
          <w:rFonts w:ascii="Times New Roman" w:hAnsi="Times New Roman"/>
          <w:sz w:val="20"/>
          <w:szCs w:val="20"/>
        </w:rPr>
        <w:t>отбирать и использовать речевые средства в процессе коммуникации с другими людьми (диалог в паре, в малой группе и т. д.);</w:t>
      </w:r>
    </w:p>
    <w:p w:rsidR="00B540EE" w:rsidRPr="00A47E4B" w:rsidRDefault="00B540EE" w:rsidP="00313A82">
      <w:pPr>
        <w:widowControl w:val="0"/>
        <w:numPr>
          <w:ilvl w:val="0"/>
          <w:numId w:val="33"/>
        </w:numPr>
        <w:tabs>
          <w:tab w:val="left" w:pos="993"/>
        </w:tabs>
        <w:spacing w:after="0" w:line="240" w:lineRule="auto"/>
        <w:ind w:left="0" w:firstLine="709"/>
        <w:jc w:val="both"/>
        <w:rPr>
          <w:rFonts w:ascii="Times New Roman" w:hAnsi="Times New Roman"/>
          <w:sz w:val="20"/>
          <w:szCs w:val="20"/>
        </w:rPr>
      </w:pPr>
      <w:r w:rsidRPr="00A47E4B">
        <w:rPr>
          <w:rFonts w:ascii="Times New Roman" w:hAnsi="Times New Roman"/>
          <w:sz w:val="20"/>
          <w:szCs w:val="20"/>
        </w:rPr>
        <w:t>представлять в устной или письменной форме развернутый план собственной деятельности;</w:t>
      </w:r>
    </w:p>
    <w:p w:rsidR="00B540EE" w:rsidRPr="00A47E4B" w:rsidRDefault="00B540EE" w:rsidP="00313A82">
      <w:pPr>
        <w:widowControl w:val="0"/>
        <w:numPr>
          <w:ilvl w:val="0"/>
          <w:numId w:val="33"/>
        </w:numPr>
        <w:tabs>
          <w:tab w:val="left" w:pos="993"/>
        </w:tabs>
        <w:spacing w:after="0" w:line="240" w:lineRule="auto"/>
        <w:ind w:left="0" w:firstLine="709"/>
        <w:jc w:val="both"/>
        <w:rPr>
          <w:rFonts w:ascii="Times New Roman" w:hAnsi="Times New Roman"/>
          <w:sz w:val="20"/>
          <w:szCs w:val="20"/>
        </w:rPr>
      </w:pPr>
      <w:r w:rsidRPr="00A47E4B">
        <w:rPr>
          <w:rFonts w:ascii="Times New Roman" w:hAnsi="Times New Roman"/>
          <w:sz w:val="20"/>
          <w:szCs w:val="20"/>
        </w:rPr>
        <w:t>соблюдать нормы публичной речи</w:t>
      </w:r>
      <w:r w:rsidR="00C40BE2" w:rsidRPr="00A47E4B">
        <w:rPr>
          <w:rFonts w:ascii="Times New Roman" w:hAnsi="Times New Roman"/>
          <w:sz w:val="20"/>
          <w:szCs w:val="20"/>
        </w:rPr>
        <w:t>,</w:t>
      </w:r>
      <w:r w:rsidRPr="00A47E4B">
        <w:rPr>
          <w:rFonts w:ascii="Times New Roman" w:hAnsi="Times New Roman"/>
          <w:sz w:val="20"/>
          <w:szCs w:val="20"/>
        </w:rPr>
        <w:t xml:space="preserve"> регламент в монологе и дискуссии в соответствии с коммуникативной задачей;</w:t>
      </w:r>
    </w:p>
    <w:p w:rsidR="00B540EE" w:rsidRPr="00A47E4B" w:rsidRDefault="00B540EE" w:rsidP="00313A82">
      <w:pPr>
        <w:widowControl w:val="0"/>
        <w:numPr>
          <w:ilvl w:val="0"/>
          <w:numId w:val="33"/>
        </w:numPr>
        <w:tabs>
          <w:tab w:val="left" w:pos="993"/>
        </w:tabs>
        <w:spacing w:after="0" w:line="240" w:lineRule="auto"/>
        <w:ind w:left="0" w:firstLine="709"/>
        <w:jc w:val="both"/>
        <w:rPr>
          <w:rFonts w:ascii="Times New Roman" w:hAnsi="Times New Roman"/>
          <w:sz w:val="20"/>
          <w:szCs w:val="20"/>
        </w:rPr>
      </w:pPr>
      <w:r w:rsidRPr="00A47E4B">
        <w:rPr>
          <w:rFonts w:ascii="Times New Roman" w:hAnsi="Times New Roman"/>
          <w:sz w:val="20"/>
          <w:szCs w:val="20"/>
        </w:rPr>
        <w:t>высказывать и обосновывать мнение (суждение) и запрашивать мнение партнера в рамках диалога;</w:t>
      </w:r>
    </w:p>
    <w:p w:rsidR="00B540EE" w:rsidRPr="00A47E4B" w:rsidRDefault="00B540EE" w:rsidP="00313A82">
      <w:pPr>
        <w:widowControl w:val="0"/>
        <w:numPr>
          <w:ilvl w:val="0"/>
          <w:numId w:val="33"/>
        </w:numPr>
        <w:tabs>
          <w:tab w:val="left" w:pos="993"/>
        </w:tabs>
        <w:spacing w:after="0" w:line="240" w:lineRule="auto"/>
        <w:ind w:left="0" w:firstLine="709"/>
        <w:jc w:val="both"/>
        <w:rPr>
          <w:rFonts w:ascii="Times New Roman" w:hAnsi="Times New Roman"/>
          <w:sz w:val="20"/>
          <w:szCs w:val="20"/>
        </w:rPr>
      </w:pPr>
      <w:r w:rsidRPr="00A47E4B">
        <w:rPr>
          <w:rFonts w:ascii="Times New Roman" w:hAnsi="Times New Roman"/>
          <w:sz w:val="20"/>
          <w:szCs w:val="20"/>
        </w:rPr>
        <w:t>принимать решение в ходе диалога и согласовывать его с собеседником;</w:t>
      </w:r>
    </w:p>
    <w:p w:rsidR="00B540EE" w:rsidRPr="00A47E4B" w:rsidRDefault="00B540EE" w:rsidP="00313A82">
      <w:pPr>
        <w:widowControl w:val="0"/>
        <w:numPr>
          <w:ilvl w:val="0"/>
          <w:numId w:val="33"/>
        </w:numPr>
        <w:tabs>
          <w:tab w:val="left" w:pos="993"/>
        </w:tabs>
        <w:spacing w:after="0" w:line="240" w:lineRule="auto"/>
        <w:ind w:left="0" w:firstLine="709"/>
        <w:jc w:val="both"/>
        <w:rPr>
          <w:rFonts w:ascii="Times New Roman" w:hAnsi="Times New Roman"/>
          <w:sz w:val="20"/>
          <w:szCs w:val="20"/>
        </w:rPr>
      </w:pPr>
      <w:r w:rsidRPr="00A47E4B">
        <w:rPr>
          <w:rFonts w:ascii="Times New Roman" w:hAnsi="Times New Roman"/>
          <w:sz w:val="20"/>
          <w:szCs w:val="20"/>
        </w:rPr>
        <w:t>создавать письменные «клишированные» и оригинальные тексты с использованием необходимых речевых средств;</w:t>
      </w:r>
    </w:p>
    <w:p w:rsidR="00B540EE" w:rsidRPr="00A47E4B" w:rsidRDefault="00B540EE" w:rsidP="00313A82">
      <w:pPr>
        <w:widowControl w:val="0"/>
        <w:numPr>
          <w:ilvl w:val="0"/>
          <w:numId w:val="33"/>
        </w:numPr>
        <w:tabs>
          <w:tab w:val="left" w:pos="993"/>
        </w:tabs>
        <w:spacing w:after="0" w:line="240" w:lineRule="auto"/>
        <w:ind w:left="0" w:firstLine="709"/>
        <w:jc w:val="both"/>
        <w:rPr>
          <w:rFonts w:ascii="Times New Roman" w:hAnsi="Times New Roman"/>
          <w:sz w:val="20"/>
          <w:szCs w:val="20"/>
        </w:rPr>
      </w:pPr>
      <w:r w:rsidRPr="00A47E4B">
        <w:rPr>
          <w:rFonts w:ascii="Times New Roman" w:hAnsi="Times New Roman"/>
          <w:sz w:val="20"/>
          <w:szCs w:val="20"/>
        </w:rPr>
        <w:t>использовать вербальные средства (средства логической связи) для выделения смысловых блоков своего выступления;</w:t>
      </w:r>
    </w:p>
    <w:p w:rsidR="00B540EE" w:rsidRPr="00A47E4B" w:rsidRDefault="00B540EE" w:rsidP="00313A82">
      <w:pPr>
        <w:widowControl w:val="0"/>
        <w:numPr>
          <w:ilvl w:val="0"/>
          <w:numId w:val="33"/>
        </w:numPr>
        <w:tabs>
          <w:tab w:val="left" w:pos="993"/>
        </w:tabs>
        <w:spacing w:after="0" w:line="240" w:lineRule="auto"/>
        <w:ind w:left="0" w:firstLine="709"/>
        <w:jc w:val="both"/>
        <w:rPr>
          <w:rFonts w:ascii="Times New Roman" w:hAnsi="Times New Roman"/>
          <w:sz w:val="20"/>
          <w:szCs w:val="20"/>
        </w:rPr>
      </w:pPr>
      <w:r w:rsidRPr="00A47E4B">
        <w:rPr>
          <w:rFonts w:ascii="Times New Roman" w:hAnsi="Times New Roman"/>
          <w:sz w:val="20"/>
          <w:szCs w:val="20"/>
        </w:rPr>
        <w:t>использовать невербальные средства или наглядные материалы, подготовленные/отобранные под руководством учителя;</w:t>
      </w:r>
    </w:p>
    <w:p w:rsidR="00B540EE" w:rsidRPr="00A47E4B" w:rsidRDefault="00B540EE" w:rsidP="00313A82">
      <w:pPr>
        <w:widowControl w:val="0"/>
        <w:numPr>
          <w:ilvl w:val="0"/>
          <w:numId w:val="33"/>
        </w:numPr>
        <w:tabs>
          <w:tab w:val="left" w:pos="993"/>
        </w:tabs>
        <w:spacing w:after="0" w:line="240" w:lineRule="auto"/>
        <w:ind w:left="0" w:firstLine="709"/>
        <w:jc w:val="both"/>
        <w:rPr>
          <w:rFonts w:ascii="Times New Roman" w:hAnsi="Times New Roman"/>
          <w:sz w:val="20"/>
          <w:szCs w:val="20"/>
        </w:rPr>
      </w:pPr>
      <w:r w:rsidRPr="00A47E4B">
        <w:rPr>
          <w:rFonts w:ascii="Times New Roman" w:hAnsi="Times New Roman"/>
          <w:sz w:val="20"/>
          <w:szCs w:val="20"/>
        </w:rPr>
        <w:t>делать оценочный вывод о достижении цели коммуникации непосредственно после завершения коммуникативного контакта и обосновывать его.</w:t>
      </w:r>
    </w:p>
    <w:p w:rsidR="00B540EE" w:rsidRPr="00A47E4B" w:rsidRDefault="00B540EE" w:rsidP="00313A82">
      <w:pPr>
        <w:widowControl w:val="0"/>
        <w:numPr>
          <w:ilvl w:val="0"/>
          <w:numId w:val="177"/>
        </w:numPr>
        <w:tabs>
          <w:tab w:val="left" w:pos="993"/>
        </w:tabs>
        <w:spacing w:after="0" w:line="240" w:lineRule="auto"/>
        <w:ind w:left="0" w:firstLine="709"/>
        <w:jc w:val="both"/>
        <w:rPr>
          <w:rFonts w:ascii="Times New Roman" w:hAnsi="Times New Roman"/>
          <w:sz w:val="20"/>
          <w:szCs w:val="20"/>
        </w:rPr>
      </w:pPr>
      <w:r w:rsidRPr="00A47E4B">
        <w:rPr>
          <w:rFonts w:ascii="Times New Roman" w:hAnsi="Times New Roman"/>
          <w:sz w:val="20"/>
          <w:szCs w:val="20"/>
        </w:rPr>
        <w:t>Формирование и развитие компетентности в области использования информационно-коммуникационных технологий</w:t>
      </w:r>
      <w:r w:rsidR="00105119" w:rsidRPr="00A47E4B">
        <w:rPr>
          <w:rFonts w:ascii="Times New Roman" w:hAnsi="Times New Roman"/>
          <w:sz w:val="20"/>
          <w:szCs w:val="20"/>
        </w:rPr>
        <w:t xml:space="preserve"> (далее – ИКТ)</w:t>
      </w:r>
      <w:r w:rsidR="007A1ECF" w:rsidRPr="00A47E4B">
        <w:rPr>
          <w:rFonts w:ascii="Times New Roman" w:hAnsi="Times New Roman"/>
          <w:sz w:val="20"/>
          <w:szCs w:val="20"/>
        </w:rPr>
        <w:t>.</w:t>
      </w:r>
      <w:r w:rsidRPr="00A47E4B">
        <w:rPr>
          <w:rFonts w:ascii="Times New Roman" w:hAnsi="Times New Roman"/>
          <w:sz w:val="20"/>
          <w:szCs w:val="20"/>
        </w:rPr>
        <w:t xml:space="preserve"> Обучающийся сможет:</w:t>
      </w:r>
    </w:p>
    <w:p w:rsidR="00B540EE" w:rsidRPr="00A47E4B" w:rsidRDefault="00B540EE" w:rsidP="00313A82">
      <w:pPr>
        <w:widowControl w:val="0"/>
        <w:numPr>
          <w:ilvl w:val="0"/>
          <w:numId w:val="33"/>
        </w:numPr>
        <w:tabs>
          <w:tab w:val="left" w:pos="993"/>
        </w:tabs>
        <w:spacing w:after="0" w:line="240" w:lineRule="auto"/>
        <w:ind w:left="0" w:firstLine="709"/>
        <w:jc w:val="both"/>
        <w:rPr>
          <w:rFonts w:ascii="Times New Roman" w:hAnsi="Times New Roman"/>
          <w:sz w:val="20"/>
          <w:szCs w:val="20"/>
        </w:rPr>
      </w:pPr>
      <w:r w:rsidRPr="00A47E4B">
        <w:rPr>
          <w:rFonts w:ascii="Times New Roman" w:hAnsi="Times New Roman"/>
          <w:sz w:val="20"/>
          <w:szCs w:val="20"/>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B540EE" w:rsidRPr="00A47E4B" w:rsidRDefault="00B540EE" w:rsidP="00313A82">
      <w:pPr>
        <w:widowControl w:val="0"/>
        <w:numPr>
          <w:ilvl w:val="0"/>
          <w:numId w:val="33"/>
        </w:numPr>
        <w:tabs>
          <w:tab w:val="left" w:pos="993"/>
        </w:tabs>
        <w:spacing w:after="0" w:line="240" w:lineRule="auto"/>
        <w:ind w:left="0" w:firstLine="709"/>
        <w:jc w:val="both"/>
        <w:rPr>
          <w:rFonts w:ascii="Times New Roman" w:hAnsi="Times New Roman"/>
          <w:sz w:val="20"/>
          <w:szCs w:val="20"/>
        </w:rPr>
      </w:pPr>
      <w:r w:rsidRPr="00A47E4B">
        <w:rPr>
          <w:rFonts w:ascii="Times New Roman" w:hAnsi="Times New Roman"/>
          <w:sz w:val="20"/>
          <w:szCs w:val="20"/>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B540EE" w:rsidRPr="00A47E4B" w:rsidRDefault="00B540EE" w:rsidP="00313A82">
      <w:pPr>
        <w:widowControl w:val="0"/>
        <w:numPr>
          <w:ilvl w:val="0"/>
          <w:numId w:val="33"/>
        </w:numPr>
        <w:tabs>
          <w:tab w:val="left" w:pos="993"/>
        </w:tabs>
        <w:spacing w:after="0" w:line="240" w:lineRule="auto"/>
        <w:ind w:left="0" w:firstLine="709"/>
        <w:jc w:val="both"/>
        <w:rPr>
          <w:rFonts w:ascii="Times New Roman" w:hAnsi="Times New Roman"/>
          <w:sz w:val="20"/>
          <w:szCs w:val="20"/>
        </w:rPr>
      </w:pPr>
      <w:r w:rsidRPr="00A47E4B">
        <w:rPr>
          <w:rFonts w:ascii="Times New Roman" w:hAnsi="Times New Roman"/>
          <w:sz w:val="20"/>
          <w:szCs w:val="20"/>
        </w:rPr>
        <w:t>выделять информационный аспект задачи, оперировать данными, использовать модель решения задачи;</w:t>
      </w:r>
    </w:p>
    <w:p w:rsidR="00B540EE" w:rsidRPr="00A47E4B" w:rsidRDefault="00B540EE" w:rsidP="00313A82">
      <w:pPr>
        <w:widowControl w:val="0"/>
        <w:numPr>
          <w:ilvl w:val="0"/>
          <w:numId w:val="33"/>
        </w:numPr>
        <w:tabs>
          <w:tab w:val="left" w:pos="993"/>
        </w:tabs>
        <w:spacing w:after="0" w:line="240" w:lineRule="auto"/>
        <w:ind w:left="0" w:firstLine="709"/>
        <w:jc w:val="both"/>
        <w:rPr>
          <w:rFonts w:ascii="Times New Roman" w:hAnsi="Times New Roman"/>
          <w:sz w:val="20"/>
          <w:szCs w:val="20"/>
        </w:rPr>
      </w:pPr>
      <w:r w:rsidRPr="00A47E4B">
        <w:rPr>
          <w:rFonts w:ascii="Times New Roman" w:hAnsi="Times New Roman"/>
          <w:sz w:val="20"/>
          <w:szCs w:val="20"/>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B540EE" w:rsidRPr="00A47E4B" w:rsidRDefault="00B540EE" w:rsidP="00313A82">
      <w:pPr>
        <w:widowControl w:val="0"/>
        <w:numPr>
          <w:ilvl w:val="0"/>
          <w:numId w:val="33"/>
        </w:numPr>
        <w:tabs>
          <w:tab w:val="left" w:pos="993"/>
        </w:tabs>
        <w:spacing w:after="0" w:line="240" w:lineRule="auto"/>
        <w:ind w:left="0" w:firstLine="709"/>
        <w:jc w:val="both"/>
        <w:rPr>
          <w:rFonts w:ascii="Times New Roman" w:hAnsi="Times New Roman"/>
          <w:sz w:val="20"/>
          <w:szCs w:val="20"/>
        </w:rPr>
      </w:pPr>
      <w:r w:rsidRPr="00A47E4B">
        <w:rPr>
          <w:rFonts w:ascii="Times New Roman" w:hAnsi="Times New Roman"/>
          <w:sz w:val="20"/>
          <w:szCs w:val="20"/>
        </w:rPr>
        <w:t>использовать информацию с учетом этических и правовых норм;</w:t>
      </w:r>
    </w:p>
    <w:p w:rsidR="00B540EE" w:rsidRPr="00A47E4B" w:rsidRDefault="00B540EE" w:rsidP="00313A82">
      <w:pPr>
        <w:widowControl w:val="0"/>
        <w:numPr>
          <w:ilvl w:val="0"/>
          <w:numId w:val="33"/>
        </w:numPr>
        <w:tabs>
          <w:tab w:val="left" w:pos="993"/>
        </w:tabs>
        <w:spacing w:after="0" w:line="240" w:lineRule="auto"/>
        <w:ind w:left="0" w:firstLine="709"/>
        <w:jc w:val="both"/>
        <w:rPr>
          <w:rFonts w:ascii="Times New Roman" w:hAnsi="Times New Roman"/>
          <w:sz w:val="20"/>
          <w:szCs w:val="20"/>
        </w:rPr>
      </w:pPr>
      <w:r w:rsidRPr="00A47E4B">
        <w:rPr>
          <w:rFonts w:ascii="Times New Roman" w:hAnsi="Times New Roman"/>
          <w:sz w:val="20"/>
          <w:szCs w:val="20"/>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B540EE" w:rsidRPr="00A04C72" w:rsidRDefault="00105119" w:rsidP="00313A82">
      <w:pPr>
        <w:pStyle w:val="2"/>
        <w:spacing w:line="240" w:lineRule="auto"/>
        <w:rPr>
          <w:sz w:val="22"/>
        </w:rPr>
      </w:pPr>
      <w:r w:rsidRPr="00A04C72">
        <w:rPr>
          <w:sz w:val="22"/>
        </w:rPr>
        <w:t>1.2.5. Предметные результаты</w:t>
      </w:r>
    </w:p>
    <w:p w:rsidR="00B540EE" w:rsidRPr="00A04C72" w:rsidRDefault="006F777F" w:rsidP="00313A82">
      <w:pPr>
        <w:pStyle w:val="3"/>
        <w:spacing w:before="0" w:beforeAutospacing="0" w:after="0" w:afterAutospacing="0"/>
        <w:ind w:firstLine="709"/>
        <w:rPr>
          <w:sz w:val="22"/>
          <w:szCs w:val="28"/>
        </w:rPr>
      </w:pPr>
      <w:bookmarkStart w:id="30" w:name="_Toc409691628"/>
      <w:bookmarkStart w:id="31" w:name="_Toc410653953"/>
      <w:bookmarkStart w:id="32" w:name="_Toc414553133"/>
      <w:r w:rsidRPr="00A04C72">
        <w:rPr>
          <w:sz w:val="22"/>
          <w:szCs w:val="28"/>
        </w:rPr>
        <w:t>1.2.</w:t>
      </w:r>
      <w:r w:rsidR="00105119" w:rsidRPr="00A04C72">
        <w:rPr>
          <w:sz w:val="22"/>
          <w:szCs w:val="28"/>
        </w:rPr>
        <w:t>5.1</w:t>
      </w:r>
      <w:r w:rsidRPr="00A04C72">
        <w:rPr>
          <w:sz w:val="22"/>
          <w:szCs w:val="28"/>
        </w:rPr>
        <w:t xml:space="preserve">. </w:t>
      </w:r>
      <w:r w:rsidR="00B540EE" w:rsidRPr="00A04C72">
        <w:rPr>
          <w:sz w:val="22"/>
          <w:szCs w:val="28"/>
        </w:rPr>
        <w:t>Русский язык</w:t>
      </w:r>
      <w:bookmarkEnd w:id="30"/>
      <w:bookmarkEnd w:id="31"/>
      <w:bookmarkEnd w:id="32"/>
    </w:p>
    <w:p w:rsidR="00982D7D" w:rsidRPr="00A04C72" w:rsidRDefault="00982D7D" w:rsidP="00313A82">
      <w:pPr>
        <w:pStyle w:val="2"/>
        <w:spacing w:line="240" w:lineRule="auto"/>
        <w:rPr>
          <w:sz w:val="22"/>
        </w:rPr>
      </w:pPr>
      <w:bookmarkStart w:id="33" w:name="_Toc287934277"/>
      <w:bookmarkStart w:id="34" w:name="_Toc414553134"/>
      <w:bookmarkStart w:id="35" w:name="_Toc287551922"/>
      <w:r w:rsidRPr="00A04C72">
        <w:rPr>
          <w:sz w:val="22"/>
        </w:rPr>
        <w:t>Выпускник научится:</w:t>
      </w:r>
      <w:bookmarkEnd w:id="33"/>
      <w:bookmarkEnd w:id="34"/>
    </w:p>
    <w:p w:rsidR="00982D7D" w:rsidRPr="00A47E4B" w:rsidRDefault="00982D7D" w:rsidP="00313A82">
      <w:pPr>
        <w:pStyle w:val="a8"/>
        <w:widowControl w:val="0"/>
        <w:numPr>
          <w:ilvl w:val="0"/>
          <w:numId w:val="34"/>
        </w:numPr>
        <w:tabs>
          <w:tab w:val="left" w:pos="993"/>
        </w:tabs>
        <w:autoSpaceDE w:val="0"/>
        <w:autoSpaceDN w:val="0"/>
        <w:adjustRightInd w:val="0"/>
        <w:ind w:left="0" w:firstLine="709"/>
        <w:jc w:val="both"/>
        <w:rPr>
          <w:rFonts w:ascii="Times New Roman" w:hAnsi="Times New Roman"/>
          <w:sz w:val="20"/>
          <w:szCs w:val="20"/>
        </w:rPr>
      </w:pPr>
      <w:r w:rsidRPr="00A47E4B">
        <w:rPr>
          <w:rFonts w:ascii="Times New Roman" w:hAnsi="Times New Roman"/>
          <w:sz w:val="20"/>
          <w:szCs w:val="20"/>
        </w:rPr>
        <w:t>владеть навыками работы с учебной книгой, словарями и другими информационными источниками, включая СМИ и ресурсы Интернета;</w:t>
      </w:r>
    </w:p>
    <w:p w:rsidR="00982D7D" w:rsidRPr="00A47E4B" w:rsidRDefault="00982D7D" w:rsidP="00313A82">
      <w:pPr>
        <w:pStyle w:val="a8"/>
        <w:widowControl w:val="0"/>
        <w:numPr>
          <w:ilvl w:val="0"/>
          <w:numId w:val="34"/>
        </w:numPr>
        <w:tabs>
          <w:tab w:val="left" w:pos="993"/>
        </w:tabs>
        <w:autoSpaceDE w:val="0"/>
        <w:autoSpaceDN w:val="0"/>
        <w:adjustRightInd w:val="0"/>
        <w:ind w:left="0" w:firstLine="709"/>
        <w:jc w:val="both"/>
        <w:rPr>
          <w:rFonts w:ascii="Times New Roman" w:hAnsi="Times New Roman"/>
          <w:sz w:val="20"/>
          <w:szCs w:val="20"/>
        </w:rPr>
      </w:pPr>
      <w:r w:rsidRPr="00A47E4B">
        <w:rPr>
          <w:rFonts w:ascii="Times New Roman" w:hAnsi="Times New Roman"/>
          <w:sz w:val="20"/>
          <w:szCs w:val="20"/>
        </w:rPr>
        <w:t>владеть навыками различных видов чтения (изучающим, ознакомительным, просмотровым) и информационной переработки прочитанного материала;</w:t>
      </w:r>
    </w:p>
    <w:p w:rsidR="00982D7D" w:rsidRPr="00A47E4B" w:rsidRDefault="00982D7D" w:rsidP="00313A82">
      <w:pPr>
        <w:pStyle w:val="a8"/>
        <w:widowControl w:val="0"/>
        <w:numPr>
          <w:ilvl w:val="0"/>
          <w:numId w:val="34"/>
        </w:numPr>
        <w:tabs>
          <w:tab w:val="left" w:pos="993"/>
        </w:tabs>
        <w:autoSpaceDE w:val="0"/>
        <w:autoSpaceDN w:val="0"/>
        <w:adjustRightInd w:val="0"/>
        <w:ind w:left="0" w:firstLine="709"/>
        <w:jc w:val="both"/>
        <w:rPr>
          <w:rFonts w:ascii="Times New Roman" w:hAnsi="Times New Roman"/>
          <w:sz w:val="20"/>
          <w:szCs w:val="20"/>
        </w:rPr>
      </w:pPr>
      <w:r w:rsidRPr="00A47E4B">
        <w:rPr>
          <w:rFonts w:ascii="Times New Roman" w:hAnsi="Times New Roman"/>
          <w:sz w:val="20"/>
          <w:szCs w:val="20"/>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982D7D" w:rsidRPr="00A47E4B" w:rsidRDefault="00982D7D" w:rsidP="00313A82">
      <w:pPr>
        <w:pStyle w:val="a8"/>
        <w:widowControl w:val="0"/>
        <w:numPr>
          <w:ilvl w:val="0"/>
          <w:numId w:val="34"/>
        </w:numPr>
        <w:tabs>
          <w:tab w:val="left" w:pos="993"/>
        </w:tabs>
        <w:autoSpaceDE w:val="0"/>
        <w:autoSpaceDN w:val="0"/>
        <w:adjustRightInd w:val="0"/>
        <w:ind w:left="0" w:firstLine="709"/>
        <w:jc w:val="both"/>
        <w:rPr>
          <w:rFonts w:ascii="Times New Roman" w:hAnsi="Times New Roman"/>
          <w:sz w:val="20"/>
          <w:szCs w:val="20"/>
        </w:rPr>
      </w:pPr>
      <w:r w:rsidRPr="00A47E4B">
        <w:rPr>
          <w:rFonts w:ascii="Times New Roman" w:hAnsi="Times New Roman"/>
          <w:sz w:val="20"/>
          <w:szCs w:val="20"/>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982D7D" w:rsidRPr="00A47E4B" w:rsidRDefault="00982D7D" w:rsidP="00313A82">
      <w:pPr>
        <w:pStyle w:val="a8"/>
        <w:widowControl w:val="0"/>
        <w:numPr>
          <w:ilvl w:val="0"/>
          <w:numId w:val="34"/>
        </w:numPr>
        <w:tabs>
          <w:tab w:val="left" w:pos="993"/>
        </w:tabs>
        <w:autoSpaceDE w:val="0"/>
        <w:autoSpaceDN w:val="0"/>
        <w:adjustRightInd w:val="0"/>
        <w:ind w:left="0" w:firstLine="709"/>
        <w:jc w:val="both"/>
        <w:rPr>
          <w:rFonts w:ascii="Times New Roman" w:hAnsi="Times New Roman"/>
          <w:sz w:val="20"/>
          <w:szCs w:val="20"/>
        </w:rPr>
      </w:pPr>
      <w:r w:rsidRPr="00A47E4B">
        <w:rPr>
          <w:rFonts w:ascii="Times New Roman" w:hAnsi="Times New Roman"/>
          <w:sz w:val="20"/>
          <w:szCs w:val="20"/>
        </w:rPr>
        <w:t xml:space="preserve">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w:t>
      </w:r>
      <w:r w:rsidRPr="00A47E4B">
        <w:rPr>
          <w:rFonts w:ascii="Times New Roman" w:hAnsi="Times New Roman"/>
          <w:sz w:val="20"/>
          <w:szCs w:val="20"/>
        </w:rPr>
        <w:lastRenderedPageBreak/>
        <w:t>современного русского литературного языка и речевого этикета;</w:t>
      </w:r>
    </w:p>
    <w:p w:rsidR="00982D7D" w:rsidRPr="00A47E4B" w:rsidRDefault="00982D7D" w:rsidP="00313A82">
      <w:pPr>
        <w:pStyle w:val="a8"/>
        <w:widowControl w:val="0"/>
        <w:numPr>
          <w:ilvl w:val="0"/>
          <w:numId w:val="34"/>
        </w:numPr>
        <w:tabs>
          <w:tab w:val="left" w:pos="993"/>
        </w:tabs>
        <w:autoSpaceDE w:val="0"/>
        <w:autoSpaceDN w:val="0"/>
        <w:adjustRightInd w:val="0"/>
        <w:ind w:left="0" w:firstLine="709"/>
        <w:jc w:val="both"/>
        <w:rPr>
          <w:rFonts w:ascii="Times New Roman" w:hAnsi="Times New Roman"/>
          <w:sz w:val="20"/>
          <w:szCs w:val="20"/>
        </w:rPr>
      </w:pPr>
      <w:r w:rsidRPr="00A47E4B">
        <w:rPr>
          <w:rFonts w:ascii="Times New Roman" w:hAnsi="Times New Roman"/>
          <w:sz w:val="20"/>
          <w:szCs w:val="20"/>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982D7D" w:rsidRPr="00A47E4B" w:rsidRDefault="00982D7D" w:rsidP="00313A82">
      <w:pPr>
        <w:pStyle w:val="a8"/>
        <w:widowControl w:val="0"/>
        <w:numPr>
          <w:ilvl w:val="0"/>
          <w:numId w:val="34"/>
        </w:numPr>
        <w:tabs>
          <w:tab w:val="left" w:pos="993"/>
        </w:tabs>
        <w:autoSpaceDE w:val="0"/>
        <w:autoSpaceDN w:val="0"/>
        <w:adjustRightInd w:val="0"/>
        <w:ind w:left="0" w:firstLine="709"/>
        <w:jc w:val="both"/>
        <w:rPr>
          <w:rFonts w:ascii="Times New Roman" w:hAnsi="Times New Roman"/>
          <w:sz w:val="20"/>
          <w:szCs w:val="20"/>
        </w:rPr>
      </w:pPr>
      <w:r w:rsidRPr="00A47E4B">
        <w:rPr>
          <w:rFonts w:ascii="Times New Roman" w:hAnsi="Times New Roman"/>
          <w:sz w:val="20"/>
          <w:szCs w:val="20"/>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982D7D" w:rsidRPr="00A47E4B" w:rsidRDefault="00982D7D" w:rsidP="00313A82">
      <w:pPr>
        <w:pStyle w:val="a8"/>
        <w:widowControl w:val="0"/>
        <w:numPr>
          <w:ilvl w:val="0"/>
          <w:numId w:val="34"/>
        </w:numPr>
        <w:tabs>
          <w:tab w:val="left" w:pos="993"/>
        </w:tabs>
        <w:autoSpaceDE w:val="0"/>
        <w:autoSpaceDN w:val="0"/>
        <w:adjustRightInd w:val="0"/>
        <w:ind w:left="0" w:firstLine="709"/>
        <w:jc w:val="both"/>
        <w:rPr>
          <w:rFonts w:ascii="Times New Roman" w:hAnsi="Times New Roman"/>
          <w:sz w:val="20"/>
          <w:szCs w:val="20"/>
        </w:rPr>
      </w:pPr>
      <w:r w:rsidRPr="00A47E4B">
        <w:rPr>
          <w:rFonts w:ascii="Times New Roman" w:hAnsi="Times New Roman"/>
          <w:sz w:val="20"/>
          <w:szCs w:val="20"/>
        </w:rPr>
        <w:t>использовать знание алфавита при поиске информации;</w:t>
      </w:r>
    </w:p>
    <w:p w:rsidR="00982D7D" w:rsidRPr="00A47E4B" w:rsidRDefault="00982D7D" w:rsidP="00313A82">
      <w:pPr>
        <w:pStyle w:val="a8"/>
        <w:widowControl w:val="0"/>
        <w:numPr>
          <w:ilvl w:val="0"/>
          <w:numId w:val="34"/>
        </w:numPr>
        <w:tabs>
          <w:tab w:val="left" w:pos="993"/>
        </w:tabs>
        <w:autoSpaceDE w:val="0"/>
        <w:autoSpaceDN w:val="0"/>
        <w:adjustRightInd w:val="0"/>
        <w:ind w:left="0" w:firstLine="709"/>
        <w:jc w:val="both"/>
        <w:rPr>
          <w:rFonts w:ascii="Times New Roman" w:hAnsi="Times New Roman"/>
          <w:sz w:val="20"/>
          <w:szCs w:val="20"/>
        </w:rPr>
      </w:pPr>
      <w:r w:rsidRPr="00A47E4B">
        <w:rPr>
          <w:rFonts w:ascii="Times New Roman" w:hAnsi="Times New Roman"/>
          <w:sz w:val="20"/>
          <w:szCs w:val="20"/>
        </w:rPr>
        <w:t>различать значимые и незначимые единицы языка;</w:t>
      </w:r>
    </w:p>
    <w:p w:rsidR="00982D7D" w:rsidRPr="00A47E4B" w:rsidRDefault="00982D7D" w:rsidP="00313A82">
      <w:pPr>
        <w:pStyle w:val="a8"/>
        <w:widowControl w:val="0"/>
        <w:numPr>
          <w:ilvl w:val="0"/>
          <w:numId w:val="34"/>
        </w:numPr>
        <w:tabs>
          <w:tab w:val="left" w:pos="993"/>
        </w:tabs>
        <w:autoSpaceDE w:val="0"/>
        <w:autoSpaceDN w:val="0"/>
        <w:adjustRightInd w:val="0"/>
        <w:ind w:left="0" w:firstLine="709"/>
        <w:jc w:val="both"/>
        <w:rPr>
          <w:rFonts w:ascii="Times New Roman" w:hAnsi="Times New Roman"/>
          <w:sz w:val="20"/>
          <w:szCs w:val="20"/>
        </w:rPr>
      </w:pPr>
      <w:r w:rsidRPr="00A47E4B">
        <w:rPr>
          <w:rFonts w:ascii="Times New Roman" w:hAnsi="Times New Roman"/>
          <w:sz w:val="20"/>
          <w:szCs w:val="20"/>
        </w:rPr>
        <w:t>проводить фонетический и орфоэпический анализ слова;</w:t>
      </w:r>
    </w:p>
    <w:p w:rsidR="00982D7D" w:rsidRPr="00A47E4B" w:rsidRDefault="00982D7D" w:rsidP="00313A82">
      <w:pPr>
        <w:pStyle w:val="a8"/>
        <w:widowControl w:val="0"/>
        <w:numPr>
          <w:ilvl w:val="0"/>
          <w:numId w:val="34"/>
        </w:numPr>
        <w:tabs>
          <w:tab w:val="left" w:pos="993"/>
        </w:tabs>
        <w:autoSpaceDE w:val="0"/>
        <w:autoSpaceDN w:val="0"/>
        <w:adjustRightInd w:val="0"/>
        <w:ind w:left="0" w:firstLine="709"/>
        <w:jc w:val="both"/>
        <w:rPr>
          <w:rFonts w:ascii="Times New Roman" w:hAnsi="Times New Roman"/>
          <w:sz w:val="20"/>
          <w:szCs w:val="20"/>
        </w:rPr>
      </w:pPr>
      <w:r w:rsidRPr="00A47E4B">
        <w:rPr>
          <w:rFonts w:ascii="Times New Roman" w:hAnsi="Times New Roman"/>
          <w:sz w:val="20"/>
          <w:szCs w:val="20"/>
        </w:rPr>
        <w:t>классифицировать и группировать звуки речи по заданным признакам, слова по заданным параметрам их звукового состава;</w:t>
      </w:r>
    </w:p>
    <w:p w:rsidR="00982D7D" w:rsidRPr="00A47E4B" w:rsidRDefault="00982D7D" w:rsidP="00313A82">
      <w:pPr>
        <w:pStyle w:val="a8"/>
        <w:widowControl w:val="0"/>
        <w:numPr>
          <w:ilvl w:val="0"/>
          <w:numId w:val="34"/>
        </w:numPr>
        <w:tabs>
          <w:tab w:val="left" w:pos="993"/>
        </w:tabs>
        <w:autoSpaceDE w:val="0"/>
        <w:autoSpaceDN w:val="0"/>
        <w:adjustRightInd w:val="0"/>
        <w:ind w:left="0" w:firstLine="709"/>
        <w:jc w:val="both"/>
        <w:rPr>
          <w:rFonts w:ascii="Times New Roman" w:hAnsi="Times New Roman"/>
          <w:sz w:val="20"/>
          <w:szCs w:val="20"/>
        </w:rPr>
      </w:pPr>
      <w:r w:rsidRPr="00A47E4B">
        <w:rPr>
          <w:rFonts w:ascii="Times New Roman" w:hAnsi="Times New Roman"/>
          <w:sz w:val="20"/>
          <w:szCs w:val="20"/>
        </w:rPr>
        <w:t>членить слова на слоги и правильно их переносить;</w:t>
      </w:r>
    </w:p>
    <w:p w:rsidR="00982D7D" w:rsidRPr="00A47E4B" w:rsidRDefault="00982D7D" w:rsidP="00313A82">
      <w:pPr>
        <w:pStyle w:val="a8"/>
        <w:widowControl w:val="0"/>
        <w:numPr>
          <w:ilvl w:val="0"/>
          <w:numId w:val="34"/>
        </w:numPr>
        <w:tabs>
          <w:tab w:val="left" w:pos="993"/>
        </w:tabs>
        <w:autoSpaceDE w:val="0"/>
        <w:autoSpaceDN w:val="0"/>
        <w:adjustRightInd w:val="0"/>
        <w:ind w:left="0" w:firstLine="709"/>
        <w:jc w:val="both"/>
        <w:rPr>
          <w:rFonts w:ascii="Times New Roman" w:hAnsi="Times New Roman"/>
          <w:sz w:val="20"/>
          <w:szCs w:val="20"/>
        </w:rPr>
      </w:pPr>
      <w:r w:rsidRPr="00A47E4B">
        <w:rPr>
          <w:rFonts w:ascii="Times New Roman" w:hAnsi="Times New Roman"/>
          <w:sz w:val="20"/>
          <w:szCs w:val="20"/>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982D7D" w:rsidRPr="00A47E4B" w:rsidRDefault="00982D7D" w:rsidP="00313A82">
      <w:pPr>
        <w:pStyle w:val="a8"/>
        <w:widowControl w:val="0"/>
        <w:numPr>
          <w:ilvl w:val="0"/>
          <w:numId w:val="34"/>
        </w:numPr>
        <w:tabs>
          <w:tab w:val="left" w:pos="993"/>
        </w:tabs>
        <w:autoSpaceDE w:val="0"/>
        <w:autoSpaceDN w:val="0"/>
        <w:adjustRightInd w:val="0"/>
        <w:ind w:left="0" w:firstLine="709"/>
        <w:jc w:val="both"/>
        <w:rPr>
          <w:rFonts w:ascii="Times New Roman" w:hAnsi="Times New Roman"/>
          <w:sz w:val="20"/>
          <w:szCs w:val="20"/>
        </w:rPr>
      </w:pPr>
      <w:r w:rsidRPr="00A47E4B">
        <w:rPr>
          <w:rFonts w:ascii="Times New Roman" w:hAnsi="Times New Roman"/>
          <w:sz w:val="20"/>
          <w:szCs w:val="20"/>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982D7D" w:rsidRPr="00A47E4B" w:rsidRDefault="00982D7D" w:rsidP="00313A82">
      <w:pPr>
        <w:pStyle w:val="a8"/>
        <w:widowControl w:val="0"/>
        <w:numPr>
          <w:ilvl w:val="0"/>
          <w:numId w:val="34"/>
        </w:numPr>
        <w:tabs>
          <w:tab w:val="left" w:pos="993"/>
        </w:tabs>
        <w:autoSpaceDE w:val="0"/>
        <w:autoSpaceDN w:val="0"/>
        <w:adjustRightInd w:val="0"/>
        <w:ind w:left="0" w:firstLine="709"/>
        <w:jc w:val="both"/>
        <w:rPr>
          <w:rFonts w:ascii="Times New Roman" w:hAnsi="Times New Roman"/>
          <w:sz w:val="20"/>
          <w:szCs w:val="20"/>
        </w:rPr>
      </w:pPr>
      <w:r w:rsidRPr="00A47E4B">
        <w:rPr>
          <w:rFonts w:ascii="Times New Roman" w:hAnsi="Times New Roman"/>
          <w:sz w:val="20"/>
          <w:szCs w:val="20"/>
        </w:rPr>
        <w:t>проводить морфемный и словообразовательный анализ слов;</w:t>
      </w:r>
    </w:p>
    <w:p w:rsidR="00982D7D" w:rsidRPr="00A47E4B" w:rsidRDefault="00982D7D" w:rsidP="00313A82">
      <w:pPr>
        <w:pStyle w:val="a8"/>
        <w:widowControl w:val="0"/>
        <w:numPr>
          <w:ilvl w:val="0"/>
          <w:numId w:val="34"/>
        </w:numPr>
        <w:tabs>
          <w:tab w:val="left" w:pos="993"/>
        </w:tabs>
        <w:autoSpaceDE w:val="0"/>
        <w:autoSpaceDN w:val="0"/>
        <w:adjustRightInd w:val="0"/>
        <w:ind w:left="0" w:firstLine="709"/>
        <w:jc w:val="both"/>
        <w:rPr>
          <w:rFonts w:ascii="Times New Roman" w:hAnsi="Times New Roman"/>
          <w:sz w:val="20"/>
          <w:szCs w:val="20"/>
        </w:rPr>
      </w:pPr>
      <w:r w:rsidRPr="00A47E4B">
        <w:rPr>
          <w:rFonts w:ascii="Times New Roman" w:hAnsi="Times New Roman"/>
          <w:sz w:val="20"/>
          <w:szCs w:val="20"/>
        </w:rPr>
        <w:t>проводить лексический анализ слова;</w:t>
      </w:r>
    </w:p>
    <w:p w:rsidR="00982D7D" w:rsidRPr="00A47E4B" w:rsidRDefault="00982D7D" w:rsidP="00313A82">
      <w:pPr>
        <w:pStyle w:val="a8"/>
        <w:widowControl w:val="0"/>
        <w:numPr>
          <w:ilvl w:val="0"/>
          <w:numId w:val="34"/>
        </w:numPr>
        <w:tabs>
          <w:tab w:val="left" w:pos="993"/>
        </w:tabs>
        <w:autoSpaceDE w:val="0"/>
        <w:autoSpaceDN w:val="0"/>
        <w:adjustRightInd w:val="0"/>
        <w:ind w:left="0" w:firstLine="709"/>
        <w:jc w:val="both"/>
        <w:rPr>
          <w:rFonts w:ascii="Times New Roman" w:hAnsi="Times New Roman"/>
          <w:sz w:val="20"/>
          <w:szCs w:val="20"/>
        </w:rPr>
      </w:pPr>
      <w:r w:rsidRPr="00A47E4B">
        <w:rPr>
          <w:rFonts w:ascii="Times New Roman" w:hAnsi="Times New Roman"/>
          <w:sz w:val="20"/>
          <w:szCs w:val="20"/>
        </w:rPr>
        <w:t>опознавать лексические средства выразительности и основные виды тропов (метафора, эпитет, сравнение, гипербола, олицетворение);</w:t>
      </w:r>
    </w:p>
    <w:p w:rsidR="00982D7D" w:rsidRPr="00A47E4B" w:rsidRDefault="00982D7D" w:rsidP="00313A82">
      <w:pPr>
        <w:pStyle w:val="a8"/>
        <w:widowControl w:val="0"/>
        <w:numPr>
          <w:ilvl w:val="0"/>
          <w:numId w:val="34"/>
        </w:numPr>
        <w:tabs>
          <w:tab w:val="left" w:pos="993"/>
        </w:tabs>
        <w:autoSpaceDE w:val="0"/>
        <w:autoSpaceDN w:val="0"/>
        <w:adjustRightInd w:val="0"/>
        <w:ind w:left="0" w:firstLine="709"/>
        <w:jc w:val="both"/>
        <w:rPr>
          <w:rFonts w:ascii="Times New Roman" w:hAnsi="Times New Roman"/>
          <w:sz w:val="20"/>
          <w:szCs w:val="20"/>
        </w:rPr>
      </w:pPr>
      <w:r w:rsidRPr="00A47E4B">
        <w:rPr>
          <w:rFonts w:ascii="Times New Roman" w:hAnsi="Times New Roman"/>
          <w:sz w:val="20"/>
          <w:szCs w:val="20"/>
        </w:rPr>
        <w:t>опознавать самостоятельные части речи и их формы, а также служебные части речи и междометия;</w:t>
      </w:r>
    </w:p>
    <w:p w:rsidR="00982D7D" w:rsidRPr="00A47E4B" w:rsidRDefault="00982D7D" w:rsidP="00313A82">
      <w:pPr>
        <w:pStyle w:val="a8"/>
        <w:widowControl w:val="0"/>
        <w:numPr>
          <w:ilvl w:val="0"/>
          <w:numId w:val="34"/>
        </w:numPr>
        <w:tabs>
          <w:tab w:val="left" w:pos="993"/>
        </w:tabs>
        <w:autoSpaceDE w:val="0"/>
        <w:autoSpaceDN w:val="0"/>
        <w:adjustRightInd w:val="0"/>
        <w:ind w:left="0" w:firstLine="709"/>
        <w:jc w:val="both"/>
        <w:rPr>
          <w:rFonts w:ascii="Times New Roman" w:hAnsi="Times New Roman"/>
          <w:sz w:val="20"/>
          <w:szCs w:val="20"/>
        </w:rPr>
      </w:pPr>
      <w:r w:rsidRPr="00A47E4B">
        <w:rPr>
          <w:rFonts w:ascii="Times New Roman" w:hAnsi="Times New Roman"/>
          <w:sz w:val="20"/>
          <w:szCs w:val="20"/>
        </w:rPr>
        <w:t>проводить морфологический анализ слова;</w:t>
      </w:r>
    </w:p>
    <w:p w:rsidR="00982D7D" w:rsidRPr="00A47E4B" w:rsidRDefault="00982D7D" w:rsidP="00313A82">
      <w:pPr>
        <w:pStyle w:val="a8"/>
        <w:widowControl w:val="0"/>
        <w:numPr>
          <w:ilvl w:val="0"/>
          <w:numId w:val="34"/>
        </w:numPr>
        <w:tabs>
          <w:tab w:val="left" w:pos="993"/>
        </w:tabs>
        <w:autoSpaceDE w:val="0"/>
        <w:autoSpaceDN w:val="0"/>
        <w:adjustRightInd w:val="0"/>
        <w:ind w:left="0" w:firstLine="709"/>
        <w:jc w:val="both"/>
        <w:rPr>
          <w:rFonts w:ascii="Times New Roman" w:hAnsi="Times New Roman"/>
          <w:sz w:val="20"/>
          <w:szCs w:val="20"/>
        </w:rPr>
      </w:pPr>
      <w:r w:rsidRPr="00A47E4B">
        <w:rPr>
          <w:rFonts w:ascii="Times New Roman" w:hAnsi="Times New Roman"/>
          <w:sz w:val="20"/>
          <w:szCs w:val="20"/>
        </w:rPr>
        <w:t>применять знания и умения по морфемике и словообразованию при проведении морфологического анализа слов;</w:t>
      </w:r>
    </w:p>
    <w:p w:rsidR="00982D7D" w:rsidRPr="00A47E4B" w:rsidRDefault="00982D7D" w:rsidP="00313A82">
      <w:pPr>
        <w:pStyle w:val="a8"/>
        <w:widowControl w:val="0"/>
        <w:numPr>
          <w:ilvl w:val="0"/>
          <w:numId w:val="34"/>
        </w:numPr>
        <w:tabs>
          <w:tab w:val="left" w:pos="993"/>
        </w:tabs>
        <w:autoSpaceDE w:val="0"/>
        <w:autoSpaceDN w:val="0"/>
        <w:adjustRightInd w:val="0"/>
        <w:ind w:left="0" w:firstLine="709"/>
        <w:jc w:val="both"/>
        <w:rPr>
          <w:rFonts w:ascii="Times New Roman" w:hAnsi="Times New Roman"/>
          <w:sz w:val="20"/>
          <w:szCs w:val="20"/>
        </w:rPr>
      </w:pPr>
      <w:r w:rsidRPr="00A47E4B">
        <w:rPr>
          <w:rFonts w:ascii="Times New Roman" w:hAnsi="Times New Roman"/>
          <w:sz w:val="20"/>
          <w:szCs w:val="20"/>
        </w:rPr>
        <w:t>опознавать основные единицы синтаксиса (словосочетание, предложение, текст);</w:t>
      </w:r>
    </w:p>
    <w:p w:rsidR="00982D7D" w:rsidRPr="00A47E4B" w:rsidRDefault="00982D7D" w:rsidP="00313A82">
      <w:pPr>
        <w:pStyle w:val="a8"/>
        <w:widowControl w:val="0"/>
        <w:numPr>
          <w:ilvl w:val="0"/>
          <w:numId w:val="34"/>
        </w:numPr>
        <w:tabs>
          <w:tab w:val="left" w:pos="993"/>
        </w:tabs>
        <w:autoSpaceDE w:val="0"/>
        <w:autoSpaceDN w:val="0"/>
        <w:adjustRightInd w:val="0"/>
        <w:ind w:left="0" w:firstLine="709"/>
        <w:jc w:val="both"/>
        <w:rPr>
          <w:rFonts w:ascii="Times New Roman" w:hAnsi="Times New Roman"/>
          <w:sz w:val="20"/>
          <w:szCs w:val="20"/>
        </w:rPr>
      </w:pPr>
      <w:r w:rsidRPr="00A47E4B">
        <w:rPr>
          <w:rFonts w:ascii="Times New Roman" w:hAnsi="Times New Roman"/>
          <w:sz w:val="20"/>
          <w:szCs w:val="20"/>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982D7D" w:rsidRPr="00A47E4B" w:rsidRDefault="00982D7D" w:rsidP="00313A82">
      <w:pPr>
        <w:pStyle w:val="a8"/>
        <w:widowControl w:val="0"/>
        <w:numPr>
          <w:ilvl w:val="0"/>
          <w:numId w:val="34"/>
        </w:numPr>
        <w:tabs>
          <w:tab w:val="left" w:pos="993"/>
        </w:tabs>
        <w:autoSpaceDE w:val="0"/>
        <w:autoSpaceDN w:val="0"/>
        <w:adjustRightInd w:val="0"/>
        <w:ind w:left="0" w:firstLine="709"/>
        <w:jc w:val="both"/>
        <w:rPr>
          <w:rFonts w:ascii="Times New Roman" w:hAnsi="Times New Roman"/>
          <w:sz w:val="20"/>
          <w:szCs w:val="20"/>
        </w:rPr>
      </w:pPr>
      <w:r w:rsidRPr="00A47E4B">
        <w:rPr>
          <w:rFonts w:ascii="Times New Roman" w:hAnsi="Times New Roman"/>
          <w:sz w:val="20"/>
          <w:szCs w:val="20"/>
        </w:rPr>
        <w:t>находить грамматическую основу предложения;</w:t>
      </w:r>
    </w:p>
    <w:p w:rsidR="00982D7D" w:rsidRPr="00A47E4B" w:rsidRDefault="00982D7D" w:rsidP="00313A82">
      <w:pPr>
        <w:pStyle w:val="a8"/>
        <w:widowControl w:val="0"/>
        <w:numPr>
          <w:ilvl w:val="0"/>
          <w:numId w:val="34"/>
        </w:numPr>
        <w:tabs>
          <w:tab w:val="left" w:pos="993"/>
        </w:tabs>
        <w:autoSpaceDE w:val="0"/>
        <w:autoSpaceDN w:val="0"/>
        <w:adjustRightInd w:val="0"/>
        <w:ind w:left="0" w:firstLine="709"/>
        <w:jc w:val="both"/>
        <w:rPr>
          <w:rFonts w:ascii="Times New Roman" w:hAnsi="Times New Roman"/>
          <w:sz w:val="20"/>
          <w:szCs w:val="20"/>
        </w:rPr>
      </w:pPr>
      <w:r w:rsidRPr="00A47E4B">
        <w:rPr>
          <w:rFonts w:ascii="Times New Roman" w:hAnsi="Times New Roman"/>
          <w:sz w:val="20"/>
          <w:szCs w:val="20"/>
        </w:rPr>
        <w:t>распознавать главные и второстепенные члены предложения;</w:t>
      </w:r>
    </w:p>
    <w:p w:rsidR="00982D7D" w:rsidRPr="00A47E4B" w:rsidRDefault="00982D7D" w:rsidP="00313A82">
      <w:pPr>
        <w:pStyle w:val="a8"/>
        <w:widowControl w:val="0"/>
        <w:numPr>
          <w:ilvl w:val="0"/>
          <w:numId w:val="34"/>
        </w:numPr>
        <w:tabs>
          <w:tab w:val="left" w:pos="993"/>
        </w:tabs>
        <w:autoSpaceDE w:val="0"/>
        <w:autoSpaceDN w:val="0"/>
        <w:adjustRightInd w:val="0"/>
        <w:ind w:left="0" w:firstLine="709"/>
        <w:jc w:val="both"/>
        <w:rPr>
          <w:rFonts w:ascii="Times New Roman" w:hAnsi="Times New Roman"/>
          <w:sz w:val="20"/>
          <w:szCs w:val="20"/>
        </w:rPr>
      </w:pPr>
      <w:r w:rsidRPr="00A47E4B">
        <w:rPr>
          <w:rFonts w:ascii="Times New Roman" w:hAnsi="Times New Roman"/>
          <w:sz w:val="20"/>
          <w:szCs w:val="20"/>
        </w:rPr>
        <w:t>опознавать предложения простые и сложные, предложения осложненной структуры;</w:t>
      </w:r>
    </w:p>
    <w:p w:rsidR="00982D7D" w:rsidRPr="00A47E4B" w:rsidRDefault="00982D7D" w:rsidP="00313A82">
      <w:pPr>
        <w:pStyle w:val="a8"/>
        <w:widowControl w:val="0"/>
        <w:numPr>
          <w:ilvl w:val="0"/>
          <w:numId w:val="34"/>
        </w:numPr>
        <w:tabs>
          <w:tab w:val="left" w:pos="993"/>
        </w:tabs>
        <w:autoSpaceDE w:val="0"/>
        <w:autoSpaceDN w:val="0"/>
        <w:adjustRightInd w:val="0"/>
        <w:ind w:left="0" w:firstLine="709"/>
        <w:jc w:val="both"/>
        <w:rPr>
          <w:rFonts w:ascii="Times New Roman" w:hAnsi="Times New Roman"/>
          <w:sz w:val="20"/>
          <w:szCs w:val="20"/>
        </w:rPr>
      </w:pPr>
      <w:r w:rsidRPr="00A47E4B">
        <w:rPr>
          <w:rFonts w:ascii="Times New Roman" w:hAnsi="Times New Roman"/>
          <w:sz w:val="20"/>
          <w:szCs w:val="20"/>
        </w:rPr>
        <w:t>проводить синтаксический анализ словосочетания и предложения;</w:t>
      </w:r>
    </w:p>
    <w:p w:rsidR="00982D7D" w:rsidRPr="00A47E4B" w:rsidRDefault="00982D7D" w:rsidP="00313A82">
      <w:pPr>
        <w:pStyle w:val="a8"/>
        <w:widowControl w:val="0"/>
        <w:numPr>
          <w:ilvl w:val="0"/>
          <w:numId w:val="34"/>
        </w:numPr>
        <w:tabs>
          <w:tab w:val="left" w:pos="993"/>
        </w:tabs>
        <w:autoSpaceDE w:val="0"/>
        <w:autoSpaceDN w:val="0"/>
        <w:adjustRightInd w:val="0"/>
        <w:ind w:left="0" w:firstLine="709"/>
        <w:jc w:val="both"/>
        <w:rPr>
          <w:rFonts w:ascii="Times New Roman" w:hAnsi="Times New Roman"/>
          <w:sz w:val="20"/>
          <w:szCs w:val="20"/>
        </w:rPr>
      </w:pPr>
      <w:r w:rsidRPr="00A47E4B">
        <w:rPr>
          <w:rFonts w:ascii="Times New Roman" w:hAnsi="Times New Roman"/>
          <w:sz w:val="20"/>
          <w:szCs w:val="20"/>
        </w:rPr>
        <w:t>соблюдать основные языковые нормы в устной и письменной речи;</w:t>
      </w:r>
    </w:p>
    <w:p w:rsidR="00982D7D" w:rsidRPr="00A47E4B" w:rsidRDefault="00982D7D" w:rsidP="00313A82">
      <w:pPr>
        <w:pStyle w:val="a8"/>
        <w:widowControl w:val="0"/>
        <w:numPr>
          <w:ilvl w:val="0"/>
          <w:numId w:val="34"/>
        </w:numPr>
        <w:tabs>
          <w:tab w:val="left" w:pos="993"/>
        </w:tabs>
        <w:autoSpaceDE w:val="0"/>
        <w:autoSpaceDN w:val="0"/>
        <w:adjustRightInd w:val="0"/>
        <w:ind w:left="0" w:firstLine="709"/>
        <w:jc w:val="both"/>
        <w:rPr>
          <w:rFonts w:ascii="Times New Roman" w:hAnsi="Times New Roman"/>
          <w:sz w:val="20"/>
          <w:szCs w:val="20"/>
        </w:rPr>
      </w:pPr>
      <w:r w:rsidRPr="00A47E4B">
        <w:rPr>
          <w:rFonts w:ascii="Times New Roman" w:hAnsi="Times New Roman"/>
          <w:sz w:val="20"/>
          <w:szCs w:val="20"/>
        </w:rPr>
        <w:t>опираться на фонетический, морфемный, словообразовательный и морфологический анализ в практике правописания;</w:t>
      </w:r>
    </w:p>
    <w:p w:rsidR="00982D7D" w:rsidRPr="00A47E4B" w:rsidRDefault="00982D7D" w:rsidP="00313A82">
      <w:pPr>
        <w:pStyle w:val="a8"/>
        <w:widowControl w:val="0"/>
        <w:numPr>
          <w:ilvl w:val="0"/>
          <w:numId w:val="34"/>
        </w:numPr>
        <w:tabs>
          <w:tab w:val="left" w:pos="993"/>
        </w:tabs>
        <w:autoSpaceDE w:val="0"/>
        <w:autoSpaceDN w:val="0"/>
        <w:adjustRightInd w:val="0"/>
        <w:ind w:left="0" w:firstLine="709"/>
        <w:jc w:val="both"/>
        <w:rPr>
          <w:rFonts w:ascii="Times New Roman" w:hAnsi="Times New Roman"/>
          <w:sz w:val="20"/>
          <w:szCs w:val="20"/>
        </w:rPr>
      </w:pPr>
      <w:r w:rsidRPr="00A47E4B">
        <w:rPr>
          <w:rFonts w:ascii="Times New Roman" w:hAnsi="Times New Roman"/>
          <w:sz w:val="20"/>
          <w:szCs w:val="20"/>
        </w:rPr>
        <w:t>опираться на грамматико-интонационный анализ при объяснении расстановки знаков препинания в предложении;</w:t>
      </w:r>
    </w:p>
    <w:p w:rsidR="00982D7D" w:rsidRPr="00A47E4B" w:rsidRDefault="00982D7D" w:rsidP="00313A82">
      <w:pPr>
        <w:pStyle w:val="a8"/>
        <w:widowControl w:val="0"/>
        <w:numPr>
          <w:ilvl w:val="0"/>
          <w:numId w:val="34"/>
        </w:numPr>
        <w:tabs>
          <w:tab w:val="left" w:pos="993"/>
        </w:tabs>
        <w:autoSpaceDE w:val="0"/>
        <w:autoSpaceDN w:val="0"/>
        <w:adjustRightInd w:val="0"/>
        <w:ind w:left="0" w:firstLine="709"/>
        <w:jc w:val="both"/>
        <w:rPr>
          <w:rFonts w:ascii="Times New Roman" w:hAnsi="Times New Roman"/>
          <w:sz w:val="20"/>
          <w:szCs w:val="20"/>
        </w:rPr>
      </w:pPr>
      <w:r w:rsidRPr="00A47E4B">
        <w:rPr>
          <w:rFonts w:ascii="Times New Roman" w:hAnsi="Times New Roman"/>
          <w:sz w:val="20"/>
          <w:szCs w:val="20"/>
        </w:rPr>
        <w:t>использовать орфографические словари.</w:t>
      </w:r>
    </w:p>
    <w:p w:rsidR="00982D7D" w:rsidRPr="00A04C72" w:rsidRDefault="00982D7D" w:rsidP="00313A82">
      <w:pPr>
        <w:pStyle w:val="2"/>
        <w:spacing w:line="240" w:lineRule="auto"/>
        <w:rPr>
          <w:sz w:val="22"/>
        </w:rPr>
      </w:pPr>
      <w:bookmarkStart w:id="36" w:name="_Toc414553135"/>
      <w:r w:rsidRPr="00A04C72">
        <w:rPr>
          <w:sz w:val="22"/>
        </w:rPr>
        <w:t>Выпускник получит возможность научиться:</w:t>
      </w:r>
      <w:bookmarkEnd w:id="36"/>
    </w:p>
    <w:p w:rsidR="00982D7D" w:rsidRPr="00A47E4B" w:rsidRDefault="00982D7D" w:rsidP="00313A82">
      <w:pPr>
        <w:pStyle w:val="a8"/>
        <w:widowControl w:val="0"/>
        <w:numPr>
          <w:ilvl w:val="0"/>
          <w:numId w:val="34"/>
        </w:numPr>
        <w:tabs>
          <w:tab w:val="left" w:pos="993"/>
        </w:tabs>
        <w:autoSpaceDE w:val="0"/>
        <w:autoSpaceDN w:val="0"/>
        <w:adjustRightInd w:val="0"/>
        <w:ind w:left="0" w:firstLine="709"/>
        <w:jc w:val="both"/>
        <w:rPr>
          <w:rFonts w:ascii="Times New Roman" w:hAnsi="Times New Roman"/>
          <w:i/>
          <w:sz w:val="20"/>
          <w:szCs w:val="20"/>
        </w:rPr>
      </w:pPr>
      <w:r w:rsidRPr="00A47E4B">
        <w:rPr>
          <w:rFonts w:ascii="Times New Roman" w:hAnsi="Times New Roman"/>
          <w:i/>
          <w:sz w:val="20"/>
          <w:szCs w:val="20"/>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982D7D" w:rsidRPr="00A47E4B" w:rsidRDefault="00982D7D" w:rsidP="00313A82">
      <w:pPr>
        <w:pStyle w:val="a8"/>
        <w:widowControl w:val="0"/>
        <w:numPr>
          <w:ilvl w:val="0"/>
          <w:numId w:val="34"/>
        </w:numPr>
        <w:tabs>
          <w:tab w:val="left" w:pos="993"/>
        </w:tabs>
        <w:autoSpaceDE w:val="0"/>
        <w:autoSpaceDN w:val="0"/>
        <w:adjustRightInd w:val="0"/>
        <w:ind w:left="0" w:firstLine="709"/>
        <w:jc w:val="both"/>
        <w:rPr>
          <w:rFonts w:ascii="Times New Roman" w:hAnsi="Times New Roman"/>
          <w:i/>
          <w:sz w:val="20"/>
          <w:szCs w:val="20"/>
        </w:rPr>
      </w:pPr>
      <w:r w:rsidRPr="00A47E4B">
        <w:rPr>
          <w:rFonts w:ascii="Times New Roman" w:hAnsi="Times New Roman"/>
          <w:i/>
          <w:sz w:val="20"/>
          <w:szCs w:val="20"/>
        </w:rPr>
        <w:t>оценивать собственную и чужую речь с точки зрения точного, уместного и выразительного словоупотребления;</w:t>
      </w:r>
    </w:p>
    <w:p w:rsidR="00982D7D" w:rsidRPr="00A47E4B" w:rsidRDefault="00982D7D" w:rsidP="00313A82">
      <w:pPr>
        <w:pStyle w:val="a8"/>
        <w:widowControl w:val="0"/>
        <w:numPr>
          <w:ilvl w:val="0"/>
          <w:numId w:val="34"/>
        </w:numPr>
        <w:tabs>
          <w:tab w:val="left" w:pos="993"/>
        </w:tabs>
        <w:autoSpaceDE w:val="0"/>
        <w:autoSpaceDN w:val="0"/>
        <w:adjustRightInd w:val="0"/>
        <w:ind w:left="0" w:firstLine="709"/>
        <w:jc w:val="both"/>
        <w:rPr>
          <w:rFonts w:ascii="Times New Roman" w:hAnsi="Times New Roman"/>
          <w:i/>
          <w:sz w:val="20"/>
          <w:szCs w:val="20"/>
        </w:rPr>
      </w:pPr>
      <w:r w:rsidRPr="00A47E4B">
        <w:rPr>
          <w:rFonts w:ascii="Times New Roman" w:hAnsi="Times New Roman"/>
          <w:i/>
          <w:sz w:val="20"/>
          <w:szCs w:val="20"/>
        </w:rPr>
        <w:t xml:space="preserve">опознавать различные выразительные средства языка; </w:t>
      </w:r>
    </w:p>
    <w:p w:rsidR="00982D7D" w:rsidRPr="00A47E4B" w:rsidRDefault="00982D7D" w:rsidP="00313A82">
      <w:pPr>
        <w:pStyle w:val="a8"/>
        <w:widowControl w:val="0"/>
        <w:numPr>
          <w:ilvl w:val="0"/>
          <w:numId w:val="34"/>
        </w:numPr>
        <w:tabs>
          <w:tab w:val="left" w:pos="993"/>
        </w:tabs>
        <w:autoSpaceDE w:val="0"/>
        <w:autoSpaceDN w:val="0"/>
        <w:adjustRightInd w:val="0"/>
        <w:ind w:left="0" w:firstLine="709"/>
        <w:jc w:val="both"/>
        <w:rPr>
          <w:rFonts w:ascii="Times New Roman" w:hAnsi="Times New Roman"/>
          <w:i/>
          <w:sz w:val="20"/>
          <w:szCs w:val="20"/>
        </w:rPr>
      </w:pPr>
      <w:r w:rsidRPr="00A47E4B">
        <w:rPr>
          <w:rFonts w:ascii="Times New Roman" w:hAnsi="Times New Roman"/>
          <w:i/>
          <w:sz w:val="20"/>
          <w:szCs w:val="20"/>
        </w:rPr>
        <w:t>писать конспект, отзыв, тезисы, рефераты, статьи, рецензии, доклады, интервью, очерки, доверенности, резюме и другие жанры;</w:t>
      </w:r>
    </w:p>
    <w:p w:rsidR="00982D7D" w:rsidRPr="00A47E4B" w:rsidRDefault="00982D7D" w:rsidP="00313A82">
      <w:pPr>
        <w:pStyle w:val="a8"/>
        <w:widowControl w:val="0"/>
        <w:numPr>
          <w:ilvl w:val="0"/>
          <w:numId w:val="34"/>
        </w:numPr>
        <w:tabs>
          <w:tab w:val="left" w:pos="993"/>
        </w:tabs>
        <w:autoSpaceDE w:val="0"/>
        <w:autoSpaceDN w:val="0"/>
        <w:adjustRightInd w:val="0"/>
        <w:ind w:left="0" w:firstLine="709"/>
        <w:jc w:val="both"/>
        <w:rPr>
          <w:rFonts w:ascii="Times New Roman" w:hAnsi="Times New Roman"/>
          <w:i/>
          <w:sz w:val="20"/>
          <w:szCs w:val="20"/>
        </w:rPr>
      </w:pPr>
      <w:r w:rsidRPr="00A47E4B">
        <w:rPr>
          <w:rFonts w:ascii="Times New Roman" w:hAnsi="Times New Roman"/>
          <w:i/>
          <w:sz w:val="20"/>
          <w:szCs w:val="20"/>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982D7D" w:rsidRPr="00A47E4B" w:rsidRDefault="00982D7D" w:rsidP="00313A82">
      <w:pPr>
        <w:pStyle w:val="a8"/>
        <w:widowControl w:val="0"/>
        <w:numPr>
          <w:ilvl w:val="0"/>
          <w:numId w:val="34"/>
        </w:numPr>
        <w:tabs>
          <w:tab w:val="left" w:pos="993"/>
        </w:tabs>
        <w:autoSpaceDE w:val="0"/>
        <w:autoSpaceDN w:val="0"/>
        <w:adjustRightInd w:val="0"/>
        <w:ind w:left="0" w:firstLine="709"/>
        <w:jc w:val="both"/>
        <w:rPr>
          <w:rFonts w:ascii="Times New Roman" w:hAnsi="Times New Roman"/>
          <w:i/>
          <w:sz w:val="20"/>
          <w:szCs w:val="20"/>
        </w:rPr>
      </w:pPr>
      <w:r w:rsidRPr="00A47E4B">
        <w:rPr>
          <w:rFonts w:ascii="Times New Roman" w:hAnsi="Times New Roman"/>
          <w:i/>
          <w:sz w:val="20"/>
          <w:szCs w:val="20"/>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982D7D" w:rsidRPr="00A47E4B" w:rsidRDefault="00982D7D" w:rsidP="00313A82">
      <w:pPr>
        <w:pStyle w:val="a8"/>
        <w:widowControl w:val="0"/>
        <w:numPr>
          <w:ilvl w:val="0"/>
          <w:numId w:val="34"/>
        </w:numPr>
        <w:tabs>
          <w:tab w:val="left" w:pos="993"/>
        </w:tabs>
        <w:autoSpaceDE w:val="0"/>
        <w:autoSpaceDN w:val="0"/>
        <w:adjustRightInd w:val="0"/>
        <w:ind w:left="0" w:firstLine="709"/>
        <w:jc w:val="both"/>
        <w:rPr>
          <w:rFonts w:ascii="Times New Roman" w:hAnsi="Times New Roman"/>
          <w:i/>
          <w:sz w:val="20"/>
          <w:szCs w:val="20"/>
        </w:rPr>
      </w:pPr>
      <w:r w:rsidRPr="00A47E4B">
        <w:rPr>
          <w:rFonts w:ascii="Times New Roman" w:hAnsi="Times New Roman"/>
          <w:i/>
          <w:sz w:val="20"/>
          <w:szCs w:val="20"/>
        </w:rPr>
        <w:t>характеризовать словообразовательные цепочки и словообразовательные гнезда;</w:t>
      </w:r>
    </w:p>
    <w:p w:rsidR="00982D7D" w:rsidRPr="00A47E4B" w:rsidRDefault="00982D7D" w:rsidP="00313A82">
      <w:pPr>
        <w:pStyle w:val="a8"/>
        <w:widowControl w:val="0"/>
        <w:numPr>
          <w:ilvl w:val="0"/>
          <w:numId w:val="34"/>
        </w:numPr>
        <w:tabs>
          <w:tab w:val="left" w:pos="993"/>
        </w:tabs>
        <w:autoSpaceDE w:val="0"/>
        <w:autoSpaceDN w:val="0"/>
        <w:adjustRightInd w:val="0"/>
        <w:ind w:left="0" w:firstLine="709"/>
        <w:jc w:val="both"/>
        <w:rPr>
          <w:rFonts w:ascii="Times New Roman" w:hAnsi="Times New Roman"/>
          <w:i/>
          <w:sz w:val="20"/>
          <w:szCs w:val="20"/>
        </w:rPr>
      </w:pPr>
      <w:r w:rsidRPr="00A47E4B">
        <w:rPr>
          <w:rFonts w:ascii="Times New Roman" w:hAnsi="Times New Roman"/>
          <w:i/>
          <w:sz w:val="20"/>
          <w:szCs w:val="20"/>
        </w:rPr>
        <w:t>использовать этимологические данные для объяснения правописания и лексического значения слова;</w:t>
      </w:r>
    </w:p>
    <w:p w:rsidR="00982D7D" w:rsidRPr="00A47E4B" w:rsidRDefault="00982D7D" w:rsidP="00313A82">
      <w:pPr>
        <w:pStyle w:val="a8"/>
        <w:widowControl w:val="0"/>
        <w:numPr>
          <w:ilvl w:val="0"/>
          <w:numId w:val="34"/>
        </w:numPr>
        <w:tabs>
          <w:tab w:val="left" w:pos="993"/>
        </w:tabs>
        <w:autoSpaceDE w:val="0"/>
        <w:autoSpaceDN w:val="0"/>
        <w:adjustRightInd w:val="0"/>
        <w:ind w:left="0" w:firstLine="709"/>
        <w:jc w:val="both"/>
        <w:rPr>
          <w:rFonts w:ascii="Times New Roman" w:hAnsi="Times New Roman"/>
          <w:i/>
          <w:sz w:val="20"/>
          <w:szCs w:val="20"/>
        </w:rPr>
      </w:pPr>
      <w:r w:rsidRPr="00A47E4B">
        <w:rPr>
          <w:rFonts w:ascii="Times New Roman" w:hAnsi="Times New Roman"/>
          <w:i/>
          <w:sz w:val="20"/>
          <w:szCs w:val="20"/>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105119" w:rsidRPr="00A47E4B" w:rsidRDefault="00982D7D" w:rsidP="00313A82">
      <w:pPr>
        <w:pStyle w:val="a8"/>
        <w:widowControl w:val="0"/>
        <w:numPr>
          <w:ilvl w:val="0"/>
          <w:numId w:val="34"/>
        </w:numPr>
        <w:tabs>
          <w:tab w:val="left" w:pos="993"/>
        </w:tabs>
        <w:autoSpaceDE w:val="0"/>
        <w:autoSpaceDN w:val="0"/>
        <w:adjustRightInd w:val="0"/>
        <w:ind w:left="0" w:firstLine="709"/>
        <w:jc w:val="both"/>
        <w:rPr>
          <w:rFonts w:ascii="Times New Roman" w:hAnsi="Times New Roman"/>
          <w:i/>
          <w:sz w:val="20"/>
          <w:szCs w:val="20"/>
        </w:rPr>
      </w:pPr>
      <w:r w:rsidRPr="00A47E4B">
        <w:rPr>
          <w:rFonts w:ascii="Times New Roman" w:hAnsi="Times New Roman"/>
          <w:i/>
          <w:sz w:val="20"/>
          <w:szCs w:val="20"/>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bookmarkEnd w:id="35"/>
    <w:p w:rsidR="0049149D" w:rsidRDefault="001559E1" w:rsidP="00E64B33">
      <w:pPr>
        <w:pStyle w:val="4b"/>
        <w:numPr>
          <w:ilvl w:val="0"/>
          <w:numId w:val="247"/>
        </w:numPr>
        <w:shd w:val="clear" w:color="auto" w:fill="auto"/>
        <w:tabs>
          <w:tab w:val="left" w:pos="855"/>
        </w:tabs>
        <w:spacing w:line="240" w:lineRule="auto"/>
        <w:ind w:left="20" w:firstLine="0"/>
      </w:pPr>
      <w:r w:rsidRPr="001559E1">
        <w:rPr>
          <w:b/>
        </w:rPr>
        <w:t>1.</w:t>
      </w:r>
      <w:r w:rsidR="0049149D">
        <w:tab/>
      </w:r>
      <w:r w:rsidR="0049149D" w:rsidRPr="0049149D">
        <w:rPr>
          <w:b/>
        </w:rPr>
        <w:t>Родной язык:</w:t>
      </w:r>
    </w:p>
    <w:p w:rsidR="0049149D" w:rsidRDefault="0049149D" w:rsidP="00E64B33">
      <w:pPr>
        <w:pStyle w:val="4b"/>
        <w:numPr>
          <w:ilvl w:val="0"/>
          <w:numId w:val="248"/>
        </w:numPr>
        <w:shd w:val="clear" w:color="auto" w:fill="auto"/>
        <w:tabs>
          <w:tab w:val="left" w:pos="306"/>
        </w:tabs>
        <w:spacing w:line="240" w:lineRule="auto"/>
        <w:ind w:left="20" w:right="20" w:firstLine="0"/>
      </w:pPr>
      <w:r>
        <w:t>совершенствование видов речевой деятельности (аудирования,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w:t>
      </w:r>
      <w:r>
        <w:softHyphen/>
        <w:t>ния;</w:t>
      </w:r>
    </w:p>
    <w:p w:rsidR="0049149D" w:rsidRDefault="0049149D" w:rsidP="00E64B33">
      <w:pPr>
        <w:pStyle w:val="4b"/>
        <w:numPr>
          <w:ilvl w:val="0"/>
          <w:numId w:val="248"/>
        </w:numPr>
        <w:shd w:val="clear" w:color="auto" w:fill="auto"/>
        <w:tabs>
          <w:tab w:val="left" w:pos="306"/>
        </w:tabs>
        <w:spacing w:line="240" w:lineRule="auto"/>
        <w:ind w:left="20" w:right="20" w:firstLine="0"/>
      </w:pPr>
      <w:r>
        <w:t>понимание определяющей роли языка в развитии интеллектуальных и творческих способностей личности в процессе образования и самообразования;</w:t>
      </w:r>
    </w:p>
    <w:p w:rsidR="0049149D" w:rsidRDefault="0049149D" w:rsidP="00E64B33">
      <w:pPr>
        <w:pStyle w:val="4b"/>
        <w:numPr>
          <w:ilvl w:val="0"/>
          <w:numId w:val="248"/>
        </w:numPr>
        <w:shd w:val="clear" w:color="auto" w:fill="auto"/>
        <w:tabs>
          <w:tab w:val="left" w:pos="306"/>
        </w:tabs>
        <w:spacing w:line="240" w:lineRule="auto"/>
        <w:ind w:left="20" w:firstLine="0"/>
      </w:pPr>
      <w:r>
        <w:lastRenderedPageBreak/>
        <w:t>использование коммуникативно-эстетических возможностей родного языка;</w:t>
      </w:r>
    </w:p>
    <w:p w:rsidR="0049149D" w:rsidRDefault="0049149D" w:rsidP="00E64B33">
      <w:pPr>
        <w:pStyle w:val="4b"/>
        <w:numPr>
          <w:ilvl w:val="0"/>
          <w:numId w:val="248"/>
        </w:numPr>
        <w:shd w:val="clear" w:color="auto" w:fill="auto"/>
        <w:tabs>
          <w:tab w:val="left" w:pos="306"/>
        </w:tabs>
        <w:spacing w:line="240" w:lineRule="auto"/>
        <w:ind w:left="20" w:right="20" w:firstLine="0"/>
      </w:pPr>
      <w:r>
        <w:t>расширение и систематизацию научных знаний о родном языке; осознание взаи</w:t>
      </w:r>
      <w:r>
        <w:softHyphen/>
        <w:t>мосвязи его уровней и единиц; освоение базовых понятий лингвистики, основных единиц и грамматических категорий родного языка;</w:t>
      </w:r>
    </w:p>
    <w:p w:rsidR="0049149D" w:rsidRDefault="0049149D" w:rsidP="00E64B33">
      <w:pPr>
        <w:pStyle w:val="4b"/>
        <w:numPr>
          <w:ilvl w:val="0"/>
          <w:numId w:val="248"/>
        </w:numPr>
        <w:shd w:val="clear" w:color="auto" w:fill="auto"/>
        <w:tabs>
          <w:tab w:val="left" w:pos="306"/>
        </w:tabs>
        <w:spacing w:line="240" w:lineRule="auto"/>
        <w:ind w:left="20" w:right="20" w:firstLine="0"/>
      </w:pPr>
      <w:r>
        <w:t>формирование навыков проведения различных видов анализа слова (фонетическо</w:t>
      </w:r>
      <w:r>
        <w:softHyphen/>
        <w:t>го, морфемного, словообразовательного, лексического, морфологического), синтак</w:t>
      </w:r>
      <w:r>
        <w:softHyphen/>
        <w:t>сического анализа словосочетания и предложения, а также многоаспектного анализа текста;</w:t>
      </w:r>
    </w:p>
    <w:p w:rsidR="0049149D" w:rsidRDefault="0049149D" w:rsidP="00E64B33">
      <w:pPr>
        <w:pStyle w:val="4b"/>
        <w:numPr>
          <w:ilvl w:val="0"/>
          <w:numId w:val="248"/>
        </w:numPr>
        <w:shd w:val="clear" w:color="auto" w:fill="auto"/>
        <w:tabs>
          <w:tab w:val="left" w:pos="306"/>
        </w:tabs>
        <w:spacing w:line="240" w:lineRule="auto"/>
        <w:ind w:left="20" w:right="20" w:firstLine="0"/>
      </w:pPr>
      <w:r>
        <w:t>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p>
    <w:p w:rsidR="0049149D" w:rsidRDefault="0049149D" w:rsidP="00E64B33">
      <w:pPr>
        <w:pStyle w:val="4b"/>
        <w:numPr>
          <w:ilvl w:val="0"/>
          <w:numId w:val="248"/>
        </w:numPr>
        <w:shd w:val="clear" w:color="auto" w:fill="auto"/>
        <w:tabs>
          <w:tab w:val="left" w:pos="306"/>
        </w:tabs>
        <w:spacing w:line="240" w:lineRule="auto"/>
        <w:ind w:left="20" w:right="20" w:firstLine="0"/>
      </w:pPr>
      <w:r>
        <w:t>овладение основными стилистическими ресурсами лексики и фразеологии родно</w:t>
      </w:r>
      <w:r>
        <w:softHyphen/>
        <w:t>го языка, основными нормами родного языка (орфоэпическими, лексическими, грамматическими, орфографическими, пунктуационными), нормами речевого этике</w:t>
      </w:r>
      <w:r>
        <w:softHyphen/>
        <w:t>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49149D" w:rsidRDefault="0049149D" w:rsidP="00E64B33">
      <w:pPr>
        <w:pStyle w:val="4b"/>
        <w:numPr>
          <w:ilvl w:val="0"/>
          <w:numId w:val="248"/>
        </w:numPr>
        <w:shd w:val="clear" w:color="auto" w:fill="auto"/>
        <w:tabs>
          <w:tab w:val="left" w:pos="306"/>
        </w:tabs>
        <w:spacing w:line="240" w:lineRule="auto"/>
        <w:ind w:left="20" w:right="20" w:firstLine="0"/>
      </w:pPr>
      <w:r>
        <w:t>формирование ответственности за языковую культуру как общечеловеческую ценность.</w:t>
      </w:r>
    </w:p>
    <w:p w:rsidR="00301DC9" w:rsidRPr="00A04C72" w:rsidRDefault="006F777F" w:rsidP="00313A82">
      <w:pPr>
        <w:pStyle w:val="2"/>
        <w:spacing w:line="240" w:lineRule="auto"/>
        <w:ind w:left="709" w:firstLine="0"/>
        <w:rPr>
          <w:rStyle w:val="dash041e005f0431005f044b005f0447005f043d005f044b005f0439005f005fchar1char1"/>
          <w:rFonts w:eastAsia="Calibri"/>
          <w:b w:val="0"/>
          <w:bCs w:val="0"/>
          <w:sz w:val="22"/>
          <w:szCs w:val="28"/>
          <w:lang w:eastAsia="en-US"/>
        </w:rPr>
      </w:pPr>
      <w:bookmarkStart w:id="37" w:name="_Toc409691629"/>
      <w:bookmarkStart w:id="38" w:name="_Toc410653954"/>
      <w:bookmarkStart w:id="39" w:name="_Toc414553136"/>
      <w:r w:rsidRPr="00A04C72">
        <w:rPr>
          <w:sz w:val="22"/>
        </w:rPr>
        <w:t>1.2.</w:t>
      </w:r>
      <w:r w:rsidR="00105119" w:rsidRPr="00A04C72">
        <w:rPr>
          <w:sz w:val="22"/>
        </w:rPr>
        <w:t>5.2.</w:t>
      </w:r>
      <w:r w:rsidR="00B540EE" w:rsidRPr="00A04C72">
        <w:rPr>
          <w:sz w:val="22"/>
        </w:rPr>
        <w:t>Литература</w:t>
      </w:r>
      <w:bookmarkEnd w:id="37"/>
      <w:bookmarkEnd w:id="38"/>
      <w:bookmarkEnd w:id="39"/>
    </w:p>
    <w:p w:rsidR="0042291A" w:rsidRPr="00A47E4B" w:rsidRDefault="0042291A" w:rsidP="00313A82">
      <w:pPr>
        <w:autoSpaceDE w:val="0"/>
        <w:autoSpaceDN w:val="0"/>
        <w:adjustRightInd w:val="0"/>
        <w:spacing w:after="0" w:line="240" w:lineRule="auto"/>
        <w:ind w:firstLine="539"/>
        <w:jc w:val="both"/>
        <w:rPr>
          <w:rFonts w:ascii="Times New Roman" w:eastAsia="MS Mincho" w:hAnsi="Times New Roman"/>
          <w:sz w:val="20"/>
          <w:szCs w:val="20"/>
        </w:rPr>
      </w:pPr>
      <w:r w:rsidRPr="00A47E4B">
        <w:rPr>
          <w:rFonts w:ascii="Times New Roman" w:eastAsia="MS Mincho" w:hAnsi="Times New Roman"/>
          <w:sz w:val="20"/>
          <w:szCs w:val="20"/>
        </w:rPr>
        <w:t>В соответствии с Федеральным государственным образовательным стандартом основного общего образования предметнымирезультатами изучения предмета «Литература» являются:</w:t>
      </w:r>
    </w:p>
    <w:p w:rsidR="007332F5" w:rsidRPr="00A47E4B" w:rsidRDefault="007332F5" w:rsidP="00313A82">
      <w:pPr>
        <w:numPr>
          <w:ilvl w:val="0"/>
          <w:numId w:val="197"/>
        </w:numPr>
        <w:tabs>
          <w:tab w:val="left" w:pos="993"/>
        </w:tabs>
        <w:spacing w:after="0" w:line="240" w:lineRule="auto"/>
        <w:ind w:left="0" w:firstLine="633"/>
        <w:jc w:val="both"/>
        <w:rPr>
          <w:rFonts w:ascii="Times New Roman" w:hAnsi="Times New Roman"/>
          <w:sz w:val="20"/>
          <w:szCs w:val="20"/>
        </w:rPr>
      </w:pPr>
      <w:r w:rsidRPr="00A47E4B">
        <w:rPr>
          <w:rFonts w:ascii="Times New Roman" w:hAnsi="Times New Roman"/>
          <w:sz w:val="20"/>
          <w:szCs w:val="20"/>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7332F5" w:rsidRPr="00A47E4B" w:rsidRDefault="007332F5" w:rsidP="00313A82">
      <w:pPr>
        <w:numPr>
          <w:ilvl w:val="0"/>
          <w:numId w:val="197"/>
        </w:numPr>
        <w:tabs>
          <w:tab w:val="left" w:pos="993"/>
        </w:tabs>
        <w:spacing w:after="0" w:line="240" w:lineRule="auto"/>
        <w:ind w:left="0" w:firstLine="633"/>
        <w:jc w:val="both"/>
        <w:rPr>
          <w:rFonts w:ascii="Times New Roman" w:hAnsi="Times New Roman"/>
          <w:sz w:val="20"/>
          <w:szCs w:val="20"/>
        </w:rPr>
      </w:pPr>
      <w:r w:rsidRPr="00A47E4B">
        <w:rPr>
          <w:rFonts w:ascii="Times New Roman" w:eastAsia="Times New Roman" w:hAnsi="Times New Roman"/>
          <w:sz w:val="20"/>
          <w:szCs w:val="20"/>
        </w:rPr>
        <w:t>восприятие</w:t>
      </w:r>
      <w:r w:rsidRPr="00A47E4B">
        <w:rPr>
          <w:rFonts w:ascii="Times New Roman" w:hAnsi="Times New Roman"/>
          <w:sz w:val="20"/>
          <w:szCs w:val="20"/>
        </w:rPr>
        <w:t xml:space="preserve"> литературы как одной из основных культурных ценностей народа (отражающей его </w:t>
      </w:r>
      <w:r w:rsidRPr="00A47E4B">
        <w:rPr>
          <w:rFonts w:ascii="Times New Roman" w:eastAsia="Times New Roman" w:hAnsi="Times New Roman"/>
          <w:sz w:val="20"/>
          <w:szCs w:val="20"/>
        </w:rPr>
        <w:t>менталитет, историю, мировосприятие) и</w:t>
      </w:r>
      <w:r w:rsidRPr="00A47E4B">
        <w:rPr>
          <w:rFonts w:ascii="Times New Roman" w:hAnsi="Times New Roman"/>
          <w:sz w:val="20"/>
          <w:szCs w:val="20"/>
        </w:rPr>
        <w:t xml:space="preserve"> человечества (содержащей смыслы, важные для человечества в целом);</w:t>
      </w:r>
    </w:p>
    <w:p w:rsidR="007332F5" w:rsidRPr="00A47E4B" w:rsidRDefault="007332F5" w:rsidP="00313A82">
      <w:pPr>
        <w:numPr>
          <w:ilvl w:val="0"/>
          <w:numId w:val="37"/>
        </w:numPr>
        <w:tabs>
          <w:tab w:val="left" w:pos="993"/>
        </w:tabs>
        <w:spacing w:after="0" w:line="240" w:lineRule="auto"/>
        <w:ind w:left="0" w:firstLine="709"/>
        <w:jc w:val="both"/>
        <w:rPr>
          <w:rFonts w:ascii="Times New Roman" w:hAnsi="Times New Roman"/>
          <w:b/>
          <w:bCs/>
          <w:sz w:val="20"/>
          <w:szCs w:val="20"/>
        </w:rPr>
      </w:pPr>
      <w:r w:rsidRPr="00A47E4B">
        <w:rPr>
          <w:rFonts w:ascii="Times New Roman" w:hAnsi="Times New Roman"/>
          <w:sz w:val="20"/>
          <w:szCs w:val="20"/>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7332F5" w:rsidRPr="00A47E4B" w:rsidRDefault="007332F5" w:rsidP="00313A82">
      <w:pPr>
        <w:numPr>
          <w:ilvl w:val="0"/>
          <w:numId w:val="37"/>
        </w:numPr>
        <w:tabs>
          <w:tab w:val="left" w:pos="993"/>
        </w:tabs>
        <w:spacing w:after="0" w:line="240" w:lineRule="auto"/>
        <w:ind w:left="0" w:firstLine="709"/>
        <w:jc w:val="both"/>
        <w:rPr>
          <w:sz w:val="20"/>
          <w:szCs w:val="20"/>
        </w:rPr>
      </w:pPr>
      <w:r w:rsidRPr="00A47E4B">
        <w:rPr>
          <w:rFonts w:ascii="Times New Roman" w:hAnsi="Times New Roman"/>
          <w:sz w:val="20"/>
          <w:szCs w:val="20"/>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r w:rsidRPr="00A47E4B">
        <w:rPr>
          <w:sz w:val="20"/>
          <w:szCs w:val="20"/>
        </w:rPr>
        <w:t>;</w:t>
      </w:r>
    </w:p>
    <w:p w:rsidR="007332F5" w:rsidRPr="00A47E4B" w:rsidRDefault="007332F5" w:rsidP="00313A82">
      <w:pPr>
        <w:numPr>
          <w:ilvl w:val="0"/>
          <w:numId w:val="37"/>
        </w:numPr>
        <w:tabs>
          <w:tab w:val="left" w:pos="993"/>
        </w:tabs>
        <w:spacing w:after="0" w:line="240" w:lineRule="auto"/>
        <w:ind w:left="0" w:firstLine="709"/>
        <w:jc w:val="both"/>
        <w:rPr>
          <w:rFonts w:ascii="Times New Roman" w:hAnsi="Times New Roman"/>
          <w:sz w:val="20"/>
          <w:szCs w:val="20"/>
        </w:rPr>
      </w:pPr>
      <w:r w:rsidRPr="00A47E4B">
        <w:rPr>
          <w:rFonts w:ascii="Times New Roman" w:hAnsi="Times New Roman"/>
          <w:sz w:val="20"/>
          <w:szCs w:val="20"/>
        </w:rPr>
        <w:t>развитие способности понимать литературные художественные произведения, воплощающие разные этнокультурные традиции;</w:t>
      </w:r>
    </w:p>
    <w:p w:rsidR="007332F5" w:rsidRPr="00A47E4B" w:rsidRDefault="007332F5" w:rsidP="00313A82">
      <w:pPr>
        <w:numPr>
          <w:ilvl w:val="0"/>
          <w:numId w:val="37"/>
        </w:numPr>
        <w:tabs>
          <w:tab w:val="left" w:pos="993"/>
        </w:tabs>
        <w:spacing w:after="0" w:line="240" w:lineRule="auto"/>
        <w:ind w:left="0" w:firstLine="709"/>
        <w:jc w:val="both"/>
        <w:rPr>
          <w:rFonts w:ascii="Times New Roman" w:hAnsi="Times New Roman"/>
          <w:sz w:val="20"/>
          <w:szCs w:val="20"/>
        </w:rPr>
      </w:pPr>
      <w:r w:rsidRPr="00A47E4B">
        <w:rPr>
          <w:rFonts w:ascii="Times New Roman" w:hAnsi="Times New Roman"/>
          <w:sz w:val="20"/>
          <w:szCs w:val="20"/>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42291A" w:rsidRPr="00A47E4B" w:rsidRDefault="0042291A" w:rsidP="00313A82">
      <w:pPr>
        <w:autoSpaceDE w:val="0"/>
        <w:autoSpaceDN w:val="0"/>
        <w:adjustRightInd w:val="0"/>
        <w:spacing w:after="0" w:line="240" w:lineRule="auto"/>
        <w:ind w:firstLine="709"/>
        <w:jc w:val="both"/>
        <w:rPr>
          <w:rFonts w:ascii="Times New Roman" w:eastAsia="MS Mincho" w:hAnsi="Times New Roman"/>
          <w:sz w:val="20"/>
          <w:szCs w:val="20"/>
        </w:rPr>
      </w:pPr>
      <w:r w:rsidRPr="00A47E4B">
        <w:rPr>
          <w:rFonts w:ascii="Times New Roman" w:eastAsia="MS Mincho" w:hAnsi="Times New Roman"/>
          <w:sz w:val="20"/>
          <w:szCs w:val="20"/>
        </w:rPr>
        <w:t xml:space="preserve">Конкретизируя эти общие результаты, обозначим наиболее важные предметныеумения, формируемые у </w:t>
      </w:r>
      <w:r w:rsidRPr="00A47E4B">
        <w:rPr>
          <w:rFonts w:ascii="Times New Roman" w:hAnsi="Times New Roman"/>
          <w:sz w:val="20"/>
          <w:szCs w:val="20"/>
        </w:rPr>
        <w:t xml:space="preserve">обучающихся </w:t>
      </w:r>
      <w:r w:rsidRPr="00A47E4B">
        <w:rPr>
          <w:rFonts w:ascii="Times New Roman" w:eastAsia="MS Mincho" w:hAnsi="Times New Roman"/>
          <w:sz w:val="20"/>
          <w:szCs w:val="20"/>
        </w:rPr>
        <w:t>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0A10C6" w:rsidRPr="00A47E4B" w:rsidRDefault="000A10C6" w:rsidP="00313A82">
      <w:pPr>
        <w:widowControl w:val="0"/>
        <w:numPr>
          <w:ilvl w:val="0"/>
          <w:numId w:val="36"/>
        </w:numPr>
        <w:tabs>
          <w:tab w:val="left" w:pos="993"/>
        </w:tabs>
        <w:autoSpaceDE w:val="0"/>
        <w:autoSpaceDN w:val="0"/>
        <w:adjustRightInd w:val="0"/>
        <w:spacing w:after="0" w:line="240" w:lineRule="auto"/>
        <w:ind w:left="0" w:firstLine="709"/>
        <w:jc w:val="both"/>
        <w:rPr>
          <w:rFonts w:ascii="Times New Roman" w:eastAsia="MS Mincho" w:hAnsi="Times New Roman"/>
          <w:sz w:val="20"/>
          <w:szCs w:val="20"/>
        </w:rPr>
      </w:pPr>
      <w:r w:rsidRPr="00A47E4B">
        <w:rPr>
          <w:rFonts w:ascii="Times New Roman" w:eastAsia="MS Mincho" w:hAnsi="Times New Roman"/>
          <w:sz w:val="20"/>
          <w:szCs w:val="20"/>
        </w:rPr>
        <w:t>определять тему и основную мысль произведения (5</w:t>
      </w:r>
      <w:r w:rsidRPr="00A47E4B">
        <w:rPr>
          <w:rFonts w:ascii="Times New Roman" w:hAnsi="Times New Roman"/>
          <w:sz w:val="20"/>
          <w:szCs w:val="20"/>
        </w:rPr>
        <w:t>–</w:t>
      </w:r>
      <w:r w:rsidRPr="00A47E4B">
        <w:rPr>
          <w:rFonts w:ascii="Times New Roman" w:eastAsia="MS Mincho" w:hAnsi="Times New Roman"/>
          <w:sz w:val="20"/>
          <w:szCs w:val="20"/>
        </w:rPr>
        <w:t>6 кл.);</w:t>
      </w:r>
    </w:p>
    <w:p w:rsidR="000A10C6" w:rsidRPr="00A47E4B" w:rsidRDefault="000A10C6" w:rsidP="00313A82">
      <w:pPr>
        <w:widowControl w:val="0"/>
        <w:numPr>
          <w:ilvl w:val="0"/>
          <w:numId w:val="36"/>
        </w:numPr>
        <w:tabs>
          <w:tab w:val="left" w:pos="993"/>
        </w:tabs>
        <w:autoSpaceDE w:val="0"/>
        <w:autoSpaceDN w:val="0"/>
        <w:adjustRightInd w:val="0"/>
        <w:spacing w:after="0" w:line="240" w:lineRule="auto"/>
        <w:ind w:left="0" w:firstLine="709"/>
        <w:jc w:val="both"/>
        <w:rPr>
          <w:rFonts w:ascii="Times New Roman" w:eastAsia="MS Mincho" w:hAnsi="Times New Roman"/>
          <w:sz w:val="20"/>
          <w:szCs w:val="20"/>
        </w:rPr>
      </w:pPr>
      <w:r w:rsidRPr="00A47E4B">
        <w:rPr>
          <w:rFonts w:ascii="Times New Roman" w:eastAsia="MS Mincho" w:hAnsi="Times New Roman"/>
          <w:sz w:val="20"/>
          <w:szCs w:val="20"/>
        </w:rPr>
        <w:t>владеть различными видами пересказа (5</w:t>
      </w:r>
      <w:r w:rsidRPr="00A47E4B">
        <w:rPr>
          <w:rFonts w:ascii="Times New Roman" w:hAnsi="Times New Roman"/>
          <w:sz w:val="20"/>
          <w:szCs w:val="20"/>
        </w:rPr>
        <w:t>–</w:t>
      </w:r>
      <w:r w:rsidRPr="00A47E4B">
        <w:rPr>
          <w:rFonts w:ascii="Times New Roman" w:eastAsia="MS Mincho" w:hAnsi="Times New Roman"/>
          <w:sz w:val="20"/>
          <w:szCs w:val="20"/>
        </w:rPr>
        <w:t>6 кл.), пересказывать сюжет; выявлять особенности композиции, основной конфликт, вычленять фабулу (6</w:t>
      </w:r>
      <w:r w:rsidRPr="00A47E4B">
        <w:rPr>
          <w:rFonts w:ascii="Times New Roman" w:hAnsi="Times New Roman"/>
          <w:sz w:val="20"/>
          <w:szCs w:val="20"/>
        </w:rPr>
        <w:t>–</w:t>
      </w:r>
      <w:r w:rsidRPr="00A47E4B">
        <w:rPr>
          <w:rFonts w:ascii="Times New Roman" w:eastAsia="MS Mincho" w:hAnsi="Times New Roman"/>
          <w:sz w:val="20"/>
          <w:szCs w:val="20"/>
        </w:rPr>
        <w:t>7 кл.);</w:t>
      </w:r>
    </w:p>
    <w:p w:rsidR="000A10C6" w:rsidRPr="00A47E4B" w:rsidRDefault="000A10C6" w:rsidP="00313A82">
      <w:pPr>
        <w:widowControl w:val="0"/>
        <w:numPr>
          <w:ilvl w:val="0"/>
          <w:numId w:val="36"/>
        </w:numPr>
        <w:tabs>
          <w:tab w:val="left" w:pos="993"/>
        </w:tabs>
        <w:autoSpaceDE w:val="0"/>
        <w:autoSpaceDN w:val="0"/>
        <w:adjustRightInd w:val="0"/>
        <w:spacing w:after="0" w:line="240" w:lineRule="auto"/>
        <w:ind w:left="0" w:firstLine="709"/>
        <w:jc w:val="both"/>
        <w:rPr>
          <w:rFonts w:ascii="Times New Roman" w:eastAsia="MS Mincho" w:hAnsi="Times New Roman"/>
          <w:sz w:val="20"/>
          <w:szCs w:val="20"/>
        </w:rPr>
      </w:pPr>
      <w:r w:rsidRPr="00A47E4B">
        <w:rPr>
          <w:rFonts w:ascii="Times New Roman" w:eastAsia="MS Mincho" w:hAnsi="Times New Roman"/>
          <w:sz w:val="20"/>
          <w:szCs w:val="20"/>
        </w:rPr>
        <w:t>характеризовать героев-персонажей, давать их сравнительные характеристики (5</w:t>
      </w:r>
      <w:r w:rsidRPr="00A47E4B">
        <w:rPr>
          <w:rFonts w:ascii="Times New Roman" w:hAnsi="Times New Roman"/>
          <w:sz w:val="20"/>
          <w:szCs w:val="20"/>
        </w:rPr>
        <w:t>–</w:t>
      </w:r>
      <w:r w:rsidRPr="00A47E4B">
        <w:rPr>
          <w:rFonts w:ascii="Times New Roman" w:eastAsia="MS Mincho" w:hAnsi="Times New Roman"/>
          <w:sz w:val="20"/>
          <w:szCs w:val="20"/>
        </w:rPr>
        <w:t>6 кл.); оценивать систему персонажей (6</w:t>
      </w:r>
      <w:r w:rsidRPr="00A47E4B">
        <w:rPr>
          <w:rFonts w:ascii="Times New Roman" w:hAnsi="Times New Roman"/>
          <w:sz w:val="20"/>
          <w:szCs w:val="20"/>
        </w:rPr>
        <w:t>–</w:t>
      </w:r>
      <w:r w:rsidRPr="00A47E4B">
        <w:rPr>
          <w:rFonts w:ascii="Times New Roman" w:eastAsia="MS Mincho" w:hAnsi="Times New Roman"/>
          <w:sz w:val="20"/>
          <w:szCs w:val="20"/>
        </w:rPr>
        <w:t>7 кл.);</w:t>
      </w:r>
    </w:p>
    <w:p w:rsidR="000A10C6" w:rsidRPr="00A47E4B" w:rsidRDefault="000A10C6" w:rsidP="00313A82">
      <w:pPr>
        <w:widowControl w:val="0"/>
        <w:numPr>
          <w:ilvl w:val="0"/>
          <w:numId w:val="36"/>
        </w:numPr>
        <w:tabs>
          <w:tab w:val="left" w:pos="993"/>
        </w:tabs>
        <w:autoSpaceDE w:val="0"/>
        <w:autoSpaceDN w:val="0"/>
        <w:adjustRightInd w:val="0"/>
        <w:spacing w:after="0" w:line="240" w:lineRule="auto"/>
        <w:ind w:left="0" w:firstLine="709"/>
        <w:jc w:val="both"/>
        <w:rPr>
          <w:rFonts w:ascii="Times New Roman" w:eastAsia="MS Mincho" w:hAnsi="Times New Roman"/>
          <w:sz w:val="20"/>
          <w:szCs w:val="20"/>
        </w:rPr>
      </w:pPr>
      <w:r w:rsidRPr="00A47E4B">
        <w:rPr>
          <w:rFonts w:ascii="Times New Roman" w:eastAsia="MS Mincho" w:hAnsi="Times New Roman"/>
          <w:sz w:val="20"/>
          <w:szCs w:val="20"/>
        </w:rPr>
        <w:t>находить основные изобразительно-выразительные средства, характерные для творческой манеры писателя, определять их художественные функции (5</w:t>
      </w:r>
      <w:r w:rsidRPr="00A47E4B">
        <w:rPr>
          <w:rFonts w:ascii="Times New Roman" w:hAnsi="Times New Roman"/>
          <w:sz w:val="20"/>
          <w:szCs w:val="20"/>
        </w:rPr>
        <w:t>–</w:t>
      </w:r>
      <w:r w:rsidRPr="00A47E4B">
        <w:rPr>
          <w:rFonts w:ascii="Times New Roman" w:eastAsia="MS Mincho" w:hAnsi="Times New Roman"/>
          <w:sz w:val="20"/>
          <w:szCs w:val="20"/>
        </w:rPr>
        <w:t>7 кл.); выявлять особенности языка и стиля писателя (7</w:t>
      </w:r>
      <w:r w:rsidRPr="00A47E4B">
        <w:rPr>
          <w:rFonts w:ascii="Times New Roman" w:hAnsi="Times New Roman"/>
          <w:sz w:val="20"/>
          <w:szCs w:val="20"/>
        </w:rPr>
        <w:t>–</w:t>
      </w:r>
      <w:r w:rsidRPr="00A47E4B">
        <w:rPr>
          <w:rFonts w:ascii="Times New Roman" w:eastAsia="MS Mincho" w:hAnsi="Times New Roman"/>
          <w:sz w:val="20"/>
          <w:szCs w:val="20"/>
        </w:rPr>
        <w:t>9 кл.);</w:t>
      </w:r>
    </w:p>
    <w:p w:rsidR="000A10C6" w:rsidRPr="00A47E4B" w:rsidRDefault="000A10C6" w:rsidP="00313A82">
      <w:pPr>
        <w:widowControl w:val="0"/>
        <w:numPr>
          <w:ilvl w:val="0"/>
          <w:numId w:val="36"/>
        </w:numPr>
        <w:tabs>
          <w:tab w:val="left" w:pos="993"/>
        </w:tabs>
        <w:autoSpaceDE w:val="0"/>
        <w:autoSpaceDN w:val="0"/>
        <w:adjustRightInd w:val="0"/>
        <w:spacing w:after="0" w:line="240" w:lineRule="auto"/>
        <w:ind w:left="0" w:firstLine="709"/>
        <w:jc w:val="both"/>
        <w:rPr>
          <w:rFonts w:ascii="Times New Roman" w:eastAsia="MS Mincho" w:hAnsi="Times New Roman"/>
          <w:sz w:val="20"/>
          <w:szCs w:val="20"/>
        </w:rPr>
      </w:pPr>
      <w:r w:rsidRPr="00A47E4B">
        <w:rPr>
          <w:rFonts w:ascii="Times New Roman" w:eastAsia="MS Mincho" w:hAnsi="Times New Roman"/>
          <w:sz w:val="20"/>
          <w:szCs w:val="20"/>
        </w:rPr>
        <w:t>определять родо-жанровую специфику художественного произведения (5</w:t>
      </w:r>
      <w:r w:rsidRPr="00A47E4B">
        <w:rPr>
          <w:rFonts w:ascii="Times New Roman" w:hAnsi="Times New Roman"/>
          <w:sz w:val="20"/>
          <w:szCs w:val="20"/>
        </w:rPr>
        <w:t>–</w:t>
      </w:r>
      <w:r w:rsidRPr="00A47E4B">
        <w:rPr>
          <w:rFonts w:ascii="Times New Roman" w:eastAsia="MS Mincho" w:hAnsi="Times New Roman"/>
          <w:sz w:val="20"/>
          <w:szCs w:val="20"/>
        </w:rPr>
        <w:t xml:space="preserve">9 кл.); </w:t>
      </w:r>
    </w:p>
    <w:p w:rsidR="000A10C6" w:rsidRPr="00A47E4B" w:rsidRDefault="000A10C6" w:rsidP="00313A82">
      <w:pPr>
        <w:widowControl w:val="0"/>
        <w:numPr>
          <w:ilvl w:val="0"/>
          <w:numId w:val="36"/>
        </w:numPr>
        <w:tabs>
          <w:tab w:val="left" w:pos="993"/>
        </w:tabs>
        <w:autoSpaceDE w:val="0"/>
        <w:autoSpaceDN w:val="0"/>
        <w:adjustRightInd w:val="0"/>
        <w:spacing w:after="0" w:line="240" w:lineRule="auto"/>
        <w:ind w:left="0" w:firstLine="709"/>
        <w:jc w:val="both"/>
        <w:rPr>
          <w:rFonts w:ascii="Times New Roman" w:eastAsia="MS Mincho" w:hAnsi="Times New Roman"/>
          <w:sz w:val="20"/>
          <w:szCs w:val="20"/>
        </w:rPr>
      </w:pPr>
      <w:r w:rsidRPr="00A47E4B">
        <w:rPr>
          <w:rFonts w:ascii="Times New Roman" w:eastAsia="MS Mincho" w:hAnsi="Times New Roman"/>
          <w:sz w:val="20"/>
          <w:szCs w:val="20"/>
        </w:rPr>
        <w:t>объяснять свое понимание нравственно-философской, социально-исторической и эстетической проблематики произведений (7</w:t>
      </w:r>
      <w:r w:rsidRPr="00A47E4B">
        <w:rPr>
          <w:rFonts w:ascii="Times New Roman" w:hAnsi="Times New Roman"/>
          <w:sz w:val="20"/>
          <w:szCs w:val="20"/>
        </w:rPr>
        <w:t>–</w:t>
      </w:r>
      <w:r w:rsidRPr="00A47E4B">
        <w:rPr>
          <w:rFonts w:ascii="Times New Roman" w:eastAsia="MS Mincho" w:hAnsi="Times New Roman"/>
          <w:sz w:val="20"/>
          <w:szCs w:val="20"/>
        </w:rPr>
        <w:t>9 кл.);</w:t>
      </w:r>
    </w:p>
    <w:p w:rsidR="000A10C6" w:rsidRPr="00A47E4B" w:rsidRDefault="000A10C6" w:rsidP="00313A82">
      <w:pPr>
        <w:widowControl w:val="0"/>
        <w:numPr>
          <w:ilvl w:val="0"/>
          <w:numId w:val="36"/>
        </w:numPr>
        <w:tabs>
          <w:tab w:val="left" w:pos="993"/>
        </w:tabs>
        <w:autoSpaceDE w:val="0"/>
        <w:autoSpaceDN w:val="0"/>
        <w:adjustRightInd w:val="0"/>
        <w:spacing w:after="0" w:line="240" w:lineRule="auto"/>
        <w:ind w:left="0" w:firstLine="709"/>
        <w:jc w:val="both"/>
        <w:rPr>
          <w:rFonts w:ascii="Times New Roman" w:eastAsia="MS Mincho" w:hAnsi="Times New Roman"/>
          <w:sz w:val="20"/>
          <w:szCs w:val="20"/>
        </w:rPr>
      </w:pPr>
      <w:r w:rsidRPr="00A47E4B">
        <w:rPr>
          <w:rFonts w:ascii="Times New Roman" w:eastAsia="MS Mincho" w:hAnsi="Times New Roman"/>
          <w:sz w:val="20"/>
          <w:szCs w:val="20"/>
        </w:rPr>
        <w:t>выделять в произведениях элементы художественной формы и обнаруживать связи между ними (5</w:t>
      </w:r>
      <w:r w:rsidRPr="00A47E4B">
        <w:rPr>
          <w:rFonts w:ascii="Times New Roman" w:hAnsi="Times New Roman"/>
          <w:sz w:val="20"/>
          <w:szCs w:val="20"/>
        </w:rPr>
        <w:t>–</w:t>
      </w:r>
      <w:r w:rsidRPr="00A47E4B">
        <w:rPr>
          <w:rFonts w:ascii="Times New Roman" w:eastAsia="MS Mincho" w:hAnsi="Times New Roman"/>
          <w:sz w:val="20"/>
          <w:szCs w:val="20"/>
        </w:rPr>
        <w:t>7 кл.), постепенно переходя к анализу текста; анализировать литературные произведения разных жанров (8</w:t>
      </w:r>
      <w:r w:rsidRPr="00A47E4B">
        <w:rPr>
          <w:rFonts w:ascii="Times New Roman" w:hAnsi="Times New Roman"/>
          <w:sz w:val="20"/>
          <w:szCs w:val="20"/>
        </w:rPr>
        <w:t>–</w:t>
      </w:r>
      <w:r w:rsidRPr="00A47E4B">
        <w:rPr>
          <w:rFonts w:ascii="Times New Roman" w:eastAsia="MS Mincho" w:hAnsi="Times New Roman"/>
          <w:sz w:val="20"/>
          <w:szCs w:val="20"/>
        </w:rPr>
        <w:t>9 кл.);</w:t>
      </w:r>
    </w:p>
    <w:p w:rsidR="000A10C6" w:rsidRPr="00A47E4B" w:rsidRDefault="000A10C6" w:rsidP="00313A82">
      <w:pPr>
        <w:widowControl w:val="0"/>
        <w:numPr>
          <w:ilvl w:val="0"/>
          <w:numId w:val="36"/>
        </w:numPr>
        <w:tabs>
          <w:tab w:val="left" w:pos="993"/>
        </w:tabs>
        <w:autoSpaceDE w:val="0"/>
        <w:autoSpaceDN w:val="0"/>
        <w:adjustRightInd w:val="0"/>
        <w:spacing w:after="0" w:line="240" w:lineRule="auto"/>
        <w:ind w:left="0" w:firstLine="709"/>
        <w:jc w:val="both"/>
        <w:rPr>
          <w:rFonts w:ascii="Times New Roman" w:eastAsia="MS Mincho" w:hAnsi="Times New Roman"/>
          <w:sz w:val="20"/>
          <w:szCs w:val="20"/>
        </w:rPr>
      </w:pPr>
      <w:r w:rsidRPr="00A47E4B">
        <w:rPr>
          <w:rFonts w:ascii="Times New Roman" w:hAnsi="Times New Roman"/>
          <w:sz w:val="20"/>
          <w:szCs w:val="20"/>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A47E4B">
        <w:rPr>
          <w:rFonts w:ascii="Times New Roman" w:eastAsia="MS Mincho" w:hAnsi="Times New Roman"/>
          <w:sz w:val="20"/>
          <w:szCs w:val="20"/>
        </w:rPr>
        <w:t xml:space="preserve"> (в каждом классе – на своем уровне); </w:t>
      </w:r>
    </w:p>
    <w:p w:rsidR="000A10C6" w:rsidRPr="00A47E4B" w:rsidRDefault="000A10C6" w:rsidP="00313A82">
      <w:pPr>
        <w:widowControl w:val="0"/>
        <w:numPr>
          <w:ilvl w:val="0"/>
          <w:numId w:val="36"/>
        </w:numPr>
        <w:tabs>
          <w:tab w:val="left" w:pos="993"/>
        </w:tabs>
        <w:autoSpaceDE w:val="0"/>
        <w:autoSpaceDN w:val="0"/>
        <w:adjustRightInd w:val="0"/>
        <w:spacing w:after="0" w:line="240" w:lineRule="auto"/>
        <w:ind w:left="0" w:firstLine="709"/>
        <w:jc w:val="both"/>
        <w:rPr>
          <w:rFonts w:ascii="Times New Roman" w:eastAsia="MS Mincho" w:hAnsi="Times New Roman"/>
          <w:sz w:val="20"/>
          <w:szCs w:val="20"/>
        </w:rPr>
      </w:pPr>
      <w:r w:rsidRPr="00A47E4B">
        <w:rPr>
          <w:rFonts w:ascii="Times New Roman" w:eastAsia="MS Mincho" w:hAnsi="Times New Roman"/>
          <w:sz w:val="20"/>
          <w:szCs w:val="20"/>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0A10C6" w:rsidRPr="00A47E4B" w:rsidRDefault="000A10C6" w:rsidP="00313A82">
      <w:pPr>
        <w:widowControl w:val="0"/>
        <w:numPr>
          <w:ilvl w:val="0"/>
          <w:numId w:val="36"/>
        </w:numPr>
        <w:tabs>
          <w:tab w:val="left" w:pos="993"/>
        </w:tabs>
        <w:autoSpaceDE w:val="0"/>
        <w:autoSpaceDN w:val="0"/>
        <w:adjustRightInd w:val="0"/>
        <w:spacing w:after="0" w:line="240" w:lineRule="auto"/>
        <w:ind w:left="0" w:firstLine="709"/>
        <w:jc w:val="both"/>
        <w:rPr>
          <w:rFonts w:ascii="Times New Roman" w:eastAsia="MS Mincho" w:hAnsi="Times New Roman"/>
          <w:sz w:val="20"/>
          <w:szCs w:val="20"/>
        </w:rPr>
      </w:pPr>
      <w:r w:rsidRPr="00A47E4B">
        <w:rPr>
          <w:rFonts w:ascii="Times New Roman" w:eastAsia="MS Mincho" w:hAnsi="Times New Roman"/>
          <w:sz w:val="20"/>
          <w:szCs w:val="20"/>
        </w:rPr>
        <w:t>представлять развернутый устный или письменный ответ на поставленные вопросы (в каждом классе – на своем уровне); вести учебные дискуссии (7</w:t>
      </w:r>
      <w:r w:rsidRPr="00A47E4B">
        <w:rPr>
          <w:rFonts w:ascii="Times New Roman" w:hAnsi="Times New Roman"/>
          <w:sz w:val="20"/>
          <w:szCs w:val="20"/>
        </w:rPr>
        <w:t>–</w:t>
      </w:r>
      <w:r w:rsidRPr="00A47E4B">
        <w:rPr>
          <w:rFonts w:ascii="Times New Roman" w:eastAsia="MS Mincho" w:hAnsi="Times New Roman"/>
          <w:sz w:val="20"/>
          <w:szCs w:val="20"/>
        </w:rPr>
        <w:t>9 кл.);</w:t>
      </w:r>
    </w:p>
    <w:p w:rsidR="000A10C6" w:rsidRPr="00A47E4B" w:rsidRDefault="000A10C6" w:rsidP="00313A82">
      <w:pPr>
        <w:numPr>
          <w:ilvl w:val="0"/>
          <w:numId w:val="36"/>
        </w:numPr>
        <w:spacing w:after="0" w:line="240" w:lineRule="auto"/>
        <w:ind w:left="0" w:firstLine="709"/>
        <w:jc w:val="both"/>
        <w:rPr>
          <w:rFonts w:ascii="Times New Roman" w:eastAsia="MS Mincho" w:hAnsi="Times New Roman"/>
          <w:sz w:val="20"/>
          <w:szCs w:val="20"/>
        </w:rPr>
      </w:pPr>
      <w:r w:rsidRPr="00A47E4B">
        <w:rPr>
          <w:rFonts w:ascii="Times New Roman" w:eastAsia="MS Mincho" w:hAnsi="Times New Roman"/>
          <w:sz w:val="20"/>
          <w:szCs w:val="20"/>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sidRPr="00A47E4B">
        <w:rPr>
          <w:rFonts w:ascii="Times New Roman" w:hAnsi="Times New Roman"/>
          <w:bCs/>
          <w:sz w:val="20"/>
          <w:szCs w:val="20"/>
        </w:rPr>
        <w:t xml:space="preserve">организации дискуссии </w:t>
      </w:r>
      <w:r w:rsidRPr="00A47E4B">
        <w:rPr>
          <w:rFonts w:ascii="Times New Roman" w:eastAsia="MS Mincho" w:hAnsi="Times New Roman"/>
          <w:sz w:val="20"/>
          <w:szCs w:val="20"/>
        </w:rPr>
        <w:t xml:space="preserve"> (в каждом классе – на своем уровне);</w:t>
      </w:r>
    </w:p>
    <w:p w:rsidR="000A10C6" w:rsidRPr="00A47E4B" w:rsidRDefault="000A10C6" w:rsidP="00313A82">
      <w:pPr>
        <w:widowControl w:val="0"/>
        <w:numPr>
          <w:ilvl w:val="0"/>
          <w:numId w:val="36"/>
        </w:numPr>
        <w:tabs>
          <w:tab w:val="left" w:pos="993"/>
        </w:tabs>
        <w:autoSpaceDE w:val="0"/>
        <w:autoSpaceDN w:val="0"/>
        <w:adjustRightInd w:val="0"/>
        <w:spacing w:after="0" w:line="240" w:lineRule="auto"/>
        <w:ind w:left="0" w:firstLine="709"/>
        <w:jc w:val="both"/>
        <w:rPr>
          <w:rFonts w:ascii="Times New Roman" w:eastAsia="MS Mincho" w:hAnsi="Times New Roman"/>
          <w:sz w:val="20"/>
          <w:szCs w:val="20"/>
        </w:rPr>
      </w:pPr>
      <w:r w:rsidRPr="00A47E4B">
        <w:rPr>
          <w:rFonts w:ascii="Times New Roman" w:eastAsia="MS Mincho" w:hAnsi="Times New Roman"/>
          <w:sz w:val="20"/>
          <w:szCs w:val="20"/>
        </w:rPr>
        <w:t xml:space="preserve">выражать личное отношение к художественному произведению, аргументировать свою точку зрения (в </w:t>
      </w:r>
      <w:r w:rsidRPr="00A47E4B">
        <w:rPr>
          <w:rFonts w:ascii="Times New Roman" w:eastAsia="MS Mincho" w:hAnsi="Times New Roman"/>
          <w:sz w:val="20"/>
          <w:szCs w:val="20"/>
        </w:rPr>
        <w:lastRenderedPageBreak/>
        <w:t>каждом классе – на своем уровне);</w:t>
      </w:r>
    </w:p>
    <w:p w:rsidR="000A10C6" w:rsidRPr="00A47E4B" w:rsidRDefault="000A10C6" w:rsidP="00313A82">
      <w:pPr>
        <w:widowControl w:val="0"/>
        <w:numPr>
          <w:ilvl w:val="0"/>
          <w:numId w:val="36"/>
        </w:numPr>
        <w:autoSpaceDE w:val="0"/>
        <w:autoSpaceDN w:val="0"/>
        <w:adjustRightInd w:val="0"/>
        <w:spacing w:after="0" w:line="240" w:lineRule="auto"/>
        <w:ind w:left="0" w:firstLine="709"/>
        <w:jc w:val="both"/>
        <w:rPr>
          <w:rFonts w:ascii="Times New Roman" w:eastAsia="MS Mincho" w:hAnsi="Times New Roman"/>
          <w:sz w:val="20"/>
          <w:szCs w:val="20"/>
        </w:rPr>
      </w:pPr>
      <w:r w:rsidRPr="00A47E4B">
        <w:rPr>
          <w:rFonts w:ascii="Times New Roman" w:eastAsia="MS Mincho" w:hAnsi="Times New Roman"/>
          <w:sz w:val="20"/>
          <w:szCs w:val="20"/>
        </w:rPr>
        <w:t>выразительно читать с листа и наизусть произведения/фрагменты</w:t>
      </w:r>
    </w:p>
    <w:p w:rsidR="000A10C6" w:rsidRPr="00A47E4B" w:rsidRDefault="000A10C6" w:rsidP="00313A82">
      <w:pPr>
        <w:widowControl w:val="0"/>
        <w:autoSpaceDE w:val="0"/>
        <w:autoSpaceDN w:val="0"/>
        <w:adjustRightInd w:val="0"/>
        <w:spacing w:after="0" w:line="240" w:lineRule="auto"/>
        <w:jc w:val="both"/>
        <w:rPr>
          <w:rFonts w:ascii="Times New Roman" w:eastAsia="MS Mincho" w:hAnsi="Times New Roman"/>
          <w:sz w:val="20"/>
          <w:szCs w:val="20"/>
        </w:rPr>
      </w:pPr>
      <w:r w:rsidRPr="00A47E4B">
        <w:rPr>
          <w:rFonts w:ascii="Times New Roman" w:eastAsia="MS Mincho" w:hAnsi="Times New Roman"/>
          <w:sz w:val="20"/>
          <w:szCs w:val="20"/>
        </w:rPr>
        <w:t xml:space="preserve">произведений художественной литературы, передавая личное отношение к произведению (5-9 класс); </w:t>
      </w:r>
    </w:p>
    <w:p w:rsidR="000A10C6" w:rsidRPr="00A47E4B" w:rsidRDefault="000A10C6" w:rsidP="00313A82">
      <w:pPr>
        <w:widowControl w:val="0"/>
        <w:numPr>
          <w:ilvl w:val="0"/>
          <w:numId w:val="36"/>
        </w:numPr>
        <w:tabs>
          <w:tab w:val="left" w:pos="993"/>
        </w:tabs>
        <w:autoSpaceDE w:val="0"/>
        <w:autoSpaceDN w:val="0"/>
        <w:adjustRightInd w:val="0"/>
        <w:spacing w:after="0" w:line="240" w:lineRule="auto"/>
        <w:ind w:left="0" w:firstLine="709"/>
        <w:jc w:val="both"/>
        <w:rPr>
          <w:rFonts w:ascii="Times New Roman" w:eastAsia="MS Mincho" w:hAnsi="Times New Roman"/>
          <w:sz w:val="20"/>
          <w:szCs w:val="20"/>
        </w:rPr>
      </w:pPr>
      <w:r w:rsidRPr="00A47E4B">
        <w:rPr>
          <w:rFonts w:ascii="Times New Roman" w:eastAsia="MS Mincho" w:hAnsi="Times New Roman"/>
          <w:sz w:val="20"/>
          <w:szCs w:val="20"/>
        </w:rPr>
        <w:t>ориентироваться в информационном образовательном пространстве: работать с энциклопедиями, словарями, справочниками, специальной литературой (5</w:t>
      </w:r>
      <w:r w:rsidRPr="00A47E4B">
        <w:rPr>
          <w:rFonts w:ascii="Times New Roman" w:hAnsi="Times New Roman"/>
          <w:sz w:val="20"/>
          <w:szCs w:val="20"/>
        </w:rPr>
        <w:t>–</w:t>
      </w:r>
      <w:r w:rsidRPr="00A47E4B">
        <w:rPr>
          <w:rFonts w:ascii="Times New Roman" w:eastAsia="MS Mincho" w:hAnsi="Times New Roman"/>
          <w:sz w:val="20"/>
          <w:szCs w:val="20"/>
        </w:rPr>
        <w:t>9 кл.); пользоваться каталогами библиотек, библиографическими указателями, системой поиска в Интернете (5</w:t>
      </w:r>
      <w:r w:rsidRPr="00A47E4B">
        <w:rPr>
          <w:rFonts w:ascii="Times New Roman" w:hAnsi="Times New Roman"/>
          <w:sz w:val="20"/>
          <w:szCs w:val="20"/>
        </w:rPr>
        <w:t>–</w:t>
      </w:r>
      <w:r w:rsidRPr="00A47E4B">
        <w:rPr>
          <w:rFonts w:ascii="Times New Roman" w:eastAsia="MS Mincho" w:hAnsi="Times New Roman"/>
          <w:sz w:val="20"/>
          <w:szCs w:val="20"/>
        </w:rPr>
        <w:t>9 кл.) (в каждом классе – на своем уровне).</w:t>
      </w:r>
    </w:p>
    <w:p w:rsidR="0042291A" w:rsidRPr="00A47E4B" w:rsidRDefault="0042291A" w:rsidP="00313A82">
      <w:pPr>
        <w:autoSpaceDE w:val="0"/>
        <w:autoSpaceDN w:val="0"/>
        <w:adjustRightInd w:val="0"/>
        <w:spacing w:after="0" w:line="240" w:lineRule="auto"/>
        <w:ind w:firstLine="709"/>
        <w:jc w:val="both"/>
        <w:rPr>
          <w:rFonts w:ascii="Times New Roman" w:eastAsia="MS Mincho" w:hAnsi="Times New Roman"/>
          <w:sz w:val="20"/>
          <w:szCs w:val="20"/>
        </w:rPr>
      </w:pPr>
      <w:r w:rsidRPr="00A47E4B">
        <w:rPr>
          <w:rFonts w:ascii="Times New Roman" w:eastAsia="MS Mincho" w:hAnsi="Times New Roman"/>
          <w:sz w:val="20"/>
          <w:szCs w:val="20"/>
        </w:rPr>
        <w:t xml:space="preserve">При планировании предметныхрезультатов освоения программы следует учитывать, что формирование различных умений, навыков, компетенций происходит у разных </w:t>
      </w:r>
      <w:r w:rsidRPr="00A47E4B">
        <w:rPr>
          <w:rFonts w:ascii="Times New Roman" w:hAnsi="Times New Roman"/>
          <w:sz w:val="20"/>
          <w:szCs w:val="20"/>
        </w:rPr>
        <w:t xml:space="preserve">обучающихся </w:t>
      </w:r>
      <w:r w:rsidRPr="00A47E4B">
        <w:rPr>
          <w:rFonts w:ascii="Times New Roman" w:eastAsia="MS Mincho" w:hAnsi="Times New Roman"/>
          <w:sz w:val="20"/>
          <w:szCs w:val="20"/>
        </w:rPr>
        <w:t xml:space="preserve">с разной скоростью и в разной степени и не заканчивается в школе. </w:t>
      </w:r>
    </w:p>
    <w:p w:rsidR="0042291A" w:rsidRPr="00A47E4B" w:rsidRDefault="0042291A" w:rsidP="00313A82">
      <w:pPr>
        <w:pStyle w:val="24"/>
        <w:autoSpaceDE w:val="0"/>
        <w:autoSpaceDN w:val="0"/>
        <w:adjustRightInd w:val="0"/>
        <w:ind w:right="0" w:firstLine="709"/>
        <w:rPr>
          <w:sz w:val="20"/>
        </w:rPr>
      </w:pPr>
      <w:r w:rsidRPr="00A47E4B">
        <w:rPr>
          <w:sz w:val="20"/>
        </w:rPr>
        <w:t xml:space="preserve">При оценке предметных результатов обучения литературе следует учитывать несколько основных уровней сформированности читательской культуры. </w:t>
      </w:r>
    </w:p>
    <w:p w:rsidR="0042291A" w:rsidRPr="00A47E4B" w:rsidRDefault="0042291A" w:rsidP="00313A82">
      <w:pPr>
        <w:overflowPunct w:val="0"/>
        <w:autoSpaceDE w:val="0"/>
        <w:autoSpaceDN w:val="0"/>
        <w:adjustRightInd w:val="0"/>
        <w:spacing w:after="0" w:line="240" w:lineRule="auto"/>
        <w:ind w:firstLine="709"/>
        <w:jc w:val="both"/>
        <w:rPr>
          <w:rFonts w:ascii="Times New Roman" w:hAnsi="Times New Roman"/>
          <w:bCs/>
          <w:iCs/>
          <w:sz w:val="20"/>
          <w:szCs w:val="20"/>
        </w:rPr>
      </w:pPr>
      <w:r w:rsidRPr="00A47E4B">
        <w:rPr>
          <w:rFonts w:ascii="Times New Roman" w:hAnsi="Times New Roman"/>
          <w:bCs/>
          <w:sz w:val="20"/>
          <w:szCs w:val="20"/>
        </w:rPr>
        <w:t>I уровень</w:t>
      </w:r>
      <w:r w:rsidRPr="00A47E4B">
        <w:rPr>
          <w:rFonts w:ascii="Times New Roman" w:hAnsi="Times New Roman"/>
          <w:sz w:val="20"/>
          <w:szCs w:val="20"/>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w:t>
      </w:r>
      <w:r w:rsidRPr="00A47E4B">
        <w:rPr>
          <w:rFonts w:ascii="Times New Roman" w:hAnsi="Times New Roman"/>
          <w:bCs/>
          <w:iCs/>
          <w:sz w:val="20"/>
          <w:szCs w:val="20"/>
        </w:rPr>
        <w:t>эмоциональное непосредственное восприятие</w:t>
      </w:r>
      <w:r w:rsidRPr="00A47E4B">
        <w:rPr>
          <w:rFonts w:ascii="Times New Roman" w:hAnsi="Times New Roman"/>
          <w:sz w:val="20"/>
          <w:szCs w:val="20"/>
        </w:rPr>
        <w:t xml:space="preserve">, создает основу для формирования осмысленного и глубокого чтения, но с точки зрения эстетической еще не является достаточным. Оно </w:t>
      </w:r>
      <w:r w:rsidRPr="00A47E4B">
        <w:rPr>
          <w:rFonts w:ascii="Times New Roman" w:hAnsi="Times New Roman"/>
          <w:i/>
          <w:sz w:val="20"/>
          <w:szCs w:val="20"/>
        </w:rPr>
        <w:t>характеризуется способностями читателя воспроизводить содержание литературного произведения, отвечая на тестовые вопросы</w:t>
      </w:r>
      <w:r w:rsidRPr="00A47E4B">
        <w:rPr>
          <w:rFonts w:ascii="Times New Roman" w:hAnsi="Times New Roman"/>
          <w:sz w:val="20"/>
          <w:szCs w:val="20"/>
        </w:rPr>
        <w:t xml:space="preserve"> (устно, письменно) типа </w:t>
      </w:r>
      <w:r w:rsidRPr="00A47E4B">
        <w:rPr>
          <w:rFonts w:ascii="Times New Roman" w:hAnsi="Times New Roman"/>
          <w:bCs/>
          <w:iCs/>
          <w:sz w:val="20"/>
          <w:szCs w:val="20"/>
        </w:rPr>
        <w:t>«Что?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42291A" w:rsidRPr="00A47E4B" w:rsidRDefault="0042291A" w:rsidP="00313A82">
      <w:pPr>
        <w:overflowPunct w:val="0"/>
        <w:autoSpaceDE w:val="0"/>
        <w:autoSpaceDN w:val="0"/>
        <w:adjustRightInd w:val="0"/>
        <w:spacing w:after="0" w:line="240" w:lineRule="auto"/>
        <w:ind w:firstLine="709"/>
        <w:jc w:val="both"/>
        <w:rPr>
          <w:rFonts w:ascii="Times New Roman" w:hAnsi="Times New Roman"/>
          <w:sz w:val="20"/>
          <w:szCs w:val="20"/>
        </w:rPr>
      </w:pPr>
      <w:r w:rsidRPr="00A47E4B">
        <w:rPr>
          <w:rFonts w:ascii="Times New Roman" w:hAnsi="Times New Roman"/>
          <w:iCs/>
          <w:sz w:val="20"/>
          <w:szCs w:val="20"/>
        </w:rPr>
        <w:t xml:space="preserve">К основным </w:t>
      </w:r>
      <w:r w:rsidRPr="00A47E4B">
        <w:rPr>
          <w:rFonts w:ascii="Times New Roman" w:hAnsi="Times New Roman"/>
          <w:bCs/>
          <w:iCs/>
          <w:sz w:val="20"/>
          <w:szCs w:val="20"/>
        </w:rPr>
        <w:t>видам деятельности</w:t>
      </w:r>
      <w:r w:rsidRPr="00A47E4B">
        <w:rPr>
          <w:rFonts w:ascii="Times New Roman" w:hAnsi="Times New Roman"/>
          <w:iCs/>
          <w:sz w:val="20"/>
          <w:szCs w:val="20"/>
        </w:rPr>
        <w:t xml:space="preserve">, позволяющим диагностировать возможности читателей </w:t>
      </w:r>
      <w:r w:rsidRPr="00A47E4B">
        <w:rPr>
          <w:rFonts w:ascii="Times New Roman" w:hAnsi="Times New Roman"/>
          <w:iCs/>
          <w:sz w:val="20"/>
          <w:szCs w:val="20"/>
          <w:lang w:val="en-US"/>
        </w:rPr>
        <w:t>I</w:t>
      </w:r>
      <w:r w:rsidRPr="00A47E4B">
        <w:rPr>
          <w:rFonts w:ascii="Times New Roman" w:hAnsi="Times New Roman"/>
          <w:iCs/>
          <w:sz w:val="20"/>
          <w:szCs w:val="20"/>
        </w:rPr>
        <w:t xml:space="preserve"> уровня, относятся </w:t>
      </w:r>
      <w:r w:rsidRPr="00A47E4B">
        <w:rPr>
          <w:rFonts w:ascii="Times New Roman" w:hAnsi="Times New Roman"/>
          <w:sz w:val="20"/>
          <w:szCs w:val="20"/>
        </w:rPr>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42291A" w:rsidRPr="00A47E4B" w:rsidRDefault="0042291A" w:rsidP="00313A82">
      <w:pPr>
        <w:overflowPunct w:val="0"/>
        <w:autoSpaceDE w:val="0"/>
        <w:autoSpaceDN w:val="0"/>
        <w:adjustRightInd w:val="0"/>
        <w:spacing w:after="0" w:line="240" w:lineRule="auto"/>
        <w:ind w:firstLine="709"/>
        <w:jc w:val="both"/>
        <w:rPr>
          <w:rFonts w:ascii="Times New Roman" w:hAnsi="Times New Roman"/>
          <w:sz w:val="20"/>
          <w:szCs w:val="20"/>
        </w:rPr>
      </w:pPr>
      <w:r w:rsidRPr="00A47E4B">
        <w:rPr>
          <w:rFonts w:ascii="Times New Roman" w:hAnsi="Times New Roman"/>
          <w:sz w:val="20"/>
          <w:szCs w:val="20"/>
        </w:rPr>
        <w:t xml:space="preserve">Условно им соответствуют следующие типы диагностических </w:t>
      </w:r>
      <w:r w:rsidRPr="00A47E4B">
        <w:rPr>
          <w:rFonts w:ascii="Times New Roman" w:hAnsi="Times New Roman"/>
          <w:bCs/>
          <w:sz w:val="20"/>
          <w:szCs w:val="20"/>
        </w:rPr>
        <w:t>заданий</w:t>
      </w:r>
      <w:r w:rsidRPr="00A47E4B">
        <w:rPr>
          <w:rFonts w:ascii="Times New Roman" w:hAnsi="Times New Roman"/>
          <w:sz w:val="20"/>
          <w:szCs w:val="20"/>
        </w:rPr>
        <w:t xml:space="preserve">: </w:t>
      </w:r>
    </w:p>
    <w:p w:rsidR="0042291A" w:rsidRPr="00A47E4B" w:rsidRDefault="0042291A" w:rsidP="00313A82">
      <w:pPr>
        <w:numPr>
          <w:ilvl w:val="0"/>
          <w:numId w:val="38"/>
        </w:numPr>
        <w:tabs>
          <w:tab w:val="left" w:pos="993"/>
        </w:tabs>
        <w:overflowPunct w:val="0"/>
        <w:autoSpaceDE w:val="0"/>
        <w:autoSpaceDN w:val="0"/>
        <w:adjustRightInd w:val="0"/>
        <w:spacing w:after="0" w:line="240" w:lineRule="auto"/>
        <w:ind w:left="0" w:firstLine="709"/>
        <w:jc w:val="both"/>
        <w:rPr>
          <w:rFonts w:ascii="Times New Roman" w:hAnsi="Times New Roman"/>
          <w:sz w:val="20"/>
          <w:szCs w:val="20"/>
        </w:rPr>
      </w:pPr>
      <w:r w:rsidRPr="00A47E4B">
        <w:rPr>
          <w:rFonts w:ascii="Times New Roman" w:hAnsi="Times New Roman"/>
          <w:sz w:val="20"/>
          <w:szCs w:val="20"/>
        </w:rPr>
        <w:t xml:space="preserve">выразительно прочтите следующий фрагмент; </w:t>
      </w:r>
    </w:p>
    <w:p w:rsidR="0042291A" w:rsidRPr="00A47E4B" w:rsidRDefault="0042291A" w:rsidP="00313A82">
      <w:pPr>
        <w:numPr>
          <w:ilvl w:val="0"/>
          <w:numId w:val="38"/>
        </w:numPr>
        <w:tabs>
          <w:tab w:val="left" w:pos="993"/>
        </w:tabs>
        <w:overflowPunct w:val="0"/>
        <w:autoSpaceDE w:val="0"/>
        <w:autoSpaceDN w:val="0"/>
        <w:adjustRightInd w:val="0"/>
        <w:spacing w:after="0" w:line="240" w:lineRule="auto"/>
        <w:ind w:left="0" w:firstLine="709"/>
        <w:jc w:val="both"/>
        <w:rPr>
          <w:rFonts w:ascii="Times New Roman" w:hAnsi="Times New Roman"/>
          <w:sz w:val="20"/>
          <w:szCs w:val="20"/>
        </w:rPr>
      </w:pPr>
      <w:r w:rsidRPr="00A47E4B">
        <w:rPr>
          <w:rFonts w:ascii="Times New Roman" w:hAnsi="Times New Roman"/>
          <w:sz w:val="20"/>
          <w:szCs w:val="20"/>
        </w:rPr>
        <w:t>определите, какие события в произведении являются центральными;</w:t>
      </w:r>
    </w:p>
    <w:p w:rsidR="0042291A" w:rsidRPr="00A47E4B" w:rsidRDefault="0042291A" w:rsidP="00313A82">
      <w:pPr>
        <w:numPr>
          <w:ilvl w:val="0"/>
          <w:numId w:val="38"/>
        </w:numPr>
        <w:tabs>
          <w:tab w:val="left" w:pos="993"/>
        </w:tabs>
        <w:overflowPunct w:val="0"/>
        <w:autoSpaceDE w:val="0"/>
        <w:autoSpaceDN w:val="0"/>
        <w:adjustRightInd w:val="0"/>
        <w:spacing w:after="0" w:line="240" w:lineRule="auto"/>
        <w:ind w:left="0" w:firstLine="709"/>
        <w:jc w:val="both"/>
        <w:rPr>
          <w:rFonts w:ascii="Times New Roman" w:hAnsi="Times New Roman"/>
          <w:sz w:val="20"/>
          <w:szCs w:val="20"/>
        </w:rPr>
      </w:pPr>
      <w:r w:rsidRPr="00A47E4B">
        <w:rPr>
          <w:rFonts w:ascii="Times New Roman" w:hAnsi="Times New Roman"/>
          <w:sz w:val="20"/>
          <w:szCs w:val="20"/>
        </w:rPr>
        <w:t>определите, где и когда происходят описываемые события;</w:t>
      </w:r>
    </w:p>
    <w:p w:rsidR="0042291A" w:rsidRPr="00A47E4B" w:rsidRDefault="0042291A" w:rsidP="00313A82">
      <w:pPr>
        <w:numPr>
          <w:ilvl w:val="0"/>
          <w:numId w:val="38"/>
        </w:numPr>
        <w:tabs>
          <w:tab w:val="left" w:pos="993"/>
        </w:tabs>
        <w:overflowPunct w:val="0"/>
        <w:autoSpaceDE w:val="0"/>
        <w:autoSpaceDN w:val="0"/>
        <w:adjustRightInd w:val="0"/>
        <w:spacing w:after="0" w:line="240" w:lineRule="auto"/>
        <w:ind w:left="0" w:firstLine="709"/>
        <w:jc w:val="both"/>
        <w:rPr>
          <w:rFonts w:ascii="Times New Roman" w:hAnsi="Times New Roman"/>
          <w:sz w:val="20"/>
          <w:szCs w:val="20"/>
        </w:rPr>
      </w:pPr>
      <w:r w:rsidRPr="00A47E4B">
        <w:rPr>
          <w:rFonts w:ascii="Times New Roman" w:hAnsi="Times New Roman"/>
          <w:sz w:val="20"/>
          <w:szCs w:val="20"/>
        </w:rPr>
        <w:t xml:space="preserve">опишите, каким вам представляется герой произведения, прокомментируйте слова героя; </w:t>
      </w:r>
    </w:p>
    <w:p w:rsidR="0042291A" w:rsidRPr="00A47E4B" w:rsidRDefault="0042291A" w:rsidP="00313A82">
      <w:pPr>
        <w:numPr>
          <w:ilvl w:val="0"/>
          <w:numId w:val="38"/>
        </w:numPr>
        <w:tabs>
          <w:tab w:val="left" w:pos="993"/>
        </w:tabs>
        <w:overflowPunct w:val="0"/>
        <w:autoSpaceDE w:val="0"/>
        <w:autoSpaceDN w:val="0"/>
        <w:adjustRightInd w:val="0"/>
        <w:spacing w:after="0" w:line="240" w:lineRule="auto"/>
        <w:ind w:left="0" w:firstLine="709"/>
        <w:jc w:val="both"/>
        <w:rPr>
          <w:rFonts w:ascii="Times New Roman" w:hAnsi="Times New Roman"/>
          <w:sz w:val="20"/>
          <w:szCs w:val="20"/>
        </w:rPr>
      </w:pPr>
      <w:r w:rsidRPr="00A47E4B">
        <w:rPr>
          <w:rFonts w:ascii="Times New Roman" w:hAnsi="Times New Roman"/>
          <w:sz w:val="20"/>
          <w:szCs w:val="20"/>
        </w:rPr>
        <w:t xml:space="preserve">выделите в тексте наиболее непонятные (загадочные, удивительные и т. п.) для вас места; </w:t>
      </w:r>
    </w:p>
    <w:p w:rsidR="0042291A" w:rsidRPr="00A47E4B" w:rsidRDefault="0042291A" w:rsidP="00313A82">
      <w:pPr>
        <w:numPr>
          <w:ilvl w:val="0"/>
          <w:numId w:val="38"/>
        </w:numPr>
        <w:tabs>
          <w:tab w:val="left" w:pos="993"/>
        </w:tabs>
        <w:overflowPunct w:val="0"/>
        <w:autoSpaceDE w:val="0"/>
        <w:autoSpaceDN w:val="0"/>
        <w:adjustRightInd w:val="0"/>
        <w:spacing w:after="0" w:line="240" w:lineRule="auto"/>
        <w:ind w:left="0" w:firstLine="709"/>
        <w:jc w:val="both"/>
        <w:rPr>
          <w:rFonts w:ascii="Times New Roman" w:hAnsi="Times New Roman"/>
          <w:sz w:val="20"/>
          <w:szCs w:val="20"/>
        </w:rPr>
      </w:pPr>
      <w:r w:rsidRPr="00A47E4B">
        <w:rPr>
          <w:rFonts w:ascii="Times New Roman" w:hAnsi="Times New Roman"/>
          <w:sz w:val="20"/>
          <w:szCs w:val="20"/>
        </w:rPr>
        <w:t xml:space="preserve">ответьте на поставленный учителем/автором учебника вопрос; </w:t>
      </w:r>
    </w:p>
    <w:p w:rsidR="0042291A" w:rsidRPr="00A47E4B" w:rsidRDefault="0042291A" w:rsidP="00313A82">
      <w:pPr>
        <w:numPr>
          <w:ilvl w:val="0"/>
          <w:numId w:val="38"/>
        </w:numPr>
        <w:tabs>
          <w:tab w:val="left" w:pos="993"/>
        </w:tabs>
        <w:overflowPunct w:val="0"/>
        <w:autoSpaceDE w:val="0"/>
        <w:autoSpaceDN w:val="0"/>
        <w:adjustRightInd w:val="0"/>
        <w:spacing w:after="0" w:line="240" w:lineRule="auto"/>
        <w:ind w:left="0" w:firstLine="709"/>
        <w:jc w:val="both"/>
        <w:rPr>
          <w:rFonts w:ascii="Times New Roman" w:hAnsi="Times New Roman"/>
          <w:sz w:val="20"/>
          <w:szCs w:val="20"/>
        </w:rPr>
      </w:pPr>
      <w:r w:rsidRPr="00A47E4B">
        <w:rPr>
          <w:rFonts w:ascii="Times New Roman" w:hAnsi="Times New Roman"/>
          <w:sz w:val="20"/>
          <w:szCs w:val="20"/>
        </w:rPr>
        <w:t xml:space="preserve">определите, выделите, найдите, перечислите признаки, черты, повторяющиеся детали и т. п. </w:t>
      </w:r>
    </w:p>
    <w:p w:rsidR="0042291A" w:rsidRPr="00A47E4B" w:rsidRDefault="0042291A" w:rsidP="00313A82">
      <w:pPr>
        <w:spacing w:after="0" w:line="240" w:lineRule="auto"/>
        <w:ind w:firstLine="708"/>
        <w:jc w:val="both"/>
        <w:rPr>
          <w:rFonts w:ascii="Times New Roman" w:hAnsi="Times New Roman"/>
          <w:sz w:val="20"/>
          <w:szCs w:val="20"/>
        </w:rPr>
      </w:pPr>
      <w:r w:rsidRPr="00A47E4B">
        <w:rPr>
          <w:rFonts w:ascii="Times New Roman" w:hAnsi="Times New Roman"/>
          <w:bCs/>
          <w:sz w:val="20"/>
          <w:szCs w:val="20"/>
        </w:rPr>
        <w:t>II уровень</w:t>
      </w:r>
      <w:r w:rsidRPr="00A47E4B">
        <w:rPr>
          <w:rFonts w:ascii="Times New Roman" w:hAnsi="Times New Roman"/>
          <w:sz w:val="20"/>
          <w:szCs w:val="20"/>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42291A" w:rsidRPr="00A47E4B" w:rsidRDefault="0042291A" w:rsidP="00313A82">
      <w:pPr>
        <w:pStyle w:val="28"/>
        <w:ind w:left="0" w:right="0" w:firstLine="709"/>
        <w:rPr>
          <w:sz w:val="20"/>
          <w:szCs w:val="20"/>
        </w:rPr>
      </w:pPr>
      <w:r w:rsidRPr="00A47E4B">
        <w:rPr>
          <w:sz w:val="20"/>
          <w:szCs w:val="20"/>
        </w:rPr>
        <w:t xml:space="preserve">У читателей этого уровня формируется стремление размышлять над прочитанным, появляется </w:t>
      </w:r>
      <w:r w:rsidRPr="00A47E4B">
        <w:rPr>
          <w:bCs/>
          <w:iCs/>
          <w:sz w:val="20"/>
          <w:szCs w:val="20"/>
        </w:rPr>
        <w:t>умение выделять в произведении</w:t>
      </w:r>
      <w:r w:rsidRPr="00A47E4B">
        <w:rPr>
          <w:sz w:val="20"/>
          <w:szCs w:val="20"/>
        </w:rPr>
        <w:t xml:space="preserve">значимые в смысловом и эстетическом плане отдельные элементы художественного произведения, а также возникает стремление </w:t>
      </w:r>
      <w:r w:rsidRPr="00A47E4B">
        <w:rPr>
          <w:bCs/>
          <w:iCs/>
          <w:sz w:val="20"/>
          <w:szCs w:val="20"/>
        </w:rPr>
        <w:t>находить и объяснять связи между ними</w:t>
      </w:r>
      <w:r w:rsidRPr="00A47E4B">
        <w:rPr>
          <w:sz w:val="20"/>
          <w:szCs w:val="20"/>
        </w:rPr>
        <w:t xml:space="preserve">. </w:t>
      </w:r>
      <w:r w:rsidRPr="00A47E4B">
        <w:rPr>
          <w:iCs/>
          <w:sz w:val="20"/>
          <w:szCs w:val="20"/>
        </w:rPr>
        <w:t>Читатель</w:t>
      </w:r>
      <w:r w:rsidRPr="00A47E4B">
        <w:rPr>
          <w:sz w:val="20"/>
          <w:szCs w:val="20"/>
        </w:rPr>
        <w:t xml:space="preserve">этого уровня пытается аргументированно отвечать на вопрос </w:t>
      </w:r>
      <w:r w:rsidRPr="00A47E4B">
        <w:rPr>
          <w:bCs/>
          <w:iCs/>
          <w:sz w:val="20"/>
          <w:szCs w:val="20"/>
        </w:rPr>
        <w:t>«Как устроен текст?»,</w:t>
      </w:r>
      <w:r w:rsidRPr="00A47E4B">
        <w:rPr>
          <w:i/>
          <w:sz w:val="20"/>
          <w:szCs w:val="20"/>
        </w:rPr>
        <w:t xml:space="preserve">умеет выделять </w:t>
      </w:r>
      <w:r w:rsidRPr="00A47E4B">
        <w:rPr>
          <w:i/>
          <w:iCs/>
          <w:sz w:val="20"/>
          <w:szCs w:val="20"/>
        </w:rPr>
        <w:t>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42291A" w:rsidRPr="00A47E4B" w:rsidRDefault="0042291A" w:rsidP="00313A82">
      <w:pPr>
        <w:pStyle w:val="28"/>
        <w:numPr>
          <w:ilvl w:val="12"/>
          <w:numId w:val="35"/>
        </w:numPr>
        <w:tabs>
          <w:tab w:val="left" w:pos="851"/>
        </w:tabs>
        <w:ind w:left="0" w:right="0" w:firstLine="709"/>
        <w:rPr>
          <w:sz w:val="20"/>
          <w:szCs w:val="20"/>
        </w:rPr>
      </w:pPr>
      <w:r w:rsidRPr="00A47E4B">
        <w:rPr>
          <w:iCs/>
          <w:sz w:val="20"/>
          <w:szCs w:val="20"/>
        </w:rPr>
        <w:t xml:space="preserve">К основным </w:t>
      </w:r>
      <w:r w:rsidRPr="00A47E4B">
        <w:rPr>
          <w:bCs/>
          <w:iCs/>
          <w:sz w:val="20"/>
          <w:szCs w:val="20"/>
        </w:rPr>
        <w:t>видам деятельности</w:t>
      </w:r>
      <w:r w:rsidRPr="00A47E4B">
        <w:rPr>
          <w:iCs/>
          <w:sz w:val="20"/>
          <w:szCs w:val="20"/>
        </w:rPr>
        <w:t xml:space="preserve">, позволяющим диагностировать возможности читателей, достигших  </w:t>
      </w:r>
      <w:r w:rsidRPr="00A47E4B">
        <w:rPr>
          <w:iCs/>
          <w:sz w:val="20"/>
          <w:szCs w:val="20"/>
          <w:lang w:val="en-US"/>
        </w:rPr>
        <w:t>II</w:t>
      </w:r>
      <w:r w:rsidRPr="00A47E4B">
        <w:rPr>
          <w:iCs/>
          <w:sz w:val="20"/>
          <w:szCs w:val="20"/>
        </w:rPr>
        <w:t xml:space="preserve"> уровня, можно отнести</w:t>
      </w:r>
      <w:r w:rsidRPr="00A47E4B">
        <w:rPr>
          <w:sz w:val="20"/>
          <w:szCs w:val="20"/>
        </w:rPr>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sidRPr="00A47E4B">
        <w:rPr>
          <w:i/>
          <w:sz w:val="20"/>
          <w:szCs w:val="20"/>
        </w:rPr>
        <w:t>пофразового</w:t>
      </w:r>
      <w:r w:rsidRPr="00A47E4B">
        <w:rPr>
          <w:sz w:val="20"/>
          <w:szCs w:val="20"/>
        </w:rPr>
        <w:t xml:space="preserve"> (при анализе стихотворений и небольших прозаических произведений – рассказов, новелл) или </w:t>
      </w:r>
      <w:r w:rsidRPr="00A47E4B">
        <w:rPr>
          <w:i/>
          <w:sz w:val="20"/>
          <w:szCs w:val="20"/>
        </w:rPr>
        <w:t>поэпизодного</w:t>
      </w:r>
      <w:r w:rsidRPr="00A47E4B">
        <w:rPr>
          <w:sz w:val="20"/>
          <w:szCs w:val="20"/>
        </w:rPr>
        <w:t xml:space="preserve">; проведение целостного и межтекстового анализа). </w:t>
      </w:r>
    </w:p>
    <w:p w:rsidR="0042291A" w:rsidRPr="00A47E4B" w:rsidRDefault="0042291A" w:rsidP="00313A82">
      <w:pPr>
        <w:pStyle w:val="28"/>
        <w:numPr>
          <w:ilvl w:val="12"/>
          <w:numId w:val="35"/>
        </w:numPr>
        <w:tabs>
          <w:tab w:val="left" w:pos="851"/>
        </w:tabs>
        <w:ind w:left="0" w:right="0" w:firstLine="709"/>
        <w:rPr>
          <w:sz w:val="20"/>
          <w:szCs w:val="20"/>
        </w:rPr>
      </w:pPr>
      <w:r w:rsidRPr="00A47E4B">
        <w:rPr>
          <w:sz w:val="20"/>
          <w:szCs w:val="20"/>
        </w:rPr>
        <w:t xml:space="preserve">Условно им соответствуют следующие типы диагностических </w:t>
      </w:r>
      <w:r w:rsidRPr="00A47E4B">
        <w:rPr>
          <w:bCs/>
          <w:sz w:val="20"/>
          <w:szCs w:val="20"/>
        </w:rPr>
        <w:t>заданий</w:t>
      </w:r>
      <w:r w:rsidRPr="00A47E4B">
        <w:rPr>
          <w:sz w:val="20"/>
          <w:szCs w:val="20"/>
        </w:rPr>
        <w:t xml:space="preserve">: </w:t>
      </w:r>
    </w:p>
    <w:p w:rsidR="0042291A" w:rsidRPr="00A47E4B" w:rsidRDefault="0042291A" w:rsidP="00313A82">
      <w:pPr>
        <w:pStyle w:val="a8"/>
        <w:numPr>
          <w:ilvl w:val="0"/>
          <w:numId w:val="35"/>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sz w:val="20"/>
          <w:szCs w:val="20"/>
        </w:rPr>
      </w:pPr>
      <w:r w:rsidRPr="00A47E4B">
        <w:rPr>
          <w:rFonts w:ascii="Times New Roman" w:hAnsi="Times New Roman"/>
          <w:sz w:val="20"/>
          <w:szCs w:val="20"/>
        </w:rPr>
        <w:t xml:space="preserve">выделите, определите, найдите, перечислите признаки, черты, повторяющиеся детали и т. п.; </w:t>
      </w:r>
    </w:p>
    <w:p w:rsidR="0042291A" w:rsidRPr="00A47E4B" w:rsidRDefault="0042291A" w:rsidP="00313A82">
      <w:pPr>
        <w:pStyle w:val="a8"/>
        <w:widowControl w:val="0"/>
        <w:numPr>
          <w:ilvl w:val="0"/>
          <w:numId w:val="35"/>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sz w:val="20"/>
          <w:szCs w:val="20"/>
        </w:rPr>
      </w:pPr>
      <w:r w:rsidRPr="00A47E4B">
        <w:rPr>
          <w:rFonts w:ascii="Times New Roman" w:hAnsi="Times New Roman"/>
          <w:sz w:val="20"/>
          <w:szCs w:val="20"/>
        </w:rPr>
        <w:t>покажите, какие особенности художественного текста проявляют позицию его автора;</w:t>
      </w:r>
    </w:p>
    <w:p w:rsidR="0042291A" w:rsidRPr="00A47E4B" w:rsidRDefault="0042291A" w:rsidP="00313A82">
      <w:pPr>
        <w:numPr>
          <w:ilvl w:val="0"/>
          <w:numId w:val="35"/>
        </w:numPr>
        <w:tabs>
          <w:tab w:val="clear" w:pos="1287"/>
          <w:tab w:val="num" w:pos="1440"/>
        </w:tabs>
        <w:spacing w:after="0" w:line="240" w:lineRule="auto"/>
        <w:ind w:left="0" w:firstLine="709"/>
        <w:jc w:val="both"/>
        <w:rPr>
          <w:rFonts w:ascii="Times New Roman" w:hAnsi="Times New Roman"/>
          <w:sz w:val="20"/>
          <w:szCs w:val="20"/>
        </w:rPr>
      </w:pPr>
      <w:r w:rsidRPr="00A47E4B">
        <w:rPr>
          <w:rFonts w:ascii="Times New Roman" w:hAnsi="Times New Roman"/>
          <w:sz w:val="20"/>
          <w:szCs w:val="20"/>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42291A" w:rsidRPr="00A47E4B" w:rsidRDefault="0042291A" w:rsidP="00313A82">
      <w:pPr>
        <w:pStyle w:val="a8"/>
        <w:numPr>
          <w:ilvl w:val="0"/>
          <w:numId w:val="35"/>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sz w:val="20"/>
          <w:szCs w:val="20"/>
        </w:rPr>
      </w:pPr>
      <w:r w:rsidRPr="00A47E4B">
        <w:rPr>
          <w:rFonts w:ascii="Times New Roman" w:hAnsi="Times New Roman"/>
          <w:sz w:val="20"/>
          <w:szCs w:val="20"/>
        </w:rPr>
        <w:t>проанализируйте фрагменты, эпизоды текста (по предложенному алгоритму и без него);</w:t>
      </w:r>
    </w:p>
    <w:p w:rsidR="0042291A" w:rsidRPr="00A47E4B" w:rsidRDefault="0042291A" w:rsidP="00313A82">
      <w:pPr>
        <w:pStyle w:val="a8"/>
        <w:numPr>
          <w:ilvl w:val="0"/>
          <w:numId w:val="35"/>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sz w:val="20"/>
          <w:szCs w:val="20"/>
        </w:rPr>
      </w:pPr>
      <w:r w:rsidRPr="00A47E4B">
        <w:rPr>
          <w:rFonts w:ascii="Times New Roman" w:hAnsi="Times New Roman"/>
          <w:sz w:val="20"/>
          <w:szCs w:val="20"/>
        </w:rPr>
        <w:t xml:space="preserve">сопоставьте, сравните, найдите сходства и различия (как в одном тексте, так и между разными произведениями); </w:t>
      </w:r>
    </w:p>
    <w:p w:rsidR="0042291A" w:rsidRPr="00A47E4B" w:rsidRDefault="0042291A" w:rsidP="00313A82">
      <w:pPr>
        <w:pStyle w:val="a8"/>
        <w:numPr>
          <w:ilvl w:val="0"/>
          <w:numId w:val="35"/>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sz w:val="20"/>
          <w:szCs w:val="20"/>
        </w:rPr>
      </w:pPr>
      <w:r w:rsidRPr="00A47E4B">
        <w:rPr>
          <w:rFonts w:ascii="Times New Roman" w:hAnsi="Times New Roman"/>
          <w:sz w:val="20"/>
          <w:szCs w:val="20"/>
        </w:rPr>
        <w:t xml:space="preserve">определите жанр произведения, охарактеризуйте его особенности; </w:t>
      </w:r>
    </w:p>
    <w:p w:rsidR="0042291A" w:rsidRPr="00A47E4B" w:rsidRDefault="0042291A" w:rsidP="00313A82">
      <w:pPr>
        <w:pStyle w:val="a8"/>
        <w:numPr>
          <w:ilvl w:val="0"/>
          <w:numId w:val="35"/>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sz w:val="20"/>
          <w:szCs w:val="20"/>
        </w:rPr>
      </w:pPr>
      <w:r w:rsidRPr="00A47E4B">
        <w:rPr>
          <w:rFonts w:ascii="Times New Roman" w:hAnsi="Times New Roman"/>
          <w:sz w:val="20"/>
          <w:szCs w:val="20"/>
        </w:rPr>
        <w:t>дайте свое рабочее определение следующему теоретико-литературному понятию.</w:t>
      </w:r>
    </w:p>
    <w:p w:rsidR="0042291A" w:rsidRPr="00A47E4B" w:rsidRDefault="0042291A" w:rsidP="00313A82">
      <w:pPr>
        <w:pStyle w:val="24"/>
        <w:autoSpaceDE w:val="0"/>
        <w:autoSpaceDN w:val="0"/>
        <w:adjustRightInd w:val="0"/>
        <w:ind w:right="0" w:firstLine="709"/>
        <w:rPr>
          <w:sz w:val="20"/>
        </w:rPr>
      </w:pPr>
      <w:r w:rsidRPr="00A47E4B">
        <w:rPr>
          <w:sz w:val="20"/>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42291A" w:rsidRPr="00A47E4B" w:rsidRDefault="0042291A" w:rsidP="00313A82">
      <w:pPr>
        <w:spacing w:after="0" w:line="240" w:lineRule="auto"/>
        <w:ind w:firstLine="708"/>
        <w:jc w:val="both"/>
        <w:rPr>
          <w:rFonts w:ascii="Times New Roman" w:hAnsi="Times New Roman"/>
          <w:b/>
          <w:sz w:val="20"/>
          <w:szCs w:val="20"/>
        </w:rPr>
      </w:pPr>
      <w:r w:rsidRPr="00A47E4B">
        <w:rPr>
          <w:rFonts w:ascii="Times New Roman" w:hAnsi="Times New Roman"/>
          <w:bCs/>
          <w:sz w:val="20"/>
          <w:szCs w:val="20"/>
        </w:rPr>
        <w:t>III уровень</w:t>
      </w:r>
      <w:r w:rsidRPr="00A47E4B">
        <w:rPr>
          <w:rFonts w:ascii="Times New Roman" w:hAnsi="Times New Roman"/>
          <w:sz w:val="20"/>
          <w:szCs w:val="20"/>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sidRPr="00A47E4B">
        <w:rPr>
          <w:rFonts w:ascii="Times New Roman" w:hAnsi="Times New Roman"/>
          <w:bCs/>
          <w:iCs/>
          <w:sz w:val="20"/>
          <w:szCs w:val="20"/>
        </w:rPr>
        <w:t>сумеет интерпретировать художественный смысл произведения</w:t>
      </w:r>
      <w:r w:rsidRPr="00A47E4B">
        <w:rPr>
          <w:rFonts w:ascii="Times New Roman" w:hAnsi="Times New Roman"/>
          <w:sz w:val="20"/>
          <w:szCs w:val="20"/>
        </w:rPr>
        <w:t xml:space="preserve">, то есть отвечать на вопросы: </w:t>
      </w:r>
      <w:r w:rsidRPr="00A47E4B">
        <w:rPr>
          <w:rFonts w:ascii="Times New Roman" w:hAnsi="Times New Roman"/>
          <w:bCs/>
          <w:iCs/>
          <w:sz w:val="20"/>
          <w:szCs w:val="20"/>
        </w:rPr>
        <w:t xml:space="preserve">«Почему (с какой целью?) </w:t>
      </w:r>
      <w:r w:rsidRPr="00A47E4B">
        <w:rPr>
          <w:rFonts w:ascii="Times New Roman" w:hAnsi="Times New Roman"/>
          <w:bCs/>
          <w:iCs/>
          <w:sz w:val="20"/>
          <w:szCs w:val="20"/>
        </w:rPr>
        <w:lastRenderedPageBreak/>
        <w:t xml:space="preserve">произведение построено так, а не иначе? </w:t>
      </w:r>
      <w:r w:rsidRPr="00A47E4B">
        <w:rPr>
          <w:rFonts w:ascii="Times New Roman" w:hAnsi="Times New Roman"/>
          <w:sz w:val="20"/>
          <w:szCs w:val="20"/>
        </w:rPr>
        <w:t xml:space="preserve">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42291A" w:rsidRPr="00A47E4B" w:rsidRDefault="0042291A" w:rsidP="00313A82">
      <w:pPr>
        <w:spacing w:after="0" w:line="240" w:lineRule="auto"/>
        <w:ind w:firstLine="708"/>
        <w:jc w:val="both"/>
        <w:rPr>
          <w:rFonts w:ascii="Times New Roman" w:eastAsia="MS Mincho" w:hAnsi="Times New Roman"/>
          <w:sz w:val="20"/>
          <w:szCs w:val="20"/>
        </w:rPr>
      </w:pPr>
      <w:r w:rsidRPr="00A47E4B">
        <w:rPr>
          <w:rFonts w:ascii="Times New Roman" w:hAnsi="Times New Roman"/>
          <w:iCs/>
          <w:sz w:val="20"/>
          <w:szCs w:val="20"/>
        </w:rPr>
        <w:t xml:space="preserve">К основным </w:t>
      </w:r>
      <w:r w:rsidRPr="00A47E4B">
        <w:rPr>
          <w:rFonts w:ascii="Times New Roman" w:hAnsi="Times New Roman"/>
          <w:bCs/>
          <w:iCs/>
          <w:sz w:val="20"/>
          <w:szCs w:val="20"/>
        </w:rPr>
        <w:t>видам деятельности</w:t>
      </w:r>
      <w:r w:rsidRPr="00A47E4B">
        <w:rPr>
          <w:rFonts w:ascii="Times New Roman" w:hAnsi="Times New Roman"/>
          <w:iCs/>
          <w:sz w:val="20"/>
          <w:szCs w:val="20"/>
        </w:rPr>
        <w:t xml:space="preserve">, позволяющим диагностировать возможности читателей, достигших  </w:t>
      </w:r>
      <w:r w:rsidRPr="00A47E4B">
        <w:rPr>
          <w:rFonts w:ascii="Times New Roman" w:hAnsi="Times New Roman"/>
          <w:iCs/>
          <w:sz w:val="20"/>
          <w:szCs w:val="20"/>
          <w:lang w:val="en-US"/>
        </w:rPr>
        <w:t>III</w:t>
      </w:r>
      <w:r w:rsidRPr="00A47E4B">
        <w:rPr>
          <w:rFonts w:ascii="Times New Roman" w:hAnsi="Times New Roman"/>
          <w:iCs/>
          <w:sz w:val="20"/>
          <w:szCs w:val="20"/>
        </w:rPr>
        <w:t xml:space="preserve"> уровня, можно отнести</w:t>
      </w:r>
      <w:r w:rsidRPr="00A47E4B">
        <w:rPr>
          <w:rFonts w:ascii="Times New Roman" w:hAnsi="Times New Roman"/>
          <w:sz w:val="20"/>
          <w:szCs w:val="20"/>
        </w:rPr>
        <w:t xml:space="preserve">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42291A" w:rsidRPr="00A47E4B" w:rsidRDefault="0042291A" w:rsidP="00313A82">
      <w:pPr>
        <w:pStyle w:val="28"/>
        <w:numPr>
          <w:ilvl w:val="12"/>
          <w:numId w:val="35"/>
        </w:numPr>
        <w:tabs>
          <w:tab w:val="left" w:pos="709"/>
        </w:tabs>
        <w:ind w:left="0" w:right="0" w:firstLine="709"/>
        <w:rPr>
          <w:sz w:val="20"/>
          <w:szCs w:val="20"/>
        </w:rPr>
      </w:pPr>
      <w:r w:rsidRPr="00A47E4B">
        <w:rPr>
          <w:sz w:val="20"/>
          <w:szCs w:val="20"/>
        </w:rPr>
        <w:t>Условно и</w:t>
      </w:r>
      <w:r w:rsidRPr="00A47E4B">
        <w:rPr>
          <w:iCs/>
          <w:sz w:val="20"/>
          <w:szCs w:val="20"/>
        </w:rPr>
        <w:t xml:space="preserve">м соответствуют следующие типы диагностических </w:t>
      </w:r>
      <w:r w:rsidRPr="00A47E4B">
        <w:rPr>
          <w:bCs/>
          <w:iCs/>
          <w:sz w:val="20"/>
          <w:szCs w:val="20"/>
        </w:rPr>
        <w:t>заданий</w:t>
      </w:r>
      <w:r w:rsidRPr="00A47E4B">
        <w:rPr>
          <w:sz w:val="20"/>
          <w:szCs w:val="20"/>
        </w:rPr>
        <w:t xml:space="preserve">: </w:t>
      </w:r>
    </w:p>
    <w:p w:rsidR="0042291A" w:rsidRPr="00A47E4B" w:rsidRDefault="0042291A" w:rsidP="00313A82">
      <w:pPr>
        <w:pStyle w:val="a8"/>
        <w:numPr>
          <w:ilvl w:val="0"/>
          <w:numId w:val="35"/>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sz w:val="20"/>
          <w:szCs w:val="20"/>
        </w:rPr>
      </w:pPr>
      <w:r w:rsidRPr="00A47E4B">
        <w:rPr>
          <w:rFonts w:ascii="Times New Roman" w:hAnsi="Times New Roman"/>
          <w:sz w:val="20"/>
          <w:szCs w:val="20"/>
        </w:rPr>
        <w:t xml:space="preserve">выделите, определите, найдите, перечислите признаки, черты, повторяющиеся детали и т. п. </w:t>
      </w:r>
    </w:p>
    <w:p w:rsidR="0042291A" w:rsidRPr="00A47E4B" w:rsidRDefault="0042291A" w:rsidP="00313A82">
      <w:pPr>
        <w:pStyle w:val="a8"/>
        <w:numPr>
          <w:ilvl w:val="0"/>
          <w:numId w:val="35"/>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sz w:val="20"/>
          <w:szCs w:val="20"/>
        </w:rPr>
      </w:pPr>
      <w:r w:rsidRPr="00A47E4B">
        <w:rPr>
          <w:rFonts w:ascii="Times New Roman" w:hAnsi="Times New Roman"/>
          <w:sz w:val="20"/>
          <w:szCs w:val="20"/>
        </w:rPr>
        <w:t>определите художественную функцию той или иной детали, приема и т. п.;</w:t>
      </w:r>
    </w:p>
    <w:p w:rsidR="0042291A" w:rsidRPr="00A47E4B" w:rsidRDefault="0042291A" w:rsidP="00313A82">
      <w:pPr>
        <w:pStyle w:val="a8"/>
        <w:numPr>
          <w:ilvl w:val="0"/>
          <w:numId w:val="35"/>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sz w:val="20"/>
          <w:szCs w:val="20"/>
        </w:rPr>
      </w:pPr>
      <w:r w:rsidRPr="00A47E4B">
        <w:rPr>
          <w:rFonts w:ascii="Times New Roman" w:hAnsi="Times New Roman"/>
          <w:sz w:val="20"/>
          <w:szCs w:val="20"/>
        </w:rPr>
        <w:t>определите позицию автора и способы ее выражения;</w:t>
      </w:r>
    </w:p>
    <w:p w:rsidR="0042291A" w:rsidRPr="00A47E4B" w:rsidRDefault="0042291A" w:rsidP="00313A82">
      <w:pPr>
        <w:pStyle w:val="a8"/>
        <w:numPr>
          <w:ilvl w:val="0"/>
          <w:numId w:val="35"/>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sz w:val="20"/>
          <w:szCs w:val="20"/>
        </w:rPr>
      </w:pPr>
      <w:r w:rsidRPr="00A47E4B">
        <w:rPr>
          <w:rFonts w:ascii="Times New Roman" w:hAnsi="Times New Roman"/>
          <w:sz w:val="20"/>
          <w:szCs w:val="20"/>
        </w:rPr>
        <w:t xml:space="preserve">проинтерпретируйте выбранный фрагмент произведения; </w:t>
      </w:r>
    </w:p>
    <w:p w:rsidR="0042291A" w:rsidRPr="00A47E4B" w:rsidRDefault="0042291A" w:rsidP="00313A82">
      <w:pPr>
        <w:pStyle w:val="a8"/>
        <w:numPr>
          <w:ilvl w:val="0"/>
          <w:numId w:val="35"/>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sz w:val="20"/>
          <w:szCs w:val="20"/>
        </w:rPr>
      </w:pPr>
      <w:r w:rsidRPr="00A47E4B">
        <w:rPr>
          <w:rFonts w:ascii="Times New Roman" w:hAnsi="Times New Roman"/>
          <w:sz w:val="20"/>
          <w:szCs w:val="20"/>
        </w:rPr>
        <w:t>объясните (устно, письменно) смысл названия произведения;</w:t>
      </w:r>
    </w:p>
    <w:p w:rsidR="0042291A" w:rsidRPr="00A47E4B" w:rsidRDefault="0042291A" w:rsidP="00313A82">
      <w:pPr>
        <w:pStyle w:val="a8"/>
        <w:numPr>
          <w:ilvl w:val="0"/>
          <w:numId w:val="35"/>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sz w:val="20"/>
          <w:szCs w:val="20"/>
        </w:rPr>
      </w:pPr>
      <w:r w:rsidRPr="00A47E4B">
        <w:rPr>
          <w:rFonts w:ascii="Times New Roman" w:hAnsi="Times New Roman"/>
          <w:sz w:val="20"/>
          <w:szCs w:val="20"/>
        </w:rPr>
        <w:t>озаглавьте предложенный текст (в случае если у литературного произведения нет заглавия);</w:t>
      </w:r>
    </w:p>
    <w:p w:rsidR="0042291A" w:rsidRPr="00A47E4B" w:rsidRDefault="0042291A" w:rsidP="00313A82">
      <w:pPr>
        <w:pStyle w:val="a8"/>
        <w:numPr>
          <w:ilvl w:val="0"/>
          <w:numId w:val="35"/>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sz w:val="20"/>
          <w:szCs w:val="20"/>
        </w:rPr>
      </w:pPr>
      <w:r w:rsidRPr="00A47E4B">
        <w:rPr>
          <w:rFonts w:ascii="Times New Roman" w:hAnsi="Times New Roman"/>
          <w:sz w:val="20"/>
          <w:szCs w:val="20"/>
        </w:rPr>
        <w:t xml:space="preserve">напишите сочинение-интерпретацию; </w:t>
      </w:r>
    </w:p>
    <w:p w:rsidR="0042291A" w:rsidRPr="00A47E4B" w:rsidRDefault="0042291A" w:rsidP="00313A82">
      <w:pPr>
        <w:pStyle w:val="a8"/>
        <w:numPr>
          <w:ilvl w:val="0"/>
          <w:numId w:val="35"/>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sz w:val="20"/>
          <w:szCs w:val="20"/>
        </w:rPr>
      </w:pPr>
      <w:r w:rsidRPr="00A47E4B">
        <w:rPr>
          <w:rFonts w:ascii="Times New Roman" w:hAnsi="Times New Roman"/>
          <w:sz w:val="20"/>
          <w:szCs w:val="20"/>
        </w:rPr>
        <w:t>напишите рецензию на произведение, не изучавшееся на уроках литературы.</w:t>
      </w:r>
    </w:p>
    <w:p w:rsidR="0042291A" w:rsidRPr="00A47E4B" w:rsidRDefault="0042291A" w:rsidP="00313A82">
      <w:pPr>
        <w:pStyle w:val="24"/>
        <w:autoSpaceDE w:val="0"/>
        <w:autoSpaceDN w:val="0"/>
        <w:adjustRightInd w:val="0"/>
        <w:ind w:right="0" w:firstLine="709"/>
        <w:rPr>
          <w:sz w:val="20"/>
        </w:rPr>
      </w:pPr>
      <w:r w:rsidRPr="00A47E4B">
        <w:rPr>
          <w:sz w:val="20"/>
        </w:rPr>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r w:rsidRPr="00A47E4B">
        <w:rPr>
          <w:rStyle w:val="af3"/>
          <w:sz w:val="20"/>
        </w:rPr>
        <w:footnoteReference w:id="1"/>
      </w:r>
      <w:r w:rsidRPr="00A47E4B">
        <w:rPr>
          <w:sz w:val="20"/>
        </w:rPr>
        <w:t xml:space="preserve">). </w:t>
      </w:r>
    </w:p>
    <w:p w:rsidR="0042291A" w:rsidRPr="00A47E4B" w:rsidRDefault="0042291A" w:rsidP="00313A82">
      <w:pPr>
        <w:overflowPunct w:val="0"/>
        <w:autoSpaceDE w:val="0"/>
        <w:autoSpaceDN w:val="0"/>
        <w:adjustRightInd w:val="0"/>
        <w:spacing w:after="0" w:line="240" w:lineRule="auto"/>
        <w:ind w:firstLine="709"/>
        <w:jc w:val="both"/>
        <w:rPr>
          <w:sz w:val="20"/>
          <w:szCs w:val="20"/>
        </w:rPr>
      </w:pPr>
      <w:r w:rsidRPr="00A47E4B">
        <w:rPr>
          <w:rFonts w:ascii="Times New Roman" w:hAnsi="Times New Roman"/>
          <w:sz w:val="20"/>
          <w:szCs w:val="20"/>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5–6 классах, соответствует первому уровню; в процессе литературного образования учеников 7–8 классов формируется второй ее уровень; читательская культура учеников 9 класса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6E54D0" w:rsidRPr="00A47E4B" w:rsidRDefault="0042291A" w:rsidP="00313A82">
      <w:pPr>
        <w:pStyle w:val="24"/>
        <w:autoSpaceDE w:val="0"/>
        <w:autoSpaceDN w:val="0"/>
        <w:adjustRightInd w:val="0"/>
        <w:ind w:firstLine="709"/>
        <w:rPr>
          <w:sz w:val="20"/>
        </w:rPr>
      </w:pPr>
      <w:r w:rsidRPr="00A47E4B">
        <w:rPr>
          <w:sz w:val="20"/>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Pr="00A47E4B">
        <w:rPr>
          <w:b/>
          <w:sz w:val="20"/>
        </w:rPr>
        <w:t>качество</w:t>
      </w:r>
      <w:r w:rsidRPr="00A47E4B">
        <w:rPr>
          <w:sz w:val="20"/>
        </w:rPr>
        <w:t xml:space="preserve"> их выполнения. Учитель может давать одни и те же задания (определите тематику, проблематику и позицию автора и докажите сво</w:t>
      </w:r>
      <w:r w:rsidR="00A23AB5" w:rsidRPr="00A47E4B">
        <w:rPr>
          <w:sz w:val="20"/>
        </w:rPr>
        <w:t>е</w:t>
      </w:r>
      <w:r w:rsidRPr="00A47E4B">
        <w:rPr>
          <w:sz w:val="20"/>
        </w:rPr>
        <w:t xml:space="preserve">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49149D" w:rsidRDefault="00880547" w:rsidP="00880547">
      <w:pPr>
        <w:pStyle w:val="4b"/>
        <w:shd w:val="clear" w:color="auto" w:fill="auto"/>
        <w:tabs>
          <w:tab w:val="left" w:pos="870"/>
        </w:tabs>
        <w:spacing w:line="240" w:lineRule="auto"/>
        <w:ind w:left="20" w:firstLine="0"/>
      </w:pPr>
      <w:r>
        <w:rPr>
          <w:b/>
        </w:rPr>
        <w:t>1.2.5.2.1.</w:t>
      </w:r>
      <w:r w:rsidR="0049149D">
        <w:tab/>
      </w:r>
      <w:r w:rsidR="0049149D" w:rsidRPr="0049149D">
        <w:rPr>
          <w:b/>
        </w:rPr>
        <w:t>Родная литература:</w:t>
      </w:r>
    </w:p>
    <w:p w:rsidR="0049149D" w:rsidRDefault="0049149D" w:rsidP="00E64B33">
      <w:pPr>
        <w:pStyle w:val="4b"/>
        <w:numPr>
          <w:ilvl w:val="0"/>
          <w:numId w:val="249"/>
        </w:numPr>
        <w:shd w:val="clear" w:color="auto" w:fill="auto"/>
        <w:tabs>
          <w:tab w:val="left" w:pos="299"/>
        </w:tabs>
        <w:spacing w:line="240" w:lineRule="auto"/>
        <w:ind w:left="20" w:firstLine="0"/>
        <w:jc w:val="left"/>
      </w:pPr>
      <w:r>
        <w:t>осознание значимости чтения и изучения родной литературы для своего дальней</w:t>
      </w:r>
      <w:r>
        <w:softHyphen/>
        <w:t>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49149D" w:rsidRDefault="0049149D" w:rsidP="00E64B33">
      <w:pPr>
        <w:pStyle w:val="4b"/>
        <w:numPr>
          <w:ilvl w:val="0"/>
          <w:numId w:val="249"/>
        </w:numPr>
        <w:shd w:val="clear" w:color="auto" w:fill="auto"/>
        <w:tabs>
          <w:tab w:val="left" w:pos="299"/>
        </w:tabs>
        <w:spacing w:line="240" w:lineRule="auto"/>
        <w:ind w:left="20" w:firstLine="0"/>
      </w:pPr>
      <w:r>
        <w:t>понимание родной литературы как одной из основных национально-культурных ценностей народа, как особого способа познания жизни;</w:t>
      </w:r>
    </w:p>
    <w:p w:rsidR="0049149D" w:rsidRDefault="0049149D" w:rsidP="00E64B33">
      <w:pPr>
        <w:pStyle w:val="4b"/>
        <w:numPr>
          <w:ilvl w:val="0"/>
          <w:numId w:val="249"/>
        </w:numPr>
        <w:shd w:val="clear" w:color="auto" w:fill="auto"/>
        <w:tabs>
          <w:tab w:val="left" w:pos="452"/>
        </w:tabs>
        <w:spacing w:line="240" w:lineRule="auto"/>
        <w:ind w:left="20" w:firstLine="0"/>
      </w:pPr>
      <w:r>
        <w:t>обеспечение культурной самоидентификации, осознание коммуникативно</w:t>
      </w:r>
      <w:r>
        <w:softHyphen/>
        <w:t>эстетических возможностей родного языка на основе изучения выдающихся произ</w:t>
      </w:r>
      <w:r>
        <w:softHyphen/>
        <w:t>ведений культуры своего народа, российской и мировой культуры;</w:t>
      </w:r>
    </w:p>
    <w:p w:rsidR="0049149D" w:rsidRDefault="0049149D" w:rsidP="00E64B33">
      <w:pPr>
        <w:pStyle w:val="4b"/>
        <w:numPr>
          <w:ilvl w:val="0"/>
          <w:numId w:val="249"/>
        </w:numPr>
        <w:shd w:val="clear" w:color="auto" w:fill="auto"/>
        <w:tabs>
          <w:tab w:val="left" w:pos="299"/>
        </w:tabs>
        <w:spacing w:line="240" w:lineRule="auto"/>
        <w:ind w:left="20" w:firstLine="0"/>
        <w:jc w:val="left"/>
      </w:pPr>
      <w:r>
        <w:t>воспитание квалифицированного читателя со сформированным эстетическим вку</w:t>
      </w:r>
      <w:r>
        <w:softHyphen/>
        <w:t>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w:t>
      </w:r>
      <w:r>
        <w:softHyphen/>
        <w:t>танного, сознательно планировать свое досуговое чтение;</w:t>
      </w:r>
    </w:p>
    <w:p w:rsidR="0049149D" w:rsidRDefault="0049149D" w:rsidP="00E64B33">
      <w:pPr>
        <w:pStyle w:val="4b"/>
        <w:numPr>
          <w:ilvl w:val="0"/>
          <w:numId w:val="249"/>
        </w:numPr>
        <w:shd w:val="clear" w:color="auto" w:fill="auto"/>
        <w:tabs>
          <w:tab w:val="left" w:pos="299"/>
        </w:tabs>
        <w:spacing w:line="240" w:lineRule="auto"/>
        <w:ind w:left="20" w:firstLine="0"/>
      </w:pPr>
      <w:r>
        <w:t>развитие способности понимать литературные художественные произведения, от</w:t>
      </w:r>
      <w:r>
        <w:softHyphen/>
        <w:t>ражающие разные этнокультурные традиции;</w:t>
      </w:r>
    </w:p>
    <w:p w:rsidR="0049149D" w:rsidRDefault="0049149D" w:rsidP="00E64B33">
      <w:pPr>
        <w:pStyle w:val="4b"/>
        <w:numPr>
          <w:ilvl w:val="0"/>
          <w:numId w:val="249"/>
        </w:numPr>
        <w:shd w:val="clear" w:color="auto" w:fill="auto"/>
        <w:tabs>
          <w:tab w:val="left" w:pos="299"/>
        </w:tabs>
        <w:spacing w:line="240" w:lineRule="auto"/>
        <w:ind w:left="20" w:firstLine="0"/>
      </w:pPr>
      <w:r>
        <w:t>овладение процедурами смыслового и эстетического анализа текста на основе по</w:t>
      </w:r>
      <w:r>
        <w:softHyphen/>
        <w:t>нимания принципиальных отличий литературного художественного текста от науч</w:t>
      </w:r>
      <w:r>
        <w:softHyphen/>
        <w:t>ного, делового, публицистического и т.п., формирование умений воспринимать, ана</w:t>
      </w:r>
      <w:r>
        <w:softHyphen/>
        <w:t>лизировать, критически оценивать и интерпретировать прочитанное, осознавать ху</w:t>
      </w:r>
      <w:r>
        <w:softHyphen/>
        <w:t>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B540EE" w:rsidRPr="00A04C72" w:rsidRDefault="006F777F" w:rsidP="00313A82">
      <w:pPr>
        <w:pStyle w:val="4"/>
        <w:spacing w:before="0" w:line="240" w:lineRule="auto"/>
        <w:rPr>
          <w:sz w:val="22"/>
        </w:rPr>
      </w:pPr>
      <w:bookmarkStart w:id="40" w:name="_Toc409691630"/>
      <w:bookmarkStart w:id="41" w:name="_Toc410653955"/>
      <w:bookmarkStart w:id="42" w:name="_Toc414553137"/>
      <w:r w:rsidRPr="00A04C72">
        <w:rPr>
          <w:sz w:val="22"/>
        </w:rPr>
        <w:t>1.2.</w:t>
      </w:r>
      <w:r w:rsidR="00105119" w:rsidRPr="00A04C72">
        <w:rPr>
          <w:sz w:val="22"/>
        </w:rPr>
        <w:t>5.</w:t>
      </w:r>
      <w:r w:rsidRPr="00A04C72">
        <w:rPr>
          <w:sz w:val="22"/>
        </w:rPr>
        <w:t xml:space="preserve">3. </w:t>
      </w:r>
      <w:r w:rsidR="00B540EE" w:rsidRPr="00A04C72">
        <w:rPr>
          <w:sz w:val="22"/>
        </w:rPr>
        <w:t>Иностранный язык</w:t>
      </w:r>
      <w:r w:rsidRPr="00A04C72">
        <w:rPr>
          <w:sz w:val="22"/>
        </w:rPr>
        <w:t>(на примере а</w:t>
      </w:r>
      <w:r w:rsidR="006E54D0" w:rsidRPr="00A04C72">
        <w:rPr>
          <w:sz w:val="22"/>
        </w:rPr>
        <w:t>нглийского языка)</w:t>
      </w:r>
      <w:bookmarkEnd w:id="40"/>
      <w:bookmarkEnd w:id="41"/>
      <w:bookmarkEnd w:id="42"/>
    </w:p>
    <w:p w:rsidR="006E54D0" w:rsidRPr="00A04C72" w:rsidRDefault="006E54D0" w:rsidP="00313A82">
      <w:pPr>
        <w:spacing w:after="0" w:line="240" w:lineRule="auto"/>
        <w:ind w:firstLine="709"/>
        <w:jc w:val="both"/>
        <w:rPr>
          <w:rFonts w:ascii="Times New Roman" w:hAnsi="Times New Roman"/>
          <w:b/>
          <w:szCs w:val="28"/>
        </w:rPr>
      </w:pPr>
      <w:r w:rsidRPr="00A04C72">
        <w:rPr>
          <w:rFonts w:ascii="Times New Roman" w:hAnsi="Times New Roman"/>
          <w:b/>
          <w:szCs w:val="28"/>
        </w:rPr>
        <w:t>Коммуникативные умения</w:t>
      </w:r>
    </w:p>
    <w:p w:rsidR="006E54D0" w:rsidRPr="00A04C72" w:rsidRDefault="006E54D0" w:rsidP="00313A82">
      <w:pPr>
        <w:spacing w:after="0" w:line="240" w:lineRule="auto"/>
        <w:ind w:firstLine="709"/>
        <w:jc w:val="both"/>
        <w:rPr>
          <w:rFonts w:ascii="Times New Roman" w:hAnsi="Times New Roman"/>
          <w:b/>
          <w:szCs w:val="28"/>
        </w:rPr>
      </w:pPr>
      <w:r w:rsidRPr="00A04C72">
        <w:rPr>
          <w:rFonts w:ascii="Times New Roman" w:hAnsi="Times New Roman"/>
          <w:b/>
          <w:szCs w:val="28"/>
        </w:rPr>
        <w:t>Говорение.Диалогическая речь</w:t>
      </w:r>
    </w:p>
    <w:p w:rsidR="006E54D0" w:rsidRPr="00A04C72" w:rsidRDefault="006E54D0" w:rsidP="00313A82">
      <w:pPr>
        <w:spacing w:after="0" w:line="240" w:lineRule="auto"/>
        <w:ind w:firstLine="709"/>
        <w:jc w:val="both"/>
        <w:rPr>
          <w:rFonts w:ascii="Times New Roman" w:hAnsi="Times New Roman"/>
          <w:b/>
          <w:szCs w:val="28"/>
        </w:rPr>
      </w:pPr>
      <w:r w:rsidRPr="00A04C72">
        <w:rPr>
          <w:rFonts w:ascii="Times New Roman" w:hAnsi="Times New Roman"/>
          <w:b/>
          <w:szCs w:val="28"/>
        </w:rPr>
        <w:t>Выпускник научится:</w:t>
      </w:r>
    </w:p>
    <w:p w:rsidR="006E54D0" w:rsidRPr="00A04C72" w:rsidRDefault="006E54D0" w:rsidP="00313A82">
      <w:pPr>
        <w:numPr>
          <w:ilvl w:val="0"/>
          <w:numId w:val="42"/>
        </w:numPr>
        <w:tabs>
          <w:tab w:val="left" w:pos="993"/>
        </w:tabs>
        <w:spacing w:after="0" w:line="240" w:lineRule="auto"/>
        <w:ind w:left="0" w:firstLine="709"/>
        <w:jc w:val="both"/>
        <w:rPr>
          <w:rFonts w:ascii="Times New Roman" w:hAnsi="Times New Roman"/>
          <w:szCs w:val="28"/>
        </w:rPr>
      </w:pPr>
      <w:r w:rsidRPr="00A04C72">
        <w:rPr>
          <w:rFonts w:ascii="Times New Roman" w:hAnsi="Times New Roman"/>
          <w:szCs w:val="28"/>
        </w:rPr>
        <w:lastRenderedPageBreak/>
        <w:t>вести диалог (диалог этикетного характера, диалог–</w:t>
      </w:r>
      <w:r w:rsidR="00571A66" w:rsidRPr="00A04C72">
        <w:rPr>
          <w:rFonts w:ascii="Times New Roman" w:hAnsi="Times New Roman"/>
          <w:szCs w:val="28"/>
        </w:rPr>
        <w:t>-</w:t>
      </w:r>
      <w:r w:rsidRPr="00A04C72">
        <w:rPr>
          <w:rFonts w:ascii="Times New Roman" w:hAnsi="Times New Roman"/>
          <w:szCs w:val="28"/>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6E54D0" w:rsidRPr="00A04C72" w:rsidRDefault="006E54D0" w:rsidP="00313A82">
      <w:pPr>
        <w:spacing w:after="0" w:line="240" w:lineRule="auto"/>
        <w:ind w:firstLine="709"/>
        <w:jc w:val="both"/>
        <w:rPr>
          <w:rFonts w:ascii="Times New Roman" w:hAnsi="Times New Roman"/>
          <w:b/>
          <w:szCs w:val="28"/>
        </w:rPr>
      </w:pPr>
      <w:r w:rsidRPr="00A04C72">
        <w:rPr>
          <w:rFonts w:ascii="Times New Roman" w:hAnsi="Times New Roman"/>
          <w:b/>
          <w:szCs w:val="28"/>
        </w:rPr>
        <w:t>Выпускник получит возможность научиться:</w:t>
      </w:r>
    </w:p>
    <w:p w:rsidR="006E54D0" w:rsidRPr="00A04C72" w:rsidRDefault="006E54D0" w:rsidP="00313A82">
      <w:pPr>
        <w:numPr>
          <w:ilvl w:val="0"/>
          <w:numId w:val="42"/>
        </w:numPr>
        <w:tabs>
          <w:tab w:val="left" w:pos="993"/>
        </w:tabs>
        <w:spacing w:after="0" w:line="240" w:lineRule="auto"/>
        <w:ind w:left="0" w:firstLine="709"/>
        <w:jc w:val="both"/>
        <w:rPr>
          <w:rFonts w:ascii="Times New Roman" w:hAnsi="Times New Roman"/>
          <w:i/>
          <w:szCs w:val="28"/>
        </w:rPr>
      </w:pPr>
      <w:r w:rsidRPr="00A04C72">
        <w:rPr>
          <w:rFonts w:ascii="Times New Roman" w:hAnsi="Times New Roman"/>
          <w:i/>
          <w:szCs w:val="28"/>
        </w:rPr>
        <w:t xml:space="preserve">вести диалог-обмен мнениями; </w:t>
      </w:r>
    </w:p>
    <w:p w:rsidR="006E54D0" w:rsidRPr="00A04C72" w:rsidRDefault="006E54D0" w:rsidP="00313A82">
      <w:pPr>
        <w:numPr>
          <w:ilvl w:val="0"/>
          <w:numId w:val="39"/>
        </w:numPr>
        <w:tabs>
          <w:tab w:val="left" w:pos="993"/>
        </w:tabs>
        <w:spacing w:after="0" w:line="240" w:lineRule="auto"/>
        <w:ind w:left="0" w:firstLine="709"/>
        <w:jc w:val="both"/>
        <w:rPr>
          <w:rFonts w:ascii="Times New Roman" w:hAnsi="Times New Roman"/>
          <w:i/>
          <w:szCs w:val="28"/>
        </w:rPr>
      </w:pPr>
      <w:r w:rsidRPr="00A04C72">
        <w:rPr>
          <w:rFonts w:ascii="Times New Roman" w:hAnsi="Times New Roman"/>
          <w:i/>
          <w:szCs w:val="28"/>
        </w:rPr>
        <w:t>брать и давать интервью;</w:t>
      </w:r>
    </w:p>
    <w:p w:rsidR="006E54D0" w:rsidRPr="00A04C72" w:rsidRDefault="006E54D0" w:rsidP="00313A82">
      <w:pPr>
        <w:numPr>
          <w:ilvl w:val="0"/>
          <w:numId w:val="39"/>
        </w:numPr>
        <w:tabs>
          <w:tab w:val="left" w:pos="993"/>
        </w:tabs>
        <w:spacing w:after="0" w:line="240" w:lineRule="auto"/>
        <w:ind w:left="0" w:firstLine="709"/>
        <w:jc w:val="both"/>
        <w:rPr>
          <w:rFonts w:ascii="Times New Roman" w:hAnsi="Times New Roman"/>
          <w:i/>
          <w:szCs w:val="28"/>
        </w:rPr>
      </w:pPr>
      <w:r w:rsidRPr="00A04C72">
        <w:rPr>
          <w:rFonts w:ascii="Times New Roman" w:hAnsi="Times New Roman"/>
          <w:i/>
          <w:szCs w:val="28"/>
        </w:rPr>
        <w:t xml:space="preserve">вести диалог-расспрос на основе нелинейного текста (таблицы, диаграммы и </w:t>
      </w:r>
      <w:r w:rsidR="00245F1D" w:rsidRPr="00A04C72">
        <w:rPr>
          <w:rFonts w:ascii="Times New Roman" w:hAnsi="Times New Roman"/>
          <w:i/>
          <w:szCs w:val="28"/>
        </w:rPr>
        <w:t>т. д.</w:t>
      </w:r>
      <w:r w:rsidRPr="00A04C72">
        <w:rPr>
          <w:rFonts w:ascii="Times New Roman" w:hAnsi="Times New Roman"/>
          <w:i/>
          <w:szCs w:val="28"/>
        </w:rPr>
        <w:t>).</w:t>
      </w:r>
    </w:p>
    <w:p w:rsidR="006E54D0" w:rsidRPr="00A04C72" w:rsidRDefault="006E54D0" w:rsidP="00313A82">
      <w:pPr>
        <w:spacing w:after="0" w:line="240" w:lineRule="auto"/>
        <w:ind w:firstLine="709"/>
        <w:jc w:val="both"/>
        <w:rPr>
          <w:rFonts w:ascii="Times New Roman" w:hAnsi="Times New Roman"/>
          <w:b/>
          <w:szCs w:val="28"/>
        </w:rPr>
      </w:pPr>
      <w:r w:rsidRPr="00A04C72">
        <w:rPr>
          <w:rFonts w:ascii="Times New Roman" w:hAnsi="Times New Roman"/>
          <w:b/>
          <w:szCs w:val="28"/>
        </w:rPr>
        <w:t>Говорение. Монологическая речь</w:t>
      </w:r>
    </w:p>
    <w:p w:rsidR="006E54D0" w:rsidRPr="00A04C72" w:rsidRDefault="006E54D0" w:rsidP="00313A82">
      <w:pPr>
        <w:spacing w:after="0" w:line="240" w:lineRule="auto"/>
        <w:ind w:firstLine="709"/>
        <w:jc w:val="both"/>
        <w:rPr>
          <w:rFonts w:ascii="Times New Roman" w:hAnsi="Times New Roman"/>
          <w:b/>
          <w:szCs w:val="28"/>
        </w:rPr>
      </w:pPr>
      <w:r w:rsidRPr="00A04C72">
        <w:rPr>
          <w:rFonts w:ascii="Times New Roman" w:hAnsi="Times New Roman"/>
          <w:b/>
          <w:szCs w:val="28"/>
        </w:rPr>
        <w:t>Выпускник научится:</w:t>
      </w:r>
    </w:p>
    <w:p w:rsidR="006E54D0" w:rsidRPr="00A47E4B" w:rsidRDefault="006E54D0" w:rsidP="00313A82">
      <w:pPr>
        <w:numPr>
          <w:ilvl w:val="0"/>
          <w:numId w:val="41"/>
        </w:numPr>
        <w:tabs>
          <w:tab w:val="left" w:pos="993"/>
        </w:tabs>
        <w:spacing w:after="0" w:line="240" w:lineRule="auto"/>
        <w:ind w:left="0" w:firstLine="709"/>
        <w:jc w:val="both"/>
        <w:rPr>
          <w:rFonts w:ascii="Times New Roman" w:hAnsi="Times New Roman"/>
          <w:sz w:val="20"/>
          <w:szCs w:val="20"/>
        </w:rPr>
      </w:pPr>
      <w:r w:rsidRPr="00A47E4B">
        <w:rPr>
          <w:rFonts w:ascii="Times New Roman" w:hAnsi="Times New Roman"/>
          <w:sz w:val="20"/>
          <w:szCs w:val="20"/>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E54D0" w:rsidRPr="00A47E4B" w:rsidRDefault="006E54D0" w:rsidP="00313A82">
      <w:pPr>
        <w:numPr>
          <w:ilvl w:val="0"/>
          <w:numId w:val="41"/>
        </w:numPr>
        <w:tabs>
          <w:tab w:val="left" w:pos="993"/>
        </w:tabs>
        <w:spacing w:after="0" w:line="240" w:lineRule="auto"/>
        <w:ind w:left="0" w:firstLine="709"/>
        <w:jc w:val="both"/>
        <w:rPr>
          <w:rFonts w:ascii="Times New Roman" w:hAnsi="Times New Roman"/>
          <w:sz w:val="20"/>
          <w:szCs w:val="20"/>
        </w:rPr>
      </w:pPr>
      <w:r w:rsidRPr="00A47E4B">
        <w:rPr>
          <w:rFonts w:ascii="Times New Roman" w:hAnsi="Times New Roman"/>
          <w:sz w:val="20"/>
          <w:szCs w:val="20"/>
        </w:rPr>
        <w:t xml:space="preserve">описывать события с опорой на зрительную наглядность и/или вербальную опору (ключевые слова, план, вопросы); </w:t>
      </w:r>
    </w:p>
    <w:p w:rsidR="006E54D0" w:rsidRPr="00A47E4B" w:rsidRDefault="006E54D0" w:rsidP="00313A82">
      <w:pPr>
        <w:numPr>
          <w:ilvl w:val="0"/>
          <w:numId w:val="41"/>
        </w:numPr>
        <w:tabs>
          <w:tab w:val="left" w:pos="993"/>
        </w:tabs>
        <w:spacing w:after="0" w:line="240" w:lineRule="auto"/>
        <w:ind w:left="0" w:firstLine="709"/>
        <w:jc w:val="both"/>
        <w:rPr>
          <w:rFonts w:ascii="Times New Roman" w:hAnsi="Times New Roman"/>
          <w:sz w:val="20"/>
          <w:szCs w:val="20"/>
        </w:rPr>
      </w:pPr>
      <w:r w:rsidRPr="00A47E4B">
        <w:rPr>
          <w:rFonts w:ascii="Times New Roman" w:hAnsi="Times New Roman"/>
          <w:sz w:val="20"/>
          <w:szCs w:val="20"/>
        </w:rPr>
        <w:t xml:space="preserve">давать краткую характеристику реальных людей и литературных персонажей; </w:t>
      </w:r>
    </w:p>
    <w:p w:rsidR="006E54D0" w:rsidRPr="00A47E4B" w:rsidRDefault="006E54D0" w:rsidP="00313A82">
      <w:pPr>
        <w:numPr>
          <w:ilvl w:val="0"/>
          <w:numId w:val="41"/>
        </w:numPr>
        <w:tabs>
          <w:tab w:val="left" w:pos="993"/>
        </w:tabs>
        <w:spacing w:after="0" w:line="240" w:lineRule="auto"/>
        <w:ind w:left="0" w:firstLine="709"/>
        <w:jc w:val="both"/>
        <w:rPr>
          <w:rFonts w:ascii="Times New Roman" w:hAnsi="Times New Roman"/>
          <w:sz w:val="20"/>
          <w:szCs w:val="20"/>
        </w:rPr>
      </w:pPr>
      <w:r w:rsidRPr="00A47E4B">
        <w:rPr>
          <w:rFonts w:ascii="Times New Roman" w:hAnsi="Times New Roman"/>
          <w:sz w:val="20"/>
          <w:szCs w:val="20"/>
        </w:rPr>
        <w:t>передавать основное содержание прочитанного текста с опорой или без опоры на текст, ключевые слова/ план/ вопросы;</w:t>
      </w:r>
    </w:p>
    <w:p w:rsidR="006E54D0" w:rsidRPr="00A47E4B" w:rsidRDefault="006E54D0" w:rsidP="00313A82">
      <w:pPr>
        <w:numPr>
          <w:ilvl w:val="0"/>
          <w:numId w:val="41"/>
        </w:numPr>
        <w:tabs>
          <w:tab w:val="left" w:pos="993"/>
        </w:tabs>
        <w:spacing w:after="0" w:line="240" w:lineRule="auto"/>
        <w:ind w:left="0" w:firstLine="709"/>
        <w:jc w:val="both"/>
        <w:rPr>
          <w:rFonts w:ascii="Times New Roman" w:hAnsi="Times New Roman"/>
          <w:i/>
          <w:sz w:val="20"/>
          <w:szCs w:val="20"/>
        </w:rPr>
      </w:pPr>
      <w:r w:rsidRPr="00A47E4B">
        <w:rPr>
          <w:rFonts w:ascii="Times New Roman" w:hAnsi="Times New Roman"/>
          <w:sz w:val="20"/>
          <w:szCs w:val="20"/>
        </w:rPr>
        <w:t>описывать картинку/ фото с опорой или без опоры на ключевые слова/ план/ вопросы.</w:t>
      </w:r>
    </w:p>
    <w:p w:rsidR="006E54D0" w:rsidRPr="00A47E4B" w:rsidRDefault="006E54D0" w:rsidP="00313A82">
      <w:pPr>
        <w:spacing w:after="0" w:line="240" w:lineRule="auto"/>
        <w:ind w:firstLine="709"/>
        <w:jc w:val="both"/>
        <w:rPr>
          <w:rFonts w:ascii="Times New Roman" w:hAnsi="Times New Roman"/>
          <w:b/>
          <w:sz w:val="20"/>
          <w:szCs w:val="20"/>
        </w:rPr>
      </w:pPr>
      <w:r w:rsidRPr="00A47E4B">
        <w:rPr>
          <w:rFonts w:ascii="Times New Roman" w:hAnsi="Times New Roman"/>
          <w:b/>
          <w:sz w:val="20"/>
          <w:szCs w:val="20"/>
        </w:rPr>
        <w:t xml:space="preserve">Выпускник получит возможность научиться: </w:t>
      </w:r>
    </w:p>
    <w:p w:rsidR="006E54D0" w:rsidRPr="00A47E4B" w:rsidRDefault="006E54D0" w:rsidP="00313A82">
      <w:pPr>
        <w:numPr>
          <w:ilvl w:val="0"/>
          <w:numId w:val="40"/>
        </w:numPr>
        <w:tabs>
          <w:tab w:val="left" w:pos="1134"/>
        </w:tabs>
        <w:spacing w:after="0" w:line="240" w:lineRule="auto"/>
        <w:ind w:left="0" w:firstLine="709"/>
        <w:jc w:val="both"/>
        <w:rPr>
          <w:rFonts w:ascii="Times New Roman" w:hAnsi="Times New Roman"/>
          <w:i/>
          <w:sz w:val="20"/>
          <w:szCs w:val="20"/>
        </w:rPr>
      </w:pPr>
      <w:r w:rsidRPr="00A47E4B">
        <w:rPr>
          <w:rFonts w:ascii="Times New Roman" w:hAnsi="Times New Roman"/>
          <w:i/>
          <w:sz w:val="20"/>
          <w:szCs w:val="20"/>
        </w:rPr>
        <w:t xml:space="preserve">делать сообщение на заданную тему на основе прочитанного; </w:t>
      </w:r>
    </w:p>
    <w:p w:rsidR="006E54D0" w:rsidRPr="00A47E4B" w:rsidRDefault="006E54D0" w:rsidP="00313A82">
      <w:pPr>
        <w:numPr>
          <w:ilvl w:val="0"/>
          <w:numId w:val="40"/>
        </w:numPr>
        <w:tabs>
          <w:tab w:val="left" w:pos="1134"/>
        </w:tabs>
        <w:spacing w:after="0" w:line="240" w:lineRule="auto"/>
        <w:ind w:left="0" w:firstLine="709"/>
        <w:jc w:val="both"/>
        <w:rPr>
          <w:rFonts w:ascii="Times New Roman" w:hAnsi="Times New Roman"/>
          <w:i/>
          <w:sz w:val="20"/>
          <w:szCs w:val="20"/>
        </w:rPr>
      </w:pPr>
      <w:r w:rsidRPr="00A47E4B">
        <w:rPr>
          <w:rFonts w:ascii="Times New Roman" w:hAnsi="Times New Roman"/>
          <w:i/>
          <w:sz w:val="20"/>
          <w:szCs w:val="20"/>
        </w:rPr>
        <w:t xml:space="preserve">комментировать факты из прочитанного/ прослушанного текста, выражать и аргументировать свое отношение к прочитанному/ прослушанному; </w:t>
      </w:r>
    </w:p>
    <w:p w:rsidR="006E54D0" w:rsidRPr="00A47E4B" w:rsidRDefault="006E54D0" w:rsidP="00313A82">
      <w:pPr>
        <w:numPr>
          <w:ilvl w:val="0"/>
          <w:numId w:val="40"/>
        </w:numPr>
        <w:tabs>
          <w:tab w:val="left" w:pos="1134"/>
        </w:tabs>
        <w:spacing w:after="0" w:line="240" w:lineRule="auto"/>
        <w:ind w:left="0" w:firstLine="709"/>
        <w:jc w:val="both"/>
        <w:rPr>
          <w:rFonts w:ascii="Times New Roman" w:hAnsi="Times New Roman"/>
          <w:i/>
          <w:sz w:val="20"/>
          <w:szCs w:val="20"/>
        </w:rPr>
      </w:pPr>
      <w:r w:rsidRPr="00A47E4B">
        <w:rPr>
          <w:rFonts w:ascii="Times New Roman" w:hAnsi="Times New Roman"/>
          <w:i/>
          <w:sz w:val="20"/>
          <w:szCs w:val="20"/>
        </w:rPr>
        <w:t>кратко высказываться без предварительной подготовки на заданную тему в соответствии с предложенной ситуацией общения;</w:t>
      </w:r>
    </w:p>
    <w:p w:rsidR="006E54D0" w:rsidRPr="00A47E4B" w:rsidRDefault="006E54D0" w:rsidP="00313A82">
      <w:pPr>
        <w:numPr>
          <w:ilvl w:val="0"/>
          <w:numId w:val="40"/>
        </w:numPr>
        <w:tabs>
          <w:tab w:val="left" w:pos="1134"/>
        </w:tabs>
        <w:spacing w:after="0" w:line="240" w:lineRule="auto"/>
        <w:ind w:left="0" w:firstLine="709"/>
        <w:jc w:val="both"/>
        <w:rPr>
          <w:rFonts w:ascii="Times New Roman" w:hAnsi="Times New Roman"/>
          <w:i/>
          <w:sz w:val="20"/>
          <w:szCs w:val="20"/>
        </w:rPr>
      </w:pPr>
      <w:r w:rsidRPr="00A47E4B">
        <w:rPr>
          <w:rFonts w:ascii="Times New Roman" w:hAnsi="Times New Roman"/>
          <w:i/>
          <w:sz w:val="20"/>
          <w:szCs w:val="20"/>
        </w:rPr>
        <w:t xml:space="preserve">кратко высказываться с опорой на нелинейный текст (таблицы, диаграммы, расписание и </w:t>
      </w:r>
      <w:r w:rsidR="00245F1D" w:rsidRPr="00A47E4B">
        <w:rPr>
          <w:rFonts w:ascii="Times New Roman" w:hAnsi="Times New Roman"/>
          <w:i/>
          <w:sz w:val="20"/>
          <w:szCs w:val="20"/>
        </w:rPr>
        <w:t>т. п.</w:t>
      </w:r>
      <w:r w:rsidRPr="00A47E4B">
        <w:rPr>
          <w:rFonts w:ascii="Times New Roman" w:hAnsi="Times New Roman"/>
          <w:i/>
          <w:sz w:val="20"/>
          <w:szCs w:val="20"/>
        </w:rPr>
        <w:t>)</w:t>
      </w:r>
      <w:r w:rsidR="00ED4AB1" w:rsidRPr="00A47E4B">
        <w:rPr>
          <w:rFonts w:ascii="Times New Roman" w:hAnsi="Times New Roman"/>
          <w:i/>
          <w:sz w:val="20"/>
          <w:szCs w:val="20"/>
        </w:rPr>
        <w:t>;</w:t>
      </w:r>
    </w:p>
    <w:p w:rsidR="006E54D0" w:rsidRPr="00A47E4B" w:rsidRDefault="006E54D0" w:rsidP="00313A82">
      <w:pPr>
        <w:numPr>
          <w:ilvl w:val="0"/>
          <w:numId w:val="40"/>
        </w:numPr>
        <w:tabs>
          <w:tab w:val="left" w:pos="1134"/>
        </w:tabs>
        <w:spacing w:after="0" w:line="240" w:lineRule="auto"/>
        <w:ind w:left="0" w:firstLine="709"/>
        <w:jc w:val="both"/>
        <w:rPr>
          <w:rFonts w:ascii="Times New Roman" w:hAnsi="Times New Roman"/>
          <w:i/>
          <w:sz w:val="20"/>
          <w:szCs w:val="20"/>
        </w:rPr>
      </w:pPr>
      <w:r w:rsidRPr="00A47E4B">
        <w:rPr>
          <w:rFonts w:ascii="Times New Roman" w:hAnsi="Times New Roman"/>
          <w:i/>
          <w:sz w:val="20"/>
          <w:szCs w:val="20"/>
        </w:rPr>
        <w:t>кратко излагать результаты выполненной проектной работы.</w:t>
      </w:r>
    </w:p>
    <w:p w:rsidR="006E54D0" w:rsidRPr="00A47E4B" w:rsidRDefault="006E54D0" w:rsidP="00313A82">
      <w:pPr>
        <w:spacing w:after="0" w:line="240" w:lineRule="auto"/>
        <w:ind w:firstLine="709"/>
        <w:jc w:val="both"/>
        <w:rPr>
          <w:rFonts w:ascii="Times New Roman" w:hAnsi="Times New Roman"/>
          <w:b/>
          <w:i/>
          <w:sz w:val="20"/>
          <w:szCs w:val="20"/>
        </w:rPr>
      </w:pPr>
      <w:r w:rsidRPr="00A47E4B">
        <w:rPr>
          <w:rFonts w:ascii="Times New Roman" w:hAnsi="Times New Roman"/>
          <w:b/>
          <w:sz w:val="20"/>
          <w:szCs w:val="20"/>
        </w:rPr>
        <w:t>Аудирование</w:t>
      </w:r>
    </w:p>
    <w:p w:rsidR="006E54D0" w:rsidRPr="00A47E4B" w:rsidRDefault="006E54D0" w:rsidP="00313A82">
      <w:pPr>
        <w:spacing w:after="0" w:line="240" w:lineRule="auto"/>
        <w:ind w:firstLine="709"/>
        <w:jc w:val="both"/>
        <w:rPr>
          <w:rFonts w:ascii="Times New Roman" w:hAnsi="Times New Roman"/>
          <w:b/>
          <w:sz w:val="20"/>
          <w:szCs w:val="20"/>
        </w:rPr>
      </w:pPr>
      <w:r w:rsidRPr="00A47E4B">
        <w:rPr>
          <w:rFonts w:ascii="Times New Roman" w:hAnsi="Times New Roman"/>
          <w:b/>
          <w:sz w:val="20"/>
          <w:szCs w:val="20"/>
        </w:rPr>
        <w:t xml:space="preserve">Выпускник научится: </w:t>
      </w:r>
    </w:p>
    <w:p w:rsidR="006E54D0" w:rsidRPr="00A47E4B" w:rsidRDefault="006E54D0" w:rsidP="00313A82">
      <w:pPr>
        <w:numPr>
          <w:ilvl w:val="0"/>
          <w:numId w:val="43"/>
        </w:numPr>
        <w:tabs>
          <w:tab w:val="left" w:pos="993"/>
        </w:tabs>
        <w:spacing w:after="0" w:line="240" w:lineRule="auto"/>
        <w:ind w:left="0" w:firstLine="709"/>
        <w:jc w:val="both"/>
        <w:rPr>
          <w:rFonts w:ascii="Times New Roman" w:hAnsi="Times New Roman"/>
          <w:sz w:val="20"/>
          <w:szCs w:val="20"/>
        </w:rPr>
      </w:pPr>
      <w:r w:rsidRPr="00A47E4B">
        <w:rPr>
          <w:rFonts w:ascii="Times New Roman" w:hAnsi="Times New Roman"/>
          <w:sz w:val="20"/>
          <w:szCs w:val="20"/>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6E54D0" w:rsidRPr="00A47E4B" w:rsidRDefault="006E54D0" w:rsidP="00313A82">
      <w:pPr>
        <w:numPr>
          <w:ilvl w:val="0"/>
          <w:numId w:val="43"/>
        </w:numPr>
        <w:tabs>
          <w:tab w:val="left" w:pos="993"/>
        </w:tabs>
        <w:spacing w:after="0" w:line="240" w:lineRule="auto"/>
        <w:ind w:left="0" w:firstLine="709"/>
        <w:jc w:val="both"/>
        <w:rPr>
          <w:rFonts w:ascii="Times New Roman" w:hAnsi="Times New Roman"/>
          <w:sz w:val="20"/>
          <w:szCs w:val="20"/>
        </w:rPr>
      </w:pPr>
      <w:r w:rsidRPr="00A47E4B">
        <w:rPr>
          <w:rFonts w:ascii="Times New Roman" w:hAnsi="Times New Roman"/>
          <w:sz w:val="20"/>
          <w:szCs w:val="20"/>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6E54D0" w:rsidRPr="00A47E4B" w:rsidRDefault="006E54D0" w:rsidP="00313A82">
      <w:pPr>
        <w:spacing w:after="0" w:line="240" w:lineRule="auto"/>
        <w:ind w:firstLine="709"/>
        <w:jc w:val="both"/>
        <w:rPr>
          <w:rFonts w:ascii="Times New Roman" w:hAnsi="Times New Roman"/>
          <w:b/>
          <w:sz w:val="20"/>
          <w:szCs w:val="20"/>
        </w:rPr>
      </w:pPr>
      <w:r w:rsidRPr="00A47E4B">
        <w:rPr>
          <w:rFonts w:ascii="Times New Roman" w:hAnsi="Times New Roman"/>
          <w:b/>
          <w:sz w:val="20"/>
          <w:szCs w:val="20"/>
        </w:rPr>
        <w:t>Выпускник получит возможность научиться:</w:t>
      </w:r>
    </w:p>
    <w:p w:rsidR="006E54D0" w:rsidRPr="00A47E4B" w:rsidRDefault="006E54D0" w:rsidP="00313A82">
      <w:pPr>
        <w:numPr>
          <w:ilvl w:val="0"/>
          <w:numId w:val="44"/>
        </w:numPr>
        <w:tabs>
          <w:tab w:val="left" w:pos="993"/>
        </w:tabs>
        <w:spacing w:after="0" w:line="240" w:lineRule="auto"/>
        <w:ind w:left="0" w:firstLine="709"/>
        <w:jc w:val="both"/>
        <w:rPr>
          <w:rFonts w:ascii="Times New Roman" w:hAnsi="Times New Roman"/>
          <w:i/>
          <w:sz w:val="20"/>
          <w:szCs w:val="20"/>
        </w:rPr>
      </w:pPr>
      <w:r w:rsidRPr="00A47E4B">
        <w:rPr>
          <w:rFonts w:ascii="Times New Roman" w:hAnsi="Times New Roman"/>
          <w:i/>
          <w:sz w:val="20"/>
          <w:szCs w:val="20"/>
        </w:rPr>
        <w:t>выделять основную тему в воспринимаемом на слух тексте;</w:t>
      </w:r>
    </w:p>
    <w:p w:rsidR="006E54D0" w:rsidRPr="00A47E4B" w:rsidRDefault="006E54D0" w:rsidP="00313A82">
      <w:pPr>
        <w:numPr>
          <w:ilvl w:val="0"/>
          <w:numId w:val="44"/>
        </w:numPr>
        <w:tabs>
          <w:tab w:val="left" w:pos="993"/>
        </w:tabs>
        <w:spacing w:after="0" w:line="240" w:lineRule="auto"/>
        <w:ind w:left="0" w:firstLine="709"/>
        <w:jc w:val="both"/>
        <w:rPr>
          <w:rFonts w:ascii="Times New Roman" w:hAnsi="Times New Roman"/>
          <w:i/>
          <w:sz w:val="20"/>
          <w:szCs w:val="20"/>
        </w:rPr>
      </w:pPr>
      <w:r w:rsidRPr="00A47E4B">
        <w:rPr>
          <w:rFonts w:ascii="Times New Roman" w:hAnsi="Times New Roman"/>
          <w:i/>
          <w:sz w:val="20"/>
          <w:szCs w:val="20"/>
        </w:rPr>
        <w:t>использовать контекстуальную или языковую догадку при восприятии на слух текстов, содержащих незнакомые слова.</w:t>
      </w:r>
    </w:p>
    <w:p w:rsidR="006E54D0" w:rsidRPr="00A47E4B" w:rsidRDefault="006E54D0" w:rsidP="00313A82">
      <w:pPr>
        <w:spacing w:after="0" w:line="240" w:lineRule="auto"/>
        <w:ind w:firstLine="709"/>
        <w:jc w:val="both"/>
        <w:rPr>
          <w:rFonts w:ascii="Times New Roman" w:hAnsi="Times New Roman"/>
          <w:i/>
          <w:sz w:val="20"/>
          <w:szCs w:val="20"/>
        </w:rPr>
      </w:pPr>
      <w:r w:rsidRPr="00A47E4B">
        <w:rPr>
          <w:rFonts w:ascii="Times New Roman" w:hAnsi="Times New Roman"/>
          <w:b/>
          <w:sz w:val="20"/>
          <w:szCs w:val="20"/>
        </w:rPr>
        <w:t xml:space="preserve">Чтение </w:t>
      </w:r>
    </w:p>
    <w:p w:rsidR="006E54D0" w:rsidRPr="00A47E4B" w:rsidRDefault="006E54D0" w:rsidP="00313A82">
      <w:pPr>
        <w:spacing w:after="0" w:line="240" w:lineRule="auto"/>
        <w:ind w:firstLine="709"/>
        <w:jc w:val="both"/>
        <w:rPr>
          <w:rFonts w:ascii="Times New Roman" w:hAnsi="Times New Roman"/>
          <w:b/>
          <w:sz w:val="20"/>
          <w:szCs w:val="20"/>
        </w:rPr>
      </w:pPr>
      <w:r w:rsidRPr="00A47E4B">
        <w:rPr>
          <w:rFonts w:ascii="Times New Roman" w:hAnsi="Times New Roman"/>
          <w:b/>
          <w:sz w:val="20"/>
          <w:szCs w:val="20"/>
        </w:rPr>
        <w:t xml:space="preserve">Выпускник научится: </w:t>
      </w:r>
    </w:p>
    <w:p w:rsidR="006E54D0" w:rsidRPr="00A47E4B" w:rsidRDefault="006E54D0" w:rsidP="00313A82">
      <w:pPr>
        <w:numPr>
          <w:ilvl w:val="0"/>
          <w:numId w:val="45"/>
        </w:numPr>
        <w:tabs>
          <w:tab w:val="left" w:pos="993"/>
        </w:tabs>
        <w:spacing w:after="0" w:line="240" w:lineRule="auto"/>
        <w:ind w:left="0" w:firstLine="709"/>
        <w:jc w:val="both"/>
        <w:rPr>
          <w:rFonts w:ascii="Times New Roman" w:hAnsi="Times New Roman"/>
          <w:sz w:val="20"/>
          <w:szCs w:val="20"/>
        </w:rPr>
      </w:pPr>
      <w:r w:rsidRPr="00A47E4B">
        <w:rPr>
          <w:rFonts w:ascii="Times New Roman" w:hAnsi="Times New Roman"/>
          <w:sz w:val="20"/>
          <w:szCs w:val="20"/>
        </w:rPr>
        <w:t>читать и понимать основное содержание несложных аутентичных текстов, содержащие отдельные неизученные языковые явления;</w:t>
      </w:r>
    </w:p>
    <w:p w:rsidR="006E54D0" w:rsidRPr="00A47E4B" w:rsidRDefault="006E54D0" w:rsidP="00313A82">
      <w:pPr>
        <w:numPr>
          <w:ilvl w:val="0"/>
          <w:numId w:val="45"/>
        </w:numPr>
        <w:tabs>
          <w:tab w:val="left" w:pos="993"/>
        </w:tabs>
        <w:spacing w:after="0" w:line="240" w:lineRule="auto"/>
        <w:ind w:left="0" w:firstLine="709"/>
        <w:jc w:val="both"/>
        <w:rPr>
          <w:rFonts w:ascii="Times New Roman" w:hAnsi="Times New Roman"/>
          <w:sz w:val="20"/>
          <w:szCs w:val="20"/>
        </w:rPr>
      </w:pPr>
      <w:r w:rsidRPr="00A47E4B">
        <w:rPr>
          <w:rFonts w:ascii="Times New Roman" w:hAnsi="Times New Roman"/>
          <w:sz w:val="20"/>
          <w:szCs w:val="20"/>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6E54D0" w:rsidRPr="00A47E4B" w:rsidRDefault="006E54D0" w:rsidP="00313A82">
      <w:pPr>
        <w:numPr>
          <w:ilvl w:val="0"/>
          <w:numId w:val="46"/>
        </w:numPr>
        <w:tabs>
          <w:tab w:val="left" w:pos="993"/>
        </w:tabs>
        <w:spacing w:after="0" w:line="240" w:lineRule="auto"/>
        <w:ind w:left="0" w:firstLine="709"/>
        <w:jc w:val="both"/>
        <w:rPr>
          <w:rFonts w:ascii="Times New Roman" w:hAnsi="Times New Roman"/>
          <w:i/>
          <w:sz w:val="20"/>
          <w:szCs w:val="20"/>
        </w:rPr>
      </w:pPr>
      <w:r w:rsidRPr="00A47E4B">
        <w:rPr>
          <w:rFonts w:ascii="Times New Roman" w:hAnsi="Times New Roman"/>
          <w:sz w:val="20"/>
          <w:szCs w:val="20"/>
        </w:rPr>
        <w:t>читать и полностью понимать несложные аутентичные тексты, построенные на изученном языковом материале;</w:t>
      </w:r>
    </w:p>
    <w:p w:rsidR="006E54D0" w:rsidRPr="00A47E4B" w:rsidRDefault="006E54D0" w:rsidP="00313A82">
      <w:pPr>
        <w:numPr>
          <w:ilvl w:val="0"/>
          <w:numId w:val="46"/>
        </w:numPr>
        <w:tabs>
          <w:tab w:val="left" w:pos="993"/>
        </w:tabs>
        <w:spacing w:after="0" w:line="240" w:lineRule="auto"/>
        <w:ind w:left="0" w:firstLine="709"/>
        <w:jc w:val="both"/>
        <w:rPr>
          <w:rFonts w:ascii="Times New Roman" w:hAnsi="Times New Roman"/>
          <w:sz w:val="20"/>
          <w:szCs w:val="20"/>
        </w:rPr>
      </w:pPr>
      <w:r w:rsidRPr="00A47E4B">
        <w:rPr>
          <w:rFonts w:ascii="Times New Roman" w:hAnsi="Times New Roman"/>
          <w:sz w:val="20"/>
          <w:szCs w:val="20"/>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6E54D0" w:rsidRPr="00A47E4B" w:rsidRDefault="006E54D0" w:rsidP="00313A82">
      <w:pPr>
        <w:spacing w:after="0" w:line="240" w:lineRule="auto"/>
        <w:ind w:firstLine="709"/>
        <w:jc w:val="both"/>
        <w:rPr>
          <w:rFonts w:ascii="Times New Roman" w:hAnsi="Times New Roman"/>
          <w:sz w:val="20"/>
          <w:szCs w:val="20"/>
        </w:rPr>
      </w:pPr>
      <w:r w:rsidRPr="00A47E4B">
        <w:rPr>
          <w:rFonts w:ascii="Times New Roman" w:hAnsi="Times New Roman"/>
          <w:b/>
          <w:sz w:val="20"/>
          <w:szCs w:val="20"/>
        </w:rPr>
        <w:t>Выпускник получит возможность научиться:</w:t>
      </w:r>
    </w:p>
    <w:p w:rsidR="006E54D0" w:rsidRPr="00A47E4B" w:rsidRDefault="006E54D0" w:rsidP="00313A82">
      <w:pPr>
        <w:numPr>
          <w:ilvl w:val="0"/>
          <w:numId w:val="46"/>
        </w:numPr>
        <w:tabs>
          <w:tab w:val="left" w:pos="993"/>
        </w:tabs>
        <w:spacing w:after="0" w:line="240" w:lineRule="auto"/>
        <w:ind w:left="0" w:firstLine="709"/>
        <w:jc w:val="both"/>
        <w:rPr>
          <w:rFonts w:ascii="Times New Roman" w:hAnsi="Times New Roman"/>
          <w:i/>
          <w:sz w:val="20"/>
          <w:szCs w:val="20"/>
        </w:rPr>
      </w:pPr>
      <w:r w:rsidRPr="00A47E4B">
        <w:rPr>
          <w:rFonts w:ascii="Times New Roman" w:hAnsi="Times New Roman"/>
          <w:i/>
          <w:sz w:val="20"/>
          <w:szCs w:val="20"/>
        </w:rPr>
        <w:t>устанавливать причинно-следственную взаимосвязь фактов и событий, изложенных в несложном аутентичном тексте;</w:t>
      </w:r>
    </w:p>
    <w:p w:rsidR="006E54D0" w:rsidRPr="00A47E4B" w:rsidRDefault="006E54D0" w:rsidP="00313A82">
      <w:pPr>
        <w:numPr>
          <w:ilvl w:val="0"/>
          <w:numId w:val="46"/>
        </w:numPr>
        <w:tabs>
          <w:tab w:val="left" w:pos="993"/>
        </w:tabs>
        <w:spacing w:after="0" w:line="240" w:lineRule="auto"/>
        <w:ind w:left="0" w:firstLine="709"/>
        <w:jc w:val="both"/>
        <w:rPr>
          <w:rFonts w:ascii="Times New Roman" w:hAnsi="Times New Roman"/>
          <w:i/>
          <w:sz w:val="20"/>
          <w:szCs w:val="20"/>
        </w:rPr>
      </w:pPr>
      <w:r w:rsidRPr="00A47E4B">
        <w:rPr>
          <w:rFonts w:ascii="Times New Roman" w:hAnsi="Times New Roman"/>
          <w:i/>
          <w:sz w:val="20"/>
          <w:szCs w:val="20"/>
        </w:rPr>
        <w:t>восстанавливать текст из разрозненных абзацев или путем добавления выпущенных фрагментов.</w:t>
      </w:r>
    </w:p>
    <w:p w:rsidR="006E54D0" w:rsidRPr="00A47E4B" w:rsidRDefault="006E54D0" w:rsidP="00313A82">
      <w:pPr>
        <w:spacing w:after="0" w:line="240" w:lineRule="auto"/>
        <w:ind w:firstLine="709"/>
        <w:jc w:val="both"/>
        <w:rPr>
          <w:rFonts w:ascii="Times New Roman" w:hAnsi="Times New Roman"/>
          <w:b/>
          <w:sz w:val="20"/>
          <w:szCs w:val="20"/>
        </w:rPr>
      </w:pPr>
      <w:r w:rsidRPr="00A47E4B">
        <w:rPr>
          <w:rFonts w:ascii="Times New Roman" w:hAnsi="Times New Roman"/>
          <w:b/>
          <w:sz w:val="20"/>
          <w:szCs w:val="20"/>
        </w:rPr>
        <w:t xml:space="preserve">Письменная речь </w:t>
      </w:r>
    </w:p>
    <w:p w:rsidR="006E54D0" w:rsidRPr="00A47E4B" w:rsidRDefault="006E54D0" w:rsidP="00313A82">
      <w:pPr>
        <w:spacing w:after="0" w:line="240" w:lineRule="auto"/>
        <w:ind w:firstLine="709"/>
        <w:jc w:val="both"/>
        <w:rPr>
          <w:rFonts w:ascii="Times New Roman" w:hAnsi="Times New Roman"/>
          <w:b/>
          <w:sz w:val="20"/>
          <w:szCs w:val="20"/>
        </w:rPr>
      </w:pPr>
      <w:r w:rsidRPr="00A47E4B">
        <w:rPr>
          <w:rFonts w:ascii="Times New Roman" w:hAnsi="Times New Roman"/>
          <w:b/>
          <w:sz w:val="20"/>
          <w:szCs w:val="20"/>
        </w:rPr>
        <w:t xml:space="preserve">Выпускник научится: </w:t>
      </w:r>
    </w:p>
    <w:p w:rsidR="006E54D0" w:rsidRPr="00A47E4B" w:rsidRDefault="006E54D0" w:rsidP="00313A82">
      <w:pPr>
        <w:numPr>
          <w:ilvl w:val="0"/>
          <w:numId w:val="47"/>
        </w:numPr>
        <w:tabs>
          <w:tab w:val="left" w:pos="993"/>
        </w:tabs>
        <w:spacing w:after="0" w:line="240" w:lineRule="auto"/>
        <w:ind w:left="0" w:firstLine="709"/>
        <w:jc w:val="both"/>
        <w:rPr>
          <w:rFonts w:ascii="Times New Roman" w:hAnsi="Times New Roman"/>
          <w:sz w:val="20"/>
          <w:szCs w:val="20"/>
        </w:rPr>
      </w:pPr>
      <w:r w:rsidRPr="00A47E4B">
        <w:rPr>
          <w:rFonts w:ascii="Times New Roman" w:hAnsi="Times New Roman"/>
          <w:sz w:val="20"/>
          <w:szCs w:val="20"/>
        </w:rPr>
        <w:t xml:space="preserve">заполнять анкеты и формуляры, сообщая о себе основные сведения (имя, фамилия, пол, возраст, гражданство, национальность, адрес и </w:t>
      </w:r>
      <w:r w:rsidR="00245F1D" w:rsidRPr="00A47E4B">
        <w:rPr>
          <w:rFonts w:ascii="Times New Roman" w:hAnsi="Times New Roman"/>
          <w:sz w:val="20"/>
          <w:szCs w:val="20"/>
        </w:rPr>
        <w:t>т. д.</w:t>
      </w:r>
      <w:r w:rsidRPr="00A47E4B">
        <w:rPr>
          <w:rFonts w:ascii="Times New Roman" w:hAnsi="Times New Roman"/>
          <w:sz w:val="20"/>
          <w:szCs w:val="20"/>
        </w:rPr>
        <w:t>);</w:t>
      </w:r>
    </w:p>
    <w:p w:rsidR="006E54D0" w:rsidRPr="00A47E4B" w:rsidRDefault="006E54D0" w:rsidP="00313A82">
      <w:pPr>
        <w:numPr>
          <w:ilvl w:val="0"/>
          <w:numId w:val="47"/>
        </w:numPr>
        <w:tabs>
          <w:tab w:val="left" w:pos="993"/>
        </w:tabs>
        <w:spacing w:after="0" w:line="240" w:lineRule="auto"/>
        <w:ind w:left="0" w:firstLine="709"/>
        <w:jc w:val="both"/>
        <w:rPr>
          <w:rFonts w:ascii="Times New Roman" w:hAnsi="Times New Roman"/>
          <w:sz w:val="20"/>
          <w:szCs w:val="20"/>
        </w:rPr>
      </w:pPr>
      <w:r w:rsidRPr="00A47E4B">
        <w:rPr>
          <w:rFonts w:ascii="Times New Roman" w:hAnsi="Times New Roman"/>
          <w:sz w:val="20"/>
          <w:szCs w:val="20"/>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w:t>
      </w:r>
      <w:r w:rsidR="00437180" w:rsidRPr="00A47E4B">
        <w:rPr>
          <w:rFonts w:ascii="Times New Roman" w:hAnsi="Times New Roman"/>
          <w:sz w:val="20"/>
          <w:szCs w:val="20"/>
        </w:rPr>
        <w:t>–</w:t>
      </w:r>
      <w:r w:rsidRPr="00A47E4B">
        <w:rPr>
          <w:rFonts w:ascii="Times New Roman" w:hAnsi="Times New Roman"/>
          <w:sz w:val="20"/>
          <w:szCs w:val="20"/>
        </w:rPr>
        <w:t>40 слов, включая адрес)</w:t>
      </w:r>
      <w:r w:rsidR="005C1EE4" w:rsidRPr="00A47E4B">
        <w:rPr>
          <w:rFonts w:ascii="Times New Roman" w:hAnsi="Times New Roman"/>
          <w:sz w:val="20"/>
          <w:szCs w:val="20"/>
        </w:rPr>
        <w:t>;</w:t>
      </w:r>
    </w:p>
    <w:p w:rsidR="006E54D0" w:rsidRPr="00A47E4B" w:rsidRDefault="006E54D0" w:rsidP="00313A82">
      <w:pPr>
        <w:numPr>
          <w:ilvl w:val="0"/>
          <w:numId w:val="47"/>
        </w:numPr>
        <w:tabs>
          <w:tab w:val="left" w:pos="993"/>
        </w:tabs>
        <w:spacing w:after="0" w:line="240" w:lineRule="auto"/>
        <w:ind w:left="0" w:firstLine="709"/>
        <w:jc w:val="both"/>
        <w:rPr>
          <w:rFonts w:ascii="Times New Roman" w:hAnsi="Times New Roman"/>
          <w:sz w:val="20"/>
          <w:szCs w:val="20"/>
        </w:rPr>
      </w:pPr>
      <w:r w:rsidRPr="00A47E4B">
        <w:rPr>
          <w:rFonts w:ascii="Times New Roman" w:hAnsi="Times New Roman"/>
          <w:sz w:val="20"/>
          <w:szCs w:val="20"/>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w:t>
      </w:r>
      <w:r w:rsidR="00245F1D" w:rsidRPr="00A47E4B">
        <w:rPr>
          <w:rFonts w:ascii="Times New Roman" w:hAnsi="Times New Roman"/>
          <w:sz w:val="20"/>
          <w:szCs w:val="20"/>
        </w:rPr>
        <w:t>т. д.</w:t>
      </w:r>
      <w:r w:rsidRPr="00A47E4B">
        <w:rPr>
          <w:rFonts w:ascii="Times New Roman" w:hAnsi="Times New Roman"/>
          <w:sz w:val="20"/>
          <w:szCs w:val="20"/>
        </w:rPr>
        <w:t xml:space="preserve"> (объемом 100</w:t>
      </w:r>
      <w:r w:rsidR="00437180" w:rsidRPr="00A47E4B">
        <w:rPr>
          <w:rFonts w:ascii="Times New Roman" w:hAnsi="Times New Roman"/>
          <w:sz w:val="20"/>
          <w:szCs w:val="20"/>
        </w:rPr>
        <w:t>–</w:t>
      </w:r>
      <w:r w:rsidRPr="00A47E4B">
        <w:rPr>
          <w:rFonts w:ascii="Times New Roman" w:hAnsi="Times New Roman"/>
          <w:sz w:val="20"/>
          <w:szCs w:val="20"/>
        </w:rPr>
        <w:t>120 слов, включая адрес);</w:t>
      </w:r>
    </w:p>
    <w:p w:rsidR="006E54D0" w:rsidRPr="00A47E4B" w:rsidRDefault="006E54D0" w:rsidP="00313A82">
      <w:pPr>
        <w:numPr>
          <w:ilvl w:val="0"/>
          <w:numId w:val="47"/>
        </w:numPr>
        <w:tabs>
          <w:tab w:val="left" w:pos="993"/>
        </w:tabs>
        <w:spacing w:after="0" w:line="240" w:lineRule="auto"/>
        <w:ind w:left="0" w:firstLine="709"/>
        <w:jc w:val="both"/>
        <w:rPr>
          <w:rFonts w:ascii="Times New Roman" w:hAnsi="Times New Roman"/>
          <w:sz w:val="20"/>
          <w:szCs w:val="20"/>
        </w:rPr>
      </w:pPr>
      <w:r w:rsidRPr="00A47E4B">
        <w:rPr>
          <w:rFonts w:ascii="Times New Roman" w:hAnsi="Times New Roman"/>
          <w:sz w:val="20"/>
          <w:szCs w:val="20"/>
        </w:rPr>
        <w:t>писать небольшие письменные высказывания с опорой на образец/ план.</w:t>
      </w:r>
    </w:p>
    <w:p w:rsidR="006E54D0" w:rsidRPr="00A47E4B" w:rsidRDefault="006E54D0" w:rsidP="008A57CB">
      <w:pPr>
        <w:tabs>
          <w:tab w:val="left" w:pos="284"/>
        </w:tabs>
        <w:spacing w:after="0" w:line="240" w:lineRule="auto"/>
        <w:jc w:val="both"/>
        <w:rPr>
          <w:rFonts w:ascii="Times New Roman" w:hAnsi="Times New Roman"/>
          <w:b/>
          <w:sz w:val="20"/>
          <w:szCs w:val="20"/>
        </w:rPr>
      </w:pPr>
      <w:r w:rsidRPr="00A47E4B">
        <w:rPr>
          <w:rFonts w:ascii="Times New Roman" w:hAnsi="Times New Roman"/>
          <w:b/>
          <w:sz w:val="20"/>
          <w:szCs w:val="20"/>
        </w:rPr>
        <w:t>Выпускник получит возможность научиться:</w:t>
      </w:r>
    </w:p>
    <w:p w:rsidR="006E54D0" w:rsidRPr="00A47E4B" w:rsidRDefault="006E54D0" w:rsidP="008A57CB">
      <w:pPr>
        <w:numPr>
          <w:ilvl w:val="0"/>
          <w:numId w:val="48"/>
        </w:numPr>
        <w:tabs>
          <w:tab w:val="left" w:pos="284"/>
          <w:tab w:val="left" w:pos="993"/>
        </w:tabs>
        <w:spacing w:after="0" w:line="240" w:lineRule="auto"/>
        <w:ind w:left="0" w:firstLine="0"/>
        <w:jc w:val="both"/>
        <w:rPr>
          <w:rFonts w:ascii="Times New Roman" w:hAnsi="Times New Roman"/>
          <w:i/>
          <w:sz w:val="20"/>
          <w:szCs w:val="20"/>
        </w:rPr>
      </w:pPr>
      <w:r w:rsidRPr="00A47E4B">
        <w:rPr>
          <w:rFonts w:ascii="Times New Roman" w:hAnsi="Times New Roman"/>
          <w:i/>
          <w:sz w:val="20"/>
          <w:szCs w:val="20"/>
        </w:rPr>
        <w:t>делать краткие выписки из текста с целью их использования в собственных устных высказываниях;</w:t>
      </w:r>
    </w:p>
    <w:p w:rsidR="006E54D0" w:rsidRPr="00A47E4B" w:rsidRDefault="006E54D0" w:rsidP="008A57CB">
      <w:pPr>
        <w:numPr>
          <w:ilvl w:val="0"/>
          <w:numId w:val="48"/>
        </w:numPr>
        <w:tabs>
          <w:tab w:val="left" w:pos="284"/>
          <w:tab w:val="left" w:pos="993"/>
        </w:tabs>
        <w:spacing w:after="0" w:line="240" w:lineRule="auto"/>
        <w:ind w:left="0" w:firstLine="0"/>
        <w:jc w:val="both"/>
        <w:rPr>
          <w:rFonts w:ascii="Times New Roman" w:hAnsi="Times New Roman"/>
          <w:i/>
          <w:sz w:val="20"/>
          <w:szCs w:val="20"/>
        </w:rPr>
      </w:pPr>
      <w:r w:rsidRPr="00A47E4B">
        <w:rPr>
          <w:rFonts w:ascii="Times New Roman" w:hAnsi="Times New Roman"/>
          <w:i/>
          <w:sz w:val="20"/>
          <w:szCs w:val="20"/>
        </w:rPr>
        <w:t>писать электронное письмо (</w:t>
      </w:r>
      <w:r w:rsidRPr="00A47E4B">
        <w:rPr>
          <w:rFonts w:ascii="Times New Roman" w:hAnsi="Times New Roman"/>
          <w:i/>
          <w:sz w:val="20"/>
          <w:szCs w:val="20"/>
          <w:lang w:val="en-US"/>
        </w:rPr>
        <w:t>e</w:t>
      </w:r>
      <w:r w:rsidRPr="00A47E4B">
        <w:rPr>
          <w:rFonts w:ascii="Times New Roman" w:hAnsi="Times New Roman"/>
          <w:i/>
          <w:sz w:val="20"/>
          <w:szCs w:val="20"/>
        </w:rPr>
        <w:t>-</w:t>
      </w:r>
      <w:r w:rsidRPr="00A47E4B">
        <w:rPr>
          <w:rFonts w:ascii="Times New Roman" w:hAnsi="Times New Roman"/>
          <w:i/>
          <w:sz w:val="20"/>
          <w:szCs w:val="20"/>
          <w:lang w:val="en-US"/>
        </w:rPr>
        <w:t>mail</w:t>
      </w:r>
      <w:r w:rsidRPr="00A47E4B">
        <w:rPr>
          <w:rFonts w:ascii="Times New Roman" w:hAnsi="Times New Roman"/>
          <w:i/>
          <w:sz w:val="20"/>
          <w:szCs w:val="20"/>
        </w:rPr>
        <w:t>) зарубежному другу в ответ на электронное письмо-стимул</w:t>
      </w:r>
      <w:r w:rsidR="005C1EE4" w:rsidRPr="00A47E4B">
        <w:rPr>
          <w:rFonts w:ascii="Times New Roman" w:hAnsi="Times New Roman"/>
          <w:i/>
          <w:sz w:val="20"/>
          <w:szCs w:val="20"/>
        </w:rPr>
        <w:t>;</w:t>
      </w:r>
    </w:p>
    <w:p w:rsidR="006E54D0" w:rsidRPr="00A47E4B" w:rsidRDefault="006E54D0" w:rsidP="008A57CB">
      <w:pPr>
        <w:numPr>
          <w:ilvl w:val="0"/>
          <w:numId w:val="48"/>
        </w:numPr>
        <w:tabs>
          <w:tab w:val="left" w:pos="284"/>
          <w:tab w:val="left" w:pos="993"/>
        </w:tabs>
        <w:spacing w:after="0" w:line="240" w:lineRule="auto"/>
        <w:ind w:left="0" w:firstLine="0"/>
        <w:jc w:val="both"/>
        <w:rPr>
          <w:rFonts w:ascii="Times New Roman" w:hAnsi="Times New Roman"/>
          <w:i/>
          <w:sz w:val="20"/>
          <w:szCs w:val="20"/>
        </w:rPr>
      </w:pPr>
      <w:r w:rsidRPr="00A47E4B">
        <w:rPr>
          <w:rFonts w:ascii="Times New Roman" w:hAnsi="Times New Roman"/>
          <w:i/>
          <w:sz w:val="20"/>
          <w:szCs w:val="20"/>
        </w:rPr>
        <w:lastRenderedPageBreak/>
        <w:t xml:space="preserve">составлять план/ тезисы устного или письменного сообщения; </w:t>
      </w:r>
    </w:p>
    <w:p w:rsidR="006E54D0" w:rsidRPr="00A47E4B" w:rsidRDefault="006E54D0" w:rsidP="008A57CB">
      <w:pPr>
        <w:numPr>
          <w:ilvl w:val="0"/>
          <w:numId w:val="49"/>
        </w:numPr>
        <w:tabs>
          <w:tab w:val="left" w:pos="284"/>
          <w:tab w:val="left" w:pos="993"/>
        </w:tabs>
        <w:spacing w:after="0" w:line="240" w:lineRule="auto"/>
        <w:ind w:left="0" w:firstLine="0"/>
        <w:jc w:val="both"/>
        <w:rPr>
          <w:rFonts w:ascii="Times New Roman" w:hAnsi="Times New Roman"/>
          <w:i/>
          <w:sz w:val="20"/>
          <w:szCs w:val="20"/>
        </w:rPr>
      </w:pPr>
      <w:r w:rsidRPr="00A47E4B">
        <w:rPr>
          <w:rFonts w:ascii="Times New Roman" w:hAnsi="Times New Roman"/>
          <w:i/>
          <w:sz w:val="20"/>
          <w:szCs w:val="20"/>
        </w:rPr>
        <w:t>кратко излагать в письменном виде результаты проектной деятельности;</w:t>
      </w:r>
    </w:p>
    <w:p w:rsidR="006E54D0" w:rsidRPr="00A47E4B" w:rsidRDefault="006E54D0" w:rsidP="008A57CB">
      <w:pPr>
        <w:numPr>
          <w:ilvl w:val="0"/>
          <w:numId w:val="49"/>
        </w:numPr>
        <w:tabs>
          <w:tab w:val="left" w:pos="284"/>
          <w:tab w:val="left" w:pos="993"/>
        </w:tabs>
        <w:spacing w:after="0" w:line="240" w:lineRule="auto"/>
        <w:ind w:left="0" w:firstLine="0"/>
        <w:jc w:val="both"/>
        <w:rPr>
          <w:rFonts w:ascii="Times New Roman" w:hAnsi="Times New Roman"/>
          <w:i/>
          <w:sz w:val="20"/>
          <w:szCs w:val="20"/>
        </w:rPr>
      </w:pPr>
      <w:r w:rsidRPr="00A47E4B">
        <w:rPr>
          <w:rFonts w:ascii="Times New Roman" w:hAnsi="Times New Roman"/>
          <w:i/>
          <w:sz w:val="20"/>
          <w:szCs w:val="20"/>
        </w:rPr>
        <w:t xml:space="preserve">писать небольшое письменное высказывание с опорой на нелинейный текст (таблицы, диаграммы и </w:t>
      </w:r>
      <w:r w:rsidR="00245F1D" w:rsidRPr="00A47E4B">
        <w:rPr>
          <w:rFonts w:ascii="Times New Roman" w:hAnsi="Times New Roman"/>
          <w:i/>
          <w:sz w:val="20"/>
          <w:szCs w:val="20"/>
        </w:rPr>
        <w:t>т. п.</w:t>
      </w:r>
      <w:r w:rsidRPr="00A47E4B">
        <w:rPr>
          <w:rFonts w:ascii="Times New Roman" w:hAnsi="Times New Roman"/>
          <w:i/>
          <w:sz w:val="20"/>
          <w:szCs w:val="20"/>
        </w:rPr>
        <w:t>).</w:t>
      </w:r>
    </w:p>
    <w:p w:rsidR="006E54D0" w:rsidRPr="00A47E4B" w:rsidRDefault="006E54D0" w:rsidP="008A57CB">
      <w:pPr>
        <w:tabs>
          <w:tab w:val="left" w:pos="284"/>
        </w:tabs>
        <w:spacing w:after="0" w:line="240" w:lineRule="auto"/>
        <w:jc w:val="both"/>
        <w:rPr>
          <w:rFonts w:ascii="Times New Roman" w:hAnsi="Times New Roman"/>
          <w:b/>
          <w:sz w:val="20"/>
          <w:szCs w:val="20"/>
        </w:rPr>
      </w:pPr>
      <w:r w:rsidRPr="00A47E4B">
        <w:rPr>
          <w:rFonts w:ascii="Times New Roman" w:hAnsi="Times New Roman"/>
          <w:b/>
          <w:sz w:val="20"/>
          <w:szCs w:val="20"/>
        </w:rPr>
        <w:t>Языковые навыки и средства оперирования ими</w:t>
      </w:r>
    </w:p>
    <w:p w:rsidR="006E54D0" w:rsidRPr="00A47E4B" w:rsidRDefault="006E54D0" w:rsidP="008A57CB">
      <w:pPr>
        <w:tabs>
          <w:tab w:val="left" w:pos="284"/>
        </w:tabs>
        <w:spacing w:after="0" w:line="240" w:lineRule="auto"/>
        <w:jc w:val="both"/>
        <w:rPr>
          <w:rFonts w:ascii="Times New Roman" w:hAnsi="Times New Roman"/>
          <w:b/>
          <w:sz w:val="20"/>
          <w:szCs w:val="20"/>
        </w:rPr>
      </w:pPr>
      <w:r w:rsidRPr="00A47E4B">
        <w:rPr>
          <w:rFonts w:ascii="Times New Roman" w:hAnsi="Times New Roman"/>
          <w:b/>
          <w:sz w:val="20"/>
          <w:szCs w:val="20"/>
        </w:rPr>
        <w:t>Орфография и пунктуация</w:t>
      </w:r>
    </w:p>
    <w:p w:rsidR="006E54D0" w:rsidRPr="00A47E4B" w:rsidRDefault="006E54D0" w:rsidP="008A57CB">
      <w:pPr>
        <w:tabs>
          <w:tab w:val="left" w:pos="284"/>
        </w:tabs>
        <w:spacing w:after="0" w:line="240" w:lineRule="auto"/>
        <w:jc w:val="both"/>
        <w:rPr>
          <w:rFonts w:ascii="Times New Roman" w:hAnsi="Times New Roman"/>
          <w:b/>
          <w:sz w:val="20"/>
          <w:szCs w:val="20"/>
        </w:rPr>
      </w:pPr>
      <w:r w:rsidRPr="00A47E4B">
        <w:rPr>
          <w:rFonts w:ascii="Times New Roman" w:hAnsi="Times New Roman"/>
          <w:b/>
          <w:sz w:val="20"/>
          <w:szCs w:val="20"/>
        </w:rPr>
        <w:t>Выпускник научится:</w:t>
      </w:r>
    </w:p>
    <w:p w:rsidR="006E54D0" w:rsidRPr="00A47E4B" w:rsidRDefault="006E54D0" w:rsidP="008A57CB">
      <w:pPr>
        <w:numPr>
          <w:ilvl w:val="0"/>
          <w:numId w:val="56"/>
        </w:numPr>
        <w:tabs>
          <w:tab w:val="left" w:pos="284"/>
          <w:tab w:val="left" w:pos="993"/>
        </w:tabs>
        <w:spacing w:after="0" w:line="240" w:lineRule="auto"/>
        <w:ind w:left="0" w:firstLine="0"/>
        <w:jc w:val="both"/>
        <w:rPr>
          <w:rFonts w:ascii="Times New Roman" w:hAnsi="Times New Roman"/>
          <w:sz w:val="20"/>
          <w:szCs w:val="20"/>
        </w:rPr>
      </w:pPr>
      <w:r w:rsidRPr="00A47E4B">
        <w:rPr>
          <w:rFonts w:ascii="Times New Roman" w:hAnsi="Times New Roman"/>
          <w:sz w:val="20"/>
          <w:szCs w:val="20"/>
        </w:rPr>
        <w:t>правильно писать изученные слова;</w:t>
      </w:r>
    </w:p>
    <w:p w:rsidR="006E54D0" w:rsidRPr="00A47E4B" w:rsidRDefault="006E54D0" w:rsidP="008A57CB">
      <w:pPr>
        <w:numPr>
          <w:ilvl w:val="0"/>
          <w:numId w:val="56"/>
        </w:numPr>
        <w:tabs>
          <w:tab w:val="left" w:pos="284"/>
          <w:tab w:val="left" w:pos="993"/>
        </w:tabs>
        <w:spacing w:after="0" w:line="240" w:lineRule="auto"/>
        <w:ind w:left="0" w:firstLine="0"/>
        <w:jc w:val="both"/>
        <w:rPr>
          <w:rFonts w:ascii="Times New Roman" w:hAnsi="Times New Roman"/>
          <w:sz w:val="20"/>
          <w:szCs w:val="20"/>
        </w:rPr>
      </w:pPr>
      <w:r w:rsidRPr="00A47E4B">
        <w:rPr>
          <w:rFonts w:ascii="Times New Roman" w:hAnsi="Times New Roman"/>
          <w:sz w:val="20"/>
          <w:szCs w:val="20"/>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6E54D0" w:rsidRPr="00A47E4B" w:rsidRDefault="006E54D0" w:rsidP="008A57CB">
      <w:pPr>
        <w:numPr>
          <w:ilvl w:val="0"/>
          <w:numId w:val="56"/>
        </w:numPr>
        <w:tabs>
          <w:tab w:val="left" w:pos="284"/>
          <w:tab w:val="left" w:pos="993"/>
        </w:tabs>
        <w:spacing w:after="0" w:line="240" w:lineRule="auto"/>
        <w:ind w:left="0" w:firstLine="0"/>
        <w:jc w:val="both"/>
        <w:rPr>
          <w:rFonts w:ascii="Times New Roman" w:hAnsi="Times New Roman"/>
          <w:sz w:val="20"/>
          <w:szCs w:val="20"/>
        </w:rPr>
      </w:pPr>
      <w:r w:rsidRPr="00A47E4B">
        <w:rPr>
          <w:rFonts w:ascii="Times New Roman" w:hAnsi="Times New Roman"/>
          <w:sz w:val="20"/>
          <w:szCs w:val="20"/>
        </w:rPr>
        <w:t>расставлять в личном письме знаки препинания, диктуемые его форматом, в соответствии с нормами, принятыми в стране изучаемого языка.</w:t>
      </w:r>
    </w:p>
    <w:p w:rsidR="006E54D0" w:rsidRPr="00A47E4B" w:rsidRDefault="006E54D0" w:rsidP="008A57CB">
      <w:pPr>
        <w:tabs>
          <w:tab w:val="left" w:pos="284"/>
        </w:tabs>
        <w:spacing w:after="0" w:line="240" w:lineRule="auto"/>
        <w:jc w:val="both"/>
        <w:rPr>
          <w:rFonts w:ascii="Times New Roman" w:hAnsi="Times New Roman"/>
          <w:b/>
          <w:sz w:val="20"/>
          <w:szCs w:val="20"/>
        </w:rPr>
      </w:pPr>
      <w:r w:rsidRPr="00A47E4B">
        <w:rPr>
          <w:rFonts w:ascii="Times New Roman" w:hAnsi="Times New Roman"/>
          <w:b/>
          <w:sz w:val="20"/>
          <w:szCs w:val="20"/>
        </w:rPr>
        <w:t>Выпускник получит возможность научиться:</w:t>
      </w:r>
    </w:p>
    <w:p w:rsidR="006E54D0" w:rsidRPr="00A47E4B" w:rsidRDefault="006E54D0" w:rsidP="008A57CB">
      <w:pPr>
        <w:numPr>
          <w:ilvl w:val="0"/>
          <w:numId w:val="57"/>
        </w:numPr>
        <w:tabs>
          <w:tab w:val="left" w:pos="284"/>
          <w:tab w:val="left" w:pos="993"/>
        </w:tabs>
        <w:spacing w:after="0" w:line="240" w:lineRule="auto"/>
        <w:ind w:left="0" w:firstLine="0"/>
        <w:jc w:val="both"/>
        <w:rPr>
          <w:rFonts w:ascii="Times New Roman" w:hAnsi="Times New Roman"/>
          <w:i/>
          <w:sz w:val="20"/>
          <w:szCs w:val="20"/>
        </w:rPr>
      </w:pPr>
      <w:r w:rsidRPr="00A47E4B">
        <w:rPr>
          <w:rFonts w:ascii="Times New Roman" w:hAnsi="Times New Roman"/>
          <w:i/>
          <w:sz w:val="20"/>
          <w:szCs w:val="20"/>
        </w:rPr>
        <w:t>сравнивать и анализировать буквосочетания английского языка и их транскрипцию.</w:t>
      </w:r>
    </w:p>
    <w:p w:rsidR="006E54D0" w:rsidRPr="00A47E4B" w:rsidRDefault="006E54D0" w:rsidP="008A57CB">
      <w:pPr>
        <w:tabs>
          <w:tab w:val="left" w:pos="284"/>
        </w:tabs>
        <w:spacing w:after="0" w:line="240" w:lineRule="auto"/>
        <w:jc w:val="both"/>
        <w:rPr>
          <w:rFonts w:ascii="Times New Roman" w:hAnsi="Times New Roman"/>
          <w:b/>
          <w:sz w:val="20"/>
          <w:szCs w:val="20"/>
        </w:rPr>
      </w:pPr>
      <w:r w:rsidRPr="00A47E4B">
        <w:rPr>
          <w:rFonts w:ascii="Times New Roman" w:hAnsi="Times New Roman"/>
          <w:b/>
          <w:sz w:val="20"/>
          <w:szCs w:val="20"/>
        </w:rPr>
        <w:t>Фонетическая сторона речи</w:t>
      </w:r>
    </w:p>
    <w:p w:rsidR="006E54D0" w:rsidRPr="00A47E4B" w:rsidRDefault="006E54D0" w:rsidP="008A57CB">
      <w:pPr>
        <w:tabs>
          <w:tab w:val="left" w:pos="284"/>
        </w:tabs>
        <w:spacing w:after="0" w:line="240" w:lineRule="auto"/>
        <w:jc w:val="both"/>
        <w:rPr>
          <w:rFonts w:ascii="Times New Roman" w:hAnsi="Times New Roman"/>
          <w:b/>
          <w:sz w:val="20"/>
          <w:szCs w:val="20"/>
        </w:rPr>
      </w:pPr>
      <w:r w:rsidRPr="00A47E4B">
        <w:rPr>
          <w:rFonts w:ascii="Times New Roman" w:hAnsi="Times New Roman"/>
          <w:b/>
          <w:sz w:val="20"/>
          <w:szCs w:val="20"/>
        </w:rPr>
        <w:t>Выпускник научится:</w:t>
      </w:r>
    </w:p>
    <w:p w:rsidR="006E54D0" w:rsidRPr="00A47E4B" w:rsidRDefault="006E54D0" w:rsidP="008A57CB">
      <w:pPr>
        <w:numPr>
          <w:ilvl w:val="0"/>
          <w:numId w:val="50"/>
        </w:numPr>
        <w:tabs>
          <w:tab w:val="left" w:pos="284"/>
          <w:tab w:val="left" w:pos="993"/>
        </w:tabs>
        <w:spacing w:after="0" w:line="240" w:lineRule="auto"/>
        <w:ind w:left="0" w:firstLine="0"/>
        <w:jc w:val="both"/>
        <w:rPr>
          <w:rFonts w:ascii="Times New Roman" w:hAnsi="Times New Roman"/>
          <w:sz w:val="20"/>
          <w:szCs w:val="20"/>
        </w:rPr>
      </w:pPr>
      <w:r w:rsidRPr="00A47E4B">
        <w:rPr>
          <w:rFonts w:ascii="Times New Roman" w:hAnsi="Times New Roman"/>
          <w:sz w:val="20"/>
          <w:szCs w:val="20"/>
        </w:rPr>
        <w:t>различать на слух и адекватно, без фонематических ошибок, ведущих к сбою коммуникации, произносить слова изучаемого иностранного языка;</w:t>
      </w:r>
    </w:p>
    <w:p w:rsidR="006E54D0" w:rsidRPr="00A47E4B" w:rsidRDefault="006E54D0" w:rsidP="008A57CB">
      <w:pPr>
        <w:numPr>
          <w:ilvl w:val="0"/>
          <w:numId w:val="50"/>
        </w:numPr>
        <w:tabs>
          <w:tab w:val="left" w:pos="284"/>
          <w:tab w:val="left" w:pos="993"/>
        </w:tabs>
        <w:spacing w:after="0" w:line="240" w:lineRule="auto"/>
        <w:ind w:left="0" w:firstLine="0"/>
        <w:jc w:val="both"/>
        <w:rPr>
          <w:rFonts w:ascii="Times New Roman" w:hAnsi="Times New Roman"/>
          <w:sz w:val="20"/>
          <w:szCs w:val="20"/>
        </w:rPr>
      </w:pPr>
      <w:r w:rsidRPr="00A47E4B">
        <w:rPr>
          <w:rFonts w:ascii="Times New Roman" w:hAnsi="Times New Roman"/>
          <w:sz w:val="20"/>
          <w:szCs w:val="20"/>
        </w:rPr>
        <w:t>соблюдать правильное ударение в изученных словах;</w:t>
      </w:r>
    </w:p>
    <w:p w:rsidR="006E54D0" w:rsidRPr="00A47E4B" w:rsidRDefault="006E54D0" w:rsidP="008A57CB">
      <w:pPr>
        <w:numPr>
          <w:ilvl w:val="0"/>
          <w:numId w:val="50"/>
        </w:numPr>
        <w:tabs>
          <w:tab w:val="left" w:pos="284"/>
          <w:tab w:val="left" w:pos="993"/>
        </w:tabs>
        <w:spacing w:after="0" w:line="240" w:lineRule="auto"/>
        <w:ind w:left="0" w:firstLine="0"/>
        <w:jc w:val="both"/>
        <w:rPr>
          <w:rFonts w:ascii="Times New Roman" w:hAnsi="Times New Roman"/>
          <w:sz w:val="20"/>
          <w:szCs w:val="20"/>
        </w:rPr>
      </w:pPr>
      <w:r w:rsidRPr="00A47E4B">
        <w:rPr>
          <w:rFonts w:ascii="Times New Roman" w:hAnsi="Times New Roman"/>
          <w:sz w:val="20"/>
          <w:szCs w:val="20"/>
        </w:rPr>
        <w:t>различать коммуникативные типы предложений по их интонации;</w:t>
      </w:r>
    </w:p>
    <w:p w:rsidR="006E54D0" w:rsidRPr="00A47E4B" w:rsidRDefault="006E54D0" w:rsidP="008A57CB">
      <w:pPr>
        <w:numPr>
          <w:ilvl w:val="0"/>
          <w:numId w:val="50"/>
        </w:numPr>
        <w:tabs>
          <w:tab w:val="left" w:pos="284"/>
          <w:tab w:val="left" w:pos="993"/>
        </w:tabs>
        <w:spacing w:after="0" w:line="240" w:lineRule="auto"/>
        <w:ind w:left="0" w:firstLine="0"/>
        <w:jc w:val="both"/>
        <w:rPr>
          <w:rFonts w:ascii="Times New Roman" w:hAnsi="Times New Roman"/>
          <w:sz w:val="20"/>
          <w:szCs w:val="20"/>
        </w:rPr>
      </w:pPr>
      <w:r w:rsidRPr="00A47E4B">
        <w:rPr>
          <w:rFonts w:ascii="Times New Roman" w:hAnsi="Times New Roman"/>
          <w:sz w:val="20"/>
          <w:szCs w:val="20"/>
        </w:rPr>
        <w:t>членить предложение на смысловые группы;</w:t>
      </w:r>
    </w:p>
    <w:p w:rsidR="006E54D0" w:rsidRPr="00A47E4B" w:rsidRDefault="006E54D0" w:rsidP="008A57CB">
      <w:pPr>
        <w:numPr>
          <w:ilvl w:val="0"/>
          <w:numId w:val="50"/>
        </w:numPr>
        <w:tabs>
          <w:tab w:val="left" w:pos="284"/>
          <w:tab w:val="left" w:pos="993"/>
        </w:tabs>
        <w:spacing w:after="0" w:line="240" w:lineRule="auto"/>
        <w:ind w:left="0" w:firstLine="0"/>
        <w:jc w:val="both"/>
        <w:rPr>
          <w:rFonts w:ascii="Times New Roman" w:hAnsi="Times New Roman"/>
          <w:sz w:val="20"/>
          <w:szCs w:val="20"/>
        </w:rPr>
      </w:pPr>
      <w:r w:rsidRPr="00A47E4B">
        <w:rPr>
          <w:rFonts w:ascii="Times New Roman" w:hAnsi="Times New Roman"/>
          <w:sz w:val="20"/>
          <w:szCs w:val="20"/>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w:t>
      </w:r>
      <w:r w:rsidR="00E94F21" w:rsidRPr="00A47E4B">
        <w:rPr>
          <w:rFonts w:ascii="Times New Roman" w:hAnsi="Times New Roman"/>
          <w:sz w:val="20"/>
          <w:szCs w:val="20"/>
        </w:rPr>
        <w:t>,</w:t>
      </w:r>
      <w:r w:rsidRPr="00A47E4B">
        <w:rPr>
          <w:rFonts w:ascii="Times New Roman" w:hAnsi="Times New Roman"/>
          <w:sz w:val="20"/>
          <w:szCs w:val="20"/>
        </w:rPr>
        <w:t xml:space="preserve"> соблюдая правило отсутствия фразового ударения на служебных словах.</w:t>
      </w:r>
    </w:p>
    <w:p w:rsidR="006E54D0" w:rsidRPr="00A47E4B" w:rsidRDefault="006E54D0" w:rsidP="008A57CB">
      <w:pPr>
        <w:tabs>
          <w:tab w:val="left" w:pos="284"/>
        </w:tabs>
        <w:spacing w:after="0" w:line="240" w:lineRule="auto"/>
        <w:jc w:val="both"/>
        <w:rPr>
          <w:rFonts w:ascii="Times New Roman" w:hAnsi="Times New Roman"/>
          <w:b/>
          <w:sz w:val="20"/>
          <w:szCs w:val="20"/>
        </w:rPr>
      </w:pPr>
      <w:r w:rsidRPr="00A47E4B">
        <w:rPr>
          <w:rFonts w:ascii="Times New Roman" w:hAnsi="Times New Roman"/>
          <w:b/>
          <w:sz w:val="20"/>
          <w:szCs w:val="20"/>
        </w:rPr>
        <w:t>Выпускник получит возможность научиться:</w:t>
      </w:r>
    </w:p>
    <w:p w:rsidR="006E54D0" w:rsidRPr="00A47E4B" w:rsidRDefault="006E54D0" w:rsidP="008A57CB">
      <w:pPr>
        <w:numPr>
          <w:ilvl w:val="0"/>
          <w:numId w:val="50"/>
        </w:numPr>
        <w:tabs>
          <w:tab w:val="left" w:pos="284"/>
          <w:tab w:val="left" w:pos="993"/>
        </w:tabs>
        <w:spacing w:after="0" w:line="240" w:lineRule="auto"/>
        <w:ind w:left="0" w:firstLine="0"/>
        <w:jc w:val="both"/>
        <w:rPr>
          <w:rFonts w:ascii="Times New Roman" w:hAnsi="Times New Roman"/>
          <w:i/>
          <w:sz w:val="20"/>
          <w:szCs w:val="20"/>
        </w:rPr>
      </w:pPr>
      <w:r w:rsidRPr="00A47E4B">
        <w:rPr>
          <w:rFonts w:ascii="Times New Roman" w:hAnsi="Times New Roman"/>
          <w:i/>
          <w:sz w:val="20"/>
          <w:szCs w:val="20"/>
        </w:rPr>
        <w:t>выражать модальные значения, чувства и эмоции с помощью интонации;</w:t>
      </w:r>
    </w:p>
    <w:p w:rsidR="006E54D0" w:rsidRPr="00A47E4B" w:rsidRDefault="006E54D0" w:rsidP="008A57CB">
      <w:pPr>
        <w:numPr>
          <w:ilvl w:val="0"/>
          <w:numId w:val="50"/>
        </w:numPr>
        <w:tabs>
          <w:tab w:val="left" w:pos="284"/>
          <w:tab w:val="left" w:pos="993"/>
        </w:tabs>
        <w:spacing w:after="0" w:line="240" w:lineRule="auto"/>
        <w:ind w:left="0" w:firstLine="0"/>
        <w:jc w:val="both"/>
        <w:rPr>
          <w:rFonts w:ascii="Times New Roman" w:hAnsi="Times New Roman"/>
          <w:i/>
          <w:sz w:val="20"/>
          <w:szCs w:val="20"/>
        </w:rPr>
      </w:pPr>
      <w:r w:rsidRPr="00A47E4B">
        <w:rPr>
          <w:rFonts w:ascii="Times New Roman" w:hAnsi="Times New Roman"/>
          <w:i/>
          <w:sz w:val="20"/>
          <w:szCs w:val="20"/>
        </w:rPr>
        <w:t>различать британские и американские варианты английского языка в прослушанных высказываниях.</w:t>
      </w:r>
    </w:p>
    <w:p w:rsidR="006E54D0" w:rsidRPr="00A47E4B" w:rsidRDefault="006E54D0" w:rsidP="008A57CB">
      <w:pPr>
        <w:tabs>
          <w:tab w:val="left" w:pos="284"/>
        </w:tabs>
        <w:spacing w:after="0" w:line="240" w:lineRule="auto"/>
        <w:jc w:val="both"/>
        <w:rPr>
          <w:rFonts w:ascii="Times New Roman" w:hAnsi="Times New Roman"/>
          <w:b/>
          <w:sz w:val="20"/>
          <w:szCs w:val="20"/>
        </w:rPr>
      </w:pPr>
      <w:r w:rsidRPr="00A47E4B">
        <w:rPr>
          <w:rFonts w:ascii="Times New Roman" w:hAnsi="Times New Roman"/>
          <w:b/>
          <w:sz w:val="20"/>
          <w:szCs w:val="20"/>
        </w:rPr>
        <w:t>Лексическая сторона речи</w:t>
      </w:r>
    </w:p>
    <w:p w:rsidR="006E54D0" w:rsidRPr="00A47E4B" w:rsidRDefault="006E54D0" w:rsidP="008A57CB">
      <w:pPr>
        <w:tabs>
          <w:tab w:val="left" w:pos="284"/>
        </w:tabs>
        <w:spacing w:after="0" w:line="240" w:lineRule="auto"/>
        <w:jc w:val="both"/>
        <w:rPr>
          <w:rFonts w:ascii="Times New Roman" w:hAnsi="Times New Roman"/>
          <w:b/>
          <w:sz w:val="20"/>
          <w:szCs w:val="20"/>
        </w:rPr>
      </w:pPr>
      <w:r w:rsidRPr="00A47E4B">
        <w:rPr>
          <w:rFonts w:ascii="Times New Roman" w:hAnsi="Times New Roman"/>
          <w:b/>
          <w:sz w:val="20"/>
          <w:szCs w:val="20"/>
        </w:rPr>
        <w:t>Выпускник научится:</w:t>
      </w:r>
    </w:p>
    <w:p w:rsidR="006E54D0" w:rsidRPr="00A47E4B" w:rsidRDefault="006E54D0" w:rsidP="008A57CB">
      <w:pPr>
        <w:numPr>
          <w:ilvl w:val="0"/>
          <w:numId w:val="51"/>
        </w:numPr>
        <w:tabs>
          <w:tab w:val="left" w:pos="284"/>
          <w:tab w:val="left" w:pos="993"/>
        </w:tabs>
        <w:spacing w:after="0" w:line="240" w:lineRule="auto"/>
        <w:ind w:left="0" w:firstLine="0"/>
        <w:jc w:val="both"/>
        <w:rPr>
          <w:rFonts w:ascii="Times New Roman" w:hAnsi="Times New Roman"/>
          <w:sz w:val="20"/>
          <w:szCs w:val="20"/>
        </w:rPr>
      </w:pPr>
      <w:r w:rsidRPr="00A47E4B">
        <w:rPr>
          <w:rFonts w:ascii="Times New Roman" w:hAnsi="Times New Roman"/>
          <w:sz w:val="20"/>
          <w:szCs w:val="20"/>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E54D0" w:rsidRPr="00A47E4B" w:rsidRDefault="006E54D0" w:rsidP="008A57CB">
      <w:pPr>
        <w:numPr>
          <w:ilvl w:val="0"/>
          <w:numId w:val="51"/>
        </w:numPr>
        <w:tabs>
          <w:tab w:val="left" w:pos="284"/>
          <w:tab w:val="left" w:pos="993"/>
        </w:tabs>
        <w:spacing w:after="0" w:line="240" w:lineRule="auto"/>
        <w:ind w:left="0" w:firstLine="0"/>
        <w:jc w:val="both"/>
        <w:rPr>
          <w:rFonts w:ascii="Times New Roman" w:hAnsi="Times New Roman"/>
          <w:sz w:val="20"/>
          <w:szCs w:val="20"/>
        </w:rPr>
      </w:pPr>
      <w:r w:rsidRPr="00A47E4B">
        <w:rPr>
          <w:rFonts w:ascii="Times New Roman" w:hAnsi="Times New Roman"/>
          <w:sz w:val="20"/>
          <w:szCs w:val="20"/>
        </w:rPr>
        <w:t xml:space="preserve">употреблять в устной и письменной речи в их основном </w:t>
      </w:r>
      <w:r w:rsidR="00ED4AB1" w:rsidRPr="00A47E4B">
        <w:rPr>
          <w:rFonts w:ascii="Times New Roman" w:hAnsi="Times New Roman"/>
          <w:sz w:val="20"/>
          <w:szCs w:val="20"/>
        </w:rPr>
        <w:t xml:space="preserve">значении </w:t>
      </w:r>
      <w:r w:rsidRPr="00A47E4B">
        <w:rPr>
          <w:rFonts w:ascii="Times New Roman" w:hAnsi="Times New Roman"/>
          <w:sz w:val="20"/>
          <w:szCs w:val="20"/>
        </w:rPr>
        <w:t>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6E54D0" w:rsidRPr="00A47E4B" w:rsidRDefault="006E54D0" w:rsidP="008A57CB">
      <w:pPr>
        <w:numPr>
          <w:ilvl w:val="0"/>
          <w:numId w:val="51"/>
        </w:numPr>
        <w:tabs>
          <w:tab w:val="left" w:pos="284"/>
          <w:tab w:val="left" w:pos="993"/>
        </w:tabs>
        <w:spacing w:after="0" w:line="240" w:lineRule="auto"/>
        <w:ind w:left="0" w:firstLine="0"/>
        <w:jc w:val="both"/>
        <w:rPr>
          <w:rFonts w:ascii="Times New Roman" w:hAnsi="Times New Roman"/>
          <w:sz w:val="20"/>
          <w:szCs w:val="20"/>
        </w:rPr>
      </w:pPr>
      <w:r w:rsidRPr="00A47E4B">
        <w:rPr>
          <w:rFonts w:ascii="Times New Roman" w:hAnsi="Times New Roman"/>
          <w:sz w:val="20"/>
          <w:szCs w:val="20"/>
        </w:rPr>
        <w:t>соблюдать существующие в английском языке нормы лексической сочетаемости;</w:t>
      </w:r>
    </w:p>
    <w:p w:rsidR="006E54D0" w:rsidRPr="00A47E4B" w:rsidRDefault="006E54D0" w:rsidP="008A57CB">
      <w:pPr>
        <w:numPr>
          <w:ilvl w:val="0"/>
          <w:numId w:val="51"/>
        </w:numPr>
        <w:tabs>
          <w:tab w:val="left" w:pos="284"/>
          <w:tab w:val="left" w:pos="993"/>
        </w:tabs>
        <w:spacing w:after="0" w:line="240" w:lineRule="auto"/>
        <w:ind w:left="0" w:firstLine="0"/>
        <w:jc w:val="both"/>
        <w:rPr>
          <w:rFonts w:ascii="Times New Roman" w:hAnsi="Times New Roman"/>
          <w:sz w:val="20"/>
          <w:szCs w:val="20"/>
        </w:rPr>
      </w:pPr>
      <w:r w:rsidRPr="00A47E4B">
        <w:rPr>
          <w:rFonts w:ascii="Times New Roman" w:hAnsi="Times New Roman"/>
          <w:sz w:val="20"/>
          <w:szCs w:val="20"/>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6E54D0" w:rsidRPr="00A47E4B" w:rsidRDefault="006E54D0" w:rsidP="008A57CB">
      <w:pPr>
        <w:numPr>
          <w:ilvl w:val="0"/>
          <w:numId w:val="51"/>
        </w:numPr>
        <w:tabs>
          <w:tab w:val="left" w:pos="284"/>
          <w:tab w:val="left" w:pos="993"/>
        </w:tabs>
        <w:spacing w:after="0" w:line="240" w:lineRule="auto"/>
        <w:ind w:left="0" w:firstLine="0"/>
        <w:jc w:val="both"/>
        <w:rPr>
          <w:rFonts w:ascii="Times New Roman" w:hAnsi="Times New Roman"/>
          <w:sz w:val="20"/>
          <w:szCs w:val="20"/>
          <w:lang w:bidi="en-US"/>
        </w:rPr>
      </w:pPr>
      <w:r w:rsidRPr="00A47E4B">
        <w:rPr>
          <w:rFonts w:ascii="Times New Roman" w:hAnsi="Times New Roman"/>
          <w:sz w:val="20"/>
          <w:szCs w:val="20"/>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6E54D0" w:rsidRPr="00A47E4B" w:rsidRDefault="006E54D0" w:rsidP="008A57CB">
      <w:pPr>
        <w:numPr>
          <w:ilvl w:val="0"/>
          <w:numId w:val="147"/>
        </w:numPr>
        <w:tabs>
          <w:tab w:val="left" w:pos="284"/>
          <w:tab w:val="left" w:pos="993"/>
        </w:tabs>
        <w:spacing w:after="0" w:line="240" w:lineRule="auto"/>
        <w:ind w:left="0" w:firstLine="0"/>
        <w:jc w:val="both"/>
        <w:rPr>
          <w:rFonts w:ascii="Times New Roman" w:hAnsi="Times New Roman"/>
          <w:sz w:val="20"/>
          <w:szCs w:val="20"/>
        </w:rPr>
      </w:pPr>
      <w:r w:rsidRPr="00A47E4B">
        <w:rPr>
          <w:rFonts w:ascii="Times New Roman" w:hAnsi="Times New Roman"/>
          <w:sz w:val="20"/>
          <w:szCs w:val="20"/>
        </w:rPr>
        <w:t xml:space="preserve">глаголы при помощи аффиксов </w:t>
      </w:r>
      <w:r w:rsidRPr="00A47E4B">
        <w:rPr>
          <w:rFonts w:ascii="Times New Roman" w:hAnsi="Times New Roman"/>
          <w:i/>
          <w:sz w:val="20"/>
          <w:szCs w:val="20"/>
          <w:lang w:val="en-US"/>
        </w:rPr>
        <w:t>dis</w:t>
      </w:r>
      <w:r w:rsidRPr="00A47E4B">
        <w:rPr>
          <w:rFonts w:ascii="Times New Roman" w:hAnsi="Times New Roman"/>
          <w:sz w:val="20"/>
          <w:szCs w:val="20"/>
        </w:rPr>
        <w:t xml:space="preserve">-, </w:t>
      </w:r>
      <w:r w:rsidRPr="00A47E4B">
        <w:rPr>
          <w:rFonts w:ascii="Times New Roman" w:hAnsi="Times New Roman"/>
          <w:i/>
          <w:sz w:val="20"/>
          <w:szCs w:val="20"/>
          <w:lang w:val="en-US"/>
        </w:rPr>
        <w:t>mis</w:t>
      </w:r>
      <w:r w:rsidRPr="00A47E4B">
        <w:rPr>
          <w:rFonts w:ascii="Times New Roman" w:hAnsi="Times New Roman"/>
          <w:sz w:val="20"/>
          <w:szCs w:val="20"/>
        </w:rPr>
        <w:t xml:space="preserve">-, </w:t>
      </w:r>
      <w:r w:rsidRPr="00A47E4B">
        <w:rPr>
          <w:rFonts w:ascii="Times New Roman" w:hAnsi="Times New Roman"/>
          <w:i/>
          <w:sz w:val="20"/>
          <w:szCs w:val="20"/>
          <w:lang w:val="en-US"/>
        </w:rPr>
        <w:t>re</w:t>
      </w:r>
      <w:r w:rsidRPr="00A47E4B">
        <w:rPr>
          <w:rFonts w:ascii="Times New Roman" w:hAnsi="Times New Roman"/>
          <w:sz w:val="20"/>
          <w:szCs w:val="20"/>
        </w:rPr>
        <w:t>-, -</w:t>
      </w:r>
      <w:r w:rsidR="005D64CA" w:rsidRPr="00A47E4B">
        <w:rPr>
          <w:rFonts w:ascii="Times New Roman" w:hAnsi="Times New Roman"/>
          <w:i/>
          <w:sz w:val="20"/>
          <w:szCs w:val="20"/>
          <w:lang w:val="en-US"/>
        </w:rPr>
        <w:t>i</w:t>
      </w:r>
      <w:r w:rsidRPr="00A47E4B">
        <w:rPr>
          <w:rFonts w:ascii="Times New Roman" w:hAnsi="Times New Roman"/>
          <w:i/>
          <w:sz w:val="20"/>
          <w:szCs w:val="20"/>
        </w:rPr>
        <w:t>ze</w:t>
      </w:r>
      <w:r w:rsidRPr="00A47E4B">
        <w:rPr>
          <w:rFonts w:ascii="Times New Roman" w:hAnsi="Times New Roman"/>
          <w:sz w:val="20"/>
          <w:szCs w:val="20"/>
        </w:rPr>
        <w:t>/-</w:t>
      </w:r>
      <w:r w:rsidRPr="00A47E4B">
        <w:rPr>
          <w:rFonts w:ascii="Times New Roman" w:hAnsi="Times New Roman"/>
          <w:i/>
          <w:sz w:val="20"/>
          <w:szCs w:val="20"/>
        </w:rPr>
        <w:t>ise</w:t>
      </w:r>
      <w:r w:rsidRPr="00A47E4B">
        <w:rPr>
          <w:rFonts w:ascii="Times New Roman" w:hAnsi="Times New Roman"/>
          <w:sz w:val="20"/>
          <w:szCs w:val="20"/>
        </w:rPr>
        <w:t xml:space="preserve">; </w:t>
      </w:r>
    </w:p>
    <w:p w:rsidR="006E54D0" w:rsidRPr="00A47E4B" w:rsidRDefault="006E54D0" w:rsidP="008A57CB">
      <w:pPr>
        <w:numPr>
          <w:ilvl w:val="0"/>
          <w:numId w:val="147"/>
        </w:numPr>
        <w:tabs>
          <w:tab w:val="left" w:pos="284"/>
          <w:tab w:val="left" w:pos="993"/>
        </w:tabs>
        <w:spacing w:after="0" w:line="240" w:lineRule="auto"/>
        <w:ind w:left="0" w:firstLine="0"/>
        <w:jc w:val="both"/>
        <w:rPr>
          <w:rFonts w:ascii="Times New Roman" w:hAnsi="Times New Roman"/>
          <w:sz w:val="20"/>
          <w:szCs w:val="20"/>
          <w:lang w:val="en-US"/>
        </w:rPr>
      </w:pPr>
      <w:r w:rsidRPr="00A47E4B">
        <w:rPr>
          <w:rFonts w:ascii="Times New Roman" w:hAnsi="Times New Roman"/>
          <w:sz w:val="20"/>
          <w:szCs w:val="20"/>
        </w:rPr>
        <w:t>именасуществительныеприпомощисуффиксов</w:t>
      </w:r>
      <w:r w:rsidRPr="00A47E4B">
        <w:rPr>
          <w:rFonts w:ascii="Times New Roman" w:hAnsi="Times New Roman"/>
          <w:sz w:val="20"/>
          <w:szCs w:val="20"/>
          <w:lang w:val="en-US"/>
        </w:rPr>
        <w:t xml:space="preserve"> -</w:t>
      </w:r>
      <w:r w:rsidRPr="00A47E4B">
        <w:rPr>
          <w:rFonts w:ascii="Times New Roman" w:hAnsi="Times New Roman"/>
          <w:i/>
          <w:sz w:val="20"/>
          <w:szCs w:val="20"/>
          <w:lang w:val="en-US"/>
        </w:rPr>
        <w:t>or</w:t>
      </w:r>
      <w:r w:rsidRPr="00A47E4B">
        <w:rPr>
          <w:rFonts w:ascii="Times New Roman" w:hAnsi="Times New Roman"/>
          <w:sz w:val="20"/>
          <w:szCs w:val="20"/>
          <w:lang w:val="en-US"/>
        </w:rPr>
        <w:t>/ -</w:t>
      </w:r>
      <w:r w:rsidRPr="00A47E4B">
        <w:rPr>
          <w:rFonts w:ascii="Times New Roman" w:hAnsi="Times New Roman"/>
          <w:i/>
          <w:sz w:val="20"/>
          <w:szCs w:val="20"/>
          <w:lang w:val="en-US"/>
        </w:rPr>
        <w:t>er</w:t>
      </w:r>
      <w:r w:rsidRPr="00A47E4B">
        <w:rPr>
          <w:rFonts w:ascii="Times New Roman" w:hAnsi="Times New Roman"/>
          <w:sz w:val="20"/>
          <w:szCs w:val="20"/>
          <w:lang w:val="en-US"/>
        </w:rPr>
        <w:t>, -</w:t>
      </w:r>
      <w:r w:rsidRPr="00A47E4B">
        <w:rPr>
          <w:rFonts w:ascii="Times New Roman" w:hAnsi="Times New Roman"/>
          <w:i/>
          <w:sz w:val="20"/>
          <w:szCs w:val="20"/>
          <w:lang w:val="en-US"/>
        </w:rPr>
        <w:t>ist</w:t>
      </w:r>
      <w:r w:rsidRPr="00A47E4B">
        <w:rPr>
          <w:rFonts w:ascii="Times New Roman" w:hAnsi="Times New Roman"/>
          <w:sz w:val="20"/>
          <w:szCs w:val="20"/>
          <w:lang w:val="en-US"/>
        </w:rPr>
        <w:t xml:space="preserve"> , -</w:t>
      </w:r>
      <w:r w:rsidRPr="00A47E4B">
        <w:rPr>
          <w:rFonts w:ascii="Times New Roman" w:hAnsi="Times New Roman"/>
          <w:i/>
          <w:sz w:val="20"/>
          <w:szCs w:val="20"/>
          <w:lang w:val="en-US"/>
        </w:rPr>
        <w:t>sion</w:t>
      </w:r>
      <w:r w:rsidRPr="00A47E4B">
        <w:rPr>
          <w:rFonts w:ascii="Times New Roman" w:hAnsi="Times New Roman"/>
          <w:sz w:val="20"/>
          <w:szCs w:val="20"/>
          <w:lang w:val="en-US"/>
        </w:rPr>
        <w:t>/-</w:t>
      </w:r>
      <w:r w:rsidRPr="00A47E4B">
        <w:rPr>
          <w:rFonts w:ascii="Times New Roman" w:hAnsi="Times New Roman"/>
          <w:i/>
          <w:sz w:val="20"/>
          <w:szCs w:val="20"/>
          <w:lang w:val="en-US"/>
        </w:rPr>
        <w:t>tion</w:t>
      </w:r>
      <w:r w:rsidRPr="00A47E4B">
        <w:rPr>
          <w:rFonts w:ascii="Times New Roman" w:hAnsi="Times New Roman"/>
          <w:sz w:val="20"/>
          <w:szCs w:val="20"/>
          <w:lang w:val="en-US"/>
        </w:rPr>
        <w:t>, -</w:t>
      </w:r>
      <w:r w:rsidRPr="00A47E4B">
        <w:rPr>
          <w:rFonts w:ascii="Times New Roman" w:hAnsi="Times New Roman"/>
          <w:i/>
          <w:sz w:val="20"/>
          <w:szCs w:val="20"/>
          <w:lang w:val="en-US"/>
        </w:rPr>
        <w:t>nce</w:t>
      </w:r>
      <w:r w:rsidRPr="00A47E4B">
        <w:rPr>
          <w:rFonts w:ascii="Times New Roman" w:hAnsi="Times New Roman"/>
          <w:sz w:val="20"/>
          <w:szCs w:val="20"/>
          <w:lang w:val="en-US"/>
        </w:rPr>
        <w:t>/-</w:t>
      </w:r>
      <w:r w:rsidRPr="00A47E4B">
        <w:rPr>
          <w:rFonts w:ascii="Times New Roman" w:hAnsi="Times New Roman"/>
          <w:i/>
          <w:sz w:val="20"/>
          <w:szCs w:val="20"/>
          <w:lang w:val="en-US"/>
        </w:rPr>
        <w:t>ence</w:t>
      </w:r>
      <w:r w:rsidRPr="00A47E4B">
        <w:rPr>
          <w:rFonts w:ascii="Times New Roman" w:hAnsi="Times New Roman"/>
          <w:sz w:val="20"/>
          <w:szCs w:val="20"/>
          <w:lang w:val="en-US"/>
        </w:rPr>
        <w:t>, -</w:t>
      </w:r>
      <w:r w:rsidRPr="00A47E4B">
        <w:rPr>
          <w:rFonts w:ascii="Times New Roman" w:hAnsi="Times New Roman"/>
          <w:i/>
          <w:sz w:val="20"/>
          <w:szCs w:val="20"/>
          <w:lang w:val="en-US"/>
        </w:rPr>
        <w:t>ment</w:t>
      </w:r>
      <w:r w:rsidRPr="00A47E4B">
        <w:rPr>
          <w:rFonts w:ascii="Times New Roman" w:hAnsi="Times New Roman"/>
          <w:sz w:val="20"/>
          <w:szCs w:val="20"/>
          <w:lang w:val="en-US"/>
        </w:rPr>
        <w:t>, -</w:t>
      </w:r>
      <w:r w:rsidRPr="00A47E4B">
        <w:rPr>
          <w:rFonts w:ascii="Times New Roman" w:hAnsi="Times New Roman"/>
          <w:i/>
          <w:sz w:val="20"/>
          <w:szCs w:val="20"/>
          <w:lang w:val="en-US"/>
        </w:rPr>
        <w:t>ity</w:t>
      </w:r>
      <w:r w:rsidRPr="00A47E4B">
        <w:rPr>
          <w:rFonts w:ascii="Times New Roman" w:hAnsi="Times New Roman"/>
          <w:sz w:val="20"/>
          <w:szCs w:val="20"/>
          <w:lang w:val="en-US"/>
        </w:rPr>
        <w:t xml:space="preserve"> , -</w:t>
      </w:r>
      <w:r w:rsidRPr="00A47E4B">
        <w:rPr>
          <w:rFonts w:ascii="Times New Roman" w:hAnsi="Times New Roman"/>
          <w:i/>
          <w:sz w:val="20"/>
          <w:szCs w:val="20"/>
          <w:lang w:val="en-US"/>
        </w:rPr>
        <w:t>ness</w:t>
      </w:r>
      <w:r w:rsidRPr="00A47E4B">
        <w:rPr>
          <w:rFonts w:ascii="Times New Roman" w:hAnsi="Times New Roman"/>
          <w:sz w:val="20"/>
          <w:szCs w:val="20"/>
          <w:lang w:val="en-US"/>
        </w:rPr>
        <w:t>, -</w:t>
      </w:r>
      <w:r w:rsidRPr="00A47E4B">
        <w:rPr>
          <w:rFonts w:ascii="Times New Roman" w:hAnsi="Times New Roman"/>
          <w:i/>
          <w:sz w:val="20"/>
          <w:szCs w:val="20"/>
          <w:lang w:val="en-US"/>
        </w:rPr>
        <w:t>ship</w:t>
      </w:r>
      <w:r w:rsidRPr="00A47E4B">
        <w:rPr>
          <w:rFonts w:ascii="Times New Roman" w:hAnsi="Times New Roman"/>
          <w:sz w:val="20"/>
          <w:szCs w:val="20"/>
          <w:lang w:val="en-US"/>
        </w:rPr>
        <w:t>, -</w:t>
      </w:r>
      <w:r w:rsidRPr="00A47E4B">
        <w:rPr>
          <w:rFonts w:ascii="Times New Roman" w:hAnsi="Times New Roman"/>
          <w:i/>
          <w:sz w:val="20"/>
          <w:szCs w:val="20"/>
          <w:lang w:val="en-US"/>
        </w:rPr>
        <w:t>ing</w:t>
      </w:r>
      <w:r w:rsidRPr="00A47E4B">
        <w:rPr>
          <w:rFonts w:ascii="Times New Roman" w:hAnsi="Times New Roman"/>
          <w:sz w:val="20"/>
          <w:szCs w:val="20"/>
          <w:lang w:val="en-US"/>
        </w:rPr>
        <w:t xml:space="preserve">; </w:t>
      </w:r>
    </w:p>
    <w:p w:rsidR="006E54D0" w:rsidRPr="00A47E4B" w:rsidRDefault="006E54D0" w:rsidP="008A57CB">
      <w:pPr>
        <w:numPr>
          <w:ilvl w:val="0"/>
          <w:numId w:val="147"/>
        </w:numPr>
        <w:tabs>
          <w:tab w:val="left" w:pos="284"/>
          <w:tab w:val="left" w:pos="993"/>
        </w:tabs>
        <w:spacing w:after="0" w:line="240" w:lineRule="auto"/>
        <w:ind w:left="0" w:firstLine="0"/>
        <w:jc w:val="both"/>
        <w:rPr>
          <w:rFonts w:ascii="Times New Roman" w:hAnsi="Times New Roman"/>
          <w:sz w:val="20"/>
          <w:szCs w:val="20"/>
          <w:lang w:val="en-US" w:bidi="en-US"/>
        </w:rPr>
      </w:pPr>
      <w:r w:rsidRPr="00A47E4B">
        <w:rPr>
          <w:rFonts w:ascii="Times New Roman" w:hAnsi="Times New Roman"/>
          <w:sz w:val="20"/>
          <w:szCs w:val="20"/>
        </w:rPr>
        <w:t>именаприлагательныеприпомощиаффиксов</w:t>
      </w:r>
      <w:r w:rsidRPr="00A47E4B">
        <w:rPr>
          <w:rFonts w:ascii="Times New Roman" w:hAnsi="Times New Roman"/>
          <w:i/>
          <w:sz w:val="20"/>
          <w:szCs w:val="20"/>
          <w:lang w:val="en-US" w:bidi="en-US"/>
        </w:rPr>
        <w:t>inter</w:t>
      </w:r>
      <w:r w:rsidRPr="00A47E4B">
        <w:rPr>
          <w:rFonts w:ascii="Times New Roman" w:hAnsi="Times New Roman"/>
          <w:sz w:val="20"/>
          <w:szCs w:val="20"/>
          <w:lang w:val="en-US" w:bidi="en-US"/>
        </w:rPr>
        <w:t>-; -</w:t>
      </w:r>
      <w:r w:rsidRPr="00A47E4B">
        <w:rPr>
          <w:rFonts w:ascii="Times New Roman" w:hAnsi="Times New Roman"/>
          <w:i/>
          <w:sz w:val="20"/>
          <w:szCs w:val="20"/>
          <w:lang w:val="en-US" w:bidi="en-US"/>
        </w:rPr>
        <w:t>y</w:t>
      </w:r>
      <w:r w:rsidRPr="00A47E4B">
        <w:rPr>
          <w:rFonts w:ascii="Times New Roman" w:hAnsi="Times New Roman"/>
          <w:sz w:val="20"/>
          <w:szCs w:val="20"/>
          <w:lang w:val="en-US" w:bidi="en-US"/>
        </w:rPr>
        <w:t>, -</w:t>
      </w:r>
      <w:r w:rsidRPr="00A47E4B">
        <w:rPr>
          <w:rFonts w:ascii="Times New Roman" w:hAnsi="Times New Roman"/>
          <w:i/>
          <w:sz w:val="20"/>
          <w:szCs w:val="20"/>
          <w:lang w:val="en-US" w:bidi="en-US"/>
        </w:rPr>
        <w:t>ly</w:t>
      </w:r>
      <w:r w:rsidRPr="00A47E4B">
        <w:rPr>
          <w:rFonts w:ascii="Times New Roman" w:hAnsi="Times New Roman"/>
          <w:sz w:val="20"/>
          <w:szCs w:val="20"/>
          <w:lang w:val="en-US" w:bidi="en-US"/>
        </w:rPr>
        <w:t>, -</w:t>
      </w:r>
      <w:r w:rsidRPr="00A47E4B">
        <w:rPr>
          <w:rFonts w:ascii="Times New Roman" w:hAnsi="Times New Roman"/>
          <w:i/>
          <w:sz w:val="20"/>
          <w:szCs w:val="20"/>
          <w:lang w:val="en-US" w:bidi="en-US"/>
        </w:rPr>
        <w:t>ful</w:t>
      </w:r>
      <w:r w:rsidRPr="00A47E4B">
        <w:rPr>
          <w:rFonts w:ascii="Times New Roman" w:hAnsi="Times New Roman"/>
          <w:sz w:val="20"/>
          <w:szCs w:val="20"/>
          <w:lang w:val="en-US" w:bidi="en-US"/>
        </w:rPr>
        <w:t xml:space="preserve"> , -</w:t>
      </w:r>
      <w:r w:rsidRPr="00A47E4B">
        <w:rPr>
          <w:rFonts w:ascii="Times New Roman" w:hAnsi="Times New Roman"/>
          <w:i/>
          <w:sz w:val="20"/>
          <w:szCs w:val="20"/>
          <w:lang w:val="en-US" w:bidi="en-US"/>
        </w:rPr>
        <w:t>al</w:t>
      </w:r>
      <w:r w:rsidRPr="00A47E4B">
        <w:rPr>
          <w:rFonts w:ascii="Times New Roman" w:hAnsi="Times New Roman"/>
          <w:sz w:val="20"/>
          <w:szCs w:val="20"/>
          <w:lang w:val="en-US" w:bidi="en-US"/>
        </w:rPr>
        <w:t xml:space="preserve"> , -</w:t>
      </w:r>
      <w:r w:rsidRPr="00A47E4B">
        <w:rPr>
          <w:rFonts w:ascii="Times New Roman" w:hAnsi="Times New Roman"/>
          <w:i/>
          <w:sz w:val="20"/>
          <w:szCs w:val="20"/>
          <w:lang w:val="en-US" w:bidi="en-US"/>
        </w:rPr>
        <w:t>ic</w:t>
      </w:r>
      <w:r w:rsidRPr="00A47E4B">
        <w:rPr>
          <w:rFonts w:ascii="Times New Roman" w:hAnsi="Times New Roman"/>
          <w:sz w:val="20"/>
          <w:szCs w:val="20"/>
          <w:lang w:val="en-US" w:bidi="en-US"/>
        </w:rPr>
        <w:t>,-</w:t>
      </w:r>
      <w:r w:rsidRPr="00A47E4B">
        <w:rPr>
          <w:rFonts w:ascii="Times New Roman" w:hAnsi="Times New Roman"/>
          <w:i/>
          <w:sz w:val="20"/>
          <w:szCs w:val="20"/>
          <w:lang w:val="en-US" w:bidi="en-US"/>
        </w:rPr>
        <w:t>ian</w:t>
      </w:r>
      <w:r w:rsidRPr="00A47E4B">
        <w:rPr>
          <w:rFonts w:ascii="Times New Roman" w:hAnsi="Times New Roman"/>
          <w:sz w:val="20"/>
          <w:szCs w:val="20"/>
          <w:lang w:val="en-US" w:bidi="en-US"/>
        </w:rPr>
        <w:t>/</w:t>
      </w:r>
      <w:r w:rsidRPr="00A47E4B">
        <w:rPr>
          <w:rFonts w:ascii="Times New Roman" w:hAnsi="Times New Roman"/>
          <w:i/>
          <w:sz w:val="20"/>
          <w:szCs w:val="20"/>
          <w:lang w:val="en-US" w:bidi="en-US"/>
        </w:rPr>
        <w:t>an</w:t>
      </w:r>
      <w:r w:rsidRPr="00A47E4B">
        <w:rPr>
          <w:rFonts w:ascii="Times New Roman" w:hAnsi="Times New Roman"/>
          <w:sz w:val="20"/>
          <w:szCs w:val="20"/>
          <w:lang w:val="en-US" w:bidi="en-US"/>
        </w:rPr>
        <w:t>, -</w:t>
      </w:r>
      <w:r w:rsidRPr="00A47E4B">
        <w:rPr>
          <w:rFonts w:ascii="Times New Roman" w:hAnsi="Times New Roman"/>
          <w:i/>
          <w:sz w:val="20"/>
          <w:szCs w:val="20"/>
          <w:lang w:val="en-US" w:bidi="en-US"/>
        </w:rPr>
        <w:t>ing</w:t>
      </w:r>
      <w:r w:rsidRPr="00A47E4B">
        <w:rPr>
          <w:rFonts w:ascii="Times New Roman" w:hAnsi="Times New Roman"/>
          <w:sz w:val="20"/>
          <w:szCs w:val="20"/>
          <w:lang w:val="en-US" w:bidi="en-US"/>
        </w:rPr>
        <w:t>; -</w:t>
      </w:r>
      <w:r w:rsidRPr="00A47E4B">
        <w:rPr>
          <w:rFonts w:ascii="Times New Roman" w:hAnsi="Times New Roman"/>
          <w:i/>
          <w:sz w:val="20"/>
          <w:szCs w:val="20"/>
          <w:lang w:val="en-US" w:bidi="en-US"/>
        </w:rPr>
        <w:t>ous</w:t>
      </w:r>
      <w:r w:rsidRPr="00A47E4B">
        <w:rPr>
          <w:rFonts w:ascii="Times New Roman" w:hAnsi="Times New Roman"/>
          <w:sz w:val="20"/>
          <w:szCs w:val="20"/>
          <w:lang w:val="en-US" w:bidi="en-US"/>
        </w:rPr>
        <w:t>, -</w:t>
      </w:r>
      <w:r w:rsidRPr="00A47E4B">
        <w:rPr>
          <w:rFonts w:ascii="Times New Roman" w:hAnsi="Times New Roman"/>
          <w:i/>
          <w:sz w:val="20"/>
          <w:szCs w:val="20"/>
          <w:lang w:val="en-US" w:bidi="en-US"/>
        </w:rPr>
        <w:t>able</w:t>
      </w:r>
      <w:r w:rsidRPr="00A47E4B">
        <w:rPr>
          <w:rFonts w:ascii="Times New Roman" w:hAnsi="Times New Roman"/>
          <w:sz w:val="20"/>
          <w:szCs w:val="20"/>
          <w:lang w:val="en-US" w:bidi="en-US"/>
        </w:rPr>
        <w:t>/</w:t>
      </w:r>
      <w:r w:rsidRPr="00A47E4B">
        <w:rPr>
          <w:rFonts w:ascii="Times New Roman" w:hAnsi="Times New Roman"/>
          <w:i/>
          <w:sz w:val="20"/>
          <w:szCs w:val="20"/>
          <w:lang w:val="en-US" w:bidi="en-US"/>
        </w:rPr>
        <w:t>ible</w:t>
      </w:r>
      <w:r w:rsidRPr="00A47E4B">
        <w:rPr>
          <w:rFonts w:ascii="Times New Roman" w:hAnsi="Times New Roman"/>
          <w:sz w:val="20"/>
          <w:szCs w:val="20"/>
          <w:lang w:val="en-US" w:bidi="en-US"/>
        </w:rPr>
        <w:t>, -</w:t>
      </w:r>
      <w:r w:rsidRPr="00A47E4B">
        <w:rPr>
          <w:rFonts w:ascii="Times New Roman" w:hAnsi="Times New Roman"/>
          <w:i/>
          <w:sz w:val="20"/>
          <w:szCs w:val="20"/>
          <w:lang w:val="en-US" w:bidi="en-US"/>
        </w:rPr>
        <w:t>less</w:t>
      </w:r>
      <w:r w:rsidRPr="00A47E4B">
        <w:rPr>
          <w:rFonts w:ascii="Times New Roman" w:hAnsi="Times New Roman"/>
          <w:sz w:val="20"/>
          <w:szCs w:val="20"/>
          <w:lang w:val="en-US" w:bidi="en-US"/>
        </w:rPr>
        <w:t>, -</w:t>
      </w:r>
      <w:r w:rsidRPr="00A47E4B">
        <w:rPr>
          <w:rFonts w:ascii="Times New Roman" w:hAnsi="Times New Roman"/>
          <w:i/>
          <w:sz w:val="20"/>
          <w:szCs w:val="20"/>
          <w:lang w:val="en-US" w:bidi="en-US"/>
        </w:rPr>
        <w:t>ive</w:t>
      </w:r>
      <w:r w:rsidRPr="00A47E4B">
        <w:rPr>
          <w:rFonts w:ascii="Times New Roman" w:hAnsi="Times New Roman"/>
          <w:sz w:val="20"/>
          <w:szCs w:val="20"/>
          <w:lang w:val="en-US" w:bidi="en-US"/>
        </w:rPr>
        <w:t>;</w:t>
      </w:r>
    </w:p>
    <w:p w:rsidR="006E54D0" w:rsidRPr="00A47E4B" w:rsidRDefault="006E54D0" w:rsidP="008A57CB">
      <w:pPr>
        <w:numPr>
          <w:ilvl w:val="0"/>
          <w:numId w:val="147"/>
        </w:numPr>
        <w:tabs>
          <w:tab w:val="left" w:pos="284"/>
          <w:tab w:val="left" w:pos="993"/>
        </w:tabs>
        <w:spacing w:after="0" w:line="240" w:lineRule="auto"/>
        <w:ind w:left="0" w:firstLine="0"/>
        <w:jc w:val="both"/>
        <w:rPr>
          <w:rFonts w:ascii="Times New Roman" w:hAnsi="Times New Roman"/>
          <w:sz w:val="20"/>
          <w:szCs w:val="20"/>
        </w:rPr>
      </w:pPr>
      <w:r w:rsidRPr="00A47E4B">
        <w:rPr>
          <w:rFonts w:ascii="Times New Roman" w:hAnsi="Times New Roman"/>
          <w:sz w:val="20"/>
          <w:szCs w:val="20"/>
        </w:rPr>
        <w:t xml:space="preserve">наречия при помощи суффикса </w:t>
      </w:r>
      <w:r w:rsidR="00437180" w:rsidRPr="00A47E4B">
        <w:rPr>
          <w:rFonts w:ascii="Times New Roman" w:hAnsi="Times New Roman"/>
          <w:sz w:val="20"/>
          <w:szCs w:val="20"/>
        </w:rPr>
        <w:t>-</w:t>
      </w:r>
      <w:r w:rsidRPr="00A47E4B">
        <w:rPr>
          <w:rFonts w:ascii="Times New Roman" w:hAnsi="Times New Roman"/>
          <w:i/>
          <w:sz w:val="20"/>
          <w:szCs w:val="20"/>
          <w:lang w:val="en-US"/>
        </w:rPr>
        <w:t>ly</w:t>
      </w:r>
      <w:r w:rsidRPr="00A47E4B">
        <w:rPr>
          <w:rFonts w:ascii="Times New Roman" w:hAnsi="Times New Roman"/>
          <w:sz w:val="20"/>
          <w:szCs w:val="20"/>
        </w:rPr>
        <w:t>;</w:t>
      </w:r>
    </w:p>
    <w:p w:rsidR="006E54D0" w:rsidRPr="00A47E4B" w:rsidRDefault="006E54D0" w:rsidP="008A57CB">
      <w:pPr>
        <w:numPr>
          <w:ilvl w:val="0"/>
          <w:numId w:val="147"/>
        </w:numPr>
        <w:tabs>
          <w:tab w:val="left" w:pos="284"/>
          <w:tab w:val="left" w:pos="993"/>
        </w:tabs>
        <w:spacing w:after="0" w:line="240" w:lineRule="auto"/>
        <w:ind w:left="0" w:firstLine="0"/>
        <w:jc w:val="both"/>
        <w:rPr>
          <w:rFonts w:ascii="Times New Roman" w:hAnsi="Times New Roman"/>
          <w:sz w:val="20"/>
          <w:szCs w:val="20"/>
        </w:rPr>
      </w:pPr>
      <w:r w:rsidRPr="00A47E4B">
        <w:rPr>
          <w:rFonts w:ascii="Times New Roman" w:hAnsi="Times New Roman"/>
          <w:sz w:val="20"/>
          <w:szCs w:val="20"/>
        </w:rPr>
        <w:t>имена существительные, имена прилагательные, наречия при помощи отрицательных префиксов</w:t>
      </w:r>
      <w:r w:rsidRPr="00A47E4B">
        <w:rPr>
          <w:rFonts w:ascii="Times New Roman" w:hAnsi="Times New Roman"/>
          <w:i/>
          <w:sz w:val="20"/>
          <w:szCs w:val="20"/>
          <w:lang w:val="en-US" w:bidi="en-US"/>
        </w:rPr>
        <w:t>un</w:t>
      </w:r>
      <w:r w:rsidRPr="00A47E4B">
        <w:rPr>
          <w:rFonts w:ascii="Times New Roman" w:hAnsi="Times New Roman"/>
          <w:sz w:val="20"/>
          <w:szCs w:val="20"/>
          <w:lang w:bidi="en-US"/>
        </w:rPr>
        <w:t xml:space="preserve">-, </w:t>
      </w:r>
      <w:r w:rsidRPr="00A47E4B">
        <w:rPr>
          <w:rFonts w:ascii="Times New Roman" w:hAnsi="Times New Roman"/>
          <w:i/>
          <w:sz w:val="20"/>
          <w:szCs w:val="20"/>
          <w:lang w:val="en-US" w:bidi="en-US"/>
        </w:rPr>
        <w:t>im</w:t>
      </w:r>
      <w:r w:rsidRPr="00A47E4B">
        <w:rPr>
          <w:rFonts w:ascii="Times New Roman" w:hAnsi="Times New Roman"/>
          <w:sz w:val="20"/>
          <w:szCs w:val="20"/>
          <w:lang w:bidi="en-US"/>
        </w:rPr>
        <w:t>-/</w:t>
      </w:r>
      <w:r w:rsidRPr="00A47E4B">
        <w:rPr>
          <w:rFonts w:ascii="Times New Roman" w:hAnsi="Times New Roman"/>
          <w:i/>
          <w:sz w:val="20"/>
          <w:szCs w:val="20"/>
          <w:lang w:val="en-US" w:bidi="en-US"/>
        </w:rPr>
        <w:t>in</w:t>
      </w:r>
      <w:r w:rsidRPr="00A47E4B">
        <w:rPr>
          <w:rFonts w:ascii="Times New Roman" w:hAnsi="Times New Roman"/>
          <w:sz w:val="20"/>
          <w:szCs w:val="20"/>
          <w:lang w:bidi="en-US"/>
        </w:rPr>
        <w:t>-;</w:t>
      </w:r>
    </w:p>
    <w:p w:rsidR="006E54D0" w:rsidRPr="00A47E4B" w:rsidRDefault="006E54D0" w:rsidP="008A57CB">
      <w:pPr>
        <w:numPr>
          <w:ilvl w:val="0"/>
          <w:numId w:val="147"/>
        </w:numPr>
        <w:tabs>
          <w:tab w:val="left" w:pos="284"/>
          <w:tab w:val="left" w:pos="993"/>
        </w:tabs>
        <w:spacing w:after="0" w:line="240" w:lineRule="auto"/>
        <w:ind w:left="0" w:firstLine="0"/>
        <w:jc w:val="both"/>
        <w:rPr>
          <w:rFonts w:ascii="Times New Roman" w:hAnsi="Times New Roman"/>
          <w:sz w:val="20"/>
          <w:szCs w:val="20"/>
        </w:rPr>
      </w:pPr>
      <w:r w:rsidRPr="00A47E4B">
        <w:rPr>
          <w:rFonts w:ascii="Times New Roman" w:hAnsi="Times New Roman"/>
          <w:sz w:val="20"/>
          <w:szCs w:val="20"/>
        </w:rPr>
        <w:t xml:space="preserve">числительные при помощи суффиксов </w:t>
      </w:r>
      <w:r w:rsidR="00437180" w:rsidRPr="00A47E4B">
        <w:rPr>
          <w:rFonts w:ascii="Times New Roman" w:hAnsi="Times New Roman"/>
          <w:sz w:val="20"/>
          <w:szCs w:val="20"/>
        </w:rPr>
        <w:t>-</w:t>
      </w:r>
      <w:r w:rsidRPr="00A47E4B">
        <w:rPr>
          <w:rFonts w:ascii="Times New Roman" w:hAnsi="Times New Roman"/>
          <w:i/>
          <w:sz w:val="20"/>
          <w:szCs w:val="20"/>
          <w:lang w:val="en-US"/>
        </w:rPr>
        <w:t>teen</w:t>
      </w:r>
      <w:r w:rsidRPr="00A47E4B">
        <w:rPr>
          <w:rFonts w:ascii="Times New Roman" w:hAnsi="Times New Roman"/>
          <w:sz w:val="20"/>
          <w:szCs w:val="20"/>
        </w:rPr>
        <w:t>, -</w:t>
      </w:r>
      <w:r w:rsidRPr="00A47E4B">
        <w:rPr>
          <w:rFonts w:ascii="Times New Roman" w:hAnsi="Times New Roman"/>
          <w:i/>
          <w:sz w:val="20"/>
          <w:szCs w:val="20"/>
          <w:lang w:val="en-US"/>
        </w:rPr>
        <w:t>ty</w:t>
      </w:r>
      <w:r w:rsidRPr="00A47E4B">
        <w:rPr>
          <w:rFonts w:ascii="Times New Roman" w:hAnsi="Times New Roman"/>
          <w:sz w:val="20"/>
          <w:szCs w:val="20"/>
        </w:rPr>
        <w:t>; -</w:t>
      </w:r>
      <w:r w:rsidRPr="00A47E4B">
        <w:rPr>
          <w:rFonts w:ascii="Times New Roman" w:hAnsi="Times New Roman"/>
          <w:i/>
          <w:sz w:val="20"/>
          <w:szCs w:val="20"/>
          <w:lang w:val="en-US"/>
        </w:rPr>
        <w:t>th</w:t>
      </w:r>
      <w:r w:rsidRPr="00A47E4B">
        <w:rPr>
          <w:rFonts w:ascii="Times New Roman" w:hAnsi="Times New Roman"/>
          <w:sz w:val="20"/>
          <w:szCs w:val="20"/>
        </w:rPr>
        <w:t>.</w:t>
      </w:r>
    </w:p>
    <w:p w:rsidR="006E54D0" w:rsidRPr="00A04C72" w:rsidRDefault="006E54D0" w:rsidP="008A57CB">
      <w:pPr>
        <w:tabs>
          <w:tab w:val="left" w:pos="284"/>
        </w:tabs>
        <w:spacing w:after="0" w:line="240" w:lineRule="auto"/>
        <w:jc w:val="both"/>
        <w:rPr>
          <w:rFonts w:ascii="Times New Roman" w:hAnsi="Times New Roman"/>
          <w:b/>
          <w:szCs w:val="28"/>
        </w:rPr>
      </w:pPr>
      <w:r w:rsidRPr="00A04C72">
        <w:rPr>
          <w:rFonts w:ascii="Times New Roman" w:hAnsi="Times New Roman"/>
          <w:b/>
          <w:szCs w:val="28"/>
        </w:rPr>
        <w:t>Выпускник получит возможность научиться:</w:t>
      </w:r>
    </w:p>
    <w:p w:rsidR="006E54D0" w:rsidRPr="00A04C72" w:rsidRDefault="006E54D0" w:rsidP="008A57CB">
      <w:pPr>
        <w:numPr>
          <w:ilvl w:val="0"/>
          <w:numId w:val="52"/>
        </w:numPr>
        <w:tabs>
          <w:tab w:val="left" w:pos="284"/>
          <w:tab w:val="left" w:pos="993"/>
        </w:tabs>
        <w:spacing w:after="0" w:line="240" w:lineRule="auto"/>
        <w:ind w:left="0" w:firstLine="0"/>
        <w:jc w:val="both"/>
        <w:rPr>
          <w:rFonts w:ascii="Times New Roman" w:hAnsi="Times New Roman"/>
          <w:i/>
          <w:szCs w:val="28"/>
        </w:rPr>
      </w:pPr>
      <w:r w:rsidRPr="00A04C72">
        <w:rPr>
          <w:rFonts w:ascii="Times New Roman" w:hAnsi="Times New Roman"/>
          <w:i/>
          <w:szCs w:val="28"/>
        </w:rPr>
        <w:t>распознавать и употреблять в речи в нескольких значениях многозначные слова, изученные в пределах тематики основной школы;</w:t>
      </w:r>
    </w:p>
    <w:p w:rsidR="006E54D0" w:rsidRPr="00A04C72" w:rsidRDefault="006E54D0" w:rsidP="008A57CB">
      <w:pPr>
        <w:numPr>
          <w:ilvl w:val="0"/>
          <w:numId w:val="52"/>
        </w:numPr>
        <w:tabs>
          <w:tab w:val="left" w:pos="284"/>
          <w:tab w:val="left" w:pos="993"/>
        </w:tabs>
        <w:spacing w:after="0" w:line="240" w:lineRule="auto"/>
        <w:ind w:left="0" w:firstLine="0"/>
        <w:jc w:val="both"/>
        <w:rPr>
          <w:rFonts w:ascii="Times New Roman" w:hAnsi="Times New Roman"/>
          <w:i/>
          <w:szCs w:val="28"/>
        </w:rPr>
      </w:pPr>
      <w:r w:rsidRPr="00A04C72">
        <w:rPr>
          <w:rFonts w:ascii="Times New Roman" w:hAnsi="Times New Roman"/>
          <w:i/>
          <w:szCs w:val="28"/>
        </w:rPr>
        <w:t>знать различия между явлениями синонимии и антонимии; употреблять в речи изученные синонимы и антонимы адекватно ситуации общения;</w:t>
      </w:r>
    </w:p>
    <w:p w:rsidR="006E54D0" w:rsidRPr="00A04C72" w:rsidRDefault="006E54D0" w:rsidP="008A57CB">
      <w:pPr>
        <w:numPr>
          <w:ilvl w:val="0"/>
          <w:numId w:val="52"/>
        </w:numPr>
        <w:tabs>
          <w:tab w:val="left" w:pos="284"/>
          <w:tab w:val="left" w:pos="993"/>
        </w:tabs>
        <w:spacing w:after="0" w:line="240" w:lineRule="auto"/>
        <w:ind w:left="0" w:firstLine="0"/>
        <w:jc w:val="both"/>
        <w:rPr>
          <w:rFonts w:ascii="Times New Roman" w:hAnsi="Times New Roman"/>
          <w:i/>
          <w:szCs w:val="28"/>
        </w:rPr>
      </w:pPr>
      <w:r w:rsidRPr="00A04C72">
        <w:rPr>
          <w:rFonts w:ascii="Times New Roman" w:hAnsi="Times New Roman"/>
          <w:i/>
          <w:szCs w:val="28"/>
        </w:rPr>
        <w:t>распознавать и употреблять в речи наиболее распространенные фразовые глаголы;</w:t>
      </w:r>
    </w:p>
    <w:p w:rsidR="006E54D0" w:rsidRPr="00A04C72" w:rsidRDefault="006E54D0" w:rsidP="008A57CB">
      <w:pPr>
        <w:numPr>
          <w:ilvl w:val="0"/>
          <w:numId w:val="52"/>
        </w:numPr>
        <w:tabs>
          <w:tab w:val="left" w:pos="284"/>
          <w:tab w:val="left" w:pos="993"/>
        </w:tabs>
        <w:spacing w:after="0" w:line="240" w:lineRule="auto"/>
        <w:ind w:left="0" w:firstLine="0"/>
        <w:jc w:val="both"/>
        <w:rPr>
          <w:rFonts w:ascii="Times New Roman" w:hAnsi="Times New Roman"/>
          <w:i/>
          <w:szCs w:val="28"/>
        </w:rPr>
      </w:pPr>
      <w:r w:rsidRPr="00A04C72">
        <w:rPr>
          <w:rFonts w:ascii="Times New Roman" w:hAnsi="Times New Roman"/>
          <w:i/>
          <w:szCs w:val="28"/>
        </w:rPr>
        <w:t>распознавать принадлежность слов к частям речи по аффиксам;</w:t>
      </w:r>
    </w:p>
    <w:p w:rsidR="006E54D0" w:rsidRPr="00A04C72" w:rsidRDefault="006E54D0" w:rsidP="008A57CB">
      <w:pPr>
        <w:numPr>
          <w:ilvl w:val="0"/>
          <w:numId w:val="52"/>
        </w:numPr>
        <w:tabs>
          <w:tab w:val="left" w:pos="284"/>
          <w:tab w:val="left" w:pos="993"/>
        </w:tabs>
        <w:spacing w:after="0" w:line="240" w:lineRule="auto"/>
        <w:ind w:left="0" w:firstLine="0"/>
        <w:jc w:val="both"/>
        <w:rPr>
          <w:rFonts w:ascii="Times New Roman" w:hAnsi="Times New Roman"/>
          <w:i/>
          <w:szCs w:val="28"/>
        </w:rPr>
      </w:pPr>
      <w:r w:rsidRPr="00A04C72">
        <w:rPr>
          <w:rFonts w:ascii="Times New Roman" w:hAnsi="Times New Roman"/>
          <w:i/>
          <w:szCs w:val="28"/>
        </w:rPr>
        <w:t>распознавать и употреблять в речи различные средства связи в тексте для обеспечения его целостности (</w:t>
      </w:r>
      <w:r w:rsidRPr="00A04C72">
        <w:rPr>
          <w:rFonts w:ascii="Times New Roman" w:hAnsi="Times New Roman"/>
          <w:i/>
          <w:szCs w:val="28"/>
          <w:lang w:val="en-US"/>
        </w:rPr>
        <w:t>firstly</w:t>
      </w:r>
      <w:r w:rsidRPr="00A04C72">
        <w:rPr>
          <w:rFonts w:ascii="Times New Roman" w:hAnsi="Times New Roman"/>
          <w:i/>
          <w:szCs w:val="28"/>
        </w:rPr>
        <w:t xml:space="preserve">, </w:t>
      </w:r>
      <w:r w:rsidRPr="00A04C72">
        <w:rPr>
          <w:rFonts w:ascii="Times New Roman" w:hAnsi="Times New Roman"/>
          <w:i/>
          <w:szCs w:val="28"/>
          <w:lang w:val="en-US"/>
        </w:rPr>
        <w:t>tobeginwith</w:t>
      </w:r>
      <w:r w:rsidRPr="00A04C72">
        <w:rPr>
          <w:rFonts w:ascii="Times New Roman" w:hAnsi="Times New Roman"/>
          <w:i/>
          <w:szCs w:val="28"/>
        </w:rPr>
        <w:t xml:space="preserve">, </w:t>
      </w:r>
      <w:r w:rsidRPr="00A04C72">
        <w:rPr>
          <w:rFonts w:ascii="Times New Roman" w:hAnsi="Times New Roman"/>
          <w:i/>
          <w:szCs w:val="28"/>
          <w:lang w:val="en-US"/>
        </w:rPr>
        <w:t>however</w:t>
      </w:r>
      <w:r w:rsidRPr="00A04C72">
        <w:rPr>
          <w:rFonts w:ascii="Times New Roman" w:hAnsi="Times New Roman"/>
          <w:i/>
          <w:szCs w:val="28"/>
        </w:rPr>
        <w:t xml:space="preserve">, </w:t>
      </w:r>
      <w:r w:rsidRPr="00A04C72">
        <w:rPr>
          <w:rFonts w:ascii="Times New Roman" w:hAnsi="Times New Roman"/>
          <w:i/>
          <w:szCs w:val="28"/>
          <w:lang w:val="en-US"/>
        </w:rPr>
        <w:t>asforme</w:t>
      </w:r>
      <w:r w:rsidRPr="00A04C72">
        <w:rPr>
          <w:rFonts w:ascii="Times New Roman" w:hAnsi="Times New Roman"/>
          <w:i/>
          <w:szCs w:val="28"/>
        </w:rPr>
        <w:t xml:space="preserve">, </w:t>
      </w:r>
      <w:r w:rsidRPr="00A04C72">
        <w:rPr>
          <w:rFonts w:ascii="Times New Roman" w:hAnsi="Times New Roman"/>
          <w:i/>
          <w:szCs w:val="28"/>
          <w:lang w:val="en-US"/>
        </w:rPr>
        <w:t>finally</w:t>
      </w:r>
      <w:r w:rsidRPr="00A04C72">
        <w:rPr>
          <w:rFonts w:ascii="Times New Roman" w:hAnsi="Times New Roman"/>
          <w:i/>
          <w:szCs w:val="28"/>
        </w:rPr>
        <w:t xml:space="preserve">, </w:t>
      </w:r>
      <w:r w:rsidRPr="00A04C72">
        <w:rPr>
          <w:rFonts w:ascii="Times New Roman" w:hAnsi="Times New Roman"/>
          <w:i/>
          <w:szCs w:val="28"/>
          <w:lang w:val="en-US"/>
        </w:rPr>
        <w:t>atlast</w:t>
      </w:r>
      <w:r w:rsidRPr="00A04C72">
        <w:rPr>
          <w:rFonts w:ascii="Times New Roman" w:hAnsi="Times New Roman"/>
          <w:i/>
          <w:szCs w:val="28"/>
        </w:rPr>
        <w:t xml:space="preserve">, </w:t>
      </w:r>
      <w:r w:rsidRPr="00A04C72">
        <w:rPr>
          <w:rFonts w:ascii="Times New Roman" w:hAnsi="Times New Roman"/>
          <w:i/>
          <w:szCs w:val="28"/>
          <w:lang w:val="en-US"/>
        </w:rPr>
        <w:t>etc</w:t>
      </w:r>
      <w:r w:rsidRPr="00A04C72">
        <w:rPr>
          <w:rFonts w:ascii="Times New Roman" w:hAnsi="Times New Roman"/>
          <w:i/>
          <w:szCs w:val="28"/>
        </w:rPr>
        <w:t>.);</w:t>
      </w:r>
    </w:p>
    <w:p w:rsidR="006E54D0" w:rsidRPr="00A04C72" w:rsidRDefault="006E54D0" w:rsidP="008A57CB">
      <w:pPr>
        <w:numPr>
          <w:ilvl w:val="0"/>
          <w:numId w:val="52"/>
        </w:numPr>
        <w:tabs>
          <w:tab w:val="left" w:pos="284"/>
          <w:tab w:val="left" w:pos="993"/>
        </w:tabs>
        <w:spacing w:after="0" w:line="240" w:lineRule="auto"/>
        <w:ind w:left="0" w:firstLine="0"/>
        <w:jc w:val="both"/>
        <w:rPr>
          <w:rFonts w:ascii="Times New Roman" w:hAnsi="Times New Roman"/>
          <w:i/>
          <w:szCs w:val="28"/>
        </w:rPr>
      </w:pPr>
      <w:r w:rsidRPr="00A04C72">
        <w:rPr>
          <w:rFonts w:ascii="Times New Roman" w:hAnsi="Times New Roman"/>
          <w:i/>
          <w:szCs w:val="28"/>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6E54D0" w:rsidRPr="00A04C72" w:rsidRDefault="006E54D0" w:rsidP="008A57CB">
      <w:pPr>
        <w:tabs>
          <w:tab w:val="left" w:pos="284"/>
        </w:tabs>
        <w:spacing w:after="0" w:line="240" w:lineRule="auto"/>
        <w:jc w:val="both"/>
        <w:rPr>
          <w:rFonts w:ascii="Times New Roman" w:hAnsi="Times New Roman"/>
          <w:b/>
          <w:szCs w:val="28"/>
        </w:rPr>
      </w:pPr>
      <w:r w:rsidRPr="00A04C72">
        <w:rPr>
          <w:rFonts w:ascii="Times New Roman" w:hAnsi="Times New Roman"/>
          <w:b/>
          <w:szCs w:val="28"/>
        </w:rPr>
        <w:t>Грамматическая сторона речи</w:t>
      </w:r>
    </w:p>
    <w:p w:rsidR="006E54D0" w:rsidRPr="00A04C72" w:rsidRDefault="006E54D0" w:rsidP="008A57CB">
      <w:pPr>
        <w:tabs>
          <w:tab w:val="left" w:pos="284"/>
        </w:tabs>
        <w:spacing w:after="0" w:line="240" w:lineRule="auto"/>
        <w:jc w:val="both"/>
        <w:rPr>
          <w:rFonts w:ascii="Times New Roman" w:hAnsi="Times New Roman"/>
          <w:b/>
          <w:szCs w:val="28"/>
        </w:rPr>
      </w:pPr>
      <w:r w:rsidRPr="00A04C72">
        <w:rPr>
          <w:rFonts w:ascii="Times New Roman" w:hAnsi="Times New Roman"/>
          <w:b/>
          <w:szCs w:val="28"/>
        </w:rPr>
        <w:t>Выпускник научится:</w:t>
      </w:r>
    </w:p>
    <w:p w:rsidR="006E54D0" w:rsidRPr="00A04C72" w:rsidRDefault="006E54D0" w:rsidP="008A57CB">
      <w:pPr>
        <w:numPr>
          <w:ilvl w:val="0"/>
          <w:numId w:val="54"/>
        </w:numPr>
        <w:tabs>
          <w:tab w:val="left" w:pos="284"/>
          <w:tab w:val="left" w:pos="993"/>
        </w:tabs>
        <w:spacing w:after="0" w:line="240" w:lineRule="auto"/>
        <w:ind w:left="0" w:firstLine="0"/>
        <w:jc w:val="both"/>
        <w:rPr>
          <w:rFonts w:ascii="Times New Roman" w:hAnsi="Times New Roman"/>
          <w:szCs w:val="28"/>
        </w:rPr>
      </w:pPr>
      <w:r w:rsidRPr="00A04C72">
        <w:rPr>
          <w:rFonts w:ascii="Times New Roman" w:hAnsi="Times New Roman"/>
          <w:szCs w:val="28"/>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E54D0" w:rsidRPr="00A47E4B" w:rsidRDefault="006E54D0" w:rsidP="008A57CB">
      <w:pPr>
        <w:numPr>
          <w:ilvl w:val="0"/>
          <w:numId w:val="53"/>
        </w:numPr>
        <w:tabs>
          <w:tab w:val="left" w:pos="284"/>
          <w:tab w:val="left" w:pos="993"/>
        </w:tabs>
        <w:spacing w:after="0" w:line="240" w:lineRule="auto"/>
        <w:ind w:left="0" w:firstLine="0"/>
        <w:jc w:val="both"/>
        <w:rPr>
          <w:rFonts w:ascii="Times New Roman" w:hAnsi="Times New Roman"/>
          <w:sz w:val="20"/>
          <w:szCs w:val="20"/>
        </w:rPr>
      </w:pPr>
      <w:r w:rsidRPr="00A04C72">
        <w:rPr>
          <w:rFonts w:ascii="Times New Roman" w:hAnsi="Times New Roman"/>
          <w:szCs w:val="28"/>
        </w:rPr>
        <w:lastRenderedPageBreak/>
        <w:t xml:space="preserve">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w:t>
      </w:r>
      <w:r w:rsidRPr="00A47E4B">
        <w:rPr>
          <w:rFonts w:ascii="Times New Roman" w:hAnsi="Times New Roman"/>
          <w:sz w:val="20"/>
          <w:szCs w:val="20"/>
        </w:rPr>
        <w:t>альтернативный иразделительный вопросы),побудительные (в утвердительной и отрицательной форме) и восклицательные;</w:t>
      </w:r>
    </w:p>
    <w:p w:rsidR="006E54D0" w:rsidRPr="00A47E4B" w:rsidRDefault="006E54D0" w:rsidP="008A57CB">
      <w:pPr>
        <w:numPr>
          <w:ilvl w:val="0"/>
          <w:numId w:val="53"/>
        </w:numPr>
        <w:tabs>
          <w:tab w:val="left" w:pos="284"/>
          <w:tab w:val="left" w:pos="993"/>
        </w:tabs>
        <w:spacing w:after="0" w:line="240" w:lineRule="auto"/>
        <w:ind w:left="0" w:firstLine="0"/>
        <w:jc w:val="both"/>
        <w:rPr>
          <w:rFonts w:ascii="Times New Roman" w:hAnsi="Times New Roman"/>
          <w:sz w:val="20"/>
          <w:szCs w:val="20"/>
        </w:rPr>
      </w:pPr>
      <w:r w:rsidRPr="00A47E4B">
        <w:rPr>
          <w:rFonts w:ascii="Times New Roman" w:hAnsi="Times New Roman"/>
          <w:sz w:val="20"/>
          <w:szCs w:val="20"/>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6E54D0" w:rsidRPr="00A47E4B" w:rsidRDefault="006E54D0" w:rsidP="008A57CB">
      <w:pPr>
        <w:numPr>
          <w:ilvl w:val="0"/>
          <w:numId w:val="53"/>
        </w:numPr>
        <w:tabs>
          <w:tab w:val="left" w:pos="284"/>
          <w:tab w:val="left" w:pos="993"/>
        </w:tabs>
        <w:spacing w:after="0" w:line="240" w:lineRule="auto"/>
        <w:ind w:left="0" w:firstLine="0"/>
        <w:jc w:val="both"/>
        <w:rPr>
          <w:rFonts w:ascii="Times New Roman" w:hAnsi="Times New Roman"/>
          <w:sz w:val="20"/>
          <w:szCs w:val="20"/>
        </w:rPr>
      </w:pPr>
      <w:r w:rsidRPr="00A47E4B">
        <w:rPr>
          <w:rFonts w:ascii="Times New Roman" w:hAnsi="Times New Roman"/>
          <w:sz w:val="20"/>
          <w:szCs w:val="20"/>
        </w:rPr>
        <w:t>распознавать и употреблять в речи предложения с начальным</w:t>
      </w:r>
      <w:r w:rsidRPr="00A47E4B">
        <w:rPr>
          <w:rFonts w:ascii="Times New Roman" w:hAnsi="Times New Roman"/>
          <w:i/>
          <w:sz w:val="20"/>
          <w:szCs w:val="20"/>
        </w:rPr>
        <w:t>It</w:t>
      </w:r>
      <w:r w:rsidRPr="00A47E4B">
        <w:rPr>
          <w:rFonts w:ascii="Times New Roman" w:hAnsi="Times New Roman"/>
          <w:sz w:val="20"/>
          <w:szCs w:val="20"/>
        </w:rPr>
        <w:t>;</w:t>
      </w:r>
    </w:p>
    <w:p w:rsidR="006E54D0" w:rsidRPr="00A47E4B" w:rsidRDefault="006E54D0" w:rsidP="008A57CB">
      <w:pPr>
        <w:numPr>
          <w:ilvl w:val="0"/>
          <w:numId w:val="53"/>
        </w:numPr>
        <w:tabs>
          <w:tab w:val="left" w:pos="284"/>
          <w:tab w:val="left" w:pos="993"/>
        </w:tabs>
        <w:spacing w:after="0" w:line="240" w:lineRule="auto"/>
        <w:ind w:left="0" w:firstLine="0"/>
        <w:jc w:val="both"/>
        <w:rPr>
          <w:rFonts w:ascii="Times New Roman" w:hAnsi="Times New Roman"/>
          <w:sz w:val="20"/>
          <w:szCs w:val="20"/>
        </w:rPr>
      </w:pPr>
      <w:r w:rsidRPr="00A47E4B">
        <w:rPr>
          <w:rFonts w:ascii="Times New Roman" w:hAnsi="Times New Roman"/>
          <w:sz w:val="20"/>
          <w:szCs w:val="20"/>
        </w:rPr>
        <w:t>распознавать и употреблять в речи предложения с начальным</w:t>
      </w:r>
      <w:r w:rsidRPr="00A47E4B">
        <w:rPr>
          <w:rFonts w:ascii="Times New Roman" w:hAnsi="Times New Roman"/>
          <w:i/>
          <w:sz w:val="20"/>
          <w:szCs w:val="20"/>
        </w:rPr>
        <w:t>There+</w:t>
      </w:r>
      <w:r w:rsidRPr="00A47E4B">
        <w:rPr>
          <w:rFonts w:ascii="Times New Roman" w:hAnsi="Times New Roman"/>
          <w:i/>
          <w:sz w:val="20"/>
          <w:szCs w:val="20"/>
          <w:lang w:val="en-US"/>
        </w:rPr>
        <w:t>tobe</w:t>
      </w:r>
      <w:r w:rsidRPr="00A47E4B">
        <w:rPr>
          <w:rFonts w:ascii="Times New Roman" w:hAnsi="Times New Roman"/>
          <w:sz w:val="20"/>
          <w:szCs w:val="20"/>
        </w:rPr>
        <w:t>;</w:t>
      </w:r>
    </w:p>
    <w:p w:rsidR="006E54D0" w:rsidRPr="00A47E4B" w:rsidRDefault="006E54D0" w:rsidP="008A57CB">
      <w:pPr>
        <w:numPr>
          <w:ilvl w:val="0"/>
          <w:numId w:val="53"/>
        </w:numPr>
        <w:tabs>
          <w:tab w:val="left" w:pos="284"/>
          <w:tab w:val="left" w:pos="993"/>
        </w:tabs>
        <w:spacing w:after="0" w:line="240" w:lineRule="auto"/>
        <w:ind w:left="0" w:firstLine="0"/>
        <w:jc w:val="both"/>
        <w:rPr>
          <w:rFonts w:ascii="Times New Roman" w:hAnsi="Times New Roman"/>
          <w:sz w:val="20"/>
          <w:szCs w:val="20"/>
        </w:rPr>
      </w:pPr>
      <w:r w:rsidRPr="00A47E4B">
        <w:rPr>
          <w:rFonts w:ascii="Times New Roman" w:hAnsi="Times New Roman"/>
          <w:sz w:val="20"/>
          <w:szCs w:val="20"/>
        </w:rPr>
        <w:t xml:space="preserve">распознавать и употреблять в речи сложносочиненные предложения с сочинительными союзами </w:t>
      </w:r>
      <w:r w:rsidRPr="00A47E4B">
        <w:rPr>
          <w:rFonts w:ascii="Times New Roman" w:hAnsi="Times New Roman"/>
          <w:i/>
          <w:sz w:val="20"/>
          <w:szCs w:val="20"/>
        </w:rPr>
        <w:t>and</w:t>
      </w:r>
      <w:r w:rsidRPr="00A47E4B">
        <w:rPr>
          <w:rFonts w:ascii="Times New Roman" w:hAnsi="Times New Roman"/>
          <w:sz w:val="20"/>
          <w:szCs w:val="20"/>
        </w:rPr>
        <w:t>,</w:t>
      </w:r>
      <w:r w:rsidRPr="00A47E4B">
        <w:rPr>
          <w:rFonts w:ascii="Times New Roman" w:hAnsi="Times New Roman"/>
          <w:i/>
          <w:sz w:val="20"/>
          <w:szCs w:val="20"/>
        </w:rPr>
        <w:t xml:space="preserve"> but</w:t>
      </w:r>
      <w:r w:rsidRPr="00A47E4B">
        <w:rPr>
          <w:rFonts w:ascii="Times New Roman" w:hAnsi="Times New Roman"/>
          <w:sz w:val="20"/>
          <w:szCs w:val="20"/>
        </w:rPr>
        <w:t>,</w:t>
      </w:r>
      <w:r w:rsidRPr="00A47E4B">
        <w:rPr>
          <w:rFonts w:ascii="Times New Roman" w:hAnsi="Times New Roman"/>
          <w:i/>
          <w:sz w:val="20"/>
          <w:szCs w:val="20"/>
        </w:rPr>
        <w:t xml:space="preserve"> or</w:t>
      </w:r>
      <w:r w:rsidRPr="00A47E4B">
        <w:rPr>
          <w:rFonts w:ascii="Times New Roman" w:hAnsi="Times New Roman"/>
          <w:sz w:val="20"/>
          <w:szCs w:val="20"/>
        </w:rPr>
        <w:t>;</w:t>
      </w:r>
    </w:p>
    <w:p w:rsidR="006E54D0" w:rsidRPr="00A47E4B" w:rsidRDefault="006E54D0" w:rsidP="008A57CB">
      <w:pPr>
        <w:numPr>
          <w:ilvl w:val="0"/>
          <w:numId w:val="53"/>
        </w:numPr>
        <w:tabs>
          <w:tab w:val="left" w:pos="284"/>
          <w:tab w:val="left" w:pos="993"/>
        </w:tabs>
        <w:spacing w:after="0" w:line="240" w:lineRule="auto"/>
        <w:ind w:left="0" w:firstLine="0"/>
        <w:jc w:val="both"/>
        <w:rPr>
          <w:rFonts w:ascii="Times New Roman" w:hAnsi="Times New Roman"/>
          <w:i/>
          <w:sz w:val="20"/>
          <w:szCs w:val="20"/>
        </w:rPr>
      </w:pPr>
      <w:r w:rsidRPr="00A47E4B">
        <w:rPr>
          <w:rFonts w:ascii="Times New Roman" w:hAnsi="Times New Roman"/>
          <w:sz w:val="20"/>
          <w:szCs w:val="20"/>
        </w:rPr>
        <w:t xml:space="preserve">распознавать и употреблять в речи сложноподчиненные предложения с союзами и союзными словами </w:t>
      </w:r>
      <w:r w:rsidRPr="00A47E4B">
        <w:rPr>
          <w:rFonts w:ascii="Times New Roman" w:hAnsi="Times New Roman"/>
          <w:i/>
          <w:sz w:val="20"/>
          <w:szCs w:val="20"/>
          <w:lang w:val="en-US"/>
        </w:rPr>
        <w:t>because</w:t>
      </w:r>
      <w:r w:rsidRPr="00A47E4B">
        <w:rPr>
          <w:rFonts w:ascii="Times New Roman" w:hAnsi="Times New Roman"/>
          <w:sz w:val="20"/>
          <w:szCs w:val="20"/>
        </w:rPr>
        <w:t xml:space="preserve">, </w:t>
      </w:r>
      <w:r w:rsidRPr="00A47E4B">
        <w:rPr>
          <w:rFonts w:ascii="Times New Roman" w:hAnsi="Times New Roman"/>
          <w:i/>
          <w:sz w:val="20"/>
          <w:szCs w:val="20"/>
          <w:lang w:val="en-US"/>
        </w:rPr>
        <w:t>if</w:t>
      </w:r>
      <w:r w:rsidRPr="00A47E4B">
        <w:rPr>
          <w:rFonts w:ascii="Times New Roman" w:hAnsi="Times New Roman"/>
          <w:sz w:val="20"/>
          <w:szCs w:val="20"/>
        </w:rPr>
        <w:t>,</w:t>
      </w:r>
      <w:r w:rsidRPr="00A47E4B">
        <w:rPr>
          <w:rFonts w:ascii="Times New Roman" w:hAnsi="Times New Roman"/>
          <w:i/>
          <w:sz w:val="20"/>
          <w:szCs w:val="20"/>
          <w:lang w:val="en-US"/>
        </w:rPr>
        <w:t>that</w:t>
      </w:r>
      <w:r w:rsidRPr="00A47E4B">
        <w:rPr>
          <w:rFonts w:ascii="Times New Roman" w:hAnsi="Times New Roman"/>
          <w:sz w:val="20"/>
          <w:szCs w:val="20"/>
        </w:rPr>
        <w:t xml:space="preserve">, </w:t>
      </w:r>
      <w:r w:rsidRPr="00A47E4B">
        <w:rPr>
          <w:rFonts w:ascii="Times New Roman" w:hAnsi="Times New Roman"/>
          <w:i/>
          <w:sz w:val="20"/>
          <w:szCs w:val="20"/>
          <w:lang w:val="en-US"/>
        </w:rPr>
        <w:t>who</w:t>
      </w:r>
      <w:r w:rsidRPr="00A47E4B">
        <w:rPr>
          <w:rFonts w:ascii="Times New Roman" w:hAnsi="Times New Roman"/>
          <w:sz w:val="20"/>
          <w:szCs w:val="20"/>
        </w:rPr>
        <w:t xml:space="preserve">, </w:t>
      </w:r>
      <w:r w:rsidRPr="00A47E4B">
        <w:rPr>
          <w:rFonts w:ascii="Times New Roman" w:hAnsi="Times New Roman"/>
          <w:i/>
          <w:sz w:val="20"/>
          <w:szCs w:val="20"/>
          <w:lang w:val="en-US"/>
        </w:rPr>
        <w:t>which</w:t>
      </w:r>
      <w:r w:rsidRPr="00A47E4B">
        <w:rPr>
          <w:rFonts w:ascii="Times New Roman" w:hAnsi="Times New Roman"/>
          <w:sz w:val="20"/>
          <w:szCs w:val="20"/>
        </w:rPr>
        <w:t>,</w:t>
      </w:r>
      <w:r w:rsidRPr="00A47E4B">
        <w:rPr>
          <w:rFonts w:ascii="Times New Roman" w:hAnsi="Times New Roman"/>
          <w:i/>
          <w:sz w:val="20"/>
          <w:szCs w:val="20"/>
          <w:lang w:val="en-US"/>
        </w:rPr>
        <w:t>what</w:t>
      </w:r>
      <w:r w:rsidRPr="00A47E4B">
        <w:rPr>
          <w:rFonts w:ascii="Times New Roman" w:hAnsi="Times New Roman"/>
          <w:sz w:val="20"/>
          <w:szCs w:val="20"/>
        </w:rPr>
        <w:t xml:space="preserve">, </w:t>
      </w:r>
      <w:r w:rsidRPr="00A47E4B">
        <w:rPr>
          <w:rFonts w:ascii="Times New Roman" w:hAnsi="Times New Roman"/>
          <w:i/>
          <w:sz w:val="20"/>
          <w:szCs w:val="20"/>
          <w:lang w:val="en-US"/>
        </w:rPr>
        <w:t>when</w:t>
      </w:r>
      <w:r w:rsidRPr="00A47E4B">
        <w:rPr>
          <w:rFonts w:ascii="Times New Roman" w:hAnsi="Times New Roman"/>
          <w:sz w:val="20"/>
          <w:szCs w:val="20"/>
        </w:rPr>
        <w:t xml:space="preserve">, </w:t>
      </w:r>
      <w:r w:rsidRPr="00A47E4B">
        <w:rPr>
          <w:rFonts w:ascii="Times New Roman" w:hAnsi="Times New Roman"/>
          <w:i/>
          <w:sz w:val="20"/>
          <w:szCs w:val="20"/>
          <w:lang w:val="en-US"/>
        </w:rPr>
        <w:t>where</w:t>
      </w:r>
      <w:r w:rsidRPr="00A47E4B">
        <w:rPr>
          <w:rFonts w:ascii="Times New Roman" w:hAnsi="Times New Roman"/>
          <w:i/>
          <w:sz w:val="20"/>
          <w:szCs w:val="20"/>
        </w:rPr>
        <w:t xml:space="preserve">, </w:t>
      </w:r>
      <w:r w:rsidRPr="00A47E4B">
        <w:rPr>
          <w:rFonts w:ascii="Times New Roman" w:hAnsi="Times New Roman"/>
          <w:i/>
          <w:sz w:val="20"/>
          <w:szCs w:val="20"/>
          <w:lang w:val="en-US"/>
        </w:rPr>
        <w:t>how</w:t>
      </w:r>
      <w:r w:rsidRPr="00A47E4B">
        <w:rPr>
          <w:rFonts w:ascii="Times New Roman" w:hAnsi="Times New Roman"/>
          <w:i/>
          <w:sz w:val="20"/>
          <w:szCs w:val="20"/>
        </w:rPr>
        <w:t>,</w:t>
      </w:r>
      <w:r w:rsidRPr="00A47E4B">
        <w:rPr>
          <w:rFonts w:ascii="Times New Roman" w:hAnsi="Times New Roman"/>
          <w:i/>
          <w:sz w:val="20"/>
          <w:szCs w:val="20"/>
          <w:lang w:val="en-US"/>
        </w:rPr>
        <w:t>why</w:t>
      </w:r>
      <w:r w:rsidRPr="00A47E4B">
        <w:rPr>
          <w:rFonts w:ascii="Times New Roman" w:hAnsi="Times New Roman"/>
          <w:sz w:val="20"/>
          <w:szCs w:val="20"/>
        </w:rPr>
        <w:t>;</w:t>
      </w:r>
    </w:p>
    <w:p w:rsidR="006E54D0" w:rsidRPr="00A47E4B" w:rsidRDefault="006E54D0" w:rsidP="008A57CB">
      <w:pPr>
        <w:numPr>
          <w:ilvl w:val="0"/>
          <w:numId w:val="53"/>
        </w:numPr>
        <w:tabs>
          <w:tab w:val="left" w:pos="284"/>
          <w:tab w:val="left" w:pos="993"/>
        </w:tabs>
        <w:spacing w:after="0" w:line="240" w:lineRule="auto"/>
        <w:ind w:left="0" w:firstLine="0"/>
        <w:jc w:val="both"/>
        <w:rPr>
          <w:rFonts w:ascii="Times New Roman" w:hAnsi="Times New Roman"/>
          <w:sz w:val="20"/>
          <w:szCs w:val="20"/>
        </w:rPr>
      </w:pPr>
      <w:r w:rsidRPr="00A47E4B">
        <w:rPr>
          <w:rFonts w:ascii="Times New Roman" w:hAnsi="Times New Roman"/>
          <w:sz w:val="20"/>
          <w:szCs w:val="20"/>
        </w:rPr>
        <w:t>использовать косвенную речь в утвердительных и вопросительных предложениях в настоящем и прошедшем времени;</w:t>
      </w:r>
    </w:p>
    <w:p w:rsidR="006E54D0" w:rsidRPr="00A47E4B" w:rsidRDefault="006E54D0" w:rsidP="008A57CB">
      <w:pPr>
        <w:numPr>
          <w:ilvl w:val="0"/>
          <w:numId w:val="53"/>
        </w:numPr>
        <w:tabs>
          <w:tab w:val="left" w:pos="284"/>
          <w:tab w:val="left" w:pos="993"/>
        </w:tabs>
        <w:spacing w:after="0" w:line="240" w:lineRule="auto"/>
        <w:ind w:left="0" w:firstLine="0"/>
        <w:jc w:val="both"/>
        <w:rPr>
          <w:rFonts w:ascii="Times New Roman" w:hAnsi="Times New Roman"/>
          <w:i/>
          <w:sz w:val="20"/>
          <w:szCs w:val="20"/>
          <w:lang w:val="en-US"/>
        </w:rPr>
      </w:pPr>
      <w:r w:rsidRPr="00A47E4B">
        <w:rPr>
          <w:rFonts w:ascii="Times New Roman" w:hAnsi="Times New Roman"/>
          <w:sz w:val="20"/>
          <w:szCs w:val="20"/>
        </w:rPr>
        <w:t>распознаватьиупотреблятьвречиусловныепредложенияреальногохарактера</w:t>
      </w:r>
      <w:r w:rsidRPr="00A47E4B">
        <w:rPr>
          <w:rFonts w:ascii="Times New Roman" w:hAnsi="Times New Roman"/>
          <w:sz w:val="20"/>
          <w:szCs w:val="20"/>
          <w:lang w:val="en-US"/>
        </w:rPr>
        <w:t xml:space="preserve"> (Conditional I – </w:t>
      </w:r>
      <w:r w:rsidRPr="00A47E4B">
        <w:rPr>
          <w:rFonts w:ascii="Times New Roman" w:hAnsi="Times New Roman"/>
          <w:i/>
          <w:sz w:val="20"/>
          <w:szCs w:val="20"/>
          <w:lang w:val="en-US"/>
        </w:rPr>
        <w:t>If I see Jim, I’ll invite him to our school party</w:t>
      </w:r>
      <w:r w:rsidRPr="00A47E4B">
        <w:rPr>
          <w:rFonts w:ascii="Times New Roman" w:hAnsi="Times New Roman"/>
          <w:sz w:val="20"/>
          <w:szCs w:val="20"/>
          <w:lang w:val="en-US"/>
        </w:rPr>
        <w:t xml:space="preserve">) </w:t>
      </w:r>
      <w:r w:rsidRPr="00A47E4B">
        <w:rPr>
          <w:rFonts w:ascii="Times New Roman" w:hAnsi="Times New Roman"/>
          <w:sz w:val="20"/>
          <w:szCs w:val="20"/>
        </w:rPr>
        <w:t>инереальногохарактера</w:t>
      </w:r>
      <w:r w:rsidRPr="00A47E4B">
        <w:rPr>
          <w:rFonts w:ascii="Times New Roman" w:hAnsi="Times New Roman"/>
          <w:sz w:val="20"/>
          <w:szCs w:val="20"/>
          <w:lang w:val="en-US"/>
        </w:rPr>
        <w:t xml:space="preserve"> (Conditional II</w:t>
      </w:r>
      <w:r w:rsidRPr="00A47E4B">
        <w:rPr>
          <w:rFonts w:ascii="Times New Roman" w:hAnsi="Times New Roman"/>
          <w:i/>
          <w:sz w:val="20"/>
          <w:szCs w:val="20"/>
          <w:lang w:val="en-US"/>
        </w:rPr>
        <w:t xml:space="preserve"> – If I were you, I would start learning French);</w:t>
      </w:r>
    </w:p>
    <w:p w:rsidR="006E54D0" w:rsidRPr="00A47E4B" w:rsidRDefault="006E54D0" w:rsidP="008A57CB">
      <w:pPr>
        <w:numPr>
          <w:ilvl w:val="0"/>
          <w:numId w:val="53"/>
        </w:numPr>
        <w:tabs>
          <w:tab w:val="left" w:pos="284"/>
          <w:tab w:val="left" w:pos="993"/>
        </w:tabs>
        <w:spacing w:after="0" w:line="240" w:lineRule="auto"/>
        <w:ind w:left="0" w:firstLine="0"/>
        <w:jc w:val="both"/>
        <w:rPr>
          <w:rFonts w:ascii="Times New Roman" w:hAnsi="Times New Roman"/>
          <w:sz w:val="20"/>
          <w:szCs w:val="20"/>
        </w:rPr>
      </w:pPr>
      <w:r w:rsidRPr="00A47E4B">
        <w:rPr>
          <w:rFonts w:ascii="Times New Roman" w:hAnsi="Times New Roman"/>
          <w:sz w:val="20"/>
          <w:szCs w:val="20"/>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E54D0" w:rsidRPr="00A47E4B" w:rsidRDefault="006E54D0" w:rsidP="008A57CB">
      <w:pPr>
        <w:numPr>
          <w:ilvl w:val="0"/>
          <w:numId w:val="53"/>
        </w:numPr>
        <w:tabs>
          <w:tab w:val="left" w:pos="284"/>
          <w:tab w:val="left" w:pos="993"/>
        </w:tabs>
        <w:spacing w:after="0" w:line="240" w:lineRule="auto"/>
        <w:ind w:left="0" w:firstLine="0"/>
        <w:jc w:val="both"/>
        <w:rPr>
          <w:rFonts w:ascii="Times New Roman" w:hAnsi="Times New Roman"/>
          <w:sz w:val="20"/>
          <w:szCs w:val="20"/>
        </w:rPr>
      </w:pPr>
      <w:r w:rsidRPr="00A47E4B">
        <w:rPr>
          <w:rFonts w:ascii="Times New Roman" w:hAnsi="Times New Roman"/>
          <w:sz w:val="20"/>
          <w:szCs w:val="20"/>
        </w:rPr>
        <w:t>распознавать и употреблять в речи существительные с определенным/ неопределенным/нулевым артиклем;</w:t>
      </w:r>
    </w:p>
    <w:p w:rsidR="006E54D0" w:rsidRPr="00A47E4B" w:rsidRDefault="006E54D0" w:rsidP="008A57CB">
      <w:pPr>
        <w:numPr>
          <w:ilvl w:val="0"/>
          <w:numId w:val="53"/>
        </w:numPr>
        <w:tabs>
          <w:tab w:val="left" w:pos="284"/>
          <w:tab w:val="left" w:pos="993"/>
        </w:tabs>
        <w:spacing w:after="0" w:line="240" w:lineRule="auto"/>
        <w:ind w:left="0" w:firstLine="0"/>
        <w:jc w:val="both"/>
        <w:rPr>
          <w:rFonts w:ascii="Times New Roman" w:hAnsi="Times New Roman"/>
          <w:sz w:val="20"/>
          <w:szCs w:val="20"/>
        </w:rPr>
      </w:pPr>
      <w:r w:rsidRPr="00A47E4B">
        <w:rPr>
          <w:rFonts w:ascii="Times New Roman" w:hAnsi="Times New Roman"/>
          <w:sz w:val="20"/>
          <w:szCs w:val="20"/>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6E54D0" w:rsidRPr="00A47E4B" w:rsidRDefault="006E54D0" w:rsidP="008A57CB">
      <w:pPr>
        <w:numPr>
          <w:ilvl w:val="0"/>
          <w:numId w:val="53"/>
        </w:numPr>
        <w:tabs>
          <w:tab w:val="left" w:pos="284"/>
          <w:tab w:val="left" w:pos="993"/>
        </w:tabs>
        <w:spacing w:after="0" w:line="240" w:lineRule="auto"/>
        <w:ind w:left="0" w:firstLine="0"/>
        <w:jc w:val="both"/>
        <w:rPr>
          <w:rFonts w:ascii="Times New Roman" w:hAnsi="Times New Roman"/>
          <w:sz w:val="20"/>
          <w:szCs w:val="20"/>
        </w:rPr>
      </w:pPr>
      <w:r w:rsidRPr="00A47E4B">
        <w:rPr>
          <w:rFonts w:ascii="Times New Roman" w:hAnsi="Times New Roman"/>
          <w:sz w:val="20"/>
          <w:szCs w:val="20"/>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6E54D0" w:rsidRPr="00A47E4B" w:rsidRDefault="006E54D0" w:rsidP="008A57CB">
      <w:pPr>
        <w:numPr>
          <w:ilvl w:val="0"/>
          <w:numId w:val="53"/>
        </w:numPr>
        <w:tabs>
          <w:tab w:val="left" w:pos="284"/>
          <w:tab w:val="left" w:pos="993"/>
        </w:tabs>
        <w:spacing w:after="0" w:line="240" w:lineRule="auto"/>
        <w:ind w:left="0" w:firstLine="0"/>
        <w:jc w:val="both"/>
        <w:rPr>
          <w:rFonts w:ascii="Times New Roman" w:hAnsi="Times New Roman"/>
          <w:sz w:val="20"/>
          <w:szCs w:val="20"/>
        </w:rPr>
      </w:pPr>
      <w:r w:rsidRPr="00A47E4B">
        <w:rPr>
          <w:rFonts w:ascii="Times New Roman" w:hAnsi="Times New Roman"/>
          <w:sz w:val="20"/>
          <w:szCs w:val="20"/>
        </w:rPr>
        <w:t>распознавать и употреблять в речи наречия времени и образа действия и слова, выражающие количество (</w:t>
      </w:r>
      <w:r w:rsidRPr="00A47E4B">
        <w:rPr>
          <w:rFonts w:ascii="Times New Roman" w:hAnsi="Times New Roman"/>
          <w:i/>
          <w:sz w:val="20"/>
          <w:szCs w:val="20"/>
          <w:lang w:val="en-US"/>
        </w:rPr>
        <w:t>many</w:t>
      </w:r>
      <w:r w:rsidRPr="00A47E4B">
        <w:rPr>
          <w:rFonts w:ascii="Times New Roman" w:hAnsi="Times New Roman"/>
          <w:sz w:val="20"/>
          <w:szCs w:val="20"/>
        </w:rPr>
        <w:t>/</w:t>
      </w:r>
      <w:r w:rsidRPr="00A47E4B">
        <w:rPr>
          <w:rFonts w:ascii="Times New Roman" w:hAnsi="Times New Roman"/>
          <w:i/>
          <w:sz w:val="20"/>
          <w:szCs w:val="20"/>
          <w:lang w:val="en-US"/>
        </w:rPr>
        <w:t>much</w:t>
      </w:r>
      <w:r w:rsidRPr="00A47E4B">
        <w:rPr>
          <w:rFonts w:ascii="Times New Roman" w:hAnsi="Times New Roman"/>
          <w:sz w:val="20"/>
          <w:szCs w:val="20"/>
        </w:rPr>
        <w:t xml:space="preserve">, </w:t>
      </w:r>
      <w:r w:rsidRPr="00A47E4B">
        <w:rPr>
          <w:rFonts w:ascii="Times New Roman" w:hAnsi="Times New Roman"/>
          <w:i/>
          <w:sz w:val="20"/>
          <w:szCs w:val="20"/>
          <w:lang w:val="en-US"/>
        </w:rPr>
        <w:t>few</w:t>
      </w:r>
      <w:r w:rsidRPr="00A47E4B">
        <w:rPr>
          <w:rFonts w:ascii="Times New Roman" w:hAnsi="Times New Roman"/>
          <w:sz w:val="20"/>
          <w:szCs w:val="20"/>
        </w:rPr>
        <w:t>/</w:t>
      </w:r>
      <w:r w:rsidRPr="00A47E4B">
        <w:rPr>
          <w:rFonts w:ascii="Times New Roman" w:hAnsi="Times New Roman"/>
          <w:i/>
          <w:sz w:val="20"/>
          <w:szCs w:val="20"/>
          <w:lang w:val="en-US"/>
        </w:rPr>
        <w:t>afew</w:t>
      </w:r>
      <w:r w:rsidRPr="00A47E4B">
        <w:rPr>
          <w:rFonts w:ascii="Times New Roman" w:hAnsi="Times New Roman"/>
          <w:sz w:val="20"/>
          <w:szCs w:val="20"/>
        </w:rPr>
        <w:t xml:space="preserve">, </w:t>
      </w:r>
      <w:r w:rsidRPr="00A47E4B">
        <w:rPr>
          <w:rFonts w:ascii="Times New Roman" w:hAnsi="Times New Roman"/>
          <w:i/>
          <w:sz w:val="20"/>
          <w:szCs w:val="20"/>
          <w:lang w:val="en-US"/>
        </w:rPr>
        <w:t>little</w:t>
      </w:r>
      <w:r w:rsidRPr="00A47E4B">
        <w:rPr>
          <w:rFonts w:ascii="Times New Roman" w:hAnsi="Times New Roman"/>
          <w:sz w:val="20"/>
          <w:szCs w:val="20"/>
        </w:rPr>
        <w:t>/</w:t>
      </w:r>
      <w:r w:rsidRPr="00A47E4B">
        <w:rPr>
          <w:rFonts w:ascii="Times New Roman" w:hAnsi="Times New Roman"/>
          <w:i/>
          <w:sz w:val="20"/>
          <w:szCs w:val="20"/>
          <w:lang w:val="en-US"/>
        </w:rPr>
        <w:t>alittle</w:t>
      </w:r>
      <w:r w:rsidRPr="00A47E4B">
        <w:rPr>
          <w:rFonts w:ascii="Times New Roman" w:hAnsi="Times New Roman"/>
          <w:sz w:val="20"/>
          <w:szCs w:val="20"/>
        </w:rPr>
        <w:t>); наречия в положительной, сравнительной и превосходной степенях, образованные по правилу и исключения;</w:t>
      </w:r>
    </w:p>
    <w:p w:rsidR="006E54D0" w:rsidRPr="00A47E4B" w:rsidRDefault="006E54D0" w:rsidP="008A57CB">
      <w:pPr>
        <w:numPr>
          <w:ilvl w:val="0"/>
          <w:numId w:val="53"/>
        </w:numPr>
        <w:tabs>
          <w:tab w:val="left" w:pos="284"/>
          <w:tab w:val="left" w:pos="993"/>
        </w:tabs>
        <w:spacing w:after="0" w:line="240" w:lineRule="auto"/>
        <w:ind w:left="0" w:firstLine="0"/>
        <w:jc w:val="both"/>
        <w:rPr>
          <w:rFonts w:ascii="Times New Roman" w:hAnsi="Times New Roman"/>
          <w:sz w:val="20"/>
          <w:szCs w:val="20"/>
        </w:rPr>
      </w:pPr>
      <w:r w:rsidRPr="00A47E4B">
        <w:rPr>
          <w:rFonts w:ascii="Times New Roman" w:hAnsi="Times New Roman"/>
          <w:sz w:val="20"/>
          <w:szCs w:val="20"/>
        </w:rPr>
        <w:t>распознавать и употреблять в речи количественные и порядковые числительные;</w:t>
      </w:r>
    </w:p>
    <w:p w:rsidR="006E54D0" w:rsidRPr="00A47E4B" w:rsidRDefault="006E54D0" w:rsidP="008A57CB">
      <w:pPr>
        <w:numPr>
          <w:ilvl w:val="0"/>
          <w:numId w:val="53"/>
        </w:numPr>
        <w:tabs>
          <w:tab w:val="left" w:pos="284"/>
          <w:tab w:val="left" w:pos="993"/>
        </w:tabs>
        <w:spacing w:after="0" w:line="240" w:lineRule="auto"/>
        <w:ind w:left="0" w:firstLine="0"/>
        <w:jc w:val="both"/>
        <w:rPr>
          <w:rFonts w:ascii="Times New Roman" w:hAnsi="Times New Roman"/>
          <w:i/>
          <w:sz w:val="20"/>
          <w:szCs w:val="20"/>
        </w:rPr>
      </w:pPr>
      <w:r w:rsidRPr="00A47E4B">
        <w:rPr>
          <w:rFonts w:ascii="Times New Roman" w:hAnsi="Times New Roman"/>
          <w:sz w:val="20"/>
          <w:szCs w:val="20"/>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6E54D0" w:rsidRPr="00A47E4B" w:rsidRDefault="006E54D0" w:rsidP="008A57CB">
      <w:pPr>
        <w:numPr>
          <w:ilvl w:val="0"/>
          <w:numId w:val="53"/>
        </w:numPr>
        <w:tabs>
          <w:tab w:val="left" w:pos="284"/>
          <w:tab w:val="left" w:pos="993"/>
        </w:tabs>
        <w:spacing w:after="0" w:line="240" w:lineRule="auto"/>
        <w:ind w:left="0" w:firstLine="0"/>
        <w:jc w:val="both"/>
        <w:rPr>
          <w:rFonts w:ascii="Times New Roman" w:hAnsi="Times New Roman"/>
          <w:i/>
          <w:sz w:val="20"/>
          <w:szCs w:val="20"/>
        </w:rPr>
      </w:pPr>
      <w:r w:rsidRPr="00A47E4B">
        <w:rPr>
          <w:rFonts w:ascii="Times New Roman" w:hAnsi="Times New Roman"/>
          <w:sz w:val="20"/>
          <w:szCs w:val="20"/>
        </w:rPr>
        <w:t>распознавать и употреблять в речи различные грамматические средства для выражения будущего времени: Simple Future</w:t>
      </w:r>
      <w:r w:rsidRPr="00A47E4B">
        <w:rPr>
          <w:rFonts w:ascii="Times New Roman" w:hAnsi="Times New Roman"/>
          <w:i/>
          <w:sz w:val="20"/>
          <w:szCs w:val="20"/>
        </w:rPr>
        <w:t xml:space="preserve">, to be going to, </w:t>
      </w:r>
      <w:r w:rsidRPr="00A47E4B">
        <w:rPr>
          <w:rFonts w:ascii="Times New Roman" w:hAnsi="Times New Roman"/>
          <w:sz w:val="20"/>
          <w:szCs w:val="20"/>
        </w:rPr>
        <w:t>Present Continuous</w:t>
      </w:r>
      <w:r w:rsidRPr="00A47E4B">
        <w:rPr>
          <w:rFonts w:ascii="Times New Roman" w:hAnsi="Times New Roman"/>
          <w:i/>
          <w:sz w:val="20"/>
          <w:szCs w:val="20"/>
        </w:rPr>
        <w:t>;</w:t>
      </w:r>
    </w:p>
    <w:p w:rsidR="006E54D0" w:rsidRPr="00A47E4B" w:rsidRDefault="006E54D0" w:rsidP="008A57CB">
      <w:pPr>
        <w:numPr>
          <w:ilvl w:val="0"/>
          <w:numId w:val="53"/>
        </w:numPr>
        <w:tabs>
          <w:tab w:val="left" w:pos="284"/>
          <w:tab w:val="left" w:pos="993"/>
        </w:tabs>
        <w:spacing w:after="0" w:line="240" w:lineRule="auto"/>
        <w:ind w:left="0" w:firstLine="0"/>
        <w:jc w:val="both"/>
        <w:rPr>
          <w:rFonts w:ascii="Times New Roman" w:hAnsi="Times New Roman"/>
          <w:sz w:val="20"/>
          <w:szCs w:val="20"/>
        </w:rPr>
      </w:pPr>
      <w:r w:rsidRPr="00A47E4B">
        <w:rPr>
          <w:rFonts w:ascii="Times New Roman" w:hAnsi="Times New Roman"/>
          <w:sz w:val="20"/>
          <w:szCs w:val="20"/>
        </w:rPr>
        <w:t>распознавать и употреблять в речи модальные глаголы и их эквиваленты (</w:t>
      </w:r>
      <w:r w:rsidRPr="00A47E4B">
        <w:rPr>
          <w:rFonts w:ascii="Times New Roman" w:hAnsi="Times New Roman"/>
          <w:i/>
          <w:sz w:val="20"/>
          <w:szCs w:val="20"/>
          <w:lang w:val="en-US"/>
        </w:rPr>
        <w:t>may</w:t>
      </w:r>
      <w:r w:rsidRPr="00A47E4B">
        <w:rPr>
          <w:rFonts w:ascii="Times New Roman" w:hAnsi="Times New Roman"/>
          <w:sz w:val="20"/>
          <w:szCs w:val="20"/>
        </w:rPr>
        <w:t>,</w:t>
      </w:r>
      <w:r w:rsidRPr="00A47E4B">
        <w:rPr>
          <w:rFonts w:ascii="Times New Roman" w:hAnsi="Times New Roman"/>
          <w:i/>
          <w:sz w:val="20"/>
          <w:szCs w:val="20"/>
          <w:lang w:val="en-US"/>
        </w:rPr>
        <w:t>can</w:t>
      </w:r>
      <w:r w:rsidRPr="00A47E4B">
        <w:rPr>
          <w:rFonts w:ascii="Times New Roman" w:hAnsi="Times New Roman"/>
          <w:sz w:val="20"/>
          <w:szCs w:val="20"/>
        </w:rPr>
        <w:t>,</w:t>
      </w:r>
      <w:r w:rsidRPr="00A47E4B">
        <w:rPr>
          <w:rFonts w:ascii="Times New Roman" w:hAnsi="Times New Roman"/>
          <w:i/>
          <w:sz w:val="20"/>
          <w:szCs w:val="20"/>
          <w:lang w:val="en-US"/>
        </w:rPr>
        <w:t>could</w:t>
      </w:r>
      <w:r w:rsidRPr="00A47E4B">
        <w:rPr>
          <w:rFonts w:ascii="Times New Roman" w:hAnsi="Times New Roman"/>
          <w:sz w:val="20"/>
          <w:szCs w:val="20"/>
        </w:rPr>
        <w:t>,</w:t>
      </w:r>
      <w:r w:rsidRPr="00A47E4B">
        <w:rPr>
          <w:rFonts w:ascii="Times New Roman" w:hAnsi="Times New Roman"/>
          <w:i/>
          <w:sz w:val="20"/>
          <w:szCs w:val="20"/>
          <w:lang w:val="en-US"/>
        </w:rPr>
        <w:t>beableto</w:t>
      </w:r>
      <w:r w:rsidRPr="00A47E4B">
        <w:rPr>
          <w:rFonts w:ascii="Times New Roman" w:hAnsi="Times New Roman"/>
          <w:sz w:val="20"/>
          <w:szCs w:val="20"/>
        </w:rPr>
        <w:t>,</w:t>
      </w:r>
      <w:r w:rsidRPr="00A47E4B">
        <w:rPr>
          <w:rFonts w:ascii="Times New Roman" w:hAnsi="Times New Roman"/>
          <w:i/>
          <w:sz w:val="20"/>
          <w:szCs w:val="20"/>
          <w:lang w:val="en-US"/>
        </w:rPr>
        <w:t>must</w:t>
      </w:r>
      <w:r w:rsidRPr="00A47E4B">
        <w:rPr>
          <w:rFonts w:ascii="Times New Roman" w:hAnsi="Times New Roman"/>
          <w:sz w:val="20"/>
          <w:szCs w:val="20"/>
        </w:rPr>
        <w:t>,</w:t>
      </w:r>
      <w:r w:rsidRPr="00A47E4B">
        <w:rPr>
          <w:rFonts w:ascii="Times New Roman" w:hAnsi="Times New Roman"/>
          <w:i/>
          <w:sz w:val="20"/>
          <w:szCs w:val="20"/>
          <w:lang w:val="en-US"/>
        </w:rPr>
        <w:t>haveto</w:t>
      </w:r>
      <w:r w:rsidRPr="00A47E4B">
        <w:rPr>
          <w:rFonts w:ascii="Times New Roman" w:hAnsi="Times New Roman"/>
          <w:sz w:val="20"/>
          <w:szCs w:val="20"/>
        </w:rPr>
        <w:t xml:space="preserve">, </w:t>
      </w:r>
      <w:r w:rsidRPr="00A47E4B">
        <w:rPr>
          <w:rFonts w:ascii="Times New Roman" w:hAnsi="Times New Roman"/>
          <w:i/>
          <w:sz w:val="20"/>
          <w:szCs w:val="20"/>
          <w:lang w:val="en-US"/>
        </w:rPr>
        <w:t>should</w:t>
      </w:r>
      <w:r w:rsidRPr="00A47E4B">
        <w:rPr>
          <w:rFonts w:ascii="Times New Roman" w:hAnsi="Times New Roman"/>
          <w:sz w:val="20"/>
          <w:szCs w:val="20"/>
        </w:rPr>
        <w:t>)</w:t>
      </w:r>
      <w:r w:rsidR="00437180" w:rsidRPr="00A47E4B">
        <w:rPr>
          <w:rFonts w:ascii="Times New Roman" w:hAnsi="Times New Roman"/>
          <w:sz w:val="20"/>
          <w:szCs w:val="20"/>
        </w:rPr>
        <w:t>;</w:t>
      </w:r>
    </w:p>
    <w:p w:rsidR="006E54D0" w:rsidRPr="00A47E4B" w:rsidRDefault="006E54D0" w:rsidP="008A57CB">
      <w:pPr>
        <w:numPr>
          <w:ilvl w:val="0"/>
          <w:numId w:val="53"/>
        </w:numPr>
        <w:tabs>
          <w:tab w:val="left" w:pos="284"/>
          <w:tab w:val="left" w:pos="993"/>
        </w:tabs>
        <w:spacing w:after="0" w:line="240" w:lineRule="auto"/>
        <w:ind w:left="0" w:firstLine="0"/>
        <w:jc w:val="both"/>
        <w:rPr>
          <w:rFonts w:ascii="Times New Roman" w:hAnsi="Times New Roman"/>
          <w:sz w:val="20"/>
          <w:szCs w:val="20"/>
        </w:rPr>
      </w:pPr>
      <w:r w:rsidRPr="00A47E4B">
        <w:rPr>
          <w:rFonts w:ascii="Times New Roman" w:hAnsi="Times New Roman"/>
          <w:sz w:val="20"/>
          <w:szCs w:val="20"/>
        </w:rPr>
        <w:t xml:space="preserve">распознавать и употреблять в речи глаголы в следующих формах страдательного залога: </w:t>
      </w:r>
      <w:r w:rsidRPr="00A47E4B">
        <w:rPr>
          <w:rFonts w:ascii="Times New Roman" w:hAnsi="Times New Roman"/>
          <w:sz w:val="20"/>
          <w:szCs w:val="20"/>
          <w:lang w:val="en-US"/>
        </w:rPr>
        <w:t>PresentSimplePassive</w:t>
      </w:r>
      <w:r w:rsidRPr="00A47E4B">
        <w:rPr>
          <w:rFonts w:ascii="Times New Roman" w:hAnsi="Times New Roman"/>
          <w:sz w:val="20"/>
          <w:szCs w:val="20"/>
        </w:rPr>
        <w:t xml:space="preserve">, </w:t>
      </w:r>
      <w:r w:rsidRPr="00A47E4B">
        <w:rPr>
          <w:rFonts w:ascii="Times New Roman" w:hAnsi="Times New Roman"/>
          <w:sz w:val="20"/>
          <w:szCs w:val="20"/>
          <w:lang w:val="en-US"/>
        </w:rPr>
        <w:t>PastSimplePassive</w:t>
      </w:r>
      <w:r w:rsidRPr="00A47E4B">
        <w:rPr>
          <w:rFonts w:ascii="Times New Roman" w:hAnsi="Times New Roman"/>
          <w:sz w:val="20"/>
          <w:szCs w:val="20"/>
        </w:rPr>
        <w:t>;</w:t>
      </w:r>
    </w:p>
    <w:p w:rsidR="006E54D0" w:rsidRPr="00A47E4B" w:rsidRDefault="006E54D0" w:rsidP="008A57CB">
      <w:pPr>
        <w:numPr>
          <w:ilvl w:val="0"/>
          <w:numId w:val="53"/>
        </w:numPr>
        <w:tabs>
          <w:tab w:val="left" w:pos="284"/>
          <w:tab w:val="left" w:pos="993"/>
        </w:tabs>
        <w:spacing w:after="0" w:line="240" w:lineRule="auto"/>
        <w:ind w:left="0" w:firstLine="0"/>
        <w:jc w:val="both"/>
        <w:rPr>
          <w:rFonts w:ascii="Times New Roman" w:hAnsi="Times New Roman"/>
          <w:sz w:val="20"/>
          <w:szCs w:val="20"/>
        </w:rPr>
      </w:pPr>
      <w:r w:rsidRPr="00A47E4B">
        <w:rPr>
          <w:rFonts w:ascii="Times New Roman" w:hAnsi="Times New Roman"/>
          <w:sz w:val="20"/>
          <w:szCs w:val="20"/>
        </w:rPr>
        <w:t>распознавать и употреблять в речи предлоги места, времени, направления; предлоги, употребляемые при глаголах в страдательном залоге.</w:t>
      </w:r>
    </w:p>
    <w:p w:rsidR="006E54D0" w:rsidRPr="00A47E4B" w:rsidRDefault="006E54D0" w:rsidP="008A57CB">
      <w:pPr>
        <w:tabs>
          <w:tab w:val="left" w:pos="284"/>
        </w:tabs>
        <w:spacing w:after="0" w:line="240" w:lineRule="auto"/>
        <w:jc w:val="both"/>
        <w:rPr>
          <w:rFonts w:ascii="Times New Roman" w:hAnsi="Times New Roman"/>
          <w:b/>
          <w:sz w:val="20"/>
          <w:szCs w:val="20"/>
        </w:rPr>
      </w:pPr>
      <w:r w:rsidRPr="00A47E4B">
        <w:rPr>
          <w:rFonts w:ascii="Times New Roman" w:hAnsi="Times New Roman"/>
          <w:b/>
          <w:sz w:val="20"/>
          <w:szCs w:val="20"/>
        </w:rPr>
        <w:t>Выпускник получит возможность научиться:</w:t>
      </w:r>
    </w:p>
    <w:p w:rsidR="006E54D0" w:rsidRPr="00A47E4B" w:rsidRDefault="006E54D0" w:rsidP="008A57CB">
      <w:pPr>
        <w:numPr>
          <w:ilvl w:val="0"/>
          <w:numId w:val="55"/>
        </w:numPr>
        <w:tabs>
          <w:tab w:val="left" w:pos="284"/>
          <w:tab w:val="left" w:pos="993"/>
        </w:tabs>
        <w:spacing w:after="0" w:line="240" w:lineRule="auto"/>
        <w:ind w:left="0" w:firstLine="0"/>
        <w:jc w:val="both"/>
        <w:rPr>
          <w:rFonts w:ascii="Times New Roman" w:hAnsi="Times New Roman"/>
          <w:i/>
          <w:sz w:val="20"/>
          <w:szCs w:val="20"/>
        </w:rPr>
      </w:pPr>
      <w:r w:rsidRPr="00A47E4B">
        <w:rPr>
          <w:rFonts w:ascii="Times New Roman" w:hAnsi="Times New Roman"/>
          <w:i/>
          <w:sz w:val="20"/>
          <w:szCs w:val="20"/>
        </w:rPr>
        <w:t xml:space="preserve">распознавать сложноподчиненные предложения с придаточными: времени с союзом </w:t>
      </w:r>
      <w:r w:rsidRPr="00A47E4B">
        <w:rPr>
          <w:rFonts w:ascii="Times New Roman" w:hAnsi="Times New Roman"/>
          <w:i/>
          <w:sz w:val="20"/>
          <w:szCs w:val="20"/>
          <w:lang w:val="en-US"/>
        </w:rPr>
        <w:t>since</w:t>
      </w:r>
      <w:r w:rsidRPr="00A47E4B">
        <w:rPr>
          <w:rFonts w:ascii="Times New Roman" w:hAnsi="Times New Roman"/>
          <w:i/>
          <w:sz w:val="20"/>
          <w:szCs w:val="20"/>
        </w:rPr>
        <w:t xml:space="preserve">; цели с союзом </w:t>
      </w:r>
      <w:r w:rsidRPr="00A47E4B">
        <w:rPr>
          <w:rFonts w:ascii="Times New Roman" w:hAnsi="Times New Roman"/>
          <w:i/>
          <w:sz w:val="20"/>
          <w:szCs w:val="20"/>
          <w:lang w:val="en-US"/>
        </w:rPr>
        <w:t>sothat</w:t>
      </w:r>
      <w:r w:rsidRPr="00A47E4B">
        <w:rPr>
          <w:rFonts w:ascii="Times New Roman" w:hAnsi="Times New Roman"/>
          <w:i/>
          <w:sz w:val="20"/>
          <w:szCs w:val="20"/>
        </w:rPr>
        <w:t xml:space="preserve">; условия с союзом </w:t>
      </w:r>
      <w:r w:rsidRPr="00A47E4B">
        <w:rPr>
          <w:rFonts w:ascii="Times New Roman" w:hAnsi="Times New Roman"/>
          <w:i/>
          <w:sz w:val="20"/>
          <w:szCs w:val="20"/>
          <w:lang w:val="en-US"/>
        </w:rPr>
        <w:t>unless</w:t>
      </w:r>
      <w:r w:rsidRPr="00A47E4B">
        <w:rPr>
          <w:rFonts w:ascii="Times New Roman" w:hAnsi="Times New Roman"/>
          <w:i/>
          <w:sz w:val="20"/>
          <w:szCs w:val="20"/>
        </w:rPr>
        <w:t xml:space="preserve">; определительными с союзами </w:t>
      </w:r>
      <w:r w:rsidRPr="00A47E4B">
        <w:rPr>
          <w:rFonts w:ascii="Times New Roman" w:hAnsi="Times New Roman"/>
          <w:i/>
          <w:sz w:val="20"/>
          <w:szCs w:val="20"/>
          <w:lang w:val="en-US"/>
        </w:rPr>
        <w:t>who</w:t>
      </w:r>
      <w:r w:rsidRPr="00A47E4B">
        <w:rPr>
          <w:rFonts w:ascii="Times New Roman" w:hAnsi="Times New Roman"/>
          <w:i/>
          <w:sz w:val="20"/>
          <w:szCs w:val="20"/>
        </w:rPr>
        <w:t xml:space="preserve">, </w:t>
      </w:r>
      <w:r w:rsidRPr="00A47E4B">
        <w:rPr>
          <w:rFonts w:ascii="Times New Roman" w:hAnsi="Times New Roman"/>
          <w:i/>
          <w:sz w:val="20"/>
          <w:szCs w:val="20"/>
          <w:lang w:val="en-US"/>
        </w:rPr>
        <w:t>which</w:t>
      </w:r>
      <w:r w:rsidRPr="00A47E4B">
        <w:rPr>
          <w:rFonts w:ascii="Times New Roman" w:hAnsi="Times New Roman"/>
          <w:i/>
          <w:sz w:val="20"/>
          <w:szCs w:val="20"/>
        </w:rPr>
        <w:t xml:space="preserve">, </w:t>
      </w:r>
      <w:r w:rsidRPr="00A47E4B">
        <w:rPr>
          <w:rFonts w:ascii="Times New Roman" w:hAnsi="Times New Roman"/>
          <w:i/>
          <w:sz w:val="20"/>
          <w:szCs w:val="20"/>
          <w:lang w:val="en-US"/>
        </w:rPr>
        <w:t>that</w:t>
      </w:r>
      <w:r w:rsidRPr="00A47E4B">
        <w:rPr>
          <w:rFonts w:ascii="Times New Roman" w:hAnsi="Times New Roman"/>
          <w:i/>
          <w:sz w:val="20"/>
          <w:szCs w:val="20"/>
        </w:rPr>
        <w:t>;</w:t>
      </w:r>
    </w:p>
    <w:p w:rsidR="006E54D0" w:rsidRPr="00A47E4B" w:rsidRDefault="006E54D0" w:rsidP="008A57CB">
      <w:pPr>
        <w:numPr>
          <w:ilvl w:val="0"/>
          <w:numId w:val="55"/>
        </w:numPr>
        <w:tabs>
          <w:tab w:val="left" w:pos="284"/>
          <w:tab w:val="left" w:pos="993"/>
        </w:tabs>
        <w:spacing w:after="0" w:line="240" w:lineRule="auto"/>
        <w:ind w:left="0" w:firstLine="0"/>
        <w:jc w:val="both"/>
        <w:rPr>
          <w:rFonts w:ascii="Times New Roman" w:hAnsi="Times New Roman"/>
          <w:i/>
          <w:sz w:val="20"/>
          <w:szCs w:val="20"/>
        </w:rPr>
      </w:pPr>
      <w:r w:rsidRPr="00A47E4B">
        <w:rPr>
          <w:rFonts w:ascii="Times New Roman" w:hAnsi="Times New Roman"/>
          <w:i/>
          <w:sz w:val="20"/>
          <w:szCs w:val="20"/>
        </w:rPr>
        <w:t>распознавать и употреблять в речи сложноподчиненные предложения с союзами whoever, whatever, however, whenever;</w:t>
      </w:r>
    </w:p>
    <w:p w:rsidR="006E54D0" w:rsidRPr="00A47E4B" w:rsidRDefault="006E54D0" w:rsidP="008A57CB">
      <w:pPr>
        <w:numPr>
          <w:ilvl w:val="0"/>
          <w:numId w:val="55"/>
        </w:numPr>
        <w:tabs>
          <w:tab w:val="left" w:pos="284"/>
          <w:tab w:val="left" w:pos="993"/>
        </w:tabs>
        <w:spacing w:after="0" w:line="240" w:lineRule="auto"/>
        <w:ind w:left="0" w:firstLine="0"/>
        <w:jc w:val="both"/>
        <w:rPr>
          <w:rFonts w:ascii="Times New Roman" w:hAnsi="Times New Roman"/>
          <w:i/>
          <w:sz w:val="20"/>
          <w:szCs w:val="20"/>
        </w:rPr>
      </w:pPr>
      <w:r w:rsidRPr="00A47E4B">
        <w:rPr>
          <w:rFonts w:ascii="Times New Roman" w:hAnsi="Times New Roman"/>
          <w:i/>
          <w:sz w:val="20"/>
          <w:szCs w:val="20"/>
        </w:rPr>
        <w:t xml:space="preserve">распознавать и употреблять в речи предложения с конструкциями </w:t>
      </w:r>
      <w:r w:rsidRPr="00A47E4B">
        <w:rPr>
          <w:rFonts w:ascii="Times New Roman" w:hAnsi="Times New Roman"/>
          <w:i/>
          <w:sz w:val="20"/>
          <w:szCs w:val="20"/>
          <w:lang w:val="en-US"/>
        </w:rPr>
        <w:t>as</w:t>
      </w:r>
      <w:r w:rsidRPr="00A47E4B">
        <w:rPr>
          <w:rFonts w:ascii="Times New Roman" w:hAnsi="Times New Roman"/>
          <w:i/>
          <w:sz w:val="20"/>
          <w:szCs w:val="20"/>
        </w:rPr>
        <w:t xml:space="preserve"> … </w:t>
      </w:r>
      <w:r w:rsidRPr="00A47E4B">
        <w:rPr>
          <w:rFonts w:ascii="Times New Roman" w:hAnsi="Times New Roman"/>
          <w:i/>
          <w:sz w:val="20"/>
          <w:szCs w:val="20"/>
          <w:lang w:val="en-US"/>
        </w:rPr>
        <w:t>as</w:t>
      </w:r>
      <w:r w:rsidRPr="00A47E4B">
        <w:rPr>
          <w:rFonts w:ascii="Times New Roman" w:hAnsi="Times New Roman"/>
          <w:i/>
          <w:sz w:val="20"/>
          <w:szCs w:val="20"/>
        </w:rPr>
        <w:t xml:space="preserve">; </w:t>
      </w:r>
      <w:r w:rsidRPr="00A47E4B">
        <w:rPr>
          <w:rFonts w:ascii="Times New Roman" w:hAnsi="Times New Roman"/>
          <w:i/>
          <w:sz w:val="20"/>
          <w:szCs w:val="20"/>
          <w:lang w:val="en-US"/>
        </w:rPr>
        <w:t>notso</w:t>
      </w:r>
      <w:r w:rsidRPr="00A47E4B">
        <w:rPr>
          <w:rFonts w:ascii="Times New Roman" w:hAnsi="Times New Roman"/>
          <w:i/>
          <w:sz w:val="20"/>
          <w:szCs w:val="20"/>
        </w:rPr>
        <w:t xml:space="preserve"> … </w:t>
      </w:r>
      <w:r w:rsidRPr="00A47E4B">
        <w:rPr>
          <w:rFonts w:ascii="Times New Roman" w:hAnsi="Times New Roman"/>
          <w:i/>
          <w:sz w:val="20"/>
          <w:szCs w:val="20"/>
          <w:lang w:val="en-US"/>
        </w:rPr>
        <w:t>as</w:t>
      </w:r>
      <w:r w:rsidRPr="00A47E4B">
        <w:rPr>
          <w:rFonts w:ascii="Times New Roman" w:hAnsi="Times New Roman"/>
          <w:i/>
          <w:sz w:val="20"/>
          <w:szCs w:val="20"/>
        </w:rPr>
        <w:t xml:space="preserve">; </w:t>
      </w:r>
      <w:r w:rsidRPr="00A47E4B">
        <w:rPr>
          <w:rFonts w:ascii="Times New Roman" w:hAnsi="Times New Roman"/>
          <w:i/>
          <w:sz w:val="20"/>
          <w:szCs w:val="20"/>
          <w:lang w:val="en-US"/>
        </w:rPr>
        <w:t>either</w:t>
      </w:r>
      <w:r w:rsidRPr="00A47E4B">
        <w:rPr>
          <w:rFonts w:ascii="Times New Roman" w:hAnsi="Times New Roman"/>
          <w:i/>
          <w:sz w:val="20"/>
          <w:szCs w:val="20"/>
        </w:rPr>
        <w:t xml:space="preserve"> … </w:t>
      </w:r>
      <w:r w:rsidRPr="00A47E4B">
        <w:rPr>
          <w:rFonts w:ascii="Times New Roman" w:hAnsi="Times New Roman"/>
          <w:i/>
          <w:sz w:val="20"/>
          <w:szCs w:val="20"/>
          <w:lang w:val="en-US"/>
        </w:rPr>
        <w:t>or</w:t>
      </w:r>
      <w:r w:rsidRPr="00A47E4B">
        <w:rPr>
          <w:rFonts w:ascii="Times New Roman" w:hAnsi="Times New Roman"/>
          <w:i/>
          <w:sz w:val="20"/>
          <w:szCs w:val="20"/>
        </w:rPr>
        <w:t xml:space="preserve">; </w:t>
      </w:r>
      <w:r w:rsidRPr="00A47E4B">
        <w:rPr>
          <w:rFonts w:ascii="Times New Roman" w:hAnsi="Times New Roman"/>
          <w:i/>
          <w:sz w:val="20"/>
          <w:szCs w:val="20"/>
          <w:lang w:val="en-US"/>
        </w:rPr>
        <w:t>neither</w:t>
      </w:r>
      <w:r w:rsidRPr="00A47E4B">
        <w:rPr>
          <w:rFonts w:ascii="Times New Roman" w:hAnsi="Times New Roman"/>
          <w:i/>
          <w:sz w:val="20"/>
          <w:szCs w:val="20"/>
        </w:rPr>
        <w:t xml:space="preserve"> … </w:t>
      </w:r>
      <w:r w:rsidRPr="00A47E4B">
        <w:rPr>
          <w:rFonts w:ascii="Times New Roman" w:hAnsi="Times New Roman"/>
          <w:i/>
          <w:sz w:val="20"/>
          <w:szCs w:val="20"/>
          <w:lang w:val="en-US"/>
        </w:rPr>
        <w:t>nor</w:t>
      </w:r>
      <w:r w:rsidRPr="00A47E4B">
        <w:rPr>
          <w:rFonts w:ascii="Times New Roman" w:hAnsi="Times New Roman"/>
          <w:i/>
          <w:sz w:val="20"/>
          <w:szCs w:val="20"/>
        </w:rPr>
        <w:t>;</w:t>
      </w:r>
    </w:p>
    <w:p w:rsidR="006E54D0" w:rsidRPr="00A47E4B" w:rsidRDefault="006E54D0" w:rsidP="008A57CB">
      <w:pPr>
        <w:numPr>
          <w:ilvl w:val="0"/>
          <w:numId w:val="55"/>
        </w:numPr>
        <w:tabs>
          <w:tab w:val="left" w:pos="284"/>
          <w:tab w:val="left" w:pos="993"/>
        </w:tabs>
        <w:spacing w:after="0" w:line="240" w:lineRule="auto"/>
        <w:ind w:left="0" w:firstLine="0"/>
        <w:jc w:val="both"/>
        <w:rPr>
          <w:rFonts w:ascii="Times New Roman" w:hAnsi="Times New Roman"/>
          <w:i/>
          <w:sz w:val="20"/>
          <w:szCs w:val="20"/>
        </w:rPr>
      </w:pPr>
      <w:r w:rsidRPr="00A47E4B">
        <w:rPr>
          <w:rFonts w:ascii="Times New Roman" w:hAnsi="Times New Roman"/>
          <w:i/>
          <w:sz w:val="20"/>
          <w:szCs w:val="20"/>
        </w:rPr>
        <w:t>распознавать и употреблять в речи предложения с конструкцией I wish;</w:t>
      </w:r>
    </w:p>
    <w:p w:rsidR="006E54D0" w:rsidRPr="00A47E4B" w:rsidRDefault="006E54D0" w:rsidP="008A57CB">
      <w:pPr>
        <w:numPr>
          <w:ilvl w:val="0"/>
          <w:numId w:val="55"/>
        </w:numPr>
        <w:tabs>
          <w:tab w:val="left" w:pos="284"/>
          <w:tab w:val="left" w:pos="993"/>
        </w:tabs>
        <w:spacing w:after="0" w:line="240" w:lineRule="auto"/>
        <w:ind w:left="0" w:firstLine="0"/>
        <w:jc w:val="both"/>
        <w:rPr>
          <w:rFonts w:ascii="Times New Roman" w:hAnsi="Times New Roman"/>
          <w:i/>
          <w:sz w:val="20"/>
          <w:szCs w:val="20"/>
        </w:rPr>
      </w:pPr>
      <w:r w:rsidRPr="00A47E4B">
        <w:rPr>
          <w:rFonts w:ascii="Times New Roman" w:hAnsi="Times New Roman"/>
          <w:i/>
          <w:sz w:val="20"/>
          <w:szCs w:val="20"/>
        </w:rPr>
        <w:t>распознавать и употреблять в речи конструкции с глаголами на -ing: to love/hate doing something; Stop talking;</w:t>
      </w:r>
    </w:p>
    <w:p w:rsidR="006E54D0" w:rsidRPr="00A47E4B" w:rsidRDefault="006E54D0" w:rsidP="008A57CB">
      <w:pPr>
        <w:numPr>
          <w:ilvl w:val="0"/>
          <w:numId w:val="55"/>
        </w:numPr>
        <w:tabs>
          <w:tab w:val="left" w:pos="284"/>
          <w:tab w:val="left" w:pos="993"/>
        </w:tabs>
        <w:spacing w:after="0" w:line="240" w:lineRule="auto"/>
        <w:ind w:left="0" w:firstLine="0"/>
        <w:jc w:val="both"/>
        <w:rPr>
          <w:rFonts w:ascii="Times New Roman" w:hAnsi="Times New Roman"/>
          <w:i/>
          <w:sz w:val="20"/>
          <w:szCs w:val="20"/>
          <w:lang w:val="en-US"/>
        </w:rPr>
      </w:pPr>
      <w:r w:rsidRPr="00A47E4B">
        <w:rPr>
          <w:rFonts w:ascii="Times New Roman" w:hAnsi="Times New Roman"/>
          <w:i/>
          <w:sz w:val="20"/>
          <w:szCs w:val="20"/>
        </w:rPr>
        <w:t>распознаватьиупотреблятьвречиконструкции</w:t>
      </w:r>
      <w:r w:rsidRPr="00A47E4B">
        <w:rPr>
          <w:rFonts w:ascii="Times New Roman" w:hAnsi="Times New Roman"/>
          <w:i/>
          <w:sz w:val="20"/>
          <w:szCs w:val="20"/>
          <w:lang w:val="en-US"/>
        </w:rPr>
        <w:t>It takes me …to do something; to look / feel / be happy;</w:t>
      </w:r>
    </w:p>
    <w:p w:rsidR="006E54D0" w:rsidRPr="00A47E4B" w:rsidRDefault="006E54D0" w:rsidP="008A57CB">
      <w:pPr>
        <w:numPr>
          <w:ilvl w:val="0"/>
          <w:numId w:val="55"/>
        </w:numPr>
        <w:tabs>
          <w:tab w:val="left" w:pos="284"/>
          <w:tab w:val="left" w:pos="993"/>
        </w:tabs>
        <w:spacing w:after="0" w:line="240" w:lineRule="auto"/>
        <w:ind w:left="0" w:firstLine="0"/>
        <w:jc w:val="both"/>
        <w:rPr>
          <w:rFonts w:ascii="Times New Roman" w:hAnsi="Times New Roman"/>
          <w:i/>
          <w:sz w:val="20"/>
          <w:szCs w:val="20"/>
        </w:rPr>
      </w:pPr>
      <w:r w:rsidRPr="00A47E4B">
        <w:rPr>
          <w:rFonts w:ascii="Times New Roman" w:hAnsi="Times New Roman"/>
          <w:i/>
          <w:sz w:val="20"/>
          <w:szCs w:val="20"/>
        </w:rPr>
        <w:t>распознавать и употреблять в речи определения, выраженные прилагательными, в правильном порядке их следования;</w:t>
      </w:r>
    </w:p>
    <w:p w:rsidR="006E54D0" w:rsidRPr="00A47E4B" w:rsidRDefault="006E54D0" w:rsidP="008A57CB">
      <w:pPr>
        <w:numPr>
          <w:ilvl w:val="0"/>
          <w:numId w:val="55"/>
        </w:numPr>
        <w:tabs>
          <w:tab w:val="left" w:pos="284"/>
          <w:tab w:val="left" w:pos="993"/>
        </w:tabs>
        <w:spacing w:after="0" w:line="240" w:lineRule="auto"/>
        <w:ind w:left="0" w:firstLine="0"/>
        <w:jc w:val="both"/>
        <w:rPr>
          <w:rFonts w:ascii="Times New Roman" w:hAnsi="Times New Roman"/>
          <w:i/>
          <w:sz w:val="20"/>
          <w:szCs w:val="20"/>
        </w:rPr>
      </w:pPr>
      <w:r w:rsidRPr="00A47E4B">
        <w:rPr>
          <w:rFonts w:ascii="Times New Roman" w:hAnsi="Times New Roman"/>
          <w:i/>
          <w:sz w:val="20"/>
          <w:szCs w:val="20"/>
        </w:rPr>
        <w:t>распознавать и употреблять в речи глаголы во временных формах действительного залога:</w:t>
      </w:r>
      <w:r w:rsidRPr="00A47E4B">
        <w:rPr>
          <w:rFonts w:ascii="Times New Roman" w:hAnsi="Times New Roman"/>
          <w:i/>
          <w:sz w:val="20"/>
          <w:szCs w:val="20"/>
          <w:lang w:val="en-US"/>
        </w:rPr>
        <w:t>PastPerfect</w:t>
      </w:r>
      <w:r w:rsidRPr="00A47E4B">
        <w:rPr>
          <w:rFonts w:ascii="Times New Roman" w:hAnsi="Times New Roman"/>
          <w:i/>
          <w:sz w:val="20"/>
          <w:szCs w:val="20"/>
        </w:rPr>
        <w:t xml:space="preserve">, </w:t>
      </w:r>
      <w:r w:rsidR="00740FB9" w:rsidRPr="00A47E4B">
        <w:rPr>
          <w:rFonts w:ascii="Times New Roman" w:hAnsi="Times New Roman"/>
          <w:i/>
          <w:sz w:val="20"/>
          <w:szCs w:val="20"/>
          <w:lang w:val="de-DE"/>
        </w:rPr>
        <w:t xml:space="preserve">Present </w:t>
      </w:r>
      <w:r w:rsidRPr="00A47E4B">
        <w:rPr>
          <w:rFonts w:ascii="Times New Roman" w:hAnsi="Times New Roman"/>
          <w:i/>
          <w:sz w:val="20"/>
          <w:szCs w:val="20"/>
          <w:lang w:val="en-US"/>
        </w:rPr>
        <w:t>PerfectContinuous</w:t>
      </w:r>
      <w:r w:rsidRPr="00A47E4B">
        <w:rPr>
          <w:rFonts w:ascii="Times New Roman" w:hAnsi="Times New Roman"/>
          <w:i/>
          <w:sz w:val="20"/>
          <w:szCs w:val="20"/>
        </w:rPr>
        <w:t xml:space="preserve">, </w:t>
      </w:r>
      <w:r w:rsidRPr="00A47E4B">
        <w:rPr>
          <w:rFonts w:ascii="Times New Roman" w:hAnsi="Times New Roman"/>
          <w:i/>
          <w:sz w:val="20"/>
          <w:szCs w:val="20"/>
          <w:lang w:val="en-US"/>
        </w:rPr>
        <w:t>Future</w:t>
      </w:r>
      <w:r w:rsidRPr="00A47E4B">
        <w:rPr>
          <w:rFonts w:ascii="Times New Roman" w:hAnsi="Times New Roman"/>
          <w:i/>
          <w:sz w:val="20"/>
          <w:szCs w:val="20"/>
        </w:rPr>
        <w:t>-</w:t>
      </w:r>
      <w:r w:rsidRPr="00A47E4B">
        <w:rPr>
          <w:rFonts w:ascii="Times New Roman" w:hAnsi="Times New Roman"/>
          <w:i/>
          <w:sz w:val="20"/>
          <w:szCs w:val="20"/>
          <w:lang w:val="en-US"/>
        </w:rPr>
        <w:t>in</w:t>
      </w:r>
      <w:r w:rsidRPr="00A47E4B">
        <w:rPr>
          <w:rFonts w:ascii="Times New Roman" w:hAnsi="Times New Roman"/>
          <w:i/>
          <w:sz w:val="20"/>
          <w:szCs w:val="20"/>
        </w:rPr>
        <w:t>-</w:t>
      </w:r>
      <w:r w:rsidRPr="00A47E4B">
        <w:rPr>
          <w:rFonts w:ascii="Times New Roman" w:hAnsi="Times New Roman"/>
          <w:i/>
          <w:sz w:val="20"/>
          <w:szCs w:val="20"/>
          <w:lang w:val="en-US"/>
        </w:rPr>
        <w:t>the</w:t>
      </w:r>
      <w:r w:rsidRPr="00A47E4B">
        <w:rPr>
          <w:rFonts w:ascii="Times New Roman" w:hAnsi="Times New Roman"/>
          <w:i/>
          <w:sz w:val="20"/>
          <w:szCs w:val="20"/>
        </w:rPr>
        <w:t>-</w:t>
      </w:r>
      <w:r w:rsidRPr="00A47E4B">
        <w:rPr>
          <w:rFonts w:ascii="Times New Roman" w:hAnsi="Times New Roman"/>
          <w:i/>
          <w:sz w:val="20"/>
          <w:szCs w:val="20"/>
          <w:lang w:val="en-US"/>
        </w:rPr>
        <w:t>Past</w:t>
      </w:r>
      <w:r w:rsidRPr="00A47E4B">
        <w:rPr>
          <w:rFonts w:ascii="Times New Roman" w:hAnsi="Times New Roman"/>
          <w:i/>
          <w:sz w:val="20"/>
          <w:szCs w:val="20"/>
        </w:rPr>
        <w:t>;</w:t>
      </w:r>
    </w:p>
    <w:p w:rsidR="006E54D0" w:rsidRPr="00A47E4B" w:rsidRDefault="006E54D0" w:rsidP="008A57CB">
      <w:pPr>
        <w:numPr>
          <w:ilvl w:val="0"/>
          <w:numId w:val="55"/>
        </w:numPr>
        <w:tabs>
          <w:tab w:val="left" w:pos="284"/>
          <w:tab w:val="left" w:pos="993"/>
        </w:tabs>
        <w:spacing w:after="0" w:line="240" w:lineRule="auto"/>
        <w:ind w:left="0" w:firstLine="0"/>
        <w:jc w:val="both"/>
        <w:rPr>
          <w:rFonts w:ascii="Times New Roman" w:hAnsi="Times New Roman"/>
          <w:i/>
          <w:sz w:val="20"/>
          <w:szCs w:val="20"/>
        </w:rPr>
      </w:pPr>
      <w:r w:rsidRPr="00A47E4B">
        <w:rPr>
          <w:rFonts w:ascii="Times New Roman" w:hAnsi="Times New Roman"/>
          <w:i/>
          <w:sz w:val="20"/>
          <w:szCs w:val="20"/>
        </w:rPr>
        <w:t xml:space="preserve">распознавать и употреблять в речи глаголы в формах страдательного залогаFuture SimplePassive, </w:t>
      </w:r>
      <w:r w:rsidRPr="00A47E4B">
        <w:rPr>
          <w:rFonts w:ascii="Times New Roman" w:hAnsi="Times New Roman"/>
          <w:i/>
          <w:sz w:val="20"/>
          <w:szCs w:val="20"/>
          <w:lang w:val="en-US"/>
        </w:rPr>
        <w:t>PresentPerfect</w:t>
      </w:r>
      <w:r w:rsidRPr="00A47E4B">
        <w:rPr>
          <w:rFonts w:ascii="Times New Roman" w:hAnsi="Times New Roman"/>
          <w:i/>
          <w:sz w:val="20"/>
          <w:szCs w:val="20"/>
        </w:rPr>
        <w:t xml:space="preserve"> Passive;</w:t>
      </w:r>
    </w:p>
    <w:p w:rsidR="006E54D0" w:rsidRPr="00A47E4B" w:rsidRDefault="006E54D0" w:rsidP="008A57CB">
      <w:pPr>
        <w:numPr>
          <w:ilvl w:val="0"/>
          <w:numId w:val="55"/>
        </w:numPr>
        <w:tabs>
          <w:tab w:val="left" w:pos="284"/>
          <w:tab w:val="left" w:pos="993"/>
        </w:tabs>
        <w:spacing w:after="0" w:line="240" w:lineRule="auto"/>
        <w:ind w:left="0" w:firstLine="0"/>
        <w:jc w:val="both"/>
        <w:rPr>
          <w:rFonts w:ascii="Times New Roman" w:hAnsi="Times New Roman"/>
          <w:i/>
          <w:sz w:val="20"/>
          <w:szCs w:val="20"/>
        </w:rPr>
      </w:pPr>
      <w:r w:rsidRPr="00A47E4B">
        <w:rPr>
          <w:rFonts w:ascii="Times New Roman" w:hAnsi="Times New Roman"/>
          <w:i/>
          <w:sz w:val="20"/>
          <w:szCs w:val="20"/>
        </w:rPr>
        <w:t xml:space="preserve">распознавать и употреблять в речи модальные глаголы </w:t>
      </w:r>
      <w:r w:rsidRPr="00A47E4B">
        <w:rPr>
          <w:rFonts w:ascii="Times New Roman" w:hAnsi="Times New Roman"/>
          <w:i/>
          <w:sz w:val="20"/>
          <w:szCs w:val="20"/>
          <w:lang w:val="en-US"/>
        </w:rPr>
        <w:t>need</w:t>
      </w:r>
      <w:r w:rsidRPr="00A47E4B">
        <w:rPr>
          <w:rFonts w:ascii="Times New Roman" w:hAnsi="Times New Roman"/>
          <w:i/>
          <w:sz w:val="20"/>
          <w:szCs w:val="20"/>
        </w:rPr>
        <w:t xml:space="preserve">, </w:t>
      </w:r>
      <w:r w:rsidRPr="00A47E4B">
        <w:rPr>
          <w:rFonts w:ascii="Times New Roman" w:hAnsi="Times New Roman"/>
          <w:i/>
          <w:sz w:val="20"/>
          <w:szCs w:val="20"/>
          <w:lang w:val="en-US"/>
        </w:rPr>
        <w:t>shall</w:t>
      </w:r>
      <w:r w:rsidRPr="00A47E4B">
        <w:rPr>
          <w:rFonts w:ascii="Times New Roman" w:hAnsi="Times New Roman"/>
          <w:i/>
          <w:sz w:val="20"/>
          <w:szCs w:val="20"/>
        </w:rPr>
        <w:t xml:space="preserve">, </w:t>
      </w:r>
      <w:r w:rsidRPr="00A47E4B">
        <w:rPr>
          <w:rFonts w:ascii="Times New Roman" w:hAnsi="Times New Roman"/>
          <w:i/>
          <w:sz w:val="20"/>
          <w:szCs w:val="20"/>
          <w:lang w:val="en-US"/>
        </w:rPr>
        <w:t>might</w:t>
      </w:r>
      <w:r w:rsidRPr="00A47E4B">
        <w:rPr>
          <w:rFonts w:ascii="Times New Roman" w:hAnsi="Times New Roman"/>
          <w:i/>
          <w:sz w:val="20"/>
          <w:szCs w:val="20"/>
        </w:rPr>
        <w:t xml:space="preserve">, </w:t>
      </w:r>
      <w:r w:rsidRPr="00A47E4B">
        <w:rPr>
          <w:rFonts w:ascii="Times New Roman" w:hAnsi="Times New Roman"/>
          <w:i/>
          <w:sz w:val="20"/>
          <w:szCs w:val="20"/>
          <w:lang w:val="en-US"/>
        </w:rPr>
        <w:t>would</w:t>
      </w:r>
      <w:r w:rsidRPr="00A47E4B">
        <w:rPr>
          <w:rFonts w:ascii="Times New Roman" w:hAnsi="Times New Roman"/>
          <w:i/>
          <w:sz w:val="20"/>
          <w:szCs w:val="20"/>
        </w:rPr>
        <w:t>;</w:t>
      </w:r>
    </w:p>
    <w:p w:rsidR="006E54D0" w:rsidRPr="00A47E4B" w:rsidRDefault="006E54D0" w:rsidP="008A57CB">
      <w:pPr>
        <w:numPr>
          <w:ilvl w:val="0"/>
          <w:numId w:val="55"/>
        </w:numPr>
        <w:tabs>
          <w:tab w:val="left" w:pos="284"/>
          <w:tab w:val="left" w:pos="993"/>
        </w:tabs>
        <w:spacing w:after="0" w:line="240" w:lineRule="auto"/>
        <w:ind w:left="0" w:firstLine="0"/>
        <w:jc w:val="both"/>
        <w:rPr>
          <w:rFonts w:ascii="Times New Roman" w:hAnsi="Times New Roman"/>
          <w:i/>
          <w:sz w:val="20"/>
          <w:szCs w:val="20"/>
        </w:rPr>
      </w:pPr>
      <w:r w:rsidRPr="00A47E4B">
        <w:rPr>
          <w:rFonts w:ascii="Times New Roman" w:hAnsi="Times New Roman"/>
          <w:i/>
          <w:sz w:val="20"/>
          <w:szCs w:val="20"/>
        </w:rPr>
        <w:t xml:space="preserve">распознавать по формальным признакам и понимать значение неличных форм глагола (инфинитива, герундия, причастия </w:t>
      </w:r>
      <w:r w:rsidRPr="00A47E4B">
        <w:rPr>
          <w:rFonts w:ascii="Times New Roman" w:hAnsi="Times New Roman"/>
          <w:i/>
          <w:sz w:val="20"/>
          <w:szCs w:val="20"/>
          <w:lang w:val="en-US"/>
        </w:rPr>
        <w:t>I</w:t>
      </w:r>
      <w:r w:rsidRPr="00A47E4B">
        <w:rPr>
          <w:rFonts w:ascii="Times New Roman" w:hAnsi="Times New Roman"/>
          <w:i/>
          <w:sz w:val="20"/>
          <w:szCs w:val="20"/>
        </w:rPr>
        <w:t xml:space="preserve">и </w:t>
      </w:r>
      <w:r w:rsidRPr="00A47E4B">
        <w:rPr>
          <w:rFonts w:ascii="Times New Roman" w:hAnsi="Times New Roman"/>
          <w:i/>
          <w:sz w:val="20"/>
          <w:szCs w:val="20"/>
          <w:lang w:val="en-US"/>
        </w:rPr>
        <w:t>II</w:t>
      </w:r>
      <w:r w:rsidRPr="00A47E4B">
        <w:rPr>
          <w:rFonts w:ascii="Times New Roman" w:hAnsi="Times New Roman"/>
          <w:i/>
          <w:sz w:val="20"/>
          <w:szCs w:val="20"/>
        </w:rPr>
        <w:t>, отглагольного существительного) без различения их функций и употреблятьих в речи;</w:t>
      </w:r>
    </w:p>
    <w:p w:rsidR="006E54D0" w:rsidRPr="00A47E4B" w:rsidRDefault="006E54D0" w:rsidP="008A57CB">
      <w:pPr>
        <w:numPr>
          <w:ilvl w:val="0"/>
          <w:numId w:val="55"/>
        </w:numPr>
        <w:tabs>
          <w:tab w:val="left" w:pos="284"/>
          <w:tab w:val="left" w:pos="993"/>
        </w:tabs>
        <w:spacing w:after="0" w:line="240" w:lineRule="auto"/>
        <w:ind w:left="0" w:firstLine="0"/>
        <w:jc w:val="both"/>
        <w:rPr>
          <w:rFonts w:ascii="Times New Roman" w:hAnsi="Times New Roman"/>
          <w:i/>
          <w:sz w:val="20"/>
          <w:szCs w:val="20"/>
        </w:rPr>
      </w:pPr>
      <w:r w:rsidRPr="00A47E4B">
        <w:rPr>
          <w:rFonts w:ascii="Times New Roman" w:hAnsi="Times New Roman"/>
          <w:i/>
          <w:sz w:val="20"/>
          <w:szCs w:val="20"/>
        </w:rPr>
        <w:t xml:space="preserve">распознавать и употреблять в речи словосочетания «Причастие </w:t>
      </w:r>
      <w:r w:rsidRPr="00A47E4B">
        <w:rPr>
          <w:rFonts w:ascii="Times New Roman" w:hAnsi="Times New Roman"/>
          <w:i/>
          <w:sz w:val="20"/>
          <w:szCs w:val="20"/>
          <w:lang w:val="en-US"/>
        </w:rPr>
        <w:t>I</w:t>
      </w:r>
      <w:r w:rsidRPr="00A47E4B">
        <w:rPr>
          <w:rFonts w:ascii="Times New Roman" w:hAnsi="Times New Roman"/>
          <w:i/>
          <w:sz w:val="20"/>
          <w:szCs w:val="20"/>
        </w:rPr>
        <w:t>+существительное</w:t>
      </w:r>
      <w:r w:rsidR="00E77079" w:rsidRPr="00A47E4B">
        <w:rPr>
          <w:rFonts w:ascii="Times New Roman" w:hAnsi="Times New Roman"/>
          <w:i/>
          <w:sz w:val="20"/>
          <w:szCs w:val="20"/>
        </w:rPr>
        <w:t>»</w:t>
      </w:r>
      <w:r w:rsidRPr="00A47E4B">
        <w:rPr>
          <w:rFonts w:ascii="Times New Roman" w:hAnsi="Times New Roman"/>
          <w:i/>
          <w:sz w:val="20"/>
          <w:szCs w:val="20"/>
        </w:rPr>
        <w:t xml:space="preserve"> (</w:t>
      </w:r>
      <w:r w:rsidRPr="00A47E4B">
        <w:rPr>
          <w:rFonts w:ascii="Times New Roman" w:hAnsi="Times New Roman"/>
          <w:i/>
          <w:sz w:val="20"/>
          <w:szCs w:val="20"/>
          <w:lang w:val="en-US"/>
        </w:rPr>
        <w:t>aplayingchild</w:t>
      </w:r>
      <w:r w:rsidRPr="00A47E4B">
        <w:rPr>
          <w:rFonts w:ascii="Times New Roman" w:hAnsi="Times New Roman"/>
          <w:i/>
          <w:sz w:val="20"/>
          <w:szCs w:val="20"/>
        </w:rPr>
        <w:t xml:space="preserve">) и «Причастие </w:t>
      </w:r>
      <w:r w:rsidRPr="00A47E4B">
        <w:rPr>
          <w:rFonts w:ascii="Times New Roman" w:hAnsi="Times New Roman"/>
          <w:i/>
          <w:sz w:val="20"/>
          <w:szCs w:val="20"/>
          <w:lang w:val="en-US"/>
        </w:rPr>
        <w:t>II</w:t>
      </w:r>
      <w:r w:rsidRPr="00A47E4B">
        <w:rPr>
          <w:rFonts w:ascii="Times New Roman" w:hAnsi="Times New Roman"/>
          <w:i/>
          <w:sz w:val="20"/>
          <w:szCs w:val="20"/>
        </w:rPr>
        <w:t>+существительное</w:t>
      </w:r>
      <w:r w:rsidR="00E77079" w:rsidRPr="00A47E4B">
        <w:rPr>
          <w:rFonts w:ascii="Times New Roman" w:hAnsi="Times New Roman"/>
          <w:i/>
          <w:sz w:val="20"/>
          <w:szCs w:val="20"/>
        </w:rPr>
        <w:t>»</w:t>
      </w:r>
      <w:r w:rsidRPr="00A47E4B">
        <w:rPr>
          <w:rFonts w:ascii="Times New Roman" w:hAnsi="Times New Roman"/>
          <w:i/>
          <w:sz w:val="20"/>
          <w:szCs w:val="20"/>
        </w:rPr>
        <w:t xml:space="preserve"> (</w:t>
      </w:r>
      <w:r w:rsidRPr="00A47E4B">
        <w:rPr>
          <w:rFonts w:ascii="Times New Roman" w:hAnsi="Times New Roman"/>
          <w:i/>
          <w:sz w:val="20"/>
          <w:szCs w:val="20"/>
          <w:lang w:val="en-US"/>
        </w:rPr>
        <w:t>awrittenpoem</w:t>
      </w:r>
      <w:r w:rsidR="00813C2D" w:rsidRPr="00A47E4B">
        <w:rPr>
          <w:rFonts w:ascii="Times New Roman" w:hAnsi="Times New Roman"/>
          <w:i/>
          <w:sz w:val="20"/>
          <w:szCs w:val="20"/>
        </w:rPr>
        <w:t>).</w:t>
      </w:r>
    </w:p>
    <w:p w:rsidR="006E54D0" w:rsidRPr="00A47E4B" w:rsidRDefault="006E54D0" w:rsidP="008A57CB">
      <w:pPr>
        <w:tabs>
          <w:tab w:val="left" w:pos="284"/>
        </w:tabs>
        <w:spacing w:after="0" w:line="240" w:lineRule="auto"/>
        <w:jc w:val="both"/>
        <w:rPr>
          <w:rFonts w:ascii="Times New Roman" w:hAnsi="Times New Roman"/>
          <w:b/>
          <w:sz w:val="20"/>
          <w:szCs w:val="20"/>
        </w:rPr>
      </w:pPr>
      <w:r w:rsidRPr="00A47E4B">
        <w:rPr>
          <w:rFonts w:ascii="Times New Roman" w:hAnsi="Times New Roman"/>
          <w:b/>
          <w:sz w:val="20"/>
          <w:szCs w:val="20"/>
        </w:rPr>
        <w:t>Социокультурные знания и умения</w:t>
      </w:r>
    </w:p>
    <w:p w:rsidR="006E54D0" w:rsidRPr="00A47E4B" w:rsidRDefault="006E54D0" w:rsidP="008A57CB">
      <w:pPr>
        <w:tabs>
          <w:tab w:val="left" w:pos="284"/>
        </w:tabs>
        <w:spacing w:after="0" w:line="240" w:lineRule="auto"/>
        <w:jc w:val="both"/>
        <w:rPr>
          <w:rFonts w:ascii="Times New Roman" w:hAnsi="Times New Roman"/>
          <w:b/>
          <w:sz w:val="20"/>
          <w:szCs w:val="20"/>
        </w:rPr>
      </w:pPr>
      <w:r w:rsidRPr="00A47E4B">
        <w:rPr>
          <w:rFonts w:ascii="Times New Roman" w:hAnsi="Times New Roman"/>
          <w:b/>
          <w:sz w:val="20"/>
          <w:szCs w:val="20"/>
        </w:rPr>
        <w:t>Выпускник научится:</w:t>
      </w:r>
    </w:p>
    <w:p w:rsidR="006E54D0" w:rsidRPr="00A47E4B" w:rsidRDefault="006E54D0" w:rsidP="008A57CB">
      <w:pPr>
        <w:numPr>
          <w:ilvl w:val="0"/>
          <w:numId w:val="58"/>
        </w:numPr>
        <w:tabs>
          <w:tab w:val="left" w:pos="284"/>
          <w:tab w:val="left" w:pos="993"/>
        </w:tabs>
        <w:spacing w:after="0" w:line="240" w:lineRule="auto"/>
        <w:ind w:left="0" w:firstLine="0"/>
        <w:jc w:val="both"/>
        <w:rPr>
          <w:rFonts w:ascii="Times New Roman" w:eastAsia="Arial Unicode MS" w:hAnsi="Times New Roman"/>
          <w:sz w:val="20"/>
          <w:szCs w:val="20"/>
          <w:lang w:eastAsia="ar-SA"/>
        </w:rPr>
      </w:pPr>
      <w:r w:rsidRPr="00A47E4B">
        <w:rPr>
          <w:rFonts w:ascii="Times New Roman" w:eastAsia="Arial Unicode MS" w:hAnsi="Times New Roman"/>
          <w:sz w:val="20"/>
          <w:szCs w:val="20"/>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6E54D0" w:rsidRPr="00A47E4B" w:rsidRDefault="006E54D0" w:rsidP="008A57CB">
      <w:pPr>
        <w:numPr>
          <w:ilvl w:val="0"/>
          <w:numId w:val="58"/>
        </w:numPr>
        <w:tabs>
          <w:tab w:val="left" w:pos="284"/>
          <w:tab w:val="left" w:pos="993"/>
        </w:tabs>
        <w:spacing w:after="0" w:line="240" w:lineRule="auto"/>
        <w:ind w:left="0" w:firstLine="0"/>
        <w:jc w:val="both"/>
        <w:rPr>
          <w:rFonts w:ascii="Times New Roman" w:eastAsia="Arial Unicode MS" w:hAnsi="Times New Roman"/>
          <w:sz w:val="20"/>
          <w:szCs w:val="20"/>
          <w:lang w:eastAsia="ar-SA"/>
        </w:rPr>
      </w:pPr>
      <w:r w:rsidRPr="00A47E4B">
        <w:rPr>
          <w:rFonts w:ascii="Times New Roman" w:eastAsia="Arial Unicode MS" w:hAnsi="Times New Roman"/>
          <w:sz w:val="20"/>
          <w:szCs w:val="20"/>
          <w:lang w:eastAsia="ar-SA"/>
        </w:rPr>
        <w:t>представлять родную страну и культуру на английском языке;</w:t>
      </w:r>
    </w:p>
    <w:p w:rsidR="006E54D0" w:rsidRPr="00A47E4B" w:rsidRDefault="006E54D0" w:rsidP="008A57CB">
      <w:pPr>
        <w:numPr>
          <w:ilvl w:val="0"/>
          <w:numId w:val="58"/>
        </w:numPr>
        <w:tabs>
          <w:tab w:val="left" w:pos="284"/>
          <w:tab w:val="left" w:pos="993"/>
        </w:tabs>
        <w:spacing w:after="0" w:line="240" w:lineRule="auto"/>
        <w:ind w:left="0" w:firstLine="0"/>
        <w:jc w:val="both"/>
        <w:rPr>
          <w:rFonts w:ascii="Times New Roman" w:eastAsia="Arial Unicode MS" w:hAnsi="Times New Roman"/>
          <w:sz w:val="20"/>
          <w:szCs w:val="20"/>
          <w:lang w:eastAsia="ar-SA"/>
        </w:rPr>
      </w:pPr>
      <w:r w:rsidRPr="00A47E4B">
        <w:rPr>
          <w:rFonts w:ascii="Times New Roman" w:eastAsia="Arial Unicode MS" w:hAnsi="Times New Roman"/>
          <w:sz w:val="20"/>
          <w:szCs w:val="20"/>
          <w:lang w:eastAsia="ar-SA"/>
        </w:rPr>
        <w:t>понимать социокультурные реалии при чтении и аудировании в рамках изученного материала.</w:t>
      </w:r>
    </w:p>
    <w:p w:rsidR="006E54D0" w:rsidRPr="00A47E4B" w:rsidRDefault="006E54D0" w:rsidP="008A57CB">
      <w:pPr>
        <w:tabs>
          <w:tab w:val="left" w:pos="284"/>
        </w:tabs>
        <w:spacing w:after="0" w:line="240" w:lineRule="auto"/>
        <w:jc w:val="both"/>
        <w:rPr>
          <w:rFonts w:ascii="Times New Roman" w:eastAsia="Arial Unicode MS" w:hAnsi="Times New Roman"/>
          <w:sz w:val="20"/>
          <w:szCs w:val="20"/>
          <w:lang w:eastAsia="ar-SA"/>
        </w:rPr>
      </w:pPr>
      <w:r w:rsidRPr="00A47E4B">
        <w:rPr>
          <w:rFonts w:ascii="Times New Roman" w:hAnsi="Times New Roman"/>
          <w:b/>
          <w:sz w:val="20"/>
          <w:szCs w:val="20"/>
        </w:rPr>
        <w:t>Выпускник получит возможность научиться:</w:t>
      </w:r>
    </w:p>
    <w:p w:rsidR="006E54D0" w:rsidRPr="00A47E4B" w:rsidRDefault="006E54D0" w:rsidP="008A57CB">
      <w:pPr>
        <w:numPr>
          <w:ilvl w:val="0"/>
          <w:numId w:val="59"/>
        </w:numPr>
        <w:tabs>
          <w:tab w:val="left" w:pos="284"/>
          <w:tab w:val="left" w:pos="993"/>
        </w:tabs>
        <w:spacing w:after="0" w:line="240" w:lineRule="auto"/>
        <w:ind w:left="0" w:firstLine="0"/>
        <w:jc w:val="both"/>
        <w:rPr>
          <w:rFonts w:ascii="Times New Roman" w:hAnsi="Times New Roman"/>
          <w:b/>
          <w:i/>
          <w:sz w:val="20"/>
          <w:szCs w:val="20"/>
        </w:rPr>
      </w:pPr>
      <w:r w:rsidRPr="00A47E4B">
        <w:rPr>
          <w:rFonts w:ascii="Times New Roman" w:eastAsia="Arial Unicode MS" w:hAnsi="Times New Roman"/>
          <w:i/>
          <w:sz w:val="20"/>
          <w:szCs w:val="20"/>
          <w:lang w:eastAsia="ar-SA"/>
        </w:rPr>
        <w:t>использовать социокультурные реалии при создании устных и письменных высказываний;</w:t>
      </w:r>
    </w:p>
    <w:p w:rsidR="006E54D0" w:rsidRPr="00A47E4B" w:rsidRDefault="006E54D0" w:rsidP="008A57CB">
      <w:pPr>
        <w:numPr>
          <w:ilvl w:val="0"/>
          <w:numId w:val="59"/>
        </w:numPr>
        <w:tabs>
          <w:tab w:val="left" w:pos="284"/>
          <w:tab w:val="left" w:pos="993"/>
        </w:tabs>
        <w:spacing w:after="0" w:line="240" w:lineRule="auto"/>
        <w:ind w:left="0" w:firstLine="0"/>
        <w:jc w:val="both"/>
        <w:rPr>
          <w:rFonts w:ascii="Times New Roman" w:hAnsi="Times New Roman"/>
          <w:b/>
          <w:i/>
          <w:sz w:val="20"/>
          <w:szCs w:val="20"/>
        </w:rPr>
      </w:pPr>
      <w:r w:rsidRPr="00A47E4B">
        <w:rPr>
          <w:rFonts w:ascii="Times New Roman" w:eastAsia="Arial Unicode MS" w:hAnsi="Times New Roman"/>
          <w:i/>
          <w:sz w:val="20"/>
          <w:szCs w:val="20"/>
          <w:lang w:eastAsia="ar-SA"/>
        </w:rPr>
        <w:lastRenderedPageBreak/>
        <w:t>находить сходство и различие в традициях родной страны и страны/стран изучаемого языка.</w:t>
      </w:r>
    </w:p>
    <w:p w:rsidR="006E54D0" w:rsidRPr="00A47E4B" w:rsidRDefault="006E54D0" w:rsidP="008A57CB">
      <w:pPr>
        <w:tabs>
          <w:tab w:val="left" w:pos="284"/>
        </w:tabs>
        <w:spacing w:after="0" w:line="240" w:lineRule="auto"/>
        <w:jc w:val="both"/>
        <w:rPr>
          <w:rFonts w:ascii="Times New Roman" w:eastAsia="Arial Unicode MS" w:hAnsi="Times New Roman"/>
          <w:b/>
          <w:sz w:val="20"/>
          <w:szCs w:val="20"/>
          <w:lang w:eastAsia="ar-SA"/>
        </w:rPr>
      </w:pPr>
      <w:r w:rsidRPr="00A47E4B">
        <w:rPr>
          <w:rFonts w:ascii="Times New Roman" w:eastAsia="Arial Unicode MS" w:hAnsi="Times New Roman"/>
          <w:b/>
          <w:sz w:val="20"/>
          <w:szCs w:val="20"/>
          <w:lang w:eastAsia="ar-SA"/>
        </w:rPr>
        <w:t>Компенсаторные умения</w:t>
      </w:r>
    </w:p>
    <w:p w:rsidR="006E54D0" w:rsidRPr="00A47E4B" w:rsidRDefault="006E54D0" w:rsidP="008A57CB">
      <w:pPr>
        <w:tabs>
          <w:tab w:val="left" w:pos="284"/>
        </w:tabs>
        <w:spacing w:after="0" w:line="240" w:lineRule="auto"/>
        <w:jc w:val="both"/>
        <w:rPr>
          <w:rFonts w:ascii="Times New Roman" w:hAnsi="Times New Roman"/>
          <w:b/>
          <w:sz w:val="20"/>
          <w:szCs w:val="20"/>
        </w:rPr>
      </w:pPr>
      <w:r w:rsidRPr="00A47E4B">
        <w:rPr>
          <w:rFonts w:ascii="Times New Roman" w:hAnsi="Times New Roman"/>
          <w:b/>
          <w:sz w:val="20"/>
          <w:szCs w:val="20"/>
        </w:rPr>
        <w:t>Выпускник научится:</w:t>
      </w:r>
    </w:p>
    <w:p w:rsidR="006E54D0" w:rsidRPr="00A47E4B" w:rsidRDefault="006E54D0" w:rsidP="00313A82">
      <w:pPr>
        <w:numPr>
          <w:ilvl w:val="0"/>
          <w:numId w:val="60"/>
        </w:numPr>
        <w:tabs>
          <w:tab w:val="left" w:pos="993"/>
        </w:tabs>
        <w:spacing w:after="0" w:line="240" w:lineRule="auto"/>
        <w:ind w:left="0" w:firstLine="709"/>
        <w:jc w:val="both"/>
        <w:rPr>
          <w:rFonts w:ascii="Times New Roman" w:hAnsi="Times New Roman"/>
          <w:b/>
          <w:sz w:val="20"/>
          <w:szCs w:val="20"/>
        </w:rPr>
      </w:pPr>
      <w:r w:rsidRPr="00A47E4B">
        <w:rPr>
          <w:rFonts w:ascii="Times New Roman" w:eastAsia="Arial Unicode MS" w:hAnsi="Times New Roman"/>
          <w:sz w:val="20"/>
          <w:szCs w:val="20"/>
          <w:lang w:eastAsia="ar-SA"/>
        </w:rPr>
        <w:t>выходить из положения при дефиците языковых средств: использовать переспрос при говорении.</w:t>
      </w:r>
    </w:p>
    <w:p w:rsidR="006E54D0" w:rsidRPr="00A47E4B" w:rsidRDefault="006E54D0" w:rsidP="00313A82">
      <w:pPr>
        <w:spacing w:after="0" w:line="240" w:lineRule="auto"/>
        <w:ind w:firstLine="709"/>
        <w:jc w:val="both"/>
        <w:rPr>
          <w:rFonts w:ascii="Times New Roman" w:eastAsia="Arial Unicode MS" w:hAnsi="Times New Roman"/>
          <w:sz w:val="20"/>
          <w:szCs w:val="20"/>
          <w:lang w:eastAsia="ar-SA"/>
        </w:rPr>
      </w:pPr>
      <w:r w:rsidRPr="00A47E4B">
        <w:rPr>
          <w:rFonts w:ascii="Times New Roman" w:hAnsi="Times New Roman"/>
          <w:b/>
          <w:sz w:val="20"/>
          <w:szCs w:val="20"/>
        </w:rPr>
        <w:t>Выпускник получит возможность научиться:</w:t>
      </w:r>
    </w:p>
    <w:p w:rsidR="006E54D0" w:rsidRPr="00A47E4B" w:rsidRDefault="006E54D0" w:rsidP="00313A82">
      <w:pPr>
        <w:numPr>
          <w:ilvl w:val="0"/>
          <w:numId w:val="60"/>
        </w:numPr>
        <w:tabs>
          <w:tab w:val="left" w:pos="993"/>
        </w:tabs>
        <w:spacing w:after="0" w:line="240" w:lineRule="auto"/>
        <w:ind w:left="0" w:firstLine="709"/>
        <w:jc w:val="both"/>
        <w:rPr>
          <w:rFonts w:ascii="Times New Roman" w:eastAsia="Arial Unicode MS" w:hAnsi="Times New Roman"/>
          <w:i/>
          <w:sz w:val="20"/>
          <w:szCs w:val="20"/>
          <w:lang w:eastAsia="ar-SA"/>
        </w:rPr>
      </w:pPr>
      <w:r w:rsidRPr="00A47E4B">
        <w:rPr>
          <w:rFonts w:ascii="Times New Roman" w:eastAsia="Arial Unicode MS" w:hAnsi="Times New Roman"/>
          <w:i/>
          <w:sz w:val="20"/>
          <w:szCs w:val="20"/>
          <w:lang w:eastAsia="ar-SA"/>
        </w:rPr>
        <w:t>использовать перифраз, синонимические и антонимические средства при говорении;</w:t>
      </w:r>
    </w:p>
    <w:p w:rsidR="006E54D0" w:rsidRPr="00A47E4B" w:rsidRDefault="006E54D0" w:rsidP="00313A82">
      <w:pPr>
        <w:numPr>
          <w:ilvl w:val="0"/>
          <w:numId w:val="60"/>
        </w:numPr>
        <w:tabs>
          <w:tab w:val="left" w:pos="993"/>
        </w:tabs>
        <w:spacing w:after="0" w:line="240" w:lineRule="auto"/>
        <w:ind w:left="0" w:firstLine="709"/>
        <w:jc w:val="both"/>
        <w:rPr>
          <w:rFonts w:ascii="Times New Roman" w:hAnsi="Times New Roman"/>
          <w:b/>
          <w:sz w:val="20"/>
          <w:szCs w:val="20"/>
        </w:rPr>
      </w:pPr>
      <w:r w:rsidRPr="00A47E4B">
        <w:rPr>
          <w:rFonts w:ascii="Times New Roman" w:eastAsia="Arial Unicode MS" w:hAnsi="Times New Roman"/>
          <w:i/>
          <w:sz w:val="20"/>
          <w:szCs w:val="20"/>
          <w:lang w:eastAsia="ar-SA"/>
        </w:rPr>
        <w:t>пользоваться языковой и контекстуальной догадкой при аудировании и чтении.</w:t>
      </w:r>
    </w:p>
    <w:p w:rsidR="006E54D0" w:rsidRPr="00A47E4B" w:rsidRDefault="006F777F" w:rsidP="00313A82">
      <w:pPr>
        <w:pStyle w:val="4"/>
        <w:spacing w:before="0" w:line="240" w:lineRule="auto"/>
        <w:ind w:left="0" w:firstLine="709"/>
        <w:rPr>
          <w:rFonts w:eastAsia="Calibri"/>
          <w:sz w:val="20"/>
          <w:szCs w:val="20"/>
        </w:rPr>
      </w:pPr>
      <w:bookmarkStart w:id="43" w:name="_Toc409691631"/>
      <w:bookmarkStart w:id="44" w:name="_Toc410653956"/>
      <w:bookmarkStart w:id="45" w:name="_Toc414553138"/>
      <w:r w:rsidRPr="00A47E4B">
        <w:rPr>
          <w:sz w:val="20"/>
          <w:szCs w:val="20"/>
        </w:rPr>
        <w:t>1.2.</w:t>
      </w:r>
      <w:r w:rsidR="006940DA" w:rsidRPr="00A47E4B">
        <w:rPr>
          <w:sz w:val="20"/>
          <w:szCs w:val="20"/>
        </w:rPr>
        <w:t>5.4</w:t>
      </w:r>
      <w:r w:rsidRPr="00A47E4B">
        <w:rPr>
          <w:sz w:val="20"/>
          <w:szCs w:val="20"/>
        </w:rPr>
        <w:t xml:space="preserve">. </w:t>
      </w:r>
      <w:r w:rsidR="00F21876" w:rsidRPr="00A47E4B">
        <w:rPr>
          <w:sz w:val="20"/>
          <w:szCs w:val="20"/>
        </w:rPr>
        <w:t>Второй и</w:t>
      </w:r>
      <w:r w:rsidR="006E54D0" w:rsidRPr="00A47E4B">
        <w:rPr>
          <w:sz w:val="20"/>
          <w:szCs w:val="20"/>
        </w:rPr>
        <w:t xml:space="preserve">ностранный язык </w:t>
      </w:r>
      <w:r w:rsidR="006E54D0" w:rsidRPr="00A47E4B">
        <w:rPr>
          <w:rFonts w:eastAsia="Calibri"/>
          <w:sz w:val="20"/>
          <w:szCs w:val="20"/>
        </w:rPr>
        <w:t>(на примере английского языка)</w:t>
      </w:r>
      <w:bookmarkEnd w:id="43"/>
      <w:bookmarkEnd w:id="44"/>
      <w:bookmarkEnd w:id="45"/>
    </w:p>
    <w:p w:rsidR="006E54D0" w:rsidRPr="00A47E4B" w:rsidRDefault="006E54D0" w:rsidP="00313A82">
      <w:pPr>
        <w:spacing w:after="0" w:line="240" w:lineRule="auto"/>
        <w:ind w:firstLine="709"/>
        <w:jc w:val="both"/>
        <w:rPr>
          <w:rFonts w:ascii="Times New Roman" w:hAnsi="Times New Roman"/>
          <w:b/>
          <w:sz w:val="20"/>
          <w:szCs w:val="20"/>
        </w:rPr>
      </w:pPr>
      <w:r w:rsidRPr="00A47E4B">
        <w:rPr>
          <w:rFonts w:ascii="Times New Roman" w:hAnsi="Times New Roman"/>
          <w:b/>
          <w:sz w:val="20"/>
          <w:szCs w:val="20"/>
        </w:rPr>
        <w:t>Коммуникативные умения</w:t>
      </w:r>
    </w:p>
    <w:p w:rsidR="006E54D0" w:rsidRPr="00A47E4B" w:rsidRDefault="006E54D0" w:rsidP="00313A82">
      <w:pPr>
        <w:spacing w:after="0" w:line="240" w:lineRule="auto"/>
        <w:ind w:firstLine="709"/>
        <w:jc w:val="both"/>
        <w:rPr>
          <w:rFonts w:ascii="Times New Roman" w:hAnsi="Times New Roman"/>
          <w:b/>
          <w:sz w:val="20"/>
          <w:szCs w:val="20"/>
        </w:rPr>
      </w:pPr>
      <w:r w:rsidRPr="00A47E4B">
        <w:rPr>
          <w:rFonts w:ascii="Times New Roman" w:hAnsi="Times New Roman"/>
          <w:b/>
          <w:sz w:val="20"/>
          <w:szCs w:val="20"/>
        </w:rPr>
        <w:t>Говорение.Диалогическая речь</w:t>
      </w:r>
    </w:p>
    <w:p w:rsidR="006E54D0" w:rsidRPr="00A47E4B" w:rsidRDefault="006E54D0" w:rsidP="00313A82">
      <w:pPr>
        <w:spacing w:after="0" w:line="240" w:lineRule="auto"/>
        <w:ind w:firstLine="709"/>
        <w:jc w:val="both"/>
        <w:rPr>
          <w:rFonts w:ascii="Times New Roman" w:hAnsi="Times New Roman"/>
          <w:b/>
          <w:sz w:val="20"/>
          <w:szCs w:val="20"/>
        </w:rPr>
      </w:pPr>
      <w:r w:rsidRPr="00A47E4B">
        <w:rPr>
          <w:rFonts w:ascii="Times New Roman" w:hAnsi="Times New Roman"/>
          <w:b/>
          <w:sz w:val="20"/>
          <w:szCs w:val="20"/>
        </w:rPr>
        <w:t>Выпускник научится:</w:t>
      </w:r>
    </w:p>
    <w:p w:rsidR="006E54D0" w:rsidRPr="00A47E4B" w:rsidRDefault="006E54D0" w:rsidP="00313A82">
      <w:pPr>
        <w:numPr>
          <w:ilvl w:val="0"/>
          <w:numId w:val="42"/>
        </w:numPr>
        <w:tabs>
          <w:tab w:val="left" w:pos="993"/>
        </w:tabs>
        <w:spacing w:after="0" w:line="240" w:lineRule="auto"/>
        <w:ind w:left="0" w:firstLine="709"/>
        <w:jc w:val="both"/>
        <w:rPr>
          <w:rFonts w:ascii="Times New Roman" w:hAnsi="Times New Roman"/>
          <w:sz w:val="20"/>
          <w:szCs w:val="20"/>
        </w:rPr>
      </w:pPr>
      <w:r w:rsidRPr="00A47E4B">
        <w:rPr>
          <w:rFonts w:ascii="Times New Roman" w:hAnsi="Times New Roman"/>
          <w:sz w:val="20"/>
          <w:szCs w:val="20"/>
        </w:rPr>
        <w:t>вести диалог (диалог этикетного характер, диалог</w:t>
      </w:r>
      <w:r w:rsidR="00155B8F" w:rsidRPr="00A47E4B">
        <w:rPr>
          <w:rFonts w:ascii="Times New Roman" w:hAnsi="Times New Roman"/>
          <w:sz w:val="20"/>
          <w:szCs w:val="20"/>
        </w:rPr>
        <w:t>-</w:t>
      </w:r>
      <w:r w:rsidRPr="00A47E4B">
        <w:rPr>
          <w:rFonts w:ascii="Times New Roman" w:hAnsi="Times New Roman"/>
          <w:sz w:val="20"/>
          <w:szCs w:val="20"/>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6E54D0" w:rsidRPr="00A47E4B" w:rsidRDefault="006E54D0" w:rsidP="00313A82">
      <w:pPr>
        <w:spacing w:after="0" w:line="240" w:lineRule="auto"/>
        <w:ind w:firstLine="709"/>
        <w:jc w:val="both"/>
        <w:rPr>
          <w:rFonts w:ascii="Times New Roman" w:hAnsi="Times New Roman"/>
          <w:b/>
          <w:sz w:val="20"/>
          <w:szCs w:val="20"/>
        </w:rPr>
      </w:pPr>
      <w:r w:rsidRPr="00A47E4B">
        <w:rPr>
          <w:rFonts w:ascii="Times New Roman" w:hAnsi="Times New Roman"/>
          <w:b/>
          <w:sz w:val="20"/>
          <w:szCs w:val="20"/>
        </w:rPr>
        <w:t>Выпускник получит возможность научиться:</w:t>
      </w:r>
    </w:p>
    <w:p w:rsidR="006E54D0" w:rsidRPr="00A47E4B" w:rsidRDefault="006E54D0" w:rsidP="00313A82">
      <w:pPr>
        <w:numPr>
          <w:ilvl w:val="0"/>
          <w:numId w:val="42"/>
        </w:numPr>
        <w:tabs>
          <w:tab w:val="left" w:pos="993"/>
        </w:tabs>
        <w:spacing w:after="0" w:line="240" w:lineRule="auto"/>
        <w:ind w:left="0" w:firstLine="709"/>
        <w:jc w:val="both"/>
        <w:rPr>
          <w:rFonts w:ascii="Times New Roman" w:hAnsi="Times New Roman"/>
          <w:i/>
          <w:sz w:val="20"/>
          <w:szCs w:val="20"/>
        </w:rPr>
      </w:pPr>
      <w:r w:rsidRPr="00A47E4B">
        <w:rPr>
          <w:rFonts w:ascii="Times New Roman" w:hAnsi="Times New Roman"/>
          <w:i/>
          <w:sz w:val="20"/>
          <w:szCs w:val="20"/>
        </w:rPr>
        <w:t xml:space="preserve">вести диалог-обмен мнениями; </w:t>
      </w:r>
    </w:p>
    <w:p w:rsidR="006E54D0" w:rsidRPr="00A47E4B" w:rsidRDefault="006E54D0" w:rsidP="00313A82">
      <w:pPr>
        <w:numPr>
          <w:ilvl w:val="0"/>
          <w:numId w:val="39"/>
        </w:numPr>
        <w:tabs>
          <w:tab w:val="left" w:pos="993"/>
        </w:tabs>
        <w:spacing w:after="0" w:line="240" w:lineRule="auto"/>
        <w:ind w:left="0" w:firstLine="709"/>
        <w:jc w:val="both"/>
        <w:rPr>
          <w:rFonts w:ascii="Times New Roman" w:hAnsi="Times New Roman"/>
          <w:i/>
          <w:sz w:val="20"/>
          <w:szCs w:val="20"/>
        </w:rPr>
      </w:pPr>
      <w:r w:rsidRPr="00A47E4B">
        <w:rPr>
          <w:rFonts w:ascii="Times New Roman" w:hAnsi="Times New Roman"/>
          <w:i/>
          <w:sz w:val="20"/>
          <w:szCs w:val="20"/>
        </w:rPr>
        <w:t>брать и давать интервью;</w:t>
      </w:r>
    </w:p>
    <w:p w:rsidR="006E54D0" w:rsidRPr="00A47E4B" w:rsidRDefault="006E54D0" w:rsidP="00313A82">
      <w:pPr>
        <w:numPr>
          <w:ilvl w:val="0"/>
          <w:numId w:val="39"/>
        </w:numPr>
        <w:tabs>
          <w:tab w:val="left" w:pos="993"/>
        </w:tabs>
        <w:spacing w:after="0" w:line="240" w:lineRule="auto"/>
        <w:ind w:left="0" w:firstLine="709"/>
        <w:jc w:val="both"/>
        <w:rPr>
          <w:rFonts w:ascii="Times New Roman" w:hAnsi="Times New Roman"/>
          <w:i/>
          <w:sz w:val="20"/>
          <w:szCs w:val="20"/>
        </w:rPr>
      </w:pPr>
      <w:r w:rsidRPr="00A47E4B">
        <w:rPr>
          <w:rFonts w:ascii="Times New Roman" w:hAnsi="Times New Roman"/>
          <w:i/>
          <w:sz w:val="20"/>
          <w:szCs w:val="20"/>
        </w:rPr>
        <w:t xml:space="preserve">вести диалог-расспрос на основе нелинейного текста (таблицы, диаграммы и </w:t>
      </w:r>
      <w:r w:rsidR="00245F1D" w:rsidRPr="00A47E4B">
        <w:rPr>
          <w:rFonts w:ascii="Times New Roman" w:hAnsi="Times New Roman"/>
          <w:i/>
          <w:sz w:val="20"/>
          <w:szCs w:val="20"/>
        </w:rPr>
        <w:t>т. д.</w:t>
      </w:r>
      <w:r w:rsidRPr="00A47E4B">
        <w:rPr>
          <w:rFonts w:ascii="Times New Roman" w:hAnsi="Times New Roman"/>
          <w:i/>
          <w:sz w:val="20"/>
          <w:szCs w:val="20"/>
        </w:rPr>
        <w:t>)</w:t>
      </w:r>
    </w:p>
    <w:p w:rsidR="006E54D0" w:rsidRPr="00A47E4B" w:rsidRDefault="006E54D0" w:rsidP="00313A82">
      <w:pPr>
        <w:spacing w:after="0" w:line="240" w:lineRule="auto"/>
        <w:ind w:firstLine="709"/>
        <w:jc w:val="both"/>
        <w:rPr>
          <w:rFonts w:ascii="Times New Roman" w:hAnsi="Times New Roman"/>
          <w:b/>
          <w:sz w:val="20"/>
          <w:szCs w:val="20"/>
        </w:rPr>
      </w:pPr>
      <w:r w:rsidRPr="00A47E4B">
        <w:rPr>
          <w:rFonts w:ascii="Times New Roman" w:hAnsi="Times New Roman"/>
          <w:b/>
          <w:sz w:val="20"/>
          <w:szCs w:val="20"/>
        </w:rPr>
        <w:t>Говорение. Монологическая речь</w:t>
      </w:r>
    </w:p>
    <w:p w:rsidR="006E54D0" w:rsidRPr="00A47E4B" w:rsidRDefault="006E54D0" w:rsidP="00313A82">
      <w:pPr>
        <w:spacing w:after="0" w:line="240" w:lineRule="auto"/>
        <w:ind w:firstLine="709"/>
        <w:jc w:val="both"/>
        <w:rPr>
          <w:rFonts w:ascii="Times New Roman" w:hAnsi="Times New Roman"/>
          <w:b/>
          <w:sz w:val="20"/>
          <w:szCs w:val="20"/>
        </w:rPr>
      </w:pPr>
      <w:r w:rsidRPr="00A47E4B">
        <w:rPr>
          <w:rFonts w:ascii="Times New Roman" w:hAnsi="Times New Roman"/>
          <w:b/>
          <w:sz w:val="20"/>
          <w:szCs w:val="20"/>
        </w:rPr>
        <w:t>Выпускник научится:</w:t>
      </w:r>
    </w:p>
    <w:p w:rsidR="006E54D0" w:rsidRPr="00A47E4B" w:rsidRDefault="006E54D0" w:rsidP="00313A82">
      <w:pPr>
        <w:numPr>
          <w:ilvl w:val="0"/>
          <w:numId w:val="41"/>
        </w:numPr>
        <w:tabs>
          <w:tab w:val="left" w:pos="993"/>
        </w:tabs>
        <w:spacing w:after="0" w:line="240" w:lineRule="auto"/>
        <w:ind w:left="0" w:firstLine="709"/>
        <w:jc w:val="both"/>
        <w:rPr>
          <w:rFonts w:ascii="Times New Roman" w:hAnsi="Times New Roman"/>
          <w:sz w:val="20"/>
          <w:szCs w:val="20"/>
        </w:rPr>
      </w:pPr>
      <w:r w:rsidRPr="00A47E4B">
        <w:rPr>
          <w:rFonts w:ascii="Times New Roman" w:hAnsi="Times New Roman"/>
          <w:sz w:val="20"/>
          <w:szCs w:val="20"/>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E54D0" w:rsidRPr="00A47E4B" w:rsidRDefault="006E54D0" w:rsidP="00313A82">
      <w:pPr>
        <w:numPr>
          <w:ilvl w:val="0"/>
          <w:numId w:val="41"/>
        </w:numPr>
        <w:tabs>
          <w:tab w:val="left" w:pos="993"/>
        </w:tabs>
        <w:spacing w:after="0" w:line="240" w:lineRule="auto"/>
        <w:ind w:left="0" w:firstLine="709"/>
        <w:jc w:val="both"/>
        <w:rPr>
          <w:rFonts w:ascii="Times New Roman" w:hAnsi="Times New Roman"/>
          <w:sz w:val="20"/>
          <w:szCs w:val="20"/>
        </w:rPr>
      </w:pPr>
      <w:r w:rsidRPr="00A47E4B">
        <w:rPr>
          <w:rFonts w:ascii="Times New Roman" w:hAnsi="Times New Roman"/>
          <w:sz w:val="20"/>
          <w:szCs w:val="20"/>
        </w:rPr>
        <w:t xml:space="preserve">описывать события с опорой на зрительную наглядность и/или вербальную опору (ключевые слова, план, вопросы); </w:t>
      </w:r>
    </w:p>
    <w:p w:rsidR="006E54D0" w:rsidRPr="00A47E4B" w:rsidRDefault="006E54D0" w:rsidP="00313A82">
      <w:pPr>
        <w:numPr>
          <w:ilvl w:val="0"/>
          <w:numId w:val="41"/>
        </w:numPr>
        <w:tabs>
          <w:tab w:val="left" w:pos="993"/>
        </w:tabs>
        <w:spacing w:after="0" w:line="240" w:lineRule="auto"/>
        <w:ind w:left="0" w:firstLine="709"/>
        <w:jc w:val="both"/>
        <w:rPr>
          <w:rFonts w:ascii="Times New Roman" w:hAnsi="Times New Roman"/>
          <w:sz w:val="20"/>
          <w:szCs w:val="20"/>
        </w:rPr>
      </w:pPr>
      <w:r w:rsidRPr="00A47E4B">
        <w:rPr>
          <w:rFonts w:ascii="Times New Roman" w:hAnsi="Times New Roman"/>
          <w:sz w:val="20"/>
          <w:szCs w:val="20"/>
        </w:rPr>
        <w:t xml:space="preserve">давать краткую характеристику реальных людей и литературных персонажей; </w:t>
      </w:r>
    </w:p>
    <w:p w:rsidR="006E54D0" w:rsidRPr="00A47E4B" w:rsidRDefault="006E54D0" w:rsidP="00313A82">
      <w:pPr>
        <w:numPr>
          <w:ilvl w:val="0"/>
          <w:numId w:val="41"/>
        </w:numPr>
        <w:tabs>
          <w:tab w:val="left" w:pos="993"/>
        </w:tabs>
        <w:spacing w:after="0" w:line="240" w:lineRule="auto"/>
        <w:ind w:left="0" w:firstLine="709"/>
        <w:jc w:val="both"/>
        <w:rPr>
          <w:rFonts w:ascii="Times New Roman" w:hAnsi="Times New Roman"/>
          <w:sz w:val="20"/>
          <w:szCs w:val="20"/>
        </w:rPr>
      </w:pPr>
      <w:r w:rsidRPr="00A47E4B">
        <w:rPr>
          <w:rFonts w:ascii="Times New Roman" w:hAnsi="Times New Roman"/>
          <w:sz w:val="20"/>
          <w:szCs w:val="20"/>
        </w:rPr>
        <w:t>передавать основное содержание прочитанного текста с опорой или без опоры на текст, ключевые слова/план/вопросы;</w:t>
      </w:r>
    </w:p>
    <w:p w:rsidR="006E54D0" w:rsidRPr="00A47E4B" w:rsidRDefault="006E54D0" w:rsidP="00313A82">
      <w:pPr>
        <w:numPr>
          <w:ilvl w:val="0"/>
          <w:numId w:val="41"/>
        </w:numPr>
        <w:tabs>
          <w:tab w:val="left" w:pos="993"/>
        </w:tabs>
        <w:spacing w:after="0" w:line="240" w:lineRule="auto"/>
        <w:ind w:left="0" w:firstLine="709"/>
        <w:jc w:val="both"/>
        <w:rPr>
          <w:rFonts w:ascii="Times New Roman" w:hAnsi="Times New Roman"/>
          <w:i/>
          <w:sz w:val="20"/>
          <w:szCs w:val="20"/>
        </w:rPr>
      </w:pPr>
      <w:r w:rsidRPr="00A47E4B">
        <w:rPr>
          <w:rFonts w:ascii="Times New Roman" w:hAnsi="Times New Roman"/>
          <w:sz w:val="20"/>
          <w:szCs w:val="20"/>
        </w:rPr>
        <w:t>описывать картинку/фото с опорой или без опоры на ключевые слова/план/вопросы.</w:t>
      </w:r>
    </w:p>
    <w:p w:rsidR="006E54D0" w:rsidRPr="00A47E4B" w:rsidRDefault="006E54D0" w:rsidP="00313A82">
      <w:pPr>
        <w:spacing w:after="0" w:line="240" w:lineRule="auto"/>
        <w:ind w:firstLine="709"/>
        <w:jc w:val="both"/>
        <w:rPr>
          <w:rFonts w:ascii="Times New Roman" w:hAnsi="Times New Roman"/>
          <w:b/>
          <w:sz w:val="20"/>
          <w:szCs w:val="20"/>
        </w:rPr>
      </w:pPr>
      <w:r w:rsidRPr="00A47E4B">
        <w:rPr>
          <w:rFonts w:ascii="Times New Roman" w:hAnsi="Times New Roman"/>
          <w:b/>
          <w:sz w:val="20"/>
          <w:szCs w:val="20"/>
        </w:rPr>
        <w:t xml:space="preserve">Выпускник получит возможность научиться: </w:t>
      </w:r>
    </w:p>
    <w:p w:rsidR="006E54D0" w:rsidRPr="00A47E4B" w:rsidRDefault="006E54D0" w:rsidP="00313A82">
      <w:pPr>
        <w:numPr>
          <w:ilvl w:val="0"/>
          <w:numId w:val="40"/>
        </w:numPr>
        <w:tabs>
          <w:tab w:val="left" w:pos="993"/>
        </w:tabs>
        <w:spacing w:after="0" w:line="240" w:lineRule="auto"/>
        <w:ind w:left="0" w:firstLine="709"/>
        <w:jc w:val="both"/>
        <w:rPr>
          <w:rFonts w:ascii="Times New Roman" w:hAnsi="Times New Roman"/>
          <w:i/>
          <w:sz w:val="20"/>
          <w:szCs w:val="20"/>
        </w:rPr>
      </w:pPr>
      <w:r w:rsidRPr="00A47E4B">
        <w:rPr>
          <w:rFonts w:ascii="Times New Roman" w:hAnsi="Times New Roman"/>
          <w:i/>
          <w:sz w:val="20"/>
          <w:szCs w:val="20"/>
        </w:rPr>
        <w:t xml:space="preserve">делать сообщение на заданную тему на основе прочитанного; </w:t>
      </w:r>
    </w:p>
    <w:p w:rsidR="006E54D0" w:rsidRPr="00A47E4B" w:rsidRDefault="006E54D0" w:rsidP="00313A82">
      <w:pPr>
        <w:numPr>
          <w:ilvl w:val="0"/>
          <w:numId w:val="40"/>
        </w:numPr>
        <w:tabs>
          <w:tab w:val="left" w:pos="993"/>
        </w:tabs>
        <w:spacing w:after="0" w:line="240" w:lineRule="auto"/>
        <w:ind w:left="0" w:firstLine="709"/>
        <w:jc w:val="both"/>
        <w:rPr>
          <w:rFonts w:ascii="Times New Roman" w:hAnsi="Times New Roman"/>
          <w:i/>
          <w:sz w:val="20"/>
          <w:szCs w:val="20"/>
        </w:rPr>
      </w:pPr>
      <w:r w:rsidRPr="00A47E4B">
        <w:rPr>
          <w:rFonts w:ascii="Times New Roman" w:hAnsi="Times New Roman"/>
          <w:i/>
          <w:sz w:val="20"/>
          <w:szCs w:val="20"/>
        </w:rPr>
        <w:t xml:space="preserve">комментировать факты из прочитанного/прослушанного текста, выражать и аргументировать свое отношение к прочитанному/прослушанному; </w:t>
      </w:r>
    </w:p>
    <w:p w:rsidR="006E54D0" w:rsidRPr="00A47E4B" w:rsidRDefault="006E54D0" w:rsidP="00313A82">
      <w:pPr>
        <w:numPr>
          <w:ilvl w:val="0"/>
          <w:numId w:val="40"/>
        </w:numPr>
        <w:tabs>
          <w:tab w:val="left" w:pos="993"/>
        </w:tabs>
        <w:spacing w:after="0" w:line="240" w:lineRule="auto"/>
        <w:ind w:left="0" w:firstLine="709"/>
        <w:jc w:val="both"/>
        <w:rPr>
          <w:rFonts w:ascii="Times New Roman" w:hAnsi="Times New Roman"/>
          <w:i/>
          <w:sz w:val="20"/>
          <w:szCs w:val="20"/>
        </w:rPr>
      </w:pPr>
      <w:r w:rsidRPr="00A47E4B">
        <w:rPr>
          <w:rFonts w:ascii="Times New Roman" w:hAnsi="Times New Roman"/>
          <w:i/>
          <w:sz w:val="20"/>
          <w:szCs w:val="20"/>
        </w:rPr>
        <w:t>кратко высказываться без предварительной подготовки на заданную тему в соответствии с предложенной ситуацией общения;</w:t>
      </w:r>
    </w:p>
    <w:p w:rsidR="006E54D0" w:rsidRPr="00A47E4B" w:rsidRDefault="006E54D0" w:rsidP="00313A82">
      <w:pPr>
        <w:numPr>
          <w:ilvl w:val="0"/>
          <w:numId w:val="40"/>
        </w:numPr>
        <w:tabs>
          <w:tab w:val="left" w:pos="993"/>
        </w:tabs>
        <w:spacing w:after="0" w:line="240" w:lineRule="auto"/>
        <w:ind w:left="0" w:firstLine="709"/>
        <w:jc w:val="both"/>
        <w:rPr>
          <w:rFonts w:ascii="Times New Roman" w:hAnsi="Times New Roman"/>
          <w:i/>
          <w:sz w:val="20"/>
          <w:szCs w:val="20"/>
        </w:rPr>
      </w:pPr>
      <w:r w:rsidRPr="00A47E4B">
        <w:rPr>
          <w:rFonts w:ascii="Times New Roman" w:hAnsi="Times New Roman"/>
          <w:i/>
          <w:sz w:val="20"/>
          <w:szCs w:val="20"/>
        </w:rPr>
        <w:t xml:space="preserve">кратко высказываться с опорой на нелинейный текст (таблицы, диаграммы, расписание и </w:t>
      </w:r>
      <w:r w:rsidR="00245F1D" w:rsidRPr="00A47E4B">
        <w:rPr>
          <w:rFonts w:ascii="Times New Roman" w:hAnsi="Times New Roman"/>
          <w:i/>
          <w:sz w:val="20"/>
          <w:szCs w:val="20"/>
        </w:rPr>
        <w:t>т. п.</w:t>
      </w:r>
      <w:r w:rsidRPr="00A47E4B">
        <w:rPr>
          <w:rFonts w:ascii="Times New Roman" w:hAnsi="Times New Roman"/>
          <w:i/>
          <w:sz w:val="20"/>
          <w:szCs w:val="20"/>
        </w:rPr>
        <w:t xml:space="preserve">) </w:t>
      </w:r>
    </w:p>
    <w:p w:rsidR="006E54D0" w:rsidRPr="00A47E4B" w:rsidRDefault="006E54D0" w:rsidP="00313A82">
      <w:pPr>
        <w:numPr>
          <w:ilvl w:val="0"/>
          <w:numId w:val="40"/>
        </w:numPr>
        <w:tabs>
          <w:tab w:val="left" w:pos="993"/>
        </w:tabs>
        <w:spacing w:after="0" w:line="240" w:lineRule="auto"/>
        <w:ind w:left="0" w:firstLine="709"/>
        <w:jc w:val="both"/>
        <w:rPr>
          <w:rFonts w:ascii="Times New Roman" w:hAnsi="Times New Roman"/>
          <w:i/>
          <w:sz w:val="20"/>
          <w:szCs w:val="20"/>
        </w:rPr>
      </w:pPr>
      <w:r w:rsidRPr="00A47E4B">
        <w:rPr>
          <w:rFonts w:ascii="Times New Roman" w:hAnsi="Times New Roman"/>
          <w:i/>
          <w:sz w:val="20"/>
          <w:szCs w:val="20"/>
        </w:rPr>
        <w:t>кратко излагать результаты выполненной проектной работы.</w:t>
      </w:r>
    </w:p>
    <w:p w:rsidR="006E54D0" w:rsidRPr="00A47E4B" w:rsidRDefault="006E54D0" w:rsidP="00313A82">
      <w:pPr>
        <w:spacing w:after="0" w:line="240" w:lineRule="auto"/>
        <w:ind w:firstLine="709"/>
        <w:jc w:val="both"/>
        <w:rPr>
          <w:rFonts w:ascii="Times New Roman" w:hAnsi="Times New Roman"/>
          <w:b/>
          <w:i/>
          <w:sz w:val="20"/>
          <w:szCs w:val="20"/>
        </w:rPr>
      </w:pPr>
      <w:r w:rsidRPr="00A47E4B">
        <w:rPr>
          <w:rFonts w:ascii="Times New Roman" w:hAnsi="Times New Roman"/>
          <w:b/>
          <w:sz w:val="20"/>
          <w:szCs w:val="20"/>
        </w:rPr>
        <w:t>Аудирование</w:t>
      </w:r>
    </w:p>
    <w:p w:rsidR="006E54D0" w:rsidRPr="00A47E4B" w:rsidRDefault="006E54D0" w:rsidP="00313A82">
      <w:pPr>
        <w:spacing w:after="0" w:line="240" w:lineRule="auto"/>
        <w:ind w:firstLine="709"/>
        <w:jc w:val="both"/>
        <w:rPr>
          <w:rFonts w:ascii="Times New Roman" w:hAnsi="Times New Roman"/>
          <w:b/>
          <w:sz w:val="20"/>
          <w:szCs w:val="20"/>
        </w:rPr>
      </w:pPr>
      <w:r w:rsidRPr="00A47E4B">
        <w:rPr>
          <w:rFonts w:ascii="Times New Roman" w:hAnsi="Times New Roman"/>
          <w:b/>
          <w:sz w:val="20"/>
          <w:szCs w:val="20"/>
        </w:rPr>
        <w:t xml:space="preserve">Выпускник научится: </w:t>
      </w:r>
    </w:p>
    <w:p w:rsidR="006E54D0" w:rsidRPr="00A47E4B" w:rsidRDefault="006E54D0" w:rsidP="00313A82">
      <w:pPr>
        <w:numPr>
          <w:ilvl w:val="0"/>
          <w:numId w:val="43"/>
        </w:numPr>
        <w:tabs>
          <w:tab w:val="left" w:pos="993"/>
        </w:tabs>
        <w:spacing w:after="0" w:line="240" w:lineRule="auto"/>
        <w:ind w:left="0" w:firstLine="709"/>
        <w:jc w:val="both"/>
        <w:rPr>
          <w:rFonts w:ascii="Times New Roman" w:hAnsi="Times New Roman"/>
          <w:sz w:val="20"/>
          <w:szCs w:val="20"/>
        </w:rPr>
      </w:pPr>
      <w:r w:rsidRPr="00A47E4B">
        <w:rPr>
          <w:rFonts w:ascii="Times New Roman" w:hAnsi="Times New Roman"/>
          <w:sz w:val="20"/>
          <w:szCs w:val="20"/>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6E54D0" w:rsidRPr="00A47E4B" w:rsidRDefault="006E54D0" w:rsidP="00313A82">
      <w:pPr>
        <w:numPr>
          <w:ilvl w:val="0"/>
          <w:numId w:val="43"/>
        </w:numPr>
        <w:tabs>
          <w:tab w:val="left" w:pos="993"/>
        </w:tabs>
        <w:spacing w:after="0" w:line="240" w:lineRule="auto"/>
        <w:ind w:left="0" w:firstLine="709"/>
        <w:jc w:val="both"/>
        <w:rPr>
          <w:rFonts w:ascii="Times New Roman" w:hAnsi="Times New Roman"/>
          <w:sz w:val="20"/>
          <w:szCs w:val="20"/>
        </w:rPr>
      </w:pPr>
      <w:r w:rsidRPr="00A47E4B">
        <w:rPr>
          <w:rFonts w:ascii="Times New Roman" w:hAnsi="Times New Roman"/>
          <w:sz w:val="20"/>
          <w:szCs w:val="20"/>
        </w:rPr>
        <w:t>воспринимать на слух и понимать нужную/интересующую/запрашиваемую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6E54D0" w:rsidRPr="00A47E4B" w:rsidRDefault="006E54D0" w:rsidP="00313A82">
      <w:pPr>
        <w:spacing w:after="0" w:line="240" w:lineRule="auto"/>
        <w:ind w:firstLine="709"/>
        <w:jc w:val="both"/>
        <w:rPr>
          <w:rFonts w:ascii="Times New Roman" w:hAnsi="Times New Roman"/>
          <w:b/>
          <w:sz w:val="20"/>
          <w:szCs w:val="20"/>
        </w:rPr>
      </w:pPr>
      <w:r w:rsidRPr="00A47E4B">
        <w:rPr>
          <w:rFonts w:ascii="Times New Roman" w:hAnsi="Times New Roman"/>
          <w:b/>
          <w:sz w:val="20"/>
          <w:szCs w:val="20"/>
        </w:rPr>
        <w:t>Выпускник получит возможность научиться:</w:t>
      </w:r>
    </w:p>
    <w:p w:rsidR="006E54D0" w:rsidRPr="00A47E4B" w:rsidRDefault="006E54D0" w:rsidP="00313A82">
      <w:pPr>
        <w:numPr>
          <w:ilvl w:val="0"/>
          <w:numId w:val="44"/>
        </w:numPr>
        <w:tabs>
          <w:tab w:val="left" w:pos="993"/>
        </w:tabs>
        <w:spacing w:after="0" w:line="240" w:lineRule="auto"/>
        <w:ind w:left="0" w:firstLine="709"/>
        <w:jc w:val="both"/>
        <w:rPr>
          <w:rFonts w:ascii="Times New Roman" w:hAnsi="Times New Roman"/>
          <w:i/>
          <w:sz w:val="20"/>
          <w:szCs w:val="20"/>
        </w:rPr>
      </w:pPr>
      <w:r w:rsidRPr="00A47E4B">
        <w:rPr>
          <w:rFonts w:ascii="Times New Roman" w:hAnsi="Times New Roman"/>
          <w:i/>
          <w:sz w:val="20"/>
          <w:szCs w:val="20"/>
        </w:rPr>
        <w:t>выделять основную тему в воспринимаемом на слух тексте;</w:t>
      </w:r>
    </w:p>
    <w:p w:rsidR="006E54D0" w:rsidRPr="00A47E4B" w:rsidRDefault="006E54D0" w:rsidP="00313A82">
      <w:pPr>
        <w:numPr>
          <w:ilvl w:val="0"/>
          <w:numId w:val="44"/>
        </w:numPr>
        <w:tabs>
          <w:tab w:val="left" w:pos="993"/>
        </w:tabs>
        <w:spacing w:after="0" w:line="240" w:lineRule="auto"/>
        <w:ind w:left="0" w:firstLine="709"/>
        <w:jc w:val="both"/>
        <w:rPr>
          <w:rFonts w:ascii="Times New Roman" w:hAnsi="Times New Roman"/>
          <w:i/>
          <w:sz w:val="20"/>
          <w:szCs w:val="20"/>
        </w:rPr>
      </w:pPr>
      <w:r w:rsidRPr="00A47E4B">
        <w:rPr>
          <w:rFonts w:ascii="Times New Roman" w:hAnsi="Times New Roman"/>
          <w:i/>
          <w:sz w:val="20"/>
          <w:szCs w:val="20"/>
        </w:rPr>
        <w:t>использовать контекстуальную или языковую догадку при восприятии на слух текстов, содержащих незнакомые слова.</w:t>
      </w:r>
    </w:p>
    <w:p w:rsidR="006E54D0" w:rsidRPr="00A47E4B" w:rsidRDefault="006E54D0" w:rsidP="00313A82">
      <w:pPr>
        <w:spacing w:after="0" w:line="240" w:lineRule="auto"/>
        <w:ind w:firstLine="709"/>
        <w:jc w:val="both"/>
        <w:rPr>
          <w:rFonts w:ascii="Times New Roman" w:hAnsi="Times New Roman"/>
          <w:i/>
          <w:sz w:val="20"/>
          <w:szCs w:val="20"/>
        </w:rPr>
      </w:pPr>
      <w:r w:rsidRPr="00A47E4B">
        <w:rPr>
          <w:rFonts w:ascii="Times New Roman" w:hAnsi="Times New Roman"/>
          <w:b/>
          <w:sz w:val="20"/>
          <w:szCs w:val="20"/>
        </w:rPr>
        <w:t xml:space="preserve">Чтение </w:t>
      </w:r>
    </w:p>
    <w:p w:rsidR="006E54D0" w:rsidRPr="00A47E4B" w:rsidRDefault="006E54D0" w:rsidP="00313A82">
      <w:pPr>
        <w:spacing w:after="0" w:line="240" w:lineRule="auto"/>
        <w:ind w:firstLine="709"/>
        <w:jc w:val="both"/>
        <w:rPr>
          <w:rFonts w:ascii="Times New Roman" w:hAnsi="Times New Roman"/>
          <w:b/>
          <w:sz w:val="20"/>
          <w:szCs w:val="20"/>
        </w:rPr>
      </w:pPr>
      <w:r w:rsidRPr="00A47E4B">
        <w:rPr>
          <w:rFonts w:ascii="Times New Roman" w:hAnsi="Times New Roman"/>
          <w:b/>
          <w:sz w:val="20"/>
          <w:szCs w:val="20"/>
        </w:rPr>
        <w:t xml:space="preserve">Выпускник научится: </w:t>
      </w:r>
    </w:p>
    <w:p w:rsidR="006E54D0" w:rsidRPr="00A47E4B" w:rsidRDefault="006E54D0" w:rsidP="00313A82">
      <w:pPr>
        <w:numPr>
          <w:ilvl w:val="0"/>
          <w:numId w:val="45"/>
        </w:numPr>
        <w:tabs>
          <w:tab w:val="left" w:pos="993"/>
        </w:tabs>
        <w:spacing w:after="0" w:line="240" w:lineRule="auto"/>
        <w:ind w:left="0" w:firstLine="709"/>
        <w:jc w:val="both"/>
        <w:rPr>
          <w:rFonts w:ascii="Times New Roman" w:hAnsi="Times New Roman"/>
          <w:sz w:val="20"/>
          <w:szCs w:val="20"/>
        </w:rPr>
      </w:pPr>
      <w:r w:rsidRPr="00A47E4B">
        <w:rPr>
          <w:rFonts w:ascii="Times New Roman" w:hAnsi="Times New Roman"/>
          <w:sz w:val="20"/>
          <w:szCs w:val="20"/>
        </w:rPr>
        <w:t>читать и понимать основное содержание несложных аутентичных текстов, содержащие отдельные неизученные языковые явления;</w:t>
      </w:r>
    </w:p>
    <w:p w:rsidR="006E54D0" w:rsidRPr="00A47E4B" w:rsidRDefault="006E54D0" w:rsidP="00313A82">
      <w:pPr>
        <w:numPr>
          <w:ilvl w:val="0"/>
          <w:numId w:val="45"/>
        </w:numPr>
        <w:tabs>
          <w:tab w:val="left" w:pos="993"/>
        </w:tabs>
        <w:spacing w:after="0" w:line="240" w:lineRule="auto"/>
        <w:ind w:left="0" w:firstLine="709"/>
        <w:jc w:val="both"/>
        <w:rPr>
          <w:rFonts w:ascii="Times New Roman" w:hAnsi="Times New Roman"/>
          <w:sz w:val="20"/>
          <w:szCs w:val="20"/>
        </w:rPr>
      </w:pPr>
      <w:r w:rsidRPr="00A47E4B">
        <w:rPr>
          <w:rFonts w:ascii="Times New Roman" w:hAnsi="Times New Roman"/>
          <w:sz w:val="20"/>
          <w:szCs w:val="20"/>
        </w:rPr>
        <w:t>читать и находить в несложных аутентичных текстах, содержащих отдельные неизученные языковые явления, нужную/интересующую/запрашиваемую информацию, представленную в явном и в неявном виде;</w:t>
      </w:r>
    </w:p>
    <w:p w:rsidR="006E54D0" w:rsidRPr="00A47E4B" w:rsidRDefault="006E54D0" w:rsidP="00313A82">
      <w:pPr>
        <w:numPr>
          <w:ilvl w:val="0"/>
          <w:numId w:val="46"/>
        </w:numPr>
        <w:tabs>
          <w:tab w:val="left" w:pos="993"/>
        </w:tabs>
        <w:spacing w:after="0" w:line="240" w:lineRule="auto"/>
        <w:ind w:left="0" w:firstLine="709"/>
        <w:jc w:val="both"/>
        <w:rPr>
          <w:rFonts w:ascii="Times New Roman" w:hAnsi="Times New Roman"/>
          <w:i/>
          <w:sz w:val="20"/>
          <w:szCs w:val="20"/>
        </w:rPr>
      </w:pPr>
      <w:r w:rsidRPr="00A47E4B">
        <w:rPr>
          <w:rFonts w:ascii="Times New Roman" w:hAnsi="Times New Roman"/>
          <w:sz w:val="20"/>
          <w:szCs w:val="20"/>
        </w:rPr>
        <w:t>читать и полностью понимать несложные аутентичные тексты, построенные на изученном языковом материале;</w:t>
      </w:r>
    </w:p>
    <w:p w:rsidR="006E54D0" w:rsidRPr="00A47E4B" w:rsidRDefault="006E54D0" w:rsidP="00313A82">
      <w:pPr>
        <w:numPr>
          <w:ilvl w:val="0"/>
          <w:numId w:val="46"/>
        </w:numPr>
        <w:tabs>
          <w:tab w:val="left" w:pos="993"/>
        </w:tabs>
        <w:spacing w:after="0" w:line="240" w:lineRule="auto"/>
        <w:ind w:left="0" w:firstLine="709"/>
        <w:jc w:val="both"/>
        <w:rPr>
          <w:rFonts w:ascii="Times New Roman" w:hAnsi="Times New Roman"/>
          <w:sz w:val="20"/>
          <w:szCs w:val="20"/>
        </w:rPr>
      </w:pPr>
      <w:r w:rsidRPr="00A47E4B">
        <w:rPr>
          <w:rFonts w:ascii="Times New Roman" w:hAnsi="Times New Roman"/>
          <w:sz w:val="20"/>
          <w:szCs w:val="20"/>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6E54D0" w:rsidRPr="00A47E4B" w:rsidRDefault="006E54D0" w:rsidP="00313A82">
      <w:pPr>
        <w:spacing w:after="0" w:line="240" w:lineRule="auto"/>
        <w:ind w:firstLine="709"/>
        <w:jc w:val="both"/>
        <w:rPr>
          <w:rFonts w:ascii="Times New Roman" w:hAnsi="Times New Roman"/>
          <w:sz w:val="20"/>
          <w:szCs w:val="20"/>
        </w:rPr>
      </w:pPr>
      <w:r w:rsidRPr="00A47E4B">
        <w:rPr>
          <w:rFonts w:ascii="Times New Roman" w:hAnsi="Times New Roman"/>
          <w:b/>
          <w:sz w:val="20"/>
          <w:szCs w:val="20"/>
        </w:rPr>
        <w:t>Выпускник получит возможность научиться:</w:t>
      </w:r>
    </w:p>
    <w:p w:rsidR="006E54D0" w:rsidRPr="00A47E4B" w:rsidRDefault="006E54D0" w:rsidP="00313A82">
      <w:pPr>
        <w:numPr>
          <w:ilvl w:val="0"/>
          <w:numId w:val="46"/>
        </w:numPr>
        <w:tabs>
          <w:tab w:val="left" w:pos="993"/>
        </w:tabs>
        <w:spacing w:after="0" w:line="240" w:lineRule="auto"/>
        <w:ind w:left="0" w:firstLine="709"/>
        <w:jc w:val="both"/>
        <w:rPr>
          <w:rFonts w:ascii="Times New Roman" w:hAnsi="Times New Roman"/>
          <w:i/>
          <w:sz w:val="20"/>
          <w:szCs w:val="20"/>
        </w:rPr>
      </w:pPr>
      <w:r w:rsidRPr="00A47E4B">
        <w:rPr>
          <w:rFonts w:ascii="Times New Roman" w:hAnsi="Times New Roman"/>
          <w:i/>
          <w:sz w:val="20"/>
          <w:szCs w:val="20"/>
        </w:rPr>
        <w:t>устанавливать причинно-следственную взаимосвязь фактов и событий, изложенных в несложном аутентичном тексте;</w:t>
      </w:r>
    </w:p>
    <w:p w:rsidR="006E54D0" w:rsidRPr="00A47E4B" w:rsidRDefault="006E54D0" w:rsidP="00313A82">
      <w:pPr>
        <w:numPr>
          <w:ilvl w:val="0"/>
          <w:numId w:val="46"/>
        </w:numPr>
        <w:tabs>
          <w:tab w:val="left" w:pos="993"/>
        </w:tabs>
        <w:spacing w:after="0" w:line="240" w:lineRule="auto"/>
        <w:ind w:left="0" w:firstLine="709"/>
        <w:jc w:val="both"/>
        <w:rPr>
          <w:rFonts w:ascii="Times New Roman" w:hAnsi="Times New Roman"/>
          <w:i/>
          <w:sz w:val="20"/>
          <w:szCs w:val="20"/>
        </w:rPr>
      </w:pPr>
      <w:r w:rsidRPr="00A47E4B">
        <w:rPr>
          <w:rFonts w:ascii="Times New Roman" w:hAnsi="Times New Roman"/>
          <w:i/>
          <w:sz w:val="20"/>
          <w:szCs w:val="20"/>
        </w:rPr>
        <w:t>восстанавливать текст из разрозненных абзацев или путем добавления выпущенных фрагментов.</w:t>
      </w:r>
    </w:p>
    <w:p w:rsidR="006E54D0" w:rsidRPr="00A47E4B" w:rsidRDefault="006E54D0" w:rsidP="00313A82">
      <w:pPr>
        <w:spacing w:after="0" w:line="240" w:lineRule="auto"/>
        <w:ind w:firstLine="709"/>
        <w:jc w:val="both"/>
        <w:rPr>
          <w:rFonts w:ascii="Times New Roman" w:hAnsi="Times New Roman"/>
          <w:b/>
          <w:sz w:val="20"/>
          <w:szCs w:val="20"/>
        </w:rPr>
      </w:pPr>
      <w:r w:rsidRPr="00A47E4B">
        <w:rPr>
          <w:rFonts w:ascii="Times New Roman" w:hAnsi="Times New Roman"/>
          <w:b/>
          <w:sz w:val="20"/>
          <w:szCs w:val="20"/>
        </w:rPr>
        <w:t xml:space="preserve">Письменная речь </w:t>
      </w:r>
    </w:p>
    <w:p w:rsidR="006E54D0" w:rsidRPr="00A47E4B" w:rsidRDefault="006E54D0" w:rsidP="00313A82">
      <w:pPr>
        <w:spacing w:after="0" w:line="240" w:lineRule="auto"/>
        <w:ind w:firstLine="709"/>
        <w:jc w:val="both"/>
        <w:rPr>
          <w:rFonts w:ascii="Times New Roman" w:hAnsi="Times New Roman"/>
          <w:b/>
          <w:sz w:val="20"/>
          <w:szCs w:val="20"/>
        </w:rPr>
      </w:pPr>
      <w:r w:rsidRPr="00A47E4B">
        <w:rPr>
          <w:rFonts w:ascii="Times New Roman" w:hAnsi="Times New Roman"/>
          <w:b/>
          <w:sz w:val="20"/>
          <w:szCs w:val="20"/>
        </w:rPr>
        <w:t xml:space="preserve">Выпускник научится: </w:t>
      </w:r>
    </w:p>
    <w:p w:rsidR="006E54D0" w:rsidRPr="00A47E4B" w:rsidRDefault="006E54D0" w:rsidP="00313A82">
      <w:pPr>
        <w:numPr>
          <w:ilvl w:val="0"/>
          <w:numId w:val="47"/>
        </w:numPr>
        <w:tabs>
          <w:tab w:val="left" w:pos="993"/>
        </w:tabs>
        <w:spacing w:after="0" w:line="240" w:lineRule="auto"/>
        <w:ind w:left="0" w:firstLine="709"/>
        <w:jc w:val="both"/>
        <w:rPr>
          <w:rFonts w:ascii="Times New Roman" w:hAnsi="Times New Roman"/>
          <w:sz w:val="20"/>
          <w:szCs w:val="20"/>
        </w:rPr>
      </w:pPr>
      <w:r w:rsidRPr="00A47E4B">
        <w:rPr>
          <w:rFonts w:ascii="Times New Roman" w:hAnsi="Times New Roman"/>
          <w:sz w:val="20"/>
          <w:szCs w:val="20"/>
        </w:rPr>
        <w:t xml:space="preserve">заполнять анкеты и формуляры, сообщая о себе основные сведения (имя, фамилия, пол, возраст, гражданство, национальность, адрес и </w:t>
      </w:r>
      <w:r w:rsidR="00245F1D" w:rsidRPr="00A47E4B">
        <w:rPr>
          <w:rFonts w:ascii="Times New Roman" w:hAnsi="Times New Roman"/>
          <w:sz w:val="20"/>
          <w:szCs w:val="20"/>
        </w:rPr>
        <w:t>т. д.</w:t>
      </w:r>
      <w:r w:rsidRPr="00A47E4B">
        <w:rPr>
          <w:rFonts w:ascii="Times New Roman" w:hAnsi="Times New Roman"/>
          <w:sz w:val="20"/>
          <w:szCs w:val="20"/>
        </w:rPr>
        <w:t>);</w:t>
      </w:r>
    </w:p>
    <w:p w:rsidR="006E54D0" w:rsidRPr="00A47E4B" w:rsidRDefault="006E54D0" w:rsidP="00313A82">
      <w:pPr>
        <w:numPr>
          <w:ilvl w:val="0"/>
          <w:numId w:val="47"/>
        </w:numPr>
        <w:tabs>
          <w:tab w:val="left" w:pos="993"/>
        </w:tabs>
        <w:spacing w:after="0" w:line="240" w:lineRule="auto"/>
        <w:ind w:left="0" w:firstLine="709"/>
        <w:jc w:val="both"/>
        <w:rPr>
          <w:rFonts w:ascii="Times New Roman" w:hAnsi="Times New Roman"/>
          <w:sz w:val="20"/>
          <w:szCs w:val="20"/>
        </w:rPr>
      </w:pPr>
      <w:r w:rsidRPr="00A47E4B">
        <w:rPr>
          <w:rFonts w:ascii="Times New Roman" w:hAnsi="Times New Roman"/>
          <w:sz w:val="20"/>
          <w:szCs w:val="20"/>
        </w:rPr>
        <w:lastRenderedPageBreak/>
        <w:t>писать короткие поздравления с днем рождения и другими праздниками, с употреблением формул речевого этикета, принятых в стране изучаемого языка,выражать пожелания (объемом 30</w:t>
      </w:r>
      <w:r w:rsidR="00437180" w:rsidRPr="00A47E4B">
        <w:rPr>
          <w:rFonts w:ascii="Times New Roman" w:hAnsi="Times New Roman"/>
          <w:sz w:val="20"/>
          <w:szCs w:val="20"/>
        </w:rPr>
        <w:t>–</w:t>
      </w:r>
      <w:r w:rsidRPr="00A47E4B">
        <w:rPr>
          <w:rFonts w:ascii="Times New Roman" w:hAnsi="Times New Roman"/>
          <w:sz w:val="20"/>
          <w:szCs w:val="20"/>
        </w:rPr>
        <w:t>40 слов, включая адрес)</w:t>
      </w:r>
      <w:r w:rsidR="0043702F" w:rsidRPr="00A47E4B">
        <w:rPr>
          <w:rFonts w:ascii="Times New Roman" w:hAnsi="Times New Roman"/>
          <w:sz w:val="20"/>
          <w:szCs w:val="20"/>
        </w:rPr>
        <w:t>;</w:t>
      </w:r>
    </w:p>
    <w:p w:rsidR="006E54D0" w:rsidRPr="00A47E4B" w:rsidRDefault="006E54D0" w:rsidP="00313A82">
      <w:pPr>
        <w:numPr>
          <w:ilvl w:val="0"/>
          <w:numId w:val="47"/>
        </w:numPr>
        <w:tabs>
          <w:tab w:val="left" w:pos="993"/>
        </w:tabs>
        <w:spacing w:after="0" w:line="240" w:lineRule="auto"/>
        <w:ind w:left="0" w:firstLine="709"/>
        <w:jc w:val="both"/>
        <w:rPr>
          <w:rFonts w:ascii="Times New Roman" w:hAnsi="Times New Roman"/>
          <w:sz w:val="20"/>
          <w:szCs w:val="20"/>
        </w:rPr>
      </w:pPr>
      <w:r w:rsidRPr="00A47E4B">
        <w:rPr>
          <w:rFonts w:ascii="Times New Roman" w:hAnsi="Times New Roman"/>
          <w:sz w:val="20"/>
          <w:szCs w:val="20"/>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w:t>
      </w:r>
      <w:r w:rsidR="00245F1D" w:rsidRPr="00A47E4B">
        <w:rPr>
          <w:rFonts w:ascii="Times New Roman" w:hAnsi="Times New Roman"/>
          <w:sz w:val="20"/>
          <w:szCs w:val="20"/>
        </w:rPr>
        <w:t>т. д.</w:t>
      </w:r>
      <w:r w:rsidRPr="00A47E4B">
        <w:rPr>
          <w:rFonts w:ascii="Times New Roman" w:hAnsi="Times New Roman"/>
          <w:sz w:val="20"/>
          <w:szCs w:val="20"/>
        </w:rPr>
        <w:t xml:space="preserve"> (объемом 120 слов, включая адрес);</w:t>
      </w:r>
    </w:p>
    <w:p w:rsidR="006E54D0" w:rsidRPr="00A47E4B" w:rsidRDefault="006E54D0" w:rsidP="00313A82">
      <w:pPr>
        <w:numPr>
          <w:ilvl w:val="0"/>
          <w:numId w:val="47"/>
        </w:numPr>
        <w:tabs>
          <w:tab w:val="left" w:pos="993"/>
        </w:tabs>
        <w:spacing w:after="0" w:line="240" w:lineRule="auto"/>
        <w:ind w:left="0" w:firstLine="709"/>
        <w:jc w:val="both"/>
        <w:rPr>
          <w:rFonts w:ascii="Times New Roman" w:hAnsi="Times New Roman"/>
          <w:sz w:val="20"/>
          <w:szCs w:val="20"/>
        </w:rPr>
      </w:pPr>
      <w:r w:rsidRPr="00A47E4B">
        <w:rPr>
          <w:rFonts w:ascii="Times New Roman" w:hAnsi="Times New Roman"/>
          <w:sz w:val="20"/>
          <w:szCs w:val="20"/>
        </w:rPr>
        <w:t>писать небольшие письменные высказывания с опорой на образец/план.</w:t>
      </w:r>
    </w:p>
    <w:p w:rsidR="006E54D0" w:rsidRPr="00A47E4B" w:rsidRDefault="006E54D0" w:rsidP="00313A82">
      <w:pPr>
        <w:spacing w:after="0" w:line="240" w:lineRule="auto"/>
        <w:ind w:firstLine="709"/>
        <w:jc w:val="both"/>
        <w:rPr>
          <w:rFonts w:ascii="Times New Roman" w:hAnsi="Times New Roman"/>
          <w:b/>
          <w:sz w:val="20"/>
          <w:szCs w:val="20"/>
        </w:rPr>
      </w:pPr>
      <w:r w:rsidRPr="00A47E4B">
        <w:rPr>
          <w:rFonts w:ascii="Times New Roman" w:hAnsi="Times New Roman"/>
          <w:b/>
          <w:sz w:val="20"/>
          <w:szCs w:val="20"/>
        </w:rPr>
        <w:t>Выпускник получит возможность научиться:</w:t>
      </w:r>
    </w:p>
    <w:p w:rsidR="006E54D0" w:rsidRPr="00A47E4B" w:rsidRDefault="006E54D0" w:rsidP="00313A82">
      <w:pPr>
        <w:numPr>
          <w:ilvl w:val="0"/>
          <w:numId w:val="48"/>
        </w:numPr>
        <w:tabs>
          <w:tab w:val="left" w:pos="993"/>
        </w:tabs>
        <w:spacing w:after="0" w:line="240" w:lineRule="auto"/>
        <w:ind w:left="0" w:firstLine="709"/>
        <w:jc w:val="both"/>
        <w:rPr>
          <w:rFonts w:ascii="Times New Roman" w:hAnsi="Times New Roman"/>
          <w:i/>
          <w:sz w:val="20"/>
          <w:szCs w:val="20"/>
        </w:rPr>
      </w:pPr>
      <w:r w:rsidRPr="00A47E4B">
        <w:rPr>
          <w:rFonts w:ascii="Times New Roman" w:hAnsi="Times New Roman"/>
          <w:i/>
          <w:sz w:val="20"/>
          <w:szCs w:val="20"/>
        </w:rPr>
        <w:t>делать краткие выписки из текста с целью их использования в собственных устных высказываниях;</w:t>
      </w:r>
    </w:p>
    <w:p w:rsidR="006E54D0" w:rsidRPr="00A47E4B" w:rsidRDefault="006E54D0" w:rsidP="00313A82">
      <w:pPr>
        <w:numPr>
          <w:ilvl w:val="0"/>
          <w:numId w:val="48"/>
        </w:numPr>
        <w:tabs>
          <w:tab w:val="left" w:pos="993"/>
        </w:tabs>
        <w:spacing w:after="0" w:line="240" w:lineRule="auto"/>
        <w:ind w:left="0" w:firstLine="709"/>
        <w:jc w:val="both"/>
        <w:rPr>
          <w:rFonts w:ascii="Times New Roman" w:hAnsi="Times New Roman"/>
          <w:i/>
          <w:sz w:val="20"/>
          <w:szCs w:val="20"/>
        </w:rPr>
      </w:pPr>
      <w:r w:rsidRPr="00A47E4B">
        <w:rPr>
          <w:rFonts w:ascii="Times New Roman" w:hAnsi="Times New Roman"/>
          <w:i/>
          <w:sz w:val="20"/>
          <w:szCs w:val="20"/>
        </w:rPr>
        <w:t>писать электронное письмо (</w:t>
      </w:r>
      <w:r w:rsidRPr="00A47E4B">
        <w:rPr>
          <w:rFonts w:ascii="Times New Roman" w:hAnsi="Times New Roman"/>
          <w:i/>
          <w:sz w:val="20"/>
          <w:szCs w:val="20"/>
          <w:lang w:val="en-US"/>
        </w:rPr>
        <w:t>e</w:t>
      </w:r>
      <w:r w:rsidRPr="00A47E4B">
        <w:rPr>
          <w:rFonts w:ascii="Times New Roman" w:hAnsi="Times New Roman"/>
          <w:i/>
          <w:sz w:val="20"/>
          <w:szCs w:val="20"/>
        </w:rPr>
        <w:t>-</w:t>
      </w:r>
      <w:r w:rsidRPr="00A47E4B">
        <w:rPr>
          <w:rFonts w:ascii="Times New Roman" w:hAnsi="Times New Roman"/>
          <w:i/>
          <w:sz w:val="20"/>
          <w:szCs w:val="20"/>
          <w:lang w:val="en-US"/>
        </w:rPr>
        <w:t>mail</w:t>
      </w:r>
      <w:r w:rsidRPr="00A47E4B">
        <w:rPr>
          <w:rFonts w:ascii="Times New Roman" w:hAnsi="Times New Roman"/>
          <w:i/>
          <w:sz w:val="20"/>
          <w:szCs w:val="20"/>
        </w:rPr>
        <w:t>) зарубежному другу в ответ на электронное письмо-стимул</w:t>
      </w:r>
      <w:r w:rsidR="0043702F" w:rsidRPr="00A47E4B">
        <w:rPr>
          <w:rFonts w:ascii="Times New Roman" w:hAnsi="Times New Roman"/>
          <w:i/>
          <w:sz w:val="20"/>
          <w:szCs w:val="20"/>
        </w:rPr>
        <w:t>;</w:t>
      </w:r>
    </w:p>
    <w:p w:rsidR="006E54D0" w:rsidRPr="00A47E4B" w:rsidRDefault="006E54D0" w:rsidP="00313A82">
      <w:pPr>
        <w:numPr>
          <w:ilvl w:val="0"/>
          <w:numId w:val="48"/>
        </w:numPr>
        <w:tabs>
          <w:tab w:val="left" w:pos="993"/>
        </w:tabs>
        <w:spacing w:after="0" w:line="240" w:lineRule="auto"/>
        <w:ind w:left="0" w:firstLine="709"/>
        <w:jc w:val="both"/>
        <w:rPr>
          <w:rFonts w:ascii="Times New Roman" w:hAnsi="Times New Roman"/>
          <w:i/>
          <w:sz w:val="20"/>
          <w:szCs w:val="20"/>
        </w:rPr>
      </w:pPr>
      <w:r w:rsidRPr="00A47E4B">
        <w:rPr>
          <w:rFonts w:ascii="Times New Roman" w:hAnsi="Times New Roman"/>
          <w:i/>
          <w:sz w:val="20"/>
          <w:szCs w:val="20"/>
        </w:rPr>
        <w:t xml:space="preserve">составлять план/тезисы устного или письменного сообщения; </w:t>
      </w:r>
    </w:p>
    <w:p w:rsidR="006E54D0" w:rsidRPr="00A47E4B" w:rsidRDefault="006E54D0" w:rsidP="00313A82">
      <w:pPr>
        <w:numPr>
          <w:ilvl w:val="0"/>
          <w:numId w:val="49"/>
        </w:numPr>
        <w:tabs>
          <w:tab w:val="left" w:pos="993"/>
        </w:tabs>
        <w:spacing w:after="0" w:line="240" w:lineRule="auto"/>
        <w:ind w:left="0" w:firstLine="709"/>
        <w:jc w:val="both"/>
        <w:rPr>
          <w:rFonts w:ascii="Times New Roman" w:hAnsi="Times New Roman"/>
          <w:i/>
          <w:sz w:val="20"/>
          <w:szCs w:val="20"/>
        </w:rPr>
      </w:pPr>
      <w:r w:rsidRPr="00A47E4B">
        <w:rPr>
          <w:rFonts w:ascii="Times New Roman" w:hAnsi="Times New Roman"/>
          <w:i/>
          <w:sz w:val="20"/>
          <w:szCs w:val="20"/>
        </w:rPr>
        <w:t>кратко излагать в письменном виде результаты проектной деятельности;</w:t>
      </w:r>
    </w:p>
    <w:p w:rsidR="006E54D0" w:rsidRPr="00A47E4B" w:rsidRDefault="006E54D0" w:rsidP="00313A82">
      <w:pPr>
        <w:numPr>
          <w:ilvl w:val="0"/>
          <w:numId w:val="49"/>
        </w:numPr>
        <w:tabs>
          <w:tab w:val="left" w:pos="993"/>
        </w:tabs>
        <w:spacing w:after="0" w:line="240" w:lineRule="auto"/>
        <w:ind w:left="0" w:firstLine="709"/>
        <w:jc w:val="both"/>
        <w:rPr>
          <w:rFonts w:ascii="Times New Roman" w:hAnsi="Times New Roman"/>
          <w:i/>
          <w:sz w:val="20"/>
          <w:szCs w:val="20"/>
        </w:rPr>
      </w:pPr>
      <w:r w:rsidRPr="00A47E4B">
        <w:rPr>
          <w:rFonts w:ascii="Times New Roman" w:hAnsi="Times New Roman"/>
          <w:i/>
          <w:sz w:val="20"/>
          <w:szCs w:val="20"/>
        </w:rPr>
        <w:t xml:space="preserve">писать небольшое письменное высказывание с опорой на нелинейный текст (таблицы, диаграммы и </w:t>
      </w:r>
      <w:r w:rsidR="00245F1D" w:rsidRPr="00A47E4B">
        <w:rPr>
          <w:rFonts w:ascii="Times New Roman" w:hAnsi="Times New Roman"/>
          <w:i/>
          <w:sz w:val="20"/>
          <w:szCs w:val="20"/>
        </w:rPr>
        <w:t>т. п.</w:t>
      </w:r>
      <w:r w:rsidRPr="00A47E4B">
        <w:rPr>
          <w:rFonts w:ascii="Times New Roman" w:hAnsi="Times New Roman"/>
          <w:i/>
          <w:sz w:val="20"/>
          <w:szCs w:val="20"/>
        </w:rPr>
        <w:t>)</w:t>
      </w:r>
      <w:r w:rsidR="0043702F" w:rsidRPr="00A47E4B">
        <w:rPr>
          <w:rFonts w:ascii="Times New Roman" w:hAnsi="Times New Roman"/>
          <w:i/>
          <w:sz w:val="20"/>
          <w:szCs w:val="20"/>
        </w:rPr>
        <w:t>.</w:t>
      </w:r>
    </w:p>
    <w:p w:rsidR="006E54D0" w:rsidRPr="00A47E4B" w:rsidRDefault="006E54D0" w:rsidP="00313A82">
      <w:pPr>
        <w:spacing w:after="0" w:line="240" w:lineRule="auto"/>
        <w:ind w:firstLine="709"/>
        <w:jc w:val="both"/>
        <w:rPr>
          <w:rFonts w:ascii="Times New Roman" w:hAnsi="Times New Roman"/>
          <w:b/>
          <w:sz w:val="20"/>
          <w:szCs w:val="20"/>
        </w:rPr>
      </w:pPr>
      <w:r w:rsidRPr="00A47E4B">
        <w:rPr>
          <w:rFonts w:ascii="Times New Roman" w:hAnsi="Times New Roman"/>
          <w:b/>
          <w:sz w:val="20"/>
          <w:szCs w:val="20"/>
        </w:rPr>
        <w:t>Языковые навыки и средства оперирования ими</w:t>
      </w:r>
    </w:p>
    <w:p w:rsidR="006E54D0" w:rsidRPr="00A47E4B" w:rsidRDefault="006E54D0" w:rsidP="00313A82">
      <w:pPr>
        <w:spacing w:after="0" w:line="240" w:lineRule="auto"/>
        <w:ind w:firstLine="709"/>
        <w:jc w:val="both"/>
        <w:rPr>
          <w:rFonts w:ascii="Times New Roman" w:hAnsi="Times New Roman"/>
          <w:b/>
          <w:sz w:val="20"/>
          <w:szCs w:val="20"/>
        </w:rPr>
      </w:pPr>
      <w:r w:rsidRPr="00A47E4B">
        <w:rPr>
          <w:rFonts w:ascii="Times New Roman" w:hAnsi="Times New Roman"/>
          <w:b/>
          <w:sz w:val="20"/>
          <w:szCs w:val="20"/>
        </w:rPr>
        <w:t>Орфография и пунктуация</w:t>
      </w:r>
    </w:p>
    <w:p w:rsidR="006E54D0" w:rsidRPr="00A47E4B" w:rsidRDefault="006E54D0" w:rsidP="00313A82">
      <w:pPr>
        <w:spacing w:after="0" w:line="240" w:lineRule="auto"/>
        <w:ind w:firstLine="709"/>
        <w:jc w:val="both"/>
        <w:rPr>
          <w:rFonts w:ascii="Times New Roman" w:hAnsi="Times New Roman"/>
          <w:b/>
          <w:sz w:val="20"/>
          <w:szCs w:val="20"/>
        </w:rPr>
      </w:pPr>
      <w:r w:rsidRPr="00A47E4B">
        <w:rPr>
          <w:rFonts w:ascii="Times New Roman" w:hAnsi="Times New Roman"/>
          <w:b/>
          <w:sz w:val="20"/>
          <w:szCs w:val="20"/>
        </w:rPr>
        <w:t>Выпускник научится:</w:t>
      </w:r>
    </w:p>
    <w:p w:rsidR="006E54D0" w:rsidRPr="00A47E4B" w:rsidRDefault="006E54D0" w:rsidP="00313A82">
      <w:pPr>
        <w:numPr>
          <w:ilvl w:val="0"/>
          <w:numId w:val="56"/>
        </w:numPr>
        <w:tabs>
          <w:tab w:val="left" w:pos="993"/>
        </w:tabs>
        <w:spacing w:after="0" w:line="240" w:lineRule="auto"/>
        <w:ind w:left="0" w:firstLine="709"/>
        <w:jc w:val="both"/>
        <w:rPr>
          <w:rFonts w:ascii="Times New Roman" w:hAnsi="Times New Roman"/>
          <w:sz w:val="20"/>
          <w:szCs w:val="20"/>
        </w:rPr>
      </w:pPr>
      <w:r w:rsidRPr="00A47E4B">
        <w:rPr>
          <w:rFonts w:ascii="Times New Roman" w:hAnsi="Times New Roman"/>
          <w:sz w:val="20"/>
          <w:szCs w:val="20"/>
        </w:rPr>
        <w:t>правильно писать изученные слова;</w:t>
      </w:r>
    </w:p>
    <w:p w:rsidR="006E54D0" w:rsidRPr="00A47E4B" w:rsidRDefault="006E54D0" w:rsidP="00313A82">
      <w:pPr>
        <w:numPr>
          <w:ilvl w:val="0"/>
          <w:numId w:val="56"/>
        </w:numPr>
        <w:tabs>
          <w:tab w:val="left" w:pos="993"/>
        </w:tabs>
        <w:spacing w:after="0" w:line="240" w:lineRule="auto"/>
        <w:ind w:left="0" w:firstLine="709"/>
        <w:jc w:val="both"/>
        <w:rPr>
          <w:rFonts w:ascii="Times New Roman" w:hAnsi="Times New Roman"/>
          <w:sz w:val="20"/>
          <w:szCs w:val="20"/>
        </w:rPr>
      </w:pPr>
      <w:r w:rsidRPr="00A47E4B">
        <w:rPr>
          <w:rFonts w:ascii="Times New Roman" w:hAnsi="Times New Roman"/>
          <w:sz w:val="20"/>
          <w:szCs w:val="20"/>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6E54D0" w:rsidRPr="00A47E4B" w:rsidRDefault="006E54D0" w:rsidP="00313A82">
      <w:pPr>
        <w:numPr>
          <w:ilvl w:val="0"/>
          <w:numId w:val="56"/>
        </w:numPr>
        <w:tabs>
          <w:tab w:val="left" w:pos="993"/>
        </w:tabs>
        <w:spacing w:after="0" w:line="240" w:lineRule="auto"/>
        <w:ind w:left="0" w:firstLine="709"/>
        <w:jc w:val="both"/>
        <w:rPr>
          <w:rFonts w:ascii="Times New Roman" w:hAnsi="Times New Roman"/>
          <w:sz w:val="20"/>
          <w:szCs w:val="20"/>
        </w:rPr>
      </w:pPr>
      <w:r w:rsidRPr="00A47E4B">
        <w:rPr>
          <w:rFonts w:ascii="Times New Roman" w:hAnsi="Times New Roman"/>
          <w:sz w:val="20"/>
          <w:szCs w:val="20"/>
        </w:rPr>
        <w:t>расставлять в личном письме знаки препинания, диктуемые его форматом, в соответствии с нормами, принятыми в стране изучаемого языка.</w:t>
      </w:r>
    </w:p>
    <w:p w:rsidR="006E54D0" w:rsidRPr="00A47E4B" w:rsidRDefault="006E54D0" w:rsidP="00313A82">
      <w:pPr>
        <w:spacing w:after="0" w:line="240" w:lineRule="auto"/>
        <w:ind w:firstLine="709"/>
        <w:jc w:val="both"/>
        <w:rPr>
          <w:rFonts w:ascii="Times New Roman" w:hAnsi="Times New Roman"/>
          <w:b/>
          <w:sz w:val="20"/>
          <w:szCs w:val="20"/>
        </w:rPr>
      </w:pPr>
      <w:r w:rsidRPr="00A47E4B">
        <w:rPr>
          <w:rFonts w:ascii="Times New Roman" w:hAnsi="Times New Roman"/>
          <w:b/>
          <w:sz w:val="20"/>
          <w:szCs w:val="20"/>
        </w:rPr>
        <w:t>Выпускник получит возможность научиться:</w:t>
      </w:r>
    </w:p>
    <w:p w:rsidR="006E54D0" w:rsidRPr="00A47E4B" w:rsidRDefault="006E54D0" w:rsidP="00313A82">
      <w:pPr>
        <w:numPr>
          <w:ilvl w:val="0"/>
          <w:numId w:val="57"/>
        </w:numPr>
        <w:tabs>
          <w:tab w:val="left" w:pos="993"/>
        </w:tabs>
        <w:spacing w:after="0" w:line="240" w:lineRule="auto"/>
        <w:ind w:left="0" w:firstLine="709"/>
        <w:jc w:val="both"/>
        <w:rPr>
          <w:rFonts w:ascii="Times New Roman" w:hAnsi="Times New Roman"/>
          <w:i/>
          <w:sz w:val="20"/>
          <w:szCs w:val="20"/>
        </w:rPr>
      </w:pPr>
      <w:r w:rsidRPr="00A47E4B">
        <w:rPr>
          <w:rFonts w:ascii="Times New Roman" w:hAnsi="Times New Roman"/>
          <w:i/>
          <w:sz w:val="20"/>
          <w:szCs w:val="20"/>
        </w:rPr>
        <w:t>сравнивать и анализировать буквосочетания английского языка и их транскрипцию.</w:t>
      </w:r>
    </w:p>
    <w:p w:rsidR="006E54D0" w:rsidRPr="00A47E4B" w:rsidRDefault="006E54D0" w:rsidP="00313A82">
      <w:pPr>
        <w:spacing w:after="0" w:line="240" w:lineRule="auto"/>
        <w:ind w:firstLine="709"/>
        <w:jc w:val="both"/>
        <w:rPr>
          <w:rFonts w:ascii="Times New Roman" w:hAnsi="Times New Roman"/>
          <w:b/>
          <w:sz w:val="20"/>
          <w:szCs w:val="20"/>
        </w:rPr>
      </w:pPr>
      <w:r w:rsidRPr="00A47E4B">
        <w:rPr>
          <w:rFonts w:ascii="Times New Roman" w:hAnsi="Times New Roman"/>
          <w:b/>
          <w:sz w:val="20"/>
          <w:szCs w:val="20"/>
        </w:rPr>
        <w:t>Фонетическая сторона речи</w:t>
      </w:r>
    </w:p>
    <w:p w:rsidR="006E54D0" w:rsidRPr="00A47E4B" w:rsidRDefault="006E54D0" w:rsidP="00313A82">
      <w:pPr>
        <w:spacing w:after="0" w:line="240" w:lineRule="auto"/>
        <w:ind w:firstLine="709"/>
        <w:jc w:val="both"/>
        <w:rPr>
          <w:rFonts w:ascii="Times New Roman" w:hAnsi="Times New Roman"/>
          <w:b/>
          <w:sz w:val="20"/>
          <w:szCs w:val="20"/>
        </w:rPr>
      </w:pPr>
      <w:r w:rsidRPr="00A47E4B">
        <w:rPr>
          <w:rFonts w:ascii="Times New Roman" w:hAnsi="Times New Roman"/>
          <w:b/>
          <w:sz w:val="20"/>
          <w:szCs w:val="20"/>
        </w:rPr>
        <w:t>Выпускник научится:</w:t>
      </w:r>
    </w:p>
    <w:p w:rsidR="006E54D0" w:rsidRPr="00A47E4B" w:rsidRDefault="006E54D0" w:rsidP="00313A82">
      <w:pPr>
        <w:numPr>
          <w:ilvl w:val="0"/>
          <w:numId w:val="50"/>
        </w:numPr>
        <w:tabs>
          <w:tab w:val="left" w:pos="993"/>
        </w:tabs>
        <w:spacing w:after="0" w:line="240" w:lineRule="auto"/>
        <w:ind w:left="0" w:firstLine="709"/>
        <w:jc w:val="both"/>
        <w:rPr>
          <w:rFonts w:ascii="Times New Roman" w:hAnsi="Times New Roman"/>
          <w:sz w:val="20"/>
          <w:szCs w:val="20"/>
        </w:rPr>
      </w:pPr>
      <w:r w:rsidRPr="00A47E4B">
        <w:rPr>
          <w:rFonts w:ascii="Times New Roman" w:hAnsi="Times New Roman"/>
          <w:sz w:val="20"/>
          <w:szCs w:val="20"/>
        </w:rPr>
        <w:t>различать на слух и адекватно, без фонематических ошибок, ведущих к сбою коммуникации, произносить слова изучаемого иностранного языка;</w:t>
      </w:r>
    </w:p>
    <w:p w:rsidR="006E54D0" w:rsidRPr="00A47E4B" w:rsidRDefault="006E54D0" w:rsidP="00313A82">
      <w:pPr>
        <w:numPr>
          <w:ilvl w:val="0"/>
          <w:numId w:val="50"/>
        </w:numPr>
        <w:tabs>
          <w:tab w:val="left" w:pos="993"/>
        </w:tabs>
        <w:spacing w:after="0" w:line="240" w:lineRule="auto"/>
        <w:ind w:left="0" w:firstLine="709"/>
        <w:jc w:val="both"/>
        <w:rPr>
          <w:rFonts w:ascii="Times New Roman" w:hAnsi="Times New Roman"/>
          <w:sz w:val="20"/>
          <w:szCs w:val="20"/>
        </w:rPr>
      </w:pPr>
      <w:r w:rsidRPr="00A47E4B">
        <w:rPr>
          <w:rFonts w:ascii="Times New Roman" w:hAnsi="Times New Roman"/>
          <w:sz w:val="20"/>
          <w:szCs w:val="20"/>
        </w:rPr>
        <w:t>соблюдать правильное ударение в изученных словах;</w:t>
      </w:r>
    </w:p>
    <w:p w:rsidR="006E54D0" w:rsidRPr="00A47E4B" w:rsidRDefault="006E54D0" w:rsidP="00313A82">
      <w:pPr>
        <w:numPr>
          <w:ilvl w:val="0"/>
          <w:numId w:val="50"/>
        </w:numPr>
        <w:tabs>
          <w:tab w:val="left" w:pos="993"/>
        </w:tabs>
        <w:spacing w:after="0" w:line="240" w:lineRule="auto"/>
        <w:ind w:left="0" w:firstLine="709"/>
        <w:jc w:val="both"/>
        <w:rPr>
          <w:rFonts w:ascii="Times New Roman" w:hAnsi="Times New Roman"/>
          <w:sz w:val="20"/>
          <w:szCs w:val="20"/>
        </w:rPr>
      </w:pPr>
      <w:r w:rsidRPr="00A47E4B">
        <w:rPr>
          <w:rFonts w:ascii="Times New Roman" w:hAnsi="Times New Roman"/>
          <w:sz w:val="20"/>
          <w:szCs w:val="20"/>
        </w:rPr>
        <w:t>различать коммуникативные типы предложений по их интонации;</w:t>
      </w:r>
    </w:p>
    <w:p w:rsidR="006E54D0" w:rsidRPr="00A47E4B" w:rsidRDefault="006E54D0" w:rsidP="00313A82">
      <w:pPr>
        <w:numPr>
          <w:ilvl w:val="0"/>
          <w:numId w:val="50"/>
        </w:numPr>
        <w:tabs>
          <w:tab w:val="left" w:pos="993"/>
        </w:tabs>
        <w:spacing w:after="0" w:line="240" w:lineRule="auto"/>
        <w:ind w:left="0" w:firstLine="709"/>
        <w:jc w:val="both"/>
        <w:rPr>
          <w:rFonts w:ascii="Times New Roman" w:hAnsi="Times New Roman"/>
          <w:sz w:val="20"/>
          <w:szCs w:val="20"/>
        </w:rPr>
      </w:pPr>
      <w:r w:rsidRPr="00A47E4B">
        <w:rPr>
          <w:rFonts w:ascii="Times New Roman" w:hAnsi="Times New Roman"/>
          <w:sz w:val="20"/>
          <w:szCs w:val="20"/>
        </w:rPr>
        <w:t>членить предложение на смысловые группы;</w:t>
      </w:r>
    </w:p>
    <w:p w:rsidR="006E54D0" w:rsidRPr="00A47E4B" w:rsidRDefault="006E54D0" w:rsidP="00313A82">
      <w:pPr>
        <w:numPr>
          <w:ilvl w:val="0"/>
          <w:numId w:val="50"/>
        </w:numPr>
        <w:tabs>
          <w:tab w:val="left" w:pos="993"/>
        </w:tabs>
        <w:spacing w:after="0" w:line="240" w:lineRule="auto"/>
        <w:ind w:left="0" w:firstLine="709"/>
        <w:jc w:val="both"/>
        <w:rPr>
          <w:rFonts w:ascii="Times New Roman" w:hAnsi="Times New Roman"/>
          <w:sz w:val="20"/>
          <w:szCs w:val="20"/>
        </w:rPr>
      </w:pPr>
      <w:r w:rsidRPr="00A47E4B">
        <w:rPr>
          <w:rFonts w:ascii="Times New Roman" w:hAnsi="Times New Roman"/>
          <w:sz w:val="20"/>
          <w:szCs w:val="20"/>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w:t>
      </w:r>
      <w:r w:rsidR="00ED4AB1" w:rsidRPr="00A47E4B">
        <w:rPr>
          <w:rFonts w:ascii="Times New Roman" w:hAnsi="Times New Roman"/>
          <w:sz w:val="20"/>
          <w:szCs w:val="20"/>
        </w:rPr>
        <w:t>,</w:t>
      </w:r>
      <w:r w:rsidRPr="00A47E4B">
        <w:rPr>
          <w:rFonts w:ascii="Times New Roman" w:hAnsi="Times New Roman"/>
          <w:sz w:val="20"/>
          <w:szCs w:val="20"/>
        </w:rPr>
        <w:t xml:space="preserve"> соблюдая правило отсутствия фразового ударения на служебных словах.</w:t>
      </w:r>
    </w:p>
    <w:p w:rsidR="006E54D0" w:rsidRPr="00A47E4B" w:rsidRDefault="006E54D0" w:rsidP="00313A82">
      <w:pPr>
        <w:spacing w:after="0" w:line="240" w:lineRule="auto"/>
        <w:ind w:firstLine="709"/>
        <w:jc w:val="both"/>
        <w:rPr>
          <w:rFonts w:ascii="Times New Roman" w:hAnsi="Times New Roman"/>
          <w:b/>
          <w:sz w:val="20"/>
          <w:szCs w:val="20"/>
        </w:rPr>
      </w:pPr>
      <w:r w:rsidRPr="00A47E4B">
        <w:rPr>
          <w:rFonts w:ascii="Times New Roman" w:hAnsi="Times New Roman"/>
          <w:b/>
          <w:sz w:val="20"/>
          <w:szCs w:val="20"/>
        </w:rPr>
        <w:t>Выпускник получит возможность научиться:</w:t>
      </w:r>
    </w:p>
    <w:p w:rsidR="006E54D0" w:rsidRPr="00A47E4B" w:rsidRDefault="006E54D0" w:rsidP="00313A82">
      <w:pPr>
        <w:numPr>
          <w:ilvl w:val="0"/>
          <w:numId w:val="50"/>
        </w:numPr>
        <w:tabs>
          <w:tab w:val="left" w:pos="993"/>
        </w:tabs>
        <w:spacing w:after="0" w:line="240" w:lineRule="auto"/>
        <w:ind w:left="0" w:firstLine="709"/>
        <w:jc w:val="both"/>
        <w:rPr>
          <w:rFonts w:ascii="Times New Roman" w:hAnsi="Times New Roman"/>
          <w:i/>
          <w:sz w:val="20"/>
          <w:szCs w:val="20"/>
        </w:rPr>
      </w:pPr>
      <w:r w:rsidRPr="00A47E4B">
        <w:rPr>
          <w:rFonts w:ascii="Times New Roman" w:hAnsi="Times New Roman"/>
          <w:i/>
          <w:sz w:val="20"/>
          <w:szCs w:val="20"/>
        </w:rPr>
        <w:t>выражать модальные значения, чувства и эмоции с помощью интонации;</w:t>
      </w:r>
    </w:p>
    <w:p w:rsidR="006E54D0" w:rsidRPr="00A47E4B" w:rsidRDefault="006E54D0" w:rsidP="00313A82">
      <w:pPr>
        <w:numPr>
          <w:ilvl w:val="0"/>
          <w:numId w:val="50"/>
        </w:numPr>
        <w:tabs>
          <w:tab w:val="left" w:pos="993"/>
        </w:tabs>
        <w:spacing w:after="0" w:line="240" w:lineRule="auto"/>
        <w:ind w:left="0" w:firstLine="709"/>
        <w:jc w:val="both"/>
        <w:rPr>
          <w:rFonts w:ascii="Times New Roman" w:hAnsi="Times New Roman"/>
          <w:i/>
          <w:sz w:val="20"/>
          <w:szCs w:val="20"/>
        </w:rPr>
      </w:pPr>
      <w:r w:rsidRPr="00A47E4B">
        <w:rPr>
          <w:rFonts w:ascii="Times New Roman" w:hAnsi="Times New Roman"/>
          <w:i/>
          <w:sz w:val="20"/>
          <w:szCs w:val="20"/>
        </w:rPr>
        <w:t>различать британские и американские варианты английского языка в прослушанных высказываниях.</w:t>
      </w:r>
    </w:p>
    <w:p w:rsidR="006E54D0" w:rsidRPr="00A47E4B" w:rsidRDefault="006E54D0" w:rsidP="00313A82">
      <w:pPr>
        <w:spacing w:after="0" w:line="240" w:lineRule="auto"/>
        <w:ind w:firstLine="709"/>
        <w:jc w:val="both"/>
        <w:rPr>
          <w:rFonts w:ascii="Times New Roman" w:hAnsi="Times New Roman"/>
          <w:b/>
          <w:sz w:val="20"/>
          <w:szCs w:val="20"/>
        </w:rPr>
      </w:pPr>
      <w:r w:rsidRPr="00A47E4B">
        <w:rPr>
          <w:rFonts w:ascii="Times New Roman" w:hAnsi="Times New Roman"/>
          <w:b/>
          <w:sz w:val="20"/>
          <w:szCs w:val="20"/>
        </w:rPr>
        <w:t>Лексическая сторона речи</w:t>
      </w:r>
    </w:p>
    <w:p w:rsidR="006E54D0" w:rsidRPr="00A47E4B" w:rsidRDefault="006E54D0" w:rsidP="00313A82">
      <w:pPr>
        <w:spacing w:after="0" w:line="240" w:lineRule="auto"/>
        <w:ind w:firstLine="709"/>
        <w:jc w:val="both"/>
        <w:rPr>
          <w:rFonts w:ascii="Times New Roman" w:hAnsi="Times New Roman"/>
          <w:b/>
          <w:sz w:val="20"/>
          <w:szCs w:val="20"/>
        </w:rPr>
      </w:pPr>
      <w:r w:rsidRPr="00A47E4B">
        <w:rPr>
          <w:rFonts w:ascii="Times New Roman" w:hAnsi="Times New Roman"/>
          <w:b/>
          <w:sz w:val="20"/>
          <w:szCs w:val="20"/>
        </w:rPr>
        <w:t>Выпускник научится:</w:t>
      </w:r>
    </w:p>
    <w:p w:rsidR="006E54D0" w:rsidRPr="00A47E4B" w:rsidRDefault="006E54D0" w:rsidP="00313A82">
      <w:pPr>
        <w:numPr>
          <w:ilvl w:val="0"/>
          <w:numId w:val="51"/>
        </w:numPr>
        <w:tabs>
          <w:tab w:val="left" w:pos="993"/>
        </w:tabs>
        <w:spacing w:after="0" w:line="240" w:lineRule="auto"/>
        <w:ind w:left="0" w:firstLine="709"/>
        <w:jc w:val="both"/>
        <w:rPr>
          <w:rFonts w:ascii="Times New Roman" w:hAnsi="Times New Roman"/>
          <w:sz w:val="20"/>
          <w:szCs w:val="20"/>
        </w:rPr>
      </w:pPr>
      <w:r w:rsidRPr="00A47E4B">
        <w:rPr>
          <w:rFonts w:ascii="Times New Roman" w:hAnsi="Times New Roman"/>
          <w:sz w:val="20"/>
          <w:szCs w:val="20"/>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E54D0" w:rsidRPr="00A47E4B" w:rsidRDefault="006E54D0" w:rsidP="00313A82">
      <w:pPr>
        <w:numPr>
          <w:ilvl w:val="0"/>
          <w:numId w:val="51"/>
        </w:numPr>
        <w:tabs>
          <w:tab w:val="left" w:pos="993"/>
        </w:tabs>
        <w:spacing w:after="0" w:line="240" w:lineRule="auto"/>
        <w:ind w:left="0" w:firstLine="709"/>
        <w:jc w:val="both"/>
        <w:rPr>
          <w:rFonts w:ascii="Times New Roman" w:hAnsi="Times New Roman"/>
          <w:sz w:val="20"/>
          <w:szCs w:val="20"/>
        </w:rPr>
      </w:pPr>
      <w:r w:rsidRPr="00A47E4B">
        <w:rPr>
          <w:rFonts w:ascii="Times New Roman" w:hAnsi="Times New Roman"/>
          <w:sz w:val="20"/>
          <w:szCs w:val="20"/>
        </w:rPr>
        <w:t>употреблять в устной и письменной речи в их основном</w:t>
      </w:r>
      <w:r w:rsidR="00ED4AB1" w:rsidRPr="00A47E4B">
        <w:rPr>
          <w:rFonts w:ascii="Times New Roman" w:hAnsi="Times New Roman"/>
          <w:sz w:val="20"/>
          <w:szCs w:val="20"/>
        </w:rPr>
        <w:t xml:space="preserve"> значении</w:t>
      </w:r>
      <w:r w:rsidRPr="00A47E4B">
        <w:rPr>
          <w:rFonts w:ascii="Times New Roman" w:hAnsi="Times New Roman"/>
          <w:sz w:val="20"/>
          <w:szCs w:val="20"/>
        </w:rPr>
        <w:t xml:space="preserve">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6E54D0" w:rsidRPr="00A47E4B" w:rsidRDefault="006E54D0" w:rsidP="00313A82">
      <w:pPr>
        <w:numPr>
          <w:ilvl w:val="0"/>
          <w:numId w:val="51"/>
        </w:numPr>
        <w:tabs>
          <w:tab w:val="left" w:pos="993"/>
        </w:tabs>
        <w:spacing w:after="0" w:line="240" w:lineRule="auto"/>
        <w:ind w:left="0" w:firstLine="709"/>
        <w:jc w:val="both"/>
        <w:rPr>
          <w:rFonts w:ascii="Times New Roman" w:hAnsi="Times New Roman"/>
          <w:sz w:val="20"/>
          <w:szCs w:val="20"/>
        </w:rPr>
      </w:pPr>
      <w:r w:rsidRPr="00A47E4B">
        <w:rPr>
          <w:rFonts w:ascii="Times New Roman" w:hAnsi="Times New Roman"/>
          <w:sz w:val="20"/>
          <w:szCs w:val="20"/>
        </w:rPr>
        <w:t>соблюдать существующие в английском языке нормы лексической сочетаемости;</w:t>
      </w:r>
    </w:p>
    <w:p w:rsidR="006E54D0" w:rsidRPr="00A47E4B" w:rsidRDefault="006E54D0" w:rsidP="00313A82">
      <w:pPr>
        <w:numPr>
          <w:ilvl w:val="0"/>
          <w:numId w:val="51"/>
        </w:numPr>
        <w:tabs>
          <w:tab w:val="left" w:pos="993"/>
        </w:tabs>
        <w:spacing w:after="0" w:line="240" w:lineRule="auto"/>
        <w:ind w:left="0" w:firstLine="709"/>
        <w:jc w:val="both"/>
        <w:rPr>
          <w:rFonts w:ascii="Times New Roman" w:hAnsi="Times New Roman"/>
          <w:sz w:val="20"/>
          <w:szCs w:val="20"/>
        </w:rPr>
      </w:pPr>
      <w:r w:rsidRPr="00A47E4B">
        <w:rPr>
          <w:rFonts w:ascii="Times New Roman" w:hAnsi="Times New Roman"/>
          <w:sz w:val="20"/>
          <w:szCs w:val="20"/>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6E54D0" w:rsidRPr="00A47E4B" w:rsidRDefault="006E54D0" w:rsidP="00313A82">
      <w:pPr>
        <w:numPr>
          <w:ilvl w:val="0"/>
          <w:numId w:val="51"/>
        </w:numPr>
        <w:tabs>
          <w:tab w:val="left" w:pos="993"/>
        </w:tabs>
        <w:spacing w:after="0" w:line="240" w:lineRule="auto"/>
        <w:ind w:left="0" w:firstLine="709"/>
        <w:jc w:val="both"/>
        <w:rPr>
          <w:rFonts w:ascii="Times New Roman" w:hAnsi="Times New Roman"/>
          <w:sz w:val="20"/>
          <w:szCs w:val="20"/>
          <w:lang w:bidi="en-US"/>
        </w:rPr>
      </w:pPr>
      <w:r w:rsidRPr="00A47E4B">
        <w:rPr>
          <w:rFonts w:ascii="Times New Roman" w:hAnsi="Times New Roman"/>
          <w:sz w:val="20"/>
          <w:szCs w:val="20"/>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437180" w:rsidRPr="00A47E4B" w:rsidRDefault="00437180" w:rsidP="00313A82">
      <w:pPr>
        <w:numPr>
          <w:ilvl w:val="0"/>
          <w:numId w:val="148"/>
        </w:numPr>
        <w:tabs>
          <w:tab w:val="left" w:pos="993"/>
        </w:tabs>
        <w:spacing w:after="0" w:line="240" w:lineRule="auto"/>
        <w:ind w:left="0" w:firstLine="709"/>
        <w:jc w:val="both"/>
        <w:rPr>
          <w:rFonts w:ascii="Times New Roman" w:hAnsi="Times New Roman"/>
          <w:sz w:val="20"/>
          <w:szCs w:val="20"/>
        </w:rPr>
      </w:pPr>
      <w:r w:rsidRPr="00A47E4B">
        <w:rPr>
          <w:rFonts w:ascii="Times New Roman" w:hAnsi="Times New Roman"/>
          <w:sz w:val="20"/>
          <w:szCs w:val="20"/>
        </w:rPr>
        <w:t xml:space="preserve">глаголы при помощи аффиксов </w:t>
      </w:r>
      <w:r w:rsidRPr="00A47E4B">
        <w:rPr>
          <w:rFonts w:ascii="Times New Roman" w:hAnsi="Times New Roman"/>
          <w:i/>
          <w:sz w:val="20"/>
          <w:szCs w:val="20"/>
          <w:lang w:val="en-US"/>
        </w:rPr>
        <w:t>dis</w:t>
      </w:r>
      <w:r w:rsidRPr="00A47E4B">
        <w:rPr>
          <w:rFonts w:ascii="Times New Roman" w:hAnsi="Times New Roman"/>
          <w:sz w:val="20"/>
          <w:szCs w:val="20"/>
        </w:rPr>
        <w:t xml:space="preserve">-, </w:t>
      </w:r>
      <w:r w:rsidRPr="00A47E4B">
        <w:rPr>
          <w:rFonts w:ascii="Times New Roman" w:hAnsi="Times New Roman"/>
          <w:i/>
          <w:sz w:val="20"/>
          <w:szCs w:val="20"/>
          <w:lang w:val="en-US"/>
        </w:rPr>
        <w:t>mis</w:t>
      </w:r>
      <w:r w:rsidRPr="00A47E4B">
        <w:rPr>
          <w:rFonts w:ascii="Times New Roman" w:hAnsi="Times New Roman"/>
          <w:sz w:val="20"/>
          <w:szCs w:val="20"/>
        </w:rPr>
        <w:t xml:space="preserve">-, </w:t>
      </w:r>
      <w:r w:rsidRPr="00A47E4B">
        <w:rPr>
          <w:rFonts w:ascii="Times New Roman" w:hAnsi="Times New Roman"/>
          <w:i/>
          <w:sz w:val="20"/>
          <w:szCs w:val="20"/>
          <w:lang w:val="en-US"/>
        </w:rPr>
        <w:t>re</w:t>
      </w:r>
      <w:r w:rsidRPr="00A47E4B">
        <w:rPr>
          <w:rFonts w:ascii="Times New Roman" w:hAnsi="Times New Roman"/>
          <w:sz w:val="20"/>
          <w:szCs w:val="20"/>
        </w:rPr>
        <w:t>-, -</w:t>
      </w:r>
      <w:r w:rsidR="005D64CA" w:rsidRPr="00A47E4B">
        <w:rPr>
          <w:rFonts w:ascii="Times New Roman" w:hAnsi="Times New Roman"/>
          <w:i/>
          <w:sz w:val="20"/>
          <w:szCs w:val="20"/>
          <w:lang w:val="en-US"/>
        </w:rPr>
        <w:t>i</w:t>
      </w:r>
      <w:r w:rsidRPr="00A47E4B">
        <w:rPr>
          <w:rFonts w:ascii="Times New Roman" w:hAnsi="Times New Roman"/>
          <w:i/>
          <w:sz w:val="20"/>
          <w:szCs w:val="20"/>
        </w:rPr>
        <w:t>ze</w:t>
      </w:r>
      <w:r w:rsidRPr="00A47E4B">
        <w:rPr>
          <w:rFonts w:ascii="Times New Roman" w:hAnsi="Times New Roman"/>
          <w:sz w:val="20"/>
          <w:szCs w:val="20"/>
        </w:rPr>
        <w:t>/-</w:t>
      </w:r>
      <w:r w:rsidRPr="00A47E4B">
        <w:rPr>
          <w:rFonts w:ascii="Times New Roman" w:hAnsi="Times New Roman"/>
          <w:i/>
          <w:sz w:val="20"/>
          <w:szCs w:val="20"/>
        </w:rPr>
        <w:t>ise</w:t>
      </w:r>
      <w:r w:rsidRPr="00A47E4B">
        <w:rPr>
          <w:rFonts w:ascii="Times New Roman" w:hAnsi="Times New Roman"/>
          <w:sz w:val="20"/>
          <w:szCs w:val="20"/>
        </w:rPr>
        <w:t xml:space="preserve">; </w:t>
      </w:r>
    </w:p>
    <w:p w:rsidR="00437180" w:rsidRPr="00A47E4B" w:rsidRDefault="00437180" w:rsidP="00313A82">
      <w:pPr>
        <w:numPr>
          <w:ilvl w:val="0"/>
          <w:numId w:val="148"/>
        </w:numPr>
        <w:tabs>
          <w:tab w:val="left" w:pos="993"/>
        </w:tabs>
        <w:spacing w:after="0" w:line="240" w:lineRule="auto"/>
        <w:ind w:left="0" w:firstLine="709"/>
        <w:jc w:val="both"/>
        <w:rPr>
          <w:rFonts w:ascii="Times New Roman" w:hAnsi="Times New Roman"/>
          <w:sz w:val="20"/>
          <w:szCs w:val="20"/>
          <w:lang w:val="en-US"/>
        </w:rPr>
      </w:pPr>
      <w:r w:rsidRPr="00A47E4B">
        <w:rPr>
          <w:rFonts w:ascii="Times New Roman" w:hAnsi="Times New Roman"/>
          <w:sz w:val="20"/>
          <w:szCs w:val="20"/>
        </w:rPr>
        <w:t>именасуществительныеприпомощисуффиксов</w:t>
      </w:r>
      <w:r w:rsidRPr="00A47E4B">
        <w:rPr>
          <w:rFonts w:ascii="Times New Roman" w:hAnsi="Times New Roman"/>
          <w:sz w:val="20"/>
          <w:szCs w:val="20"/>
          <w:lang w:val="en-US"/>
        </w:rPr>
        <w:t xml:space="preserve"> -</w:t>
      </w:r>
      <w:r w:rsidRPr="00A47E4B">
        <w:rPr>
          <w:rFonts w:ascii="Times New Roman" w:hAnsi="Times New Roman"/>
          <w:i/>
          <w:sz w:val="20"/>
          <w:szCs w:val="20"/>
          <w:lang w:val="en-US"/>
        </w:rPr>
        <w:t>or</w:t>
      </w:r>
      <w:r w:rsidRPr="00A47E4B">
        <w:rPr>
          <w:rFonts w:ascii="Times New Roman" w:hAnsi="Times New Roman"/>
          <w:sz w:val="20"/>
          <w:szCs w:val="20"/>
          <w:lang w:val="en-US"/>
        </w:rPr>
        <w:t>/-</w:t>
      </w:r>
      <w:r w:rsidRPr="00A47E4B">
        <w:rPr>
          <w:rFonts w:ascii="Times New Roman" w:hAnsi="Times New Roman"/>
          <w:i/>
          <w:sz w:val="20"/>
          <w:szCs w:val="20"/>
          <w:lang w:val="en-US"/>
        </w:rPr>
        <w:t>er</w:t>
      </w:r>
      <w:r w:rsidRPr="00A47E4B">
        <w:rPr>
          <w:rFonts w:ascii="Times New Roman" w:hAnsi="Times New Roman"/>
          <w:sz w:val="20"/>
          <w:szCs w:val="20"/>
          <w:lang w:val="en-US"/>
        </w:rPr>
        <w:t>, -</w:t>
      </w:r>
      <w:r w:rsidRPr="00A47E4B">
        <w:rPr>
          <w:rFonts w:ascii="Times New Roman" w:hAnsi="Times New Roman"/>
          <w:i/>
          <w:sz w:val="20"/>
          <w:szCs w:val="20"/>
          <w:lang w:val="en-US"/>
        </w:rPr>
        <w:t>ist</w:t>
      </w:r>
      <w:r w:rsidRPr="00A47E4B">
        <w:rPr>
          <w:rFonts w:ascii="Times New Roman" w:hAnsi="Times New Roman"/>
          <w:sz w:val="20"/>
          <w:szCs w:val="20"/>
          <w:lang w:val="en-US"/>
        </w:rPr>
        <w:t xml:space="preserve"> , -</w:t>
      </w:r>
      <w:r w:rsidRPr="00A47E4B">
        <w:rPr>
          <w:rFonts w:ascii="Times New Roman" w:hAnsi="Times New Roman"/>
          <w:i/>
          <w:sz w:val="20"/>
          <w:szCs w:val="20"/>
          <w:lang w:val="en-US"/>
        </w:rPr>
        <w:t>sion</w:t>
      </w:r>
      <w:r w:rsidRPr="00A47E4B">
        <w:rPr>
          <w:rFonts w:ascii="Times New Roman" w:hAnsi="Times New Roman"/>
          <w:sz w:val="20"/>
          <w:szCs w:val="20"/>
          <w:lang w:val="en-US"/>
        </w:rPr>
        <w:t>/-</w:t>
      </w:r>
      <w:r w:rsidRPr="00A47E4B">
        <w:rPr>
          <w:rFonts w:ascii="Times New Roman" w:hAnsi="Times New Roman"/>
          <w:i/>
          <w:sz w:val="20"/>
          <w:szCs w:val="20"/>
          <w:lang w:val="en-US"/>
        </w:rPr>
        <w:t>tion</w:t>
      </w:r>
      <w:r w:rsidRPr="00A47E4B">
        <w:rPr>
          <w:rFonts w:ascii="Times New Roman" w:hAnsi="Times New Roman"/>
          <w:sz w:val="20"/>
          <w:szCs w:val="20"/>
          <w:lang w:val="en-US"/>
        </w:rPr>
        <w:t>, -</w:t>
      </w:r>
      <w:r w:rsidRPr="00A47E4B">
        <w:rPr>
          <w:rFonts w:ascii="Times New Roman" w:hAnsi="Times New Roman"/>
          <w:i/>
          <w:sz w:val="20"/>
          <w:szCs w:val="20"/>
          <w:lang w:val="en-US"/>
        </w:rPr>
        <w:t>nce</w:t>
      </w:r>
      <w:r w:rsidRPr="00A47E4B">
        <w:rPr>
          <w:rFonts w:ascii="Times New Roman" w:hAnsi="Times New Roman"/>
          <w:sz w:val="20"/>
          <w:szCs w:val="20"/>
          <w:lang w:val="en-US"/>
        </w:rPr>
        <w:t>/-</w:t>
      </w:r>
      <w:r w:rsidRPr="00A47E4B">
        <w:rPr>
          <w:rFonts w:ascii="Times New Roman" w:hAnsi="Times New Roman"/>
          <w:i/>
          <w:sz w:val="20"/>
          <w:szCs w:val="20"/>
          <w:lang w:val="en-US"/>
        </w:rPr>
        <w:t>ence</w:t>
      </w:r>
      <w:r w:rsidRPr="00A47E4B">
        <w:rPr>
          <w:rFonts w:ascii="Times New Roman" w:hAnsi="Times New Roman"/>
          <w:sz w:val="20"/>
          <w:szCs w:val="20"/>
          <w:lang w:val="en-US"/>
        </w:rPr>
        <w:t>, -</w:t>
      </w:r>
      <w:r w:rsidRPr="00A47E4B">
        <w:rPr>
          <w:rFonts w:ascii="Times New Roman" w:hAnsi="Times New Roman"/>
          <w:i/>
          <w:sz w:val="20"/>
          <w:szCs w:val="20"/>
          <w:lang w:val="en-US"/>
        </w:rPr>
        <w:t>ment</w:t>
      </w:r>
      <w:r w:rsidRPr="00A47E4B">
        <w:rPr>
          <w:rFonts w:ascii="Times New Roman" w:hAnsi="Times New Roman"/>
          <w:sz w:val="20"/>
          <w:szCs w:val="20"/>
          <w:lang w:val="en-US"/>
        </w:rPr>
        <w:t>, -</w:t>
      </w:r>
      <w:r w:rsidRPr="00A47E4B">
        <w:rPr>
          <w:rFonts w:ascii="Times New Roman" w:hAnsi="Times New Roman"/>
          <w:i/>
          <w:sz w:val="20"/>
          <w:szCs w:val="20"/>
          <w:lang w:val="en-US"/>
        </w:rPr>
        <w:t>ity</w:t>
      </w:r>
      <w:r w:rsidRPr="00A47E4B">
        <w:rPr>
          <w:rFonts w:ascii="Times New Roman" w:hAnsi="Times New Roman"/>
          <w:sz w:val="20"/>
          <w:szCs w:val="20"/>
          <w:lang w:val="en-US"/>
        </w:rPr>
        <w:t xml:space="preserve"> , -</w:t>
      </w:r>
      <w:r w:rsidRPr="00A47E4B">
        <w:rPr>
          <w:rFonts w:ascii="Times New Roman" w:hAnsi="Times New Roman"/>
          <w:i/>
          <w:sz w:val="20"/>
          <w:szCs w:val="20"/>
          <w:lang w:val="en-US"/>
        </w:rPr>
        <w:t>ness</w:t>
      </w:r>
      <w:r w:rsidRPr="00A47E4B">
        <w:rPr>
          <w:rFonts w:ascii="Times New Roman" w:hAnsi="Times New Roman"/>
          <w:sz w:val="20"/>
          <w:szCs w:val="20"/>
          <w:lang w:val="en-US"/>
        </w:rPr>
        <w:t>, -</w:t>
      </w:r>
      <w:r w:rsidRPr="00A47E4B">
        <w:rPr>
          <w:rFonts w:ascii="Times New Roman" w:hAnsi="Times New Roman"/>
          <w:i/>
          <w:sz w:val="20"/>
          <w:szCs w:val="20"/>
          <w:lang w:val="en-US"/>
        </w:rPr>
        <w:t>ship</w:t>
      </w:r>
      <w:r w:rsidRPr="00A47E4B">
        <w:rPr>
          <w:rFonts w:ascii="Times New Roman" w:hAnsi="Times New Roman"/>
          <w:sz w:val="20"/>
          <w:szCs w:val="20"/>
          <w:lang w:val="en-US"/>
        </w:rPr>
        <w:t>, -</w:t>
      </w:r>
      <w:r w:rsidRPr="00A47E4B">
        <w:rPr>
          <w:rFonts w:ascii="Times New Roman" w:hAnsi="Times New Roman"/>
          <w:i/>
          <w:sz w:val="20"/>
          <w:szCs w:val="20"/>
          <w:lang w:val="en-US"/>
        </w:rPr>
        <w:t>ing</w:t>
      </w:r>
      <w:r w:rsidRPr="00A47E4B">
        <w:rPr>
          <w:rFonts w:ascii="Times New Roman" w:hAnsi="Times New Roman"/>
          <w:sz w:val="20"/>
          <w:szCs w:val="20"/>
          <w:lang w:val="en-US"/>
        </w:rPr>
        <w:t xml:space="preserve">; </w:t>
      </w:r>
    </w:p>
    <w:p w:rsidR="00437180" w:rsidRPr="00A47E4B" w:rsidRDefault="00437180" w:rsidP="00313A82">
      <w:pPr>
        <w:numPr>
          <w:ilvl w:val="0"/>
          <w:numId w:val="148"/>
        </w:numPr>
        <w:tabs>
          <w:tab w:val="left" w:pos="993"/>
        </w:tabs>
        <w:spacing w:after="0" w:line="240" w:lineRule="auto"/>
        <w:ind w:left="0" w:firstLine="709"/>
        <w:jc w:val="both"/>
        <w:rPr>
          <w:rFonts w:ascii="Times New Roman" w:hAnsi="Times New Roman"/>
          <w:sz w:val="20"/>
          <w:szCs w:val="20"/>
          <w:lang w:val="en-US" w:bidi="en-US"/>
        </w:rPr>
      </w:pPr>
      <w:r w:rsidRPr="00A47E4B">
        <w:rPr>
          <w:rFonts w:ascii="Times New Roman" w:hAnsi="Times New Roman"/>
          <w:sz w:val="20"/>
          <w:szCs w:val="20"/>
        </w:rPr>
        <w:t>именаприлагательныеприпомощиаффиксов</w:t>
      </w:r>
      <w:r w:rsidRPr="00A47E4B">
        <w:rPr>
          <w:rFonts w:ascii="Times New Roman" w:hAnsi="Times New Roman"/>
          <w:i/>
          <w:sz w:val="20"/>
          <w:szCs w:val="20"/>
          <w:lang w:val="en-US" w:bidi="en-US"/>
        </w:rPr>
        <w:t>inter</w:t>
      </w:r>
      <w:r w:rsidRPr="00A47E4B">
        <w:rPr>
          <w:rFonts w:ascii="Times New Roman" w:hAnsi="Times New Roman"/>
          <w:sz w:val="20"/>
          <w:szCs w:val="20"/>
          <w:lang w:val="en-US" w:bidi="en-US"/>
        </w:rPr>
        <w:t>-; -</w:t>
      </w:r>
      <w:r w:rsidRPr="00A47E4B">
        <w:rPr>
          <w:rFonts w:ascii="Times New Roman" w:hAnsi="Times New Roman"/>
          <w:i/>
          <w:sz w:val="20"/>
          <w:szCs w:val="20"/>
          <w:lang w:val="en-US" w:bidi="en-US"/>
        </w:rPr>
        <w:t>y</w:t>
      </w:r>
      <w:r w:rsidRPr="00A47E4B">
        <w:rPr>
          <w:rFonts w:ascii="Times New Roman" w:hAnsi="Times New Roman"/>
          <w:sz w:val="20"/>
          <w:szCs w:val="20"/>
          <w:lang w:val="en-US" w:bidi="en-US"/>
        </w:rPr>
        <w:t>, -</w:t>
      </w:r>
      <w:r w:rsidRPr="00A47E4B">
        <w:rPr>
          <w:rFonts w:ascii="Times New Roman" w:hAnsi="Times New Roman"/>
          <w:i/>
          <w:sz w:val="20"/>
          <w:szCs w:val="20"/>
          <w:lang w:val="en-US" w:bidi="en-US"/>
        </w:rPr>
        <w:t>ly</w:t>
      </w:r>
      <w:r w:rsidRPr="00A47E4B">
        <w:rPr>
          <w:rFonts w:ascii="Times New Roman" w:hAnsi="Times New Roman"/>
          <w:sz w:val="20"/>
          <w:szCs w:val="20"/>
          <w:lang w:val="en-US" w:bidi="en-US"/>
        </w:rPr>
        <w:t>, -</w:t>
      </w:r>
      <w:r w:rsidRPr="00A47E4B">
        <w:rPr>
          <w:rFonts w:ascii="Times New Roman" w:hAnsi="Times New Roman"/>
          <w:i/>
          <w:sz w:val="20"/>
          <w:szCs w:val="20"/>
          <w:lang w:val="en-US" w:bidi="en-US"/>
        </w:rPr>
        <w:t>ful</w:t>
      </w:r>
      <w:r w:rsidRPr="00A47E4B">
        <w:rPr>
          <w:rFonts w:ascii="Times New Roman" w:hAnsi="Times New Roman"/>
          <w:sz w:val="20"/>
          <w:szCs w:val="20"/>
          <w:lang w:val="en-US" w:bidi="en-US"/>
        </w:rPr>
        <w:t xml:space="preserve"> , -</w:t>
      </w:r>
      <w:r w:rsidRPr="00A47E4B">
        <w:rPr>
          <w:rFonts w:ascii="Times New Roman" w:hAnsi="Times New Roman"/>
          <w:i/>
          <w:sz w:val="20"/>
          <w:szCs w:val="20"/>
          <w:lang w:val="en-US" w:bidi="en-US"/>
        </w:rPr>
        <w:t>al</w:t>
      </w:r>
      <w:r w:rsidRPr="00A47E4B">
        <w:rPr>
          <w:rFonts w:ascii="Times New Roman" w:hAnsi="Times New Roman"/>
          <w:sz w:val="20"/>
          <w:szCs w:val="20"/>
          <w:lang w:val="en-US" w:bidi="en-US"/>
        </w:rPr>
        <w:t xml:space="preserve"> , -</w:t>
      </w:r>
      <w:r w:rsidRPr="00A47E4B">
        <w:rPr>
          <w:rFonts w:ascii="Times New Roman" w:hAnsi="Times New Roman"/>
          <w:i/>
          <w:sz w:val="20"/>
          <w:szCs w:val="20"/>
          <w:lang w:val="en-US" w:bidi="en-US"/>
        </w:rPr>
        <w:t>ic</w:t>
      </w:r>
      <w:r w:rsidRPr="00A47E4B">
        <w:rPr>
          <w:rFonts w:ascii="Times New Roman" w:hAnsi="Times New Roman"/>
          <w:sz w:val="20"/>
          <w:szCs w:val="20"/>
          <w:lang w:val="en-US" w:bidi="en-US"/>
        </w:rPr>
        <w:t>, -</w:t>
      </w:r>
      <w:r w:rsidRPr="00A47E4B">
        <w:rPr>
          <w:rFonts w:ascii="Times New Roman" w:hAnsi="Times New Roman"/>
          <w:i/>
          <w:sz w:val="20"/>
          <w:szCs w:val="20"/>
          <w:lang w:val="en-US" w:bidi="en-US"/>
        </w:rPr>
        <w:t>ian</w:t>
      </w:r>
      <w:r w:rsidRPr="00A47E4B">
        <w:rPr>
          <w:rFonts w:ascii="Times New Roman" w:hAnsi="Times New Roman"/>
          <w:sz w:val="20"/>
          <w:szCs w:val="20"/>
          <w:lang w:val="en-US" w:bidi="en-US"/>
        </w:rPr>
        <w:t>/</w:t>
      </w:r>
      <w:r w:rsidRPr="00A47E4B">
        <w:rPr>
          <w:rFonts w:ascii="Times New Roman" w:hAnsi="Times New Roman"/>
          <w:i/>
          <w:sz w:val="20"/>
          <w:szCs w:val="20"/>
          <w:lang w:val="en-US" w:bidi="en-US"/>
        </w:rPr>
        <w:t>an</w:t>
      </w:r>
      <w:r w:rsidRPr="00A47E4B">
        <w:rPr>
          <w:rFonts w:ascii="Times New Roman" w:hAnsi="Times New Roman"/>
          <w:sz w:val="20"/>
          <w:szCs w:val="20"/>
          <w:lang w:val="en-US" w:bidi="en-US"/>
        </w:rPr>
        <w:t>, -</w:t>
      </w:r>
      <w:r w:rsidRPr="00A47E4B">
        <w:rPr>
          <w:rFonts w:ascii="Times New Roman" w:hAnsi="Times New Roman"/>
          <w:i/>
          <w:sz w:val="20"/>
          <w:szCs w:val="20"/>
          <w:lang w:val="en-US" w:bidi="en-US"/>
        </w:rPr>
        <w:t>ing</w:t>
      </w:r>
      <w:r w:rsidRPr="00A47E4B">
        <w:rPr>
          <w:rFonts w:ascii="Times New Roman" w:hAnsi="Times New Roman"/>
          <w:sz w:val="20"/>
          <w:szCs w:val="20"/>
          <w:lang w:val="en-US" w:bidi="en-US"/>
        </w:rPr>
        <w:t>; -</w:t>
      </w:r>
      <w:r w:rsidRPr="00A47E4B">
        <w:rPr>
          <w:rFonts w:ascii="Times New Roman" w:hAnsi="Times New Roman"/>
          <w:i/>
          <w:sz w:val="20"/>
          <w:szCs w:val="20"/>
          <w:lang w:val="en-US" w:bidi="en-US"/>
        </w:rPr>
        <w:t>ous</w:t>
      </w:r>
      <w:r w:rsidRPr="00A47E4B">
        <w:rPr>
          <w:rFonts w:ascii="Times New Roman" w:hAnsi="Times New Roman"/>
          <w:sz w:val="20"/>
          <w:szCs w:val="20"/>
          <w:lang w:val="en-US" w:bidi="en-US"/>
        </w:rPr>
        <w:t>, -</w:t>
      </w:r>
      <w:r w:rsidRPr="00A47E4B">
        <w:rPr>
          <w:rFonts w:ascii="Times New Roman" w:hAnsi="Times New Roman"/>
          <w:i/>
          <w:sz w:val="20"/>
          <w:szCs w:val="20"/>
          <w:lang w:val="en-US" w:bidi="en-US"/>
        </w:rPr>
        <w:t>able</w:t>
      </w:r>
      <w:r w:rsidRPr="00A47E4B">
        <w:rPr>
          <w:rFonts w:ascii="Times New Roman" w:hAnsi="Times New Roman"/>
          <w:sz w:val="20"/>
          <w:szCs w:val="20"/>
          <w:lang w:val="en-US" w:bidi="en-US"/>
        </w:rPr>
        <w:t>/</w:t>
      </w:r>
      <w:r w:rsidRPr="00A47E4B">
        <w:rPr>
          <w:rFonts w:ascii="Times New Roman" w:hAnsi="Times New Roman"/>
          <w:i/>
          <w:sz w:val="20"/>
          <w:szCs w:val="20"/>
          <w:lang w:val="en-US" w:bidi="en-US"/>
        </w:rPr>
        <w:t>ible</w:t>
      </w:r>
      <w:r w:rsidRPr="00A47E4B">
        <w:rPr>
          <w:rFonts w:ascii="Times New Roman" w:hAnsi="Times New Roman"/>
          <w:sz w:val="20"/>
          <w:szCs w:val="20"/>
          <w:lang w:val="en-US" w:bidi="en-US"/>
        </w:rPr>
        <w:t>, -</w:t>
      </w:r>
      <w:r w:rsidRPr="00A47E4B">
        <w:rPr>
          <w:rFonts w:ascii="Times New Roman" w:hAnsi="Times New Roman"/>
          <w:i/>
          <w:sz w:val="20"/>
          <w:szCs w:val="20"/>
          <w:lang w:val="en-US" w:bidi="en-US"/>
        </w:rPr>
        <w:t>less</w:t>
      </w:r>
      <w:r w:rsidRPr="00A47E4B">
        <w:rPr>
          <w:rFonts w:ascii="Times New Roman" w:hAnsi="Times New Roman"/>
          <w:sz w:val="20"/>
          <w:szCs w:val="20"/>
          <w:lang w:val="en-US" w:bidi="en-US"/>
        </w:rPr>
        <w:t>, -</w:t>
      </w:r>
      <w:r w:rsidRPr="00A47E4B">
        <w:rPr>
          <w:rFonts w:ascii="Times New Roman" w:hAnsi="Times New Roman"/>
          <w:i/>
          <w:sz w:val="20"/>
          <w:szCs w:val="20"/>
          <w:lang w:val="en-US" w:bidi="en-US"/>
        </w:rPr>
        <w:t>ive</w:t>
      </w:r>
      <w:r w:rsidRPr="00A47E4B">
        <w:rPr>
          <w:rFonts w:ascii="Times New Roman" w:hAnsi="Times New Roman"/>
          <w:sz w:val="20"/>
          <w:szCs w:val="20"/>
          <w:lang w:val="en-US" w:bidi="en-US"/>
        </w:rPr>
        <w:t>;</w:t>
      </w:r>
    </w:p>
    <w:p w:rsidR="00437180" w:rsidRPr="00A47E4B" w:rsidRDefault="00437180" w:rsidP="00313A82">
      <w:pPr>
        <w:numPr>
          <w:ilvl w:val="0"/>
          <w:numId w:val="148"/>
        </w:numPr>
        <w:tabs>
          <w:tab w:val="left" w:pos="993"/>
        </w:tabs>
        <w:spacing w:after="0" w:line="240" w:lineRule="auto"/>
        <w:ind w:left="0" w:firstLine="709"/>
        <w:jc w:val="both"/>
        <w:rPr>
          <w:rFonts w:ascii="Times New Roman" w:hAnsi="Times New Roman"/>
          <w:sz w:val="20"/>
          <w:szCs w:val="20"/>
        </w:rPr>
      </w:pPr>
      <w:r w:rsidRPr="00A47E4B">
        <w:rPr>
          <w:rFonts w:ascii="Times New Roman" w:hAnsi="Times New Roman"/>
          <w:sz w:val="20"/>
          <w:szCs w:val="20"/>
        </w:rPr>
        <w:t>наречия при помощи суффикса -</w:t>
      </w:r>
      <w:r w:rsidRPr="00A47E4B">
        <w:rPr>
          <w:rFonts w:ascii="Times New Roman" w:hAnsi="Times New Roman"/>
          <w:i/>
          <w:sz w:val="20"/>
          <w:szCs w:val="20"/>
          <w:lang w:val="en-US"/>
        </w:rPr>
        <w:t>ly</w:t>
      </w:r>
      <w:r w:rsidRPr="00A47E4B">
        <w:rPr>
          <w:rFonts w:ascii="Times New Roman" w:hAnsi="Times New Roman"/>
          <w:sz w:val="20"/>
          <w:szCs w:val="20"/>
        </w:rPr>
        <w:t>;</w:t>
      </w:r>
    </w:p>
    <w:p w:rsidR="00437180" w:rsidRPr="00A47E4B" w:rsidRDefault="00437180" w:rsidP="00313A82">
      <w:pPr>
        <w:numPr>
          <w:ilvl w:val="0"/>
          <w:numId w:val="148"/>
        </w:numPr>
        <w:tabs>
          <w:tab w:val="left" w:pos="993"/>
        </w:tabs>
        <w:spacing w:after="0" w:line="240" w:lineRule="auto"/>
        <w:ind w:left="0" w:firstLine="709"/>
        <w:jc w:val="both"/>
        <w:rPr>
          <w:rFonts w:ascii="Times New Roman" w:hAnsi="Times New Roman"/>
          <w:sz w:val="20"/>
          <w:szCs w:val="20"/>
        </w:rPr>
      </w:pPr>
      <w:r w:rsidRPr="00A47E4B">
        <w:rPr>
          <w:rFonts w:ascii="Times New Roman" w:hAnsi="Times New Roman"/>
          <w:sz w:val="20"/>
          <w:szCs w:val="20"/>
        </w:rPr>
        <w:t>имена существительные, имена прилагательные, наречия при помощи отрицательных префиксов</w:t>
      </w:r>
      <w:r w:rsidRPr="00A47E4B">
        <w:rPr>
          <w:rFonts w:ascii="Times New Roman" w:hAnsi="Times New Roman"/>
          <w:i/>
          <w:sz w:val="20"/>
          <w:szCs w:val="20"/>
          <w:lang w:val="en-US" w:bidi="en-US"/>
        </w:rPr>
        <w:t>un</w:t>
      </w:r>
      <w:r w:rsidRPr="00A47E4B">
        <w:rPr>
          <w:rFonts w:ascii="Times New Roman" w:hAnsi="Times New Roman"/>
          <w:sz w:val="20"/>
          <w:szCs w:val="20"/>
          <w:lang w:bidi="en-US"/>
        </w:rPr>
        <w:t xml:space="preserve">-, </w:t>
      </w:r>
      <w:r w:rsidRPr="00A47E4B">
        <w:rPr>
          <w:rFonts w:ascii="Times New Roman" w:hAnsi="Times New Roman"/>
          <w:i/>
          <w:sz w:val="20"/>
          <w:szCs w:val="20"/>
          <w:lang w:val="en-US" w:bidi="en-US"/>
        </w:rPr>
        <w:t>im</w:t>
      </w:r>
      <w:r w:rsidRPr="00A47E4B">
        <w:rPr>
          <w:rFonts w:ascii="Times New Roman" w:hAnsi="Times New Roman"/>
          <w:sz w:val="20"/>
          <w:szCs w:val="20"/>
          <w:lang w:bidi="en-US"/>
        </w:rPr>
        <w:t>-/</w:t>
      </w:r>
      <w:r w:rsidRPr="00A47E4B">
        <w:rPr>
          <w:rFonts w:ascii="Times New Roman" w:hAnsi="Times New Roman"/>
          <w:i/>
          <w:sz w:val="20"/>
          <w:szCs w:val="20"/>
          <w:lang w:val="en-US" w:bidi="en-US"/>
        </w:rPr>
        <w:t>in</w:t>
      </w:r>
      <w:r w:rsidRPr="00A47E4B">
        <w:rPr>
          <w:rFonts w:ascii="Times New Roman" w:hAnsi="Times New Roman"/>
          <w:sz w:val="20"/>
          <w:szCs w:val="20"/>
          <w:lang w:bidi="en-US"/>
        </w:rPr>
        <w:t>-;</w:t>
      </w:r>
    </w:p>
    <w:p w:rsidR="00437180" w:rsidRPr="00A47E4B" w:rsidRDefault="00437180" w:rsidP="00313A82">
      <w:pPr>
        <w:numPr>
          <w:ilvl w:val="0"/>
          <w:numId w:val="148"/>
        </w:numPr>
        <w:tabs>
          <w:tab w:val="left" w:pos="993"/>
        </w:tabs>
        <w:spacing w:after="0" w:line="240" w:lineRule="auto"/>
        <w:ind w:left="0" w:firstLine="709"/>
        <w:jc w:val="both"/>
        <w:rPr>
          <w:rFonts w:ascii="Times New Roman" w:hAnsi="Times New Roman"/>
          <w:sz w:val="20"/>
          <w:szCs w:val="20"/>
        </w:rPr>
      </w:pPr>
      <w:r w:rsidRPr="00A47E4B">
        <w:rPr>
          <w:rFonts w:ascii="Times New Roman" w:hAnsi="Times New Roman"/>
          <w:sz w:val="20"/>
          <w:szCs w:val="20"/>
        </w:rPr>
        <w:t>числительные при помощи суффиксов -</w:t>
      </w:r>
      <w:r w:rsidRPr="00A47E4B">
        <w:rPr>
          <w:rFonts w:ascii="Times New Roman" w:hAnsi="Times New Roman"/>
          <w:i/>
          <w:sz w:val="20"/>
          <w:szCs w:val="20"/>
          <w:lang w:val="en-US"/>
        </w:rPr>
        <w:t>teen</w:t>
      </w:r>
      <w:r w:rsidRPr="00A47E4B">
        <w:rPr>
          <w:rFonts w:ascii="Times New Roman" w:hAnsi="Times New Roman"/>
          <w:sz w:val="20"/>
          <w:szCs w:val="20"/>
        </w:rPr>
        <w:t>, -</w:t>
      </w:r>
      <w:r w:rsidRPr="00A47E4B">
        <w:rPr>
          <w:rFonts w:ascii="Times New Roman" w:hAnsi="Times New Roman"/>
          <w:i/>
          <w:sz w:val="20"/>
          <w:szCs w:val="20"/>
          <w:lang w:val="en-US"/>
        </w:rPr>
        <w:t>ty</w:t>
      </w:r>
      <w:r w:rsidRPr="00A47E4B">
        <w:rPr>
          <w:rFonts w:ascii="Times New Roman" w:hAnsi="Times New Roman"/>
          <w:sz w:val="20"/>
          <w:szCs w:val="20"/>
        </w:rPr>
        <w:t>; -</w:t>
      </w:r>
      <w:r w:rsidRPr="00A47E4B">
        <w:rPr>
          <w:rFonts w:ascii="Times New Roman" w:hAnsi="Times New Roman"/>
          <w:i/>
          <w:sz w:val="20"/>
          <w:szCs w:val="20"/>
          <w:lang w:val="en-US"/>
        </w:rPr>
        <w:t>th</w:t>
      </w:r>
      <w:r w:rsidRPr="00A47E4B">
        <w:rPr>
          <w:rFonts w:ascii="Times New Roman" w:hAnsi="Times New Roman"/>
          <w:sz w:val="20"/>
          <w:szCs w:val="20"/>
        </w:rPr>
        <w:t>.</w:t>
      </w:r>
    </w:p>
    <w:p w:rsidR="006E54D0" w:rsidRPr="00A47E4B" w:rsidRDefault="006E54D0" w:rsidP="00313A82">
      <w:pPr>
        <w:spacing w:after="0" w:line="240" w:lineRule="auto"/>
        <w:ind w:firstLine="709"/>
        <w:jc w:val="both"/>
        <w:rPr>
          <w:rFonts w:ascii="Times New Roman" w:hAnsi="Times New Roman"/>
          <w:b/>
          <w:sz w:val="20"/>
          <w:szCs w:val="20"/>
        </w:rPr>
      </w:pPr>
      <w:r w:rsidRPr="00A47E4B">
        <w:rPr>
          <w:rFonts w:ascii="Times New Roman" w:hAnsi="Times New Roman"/>
          <w:b/>
          <w:sz w:val="20"/>
          <w:szCs w:val="20"/>
        </w:rPr>
        <w:t>Выпускник получит возможность научиться:</w:t>
      </w:r>
    </w:p>
    <w:p w:rsidR="006E54D0" w:rsidRPr="00A47E4B" w:rsidRDefault="006E54D0" w:rsidP="00313A82">
      <w:pPr>
        <w:numPr>
          <w:ilvl w:val="0"/>
          <w:numId w:val="52"/>
        </w:numPr>
        <w:tabs>
          <w:tab w:val="left" w:pos="993"/>
        </w:tabs>
        <w:spacing w:after="0" w:line="240" w:lineRule="auto"/>
        <w:ind w:left="0" w:firstLine="709"/>
        <w:jc w:val="both"/>
        <w:rPr>
          <w:rFonts w:ascii="Times New Roman" w:hAnsi="Times New Roman"/>
          <w:i/>
          <w:sz w:val="20"/>
          <w:szCs w:val="20"/>
        </w:rPr>
      </w:pPr>
      <w:r w:rsidRPr="00A47E4B">
        <w:rPr>
          <w:rFonts w:ascii="Times New Roman" w:hAnsi="Times New Roman"/>
          <w:i/>
          <w:sz w:val="20"/>
          <w:szCs w:val="20"/>
        </w:rPr>
        <w:t>распознавать и употреблять в речи в нескольких значениях многозначные слова, изученные в пределах тематики основной школы;</w:t>
      </w:r>
    </w:p>
    <w:p w:rsidR="006E54D0" w:rsidRPr="00A47E4B" w:rsidRDefault="006E54D0" w:rsidP="00313A82">
      <w:pPr>
        <w:numPr>
          <w:ilvl w:val="0"/>
          <w:numId w:val="52"/>
        </w:numPr>
        <w:tabs>
          <w:tab w:val="left" w:pos="993"/>
        </w:tabs>
        <w:spacing w:after="0" w:line="240" w:lineRule="auto"/>
        <w:ind w:left="0" w:firstLine="709"/>
        <w:jc w:val="both"/>
        <w:rPr>
          <w:rFonts w:ascii="Times New Roman" w:hAnsi="Times New Roman"/>
          <w:i/>
          <w:sz w:val="20"/>
          <w:szCs w:val="20"/>
        </w:rPr>
      </w:pPr>
      <w:r w:rsidRPr="00A47E4B">
        <w:rPr>
          <w:rFonts w:ascii="Times New Roman" w:hAnsi="Times New Roman"/>
          <w:i/>
          <w:sz w:val="20"/>
          <w:szCs w:val="20"/>
        </w:rPr>
        <w:t>знать различия между явлениями синонимии и антонимии; употреблять в речи изученные синонимы и антонимы адекватно ситуации общения;</w:t>
      </w:r>
    </w:p>
    <w:p w:rsidR="006E54D0" w:rsidRPr="00A47E4B" w:rsidRDefault="006E54D0" w:rsidP="00313A82">
      <w:pPr>
        <w:numPr>
          <w:ilvl w:val="0"/>
          <w:numId w:val="52"/>
        </w:numPr>
        <w:tabs>
          <w:tab w:val="left" w:pos="993"/>
        </w:tabs>
        <w:spacing w:after="0" w:line="240" w:lineRule="auto"/>
        <w:ind w:left="0" w:firstLine="709"/>
        <w:jc w:val="both"/>
        <w:rPr>
          <w:rFonts w:ascii="Times New Roman" w:hAnsi="Times New Roman"/>
          <w:i/>
          <w:sz w:val="20"/>
          <w:szCs w:val="20"/>
        </w:rPr>
      </w:pPr>
      <w:r w:rsidRPr="00A47E4B">
        <w:rPr>
          <w:rFonts w:ascii="Times New Roman" w:hAnsi="Times New Roman"/>
          <w:i/>
          <w:sz w:val="20"/>
          <w:szCs w:val="20"/>
        </w:rPr>
        <w:t>распознавать и употреблять в речи наиболее распространенные фразовые глаголы;</w:t>
      </w:r>
    </w:p>
    <w:p w:rsidR="006E54D0" w:rsidRPr="00A47E4B" w:rsidRDefault="006E54D0" w:rsidP="00313A82">
      <w:pPr>
        <w:numPr>
          <w:ilvl w:val="0"/>
          <w:numId w:val="52"/>
        </w:numPr>
        <w:tabs>
          <w:tab w:val="left" w:pos="993"/>
        </w:tabs>
        <w:spacing w:after="0" w:line="240" w:lineRule="auto"/>
        <w:ind w:left="0" w:firstLine="709"/>
        <w:jc w:val="both"/>
        <w:rPr>
          <w:rFonts w:ascii="Times New Roman" w:hAnsi="Times New Roman"/>
          <w:i/>
          <w:sz w:val="20"/>
          <w:szCs w:val="20"/>
        </w:rPr>
      </w:pPr>
      <w:r w:rsidRPr="00A47E4B">
        <w:rPr>
          <w:rFonts w:ascii="Times New Roman" w:hAnsi="Times New Roman"/>
          <w:i/>
          <w:sz w:val="20"/>
          <w:szCs w:val="20"/>
        </w:rPr>
        <w:t>распознавать принадлежность слов к частям речи по аффиксам;</w:t>
      </w:r>
    </w:p>
    <w:p w:rsidR="006E54D0" w:rsidRPr="00A47E4B" w:rsidRDefault="006E54D0" w:rsidP="00313A82">
      <w:pPr>
        <w:numPr>
          <w:ilvl w:val="0"/>
          <w:numId w:val="52"/>
        </w:numPr>
        <w:tabs>
          <w:tab w:val="left" w:pos="993"/>
        </w:tabs>
        <w:spacing w:after="0" w:line="240" w:lineRule="auto"/>
        <w:ind w:left="0" w:firstLine="709"/>
        <w:jc w:val="both"/>
        <w:rPr>
          <w:rFonts w:ascii="Times New Roman" w:hAnsi="Times New Roman"/>
          <w:i/>
          <w:sz w:val="20"/>
          <w:szCs w:val="20"/>
        </w:rPr>
      </w:pPr>
      <w:r w:rsidRPr="00A47E4B">
        <w:rPr>
          <w:rFonts w:ascii="Times New Roman" w:hAnsi="Times New Roman"/>
          <w:i/>
          <w:sz w:val="20"/>
          <w:szCs w:val="20"/>
        </w:rPr>
        <w:t>распознавать и употреблять в речи различные средства связи в тексте для обеспечения его целостности (</w:t>
      </w:r>
      <w:r w:rsidRPr="00A47E4B">
        <w:rPr>
          <w:rFonts w:ascii="Times New Roman" w:hAnsi="Times New Roman"/>
          <w:i/>
          <w:sz w:val="20"/>
          <w:szCs w:val="20"/>
          <w:lang w:val="en-US"/>
        </w:rPr>
        <w:t>firstly</w:t>
      </w:r>
      <w:r w:rsidRPr="00A47E4B">
        <w:rPr>
          <w:rFonts w:ascii="Times New Roman" w:hAnsi="Times New Roman"/>
          <w:i/>
          <w:sz w:val="20"/>
          <w:szCs w:val="20"/>
        </w:rPr>
        <w:t xml:space="preserve">, </w:t>
      </w:r>
      <w:r w:rsidRPr="00A47E4B">
        <w:rPr>
          <w:rFonts w:ascii="Times New Roman" w:hAnsi="Times New Roman"/>
          <w:i/>
          <w:sz w:val="20"/>
          <w:szCs w:val="20"/>
          <w:lang w:val="en-US"/>
        </w:rPr>
        <w:t>tobeginwith</w:t>
      </w:r>
      <w:r w:rsidRPr="00A47E4B">
        <w:rPr>
          <w:rFonts w:ascii="Times New Roman" w:hAnsi="Times New Roman"/>
          <w:i/>
          <w:sz w:val="20"/>
          <w:szCs w:val="20"/>
        </w:rPr>
        <w:t xml:space="preserve">, </w:t>
      </w:r>
      <w:r w:rsidRPr="00A47E4B">
        <w:rPr>
          <w:rFonts w:ascii="Times New Roman" w:hAnsi="Times New Roman"/>
          <w:i/>
          <w:sz w:val="20"/>
          <w:szCs w:val="20"/>
          <w:lang w:val="en-US"/>
        </w:rPr>
        <w:t>however</w:t>
      </w:r>
      <w:r w:rsidRPr="00A47E4B">
        <w:rPr>
          <w:rFonts w:ascii="Times New Roman" w:hAnsi="Times New Roman"/>
          <w:i/>
          <w:sz w:val="20"/>
          <w:szCs w:val="20"/>
        </w:rPr>
        <w:t xml:space="preserve">, </w:t>
      </w:r>
      <w:r w:rsidRPr="00A47E4B">
        <w:rPr>
          <w:rFonts w:ascii="Times New Roman" w:hAnsi="Times New Roman"/>
          <w:i/>
          <w:sz w:val="20"/>
          <w:szCs w:val="20"/>
          <w:lang w:val="en-US"/>
        </w:rPr>
        <w:t>asforme</w:t>
      </w:r>
      <w:r w:rsidRPr="00A47E4B">
        <w:rPr>
          <w:rFonts w:ascii="Times New Roman" w:hAnsi="Times New Roman"/>
          <w:i/>
          <w:sz w:val="20"/>
          <w:szCs w:val="20"/>
        </w:rPr>
        <w:t xml:space="preserve">, </w:t>
      </w:r>
      <w:r w:rsidRPr="00A47E4B">
        <w:rPr>
          <w:rFonts w:ascii="Times New Roman" w:hAnsi="Times New Roman"/>
          <w:i/>
          <w:sz w:val="20"/>
          <w:szCs w:val="20"/>
          <w:lang w:val="en-US"/>
        </w:rPr>
        <w:t>finally</w:t>
      </w:r>
      <w:r w:rsidRPr="00A47E4B">
        <w:rPr>
          <w:rFonts w:ascii="Times New Roman" w:hAnsi="Times New Roman"/>
          <w:i/>
          <w:sz w:val="20"/>
          <w:szCs w:val="20"/>
        </w:rPr>
        <w:t xml:space="preserve">, </w:t>
      </w:r>
      <w:r w:rsidRPr="00A47E4B">
        <w:rPr>
          <w:rFonts w:ascii="Times New Roman" w:hAnsi="Times New Roman"/>
          <w:i/>
          <w:sz w:val="20"/>
          <w:szCs w:val="20"/>
          <w:lang w:val="en-US"/>
        </w:rPr>
        <w:t>atlast</w:t>
      </w:r>
      <w:r w:rsidRPr="00A47E4B">
        <w:rPr>
          <w:rFonts w:ascii="Times New Roman" w:hAnsi="Times New Roman"/>
          <w:i/>
          <w:sz w:val="20"/>
          <w:szCs w:val="20"/>
        </w:rPr>
        <w:t xml:space="preserve">, </w:t>
      </w:r>
      <w:r w:rsidRPr="00A47E4B">
        <w:rPr>
          <w:rFonts w:ascii="Times New Roman" w:hAnsi="Times New Roman"/>
          <w:i/>
          <w:sz w:val="20"/>
          <w:szCs w:val="20"/>
          <w:lang w:val="en-US"/>
        </w:rPr>
        <w:t>etc</w:t>
      </w:r>
      <w:r w:rsidRPr="00A47E4B">
        <w:rPr>
          <w:rFonts w:ascii="Times New Roman" w:hAnsi="Times New Roman"/>
          <w:i/>
          <w:sz w:val="20"/>
          <w:szCs w:val="20"/>
        </w:rPr>
        <w:t>.);</w:t>
      </w:r>
    </w:p>
    <w:p w:rsidR="006E54D0" w:rsidRPr="00A47E4B" w:rsidRDefault="006E54D0" w:rsidP="00313A82">
      <w:pPr>
        <w:numPr>
          <w:ilvl w:val="0"/>
          <w:numId w:val="52"/>
        </w:numPr>
        <w:tabs>
          <w:tab w:val="left" w:pos="993"/>
        </w:tabs>
        <w:spacing w:after="0" w:line="240" w:lineRule="auto"/>
        <w:ind w:left="0" w:firstLine="709"/>
        <w:jc w:val="both"/>
        <w:rPr>
          <w:rFonts w:ascii="Times New Roman" w:hAnsi="Times New Roman"/>
          <w:i/>
          <w:sz w:val="20"/>
          <w:szCs w:val="20"/>
        </w:rPr>
      </w:pPr>
      <w:r w:rsidRPr="00A47E4B">
        <w:rPr>
          <w:rFonts w:ascii="Times New Roman" w:hAnsi="Times New Roman"/>
          <w:i/>
          <w:sz w:val="20"/>
          <w:szCs w:val="20"/>
        </w:rPr>
        <w:lastRenderedPageBreak/>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6E54D0" w:rsidRPr="00A47E4B" w:rsidRDefault="006E54D0" w:rsidP="00313A82">
      <w:pPr>
        <w:spacing w:after="0" w:line="240" w:lineRule="auto"/>
        <w:ind w:firstLine="709"/>
        <w:jc w:val="both"/>
        <w:rPr>
          <w:rFonts w:ascii="Times New Roman" w:hAnsi="Times New Roman"/>
          <w:b/>
          <w:sz w:val="20"/>
          <w:szCs w:val="20"/>
        </w:rPr>
      </w:pPr>
      <w:r w:rsidRPr="00A47E4B">
        <w:rPr>
          <w:rFonts w:ascii="Times New Roman" w:hAnsi="Times New Roman"/>
          <w:b/>
          <w:sz w:val="20"/>
          <w:szCs w:val="20"/>
        </w:rPr>
        <w:t>Грамматическая сторона речи</w:t>
      </w:r>
    </w:p>
    <w:p w:rsidR="006E54D0" w:rsidRPr="00A47E4B" w:rsidRDefault="006E54D0" w:rsidP="00313A82">
      <w:pPr>
        <w:spacing w:after="0" w:line="240" w:lineRule="auto"/>
        <w:ind w:firstLine="709"/>
        <w:jc w:val="both"/>
        <w:rPr>
          <w:rFonts w:ascii="Times New Roman" w:hAnsi="Times New Roman"/>
          <w:b/>
          <w:sz w:val="20"/>
          <w:szCs w:val="20"/>
        </w:rPr>
      </w:pPr>
      <w:r w:rsidRPr="00A47E4B">
        <w:rPr>
          <w:rFonts w:ascii="Times New Roman" w:hAnsi="Times New Roman"/>
          <w:b/>
          <w:sz w:val="20"/>
          <w:szCs w:val="20"/>
        </w:rPr>
        <w:t>Выпускник научится:</w:t>
      </w:r>
    </w:p>
    <w:p w:rsidR="006E54D0" w:rsidRPr="00A47E4B" w:rsidRDefault="006E54D0" w:rsidP="00313A82">
      <w:pPr>
        <w:numPr>
          <w:ilvl w:val="0"/>
          <w:numId w:val="54"/>
        </w:numPr>
        <w:tabs>
          <w:tab w:val="left" w:pos="993"/>
        </w:tabs>
        <w:spacing w:after="0" w:line="240" w:lineRule="auto"/>
        <w:ind w:left="0" w:firstLine="709"/>
        <w:jc w:val="both"/>
        <w:rPr>
          <w:rFonts w:ascii="Times New Roman" w:hAnsi="Times New Roman"/>
          <w:sz w:val="20"/>
          <w:szCs w:val="20"/>
        </w:rPr>
      </w:pPr>
      <w:r w:rsidRPr="00A47E4B">
        <w:rPr>
          <w:rFonts w:ascii="Times New Roman" w:hAnsi="Times New Roman"/>
          <w:sz w:val="20"/>
          <w:szCs w:val="20"/>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E54D0" w:rsidRPr="00A47E4B" w:rsidRDefault="006E54D0" w:rsidP="00313A82">
      <w:pPr>
        <w:numPr>
          <w:ilvl w:val="0"/>
          <w:numId w:val="53"/>
        </w:numPr>
        <w:tabs>
          <w:tab w:val="left" w:pos="993"/>
        </w:tabs>
        <w:spacing w:after="0" w:line="240" w:lineRule="auto"/>
        <w:ind w:left="0" w:firstLine="709"/>
        <w:jc w:val="both"/>
        <w:rPr>
          <w:rFonts w:ascii="Times New Roman" w:hAnsi="Times New Roman"/>
          <w:sz w:val="20"/>
          <w:szCs w:val="20"/>
        </w:rPr>
      </w:pPr>
      <w:r w:rsidRPr="00A47E4B">
        <w:rPr>
          <w:rFonts w:ascii="Times New Roman" w:hAnsi="Times New Roman"/>
          <w:sz w:val="20"/>
          <w:szCs w:val="20"/>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6E54D0" w:rsidRPr="00A47E4B" w:rsidRDefault="006E54D0" w:rsidP="00313A82">
      <w:pPr>
        <w:numPr>
          <w:ilvl w:val="0"/>
          <w:numId w:val="53"/>
        </w:numPr>
        <w:tabs>
          <w:tab w:val="left" w:pos="993"/>
        </w:tabs>
        <w:spacing w:after="0" w:line="240" w:lineRule="auto"/>
        <w:ind w:left="0" w:firstLine="709"/>
        <w:jc w:val="both"/>
        <w:rPr>
          <w:rFonts w:ascii="Times New Roman" w:hAnsi="Times New Roman"/>
          <w:sz w:val="20"/>
          <w:szCs w:val="20"/>
        </w:rPr>
      </w:pPr>
      <w:r w:rsidRPr="00A47E4B">
        <w:rPr>
          <w:rFonts w:ascii="Times New Roman" w:hAnsi="Times New Roman"/>
          <w:sz w:val="20"/>
          <w:szCs w:val="20"/>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6E54D0" w:rsidRPr="00A47E4B" w:rsidRDefault="006E54D0" w:rsidP="00313A82">
      <w:pPr>
        <w:numPr>
          <w:ilvl w:val="0"/>
          <w:numId w:val="53"/>
        </w:numPr>
        <w:tabs>
          <w:tab w:val="left" w:pos="993"/>
        </w:tabs>
        <w:spacing w:after="0" w:line="240" w:lineRule="auto"/>
        <w:ind w:left="0" w:firstLine="709"/>
        <w:jc w:val="both"/>
        <w:rPr>
          <w:rFonts w:ascii="Times New Roman" w:hAnsi="Times New Roman"/>
          <w:sz w:val="20"/>
          <w:szCs w:val="20"/>
        </w:rPr>
      </w:pPr>
      <w:r w:rsidRPr="00A47E4B">
        <w:rPr>
          <w:rFonts w:ascii="Times New Roman" w:hAnsi="Times New Roman"/>
          <w:sz w:val="20"/>
          <w:szCs w:val="20"/>
        </w:rPr>
        <w:t>распознавать и употреблять в речи предложения с начальным</w:t>
      </w:r>
      <w:r w:rsidRPr="00A47E4B">
        <w:rPr>
          <w:rFonts w:ascii="Times New Roman" w:hAnsi="Times New Roman"/>
          <w:i/>
          <w:sz w:val="20"/>
          <w:szCs w:val="20"/>
        </w:rPr>
        <w:t>It</w:t>
      </w:r>
      <w:r w:rsidRPr="00A47E4B">
        <w:rPr>
          <w:rFonts w:ascii="Times New Roman" w:hAnsi="Times New Roman"/>
          <w:sz w:val="20"/>
          <w:szCs w:val="20"/>
        </w:rPr>
        <w:t>;</w:t>
      </w:r>
    </w:p>
    <w:p w:rsidR="006E54D0" w:rsidRPr="00A47E4B" w:rsidRDefault="006E54D0" w:rsidP="00313A82">
      <w:pPr>
        <w:numPr>
          <w:ilvl w:val="0"/>
          <w:numId w:val="53"/>
        </w:numPr>
        <w:tabs>
          <w:tab w:val="left" w:pos="993"/>
        </w:tabs>
        <w:spacing w:after="0" w:line="240" w:lineRule="auto"/>
        <w:ind w:left="0" w:firstLine="709"/>
        <w:jc w:val="both"/>
        <w:rPr>
          <w:rFonts w:ascii="Times New Roman" w:hAnsi="Times New Roman"/>
          <w:sz w:val="20"/>
          <w:szCs w:val="20"/>
        </w:rPr>
      </w:pPr>
      <w:r w:rsidRPr="00A47E4B">
        <w:rPr>
          <w:rFonts w:ascii="Times New Roman" w:hAnsi="Times New Roman"/>
          <w:sz w:val="20"/>
          <w:szCs w:val="20"/>
        </w:rPr>
        <w:t>распознавать и употреблять в речи предложения с начальным</w:t>
      </w:r>
      <w:r w:rsidRPr="00A47E4B">
        <w:rPr>
          <w:rFonts w:ascii="Times New Roman" w:hAnsi="Times New Roman"/>
          <w:i/>
          <w:sz w:val="20"/>
          <w:szCs w:val="20"/>
        </w:rPr>
        <w:t>There+</w:t>
      </w:r>
      <w:r w:rsidRPr="00A47E4B">
        <w:rPr>
          <w:rFonts w:ascii="Times New Roman" w:hAnsi="Times New Roman"/>
          <w:i/>
          <w:sz w:val="20"/>
          <w:szCs w:val="20"/>
          <w:lang w:val="en-US"/>
        </w:rPr>
        <w:t>tobe</w:t>
      </w:r>
      <w:r w:rsidRPr="00A47E4B">
        <w:rPr>
          <w:rFonts w:ascii="Times New Roman" w:hAnsi="Times New Roman"/>
          <w:sz w:val="20"/>
          <w:szCs w:val="20"/>
        </w:rPr>
        <w:t>;</w:t>
      </w:r>
    </w:p>
    <w:p w:rsidR="006E54D0" w:rsidRPr="00A47E4B" w:rsidRDefault="006E54D0" w:rsidP="00313A82">
      <w:pPr>
        <w:numPr>
          <w:ilvl w:val="0"/>
          <w:numId w:val="53"/>
        </w:numPr>
        <w:tabs>
          <w:tab w:val="left" w:pos="993"/>
        </w:tabs>
        <w:spacing w:after="0" w:line="240" w:lineRule="auto"/>
        <w:ind w:left="0" w:firstLine="709"/>
        <w:jc w:val="both"/>
        <w:rPr>
          <w:rFonts w:ascii="Times New Roman" w:hAnsi="Times New Roman"/>
          <w:sz w:val="20"/>
          <w:szCs w:val="20"/>
        </w:rPr>
      </w:pPr>
      <w:r w:rsidRPr="00A47E4B">
        <w:rPr>
          <w:rFonts w:ascii="Times New Roman" w:hAnsi="Times New Roman"/>
          <w:sz w:val="20"/>
          <w:szCs w:val="20"/>
        </w:rPr>
        <w:t xml:space="preserve">распознавать и употреблять в речи сложносочиненные предложения с сочинительными союзами </w:t>
      </w:r>
      <w:r w:rsidRPr="00A47E4B">
        <w:rPr>
          <w:rFonts w:ascii="Times New Roman" w:hAnsi="Times New Roman"/>
          <w:i/>
          <w:sz w:val="20"/>
          <w:szCs w:val="20"/>
        </w:rPr>
        <w:t>and, but, or</w:t>
      </w:r>
      <w:r w:rsidRPr="00A47E4B">
        <w:rPr>
          <w:rFonts w:ascii="Times New Roman" w:hAnsi="Times New Roman"/>
          <w:sz w:val="20"/>
          <w:szCs w:val="20"/>
        </w:rPr>
        <w:t>;</w:t>
      </w:r>
    </w:p>
    <w:p w:rsidR="006E54D0" w:rsidRPr="00A47E4B" w:rsidRDefault="006E54D0" w:rsidP="00313A82">
      <w:pPr>
        <w:numPr>
          <w:ilvl w:val="0"/>
          <w:numId w:val="53"/>
        </w:numPr>
        <w:tabs>
          <w:tab w:val="left" w:pos="993"/>
        </w:tabs>
        <w:spacing w:after="0" w:line="240" w:lineRule="auto"/>
        <w:ind w:left="0" w:firstLine="709"/>
        <w:jc w:val="both"/>
        <w:rPr>
          <w:rFonts w:ascii="Times New Roman" w:hAnsi="Times New Roman"/>
          <w:sz w:val="20"/>
          <w:szCs w:val="20"/>
        </w:rPr>
      </w:pPr>
      <w:r w:rsidRPr="00A47E4B">
        <w:rPr>
          <w:rFonts w:ascii="Times New Roman" w:hAnsi="Times New Roman"/>
          <w:sz w:val="20"/>
          <w:szCs w:val="20"/>
        </w:rPr>
        <w:t xml:space="preserve">распознавать и употреблять в речи сложноподчиненные предложения с союзами и союзными словами </w:t>
      </w:r>
      <w:r w:rsidRPr="00A47E4B">
        <w:rPr>
          <w:rFonts w:ascii="Times New Roman" w:hAnsi="Times New Roman"/>
          <w:i/>
          <w:sz w:val="20"/>
          <w:szCs w:val="20"/>
          <w:lang w:val="en-US"/>
        </w:rPr>
        <w:t>because</w:t>
      </w:r>
      <w:r w:rsidRPr="00A47E4B">
        <w:rPr>
          <w:rFonts w:ascii="Times New Roman" w:hAnsi="Times New Roman"/>
          <w:sz w:val="20"/>
          <w:szCs w:val="20"/>
        </w:rPr>
        <w:t xml:space="preserve">, </w:t>
      </w:r>
      <w:r w:rsidRPr="00A47E4B">
        <w:rPr>
          <w:rFonts w:ascii="Times New Roman" w:hAnsi="Times New Roman"/>
          <w:i/>
          <w:sz w:val="20"/>
          <w:szCs w:val="20"/>
          <w:lang w:val="en-US"/>
        </w:rPr>
        <w:t>if</w:t>
      </w:r>
      <w:r w:rsidRPr="00A47E4B">
        <w:rPr>
          <w:rFonts w:ascii="Times New Roman" w:hAnsi="Times New Roman"/>
          <w:sz w:val="20"/>
          <w:szCs w:val="20"/>
        </w:rPr>
        <w:t xml:space="preserve">, </w:t>
      </w:r>
      <w:r w:rsidRPr="00A47E4B">
        <w:rPr>
          <w:rFonts w:ascii="Times New Roman" w:hAnsi="Times New Roman"/>
          <w:i/>
          <w:sz w:val="20"/>
          <w:szCs w:val="20"/>
          <w:lang w:val="en-US"/>
        </w:rPr>
        <w:t>that</w:t>
      </w:r>
      <w:r w:rsidRPr="00A47E4B">
        <w:rPr>
          <w:rFonts w:ascii="Times New Roman" w:hAnsi="Times New Roman"/>
          <w:sz w:val="20"/>
          <w:szCs w:val="20"/>
        </w:rPr>
        <w:t xml:space="preserve">, </w:t>
      </w:r>
      <w:r w:rsidRPr="00A47E4B">
        <w:rPr>
          <w:rFonts w:ascii="Times New Roman" w:hAnsi="Times New Roman"/>
          <w:i/>
          <w:sz w:val="20"/>
          <w:szCs w:val="20"/>
          <w:lang w:val="en-US"/>
        </w:rPr>
        <w:t>who</w:t>
      </w:r>
      <w:r w:rsidRPr="00A47E4B">
        <w:rPr>
          <w:rFonts w:ascii="Times New Roman" w:hAnsi="Times New Roman"/>
          <w:sz w:val="20"/>
          <w:szCs w:val="20"/>
        </w:rPr>
        <w:t xml:space="preserve">, </w:t>
      </w:r>
      <w:r w:rsidRPr="00A47E4B">
        <w:rPr>
          <w:rFonts w:ascii="Times New Roman" w:hAnsi="Times New Roman"/>
          <w:i/>
          <w:sz w:val="20"/>
          <w:szCs w:val="20"/>
          <w:lang w:val="en-US"/>
        </w:rPr>
        <w:t>which</w:t>
      </w:r>
      <w:r w:rsidRPr="00A47E4B">
        <w:rPr>
          <w:rFonts w:ascii="Times New Roman" w:hAnsi="Times New Roman"/>
          <w:sz w:val="20"/>
          <w:szCs w:val="20"/>
        </w:rPr>
        <w:t xml:space="preserve">, </w:t>
      </w:r>
      <w:r w:rsidRPr="00A47E4B">
        <w:rPr>
          <w:rFonts w:ascii="Times New Roman" w:hAnsi="Times New Roman"/>
          <w:i/>
          <w:sz w:val="20"/>
          <w:szCs w:val="20"/>
          <w:lang w:val="en-US"/>
        </w:rPr>
        <w:t>what</w:t>
      </w:r>
      <w:r w:rsidRPr="00A47E4B">
        <w:rPr>
          <w:rFonts w:ascii="Times New Roman" w:hAnsi="Times New Roman"/>
          <w:sz w:val="20"/>
          <w:szCs w:val="20"/>
        </w:rPr>
        <w:t xml:space="preserve">, </w:t>
      </w:r>
      <w:r w:rsidRPr="00A47E4B">
        <w:rPr>
          <w:rFonts w:ascii="Times New Roman" w:hAnsi="Times New Roman"/>
          <w:i/>
          <w:sz w:val="20"/>
          <w:szCs w:val="20"/>
          <w:lang w:val="en-US"/>
        </w:rPr>
        <w:t>when</w:t>
      </w:r>
      <w:r w:rsidRPr="00A47E4B">
        <w:rPr>
          <w:rFonts w:ascii="Times New Roman" w:hAnsi="Times New Roman"/>
          <w:sz w:val="20"/>
          <w:szCs w:val="20"/>
        </w:rPr>
        <w:t xml:space="preserve">, </w:t>
      </w:r>
      <w:r w:rsidRPr="00A47E4B">
        <w:rPr>
          <w:rFonts w:ascii="Times New Roman" w:hAnsi="Times New Roman"/>
          <w:i/>
          <w:sz w:val="20"/>
          <w:szCs w:val="20"/>
          <w:lang w:val="en-US"/>
        </w:rPr>
        <w:t>where</w:t>
      </w:r>
      <w:r w:rsidRPr="00A47E4B">
        <w:rPr>
          <w:rFonts w:ascii="Times New Roman" w:hAnsi="Times New Roman"/>
          <w:sz w:val="20"/>
          <w:szCs w:val="20"/>
        </w:rPr>
        <w:t xml:space="preserve">, </w:t>
      </w:r>
      <w:r w:rsidRPr="00A47E4B">
        <w:rPr>
          <w:rFonts w:ascii="Times New Roman" w:hAnsi="Times New Roman"/>
          <w:i/>
          <w:sz w:val="20"/>
          <w:szCs w:val="20"/>
          <w:lang w:val="en-US"/>
        </w:rPr>
        <w:t>how</w:t>
      </w:r>
      <w:r w:rsidRPr="00A47E4B">
        <w:rPr>
          <w:rFonts w:ascii="Times New Roman" w:hAnsi="Times New Roman"/>
          <w:sz w:val="20"/>
          <w:szCs w:val="20"/>
        </w:rPr>
        <w:t xml:space="preserve">, </w:t>
      </w:r>
      <w:r w:rsidRPr="00A47E4B">
        <w:rPr>
          <w:rFonts w:ascii="Times New Roman" w:hAnsi="Times New Roman"/>
          <w:i/>
          <w:sz w:val="20"/>
          <w:szCs w:val="20"/>
          <w:lang w:val="en-US"/>
        </w:rPr>
        <w:t>why</w:t>
      </w:r>
      <w:r w:rsidRPr="00A47E4B">
        <w:rPr>
          <w:rFonts w:ascii="Times New Roman" w:hAnsi="Times New Roman"/>
          <w:sz w:val="20"/>
          <w:szCs w:val="20"/>
        </w:rPr>
        <w:t>;</w:t>
      </w:r>
    </w:p>
    <w:p w:rsidR="006E54D0" w:rsidRPr="00A47E4B" w:rsidRDefault="006E54D0" w:rsidP="00313A82">
      <w:pPr>
        <w:numPr>
          <w:ilvl w:val="0"/>
          <w:numId w:val="53"/>
        </w:numPr>
        <w:tabs>
          <w:tab w:val="left" w:pos="993"/>
        </w:tabs>
        <w:spacing w:after="0" w:line="240" w:lineRule="auto"/>
        <w:ind w:left="0" w:firstLine="709"/>
        <w:jc w:val="both"/>
        <w:rPr>
          <w:rFonts w:ascii="Times New Roman" w:hAnsi="Times New Roman"/>
          <w:sz w:val="20"/>
          <w:szCs w:val="20"/>
        </w:rPr>
      </w:pPr>
      <w:r w:rsidRPr="00A47E4B">
        <w:rPr>
          <w:rFonts w:ascii="Times New Roman" w:hAnsi="Times New Roman"/>
          <w:sz w:val="20"/>
          <w:szCs w:val="20"/>
        </w:rPr>
        <w:t>использовать косвенную речь в утвердительных и вопросительных предложениях в настоящем и прошедшем времени;</w:t>
      </w:r>
    </w:p>
    <w:p w:rsidR="006E54D0" w:rsidRPr="00A47E4B" w:rsidRDefault="006E54D0" w:rsidP="00313A82">
      <w:pPr>
        <w:numPr>
          <w:ilvl w:val="0"/>
          <w:numId w:val="53"/>
        </w:numPr>
        <w:tabs>
          <w:tab w:val="left" w:pos="993"/>
        </w:tabs>
        <w:spacing w:after="0" w:line="240" w:lineRule="auto"/>
        <w:ind w:left="0" w:firstLine="709"/>
        <w:jc w:val="both"/>
        <w:rPr>
          <w:rFonts w:ascii="Times New Roman" w:hAnsi="Times New Roman"/>
          <w:i/>
          <w:sz w:val="20"/>
          <w:szCs w:val="20"/>
          <w:lang w:val="en-US"/>
        </w:rPr>
      </w:pPr>
      <w:r w:rsidRPr="00A47E4B">
        <w:rPr>
          <w:rFonts w:ascii="Times New Roman" w:hAnsi="Times New Roman"/>
          <w:sz w:val="20"/>
          <w:szCs w:val="20"/>
        </w:rPr>
        <w:t>распознаватьиупотреблятьвречиусловныепредложенияреальногохарактера</w:t>
      </w:r>
      <w:r w:rsidRPr="00A47E4B">
        <w:rPr>
          <w:rFonts w:ascii="Times New Roman" w:hAnsi="Times New Roman"/>
          <w:sz w:val="20"/>
          <w:szCs w:val="20"/>
          <w:lang w:val="en-US"/>
        </w:rPr>
        <w:t xml:space="preserve"> (Conditional I – </w:t>
      </w:r>
      <w:r w:rsidRPr="00A47E4B">
        <w:rPr>
          <w:rFonts w:ascii="Times New Roman" w:hAnsi="Times New Roman"/>
          <w:i/>
          <w:sz w:val="20"/>
          <w:szCs w:val="20"/>
          <w:lang w:val="en-US"/>
        </w:rPr>
        <w:t>If I see Jim, I’ll invite him to our school party</w:t>
      </w:r>
      <w:r w:rsidRPr="00A47E4B">
        <w:rPr>
          <w:rFonts w:ascii="Times New Roman" w:hAnsi="Times New Roman"/>
          <w:sz w:val="20"/>
          <w:szCs w:val="20"/>
          <w:lang w:val="en-US"/>
        </w:rPr>
        <w:t xml:space="preserve">) </w:t>
      </w:r>
      <w:r w:rsidRPr="00A47E4B">
        <w:rPr>
          <w:rFonts w:ascii="Times New Roman" w:hAnsi="Times New Roman"/>
          <w:sz w:val="20"/>
          <w:szCs w:val="20"/>
        </w:rPr>
        <w:t>инереальногохарактера</w:t>
      </w:r>
      <w:r w:rsidRPr="00A47E4B">
        <w:rPr>
          <w:rFonts w:ascii="Times New Roman" w:hAnsi="Times New Roman"/>
          <w:sz w:val="20"/>
          <w:szCs w:val="20"/>
          <w:lang w:val="en-US"/>
        </w:rPr>
        <w:t xml:space="preserve"> (Conditional II</w:t>
      </w:r>
      <w:r w:rsidRPr="00A47E4B">
        <w:rPr>
          <w:rFonts w:ascii="Times New Roman" w:hAnsi="Times New Roman"/>
          <w:i/>
          <w:sz w:val="20"/>
          <w:szCs w:val="20"/>
          <w:lang w:val="en-US"/>
        </w:rPr>
        <w:t xml:space="preserve"> – If I were you, I would start learning French);</w:t>
      </w:r>
    </w:p>
    <w:p w:rsidR="006E54D0" w:rsidRPr="00313A82" w:rsidRDefault="006E54D0" w:rsidP="00313A82">
      <w:pPr>
        <w:numPr>
          <w:ilvl w:val="0"/>
          <w:numId w:val="53"/>
        </w:numPr>
        <w:tabs>
          <w:tab w:val="left" w:pos="993"/>
        </w:tabs>
        <w:spacing w:after="0" w:line="240" w:lineRule="auto"/>
        <w:ind w:left="0" w:firstLine="709"/>
        <w:jc w:val="both"/>
        <w:rPr>
          <w:rFonts w:ascii="Times New Roman" w:hAnsi="Times New Roman"/>
          <w:sz w:val="20"/>
          <w:szCs w:val="20"/>
        </w:rPr>
      </w:pPr>
      <w:r w:rsidRPr="00313A82">
        <w:rPr>
          <w:rFonts w:ascii="Times New Roman" w:hAnsi="Times New Roman"/>
          <w:sz w:val="20"/>
          <w:szCs w:val="20"/>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E54D0" w:rsidRPr="00313A82" w:rsidRDefault="006E54D0" w:rsidP="008A57CB">
      <w:pPr>
        <w:numPr>
          <w:ilvl w:val="0"/>
          <w:numId w:val="53"/>
        </w:numPr>
        <w:tabs>
          <w:tab w:val="left" w:pos="284"/>
        </w:tabs>
        <w:spacing w:after="0" w:line="240" w:lineRule="auto"/>
        <w:ind w:left="0" w:firstLine="0"/>
        <w:jc w:val="both"/>
        <w:rPr>
          <w:rFonts w:ascii="Times New Roman" w:hAnsi="Times New Roman"/>
          <w:sz w:val="20"/>
          <w:szCs w:val="20"/>
        </w:rPr>
      </w:pPr>
      <w:r w:rsidRPr="00313A82">
        <w:rPr>
          <w:rFonts w:ascii="Times New Roman" w:hAnsi="Times New Roman"/>
          <w:sz w:val="20"/>
          <w:szCs w:val="20"/>
        </w:rPr>
        <w:t>распознавать и употреблять в речи существительные с определенным/неопределенным/нулевым артиклем;</w:t>
      </w:r>
    </w:p>
    <w:p w:rsidR="006E54D0" w:rsidRPr="00313A82" w:rsidRDefault="006E54D0" w:rsidP="008A57CB">
      <w:pPr>
        <w:numPr>
          <w:ilvl w:val="0"/>
          <w:numId w:val="53"/>
        </w:numPr>
        <w:tabs>
          <w:tab w:val="left" w:pos="284"/>
        </w:tabs>
        <w:spacing w:after="0" w:line="240" w:lineRule="auto"/>
        <w:ind w:left="0" w:firstLine="0"/>
        <w:jc w:val="both"/>
        <w:rPr>
          <w:rFonts w:ascii="Times New Roman" w:hAnsi="Times New Roman"/>
          <w:sz w:val="20"/>
          <w:szCs w:val="20"/>
        </w:rPr>
      </w:pPr>
      <w:r w:rsidRPr="00313A82">
        <w:rPr>
          <w:rFonts w:ascii="Times New Roman" w:hAnsi="Times New Roman"/>
          <w:sz w:val="20"/>
          <w:szCs w:val="20"/>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6E54D0" w:rsidRPr="00313A82" w:rsidRDefault="006E54D0" w:rsidP="008A57CB">
      <w:pPr>
        <w:numPr>
          <w:ilvl w:val="0"/>
          <w:numId w:val="53"/>
        </w:numPr>
        <w:tabs>
          <w:tab w:val="left" w:pos="284"/>
        </w:tabs>
        <w:spacing w:after="0" w:line="240" w:lineRule="auto"/>
        <w:ind w:left="0" w:firstLine="0"/>
        <w:jc w:val="both"/>
        <w:rPr>
          <w:rFonts w:ascii="Times New Roman" w:hAnsi="Times New Roman"/>
          <w:sz w:val="20"/>
          <w:szCs w:val="20"/>
        </w:rPr>
      </w:pPr>
      <w:r w:rsidRPr="00313A82">
        <w:rPr>
          <w:rFonts w:ascii="Times New Roman" w:hAnsi="Times New Roman"/>
          <w:sz w:val="20"/>
          <w:szCs w:val="20"/>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6E54D0" w:rsidRPr="00313A82" w:rsidRDefault="006E54D0" w:rsidP="008A57CB">
      <w:pPr>
        <w:numPr>
          <w:ilvl w:val="0"/>
          <w:numId w:val="53"/>
        </w:numPr>
        <w:tabs>
          <w:tab w:val="left" w:pos="284"/>
        </w:tabs>
        <w:spacing w:after="0" w:line="240" w:lineRule="auto"/>
        <w:ind w:left="0" w:firstLine="0"/>
        <w:jc w:val="both"/>
        <w:rPr>
          <w:rFonts w:ascii="Times New Roman" w:hAnsi="Times New Roman"/>
          <w:sz w:val="20"/>
          <w:szCs w:val="20"/>
        </w:rPr>
      </w:pPr>
      <w:r w:rsidRPr="00313A82">
        <w:rPr>
          <w:rFonts w:ascii="Times New Roman" w:hAnsi="Times New Roman"/>
          <w:sz w:val="20"/>
          <w:szCs w:val="20"/>
        </w:rPr>
        <w:t>распознавать и употреблять в речи наречия времени и образа действия и слова, выражающие количество (</w:t>
      </w:r>
      <w:r w:rsidRPr="00313A82">
        <w:rPr>
          <w:rFonts w:ascii="Times New Roman" w:hAnsi="Times New Roman"/>
          <w:i/>
          <w:sz w:val="20"/>
          <w:szCs w:val="20"/>
          <w:lang w:val="en-US"/>
        </w:rPr>
        <w:t>many</w:t>
      </w:r>
      <w:r w:rsidRPr="00313A82">
        <w:rPr>
          <w:rFonts w:ascii="Times New Roman" w:hAnsi="Times New Roman"/>
          <w:sz w:val="20"/>
          <w:szCs w:val="20"/>
        </w:rPr>
        <w:t>/</w:t>
      </w:r>
      <w:r w:rsidRPr="00313A82">
        <w:rPr>
          <w:rFonts w:ascii="Times New Roman" w:hAnsi="Times New Roman"/>
          <w:i/>
          <w:sz w:val="20"/>
          <w:szCs w:val="20"/>
          <w:lang w:val="en-US"/>
        </w:rPr>
        <w:t>much</w:t>
      </w:r>
      <w:r w:rsidRPr="00313A82">
        <w:rPr>
          <w:rFonts w:ascii="Times New Roman" w:hAnsi="Times New Roman"/>
          <w:sz w:val="20"/>
          <w:szCs w:val="20"/>
        </w:rPr>
        <w:t xml:space="preserve">, </w:t>
      </w:r>
      <w:r w:rsidRPr="00313A82">
        <w:rPr>
          <w:rFonts w:ascii="Times New Roman" w:hAnsi="Times New Roman"/>
          <w:i/>
          <w:sz w:val="20"/>
          <w:szCs w:val="20"/>
          <w:lang w:val="en-US"/>
        </w:rPr>
        <w:t>few</w:t>
      </w:r>
      <w:r w:rsidRPr="00313A82">
        <w:rPr>
          <w:rFonts w:ascii="Times New Roman" w:hAnsi="Times New Roman"/>
          <w:sz w:val="20"/>
          <w:szCs w:val="20"/>
        </w:rPr>
        <w:t>/</w:t>
      </w:r>
      <w:r w:rsidRPr="00313A82">
        <w:rPr>
          <w:rFonts w:ascii="Times New Roman" w:hAnsi="Times New Roman"/>
          <w:i/>
          <w:sz w:val="20"/>
          <w:szCs w:val="20"/>
          <w:lang w:val="en-US"/>
        </w:rPr>
        <w:t>afew</w:t>
      </w:r>
      <w:r w:rsidRPr="00313A82">
        <w:rPr>
          <w:rFonts w:ascii="Times New Roman" w:hAnsi="Times New Roman"/>
          <w:sz w:val="20"/>
          <w:szCs w:val="20"/>
        </w:rPr>
        <w:t xml:space="preserve">, </w:t>
      </w:r>
      <w:r w:rsidRPr="00313A82">
        <w:rPr>
          <w:rFonts w:ascii="Times New Roman" w:hAnsi="Times New Roman"/>
          <w:i/>
          <w:sz w:val="20"/>
          <w:szCs w:val="20"/>
          <w:lang w:val="en-US"/>
        </w:rPr>
        <w:t>little</w:t>
      </w:r>
      <w:r w:rsidRPr="00313A82">
        <w:rPr>
          <w:rFonts w:ascii="Times New Roman" w:hAnsi="Times New Roman"/>
          <w:sz w:val="20"/>
          <w:szCs w:val="20"/>
        </w:rPr>
        <w:t>/</w:t>
      </w:r>
      <w:r w:rsidRPr="00313A82">
        <w:rPr>
          <w:rFonts w:ascii="Times New Roman" w:hAnsi="Times New Roman"/>
          <w:i/>
          <w:sz w:val="20"/>
          <w:szCs w:val="20"/>
          <w:lang w:val="en-US"/>
        </w:rPr>
        <w:t>alittle</w:t>
      </w:r>
      <w:r w:rsidRPr="00313A82">
        <w:rPr>
          <w:rFonts w:ascii="Times New Roman" w:hAnsi="Times New Roman"/>
          <w:sz w:val="20"/>
          <w:szCs w:val="20"/>
        </w:rPr>
        <w:t>); наречия в положительной, сравнительной и превосходной степенях, образованные по правилу и исключения;</w:t>
      </w:r>
    </w:p>
    <w:p w:rsidR="006E54D0" w:rsidRPr="00313A82" w:rsidRDefault="006E54D0" w:rsidP="008A57CB">
      <w:pPr>
        <w:numPr>
          <w:ilvl w:val="0"/>
          <w:numId w:val="53"/>
        </w:numPr>
        <w:tabs>
          <w:tab w:val="left" w:pos="284"/>
        </w:tabs>
        <w:spacing w:after="0" w:line="240" w:lineRule="auto"/>
        <w:ind w:left="0" w:firstLine="0"/>
        <w:jc w:val="both"/>
        <w:rPr>
          <w:rFonts w:ascii="Times New Roman" w:hAnsi="Times New Roman"/>
          <w:sz w:val="20"/>
          <w:szCs w:val="20"/>
        </w:rPr>
      </w:pPr>
      <w:r w:rsidRPr="00313A82">
        <w:rPr>
          <w:rFonts w:ascii="Times New Roman" w:hAnsi="Times New Roman"/>
          <w:sz w:val="20"/>
          <w:szCs w:val="20"/>
        </w:rPr>
        <w:t>распознавать и употреблять в речи количественные и порядковые числительные;</w:t>
      </w:r>
    </w:p>
    <w:p w:rsidR="006E54D0" w:rsidRPr="00313A82" w:rsidRDefault="006E54D0" w:rsidP="008A57CB">
      <w:pPr>
        <w:numPr>
          <w:ilvl w:val="0"/>
          <w:numId w:val="53"/>
        </w:numPr>
        <w:tabs>
          <w:tab w:val="left" w:pos="284"/>
        </w:tabs>
        <w:spacing w:after="0" w:line="240" w:lineRule="auto"/>
        <w:ind w:left="0" w:firstLine="0"/>
        <w:jc w:val="both"/>
        <w:rPr>
          <w:rFonts w:ascii="Times New Roman" w:hAnsi="Times New Roman"/>
          <w:sz w:val="20"/>
          <w:szCs w:val="20"/>
        </w:rPr>
      </w:pPr>
      <w:r w:rsidRPr="00313A82">
        <w:rPr>
          <w:rFonts w:ascii="Times New Roman" w:hAnsi="Times New Roman"/>
          <w:sz w:val="20"/>
          <w:szCs w:val="20"/>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6E54D0" w:rsidRPr="00313A82" w:rsidRDefault="006E54D0" w:rsidP="008A57CB">
      <w:pPr>
        <w:numPr>
          <w:ilvl w:val="0"/>
          <w:numId w:val="53"/>
        </w:numPr>
        <w:tabs>
          <w:tab w:val="left" w:pos="284"/>
        </w:tabs>
        <w:spacing w:after="0" w:line="240" w:lineRule="auto"/>
        <w:ind w:left="0" w:firstLine="0"/>
        <w:jc w:val="both"/>
        <w:rPr>
          <w:rFonts w:ascii="Times New Roman" w:hAnsi="Times New Roman"/>
          <w:sz w:val="20"/>
          <w:szCs w:val="20"/>
        </w:rPr>
      </w:pPr>
      <w:r w:rsidRPr="00313A82">
        <w:rPr>
          <w:rFonts w:ascii="Times New Roman" w:hAnsi="Times New Roman"/>
          <w:sz w:val="20"/>
          <w:szCs w:val="20"/>
        </w:rPr>
        <w:t>распознавать и употреблять в речи различные грамматические средства для выражения будущего времени: Simple Future,</w:t>
      </w:r>
      <w:r w:rsidRPr="00313A82">
        <w:rPr>
          <w:rFonts w:ascii="Times New Roman" w:hAnsi="Times New Roman"/>
          <w:i/>
          <w:sz w:val="20"/>
          <w:szCs w:val="20"/>
        </w:rPr>
        <w:t xml:space="preserve"> to be going to</w:t>
      </w:r>
      <w:r w:rsidRPr="00313A82">
        <w:rPr>
          <w:rFonts w:ascii="Times New Roman" w:hAnsi="Times New Roman"/>
          <w:sz w:val="20"/>
          <w:szCs w:val="20"/>
        </w:rPr>
        <w:t>, Present Continuous;</w:t>
      </w:r>
    </w:p>
    <w:p w:rsidR="006E54D0" w:rsidRPr="00313A82" w:rsidRDefault="006E54D0" w:rsidP="008A57CB">
      <w:pPr>
        <w:numPr>
          <w:ilvl w:val="0"/>
          <w:numId w:val="53"/>
        </w:numPr>
        <w:tabs>
          <w:tab w:val="left" w:pos="284"/>
        </w:tabs>
        <w:spacing w:after="0" w:line="240" w:lineRule="auto"/>
        <w:ind w:left="0" w:firstLine="0"/>
        <w:jc w:val="both"/>
        <w:rPr>
          <w:rFonts w:ascii="Times New Roman" w:hAnsi="Times New Roman"/>
          <w:sz w:val="20"/>
          <w:szCs w:val="20"/>
        </w:rPr>
      </w:pPr>
      <w:r w:rsidRPr="00313A82">
        <w:rPr>
          <w:rFonts w:ascii="Times New Roman" w:hAnsi="Times New Roman"/>
          <w:sz w:val="20"/>
          <w:szCs w:val="20"/>
        </w:rPr>
        <w:t>распознавать и употреблять в речи модальные глаголы и их эквиваленты (</w:t>
      </w:r>
      <w:r w:rsidRPr="00313A82">
        <w:rPr>
          <w:rFonts w:ascii="Times New Roman" w:hAnsi="Times New Roman"/>
          <w:i/>
          <w:sz w:val="20"/>
          <w:szCs w:val="20"/>
          <w:lang w:val="en-US"/>
        </w:rPr>
        <w:t>may</w:t>
      </w:r>
      <w:r w:rsidRPr="00313A82">
        <w:rPr>
          <w:rFonts w:ascii="Times New Roman" w:hAnsi="Times New Roman"/>
          <w:i/>
          <w:sz w:val="20"/>
          <w:szCs w:val="20"/>
        </w:rPr>
        <w:t xml:space="preserve">, </w:t>
      </w:r>
      <w:r w:rsidRPr="00313A82">
        <w:rPr>
          <w:rFonts w:ascii="Times New Roman" w:hAnsi="Times New Roman"/>
          <w:i/>
          <w:sz w:val="20"/>
          <w:szCs w:val="20"/>
          <w:lang w:val="en-US"/>
        </w:rPr>
        <w:t>can</w:t>
      </w:r>
      <w:r w:rsidRPr="00313A82">
        <w:rPr>
          <w:rFonts w:ascii="Times New Roman" w:hAnsi="Times New Roman"/>
          <w:i/>
          <w:sz w:val="20"/>
          <w:szCs w:val="20"/>
        </w:rPr>
        <w:t xml:space="preserve">, </w:t>
      </w:r>
      <w:r w:rsidRPr="00313A82">
        <w:rPr>
          <w:rFonts w:ascii="Times New Roman" w:hAnsi="Times New Roman"/>
          <w:i/>
          <w:sz w:val="20"/>
          <w:szCs w:val="20"/>
          <w:lang w:val="en-US"/>
        </w:rPr>
        <w:t>could</w:t>
      </w:r>
      <w:r w:rsidRPr="00313A82">
        <w:rPr>
          <w:rFonts w:ascii="Times New Roman" w:hAnsi="Times New Roman"/>
          <w:i/>
          <w:sz w:val="20"/>
          <w:szCs w:val="20"/>
        </w:rPr>
        <w:t xml:space="preserve">, </w:t>
      </w:r>
      <w:r w:rsidRPr="00313A82">
        <w:rPr>
          <w:rFonts w:ascii="Times New Roman" w:hAnsi="Times New Roman"/>
          <w:i/>
          <w:sz w:val="20"/>
          <w:szCs w:val="20"/>
          <w:lang w:val="en-US"/>
        </w:rPr>
        <w:t>beableto</w:t>
      </w:r>
      <w:r w:rsidRPr="00313A82">
        <w:rPr>
          <w:rFonts w:ascii="Times New Roman" w:hAnsi="Times New Roman"/>
          <w:i/>
          <w:sz w:val="20"/>
          <w:szCs w:val="20"/>
        </w:rPr>
        <w:t xml:space="preserve">, </w:t>
      </w:r>
      <w:r w:rsidRPr="00313A82">
        <w:rPr>
          <w:rFonts w:ascii="Times New Roman" w:hAnsi="Times New Roman"/>
          <w:i/>
          <w:sz w:val="20"/>
          <w:szCs w:val="20"/>
          <w:lang w:val="en-US"/>
        </w:rPr>
        <w:t>must</w:t>
      </w:r>
      <w:r w:rsidRPr="00313A82">
        <w:rPr>
          <w:rFonts w:ascii="Times New Roman" w:hAnsi="Times New Roman"/>
          <w:i/>
          <w:sz w:val="20"/>
          <w:szCs w:val="20"/>
        </w:rPr>
        <w:t xml:space="preserve">, </w:t>
      </w:r>
      <w:r w:rsidRPr="00313A82">
        <w:rPr>
          <w:rFonts w:ascii="Times New Roman" w:hAnsi="Times New Roman"/>
          <w:i/>
          <w:sz w:val="20"/>
          <w:szCs w:val="20"/>
          <w:lang w:val="en-US"/>
        </w:rPr>
        <w:t>haveto</w:t>
      </w:r>
      <w:r w:rsidRPr="00313A82">
        <w:rPr>
          <w:rFonts w:ascii="Times New Roman" w:hAnsi="Times New Roman"/>
          <w:i/>
          <w:sz w:val="20"/>
          <w:szCs w:val="20"/>
        </w:rPr>
        <w:t xml:space="preserve">, </w:t>
      </w:r>
      <w:r w:rsidRPr="00313A82">
        <w:rPr>
          <w:rFonts w:ascii="Times New Roman" w:hAnsi="Times New Roman"/>
          <w:i/>
          <w:sz w:val="20"/>
          <w:szCs w:val="20"/>
          <w:lang w:val="en-US"/>
        </w:rPr>
        <w:t>should</w:t>
      </w:r>
      <w:r w:rsidRPr="00313A82">
        <w:rPr>
          <w:rFonts w:ascii="Times New Roman" w:hAnsi="Times New Roman"/>
          <w:sz w:val="20"/>
          <w:szCs w:val="20"/>
        </w:rPr>
        <w:t>)</w:t>
      </w:r>
      <w:r w:rsidR="003D4330" w:rsidRPr="00313A82">
        <w:rPr>
          <w:rFonts w:ascii="Times New Roman" w:hAnsi="Times New Roman"/>
          <w:sz w:val="20"/>
          <w:szCs w:val="20"/>
        </w:rPr>
        <w:t>;</w:t>
      </w:r>
    </w:p>
    <w:p w:rsidR="006E54D0" w:rsidRPr="00313A82" w:rsidRDefault="006E54D0" w:rsidP="008A57CB">
      <w:pPr>
        <w:numPr>
          <w:ilvl w:val="0"/>
          <w:numId w:val="53"/>
        </w:numPr>
        <w:tabs>
          <w:tab w:val="left" w:pos="284"/>
        </w:tabs>
        <w:spacing w:after="0" w:line="240" w:lineRule="auto"/>
        <w:ind w:left="0" w:firstLine="0"/>
        <w:jc w:val="both"/>
        <w:rPr>
          <w:rFonts w:ascii="Times New Roman" w:hAnsi="Times New Roman"/>
          <w:sz w:val="20"/>
          <w:szCs w:val="20"/>
        </w:rPr>
      </w:pPr>
      <w:r w:rsidRPr="00313A82">
        <w:rPr>
          <w:rFonts w:ascii="Times New Roman" w:hAnsi="Times New Roman"/>
          <w:sz w:val="20"/>
          <w:szCs w:val="20"/>
        </w:rPr>
        <w:t xml:space="preserve">распознавать и употреблять в речи глаголы в следующих формах страдательного залога: </w:t>
      </w:r>
      <w:r w:rsidRPr="00313A82">
        <w:rPr>
          <w:rFonts w:ascii="Times New Roman" w:hAnsi="Times New Roman"/>
          <w:sz w:val="20"/>
          <w:szCs w:val="20"/>
          <w:lang w:val="en-US"/>
        </w:rPr>
        <w:t>PresentSimplePassive</w:t>
      </w:r>
      <w:r w:rsidRPr="00313A82">
        <w:rPr>
          <w:rFonts w:ascii="Times New Roman" w:hAnsi="Times New Roman"/>
          <w:sz w:val="20"/>
          <w:szCs w:val="20"/>
        </w:rPr>
        <w:t xml:space="preserve">, </w:t>
      </w:r>
      <w:r w:rsidRPr="00313A82">
        <w:rPr>
          <w:rFonts w:ascii="Times New Roman" w:hAnsi="Times New Roman"/>
          <w:sz w:val="20"/>
          <w:szCs w:val="20"/>
          <w:lang w:val="en-US"/>
        </w:rPr>
        <w:t>PastSimplePassive</w:t>
      </w:r>
      <w:r w:rsidRPr="00313A82">
        <w:rPr>
          <w:rFonts w:ascii="Times New Roman" w:hAnsi="Times New Roman"/>
          <w:sz w:val="20"/>
          <w:szCs w:val="20"/>
        </w:rPr>
        <w:t>;</w:t>
      </w:r>
    </w:p>
    <w:p w:rsidR="006E54D0" w:rsidRPr="00313A82" w:rsidRDefault="006E54D0" w:rsidP="008A57CB">
      <w:pPr>
        <w:numPr>
          <w:ilvl w:val="0"/>
          <w:numId w:val="53"/>
        </w:numPr>
        <w:tabs>
          <w:tab w:val="left" w:pos="284"/>
        </w:tabs>
        <w:spacing w:after="0" w:line="240" w:lineRule="auto"/>
        <w:ind w:left="0" w:firstLine="0"/>
        <w:jc w:val="both"/>
        <w:rPr>
          <w:rFonts w:ascii="Times New Roman" w:hAnsi="Times New Roman"/>
          <w:sz w:val="20"/>
          <w:szCs w:val="20"/>
        </w:rPr>
      </w:pPr>
      <w:r w:rsidRPr="00313A82">
        <w:rPr>
          <w:rFonts w:ascii="Times New Roman" w:hAnsi="Times New Roman"/>
          <w:sz w:val="20"/>
          <w:szCs w:val="20"/>
        </w:rPr>
        <w:t>распознавать и употреблять в речи предлоги места, времени, направления; предлоги, употребляемые при глаголах в страдательном залоге.</w:t>
      </w:r>
    </w:p>
    <w:p w:rsidR="006E54D0" w:rsidRPr="00A04C72" w:rsidRDefault="006E54D0" w:rsidP="00313A82">
      <w:pPr>
        <w:spacing w:after="0" w:line="240" w:lineRule="auto"/>
        <w:ind w:firstLine="709"/>
        <w:jc w:val="both"/>
        <w:rPr>
          <w:rFonts w:ascii="Times New Roman" w:hAnsi="Times New Roman"/>
          <w:b/>
          <w:szCs w:val="28"/>
        </w:rPr>
      </w:pPr>
      <w:r w:rsidRPr="00A04C72">
        <w:rPr>
          <w:rFonts w:ascii="Times New Roman" w:hAnsi="Times New Roman"/>
          <w:b/>
          <w:szCs w:val="28"/>
        </w:rPr>
        <w:t>Выпускник получит возможность научиться:</w:t>
      </w:r>
    </w:p>
    <w:p w:rsidR="006E54D0" w:rsidRPr="00A04C72" w:rsidRDefault="006E54D0" w:rsidP="008A57CB">
      <w:pPr>
        <w:numPr>
          <w:ilvl w:val="0"/>
          <w:numId w:val="55"/>
        </w:numPr>
        <w:tabs>
          <w:tab w:val="left" w:pos="284"/>
        </w:tabs>
        <w:spacing w:after="0" w:line="240" w:lineRule="auto"/>
        <w:ind w:left="0" w:firstLine="0"/>
        <w:jc w:val="both"/>
        <w:rPr>
          <w:rFonts w:ascii="Times New Roman" w:hAnsi="Times New Roman"/>
          <w:i/>
          <w:szCs w:val="28"/>
        </w:rPr>
      </w:pPr>
      <w:r w:rsidRPr="00A04C72">
        <w:rPr>
          <w:rFonts w:ascii="Times New Roman" w:hAnsi="Times New Roman"/>
          <w:i/>
          <w:szCs w:val="28"/>
        </w:rPr>
        <w:t xml:space="preserve">распознавать сложноподчиненные предложения с придаточными: времени с союзом </w:t>
      </w:r>
      <w:r w:rsidRPr="00A04C72">
        <w:rPr>
          <w:rFonts w:ascii="Times New Roman" w:hAnsi="Times New Roman"/>
          <w:i/>
          <w:szCs w:val="28"/>
          <w:lang w:val="en-US"/>
        </w:rPr>
        <w:t>since</w:t>
      </w:r>
      <w:r w:rsidRPr="00A04C72">
        <w:rPr>
          <w:rFonts w:ascii="Times New Roman" w:hAnsi="Times New Roman"/>
          <w:i/>
          <w:szCs w:val="28"/>
        </w:rPr>
        <w:t xml:space="preserve">; цели с союзом </w:t>
      </w:r>
      <w:r w:rsidRPr="00A04C72">
        <w:rPr>
          <w:rFonts w:ascii="Times New Roman" w:hAnsi="Times New Roman"/>
          <w:i/>
          <w:szCs w:val="28"/>
          <w:lang w:val="en-US"/>
        </w:rPr>
        <w:t>sothat</w:t>
      </w:r>
      <w:r w:rsidRPr="00A04C72">
        <w:rPr>
          <w:rFonts w:ascii="Times New Roman" w:hAnsi="Times New Roman"/>
          <w:i/>
          <w:szCs w:val="28"/>
        </w:rPr>
        <w:t xml:space="preserve">; условия с союзом </w:t>
      </w:r>
      <w:r w:rsidRPr="00A04C72">
        <w:rPr>
          <w:rFonts w:ascii="Times New Roman" w:hAnsi="Times New Roman"/>
          <w:i/>
          <w:szCs w:val="28"/>
          <w:lang w:val="en-US"/>
        </w:rPr>
        <w:t>unless</w:t>
      </w:r>
      <w:r w:rsidRPr="00A04C72">
        <w:rPr>
          <w:rFonts w:ascii="Times New Roman" w:hAnsi="Times New Roman"/>
          <w:i/>
          <w:szCs w:val="28"/>
        </w:rPr>
        <w:t xml:space="preserve">; определительными с союзами </w:t>
      </w:r>
      <w:r w:rsidRPr="00A04C72">
        <w:rPr>
          <w:rFonts w:ascii="Times New Roman" w:hAnsi="Times New Roman"/>
          <w:i/>
          <w:szCs w:val="28"/>
          <w:lang w:val="en-US"/>
        </w:rPr>
        <w:t>who</w:t>
      </w:r>
      <w:r w:rsidRPr="00A04C72">
        <w:rPr>
          <w:rFonts w:ascii="Times New Roman" w:hAnsi="Times New Roman"/>
          <w:i/>
          <w:szCs w:val="28"/>
        </w:rPr>
        <w:t xml:space="preserve">, </w:t>
      </w:r>
      <w:r w:rsidRPr="00A04C72">
        <w:rPr>
          <w:rFonts w:ascii="Times New Roman" w:hAnsi="Times New Roman"/>
          <w:i/>
          <w:szCs w:val="28"/>
          <w:lang w:val="en-US"/>
        </w:rPr>
        <w:t>which</w:t>
      </w:r>
      <w:r w:rsidRPr="00A04C72">
        <w:rPr>
          <w:rFonts w:ascii="Times New Roman" w:hAnsi="Times New Roman"/>
          <w:i/>
          <w:szCs w:val="28"/>
        </w:rPr>
        <w:t xml:space="preserve">, </w:t>
      </w:r>
      <w:r w:rsidRPr="00A04C72">
        <w:rPr>
          <w:rFonts w:ascii="Times New Roman" w:hAnsi="Times New Roman"/>
          <w:i/>
          <w:szCs w:val="28"/>
          <w:lang w:val="en-US"/>
        </w:rPr>
        <w:t>that</w:t>
      </w:r>
      <w:r w:rsidRPr="00A04C72">
        <w:rPr>
          <w:rFonts w:ascii="Times New Roman" w:hAnsi="Times New Roman"/>
          <w:i/>
          <w:szCs w:val="28"/>
        </w:rPr>
        <w:t>;</w:t>
      </w:r>
    </w:p>
    <w:p w:rsidR="006E54D0" w:rsidRPr="00A04C72" w:rsidRDefault="006E54D0" w:rsidP="008A57CB">
      <w:pPr>
        <w:numPr>
          <w:ilvl w:val="0"/>
          <w:numId w:val="55"/>
        </w:numPr>
        <w:tabs>
          <w:tab w:val="left" w:pos="284"/>
        </w:tabs>
        <w:spacing w:after="0" w:line="240" w:lineRule="auto"/>
        <w:ind w:left="0" w:firstLine="0"/>
        <w:jc w:val="both"/>
        <w:rPr>
          <w:rFonts w:ascii="Times New Roman" w:hAnsi="Times New Roman"/>
          <w:i/>
          <w:szCs w:val="28"/>
        </w:rPr>
      </w:pPr>
      <w:r w:rsidRPr="00A04C72">
        <w:rPr>
          <w:rFonts w:ascii="Times New Roman" w:hAnsi="Times New Roman"/>
          <w:i/>
          <w:szCs w:val="28"/>
        </w:rPr>
        <w:t>распознавать и употреблять в речи сложноподчиненные предложения с союзами whoever, whatever, however, whenever;</w:t>
      </w:r>
    </w:p>
    <w:p w:rsidR="006E54D0" w:rsidRPr="00313A82" w:rsidRDefault="006E54D0" w:rsidP="008A57CB">
      <w:pPr>
        <w:numPr>
          <w:ilvl w:val="0"/>
          <w:numId w:val="55"/>
        </w:numPr>
        <w:tabs>
          <w:tab w:val="left" w:pos="284"/>
        </w:tabs>
        <w:spacing w:after="0" w:line="240" w:lineRule="auto"/>
        <w:ind w:left="0" w:firstLine="0"/>
        <w:jc w:val="both"/>
        <w:rPr>
          <w:rFonts w:ascii="Times New Roman" w:hAnsi="Times New Roman"/>
          <w:i/>
          <w:sz w:val="20"/>
          <w:szCs w:val="20"/>
        </w:rPr>
      </w:pPr>
      <w:r w:rsidRPr="00313A82">
        <w:rPr>
          <w:rFonts w:ascii="Times New Roman" w:hAnsi="Times New Roman"/>
          <w:i/>
          <w:sz w:val="20"/>
          <w:szCs w:val="20"/>
        </w:rPr>
        <w:t xml:space="preserve">распознавать и употреблять в речи предложения с конструкциями </w:t>
      </w:r>
      <w:r w:rsidRPr="00313A82">
        <w:rPr>
          <w:rFonts w:ascii="Times New Roman" w:hAnsi="Times New Roman"/>
          <w:i/>
          <w:sz w:val="20"/>
          <w:szCs w:val="20"/>
          <w:lang w:val="en-US"/>
        </w:rPr>
        <w:t>as</w:t>
      </w:r>
      <w:r w:rsidRPr="00313A82">
        <w:rPr>
          <w:rFonts w:ascii="Times New Roman" w:hAnsi="Times New Roman"/>
          <w:i/>
          <w:sz w:val="20"/>
          <w:szCs w:val="20"/>
        </w:rPr>
        <w:t xml:space="preserve"> … </w:t>
      </w:r>
      <w:r w:rsidRPr="00313A82">
        <w:rPr>
          <w:rFonts w:ascii="Times New Roman" w:hAnsi="Times New Roman"/>
          <w:i/>
          <w:sz w:val="20"/>
          <w:szCs w:val="20"/>
          <w:lang w:val="en-US"/>
        </w:rPr>
        <w:t>as</w:t>
      </w:r>
      <w:r w:rsidRPr="00313A82">
        <w:rPr>
          <w:rFonts w:ascii="Times New Roman" w:hAnsi="Times New Roman"/>
          <w:i/>
          <w:sz w:val="20"/>
          <w:szCs w:val="20"/>
        </w:rPr>
        <w:t xml:space="preserve">; </w:t>
      </w:r>
      <w:r w:rsidRPr="00313A82">
        <w:rPr>
          <w:rFonts w:ascii="Times New Roman" w:hAnsi="Times New Roman"/>
          <w:i/>
          <w:sz w:val="20"/>
          <w:szCs w:val="20"/>
          <w:lang w:val="en-US"/>
        </w:rPr>
        <w:t>notso</w:t>
      </w:r>
      <w:r w:rsidRPr="00313A82">
        <w:rPr>
          <w:rFonts w:ascii="Times New Roman" w:hAnsi="Times New Roman"/>
          <w:i/>
          <w:sz w:val="20"/>
          <w:szCs w:val="20"/>
        </w:rPr>
        <w:t xml:space="preserve"> … </w:t>
      </w:r>
      <w:r w:rsidRPr="00313A82">
        <w:rPr>
          <w:rFonts w:ascii="Times New Roman" w:hAnsi="Times New Roman"/>
          <w:i/>
          <w:sz w:val="20"/>
          <w:szCs w:val="20"/>
          <w:lang w:val="en-US"/>
        </w:rPr>
        <w:t>as</w:t>
      </w:r>
      <w:r w:rsidRPr="00313A82">
        <w:rPr>
          <w:rFonts w:ascii="Times New Roman" w:hAnsi="Times New Roman"/>
          <w:i/>
          <w:sz w:val="20"/>
          <w:szCs w:val="20"/>
        </w:rPr>
        <w:t xml:space="preserve">; </w:t>
      </w:r>
      <w:r w:rsidRPr="00313A82">
        <w:rPr>
          <w:rFonts w:ascii="Times New Roman" w:hAnsi="Times New Roman"/>
          <w:i/>
          <w:sz w:val="20"/>
          <w:szCs w:val="20"/>
          <w:lang w:val="en-US"/>
        </w:rPr>
        <w:t>either</w:t>
      </w:r>
      <w:r w:rsidRPr="00313A82">
        <w:rPr>
          <w:rFonts w:ascii="Times New Roman" w:hAnsi="Times New Roman"/>
          <w:i/>
          <w:sz w:val="20"/>
          <w:szCs w:val="20"/>
        </w:rPr>
        <w:t xml:space="preserve"> … </w:t>
      </w:r>
      <w:r w:rsidRPr="00313A82">
        <w:rPr>
          <w:rFonts w:ascii="Times New Roman" w:hAnsi="Times New Roman"/>
          <w:i/>
          <w:sz w:val="20"/>
          <w:szCs w:val="20"/>
          <w:lang w:val="en-US"/>
        </w:rPr>
        <w:t>or</w:t>
      </w:r>
      <w:r w:rsidRPr="00313A82">
        <w:rPr>
          <w:rFonts w:ascii="Times New Roman" w:hAnsi="Times New Roman"/>
          <w:i/>
          <w:sz w:val="20"/>
          <w:szCs w:val="20"/>
        </w:rPr>
        <w:t xml:space="preserve">; </w:t>
      </w:r>
      <w:r w:rsidRPr="00313A82">
        <w:rPr>
          <w:rFonts w:ascii="Times New Roman" w:hAnsi="Times New Roman"/>
          <w:i/>
          <w:sz w:val="20"/>
          <w:szCs w:val="20"/>
          <w:lang w:val="en-US"/>
        </w:rPr>
        <w:t>neither</w:t>
      </w:r>
      <w:r w:rsidRPr="00313A82">
        <w:rPr>
          <w:rFonts w:ascii="Times New Roman" w:hAnsi="Times New Roman"/>
          <w:i/>
          <w:sz w:val="20"/>
          <w:szCs w:val="20"/>
        </w:rPr>
        <w:t xml:space="preserve"> … </w:t>
      </w:r>
      <w:r w:rsidRPr="00313A82">
        <w:rPr>
          <w:rFonts w:ascii="Times New Roman" w:hAnsi="Times New Roman"/>
          <w:i/>
          <w:sz w:val="20"/>
          <w:szCs w:val="20"/>
          <w:lang w:val="en-US"/>
        </w:rPr>
        <w:t>nor</w:t>
      </w:r>
      <w:r w:rsidRPr="00313A82">
        <w:rPr>
          <w:rFonts w:ascii="Times New Roman" w:hAnsi="Times New Roman"/>
          <w:i/>
          <w:sz w:val="20"/>
          <w:szCs w:val="20"/>
        </w:rPr>
        <w:t>;</w:t>
      </w:r>
    </w:p>
    <w:p w:rsidR="006E54D0" w:rsidRPr="00313A82" w:rsidRDefault="006E54D0" w:rsidP="008A57CB">
      <w:pPr>
        <w:numPr>
          <w:ilvl w:val="0"/>
          <w:numId w:val="55"/>
        </w:numPr>
        <w:tabs>
          <w:tab w:val="left" w:pos="284"/>
        </w:tabs>
        <w:spacing w:after="0" w:line="240" w:lineRule="auto"/>
        <w:ind w:left="0" w:firstLine="0"/>
        <w:jc w:val="both"/>
        <w:rPr>
          <w:rFonts w:ascii="Times New Roman" w:hAnsi="Times New Roman"/>
          <w:i/>
          <w:sz w:val="20"/>
          <w:szCs w:val="20"/>
        </w:rPr>
      </w:pPr>
      <w:r w:rsidRPr="00313A82">
        <w:rPr>
          <w:rFonts w:ascii="Times New Roman" w:hAnsi="Times New Roman"/>
          <w:i/>
          <w:sz w:val="20"/>
          <w:szCs w:val="20"/>
        </w:rPr>
        <w:t>распознавать и употреблять в речи предложения с конструкцией I wish;</w:t>
      </w:r>
    </w:p>
    <w:p w:rsidR="006E54D0" w:rsidRPr="00313A82" w:rsidRDefault="006E54D0" w:rsidP="008A57CB">
      <w:pPr>
        <w:numPr>
          <w:ilvl w:val="0"/>
          <w:numId w:val="55"/>
        </w:numPr>
        <w:tabs>
          <w:tab w:val="left" w:pos="284"/>
        </w:tabs>
        <w:spacing w:after="0" w:line="240" w:lineRule="auto"/>
        <w:ind w:left="0" w:firstLine="0"/>
        <w:jc w:val="both"/>
        <w:rPr>
          <w:rFonts w:ascii="Times New Roman" w:hAnsi="Times New Roman"/>
          <w:i/>
          <w:sz w:val="20"/>
          <w:szCs w:val="20"/>
        </w:rPr>
      </w:pPr>
      <w:r w:rsidRPr="00313A82">
        <w:rPr>
          <w:rFonts w:ascii="Times New Roman" w:hAnsi="Times New Roman"/>
          <w:i/>
          <w:sz w:val="20"/>
          <w:szCs w:val="20"/>
        </w:rPr>
        <w:t>распознавать и употреблять в речи конструкции с глаголами на -ing: to love/hate doing something; Stop talking;</w:t>
      </w:r>
    </w:p>
    <w:p w:rsidR="006E54D0" w:rsidRPr="00313A82" w:rsidRDefault="006E54D0" w:rsidP="008A57CB">
      <w:pPr>
        <w:numPr>
          <w:ilvl w:val="0"/>
          <w:numId w:val="55"/>
        </w:numPr>
        <w:tabs>
          <w:tab w:val="left" w:pos="284"/>
        </w:tabs>
        <w:spacing w:after="0" w:line="240" w:lineRule="auto"/>
        <w:ind w:left="0" w:firstLine="0"/>
        <w:jc w:val="both"/>
        <w:rPr>
          <w:rFonts w:ascii="Times New Roman" w:hAnsi="Times New Roman"/>
          <w:i/>
          <w:sz w:val="20"/>
          <w:szCs w:val="20"/>
          <w:lang w:val="en-US"/>
        </w:rPr>
      </w:pPr>
      <w:r w:rsidRPr="00313A82">
        <w:rPr>
          <w:rFonts w:ascii="Times New Roman" w:hAnsi="Times New Roman"/>
          <w:i/>
          <w:sz w:val="20"/>
          <w:szCs w:val="20"/>
        </w:rPr>
        <w:t>распознаватьиупотреблятьвречиконструкции</w:t>
      </w:r>
      <w:r w:rsidRPr="00313A82">
        <w:rPr>
          <w:rFonts w:ascii="Times New Roman" w:hAnsi="Times New Roman"/>
          <w:i/>
          <w:sz w:val="20"/>
          <w:szCs w:val="20"/>
          <w:lang w:val="en-US"/>
        </w:rPr>
        <w:t>It takes me …to do something; to look/feel/be happy;</w:t>
      </w:r>
    </w:p>
    <w:p w:rsidR="006E54D0" w:rsidRPr="00313A82" w:rsidRDefault="006E54D0" w:rsidP="008A57CB">
      <w:pPr>
        <w:numPr>
          <w:ilvl w:val="0"/>
          <w:numId w:val="55"/>
        </w:numPr>
        <w:tabs>
          <w:tab w:val="left" w:pos="284"/>
        </w:tabs>
        <w:spacing w:after="0" w:line="240" w:lineRule="auto"/>
        <w:ind w:left="0" w:firstLine="0"/>
        <w:jc w:val="both"/>
        <w:rPr>
          <w:rFonts w:ascii="Times New Roman" w:hAnsi="Times New Roman"/>
          <w:i/>
          <w:sz w:val="20"/>
          <w:szCs w:val="20"/>
        </w:rPr>
      </w:pPr>
      <w:r w:rsidRPr="00313A82">
        <w:rPr>
          <w:rFonts w:ascii="Times New Roman" w:hAnsi="Times New Roman"/>
          <w:i/>
          <w:sz w:val="20"/>
          <w:szCs w:val="20"/>
        </w:rPr>
        <w:t>распознавать и употреблять в речи определения, выраженные прилагательными, в правильном порядке их следования;</w:t>
      </w:r>
    </w:p>
    <w:p w:rsidR="006E54D0" w:rsidRPr="00313A82" w:rsidRDefault="006E54D0" w:rsidP="008A57CB">
      <w:pPr>
        <w:numPr>
          <w:ilvl w:val="0"/>
          <w:numId w:val="55"/>
        </w:numPr>
        <w:tabs>
          <w:tab w:val="left" w:pos="284"/>
        </w:tabs>
        <w:spacing w:after="0" w:line="240" w:lineRule="auto"/>
        <w:ind w:left="0" w:firstLine="0"/>
        <w:jc w:val="both"/>
        <w:rPr>
          <w:rFonts w:ascii="Times New Roman" w:hAnsi="Times New Roman"/>
          <w:i/>
          <w:sz w:val="20"/>
          <w:szCs w:val="20"/>
        </w:rPr>
      </w:pPr>
      <w:r w:rsidRPr="00313A82">
        <w:rPr>
          <w:rFonts w:ascii="Times New Roman" w:hAnsi="Times New Roman"/>
          <w:i/>
          <w:sz w:val="20"/>
          <w:szCs w:val="20"/>
        </w:rPr>
        <w:t>распознавать и употреблять в речи глаголы во временных формах действительного залога:</w:t>
      </w:r>
      <w:r w:rsidRPr="00313A82">
        <w:rPr>
          <w:rFonts w:ascii="Times New Roman" w:hAnsi="Times New Roman"/>
          <w:i/>
          <w:sz w:val="20"/>
          <w:szCs w:val="20"/>
          <w:lang w:val="en-US"/>
        </w:rPr>
        <w:t>PastPerfect</w:t>
      </w:r>
      <w:r w:rsidRPr="00313A82">
        <w:rPr>
          <w:rFonts w:ascii="Times New Roman" w:hAnsi="Times New Roman"/>
          <w:i/>
          <w:sz w:val="20"/>
          <w:szCs w:val="20"/>
        </w:rPr>
        <w:t xml:space="preserve">, </w:t>
      </w:r>
      <w:r w:rsidR="00FB26A1" w:rsidRPr="00313A82">
        <w:rPr>
          <w:rFonts w:ascii="Times New Roman" w:hAnsi="Times New Roman"/>
          <w:i/>
          <w:sz w:val="20"/>
          <w:szCs w:val="20"/>
          <w:lang w:val="de-DE"/>
        </w:rPr>
        <w:t>Present</w:t>
      </w:r>
      <w:r w:rsidRPr="00313A82">
        <w:rPr>
          <w:rFonts w:ascii="Times New Roman" w:hAnsi="Times New Roman"/>
          <w:i/>
          <w:sz w:val="20"/>
          <w:szCs w:val="20"/>
          <w:lang w:val="en-US"/>
        </w:rPr>
        <w:t>PerfectContinuous</w:t>
      </w:r>
      <w:r w:rsidRPr="00313A82">
        <w:rPr>
          <w:rFonts w:ascii="Times New Roman" w:hAnsi="Times New Roman"/>
          <w:i/>
          <w:sz w:val="20"/>
          <w:szCs w:val="20"/>
        </w:rPr>
        <w:t xml:space="preserve">, </w:t>
      </w:r>
      <w:r w:rsidRPr="00313A82">
        <w:rPr>
          <w:rFonts w:ascii="Times New Roman" w:hAnsi="Times New Roman"/>
          <w:i/>
          <w:sz w:val="20"/>
          <w:szCs w:val="20"/>
          <w:lang w:val="en-US"/>
        </w:rPr>
        <w:t>Future</w:t>
      </w:r>
      <w:r w:rsidRPr="00313A82">
        <w:rPr>
          <w:rFonts w:ascii="Times New Roman" w:hAnsi="Times New Roman"/>
          <w:i/>
          <w:sz w:val="20"/>
          <w:szCs w:val="20"/>
        </w:rPr>
        <w:t>-</w:t>
      </w:r>
      <w:r w:rsidRPr="00313A82">
        <w:rPr>
          <w:rFonts w:ascii="Times New Roman" w:hAnsi="Times New Roman"/>
          <w:i/>
          <w:sz w:val="20"/>
          <w:szCs w:val="20"/>
          <w:lang w:val="en-US"/>
        </w:rPr>
        <w:t>in</w:t>
      </w:r>
      <w:r w:rsidRPr="00313A82">
        <w:rPr>
          <w:rFonts w:ascii="Times New Roman" w:hAnsi="Times New Roman"/>
          <w:i/>
          <w:sz w:val="20"/>
          <w:szCs w:val="20"/>
        </w:rPr>
        <w:t>-</w:t>
      </w:r>
      <w:r w:rsidRPr="00313A82">
        <w:rPr>
          <w:rFonts w:ascii="Times New Roman" w:hAnsi="Times New Roman"/>
          <w:i/>
          <w:sz w:val="20"/>
          <w:szCs w:val="20"/>
          <w:lang w:val="en-US"/>
        </w:rPr>
        <w:t>the</w:t>
      </w:r>
      <w:r w:rsidRPr="00313A82">
        <w:rPr>
          <w:rFonts w:ascii="Times New Roman" w:hAnsi="Times New Roman"/>
          <w:i/>
          <w:sz w:val="20"/>
          <w:szCs w:val="20"/>
        </w:rPr>
        <w:t>-</w:t>
      </w:r>
      <w:r w:rsidRPr="00313A82">
        <w:rPr>
          <w:rFonts w:ascii="Times New Roman" w:hAnsi="Times New Roman"/>
          <w:i/>
          <w:sz w:val="20"/>
          <w:szCs w:val="20"/>
          <w:lang w:val="en-US"/>
        </w:rPr>
        <w:t>Past</w:t>
      </w:r>
      <w:r w:rsidRPr="00313A82">
        <w:rPr>
          <w:rFonts w:ascii="Times New Roman" w:hAnsi="Times New Roman"/>
          <w:i/>
          <w:sz w:val="20"/>
          <w:szCs w:val="20"/>
        </w:rPr>
        <w:t>;</w:t>
      </w:r>
    </w:p>
    <w:p w:rsidR="006E54D0" w:rsidRPr="00313A82" w:rsidRDefault="006E54D0" w:rsidP="008A57CB">
      <w:pPr>
        <w:numPr>
          <w:ilvl w:val="0"/>
          <w:numId w:val="55"/>
        </w:numPr>
        <w:tabs>
          <w:tab w:val="left" w:pos="284"/>
        </w:tabs>
        <w:spacing w:after="0" w:line="240" w:lineRule="auto"/>
        <w:ind w:left="0" w:firstLine="0"/>
        <w:jc w:val="both"/>
        <w:rPr>
          <w:rFonts w:ascii="Times New Roman" w:hAnsi="Times New Roman"/>
          <w:i/>
          <w:sz w:val="20"/>
          <w:szCs w:val="20"/>
        </w:rPr>
      </w:pPr>
      <w:r w:rsidRPr="00313A82">
        <w:rPr>
          <w:rFonts w:ascii="Times New Roman" w:hAnsi="Times New Roman"/>
          <w:i/>
          <w:sz w:val="20"/>
          <w:szCs w:val="20"/>
        </w:rPr>
        <w:t xml:space="preserve">распознавать и употреблять в речи глаголы в формах страдательного залогаFuture SimplePassive, </w:t>
      </w:r>
      <w:r w:rsidRPr="00313A82">
        <w:rPr>
          <w:rFonts w:ascii="Times New Roman" w:hAnsi="Times New Roman"/>
          <w:i/>
          <w:sz w:val="20"/>
          <w:szCs w:val="20"/>
          <w:lang w:val="en-US"/>
        </w:rPr>
        <w:t>PresentPerfect</w:t>
      </w:r>
      <w:r w:rsidRPr="00313A82">
        <w:rPr>
          <w:rFonts w:ascii="Times New Roman" w:hAnsi="Times New Roman"/>
          <w:i/>
          <w:sz w:val="20"/>
          <w:szCs w:val="20"/>
        </w:rPr>
        <w:t xml:space="preserve"> Passive;</w:t>
      </w:r>
    </w:p>
    <w:p w:rsidR="006E54D0" w:rsidRPr="00313A82" w:rsidRDefault="006E54D0" w:rsidP="008A57CB">
      <w:pPr>
        <w:numPr>
          <w:ilvl w:val="0"/>
          <w:numId w:val="55"/>
        </w:numPr>
        <w:tabs>
          <w:tab w:val="left" w:pos="284"/>
        </w:tabs>
        <w:spacing w:after="0" w:line="240" w:lineRule="auto"/>
        <w:ind w:left="0" w:firstLine="0"/>
        <w:jc w:val="both"/>
        <w:rPr>
          <w:rFonts w:ascii="Times New Roman" w:hAnsi="Times New Roman"/>
          <w:i/>
          <w:sz w:val="20"/>
          <w:szCs w:val="20"/>
        </w:rPr>
      </w:pPr>
      <w:r w:rsidRPr="00313A82">
        <w:rPr>
          <w:rFonts w:ascii="Times New Roman" w:hAnsi="Times New Roman"/>
          <w:i/>
          <w:sz w:val="20"/>
          <w:szCs w:val="20"/>
        </w:rPr>
        <w:t xml:space="preserve">распознавать и употреблять в речи модальные глаголы </w:t>
      </w:r>
      <w:r w:rsidRPr="00313A82">
        <w:rPr>
          <w:rFonts w:ascii="Times New Roman" w:hAnsi="Times New Roman"/>
          <w:i/>
          <w:sz w:val="20"/>
          <w:szCs w:val="20"/>
          <w:lang w:val="en-US"/>
        </w:rPr>
        <w:t>need</w:t>
      </w:r>
      <w:r w:rsidRPr="00313A82">
        <w:rPr>
          <w:rFonts w:ascii="Times New Roman" w:hAnsi="Times New Roman"/>
          <w:i/>
          <w:sz w:val="20"/>
          <w:szCs w:val="20"/>
        </w:rPr>
        <w:t xml:space="preserve">, </w:t>
      </w:r>
      <w:r w:rsidRPr="00313A82">
        <w:rPr>
          <w:rFonts w:ascii="Times New Roman" w:hAnsi="Times New Roman"/>
          <w:i/>
          <w:sz w:val="20"/>
          <w:szCs w:val="20"/>
          <w:lang w:val="en-US"/>
        </w:rPr>
        <w:t>shall</w:t>
      </w:r>
      <w:r w:rsidRPr="00313A82">
        <w:rPr>
          <w:rFonts w:ascii="Times New Roman" w:hAnsi="Times New Roman"/>
          <w:i/>
          <w:sz w:val="20"/>
          <w:szCs w:val="20"/>
        </w:rPr>
        <w:t xml:space="preserve">, </w:t>
      </w:r>
      <w:r w:rsidRPr="00313A82">
        <w:rPr>
          <w:rFonts w:ascii="Times New Roman" w:hAnsi="Times New Roman"/>
          <w:i/>
          <w:sz w:val="20"/>
          <w:szCs w:val="20"/>
          <w:lang w:val="en-US"/>
        </w:rPr>
        <w:t>might</w:t>
      </w:r>
      <w:r w:rsidRPr="00313A82">
        <w:rPr>
          <w:rFonts w:ascii="Times New Roman" w:hAnsi="Times New Roman"/>
          <w:i/>
          <w:sz w:val="20"/>
          <w:szCs w:val="20"/>
        </w:rPr>
        <w:t xml:space="preserve">, </w:t>
      </w:r>
      <w:r w:rsidRPr="00313A82">
        <w:rPr>
          <w:rFonts w:ascii="Times New Roman" w:hAnsi="Times New Roman"/>
          <w:i/>
          <w:sz w:val="20"/>
          <w:szCs w:val="20"/>
          <w:lang w:val="en-US"/>
        </w:rPr>
        <w:t>would</w:t>
      </w:r>
      <w:r w:rsidRPr="00313A82">
        <w:rPr>
          <w:rFonts w:ascii="Times New Roman" w:hAnsi="Times New Roman"/>
          <w:i/>
          <w:sz w:val="20"/>
          <w:szCs w:val="20"/>
        </w:rPr>
        <w:t>;</w:t>
      </w:r>
    </w:p>
    <w:p w:rsidR="006E54D0" w:rsidRPr="00313A82" w:rsidRDefault="006E54D0" w:rsidP="008A57CB">
      <w:pPr>
        <w:numPr>
          <w:ilvl w:val="0"/>
          <w:numId w:val="55"/>
        </w:numPr>
        <w:tabs>
          <w:tab w:val="left" w:pos="284"/>
        </w:tabs>
        <w:spacing w:after="0" w:line="240" w:lineRule="auto"/>
        <w:ind w:left="0" w:firstLine="0"/>
        <w:jc w:val="both"/>
        <w:rPr>
          <w:rFonts w:ascii="Times New Roman" w:hAnsi="Times New Roman"/>
          <w:i/>
          <w:sz w:val="20"/>
          <w:szCs w:val="20"/>
        </w:rPr>
      </w:pPr>
      <w:r w:rsidRPr="00313A82">
        <w:rPr>
          <w:rFonts w:ascii="Times New Roman" w:hAnsi="Times New Roman"/>
          <w:i/>
          <w:sz w:val="20"/>
          <w:szCs w:val="20"/>
        </w:rPr>
        <w:t xml:space="preserve">распознавать по формальным признакам и понимать значение неличных форм глагола (инфинитива, герундия, причастия </w:t>
      </w:r>
      <w:r w:rsidRPr="00313A82">
        <w:rPr>
          <w:rFonts w:ascii="Times New Roman" w:hAnsi="Times New Roman"/>
          <w:i/>
          <w:sz w:val="20"/>
          <w:szCs w:val="20"/>
          <w:lang w:val="en-US"/>
        </w:rPr>
        <w:t>I</w:t>
      </w:r>
      <w:r w:rsidRPr="00313A82">
        <w:rPr>
          <w:rFonts w:ascii="Times New Roman" w:hAnsi="Times New Roman"/>
          <w:i/>
          <w:sz w:val="20"/>
          <w:szCs w:val="20"/>
        </w:rPr>
        <w:t xml:space="preserve">и </w:t>
      </w:r>
      <w:r w:rsidRPr="00313A82">
        <w:rPr>
          <w:rFonts w:ascii="Times New Roman" w:hAnsi="Times New Roman"/>
          <w:i/>
          <w:sz w:val="20"/>
          <w:szCs w:val="20"/>
          <w:lang w:val="en-US"/>
        </w:rPr>
        <w:t>II</w:t>
      </w:r>
      <w:r w:rsidRPr="00313A82">
        <w:rPr>
          <w:rFonts w:ascii="Times New Roman" w:hAnsi="Times New Roman"/>
          <w:i/>
          <w:sz w:val="20"/>
          <w:szCs w:val="20"/>
        </w:rPr>
        <w:t>, отглагольного существительного) без различения их функций и употреблятьих в речи;</w:t>
      </w:r>
    </w:p>
    <w:p w:rsidR="006E54D0" w:rsidRPr="00313A82" w:rsidRDefault="006E54D0" w:rsidP="008A57CB">
      <w:pPr>
        <w:numPr>
          <w:ilvl w:val="0"/>
          <w:numId w:val="55"/>
        </w:numPr>
        <w:tabs>
          <w:tab w:val="left" w:pos="284"/>
        </w:tabs>
        <w:spacing w:after="0" w:line="240" w:lineRule="auto"/>
        <w:ind w:left="0" w:firstLine="0"/>
        <w:jc w:val="both"/>
        <w:rPr>
          <w:rFonts w:ascii="Times New Roman" w:hAnsi="Times New Roman"/>
          <w:i/>
          <w:sz w:val="20"/>
          <w:szCs w:val="20"/>
        </w:rPr>
      </w:pPr>
      <w:r w:rsidRPr="00313A82">
        <w:rPr>
          <w:rFonts w:ascii="Times New Roman" w:hAnsi="Times New Roman"/>
          <w:i/>
          <w:sz w:val="20"/>
          <w:szCs w:val="20"/>
        </w:rPr>
        <w:t xml:space="preserve">распознавать и употреблять в речи словосочетания «Причастие </w:t>
      </w:r>
      <w:r w:rsidRPr="00313A82">
        <w:rPr>
          <w:rFonts w:ascii="Times New Roman" w:hAnsi="Times New Roman"/>
          <w:i/>
          <w:sz w:val="20"/>
          <w:szCs w:val="20"/>
          <w:lang w:val="en-US"/>
        </w:rPr>
        <w:t>I</w:t>
      </w:r>
      <w:r w:rsidRPr="00313A82">
        <w:rPr>
          <w:rFonts w:ascii="Times New Roman" w:hAnsi="Times New Roman"/>
          <w:i/>
          <w:sz w:val="20"/>
          <w:szCs w:val="20"/>
        </w:rPr>
        <w:t>+существительное</w:t>
      </w:r>
      <w:r w:rsidR="002F41E9" w:rsidRPr="00313A82">
        <w:rPr>
          <w:rFonts w:ascii="Times New Roman" w:hAnsi="Times New Roman"/>
          <w:i/>
          <w:sz w:val="20"/>
          <w:szCs w:val="20"/>
        </w:rPr>
        <w:t>»</w:t>
      </w:r>
      <w:r w:rsidRPr="00313A82">
        <w:rPr>
          <w:rFonts w:ascii="Times New Roman" w:hAnsi="Times New Roman"/>
          <w:i/>
          <w:sz w:val="20"/>
          <w:szCs w:val="20"/>
        </w:rPr>
        <w:t xml:space="preserve"> (</w:t>
      </w:r>
      <w:r w:rsidRPr="00313A82">
        <w:rPr>
          <w:rFonts w:ascii="Times New Roman" w:hAnsi="Times New Roman"/>
          <w:i/>
          <w:sz w:val="20"/>
          <w:szCs w:val="20"/>
          <w:lang w:val="en-US"/>
        </w:rPr>
        <w:t>aplayingchild</w:t>
      </w:r>
      <w:r w:rsidRPr="00313A82">
        <w:rPr>
          <w:rFonts w:ascii="Times New Roman" w:hAnsi="Times New Roman"/>
          <w:i/>
          <w:sz w:val="20"/>
          <w:szCs w:val="20"/>
        </w:rPr>
        <w:t xml:space="preserve">) и «Причастие </w:t>
      </w:r>
      <w:r w:rsidRPr="00313A82">
        <w:rPr>
          <w:rFonts w:ascii="Times New Roman" w:hAnsi="Times New Roman"/>
          <w:i/>
          <w:sz w:val="20"/>
          <w:szCs w:val="20"/>
          <w:lang w:val="en-US"/>
        </w:rPr>
        <w:t>II</w:t>
      </w:r>
      <w:r w:rsidRPr="00313A82">
        <w:rPr>
          <w:rFonts w:ascii="Times New Roman" w:hAnsi="Times New Roman"/>
          <w:i/>
          <w:sz w:val="20"/>
          <w:szCs w:val="20"/>
        </w:rPr>
        <w:t>+существительное</w:t>
      </w:r>
      <w:r w:rsidR="002F41E9" w:rsidRPr="00313A82">
        <w:rPr>
          <w:rFonts w:ascii="Times New Roman" w:hAnsi="Times New Roman"/>
          <w:i/>
          <w:sz w:val="20"/>
          <w:szCs w:val="20"/>
        </w:rPr>
        <w:t>»</w:t>
      </w:r>
      <w:r w:rsidRPr="00313A82">
        <w:rPr>
          <w:rFonts w:ascii="Times New Roman" w:hAnsi="Times New Roman"/>
          <w:i/>
          <w:sz w:val="20"/>
          <w:szCs w:val="20"/>
        </w:rPr>
        <w:t xml:space="preserve"> (</w:t>
      </w:r>
      <w:r w:rsidRPr="00313A82">
        <w:rPr>
          <w:rFonts w:ascii="Times New Roman" w:hAnsi="Times New Roman"/>
          <w:i/>
          <w:sz w:val="20"/>
          <w:szCs w:val="20"/>
          <w:lang w:val="en-US"/>
        </w:rPr>
        <w:t>awrittenpoem</w:t>
      </w:r>
      <w:r w:rsidRPr="00313A82">
        <w:rPr>
          <w:rFonts w:ascii="Times New Roman" w:hAnsi="Times New Roman"/>
          <w:i/>
          <w:sz w:val="20"/>
          <w:szCs w:val="20"/>
        </w:rPr>
        <w:t>)</w:t>
      </w:r>
      <w:r w:rsidR="002F41E9" w:rsidRPr="00313A82">
        <w:rPr>
          <w:rFonts w:ascii="Times New Roman" w:hAnsi="Times New Roman"/>
          <w:i/>
          <w:sz w:val="20"/>
          <w:szCs w:val="20"/>
        </w:rPr>
        <w:t>.</w:t>
      </w:r>
    </w:p>
    <w:p w:rsidR="006E54D0" w:rsidRPr="00A47E4B" w:rsidRDefault="006E54D0" w:rsidP="00313A82">
      <w:pPr>
        <w:spacing w:after="0" w:line="240" w:lineRule="auto"/>
        <w:ind w:firstLine="709"/>
        <w:jc w:val="both"/>
        <w:rPr>
          <w:rFonts w:ascii="Times New Roman" w:hAnsi="Times New Roman"/>
          <w:b/>
          <w:sz w:val="20"/>
          <w:szCs w:val="20"/>
        </w:rPr>
      </w:pPr>
      <w:r w:rsidRPr="00A47E4B">
        <w:rPr>
          <w:rFonts w:ascii="Times New Roman" w:hAnsi="Times New Roman"/>
          <w:b/>
          <w:sz w:val="20"/>
          <w:szCs w:val="20"/>
        </w:rPr>
        <w:lastRenderedPageBreak/>
        <w:t>Социокультурные знания и умения</w:t>
      </w:r>
    </w:p>
    <w:p w:rsidR="006E54D0" w:rsidRPr="00A47E4B" w:rsidRDefault="006E54D0" w:rsidP="00313A82">
      <w:pPr>
        <w:spacing w:after="0" w:line="240" w:lineRule="auto"/>
        <w:ind w:firstLine="709"/>
        <w:jc w:val="both"/>
        <w:rPr>
          <w:rFonts w:ascii="Times New Roman" w:hAnsi="Times New Roman"/>
          <w:b/>
          <w:sz w:val="20"/>
          <w:szCs w:val="20"/>
        </w:rPr>
      </w:pPr>
      <w:r w:rsidRPr="00A47E4B">
        <w:rPr>
          <w:rFonts w:ascii="Times New Roman" w:hAnsi="Times New Roman"/>
          <w:b/>
          <w:sz w:val="20"/>
          <w:szCs w:val="20"/>
        </w:rPr>
        <w:t>Выпускник научится:</w:t>
      </w:r>
    </w:p>
    <w:p w:rsidR="006E54D0" w:rsidRPr="00A47E4B" w:rsidRDefault="006E54D0" w:rsidP="008A57CB">
      <w:pPr>
        <w:numPr>
          <w:ilvl w:val="0"/>
          <w:numId w:val="58"/>
        </w:numPr>
        <w:tabs>
          <w:tab w:val="left" w:pos="284"/>
        </w:tabs>
        <w:spacing w:after="0" w:line="240" w:lineRule="auto"/>
        <w:ind w:left="0" w:firstLine="0"/>
        <w:jc w:val="both"/>
        <w:rPr>
          <w:rFonts w:ascii="Times New Roman" w:eastAsia="Arial Unicode MS" w:hAnsi="Times New Roman"/>
          <w:sz w:val="20"/>
          <w:szCs w:val="20"/>
          <w:lang w:eastAsia="ar-SA"/>
        </w:rPr>
      </w:pPr>
      <w:r w:rsidRPr="00A47E4B">
        <w:rPr>
          <w:rFonts w:ascii="Times New Roman" w:eastAsia="Arial Unicode MS" w:hAnsi="Times New Roman"/>
          <w:sz w:val="20"/>
          <w:szCs w:val="20"/>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6E54D0" w:rsidRPr="00A47E4B" w:rsidRDefault="006E54D0" w:rsidP="008A57CB">
      <w:pPr>
        <w:numPr>
          <w:ilvl w:val="0"/>
          <w:numId w:val="58"/>
        </w:numPr>
        <w:tabs>
          <w:tab w:val="left" w:pos="284"/>
        </w:tabs>
        <w:spacing w:after="0" w:line="240" w:lineRule="auto"/>
        <w:ind w:left="0" w:firstLine="0"/>
        <w:jc w:val="both"/>
        <w:rPr>
          <w:rFonts w:ascii="Times New Roman" w:eastAsia="Arial Unicode MS" w:hAnsi="Times New Roman"/>
          <w:sz w:val="20"/>
          <w:szCs w:val="20"/>
          <w:lang w:eastAsia="ar-SA"/>
        </w:rPr>
      </w:pPr>
      <w:r w:rsidRPr="00A47E4B">
        <w:rPr>
          <w:rFonts w:ascii="Times New Roman" w:eastAsia="Arial Unicode MS" w:hAnsi="Times New Roman"/>
          <w:sz w:val="20"/>
          <w:szCs w:val="20"/>
          <w:lang w:eastAsia="ar-SA"/>
        </w:rPr>
        <w:t>представлять родную страну и культуру на английском языке;</w:t>
      </w:r>
    </w:p>
    <w:p w:rsidR="006E54D0" w:rsidRPr="00A47E4B" w:rsidRDefault="006E54D0" w:rsidP="008A57CB">
      <w:pPr>
        <w:numPr>
          <w:ilvl w:val="0"/>
          <w:numId w:val="58"/>
        </w:numPr>
        <w:tabs>
          <w:tab w:val="left" w:pos="284"/>
        </w:tabs>
        <w:spacing w:after="0" w:line="240" w:lineRule="auto"/>
        <w:ind w:left="0" w:firstLine="0"/>
        <w:jc w:val="both"/>
        <w:rPr>
          <w:rFonts w:ascii="Times New Roman" w:eastAsia="Arial Unicode MS" w:hAnsi="Times New Roman"/>
          <w:sz w:val="20"/>
          <w:szCs w:val="20"/>
          <w:lang w:eastAsia="ar-SA"/>
        </w:rPr>
      </w:pPr>
      <w:r w:rsidRPr="00A47E4B">
        <w:rPr>
          <w:rFonts w:ascii="Times New Roman" w:eastAsia="Arial Unicode MS" w:hAnsi="Times New Roman"/>
          <w:sz w:val="20"/>
          <w:szCs w:val="20"/>
          <w:lang w:eastAsia="ar-SA"/>
        </w:rPr>
        <w:t>понимать социокультурные реалии при чтении и аудировании в рамках изученного материала</w:t>
      </w:r>
    </w:p>
    <w:p w:rsidR="006E54D0" w:rsidRPr="00A47E4B" w:rsidRDefault="006E54D0" w:rsidP="008A57CB">
      <w:pPr>
        <w:tabs>
          <w:tab w:val="left" w:pos="284"/>
        </w:tabs>
        <w:spacing w:after="0" w:line="240" w:lineRule="auto"/>
        <w:jc w:val="both"/>
        <w:rPr>
          <w:rFonts w:ascii="Times New Roman" w:eastAsia="Arial Unicode MS" w:hAnsi="Times New Roman"/>
          <w:sz w:val="20"/>
          <w:szCs w:val="20"/>
          <w:lang w:eastAsia="ar-SA"/>
        </w:rPr>
      </w:pPr>
      <w:r w:rsidRPr="00A47E4B">
        <w:rPr>
          <w:rFonts w:ascii="Times New Roman" w:hAnsi="Times New Roman"/>
          <w:b/>
          <w:sz w:val="20"/>
          <w:szCs w:val="20"/>
        </w:rPr>
        <w:t>Выпускник получит возможность научиться:</w:t>
      </w:r>
    </w:p>
    <w:p w:rsidR="006E54D0" w:rsidRPr="00A47E4B" w:rsidRDefault="006E54D0" w:rsidP="008A57CB">
      <w:pPr>
        <w:numPr>
          <w:ilvl w:val="0"/>
          <w:numId w:val="59"/>
        </w:numPr>
        <w:tabs>
          <w:tab w:val="left" w:pos="284"/>
        </w:tabs>
        <w:spacing w:after="0" w:line="240" w:lineRule="auto"/>
        <w:ind w:left="0" w:firstLine="0"/>
        <w:jc w:val="both"/>
        <w:rPr>
          <w:rFonts w:ascii="Times New Roman" w:hAnsi="Times New Roman"/>
          <w:b/>
          <w:i/>
          <w:sz w:val="20"/>
          <w:szCs w:val="20"/>
        </w:rPr>
      </w:pPr>
      <w:r w:rsidRPr="00A47E4B">
        <w:rPr>
          <w:rFonts w:ascii="Times New Roman" w:eastAsia="Arial Unicode MS" w:hAnsi="Times New Roman"/>
          <w:i/>
          <w:sz w:val="20"/>
          <w:szCs w:val="20"/>
          <w:lang w:eastAsia="ar-SA"/>
        </w:rPr>
        <w:t>использовать социокультурные реалии при создании устных и письменных высказываний;</w:t>
      </w:r>
    </w:p>
    <w:p w:rsidR="006E54D0" w:rsidRPr="00A47E4B" w:rsidRDefault="006E54D0" w:rsidP="008A57CB">
      <w:pPr>
        <w:numPr>
          <w:ilvl w:val="0"/>
          <w:numId w:val="59"/>
        </w:numPr>
        <w:tabs>
          <w:tab w:val="left" w:pos="284"/>
        </w:tabs>
        <w:spacing w:after="0" w:line="240" w:lineRule="auto"/>
        <w:ind w:left="0" w:firstLine="0"/>
        <w:jc w:val="both"/>
        <w:rPr>
          <w:rFonts w:ascii="Times New Roman" w:hAnsi="Times New Roman"/>
          <w:b/>
          <w:i/>
          <w:sz w:val="20"/>
          <w:szCs w:val="20"/>
        </w:rPr>
      </w:pPr>
      <w:r w:rsidRPr="00A47E4B">
        <w:rPr>
          <w:rFonts w:ascii="Times New Roman" w:eastAsia="Arial Unicode MS" w:hAnsi="Times New Roman"/>
          <w:i/>
          <w:sz w:val="20"/>
          <w:szCs w:val="20"/>
          <w:lang w:eastAsia="ar-SA"/>
        </w:rPr>
        <w:t>находить сходство и различие в традициях родной страны и страны/стран изучаемого языка.</w:t>
      </w:r>
    </w:p>
    <w:p w:rsidR="006E54D0" w:rsidRPr="00A47E4B" w:rsidRDefault="006E54D0" w:rsidP="008A57CB">
      <w:pPr>
        <w:tabs>
          <w:tab w:val="left" w:pos="284"/>
        </w:tabs>
        <w:spacing w:after="0" w:line="240" w:lineRule="auto"/>
        <w:jc w:val="both"/>
        <w:rPr>
          <w:rFonts w:ascii="Times New Roman" w:eastAsia="Arial Unicode MS" w:hAnsi="Times New Roman"/>
          <w:b/>
          <w:sz w:val="20"/>
          <w:szCs w:val="20"/>
          <w:lang w:eastAsia="ar-SA"/>
        </w:rPr>
      </w:pPr>
      <w:r w:rsidRPr="00A47E4B">
        <w:rPr>
          <w:rFonts w:ascii="Times New Roman" w:eastAsia="Arial Unicode MS" w:hAnsi="Times New Roman"/>
          <w:b/>
          <w:sz w:val="20"/>
          <w:szCs w:val="20"/>
          <w:lang w:eastAsia="ar-SA"/>
        </w:rPr>
        <w:t>Компенсаторные умения</w:t>
      </w:r>
    </w:p>
    <w:p w:rsidR="006E54D0" w:rsidRPr="00A47E4B" w:rsidRDefault="006E54D0" w:rsidP="008A57CB">
      <w:pPr>
        <w:tabs>
          <w:tab w:val="left" w:pos="284"/>
        </w:tabs>
        <w:spacing w:after="0" w:line="240" w:lineRule="auto"/>
        <w:jc w:val="both"/>
        <w:rPr>
          <w:rFonts w:ascii="Times New Roman" w:hAnsi="Times New Roman"/>
          <w:b/>
          <w:sz w:val="20"/>
          <w:szCs w:val="20"/>
        </w:rPr>
      </w:pPr>
      <w:r w:rsidRPr="00A47E4B">
        <w:rPr>
          <w:rFonts w:ascii="Times New Roman" w:hAnsi="Times New Roman"/>
          <w:b/>
          <w:sz w:val="20"/>
          <w:szCs w:val="20"/>
        </w:rPr>
        <w:t>Выпускник научится:</w:t>
      </w:r>
    </w:p>
    <w:p w:rsidR="006E54D0" w:rsidRPr="00A47E4B" w:rsidRDefault="006E54D0" w:rsidP="008A57CB">
      <w:pPr>
        <w:numPr>
          <w:ilvl w:val="0"/>
          <w:numId w:val="60"/>
        </w:numPr>
        <w:tabs>
          <w:tab w:val="left" w:pos="284"/>
        </w:tabs>
        <w:spacing w:after="0" w:line="240" w:lineRule="auto"/>
        <w:ind w:left="0" w:firstLine="0"/>
        <w:jc w:val="both"/>
        <w:rPr>
          <w:rFonts w:ascii="Times New Roman" w:hAnsi="Times New Roman"/>
          <w:b/>
          <w:sz w:val="20"/>
          <w:szCs w:val="20"/>
        </w:rPr>
      </w:pPr>
      <w:r w:rsidRPr="00A47E4B">
        <w:rPr>
          <w:rFonts w:ascii="Times New Roman" w:eastAsia="Arial Unicode MS" w:hAnsi="Times New Roman"/>
          <w:sz w:val="20"/>
          <w:szCs w:val="20"/>
          <w:lang w:eastAsia="ar-SA"/>
        </w:rPr>
        <w:t>выходить из положения при дефиците языковых средств: использовать переспрос при говорении</w:t>
      </w:r>
      <w:r w:rsidR="00EC3D40" w:rsidRPr="00A47E4B">
        <w:rPr>
          <w:rFonts w:ascii="Times New Roman" w:eastAsia="Arial Unicode MS" w:hAnsi="Times New Roman"/>
          <w:sz w:val="20"/>
          <w:szCs w:val="20"/>
          <w:lang w:eastAsia="ar-SA"/>
        </w:rPr>
        <w:t>.</w:t>
      </w:r>
    </w:p>
    <w:p w:rsidR="006E54D0" w:rsidRPr="00A47E4B" w:rsidRDefault="006E54D0" w:rsidP="008A57CB">
      <w:pPr>
        <w:tabs>
          <w:tab w:val="left" w:pos="284"/>
        </w:tabs>
        <w:spacing w:after="0" w:line="240" w:lineRule="auto"/>
        <w:jc w:val="both"/>
        <w:rPr>
          <w:rFonts w:ascii="Times New Roman" w:eastAsia="Arial Unicode MS" w:hAnsi="Times New Roman"/>
          <w:sz w:val="20"/>
          <w:szCs w:val="20"/>
          <w:lang w:eastAsia="ar-SA"/>
        </w:rPr>
      </w:pPr>
      <w:r w:rsidRPr="00A47E4B">
        <w:rPr>
          <w:rFonts w:ascii="Times New Roman" w:hAnsi="Times New Roman"/>
          <w:b/>
          <w:sz w:val="20"/>
          <w:szCs w:val="20"/>
        </w:rPr>
        <w:t>Выпускник получит возможность научиться:</w:t>
      </w:r>
    </w:p>
    <w:p w:rsidR="006E54D0" w:rsidRPr="00A47E4B" w:rsidRDefault="006E54D0" w:rsidP="008A57CB">
      <w:pPr>
        <w:numPr>
          <w:ilvl w:val="0"/>
          <w:numId w:val="60"/>
        </w:numPr>
        <w:tabs>
          <w:tab w:val="left" w:pos="284"/>
        </w:tabs>
        <w:spacing w:after="0" w:line="240" w:lineRule="auto"/>
        <w:ind w:left="0" w:firstLine="0"/>
        <w:jc w:val="both"/>
        <w:rPr>
          <w:rFonts w:ascii="Times New Roman" w:eastAsia="Arial Unicode MS" w:hAnsi="Times New Roman"/>
          <w:i/>
          <w:sz w:val="20"/>
          <w:szCs w:val="20"/>
          <w:lang w:eastAsia="ar-SA"/>
        </w:rPr>
      </w:pPr>
      <w:r w:rsidRPr="00A47E4B">
        <w:rPr>
          <w:rFonts w:ascii="Times New Roman" w:eastAsia="Arial Unicode MS" w:hAnsi="Times New Roman"/>
          <w:i/>
          <w:sz w:val="20"/>
          <w:szCs w:val="20"/>
          <w:lang w:eastAsia="ar-SA"/>
        </w:rPr>
        <w:t>использовать перифраз, синонимические и антонимические средства при говорении;</w:t>
      </w:r>
    </w:p>
    <w:p w:rsidR="006E54D0" w:rsidRPr="00A47E4B" w:rsidRDefault="006E54D0" w:rsidP="008A57CB">
      <w:pPr>
        <w:numPr>
          <w:ilvl w:val="0"/>
          <w:numId w:val="60"/>
        </w:numPr>
        <w:tabs>
          <w:tab w:val="left" w:pos="284"/>
        </w:tabs>
        <w:spacing w:after="0" w:line="240" w:lineRule="auto"/>
        <w:ind w:left="0" w:firstLine="0"/>
        <w:jc w:val="both"/>
        <w:rPr>
          <w:rFonts w:ascii="Times New Roman" w:hAnsi="Times New Roman"/>
          <w:b/>
          <w:sz w:val="20"/>
          <w:szCs w:val="20"/>
        </w:rPr>
      </w:pPr>
      <w:r w:rsidRPr="00A47E4B">
        <w:rPr>
          <w:rFonts w:ascii="Times New Roman" w:eastAsia="Arial Unicode MS" w:hAnsi="Times New Roman"/>
          <w:i/>
          <w:sz w:val="20"/>
          <w:szCs w:val="20"/>
          <w:lang w:eastAsia="ar-SA"/>
        </w:rPr>
        <w:t>пользоваться языковой и контекстуальной догадкой при аудировании и чтении</w:t>
      </w:r>
      <w:r w:rsidR="00EC3D40" w:rsidRPr="00A47E4B">
        <w:rPr>
          <w:rFonts w:ascii="Times New Roman" w:eastAsia="Arial Unicode MS" w:hAnsi="Times New Roman"/>
          <w:i/>
          <w:sz w:val="20"/>
          <w:szCs w:val="20"/>
          <w:lang w:eastAsia="ar-SA"/>
        </w:rPr>
        <w:t>.</w:t>
      </w:r>
    </w:p>
    <w:p w:rsidR="00B540EE" w:rsidRPr="00A47E4B" w:rsidRDefault="00A52363" w:rsidP="00313A82">
      <w:pPr>
        <w:pStyle w:val="4"/>
        <w:spacing w:before="0" w:line="240" w:lineRule="auto"/>
        <w:rPr>
          <w:sz w:val="20"/>
          <w:szCs w:val="20"/>
        </w:rPr>
      </w:pPr>
      <w:bookmarkStart w:id="46" w:name="_Toc409691632"/>
      <w:bookmarkStart w:id="47" w:name="_Toc410653957"/>
      <w:bookmarkStart w:id="48" w:name="_Toc414553139"/>
      <w:r w:rsidRPr="00A47E4B">
        <w:rPr>
          <w:sz w:val="20"/>
          <w:szCs w:val="20"/>
        </w:rPr>
        <w:t>1.2.</w:t>
      </w:r>
      <w:r w:rsidR="006940DA" w:rsidRPr="00A47E4B">
        <w:rPr>
          <w:sz w:val="20"/>
          <w:szCs w:val="20"/>
        </w:rPr>
        <w:t>5.5.</w:t>
      </w:r>
      <w:r w:rsidR="00B540EE" w:rsidRPr="00A47E4B">
        <w:rPr>
          <w:sz w:val="20"/>
          <w:szCs w:val="20"/>
        </w:rPr>
        <w:t>История России. Всеобщая история</w:t>
      </w:r>
      <w:bookmarkEnd w:id="46"/>
      <w:bookmarkEnd w:id="47"/>
      <w:r w:rsidR="00ED4AB1" w:rsidRPr="00A47E4B">
        <w:rPr>
          <w:rStyle w:val="af3"/>
          <w:sz w:val="20"/>
          <w:szCs w:val="20"/>
        </w:rPr>
        <w:footnoteReference w:id="2"/>
      </w:r>
      <w:bookmarkEnd w:id="48"/>
    </w:p>
    <w:p w:rsidR="00A339D1" w:rsidRPr="00A47E4B" w:rsidRDefault="00A339D1" w:rsidP="00313A82">
      <w:pPr>
        <w:spacing w:after="0" w:line="240" w:lineRule="auto"/>
        <w:ind w:firstLine="709"/>
        <w:jc w:val="both"/>
        <w:rPr>
          <w:rFonts w:ascii="Times New Roman" w:hAnsi="Times New Roman"/>
          <w:sz w:val="20"/>
          <w:szCs w:val="20"/>
        </w:rPr>
      </w:pPr>
      <w:r w:rsidRPr="00A47E4B">
        <w:rPr>
          <w:rFonts w:ascii="Times New Roman" w:hAnsi="Times New Roman"/>
          <w:b/>
          <w:sz w:val="20"/>
          <w:szCs w:val="20"/>
        </w:rPr>
        <w:t>Предметные результаты</w:t>
      </w:r>
      <w:r w:rsidRPr="00A47E4B">
        <w:rPr>
          <w:rFonts w:ascii="Times New Roman" w:hAnsi="Times New Roman"/>
          <w:sz w:val="20"/>
          <w:szCs w:val="20"/>
        </w:rPr>
        <w:t xml:space="preserve"> освоения курса истории на уровне основного общего образования предполагают, что у учащегося сформированы:</w:t>
      </w:r>
    </w:p>
    <w:p w:rsidR="00A339D1" w:rsidRPr="00A47E4B" w:rsidRDefault="00A339D1" w:rsidP="00313A82">
      <w:pPr>
        <w:numPr>
          <w:ilvl w:val="0"/>
          <w:numId w:val="125"/>
        </w:numPr>
        <w:tabs>
          <w:tab w:val="left" w:pos="993"/>
        </w:tabs>
        <w:spacing w:after="0" w:line="240" w:lineRule="auto"/>
        <w:ind w:left="0" w:firstLine="709"/>
        <w:jc w:val="both"/>
        <w:rPr>
          <w:rFonts w:ascii="Times New Roman" w:hAnsi="Times New Roman"/>
          <w:sz w:val="20"/>
          <w:szCs w:val="20"/>
        </w:rPr>
      </w:pPr>
      <w:r w:rsidRPr="00A47E4B">
        <w:rPr>
          <w:rFonts w:ascii="Times New Roman" w:hAnsi="Times New Roman"/>
          <w:sz w:val="20"/>
          <w:szCs w:val="20"/>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A339D1" w:rsidRPr="00A47E4B" w:rsidRDefault="00A339D1" w:rsidP="00313A82">
      <w:pPr>
        <w:numPr>
          <w:ilvl w:val="0"/>
          <w:numId w:val="125"/>
        </w:numPr>
        <w:tabs>
          <w:tab w:val="left" w:pos="993"/>
        </w:tabs>
        <w:spacing w:after="0" w:line="240" w:lineRule="auto"/>
        <w:ind w:left="0" w:firstLine="709"/>
        <w:jc w:val="both"/>
        <w:rPr>
          <w:rFonts w:ascii="Times New Roman" w:hAnsi="Times New Roman"/>
          <w:sz w:val="20"/>
          <w:szCs w:val="20"/>
        </w:rPr>
      </w:pPr>
      <w:r w:rsidRPr="00A47E4B">
        <w:rPr>
          <w:rFonts w:ascii="Times New Roman" w:hAnsi="Times New Roman"/>
          <w:sz w:val="20"/>
          <w:szCs w:val="20"/>
        </w:rPr>
        <w:t>базовые исторические знания об основных этапах и закономерностях развития человеческого общества с древности до наших дней;</w:t>
      </w:r>
    </w:p>
    <w:p w:rsidR="00A339D1" w:rsidRPr="00A47E4B" w:rsidRDefault="00A339D1" w:rsidP="00313A82">
      <w:pPr>
        <w:numPr>
          <w:ilvl w:val="0"/>
          <w:numId w:val="125"/>
        </w:numPr>
        <w:tabs>
          <w:tab w:val="left" w:pos="993"/>
        </w:tabs>
        <w:spacing w:after="0" w:line="240" w:lineRule="auto"/>
        <w:ind w:left="0" w:firstLine="709"/>
        <w:jc w:val="both"/>
        <w:rPr>
          <w:rFonts w:ascii="Times New Roman" w:hAnsi="Times New Roman"/>
          <w:sz w:val="20"/>
          <w:szCs w:val="20"/>
        </w:rPr>
      </w:pPr>
      <w:r w:rsidRPr="00A47E4B">
        <w:rPr>
          <w:rFonts w:ascii="Times New Roman" w:hAnsi="Times New Roman"/>
          <w:sz w:val="20"/>
          <w:szCs w:val="20"/>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A339D1" w:rsidRPr="00A47E4B" w:rsidRDefault="00A339D1" w:rsidP="00313A82">
      <w:pPr>
        <w:numPr>
          <w:ilvl w:val="0"/>
          <w:numId w:val="125"/>
        </w:numPr>
        <w:tabs>
          <w:tab w:val="left" w:pos="993"/>
        </w:tabs>
        <w:spacing w:after="0" w:line="240" w:lineRule="auto"/>
        <w:ind w:left="0" w:firstLine="709"/>
        <w:jc w:val="both"/>
        <w:rPr>
          <w:rFonts w:ascii="Times New Roman" w:hAnsi="Times New Roman"/>
          <w:sz w:val="20"/>
          <w:szCs w:val="20"/>
        </w:rPr>
      </w:pPr>
      <w:r w:rsidRPr="00A47E4B">
        <w:rPr>
          <w:rFonts w:ascii="Times New Roman" w:hAnsi="Times New Roman"/>
          <w:sz w:val="20"/>
          <w:szCs w:val="20"/>
        </w:rPr>
        <w:t>способность применять исторически</w:t>
      </w:r>
      <w:r w:rsidR="001F00F6" w:rsidRPr="00A47E4B">
        <w:rPr>
          <w:rFonts w:ascii="Times New Roman" w:hAnsi="Times New Roman"/>
          <w:sz w:val="20"/>
          <w:szCs w:val="20"/>
        </w:rPr>
        <w:t>е</w:t>
      </w:r>
      <w:r w:rsidRPr="00A47E4B">
        <w:rPr>
          <w:rFonts w:ascii="Times New Roman" w:hAnsi="Times New Roman"/>
          <w:sz w:val="20"/>
          <w:szCs w:val="20"/>
        </w:rPr>
        <w:t xml:space="preserve"> знани</w:t>
      </w:r>
      <w:r w:rsidR="001F00F6" w:rsidRPr="00A47E4B">
        <w:rPr>
          <w:rFonts w:ascii="Times New Roman" w:hAnsi="Times New Roman"/>
          <w:sz w:val="20"/>
          <w:szCs w:val="20"/>
        </w:rPr>
        <w:t>я</w:t>
      </w:r>
      <w:r w:rsidRPr="00A47E4B">
        <w:rPr>
          <w:rFonts w:ascii="Times New Roman" w:hAnsi="Times New Roman"/>
          <w:sz w:val="20"/>
          <w:szCs w:val="20"/>
        </w:rPr>
        <w:t xml:space="preserve"> для осмысления общественных событий и явлений прошлого и современности;</w:t>
      </w:r>
    </w:p>
    <w:p w:rsidR="00A339D1" w:rsidRPr="00A47E4B" w:rsidRDefault="00A339D1" w:rsidP="00313A82">
      <w:pPr>
        <w:numPr>
          <w:ilvl w:val="0"/>
          <w:numId w:val="125"/>
        </w:numPr>
        <w:tabs>
          <w:tab w:val="left" w:pos="993"/>
        </w:tabs>
        <w:spacing w:after="0" w:line="240" w:lineRule="auto"/>
        <w:ind w:left="0" w:firstLine="709"/>
        <w:jc w:val="both"/>
        <w:rPr>
          <w:rFonts w:ascii="Times New Roman" w:hAnsi="Times New Roman"/>
          <w:sz w:val="20"/>
          <w:szCs w:val="20"/>
        </w:rPr>
      </w:pPr>
      <w:r w:rsidRPr="00A47E4B">
        <w:rPr>
          <w:rFonts w:ascii="Times New Roman" w:hAnsi="Times New Roman"/>
          <w:sz w:val="20"/>
          <w:szCs w:val="20"/>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A52363" w:rsidRPr="00A47E4B" w:rsidRDefault="00A339D1" w:rsidP="00313A82">
      <w:pPr>
        <w:numPr>
          <w:ilvl w:val="0"/>
          <w:numId w:val="125"/>
        </w:numPr>
        <w:tabs>
          <w:tab w:val="left" w:pos="993"/>
        </w:tabs>
        <w:spacing w:after="0" w:line="240" w:lineRule="auto"/>
        <w:ind w:left="0" w:firstLine="709"/>
        <w:jc w:val="both"/>
        <w:rPr>
          <w:rFonts w:ascii="Times New Roman" w:hAnsi="Times New Roman"/>
          <w:sz w:val="20"/>
          <w:szCs w:val="20"/>
        </w:rPr>
      </w:pPr>
      <w:r w:rsidRPr="00A47E4B">
        <w:rPr>
          <w:rFonts w:ascii="Times New Roman" w:hAnsi="Times New Roman"/>
          <w:sz w:val="20"/>
          <w:szCs w:val="20"/>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A339D1" w:rsidRPr="00A47E4B" w:rsidRDefault="00A339D1" w:rsidP="00313A82">
      <w:pPr>
        <w:numPr>
          <w:ilvl w:val="0"/>
          <w:numId w:val="125"/>
        </w:numPr>
        <w:tabs>
          <w:tab w:val="left" w:pos="993"/>
        </w:tabs>
        <w:spacing w:after="0" w:line="240" w:lineRule="auto"/>
        <w:ind w:left="0" w:firstLine="709"/>
        <w:jc w:val="both"/>
        <w:rPr>
          <w:rFonts w:ascii="Times New Roman" w:hAnsi="Times New Roman"/>
          <w:sz w:val="20"/>
          <w:szCs w:val="20"/>
        </w:rPr>
      </w:pPr>
      <w:r w:rsidRPr="00A47E4B">
        <w:rPr>
          <w:rFonts w:ascii="Times New Roman" w:hAnsi="Times New Roman"/>
          <w:sz w:val="20"/>
          <w:szCs w:val="20"/>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A339D1" w:rsidRPr="00A47E4B" w:rsidRDefault="00A339D1" w:rsidP="00313A82">
      <w:pPr>
        <w:spacing w:after="0" w:line="240" w:lineRule="auto"/>
        <w:ind w:firstLine="709"/>
        <w:rPr>
          <w:rFonts w:ascii="Times New Roman" w:hAnsi="Times New Roman"/>
          <w:b/>
          <w:sz w:val="20"/>
          <w:szCs w:val="20"/>
        </w:rPr>
      </w:pPr>
      <w:r w:rsidRPr="00A47E4B">
        <w:rPr>
          <w:rFonts w:ascii="Times New Roman" w:hAnsi="Times New Roman"/>
          <w:b/>
          <w:sz w:val="20"/>
          <w:szCs w:val="20"/>
        </w:rPr>
        <w:t>История Древнего мира (5 класс)</w:t>
      </w:r>
    </w:p>
    <w:p w:rsidR="00A339D1" w:rsidRPr="00A47E4B" w:rsidRDefault="00A339D1" w:rsidP="00313A82">
      <w:pPr>
        <w:pStyle w:val="afff8"/>
        <w:spacing w:line="240" w:lineRule="auto"/>
        <w:ind w:firstLine="709"/>
        <w:rPr>
          <w:b/>
          <w:sz w:val="20"/>
          <w:szCs w:val="20"/>
        </w:rPr>
      </w:pPr>
      <w:r w:rsidRPr="00A47E4B">
        <w:rPr>
          <w:b/>
          <w:sz w:val="20"/>
          <w:szCs w:val="20"/>
        </w:rPr>
        <w:t>Выпускник научится:</w:t>
      </w:r>
    </w:p>
    <w:p w:rsidR="00A339D1" w:rsidRPr="00A47E4B" w:rsidRDefault="00A339D1" w:rsidP="00313A82">
      <w:pPr>
        <w:spacing w:after="0" w:line="240" w:lineRule="auto"/>
        <w:ind w:firstLine="709"/>
        <w:jc w:val="both"/>
        <w:rPr>
          <w:rFonts w:ascii="Times New Roman" w:hAnsi="Times New Roman"/>
          <w:i/>
          <w:sz w:val="20"/>
          <w:szCs w:val="20"/>
        </w:rPr>
      </w:pPr>
      <w:r w:rsidRPr="00A47E4B">
        <w:rPr>
          <w:rFonts w:ascii="Times New Roman" w:hAnsi="Times New Roman"/>
          <w:sz w:val="20"/>
          <w:szCs w:val="20"/>
        </w:rPr>
        <w:t>• определять место исторических событий во времени, объяснять смысл основных хронологических понятий, терминов (тысячелетие, век, до н</w:t>
      </w:r>
      <w:r w:rsidR="001F00F6" w:rsidRPr="00A47E4B">
        <w:rPr>
          <w:rFonts w:ascii="Times New Roman" w:hAnsi="Times New Roman"/>
          <w:sz w:val="20"/>
          <w:szCs w:val="20"/>
        </w:rPr>
        <w:t>ашей </w:t>
      </w:r>
      <w:r w:rsidRPr="00A47E4B">
        <w:rPr>
          <w:rFonts w:ascii="Times New Roman" w:hAnsi="Times New Roman"/>
          <w:sz w:val="20"/>
          <w:szCs w:val="20"/>
        </w:rPr>
        <w:t>э</w:t>
      </w:r>
      <w:r w:rsidR="001F00F6" w:rsidRPr="00A47E4B">
        <w:rPr>
          <w:rFonts w:ascii="Times New Roman" w:hAnsi="Times New Roman"/>
          <w:sz w:val="20"/>
          <w:szCs w:val="20"/>
        </w:rPr>
        <w:t>ры</w:t>
      </w:r>
      <w:r w:rsidRPr="00A47E4B">
        <w:rPr>
          <w:rFonts w:ascii="Times New Roman" w:hAnsi="Times New Roman"/>
          <w:sz w:val="20"/>
          <w:szCs w:val="20"/>
        </w:rPr>
        <w:t>, н</w:t>
      </w:r>
      <w:r w:rsidR="001F00F6" w:rsidRPr="00A47E4B">
        <w:rPr>
          <w:rFonts w:ascii="Times New Roman" w:hAnsi="Times New Roman"/>
          <w:sz w:val="20"/>
          <w:szCs w:val="20"/>
        </w:rPr>
        <w:t>ашей</w:t>
      </w:r>
      <w:r w:rsidRPr="00A47E4B">
        <w:rPr>
          <w:rFonts w:ascii="Times New Roman" w:hAnsi="Times New Roman"/>
          <w:sz w:val="20"/>
          <w:szCs w:val="20"/>
        </w:rPr>
        <w:t> э</w:t>
      </w:r>
      <w:r w:rsidR="001F00F6" w:rsidRPr="00A47E4B">
        <w:rPr>
          <w:rFonts w:ascii="Times New Roman" w:hAnsi="Times New Roman"/>
          <w:sz w:val="20"/>
          <w:szCs w:val="20"/>
        </w:rPr>
        <w:t>ры</w:t>
      </w:r>
      <w:r w:rsidRPr="00A47E4B">
        <w:rPr>
          <w:rFonts w:ascii="Times New Roman" w:hAnsi="Times New Roman"/>
          <w:sz w:val="20"/>
          <w:szCs w:val="20"/>
        </w:rPr>
        <w:t>);</w:t>
      </w:r>
    </w:p>
    <w:p w:rsidR="00A339D1" w:rsidRPr="00A47E4B" w:rsidRDefault="00A339D1" w:rsidP="00313A82">
      <w:pPr>
        <w:spacing w:after="0" w:line="240" w:lineRule="auto"/>
        <w:ind w:firstLine="709"/>
        <w:jc w:val="both"/>
        <w:rPr>
          <w:rFonts w:ascii="Times New Roman" w:hAnsi="Times New Roman"/>
          <w:i/>
          <w:sz w:val="20"/>
          <w:szCs w:val="20"/>
        </w:rPr>
      </w:pPr>
      <w:r w:rsidRPr="00A47E4B">
        <w:rPr>
          <w:rFonts w:ascii="Times New Roman" w:hAnsi="Times New Roman"/>
          <w:sz w:val="20"/>
          <w:szCs w:val="20"/>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A339D1" w:rsidRPr="00A47E4B" w:rsidRDefault="00A339D1" w:rsidP="00313A82">
      <w:pPr>
        <w:spacing w:after="0" w:line="240" w:lineRule="auto"/>
        <w:ind w:firstLine="709"/>
        <w:jc w:val="both"/>
        <w:rPr>
          <w:rFonts w:ascii="Times New Roman" w:hAnsi="Times New Roman"/>
          <w:i/>
          <w:sz w:val="20"/>
          <w:szCs w:val="20"/>
        </w:rPr>
      </w:pPr>
      <w:r w:rsidRPr="00A47E4B">
        <w:rPr>
          <w:rFonts w:ascii="Times New Roman" w:hAnsi="Times New Roman"/>
          <w:sz w:val="20"/>
          <w:szCs w:val="20"/>
        </w:rPr>
        <w:t>• проводить поиск информации в отрывках исторических текстов, материальных памятниках Древнего мира;</w:t>
      </w:r>
    </w:p>
    <w:p w:rsidR="00A339D1" w:rsidRPr="00A47E4B" w:rsidRDefault="00A339D1" w:rsidP="00313A82">
      <w:pPr>
        <w:spacing w:after="0" w:line="240" w:lineRule="auto"/>
        <w:ind w:firstLine="709"/>
        <w:jc w:val="both"/>
        <w:rPr>
          <w:rFonts w:ascii="Times New Roman" w:hAnsi="Times New Roman"/>
          <w:i/>
          <w:sz w:val="20"/>
          <w:szCs w:val="20"/>
        </w:rPr>
      </w:pPr>
      <w:r w:rsidRPr="00A47E4B">
        <w:rPr>
          <w:rFonts w:ascii="Times New Roman" w:hAnsi="Times New Roman"/>
          <w:sz w:val="20"/>
          <w:szCs w:val="20"/>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A339D1" w:rsidRPr="00A47E4B" w:rsidRDefault="00A339D1" w:rsidP="00313A82">
      <w:pPr>
        <w:spacing w:after="0" w:line="240" w:lineRule="auto"/>
        <w:ind w:firstLine="709"/>
        <w:jc w:val="both"/>
        <w:rPr>
          <w:rFonts w:ascii="Times New Roman" w:hAnsi="Times New Roman"/>
          <w:i/>
          <w:sz w:val="20"/>
          <w:szCs w:val="20"/>
        </w:rPr>
      </w:pPr>
      <w:r w:rsidRPr="00A47E4B">
        <w:rPr>
          <w:rFonts w:ascii="Times New Roman" w:hAnsi="Times New Roman"/>
          <w:sz w:val="20"/>
          <w:szCs w:val="20"/>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A339D1" w:rsidRPr="00A47E4B" w:rsidRDefault="00A339D1" w:rsidP="00313A82">
      <w:pPr>
        <w:spacing w:after="0" w:line="240" w:lineRule="auto"/>
        <w:ind w:firstLine="709"/>
        <w:jc w:val="both"/>
        <w:rPr>
          <w:rFonts w:ascii="Times New Roman" w:hAnsi="Times New Roman"/>
          <w:i/>
          <w:sz w:val="20"/>
          <w:szCs w:val="20"/>
        </w:rPr>
      </w:pPr>
      <w:r w:rsidRPr="00A47E4B">
        <w:rPr>
          <w:rFonts w:ascii="Times New Roman" w:hAnsi="Times New Roman"/>
          <w:sz w:val="20"/>
          <w:szCs w:val="20"/>
        </w:rPr>
        <w:t>• объяснять,в ч</w:t>
      </w:r>
      <w:r w:rsidR="00245F1D" w:rsidRPr="00A47E4B">
        <w:rPr>
          <w:rFonts w:ascii="Times New Roman" w:hAnsi="Times New Roman"/>
          <w:sz w:val="20"/>
          <w:szCs w:val="20"/>
        </w:rPr>
        <w:t>е</w:t>
      </w:r>
      <w:r w:rsidRPr="00A47E4B">
        <w:rPr>
          <w:rFonts w:ascii="Times New Roman" w:hAnsi="Times New Roman"/>
          <w:sz w:val="20"/>
          <w:szCs w:val="20"/>
        </w:rPr>
        <w:t>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A339D1" w:rsidRPr="00A47E4B" w:rsidRDefault="00A339D1" w:rsidP="00313A82">
      <w:pPr>
        <w:spacing w:after="0" w:line="240" w:lineRule="auto"/>
        <w:ind w:firstLine="709"/>
        <w:jc w:val="both"/>
        <w:rPr>
          <w:rFonts w:ascii="Times New Roman" w:hAnsi="Times New Roman"/>
          <w:i/>
          <w:sz w:val="20"/>
          <w:szCs w:val="20"/>
        </w:rPr>
      </w:pPr>
      <w:r w:rsidRPr="00A47E4B">
        <w:rPr>
          <w:rFonts w:ascii="Times New Roman" w:hAnsi="Times New Roman"/>
          <w:sz w:val="20"/>
          <w:szCs w:val="20"/>
        </w:rPr>
        <w:t>• давать оценку наиболее значительным событиям и личностям древней истории.</w:t>
      </w:r>
    </w:p>
    <w:p w:rsidR="00A339D1" w:rsidRPr="00A47E4B" w:rsidRDefault="00A339D1" w:rsidP="00313A82">
      <w:pPr>
        <w:spacing w:after="0" w:line="240" w:lineRule="auto"/>
        <w:ind w:firstLine="709"/>
        <w:jc w:val="both"/>
        <w:rPr>
          <w:rFonts w:ascii="Times New Roman" w:hAnsi="Times New Roman"/>
          <w:b/>
          <w:sz w:val="20"/>
          <w:szCs w:val="20"/>
        </w:rPr>
      </w:pPr>
      <w:r w:rsidRPr="00A47E4B">
        <w:rPr>
          <w:rFonts w:ascii="Times New Roman" w:hAnsi="Times New Roman"/>
          <w:b/>
          <w:sz w:val="20"/>
          <w:szCs w:val="20"/>
        </w:rPr>
        <w:t>Выпускник получит возможность научиться:</w:t>
      </w:r>
    </w:p>
    <w:p w:rsidR="00A339D1" w:rsidRPr="00A47E4B" w:rsidRDefault="00A339D1" w:rsidP="00313A82">
      <w:pPr>
        <w:spacing w:after="0" w:line="240" w:lineRule="auto"/>
        <w:ind w:firstLine="709"/>
        <w:jc w:val="both"/>
        <w:rPr>
          <w:rFonts w:ascii="Times New Roman" w:hAnsi="Times New Roman"/>
          <w:i/>
          <w:sz w:val="20"/>
          <w:szCs w:val="20"/>
        </w:rPr>
      </w:pPr>
      <w:r w:rsidRPr="00A47E4B">
        <w:rPr>
          <w:rFonts w:ascii="Times New Roman" w:hAnsi="Times New Roman"/>
          <w:i/>
          <w:sz w:val="20"/>
          <w:szCs w:val="20"/>
        </w:rPr>
        <w:t>• давать характеристику общественного строя древних государств;</w:t>
      </w:r>
    </w:p>
    <w:p w:rsidR="00A339D1" w:rsidRPr="00A47E4B" w:rsidRDefault="00A339D1" w:rsidP="00313A82">
      <w:pPr>
        <w:spacing w:after="0" w:line="240" w:lineRule="auto"/>
        <w:ind w:firstLine="709"/>
        <w:jc w:val="both"/>
        <w:rPr>
          <w:rFonts w:ascii="Times New Roman" w:hAnsi="Times New Roman"/>
          <w:i/>
          <w:sz w:val="20"/>
          <w:szCs w:val="20"/>
        </w:rPr>
      </w:pPr>
      <w:r w:rsidRPr="00A47E4B">
        <w:rPr>
          <w:rFonts w:ascii="Times New Roman" w:hAnsi="Times New Roman"/>
          <w:sz w:val="20"/>
          <w:szCs w:val="20"/>
        </w:rPr>
        <w:t>• </w:t>
      </w:r>
      <w:r w:rsidRPr="00A47E4B">
        <w:rPr>
          <w:rFonts w:ascii="Times New Roman" w:hAnsi="Times New Roman"/>
          <w:i/>
          <w:sz w:val="20"/>
          <w:szCs w:val="20"/>
        </w:rPr>
        <w:t>сопоставлять свидетельства различных исторических источников, выявляя в них общее и различия;</w:t>
      </w:r>
    </w:p>
    <w:p w:rsidR="00A339D1" w:rsidRPr="00A47E4B" w:rsidRDefault="00A339D1" w:rsidP="00313A82">
      <w:pPr>
        <w:spacing w:after="0" w:line="240" w:lineRule="auto"/>
        <w:ind w:firstLine="709"/>
        <w:jc w:val="both"/>
        <w:rPr>
          <w:rFonts w:ascii="Times New Roman" w:hAnsi="Times New Roman"/>
          <w:i/>
          <w:sz w:val="20"/>
          <w:szCs w:val="20"/>
        </w:rPr>
      </w:pPr>
      <w:r w:rsidRPr="00A47E4B">
        <w:rPr>
          <w:rFonts w:ascii="Times New Roman" w:hAnsi="Times New Roman"/>
          <w:sz w:val="20"/>
          <w:szCs w:val="20"/>
        </w:rPr>
        <w:t>• </w:t>
      </w:r>
      <w:r w:rsidRPr="00A47E4B">
        <w:rPr>
          <w:rFonts w:ascii="Times New Roman" w:hAnsi="Times New Roman"/>
          <w:i/>
          <w:sz w:val="20"/>
          <w:szCs w:val="20"/>
        </w:rPr>
        <w:t>видеть проявления влияния античного искусства в окружающей среде;</w:t>
      </w:r>
    </w:p>
    <w:p w:rsidR="00A339D1" w:rsidRPr="00A47E4B" w:rsidRDefault="00A339D1" w:rsidP="00313A82">
      <w:pPr>
        <w:spacing w:after="0" w:line="240" w:lineRule="auto"/>
        <w:ind w:firstLine="709"/>
        <w:jc w:val="both"/>
        <w:rPr>
          <w:rFonts w:ascii="Times New Roman" w:hAnsi="Times New Roman"/>
          <w:i/>
          <w:sz w:val="20"/>
          <w:szCs w:val="20"/>
        </w:rPr>
      </w:pPr>
      <w:r w:rsidRPr="00A47E4B">
        <w:rPr>
          <w:rFonts w:ascii="Times New Roman" w:hAnsi="Times New Roman"/>
          <w:sz w:val="20"/>
          <w:szCs w:val="20"/>
        </w:rPr>
        <w:t>• </w:t>
      </w:r>
      <w:r w:rsidRPr="00A47E4B">
        <w:rPr>
          <w:rFonts w:ascii="Times New Roman" w:hAnsi="Times New Roman"/>
          <w:i/>
          <w:sz w:val="20"/>
          <w:szCs w:val="20"/>
        </w:rPr>
        <w:t>высказывать суждения о значении и месте исторического и культурного наследия древних обществ в мировой истории.</w:t>
      </w:r>
    </w:p>
    <w:p w:rsidR="00A339D1" w:rsidRPr="00A47E4B" w:rsidRDefault="00A339D1" w:rsidP="00313A82">
      <w:pPr>
        <w:spacing w:after="0" w:line="240" w:lineRule="auto"/>
        <w:ind w:firstLine="709"/>
        <w:rPr>
          <w:rFonts w:ascii="Times New Roman" w:hAnsi="Times New Roman"/>
          <w:sz w:val="20"/>
          <w:szCs w:val="20"/>
        </w:rPr>
      </w:pPr>
      <w:r w:rsidRPr="00A47E4B">
        <w:rPr>
          <w:rFonts w:ascii="Times New Roman" w:hAnsi="Times New Roman"/>
          <w:b/>
          <w:sz w:val="20"/>
          <w:szCs w:val="20"/>
        </w:rPr>
        <w:t xml:space="preserve">История Средних веков. </w:t>
      </w:r>
      <w:r w:rsidRPr="00A47E4B">
        <w:rPr>
          <w:rFonts w:ascii="Times New Roman" w:hAnsi="Times New Roman"/>
          <w:b/>
          <w:bCs/>
          <w:sz w:val="20"/>
          <w:szCs w:val="20"/>
        </w:rPr>
        <w:t>От Древней Руси к Российскому государству (</w:t>
      </w:r>
      <w:r w:rsidRPr="00A47E4B">
        <w:rPr>
          <w:rFonts w:ascii="Times New Roman" w:hAnsi="Times New Roman"/>
          <w:b/>
          <w:sz w:val="20"/>
          <w:szCs w:val="20"/>
          <w:lang w:val="en-US"/>
        </w:rPr>
        <w:t>VIII</w:t>
      </w:r>
      <w:r w:rsidRPr="00A47E4B">
        <w:rPr>
          <w:rFonts w:ascii="Times New Roman" w:hAnsi="Times New Roman"/>
          <w:b/>
          <w:sz w:val="20"/>
          <w:szCs w:val="20"/>
        </w:rPr>
        <w:t xml:space="preserve"> –</w:t>
      </w:r>
      <w:r w:rsidRPr="00A47E4B">
        <w:rPr>
          <w:rFonts w:ascii="Times New Roman" w:hAnsi="Times New Roman"/>
          <w:b/>
          <w:sz w:val="20"/>
          <w:szCs w:val="20"/>
          <w:lang w:val="en-US"/>
        </w:rPr>
        <w:t>XV</w:t>
      </w:r>
      <w:r w:rsidRPr="00A47E4B">
        <w:rPr>
          <w:rFonts w:ascii="Times New Roman" w:hAnsi="Times New Roman"/>
          <w:b/>
          <w:sz w:val="20"/>
          <w:szCs w:val="20"/>
        </w:rPr>
        <w:t xml:space="preserve"> вв.) (6 класс)</w:t>
      </w:r>
    </w:p>
    <w:p w:rsidR="00A339D1" w:rsidRPr="00A47E4B" w:rsidRDefault="00A339D1" w:rsidP="00313A82">
      <w:pPr>
        <w:pStyle w:val="afff8"/>
        <w:spacing w:line="240" w:lineRule="auto"/>
        <w:ind w:firstLine="709"/>
        <w:rPr>
          <w:b/>
          <w:sz w:val="20"/>
          <w:szCs w:val="20"/>
        </w:rPr>
      </w:pPr>
      <w:r w:rsidRPr="00A47E4B">
        <w:rPr>
          <w:b/>
          <w:sz w:val="20"/>
          <w:szCs w:val="20"/>
        </w:rPr>
        <w:t>Выпускник научится:</w:t>
      </w:r>
    </w:p>
    <w:p w:rsidR="00A339D1" w:rsidRPr="00A47E4B" w:rsidRDefault="00A339D1" w:rsidP="00313A82">
      <w:pPr>
        <w:spacing w:after="0" w:line="240" w:lineRule="auto"/>
        <w:ind w:firstLine="709"/>
        <w:jc w:val="both"/>
        <w:rPr>
          <w:rFonts w:ascii="Times New Roman" w:hAnsi="Times New Roman"/>
          <w:sz w:val="20"/>
          <w:szCs w:val="20"/>
        </w:rPr>
      </w:pPr>
      <w:r w:rsidRPr="00A47E4B">
        <w:rPr>
          <w:rFonts w:ascii="Times New Roman" w:hAnsi="Times New Roman"/>
          <w:sz w:val="20"/>
          <w:szCs w:val="20"/>
        </w:rPr>
        <w:lastRenderedPageBreak/>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A339D1" w:rsidRPr="00A47E4B" w:rsidRDefault="00A339D1" w:rsidP="00313A82">
      <w:pPr>
        <w:spacing w:after="0" w:line="240" w:lineRule="auto"/>
        <w:ind w:firstLine="709"/>
        <w:jc w:val="both"/>
        <w:rPr>
          <w:rFonts w:ascii="Times New Roman" w:hAnsi="Times New Roman"/>
          <w:sz w:val="20"/>
          <w:szCs w:val="20"/>
        </w:rPr>
      </w:pPr>
      <w:r w:rsidRPr="00A47E4B">
        <w:rPr>
          <w:rFonts w:ascii="Times New Roman" w:hAnsi="Times New Roman"/>
          <w:sz w:val="20"/>
          <w:szCs w:val="20"/>
        </w:rPr>
        <w:t xml:space="preserve">•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w:t>
      </w:r>
      <w:r w:rsidR="00437180" w:rsidRPr="00A47E4B">
        <w:rPr>
          <w:rFonts w:ascii="Times New Roman" w:hAnsi="Times New Roman"/>
          <w:sz w:val="20"/>
          <w:szCs w:val="20"/>
        </w:rPr>
        <w:t xml:space="preserve">– </w:t>
      </w:r>
      <w:r w:rsidRPr="00A47E4B">
        <w:rPr>
          <w:rFonts w:ascii="Times New Roman" w:hAnsi="Times New Roman"/>
          <w:sz w:val="20"/>
          <w:szCs w:val="20"/>
        </w:rPr>
        <w:t>походов, завоеваний, колонизаций и др.;</w:t>
      </w:r>
    </w:p>
    <w:p w:rsidR="00A339D1" w:rsidRPr="00A47E4B" w:rsidRDefault="00A339D1" w:rsidP="00313A82">
      <w:pPr>
        <w:spacing w:after="0" w:line="240" w:lineRule="auto"/>
        <w:ind w:firstLine="709"/>
        <w:jc w:val="both"/>
        <w:rPr>
          <w:rFonts w:ascii="Times New Roman" w:hAnsi="Times New Roman"/>
          <w:sz w:val="20"/>
          <w:szCs w:val="20"/>
        </w:rPr>
      </w:pPr>
      <w:r w:rsidRPr="00A47E4B">
        <w:rPr>
          <w:rFonts w:ascii="Times New Roman" w:hAnsi="Times New Roman"/>
          <w:sz w:val="20"/>
          <w:szCs w:val="20"/>
        </w:rPr>
        <w:t>• проводить поиск информации в исторических текстах, материальных исторических памятниках Средневековья;</w:t>
      </w:r>
    </w:p>
    <w:p w:rsidR="00A339D1" w:rsidRPr="00A47E4B" w:rsidRDefault="00A339D1" w:rsidP="00313A82">
      <w:pPr>
        <w:spacing w:after="0" w:line="240" w:lineRule="auto"/>
        <w:ind w:firstLine="709"/>
        <w:jc w:val="both"/>
        <w:rPr>
          <w:rFonts w:ascii="Times New Roman" w:hAnsi="Times New Roman"/>
          <w:sz w:val="20"/>
          <w:szCs w:val="20"/>
        </w:rPr>
      </w:pPr>
      <w:r w:rsidRPr="00A47E4B">
        <w:rPr>
          <w:rFonts w:ascii="Times New Roman" w:hAnsi="Times New Roman"/>
          <w:sz w:val="20"/>
          <w:szCs w:val="20"/>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A339D1" w:rsidRPr="00313A82" w:rsidRDefault="00A339D1" w:rsidP="00313A82">
      <w:pPr>
        <w:spacing w:after="0" w:line="240" w:lineRule="auto"/>
        <w:ind w:firstLine="709"/>
        <w:jc w:val="both"/>
        <w:rPr>
          <w:rFonts w:ascii="Times New Roman" w:hAnsi="Times New Roman"/>
          <w:sz w:val="20"/>
          <w:szCs w:val="20"/>
        </w:rPr>
      </w:pPr>
      <w:r w:rsidRPr="00313A82">
        <w:rPr>
          <w:rFonts w:ascii="Times New Roman" w:hAnsi="Times New Roman"/>
          <w:sz w:val="20"/>
          <w:szCs w:val="20"/>
        </w:rPr>
        <w:t>• раскрывать характерные, существенные черты: а) экономических и социальных отношений</w:t>
      </w:r>
      <w:r w:rsidR="00B2173A" w:rsidRPr="00313A82">
        <w:rPr>
          <w:rFonts w:ascii="Times New Roman" w:hAnsi="Times New Roman"/>
          <w:sz w:val="20"/>
          <w:szCs w:val="20"/>
        </w:rPr>
        <w:t>,</w:t>
      </w:r>
      <w:r w:rsidRPr="00313A82">
        <w:rPr>
          <w:rFonts w:ascii="Times New Roman" w:hAnsi="Times New Roman"/>
          <w:sz w:val="20"/>
          <w:szCs w:val="20"/>
        </w:rPr>
        <w:t xml:space="preserve">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A339D1" w:rsidRPr="00313A82" w:rsidRDefault="00A339D1" w:rsidP="00313A82">
      <w:pPr>
        <w:spacing w:after="0" w:line="240" w:lineRule="auto"/>
        <w:ind w:firstLine="709"/>
        <w:jc w:val="both"/>
        <w:rPr>
          <w:rFonts w:ascii="Times New Roman" w:hAnsi="Times New Roman"/>
          <w:sz w:val="20"/>
          <w:szCs w:val="20"/>
        </w:rPr>
      </w:pPr>
      <w:r w:rsidRPr="00313A82">
        <w:rPr>
          <w:rFonts w:ascii="Times New Roman" w:hAnsi="Times New Roman"/>
          <w:sz w:val="20"/>
          <w:szCs w:val="20"/>
        </w:rPr>
        <w:t>• объяснять причины и следствия ключевых событий отечественной и всеобщей истории Средних веков;</w:t>
      </w:r>
    </w:p>
    <w:p w:rsidR="00A339D1" w:rsidRPr="00313A82" w:rsidRDefault="00A339D1" w:rsidP="00313A82">
      <w:pPr>
        <w:spacing w:after="0" w:line="240" w:lineRule="auto"/>
        <w:ind w:firstLine="709"/>
        <w:jc w:val="both"/>
        <w:rPr>
          <w:rFonts w:ascii="Times New Roman" w:hAnsi="Times New Roman"/>
          <w:sz w:val="20"/>
          <w:szCs w:val="20"/>
        </w:rPr>
      </w:pPr>
      <w:r w:rsidRPr="00313A82">
        <w:rPr>
          <w:rFonts w:ascii="Times New Roman" w:hAnsi="Times New Roman"/>
          <w:sz w:val="20"/>
          <w:szCs w:val="20"/>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A339D1" w:rsidRPr="00313A82" w:rsidRDefault="00A339D1" w:rsidP="00313A82">
      <w:pPr>
        <w:spacing w:after="0" w:line="240" w:lineRule="auto"/>
        <w:ind w:firstLine="709"/>
        <w:jc w:val="both"/>
        <w:rPr>
          <w:rFonts w:ascii="Times New Roman" w:hAnsi="Times New Roman"/>
          <w:sz w:val="20"/>
          <w:szCs w:val="20"/>
        </w:rPr>
      </w:pPr>
      <w:r w:rsidRPr="00313A82">
        <w:rPr>
          <w:rFonts w:ascii="Times New Roman" w:hAnsi="Times New Roman"/>
          <w:sz w:val="20"/>
          <w:szCs w:val="20"/>
        </w:rPr>
        <w:t>• давать оценку событиям и личностям отечественной и всеобщей истории Средних веков.</w:t>
      </w:r>
    </w:p>
    <w:p w:rsidR="00A339D1" w:rsidRPr="00A47E4B" w:rsidRDefault="00A339D1" w:rsidP="00313A82">
      <w:pPr>
        <w:spacing w:after="0" w:line="240" w:lineRule="auto"/>
        <w:ind w:firstLine="709"/>
        <w:jc w:val="both"/>
        <w:rPr>
          <w:rFonts w:ascii="Times New Roman" w:hAnsi="Times New Roman"/>
          <w:b/>
          <w:sz w:val="20"/>
          <w:szCs w:val="20"/>
        </w:rPr>
      </w:pPr>
      <w:r w:rsidRPr="00A47E4B">
        <w:rPr>
          <w:rFonts w:ascii="Times New Roman" w:hAnsi="Times New Roman"/>
          <w:b/>
          <w:sz w:val="20"/>
          <w:szCs w:val="20"/>
        </w:rPr>
        <w:t>Выпускник получит возможность научиться:</w:t>
      </w:r>
    </w:p>
    <w:p w:rsidR="00A339D1" w:rsidRPr="00A47E4B" w:rsidRDefault="00A339D1" w:rsidP="008A57CB">
      <w:pPr>
        <w:spacing w:after="0" w:line="240" w:lineRule="auto"/>
        <w:jc w:val="both"/>
        <w:rPr>
          <w:rFonts w:ascii="Times New Roman" w:hAnsi="Times New Roman"/>
          <w:i/>
          <w:sz w:val="20"/>
          <w:szCs w:val="20"/>
        </w:rPr>
      </w:pPr>
      <w:r w:rsidRPr="00A47E4B">
        <w:rPr>
          <w:rFonts w:ascii="Times New Roman" w:hAnsi="Times New Roman"/>
          <w:sz w:val="20"/>
          <w:szCs w:val="20"/>
        </w:rPr>
        <w:t>• </w:t>
      </w:r>
      <w:r w:rsidRPr="00A47E4B">
        <w:rPr>
          <w:rFonts w:ascii="Times New Roman" w:hAnsi="Times New Roman"/>
          <w:i/>
          <w:sz w:val="20"/>
          <w:szCs w:val="20"/>
        </w:rPr>
        <w:t>давать сопоставительную характеристику политического устройства государств Средневековья (Русь, Запад, Восток);</w:t>
      </w:r>
    </w:p>
    <w:p w:rsidR="00A339D1" w:rsidRPr="00A47E4B" w:rsidRDefault="00A339D1" w:rsidP="008A57CB">
      <w:pPr>
        <w:spacing w:after="0" w:line="240" w:lineRule="auto"/>
        <w:jc w:val="both"/>
        <w:rPr>
          <w:rFonts w:ascii="Times New Roman" w:hAnsi="Times New Roman"/>
          <w:i/>
          <w:sz w:val="20"/>
          <w:szCs w:val="20"/>
        </w:rPr>
      </w:pPr>
      <w:r w:rsidRPr="00A47E4B">
        <w:rPr>
          <w:rFonts w:ascii="Times New Roman" w:hAnsi="Times New Roman"/>
          <w:sz w:val="20"/>
          <w:szCs w:val="20"/>
        </w:rPr>
        <w:t>• </w:t>
      </w:r>
      <w:r w:rsidRPr="00A47E4B">
        <w:rPr>
          <w:rFonts w:ascii="Times New Roman" w:hAnsi="Times New Roman"/>
          <w:i/>
          <w:sz w:val="20"/>
          <w:szCs w:val="20"/>
        </w:rPr>
        <w:t>сравнивать свидетельства различных исторических источников, выявляя в них общее и различия;</w:t>
      </w:r>
    </w:p>
    <w:p w:rsidR="00813C2D" w:rsidRPr="00A47E4B" w:rsidRDefault="00A339D1" w:rsidP="008A57CB">
      <w:pPr>
        <w:spacing w:after="0" w:line="240" w:lineRule="auto"/>
        <w:jc w:val="both"/>
        <w:rPr>
          <w:rFonts w:ascii="Times New Roman" w:hAnsi="Times New Roman"/>
          <w:i/>
          <w:sz w:val="20"/>
          <w:szCs w:val="20"/>
        </w:rPr>
      </w:pPr>
      <w:r w:rsidRPr="00A47E4B">
        <w:rPr>
          <w:rFonts w:ascii="Times New Roman" w:hAnsi="Times New Roman"/>
          <w:sz w:val="20"/>
          <w:szCs w:val="20"/>
        </w:rPr>
        <w:t>• </w:t>
      </w:r>
      <w:r w:rsidRPr="00A47E4B">
        <w:rPr>
          <w:rFonts w:ascii="Times New Roman" w:hAnsi="Times New Roman"/>
          <w:i/>
          <w:sz w:val="20"/>
          <w:szCs w:val="20"/>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w:t>
      </w:r>
      <w:r w:rsidR="00245F1D" w:rsidRPr="00A47E4B">
        <w:rPr>
          <w:rFonts w:ascii="Times New Roman" w:hAnsi="Times New Roman"/>
          <w:i/>
          <w:sz w:val="20"/>
          <w:szCs w:val="20"/>
        </w:rPr>
        <w:t>е</w:t>
      </w:r>
      <w:r w:rsidRPr="00A47E4B">
        <w:rPr>
          <w:rFonts w:ascii="Times New Roman" w:hAnsi="Times New Roman"/>
          <w:i/>
          <w:sz w:val="20"/>
          <w:szCs w:val="20"/>
        </w:rPr>
        <w:t>м заключаются их художес</w:t>
      </w:r>
      <w:r w:rsidR="00813C2D" w:rsidRPr="00A47E4B">
        <w:rPr>
          <w:rFonts w:ascii="Times New Roman" w:hAnsi="Times New Roman"/>
          <w:i/>
          <w:sz w:val="20"/>
          <w:szCs w:val="20"/>
        </w:rPr>
        <w:t>твенные достоинства и значение.</w:t>
      </w:r>
    </w:p>
    <w:p w:rsidR="00A339D1" w:rsidRPr="00A47E4B" w:rsidRDefault="00A339D1" w:rsidP="008A57CB">
      <w:pPr>
        <w:spacing w:after="0" w:line="240" w:lineRule="auto"/>
        <w:jc w:val="both"/>
        <w:rPr>
          <w:rFonts w:ascii="Times New Roman" w:hAnsi="Times New Roman"/>
          <w:i/>
          <w:sz w:val="20"/>
          <w:szCs w:val="20"/>
        </w:rPr>
      </w:pPr>
      <w:r w:rsidRPr="00A47E4B">
        <w:rPr>
          <w:rFonts w:ascii="Times New Roman" w:hAnsi="Times New Roman"/>
          <w:b/>
          <w:sz w:val="20"/>
          <w:szCs w:val="20"/>
        </w:rPr>
        <w:t xml:space="preserve">История Нового времени. </w:t>
      </w:r>
      <w:r w:rsidRPr="00A47E4B">
        <w:rPr>
          <w:rFonts w:ascii="Times New Roman" w:hAnsi="Times New Roman"/>
          <w:b/>
          <w:bCs/>
          <w:sz w:val="20"/>
          <w:szCs w:val="20"/>
        </w:rPr>
        <w:t>Россия в XVI – Х</w:t>
      </w:r>
      <w:r w:rsidRPr="00A47E4B">
        <w:rPr>
          <w:rFonts w:ascii="Times New Roman" w:hAnsi="Times New Roman"/>
          <w:b/>
          <w:bCs/>
          <w:sz w:val="20"/>
          <w:szCs w:val="20"/>
          <w:lang w:val="en-US"/>
        </w:rPr>
        <w:t>I</w:t>
      </w:r>
      <w:r w:rsidRPr="00A47E4B">
        <w:rPr>
          <w:rFonts w:ascii="Times New Roman" w:hAnsi="Times New Roman"/>
          <w:b/>
          <w:bCs/>
          <w:sz w:val="20"/>
          <w:szCs w:val="20"/>
        </w:rPr>
        <w:t>Х веках</w:t>
      </w:r>
      <w:r w:rsidRPr="00A47E4B">
        <w:rPr>
          <w:rFonts w:ascii="Times New Roman" w:hAnsi="Times New Roman"/>
          <w:b/>
          <w:sz w:val="20"/>
          <w:szCs w:val="20"/>
        </w:rPr>
        <w:t xml:space="preserve"> (7</w:t>
      </w:r>
      <w:r w:rsidR="00437180" w:rsidRPr="00A47E4B">
        <w:rPr>
          <w:rFonts w:ascii="Times New Roman" w:hAnsi="Times New Roman"/>
          <w:sz w:val="20"/>
          <w:szCs w:val="20"/>
        </w:rPr>
        <w:t>–</w:t>
      </w:r>
      <w:r w:rsidRPr="00A47E4B">
        <w:rPr>
          <w:rFonts w:ascii="Times New Roman" w:hAnsi="Times New Roman"/>
          <w:b/>
          <w:sz w:val="20"/>
          <w:szCs w:val="20"/>
        </w:rPr>
        <w:t>9 класс)</w:t>
      </w:r>
    </w:p>
    <w:p w:rsidR="00A339D1" w:rsidRPr="00A47E4B" w:rsidRDefault="00A339D1" w:rsidP="008A57CB">
      <w:pPr>
        <w:pStyle w:val="afff8"/>
        <w:spacing w:line="240" w:lineRule="auto"/>
        <w:ind w:firstLine="0"/>
        <w:rPr>
          <w:b/>
          <w:sz w:val="20"/>
          <w:szCs w:val="20"/>
        </w:rPr>
      </w:pPr>
      <w:r w:rsidRPr="00A47E4B">
        <w:rPr>
          <w:b/>
          <w:sz w:val="20"/>
          <w:szCs w:val="20"/>
        </w:rPr>
        <w:t>Выпускник научится:</w:t>
      </w:r>
    </w:p>
    <w:p w:rsidR="00A339D1" w:rsidRPr="00A47E4B" w:rsidRDefault="00A339D1" w:rsidP="008A57CB">
      <w:pPr>
        <w:spacing w:after="0" w:line="240" w:lineRule="auto"/>
        <w:jc w:val="both"/>
        <w:rPr>
          <w:rFonts w:ascii="Times New Roman" w:hAnsi="Times New Roman"/>
          <w:sz w:val="20"/>
          <w:szCs w:val="20"/>
        </w:rPr>
      </w:pPr>
      <w:r w:rsidRPr="00A47E4B">
        <w:rPr>
          <w:rFonts w:ascii="Times New Roman" w:hAnsi="Times New Roman"/>
          <w:sz w:val="20"/>
          <w:szCs w:val="20"/>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A339D1" w:rsidRPr="00A47E4B" w:rsidRDefault="00A339D1" w:rsidP="008A57CB">
      <w:pPr>
        <w:spacing w:after="0" w:line="240" w:lineRule="auto"/>
        <w:jc w:val="both"/>
        <w:rPr>
          <w:rFonts w:ascii="Times New Roman" w:hAnsi="Times New Roman"/>
          <w:sz w:val="20"/>
          <w:szCs w:val="20"/>
        </w:rPr>
      </w:pPr>
      <w:r w:rsidRPr="00A47E4B">
        <w:rPr>
          <w:rFonts w:ascii="Times New Roman" w:hAnsi="Times New Roman"/>
          <w:sz w:val="20"/>
          <w:szCs w:val="20"/>
        </w:rPr>
        <w:t xml:space="preserve">•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w:t>
      </w:r>
      <w:r w:rsidR="00437180" w:rsidRPr="00A47E4B">
        <w:rPr>
          <w:rFonts w:ascii="Times New Roman" w:hAnsi="Times New Roman"/>
          <w:sz w:val="20"/>
          <w:szCs w:val="20"/>
        </w:rPr>
        <w:t>–</w:t>
      </w:r>
      <w:r w:rsidRPr="00A47E4B">
        <w:rPr>
          <w:rFonts w:ascii="Times New Roman" w:hAnsi="Times New Roman"/>
          <w:sz w:val="20"/>
          <w:szCs w:val="20"/>
        </w:rPr>
        <w:t xml:space="preserve"> походов, завоеваний, колонизации и др.;</w:t>
      </w:r>
    </w:p>
    <w:p w:rsidR="00A339D1" w:rsidRPr="00A47E4B" w:rsidRDefault="00A339D1" w:rsidP="008A57CB">
      <w:pPr>
        <w:spacing w:after="0" w:line="240" w:lineRule="auto"/>
        <w:jc w:val="both"/>
        <w:rPr>
          <w:rFonts w:ascii="Times New Roman" w:hAnsi="Times New Roman"/>
          <w:sz w:val="20"/>
          <w:szCs w:val="20"/>
        </w:rPr>
      </w:pPr>
      <w:r w:rsidRPr="00A47E4B">
        <w:rPr>
          <w:rFonts w:ascii="Times New Roman" w:hAnsi="Times New Roman"/>
          <w:sz w:val="20"/>
          <w:szCs w:val="20"/>
        </w:rPr>
        <w:t xml:space="preserve">• анализировать информацию различных источников по отечественной и всеобщей истории Нового времени; </w:t>
      </w:r>
    </w:p>
    <w:p w:rsidR="00A339D1" w:rsidRPr="00A47E4B" w:rsidRDefault="00A339D1" w:rsidP="008A57CB">
      <w:pPr>
        <w:spacing w:after="0" w:line="240" w:lineRule="auto"/>
        <w:jc w:val="both"/>
        <w:rPr>
          <w:rFonts w:ascii="Times New Roman" w:hAnsi="Times New Roman"/>
          <w:sz w:val="20"/>
          <w:szCs w:val="20"/>
        </w:rPr>
      </w:pPr>
      <w:r w:rsidRPr="00A47E4B">
        <w:rPr>
          <w:rFonts w:ascii="Times New Roman" w:hAnsi="Times New Roman"/>
          <w:sz w:val="20"/>
          <w:szCs w:val="20"/>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A339D1" w:rsidRPr="00A47E4B" w:rsidRDefault="00A339D1" w:rsidP="008A57CB">
      <w:pPr>
        <w:spacing w:after="0" w:line="240" w:lineRule="auto"/>
        <w:jc w:val="both"/>
        <w:rPr>
          <w:rFonts w:ascii="Times New Roman" w:hAnsi="Times New Roman"/>
          <w:sz w:val="20"/>
          <w:szCs w:val="20"/>
        </w:rPr>
      </w:pPr>
      <w:r w:rsidRPr="00A47E4B">
        <w:rPr>
          <w:rFonts w:ascii="Times New Roman" w:hAnsi="Times New Roman"/>
          <w:sz w:val="20"/>
          <w:szCs w:val="20"/>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A339D1" w:rsidRPr="00A47E4B" w:rsidRDefault="00A339D1" w:rsidP="008A57CB">
      <w:pPr>
        <w:spacing w:after="0" w:line="240" w:lineRule="auto"/>
        <w:jc w:val="both"/>
        <w:rPr>
          <w:rFonts w:ascii="Times New Roman" w:hAnsi="Times New Roman"/>
          <w:sz w:val="20"/>
          <w:szCs w:val="20"/>
        </w:rPr>
      </w:pPr>
      <w:r w:rsidRPr="00A47E4B">
        <w:rPr>
          <w:rFonts w:ascii="Times New Roman" w:hAnsi="Times New Roman"/>
          <w:sz w:val="20"/>
          <w:szCs w:val="20"/>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A339D1" w:rsidRPr="00A47E4B" w:rsidRDefault="00A339D1" w:rsidP="008A57CB">
      <w:pPr>
        <w:spacing w:after="0" w:line="240" w:lineRule="auto"/>
        <w:jc w:val="both"/>
        <w:rPr>
          <w:rFonts w:ascii="Times New Roman" w:hAnsi="Times New Roman"/>
          <w:sz w:val="20"/>
          <w:szCs w:val="20"/>
        </w:rPr>
      </w:pPr>
      <w:r w:rsidRPr="00A47E4B">
        <w:rPr>
          <w:rFonts w:ascii="Times New Roman" w:hAnsi="Times New Roman"/>
          <w:sz w:val="20"/>
          <w:szCs w:val="20"/>
        </w:rPr>
        <w:t>• объяснятьпричины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A339D1" w:rsidRPr="00A47E4B" w:rsidRDefault="00A339D1" w:rsidP="008A57CB">
      <w:pPr>
        <w:spacing w:after="0" w:line="240" w:lineRule="auto"/>
        <w:jc w:val="both"/>
        <w:rPr>
          <w:rFonts w:ascii="Times New Roman" w:hAnsi="Times New Roman"/>
          <w:sz w:val="20"/>
          <w:szCs w:val="20"/>
        </w:rPr>
      </w:pPr>
      <w:r w:rsidRPr="00A47E4B">
        <w:rPr>
          <w:rFonts w:ascii="Times New Roman" w:hAnsi="Times New Roman"/>
          <w:sz w:val="20"/>
          <w:szCs w:val="20"/>
        </w:rPr>
        <w:t>• сопоставлятьразвитие России и других стран в Новое время, сравнивать исторические ситуации и события;</w:t>
      </w:r>
    </w:p>
    <w:p w:rsidR="00A339D1" w:rsidRPr="00A47E4B" w:rsidRDefault="00A339D1" w:rsidP="008A57CB">
      <w:pPr>
        <w:spacing w:after="0" w:line="240" w:lineRule="auto"/>
        <w:jc w:val="both"/>
        <w:rPr>
          <w:rFonts w:ascii="Times New Roman" w:hAnsi="Times New Roman"/>
          <w:sz w:val="20"/>
          <w:szCs w:val="20"/>
        </w:rPr>
      </w:pPr>
      <w:r w:rsidRPr="00A47E4B">
        <w:rPr>
          <w:rFonts w:ascii="Times New Roman" w:hAnsi="Times New Roman"/>
          <w:sz w:val="20"/>
          <w:szCs w:val="20"/>
        </w:rPr>
        <w:t>• давать оценку событиям и личностям отечественной и всеобщей истории Нового времени.</w:t>
      </w:r>
    </w:p>
    <w:p w:rsidR="00A339D1" w:rsidRPr="00A47E4B" w:rsidRDefault="00A339D1" w:rsidP="008A57CB">
      <w:pPr>
        <w:spacing w:after="0" w:line="240" w:lineRule="auto"/>
        <w:jc w:val="both"/>
        <w:rPr>
          <w:rFonts w:ascii="Times New Roman" w:hAnsi="Times New Roman"/>
          <w:b/>
          <w:sz w:val="20"/>
          <w:szCs w:val="20"/>
        </w:rPr>
      </w:pPr>
      <w:r w:rsidRPr="00A47E4B">
        <w:rPr>
          <w:rFonts w:ascii="Times New Roman" w:hAnsi="Times New Roman"/>
          <w:b/>
          <w:sz w:val="20"/>
          <w:szCs w:val="20"/>
        </w:rPr>
        <w:t>Выпускник получит возможность научиться:</w:t>
      </w:r>
    </w:p>
    <w:p w:rsidR="00A339D1" w:rsidRPr="00A47E4B" w:rsidRDefault="00A339D1" w:rsidP="008A57CB">
      <w:pPr>
        <w:spacing w:after="0" w:line="240" w:lineRule="auto"/>
        <w:jc w:val="both"/>
        <w:rPr>
          <w:rFonts w:ascii="Times New Roman" w:hAnsi="Times New Roman"/>
          <w:i/>
          <w:sz w:val="20"/>
          <w:szCs w:val="20"/>
        </w:rPr>
      </w:pPr>
      <w:r w:rsidRPr="00A47E4B">
        <w:rPr>
          <w:rFonts w:ascii="Times New Roman" w:hAnsi="Times New Roman"/>
          <w:sz w:val="20"/>
          <w:szCs w:val="20"/>
        </w:rPr>
        <w:t>• </w:t>
      </w:r>
      <w:r w:rsidRPr="00A47E4B">
        <w:rPr>
          <w:rFonts w:ascii="Times New Roman" w:hAnsi="Times New Roman"/>
          <w:i/>
          <w:sz w:val="20"/>
          <w:szCs w:val="20"/>
        </w:rPr>
        <w:t>используя историческую карту, характеризовать социально-экономическое и политическое развитие России, других государств в Новое время;</w:t>
      </w:r>
    </w:p>
    <w:p w:rsidR="00A339D1" w:rsidRPr="00A47E4B" w:rsidRDefault="00A339D1" w:rsidP="008A57CB">
      <w:pPr>
        <w:spacing w:after="0" w:line="240" w:lineRule="auto"/>
        <w:jc w:val="both"/>
        <w:rPr>
          <w:rFonts w:ascii="Times New Roman" w:hAnsi="Times New Roman"/>
          <w:i/>
          <w:sz w:val="20"/>
          <w:szCs w:val="20"/>
        </w:rPr>
      </w:pPr>
      <w:r w:rsidRPr="00A47E4B">
        <w:rPr>
          <w:rFonts w:ascii="Times New Roman" w:hAnsi="Times New Roman"/>
          <w:sz w:val="20"/>
          <w:szCs w:val="20"/>
        </w:rPr>
        <w:t>• </w:t>
      </w:r>
      <w:r w:rsidRPr="00A47E4B">
        <w:rPr>
          <w:rFonts w:ascii="Times New Roman" w:hAnsi="Times New Roman"/>
          <w:i/>
          <w:sz w:val="20"/>
          <w:szCs w:val="20"/>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A339D1" w:rsidRPr="00A47E4B" w:rsidRDefault="00A339D1" w:rsidP="008A57CB">
      <w:pPr>
        <w:spacing w:after="0" w:line="240" w:lineRule="auto"/>
        <w:jc w:val="both"/>
        <w:rPr>
          <w:rFonts w:ascii="Times New Roman" w:hAnsi="Times New Roman"/>
          <w:i/>
          <w:sz w:val="20"/>
          <w:szCs w:val="20"/>
        </w:rPr>
      </w:pPr>
      <w:r w:rsidRPr="00A47E4B">
        <w:rPr>
          <w:rFonts w:ascii="Times New Roman" w:hAnsi="Times New Roman"/>
          <w:sz w:val="20"/>
          <w:szCs w:val="20"/>
        </w:rPr>
        <w:t>• </w:t>
      </w:r>
      <w:r w:rsidRPr="00A47E4B">
        <w:rPr>
          <w:rFonts w:ascii="Times New Roman" w:hAnsi="Times New Roman"/>
          <w:i/>
          <w:sz w:val="20"/>
          <w:szCs w:val="20"/>
        </w:rPr>
        <w:t>сравнивать развитие России и других стран в Новое время, объяснять, в ч</w:t>
      </w:r>
      <w:r w:rsidR="00245F1D" w:rsidRPr="00A47E4B">
        <w:rPr>
          <w:rFonts w:ascii="Times New Roman" w:hAnsi="Times New Roman"/>
          <w:i/>
          <w:sz w:val="20"/>
          <w:szCs w:val="20"/>
        </w:rPr>
        <w:t>е</w:t>
      </w:r>
      <w:r w:rsidRPr="00A47E4B">
        <w:rPr>
          <w:rFonts w:ascii="Times New Roman" w:hAnsi="Times New Roman"/>
          <w:i/>
          <w:sz w:val="20"/>
          <w:szCs w:val="20"/>
        </w:rPr>
        <w:t xml:space="preserve">м заключались общие черты и особенности; </w:t>
      </w:r>
    </w:p>
    <w:p w:rsidR="00B540EE" w:rsidRPr="00A47E4B" w:rsidRDefault="00A339D1" w:rsidP="008A57CB">
      <w:pPr>
        <w:spacing w:after="0" w:line="240" w:lineRule="auto"/>
        <w:jc w:val="both"/>
        <w:rPr>
          <w:rFonts w:ascii="Times New Roman" w:hAnsi="Times New Roman"/>
          <w:b/>
          <w:i/>
          <w:sz w:val="20"/>
          <w:szCs w:val="20"/>
        </w:rPr>
      </w:pPr>
      <w:r w:rsidRPr="00A47E4B">
        <w:rPr>
          <w:rFonts w:ascii="Times New Roman" w:hAnsi="Times New Roman"/>
          <w:sz w:val="20"/>
          <w:szCs w:val="20"/>
        </w:rPr>
        <w:t>• </w:t>
      </w:r>
      <w:r w:rsidRPr="00A47E4B">
        <w:rPr>
          <w:rFonts w:ascii="Times New Roman" w:hAnsi="Times New Roman"/>
          <w:i/>
          <w:sz w:val="20"/>
          <w:szCs w:val="20"/>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B540EE" w:rsidRPr="00A47E4B" w:rsidRDefault="00A52363" w:rsidP="00313A82">
      <w:pPr>
        <w:pStyle w:val="4"/>
        <w:spacing w:before="0" w:line="240" w:lineRule="auto"/>
        <w:rPr>
          <w:sz w:val="20"/>
          <w:szCs w:val="20"/>
        </w:rPr>
      </w:pPr>
      <w:bookmarkStart w:id="49" w:name="_Toc409691636"/>
      <w:bookmarkStart w:id="50" w:name="_Toc410653959"/>
      <w:bookmarkStart w:id="51" w:name="_Toc414553140"/>
      <w:r w:rsidRPr="00A47E4B">
        <w:rPr>
          <w:sz w:val="20"/>
          <w:szCs w:val="20"/>
        </w:rPr>
        <w:t>1.2.</w:t>
      </w:r>
      <w:r w:rsidR="006940DA" w:rsidRPr="00A47E4B">
        <w:rPr>
          <w:sz w:val="20"/>
          <w:szCs w:val="20"/>
        </w:rPr>
        <w:t>5.6.</w:t>
      </w:r>
      <w:r w:rsidR="00B540EE" w:rsidRPr="00A47E4B">
        <w:rPr>
          <w:sz w:val="20"/>
          <w:szCs w:val="20"/>
        </w:rPr>
        <w:t>Обществознание</w:t>
      </w:r>
      <w:bookmarkEnd w:id="49"/>
      <w:bookmarkEnd w:id="50"/>
      <w:bookmarkEnd w:id="51"/>
    </w:p>
    <w:p w:rsidR="006E54D0" w:rsidRPr="00A47E4B" w:rsidRDefault="006E54D0" w:rsidP="00313A82">
      <w:pPr>
        <w:spacing w:after="0" w:line="240" w:lineRule="auto"/>
        <w:ind w:firstLine="709"/>
        <w:jc w:val="both"/>
        <w:rPr>
          <w:rFonts w:ascii="Times New Roman" w:hAnsi="Times New Roman"/>
          <w:b/>
          <w:sz w:val="20"/>
          <w:szCs w:val="20"/>
          <w:shd w:val="clear" w:color="auto" w:fill="FFFFFF"/>
        </w:rPr>
      </w:pPr>
      <w:r w:rsidRPr="00A47E4B">
        <w:rPr>
          <w:rFonts w:ascii="Times New Roman" w:hAnsi="Times New Roman"/>
          <w:b/>
          <w:bCs/>
          <w:sz w:val="20"/>
          <w:szCs w:val="20"/>
          <w:shd w:val="clear" w:color="auto" w:fill="FFFFFF"/>
        </w:rPr>
        <w:t>Человек. Деятельность человека</w:t>
      </w:r>
    </w:p>
    <w:p w:rsidR="006E54D0" w:rsidRPr="00A47E4B" w:rsidRDefault="006E54D0" w:rsidP="00313A82">
      <w:pPr>
        <w:spacing w:after="0" w:line="240" w:lineRule="auto"/>
        <w:ind w:firstLine="709"/>
        <w:jc w:val="both"/>
        <w:rPr>
          <w:rFonts w:ascii="Times New Roman" w:hAnsi="Times New Roman"/>
          <w:b/>
          <w:sz w:val="20"/>
          <w:szCs w:val="20"/>
        </w:rPr>
      </w:pPr>
      <w:r w:rsidRPr="00A47E4B">
        <w:rPr>
          <w:rFonts w:ascii="Times New Roman" w:hAnsi="Times New Roman"/>
          <w:b/>
          <w:sz w:val="20"/>
          <w:szCs w:val="20"/>
        </w:rPr>
        <w:t>Выпускник научится:</w:t>
      </w:r>
    </w:p>
    <w:p w:rsidR="006E54D0" w:rsidRPr="00A47E4B" w:rsidRDefault="006E54D0" w:rsidP="008A57CB">
      <w:pPr>
        <w:numPr>
          <w:ilvl w:val="0"/>
          <w:numId w:val="128"/>
        </w:numPr>
        <w:tabs>
          <w:tab w:val="left" w:pos="284"/>
        </w:tabs>
        <w:spacing w:after="0" w:line="240" w:lineRule="auto"/>
        <w:ind w:firstLine="0"/>
        <w:jc w:val="both"/>
        <w:rPr>
          <w:rFonts w:ascii="Times New Roman" w:hAnsi="Times New Roman"/>
          <w:sz w:val="20"/>
          <w:szCs w:val="20"/>
        </w:rPr>
      </w:pPr>
      <w:r w:rsidRPr="00A47E4B">
        <w:rPr>
          <w:rFonts w:ascii="Times New Roman" w:hAnsi="Times New Roman"/>
          <w:sz w:val="20"/>
          <w:szCs w:val="20"/>
        </w:rPr>
        <w:t>использовать знания о биологическом и социальном в человеке для характеристики его природы;</w:t>
      </w:r>
    </w:p>
    <w:p w:rsidR="006E54D0" w:rsidRPr="00A47E4B" w:rsidRDefault="006E54D0" w:rsidP="008A57CB">
      <w:pPr>
        <w:numPr>
          <w:ilvl w:val="0"/>
          <w:numId w:val="128"/>
        </w:numPr>
        <w:tabs>
          <w:tab w:val="left" w:pos="284"/>
        </w:tabs>
        <w:spacing w:after="0" w:line="240" w:lineRule="auto"/>
        <w:ind w:firstLine="0"/>
        <w:jc w:val="both"/>
        <w:rPr>
          <w:rFonts w:ascii="Times New Roman" w:hAnsi="Times New Roman"/>
          <w:sz w:val="20"/>
          <w:szCs w:val="20"/>
        </w:rPr>
      </w:pPr>
      <w:r w:rsidRPr="00A47E4B">
        <w:rPr>
          <w:rFonts w:ascii="Times New Roman" w:hAnsi="Times New Roman"/>
          <w:sz w:val="20"/>
          <w:szCs w:val="20"/>
        </w:rPr>
        <w:t>характеризовать основные возрастные периоды жизни человека, особенности подросткового возраста;</w:t>
      </w:r>
    </w:p>
    <w:p w:rsidR="006E54D0" w:rsidRPr="00A47E4B" w:rsidRDefault="006E54D0" w:rsidP="008A57CB">
      <w:pPr>
        <w:numPr>
          <w:ilvl w:val="0"/>
          <w:numId w:val="128"/>
        </w:numPr>
        <w:tabs>
          <w:tab w:val="left" w:pos="284"/>
        </w:tabs>
        <w:spacing w:after="0" w:line="240" w:lineRule="auto"/>
        <w:ind w:firstLine="0"/>
        <w:jc w:val="both"/>
        <w:rPr>
          <w:rFonts w:ascii="Times New Roman" w:hAnsi="Times New Roman"/>
          <w:sz w:val="20"/>
          <w:szCs w:val="20"/>
        </w:rPr>
      </w:pPr>
      <w:r w:rsidRPr="00A47E4B">
        <w:rPr>
          <w:rFonts w:ascii="Times New Roman" w:hAnsi="Times New Roman"/>
          <w:sz w:val="20"/>
          <w:szCs w:val="20"/>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6E54D0" w:rsidRPr="00A47E4B" w:rsidRDefault="006E54D0" w:rsidP="008A57CB">
      <w:pPr>
        <w:numPr>
          <w:ilvl w:val="0"/>
          <w:numId w:val="128"/>
        </w:numPr>
        <w:tabs>
          <w:tab w:val="left" w:pos="284"/>
        </w:tabs>
        <w:spacing w:after="0" w:line="240" w:lineRule="auto"/>
        <w:ind w:firstLine="0"/>
        <w:jc w:val="both"/>
        <w:rPr>
          <w:rFonts w:ascii="Times New Roman" w:hAnsi="Times New Roman"/>
          <w:sz w:val="20"/>
          <w:szCs w:val="20"/>
        </w:rPr>
      </w:pPr>
      <w:r w:rsidRPr="00A47E4B">
        <w:rPr>
          <w:rFonts w:ascii="Times New Roman" w:hAnsi="Times New Roman"/>
          <w:sz w:val="20"/>
          <w:szCs w:val="20"/>
        </w:rPr>
        <w:t>характеризовать и иллюстрировать конкретными примерами группы потребностей человека;</w:t>
      </w:r>
    </w:p>
    <w:p w:rsidR="006E54D0" w:rsidRPr="00A47E4B" w:rsidRDefault="006E54D0" w:rsidP="008A57CB">
      <w:pPr>
        <w:numPr>
          <w:ilvl w:val="0"/>
          <w:numId w:val="128"/>
        </w:numPr>
        <w:tabs>
          <w:tab w:val="left" w:pos="284"/>
        </w:tabs>
        <w:spacing w:after="0" w:line="240" w:lineRule="auto"/>
        <w:ind w:firstLine="0"/>
        <w:jc w:val="both"/>
        <w:rPr>
          <w:rFonts w:ascii="Times New Roman" w:hAnsi="Times New Roman"/>
          <w:sz w:val="20"/>
          <w:szCs w:val="20"/>
        </w:rPr>
      </w:pPr>
      <w:r w:rsidRPr="00A47E4B">
        <w:rPr>
          <w:rFonts w:ascii="Times New Roman" w:hAnsi="Times New Roman"/>
          <w:sz w:val="20"/>
          <w:szCs w:val="20"/>
        </w:rPr>
        <w:t>приводить примеры основных видов деятельности человека;</w:t>
      </w:r>
    </w:p>
    <w:p w:rsidR="006E54D0" w:rsidRPr="00A47E4B" w:rsidRDefault="006E54D0" w:rsidP="008A57CB">
      <w:pPr>
        <w:numPr>
          <w:ilvl w:val="0"/>
          <w:numId w:val="128"/>
        </w:numPr>
        <w:shd w:val="clear" w:color="auto" w:fill="FFFFFF"/>
        <w:tabs>
          <w:tab w:val="left" w:pos="284"/>
          <w:tab w:val="left" w:pos="1023"/>
        </w:tabs>
        <w:spacing w:after="0" w:line="240" w:lineRule="auto"/>
        <w:ind w:firstLine="0"/>
        <w:jc w:val="both"/>
        <w:rPr>
          <w:rFonts w:ascii="Times New Roman" w:hAnsi="Times New Roman"/>
          <w:sz w:val="20"/>
          <w:szCs w:val="20"/>
        </w:rPr>
      </w:pPr>
      <w:r w:rsidRPr="00A47E4B">
        <w:rPr>
          <w:rFonts w:ascii="Times New Roman" w:hAnsi="Times New Roman"/>
          <w:sz w:val="20"/>
          <w:szCs w:val="20"/>
        </w:rPr>
        <w:lastRenderedPageBreak/>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6E54D0" w:rsidRPr="00A47E4B" w:rsidRDefault="006E54D0" w:rsidP="008A57CB">
      <w:pPr>
        <w:tabs>
          <w:tab w:val="left" w:pos="284"/>
          <w:tab w:val="left" w:pos="1023"/>
        </w:tabs>
        <w:spacing w:after="0" w:line="240" w:lineRule="auto"/>
        <w:jc w:val="both"/>
        <w:rPr>
          <w:rFonts w:ascii="Times New Roman" w:hAnsi="Times New Roman"/>
          <w:b/>
          <w:sz w:val="20"/>
          <w:szCs w:val="20"/>
        </w:rPr>
      </w:pPr>
      <w:r w:rsidRPr="00A47E4B">
        <w:rPr>
          <w:rFonts w:ascii="Times New Roman" w:hAnsi="Times New Roman"/>
          <w:b/>
          <w:sz w:val="20"/>
          <w:szCs w:val="20"/>
        </w:rPr>
        <w:t>Выпускник получит возможность научиться:</w:t>
      </w:r>
    </w:p>
    <w:p w:rsidR="006E54D0" w:rsidRPr="00A47E4B" w:rsidRDefault="006E54D0" w:rsidP="008A57CB">
      <w:pPr>
        <w:numPr>
          <w:ilvl w:val="0"/>
          <w:numId w:val="75"/>
        </w:numPr>
        <w:shd w:val="clear" w:color="auto" w:fill="FFFFFF"/>
        <w:tabs>
          <w:tab w:val="left" w:pos="284"/>
        </w:tabs>
        <w:spacing w:after="0" w:line="240" w:lineRule="auto"/>
        <w:ind w:left="0" w:firstLine="0"/>
        <w:jc w:val="both"/>
        <w:rPr>
          <w:rFonts w:ascii="Times New Roman" w:hAnsi="Times New Roman"/>
          <w:i/>
          <w:sz w:val="20"/>
          <w:szCs w:val="20"/>
        </w:rPr>
      </w:pPr>
      <w:r w:rsidRPr="00A47E4B">
        <w:rPr>
          <w:rFonts w:ascii="Times New Roman" w:hAnsi="Times New Roman"/>
          <w:i/>
          <w:sz w:val="20"/>
          <w:szCs w:val="20"/>
        </w:rPr>
        <w:t>выполнять несложные практические задания, основанные на ситуациях, связанных с деятельностью человека;</w:t>
      </w:r>
    </w:p>
    <w:p w:rsidR="006E54D0" w:rsidRPr="00A47E4B" w:rsidRDefault="006E54D0" w:rsidP="008A57CB">
      <w:pPr>
        <w:numPr>
          <w:ilvl w:val="0"/>
          <w:numId w:val="75"/>
        </w:numPr>
        <w:shd w:val="clear" w:color="auto" w:fill="FFFFFF"/>
        <w:tabs>
          <w:tab w:val="left" w:pos="284"/>
        </w:tabs>
        <w:spacing w:after="0" w:line="240" w:lineRule="auto"/>
        <w:ind w:left="0" w:firstLine="0"/>
        <w:jc w:val="both"/>
        <w:rPr>
          <w:rFonts w:ascii="Times New Roman" w:hAnsi="Times New Roman"/>
          <w:i/>
          <w:sz w:val="20"/>
          <w:szCs w:val="20"/>
        </w:rPr>
      </w:pPr>
      <w:r w:rsidRPr="00A47E4B">
        <w:rPr>
          <w:rFonts w:ascii="Times New Roman" w:hAnsi="Times New Roman"/>
          <w:i/>
          <w:sz w:val="20"/>
          <w:szCs w:val="20"/>
        </w:rPr>
        <w:t>оценивать роль деятельности в жизни человека и общества;</w:t>
      </w:r>
    </w:p>
    <w:p w:rsidR="006E54D0" w:rsidRPr="00A47E4B" w:rsidRDefault="006E54D0" w:rsidP="008A57CB">
      <w:pPr>
        <w:numPr>
          <w:ilvl w:val="0"/>
          <w:numId w:val="75"/>
        </w:numPr>
        <w:tabs>
          <w:tab w:val="left" w:pos="284"/>
          <w:tab w:val="left" w:pos="1023"/>
        </w:tabs>
        <w:spacing w:after="0" w:line="240" w:lineRule="auto"/>
        <w:ind w:left="0" w:firstLine="0"/>
        <w:jc w:val="both"/>
        <w:rPr>
          <w:rFonts w:ascii="Times New Roman" w:hAnsi="Times New Roman"/>
          <w:i/>
          <w:sz w:val="20"/>
          <w:szCs w:val="20"/>
        </w:rPr>
      </w:pPr>
      <w:r w:rsidRPr="00A47E4B">
        <w:rPr>
          <w:rFonts w:ascii="Times New Roman" w:hAnsi="Times New Roman"/>
          <w:i/>
          <w:sz w:val="20"/>
          <w:szCs w:val="20"/>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6E54D0" w:rsidRPr="00A47E4B" w:rsidRDefault="006E54D0" w:rsidP="008A57CB">
      <w:pPr>
        <w:numPr>
          <w:ilvl w:val="0"/>
          <w:numId w:val="75"/>
        </w:numPr>
        <w:shd w:val="clear" w:color="auto" w:fill="FFFFFF"/>
        <w:tabs>
          <w:tab w:val="left" w:pos="284"/>
          <w:tab w:val="left" w:pos="1023"/>
        </w:tabs>
        <w:spacing w:after="0" w:line="240" w:lineRule="auto"/>
        <w:ind w:left="0" w:firstLine="0"/>
        <w:jc w:val="both"/>
        <w:rPr>
          <w:rFonts w:ascii="Times New Roman" w:hAnsi="Times New Roman"/>
          <w:i/>
          <w:sz w:val="20"/>
          <w:szCs w:val="20"/>
        </w:rPr>
      </w:pPr>
      <w:r w:rsidRPr="00A47E4B">
        <w:rPr>
          <w:rFonts w:ascii="Times New Roman" w:hAnsi="Times New Roman"/>
          <w:i/>
          <w:sz w:val="20"/>
          <w:szCs w:val="20"/>
        </w:rPr>
        <w:t>использовать элементы причинно-следственного анализа при характеристике межличностных конфликтов;</w:t>
      </w:r>
    </w:p>
    <w:p w:rsidR="006E54D0" w:rsidRPr="00A47E4B" w:rsidRDefault="006E54D0" w:rsidP="008A57CB">
      <w:pPr>
        <w:numPr>
          <w:ilvl w:val="0"/>
          <w:numId w:val="75"/>
        </w:numPr>
        <w:shd w:val="clear" w:color="auto" w:fill="FFFFFF"/>
        <w:tabs>
          <w:tab w:val="left" w:pos="284"/>
          <w:tab w:val="left" w:pos="1023"/>
        </w:tabs>
        <w:spacing w:after="0" w:line="240" w:lineRule="auto"/>
        <w:ind w:left="0" w:firstLine="0"/>
        <w:jc w:val="both"/>
        <w:rPr>
          <w:rFonts w:ascii="Times New Roman" w:hAnsi="Times New Roman"/>
          <w:i/>
          <w:sz w:val="20"/>
          <w:szCs w:val="20"/>
        </w:rPr>
      </w:pPr>
      <w:r w:rsidRPr="00A47E4B">
        <w:rPr>
          <w:rFonts w:ascii="Times New Roman" w:hAnsi="Times New Roman"/>
          <w:i/>
          <w:sz w:val="20"/>
          <w:szCs w:val="20"/>
        </w:rPr>
        <w:t>моделировать возможные последствия позитивного и негативного воздействия группы на человека, делать выводы.</w:t>
      </w:r>
    </w:p>
    <w:p w:rsidR="006E54D0" w:rsidRPr="00A47E4B" w:rsidRDefault="006E54D0" w:rsidP="008A57CB">
      <w:pPr>
        <w:tabs>
          <w:tab w:val="left" w:pos="284"/>
        </w:tabs>
        <w:spacing w:after="0" w:line="240" w:lineRule="auto"/>
        <w:jc w:val="both"/>
        <w:rPr>
          <w:rFonts w:ascii="Times New Roman" w:hAnsi="Times New Roman"/>
          <w:b/>
          <w:bCs/>
          <w:sz w:val="20"/>
          <w:szCs w:val="20"/>
          <w:shd w:val="clear" w:color="auto" w:fill="FFFFFF"/>
        </w:rPr>
      </w:pPr>
      <w:r w:rsidRPr="00A47E4B">
        <w:rPr>
          <w:rFonts w:ascii="Times New Roman" w:hAnsi="Times New Roman"/>
          <w:b/>
          <w:bCs/>
          <w:sz w:val="20"/>
          <w:szCs w:val="20"/>
          <w:shd w:val="clear" w:color="auto" w:fill="FFFFFF"/>
        </w:rPr>
        <w:t>Общество</w:t>
      </w:r>
    </w:p>
    <w:p w:rsidR="006E54D0" w:rsidRPr="00A47E4B" w:rsidRDefault="006E54D0" w:rsidP="008A57CB">
      <w:pPr>
        <w:shd w:val="clear" w:color="auto" w:fill="FFFFFF"/>
        <w:tabs>
          <w:tab w:val="left" w:pos="284"/>
          <w:tab w:val="left" w:pos="1023"/>
        </w:tabs>
        <w:spacing w:after="0" w:line="240" w:lineRule="auto"/>
        <w:jc w:val="both"/>
        <w:rPr>
          <w:rFonts w:ascii="Times New Roman" w:hAnsi="Times New Roman"/>
          <w:b/>
          <w:sz w:val="20"/>
          <w:szCs w:val="20"/>
        </w:rPr>
      </w:pPr>
      <w:r w:rsidRPr="00A47E4B">
        <w:rPr>
          <w:rFonts w:ascii="Times New Roman" w:hAnsi="Times New Roman"/>
          <w:b/>
          <w:sz w:val="20"/>
          <w:szCs w:val="20"/>
        </w:rPr>
        <w:t>Выпускник научится:</w:t>
      </w:r>
    </w:p>
    <w:p w:rsidR="006E54D0" w:rsidRPr="00A47E4B" w:rsidRDefault="006E54D0" w:rsidP="008A57CB">
      <w:pPr>
        <w:numPr>
          <w:ilvl w:val="0"/>
          <w:numId w:val="76"/>
        </w:numPr>
        <w:shd w:val="clear" w:color="auto" w:fill="FFFFFF"/>
        <w:tabs>
          <w:tab w:val="left" w:pos="20"/>
          <w:tab w:val="left" w:pos="284"/>
        </w:tabs>
        <w:spacing w:after="0" w:line="240" w:lineRule="auto"/>
        <w:ind w:left="0" w:firstLine="0"/>
        <w:jc w:val="both"/>
        <w:rPr>
          <w:rFonts w:ascii="Times New Roman" w:hAnsi="Times New Roman"/>
          <w:b/>
          <w:bCs/>
          <w:sz w:val="20"/>
          <w:szCs w:val="20"/>
        </w:rPr>
      </w:pPr>
      <w:r w:rsidRPr="00A47E4B">
        <w:rPr>
          <w:rFonts w:ascii="Times New Roman" w:hAnsi="Times New Roman"/>
          <w:bCs/>
          <w:sz w:val="20"/>
          <w:szCs w:val="20"/>
        </w:rPr>
        <w:t>демонстрировать на примерах взаимосвязь природы и общества, раскрывать роль природы в жизни человека;</w:t>
      </w:r>
    </w:p>
    <w:p w:rsidR="006E54D0" w:rsidRPr="00A47E4B" w:rsidRDefault="006E54D0" w:rsidP="008A57CB">
      <w:pPr>
        <w:numPr>
          <w:ilvl w:val="0"/>
          <w:numId w:val="76"/>
        </w:numPr>
        <w:shd w:val="clear" w:color="auto" w:fill="FFFFFF"/>
        <w:tabs>
          <w:tab w:val="left" w:pos="20"/>
          <w:tab w:val="left" w:pos="284"/>
        </w:tabs>
        <w:spacing w:after="0" w:line="240" w:lineRule="auto"/>
        <w:ind w:left="0" w:firstLine="0"/>
        <w:jc w:val="both"/>
        <w:rPr>
          <w:rFonts w:ascii="Times New Roman" w:hAnsi="Times New Roman"/>
          <w:sz w:val="20"/>
          <w:szCs w:val="20"/>
        </w:rPr>
      </w:pPr>
      <w:r w:rsidRPr="00A47E4B">
        <w:rPr>
          <w:rFonts w:ascii="Times New Roman" w:hAnsi="Times New Roman"/>
          <w:sz w:val="20"/>
          <w:szCs w:val="20"/>
        </w:rPr>
        <w:t>распознавать на основе приведенных данных основные типы обществ;</w:t>
      </w:r>
    </w:p>
    <w:p w:rsidR="006E54D0" w:rsidRPr="00A47E4B" w:rsidRDefault="006E54D0" w:rsidP="008A57CB">
      <w:pPr>
        <w:numPr>
          <w:ilvl w:val="0"/>
          <w:numId w:val="76"/>
        </w:numPr>
        <w:shd w:val="clear" w:color="auto" w:fill="FFFFFF"/>
        <w:tabs>
          <w:tab w:val="left" w:pos="20"/>
          <w:tab w:val="left" w:pos="284"/>
        </w:tabs>
        <w:spacing w:after="0" w:line="240" w:lineRule="auto"/>
        <w:ind w:left="0" w:firstLine="0"/>
        <w:jc w:val="both"/>
        <w:rPr>
          <w:rFonts w:ascii="Times New Roman" w:hAnsi="Times New Roman"/>
          <w:sz w:val="20"/>
          <w:szCs w:val="20"/>
        </w:rPr>
      </w:pPr>
      <w:r w:rsidRPr="00A47E4B">
        <w:rPr>
          <w:rFonts w:ascii="Times New Roman" w:hAnsi="Times New Roman"/>
          <w:sz w:val="20"/>
          <w:szCs w:val="20"/>
        </w:rPr>
        <w:t>характеризовать движение от одних форм общественной жизни к другим; оценивать социальные явления с позиций общественного прогресса;</w:t>
      </w:r>
    </w:p>
    <w:p w:rsidR="006E54D0" w:rsidRPr="00A47E4B" w:rsidRDefault="006E54D0" w:rsidP="008A57CB">
      <w:pPr>
        <w:numPr>
          <w:ilvl w:val="0"/>
          <w:numId w:val="76"/>
        </w:numPr>
        <w:shd w:val="clear" w:color="auto" w:fill="FFFFFF"/>
        <w:tabs>
          <w:tab w:val="left" w:pos="20"/>
          <w:tab w:val="left" w:pos="284"/>
        </w:tabs>
        <w:spacing w:after="0" w:line="240" w:lineRule="auto"/>
        <w:ind w:left="0" w:firstLine="0"/>
        <w:jc w:val="both"/>
        <w:rPr>
          <w:rFonts w:ascii="Times New Roman" w:hAnsi="Times New Roman"/>
          <w:sz w:val="20"/>
          <w:szCs w:val="20"/>
        </w:rPr>
      </w:pPr>
      <w:r w:rsidRPr="00A47E4B">
        <w:rPr>
          <w:rFonts w:ascii="Times New Roman" w:hAnsi="Times New Roman"/>
          <w:sz w:val="20"/>
          <w:szCs w:val="20"/>
        </w:rPr>
        <w:t>различать экономические, социальные, политические, культурные явления и процессы общественной жизни;</w:t>
      </w:r>
    </w:p>
    <w:p w:rsidR="006E54D0" w:rsidRPr="00A47E4B" w:rsidRDefault="006E54D0" w:rsidP="008A57CB">
      <w:pPr>
        <w:numPr>
          <w:ilvl w:val="0"/>
          <w:numId w:val="76"/>
        </w:numPr>
        <w:shd w:val="clear" w:color="auto" w:fill="FFFFFF"/>
        <w:tabs>
          <w:tab w:val="left" w:pos="20"/>
          <w:tab w:val="left" w:pos="284"/>
        </w:tabs>
        <w:spacing w:after="0" w:line="240" w:lineRule="auto"/>
        <w:ind w:left="0" w:firstLine="0"/>
        <w:jc w:val="both"/>
        <w:rPr>
          <w:rFonts w:ascii="Times New Roman" w:hAnsi="Times New Roman"/>
          <w:sz w:val="20"/>
          <w:szCs w:val="20"/>
        </w:rPr>
      </w:pPr>
      <w:r w:rsidRPr="00A47E4B">
        <w:rPr>
          <w:rFonts w:ascii="Times New Roman" w:hAnsi="Times New Roman"/>
          <w:sz w:val="20"/>
          <w:szCs w:val="20"/>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6E54D0" w:rsidRPr="00A47E4B" w:rsidRDefault="006E54D0" w:rsidP="008A57CB">
      <w:pPr>
        <w:numPr>
          <w:ilvl w:val="0"/>
          <w:numId w:val="76"/>
        </w:numPr>
        <w:shd w:val="clear" w:color="auto" w:fill="FFFFFF"/>
        <w:tabs>
          <w:tab w:val="left" w:pos="20"/>
          <w:tab w:val="left" w:pos="284"/>
        </w:tabs>
        <w:spacing w:after="0" w:line="240" w:lineRule="auto"/>
        <w:ind w:left="0" w:firstLine="0"/>
        <w:jc w:val="both"/>
        <w:rPr>
          <w:rFonts w:ascii="Times New Roman" w:hAnsi="Times New Roman"/>
          <w:bCs/>
          <w:sz w:val="20"/>
          <w:szCs w:val="20"/>
        </w:rPr>
      </w:pPr>
      <w:r w:rsidRPr="00A47E4B">
        <w:rPr>
          <w:rFonts w:ascii="Times New Roman" w:hAnsi="Times New Roman"/>
          <w:bCs/>
          <w:sz w:val="20"/>
          <w:szCs w:val="20"/>
        </w:rPr>
        <w:t>характеризовать экологический кризис как глобальную проблему человечества, раскрывать причины экологического кризиса;</w:t>
      </w:r>
    </w:p>
    <w:p w:rsidR="006E54D0" w:rsidRPr="00A47E4B" w:rsidRDefault="006E54D0" w:rsidP="008A57CB">
      <w:pPr>
        <w:numPr>
          <w:ilvl w:val="0"/>
          <w:numId w:val="76"/>
        </w:numPr>
        <w:shd w:val="clear" w:color="auto" w:fill="FFFFFF"/>
        <w:tabs>
          <w:tab w:val="left" w:pos="20"/>
          <w:tab w:val="left" w:pos="284"/>
        </w:tabs>
        <w:spacing w:after="0" w:line="240" w:lineRule="auto"/>
        <w:ind w:left="0" w:firstLine="0"/>
        <w:jc w:val="both"/>
        <w:rPr>
          <w:rFonts w:ascii="Times New Roman" w:hAnsi="Times New Roman"/>
          <w:bCs/>
          <w:sz w:val="20"/>
          <w:szCs w:val="20"/>
        </w:rPr>
      </w:pPr>
      <w:r w:rsidRPr="00A47E4B">
        <w:rPr>
          <w:rFonts w:ascii="Times New Roman" w:hAnsi="Times New Roman"/>
          <w:bCs/>
          <w:sz w:val="20"/>
          <w:szCs w:val="20"/>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6E54D0" w:rsidRPr="00A47E4B" w:rsidRDefault="006E54D0" w:rsidP="008A57CB">
      <w:pPr>
        <w:numPr>
          <w:ilvl w:val="0"/>
          <w:numId w:val="76"/>
        </w:numPr>
        <w:shd w:val="clear" w:color="auto" w:fill="FFFFFF"/>
        <w:tabs>
          <w:tab w:val="left" w:pos="20"/>
          <w:tab w:val="left" w:pos="284"/>
        </w:tabs>
        <w:spacing w:after="0" w:line="240" w:lineRule="auto"/>
        <w:ind w:left="0" w:firstLine="0"/>
        <w:jc w:val="both"/>
        <w:rPr>
          <w:rFonts w:ascii="Times New Roman" w:hAnsi="Times New Roman"/>
          <w:bCs/>
          <w:sz w:val="20"/>
          <w:szCs w:val="20"/>
        </w:rPr>
      </w:pPr>
      <w:r w:rsidRPr="00A47E4B">
        <w:rPr>
          <w:rFonts w:ascii="Times New Roman" w:hAnsi="Times New Roman"/>
          <w:bCs/>
          <w:sz w:val="20"/>
          <w:szCs w:val="20"/>
        </w:rPr>
        <w:t xml:space="preserve">раскрывать влияние современных средств массовой коммуникации на общество и личность; </w:t>
      </w:r>
    </w:p>
    <w:p w:rsidR="006E54D0" w:rsidRPr="00A47E4B" w:rsidRDefault="006E54D0" w:rsidP="008A57CB">
      <w:pPr>
        <w:numPr>
          <w:ilvl w:val="0"/>
          <w:numId w:val="76"/>
        </w:numPr>
        <w:shd w:val="clear" w:color="auto" w:fill="FFFFFF"/>
        <w:tabs>
          <w:tab w:val="left" w:pos="20"/>
          <w:tab w:val="left" w:pos="284"/>
        </w:tabs>
        <w:spacing w:after="0" w:line="240" w:lineRule="auto"/>
        <w:ind w:left="0" w:firstLine="0"/>
        <w:jc w:val="both"/>
        <w:rPr>
          <w:rFonts w:ascii="Times New Roman" w:hAnsi="Times New Roman"/>
          <w:bCs/>
          <w:sz w:val="20"/>
          <w:szCs w:val="20"/>
        </w:rPr>
      </w:pPr>
      <w:r w:rsidRPr="00A47E4B">
        <w:rPr>
          <w:rFonts w:ascii="Times New Roman" w:hAnsi="Times New Roman"/>
          <w:bCs/>
          <w:sz w:val="20"/>
          <w:szCs w:val="20"/>
        </w:rPr>
        <w:t>конкретизировать примерами опасность международного терроризма.</w:t>
      </w:r>
    </w:p>
    <w:p w:rsidR="006E54D0" w:rsidRPr="00A47E4B" w:rsidRDefault="006E54D0" w:rsidP="008A57CB">
      <w:pPr>
        <w:shd w:val="clear" w:color="auto" w:fill="FFFFFF"/>
        <w:tabs>
          <w:tab w:val="left" w:pos="0"/>
          <w:tab w:val="left" w:pos="284"/>
        </w:tabs>
        <w:spacing w:after="0" w:line="240" w:lineRule="auto"/>
        <w:jc w:val="both"/>
        <w:rPr>
          <w:rFonts w:ascii="Times New Roman" w:hAnsi="Times New Roman"/>
          <w:b/>
          <w:sz w:val="20"/>
          <w:szCs w:val="20"/>
        </w:rPr>
      </w:pPr>
      <w:r w:rsidRPr="00A47E4B">
        <w:rPr>
          <w:rFonts w:ascii="Times New Roman" w:hAnsi="Times New Roman"/>
          <w:b/>
          <w:sz w:val="20"/>
          <w:szCs w:val="20"/>
        </w:rPr>
        <w:t>Выпускник получит возможность научиться:</w:t>
      </w:r>
    </w:p>
    <w:p w:rsidR="006E54D0" w:rsidRPr="00A47E4B" w:rsidRDefault="006E54D0" w:rsidP="008A57CB">
      <w:pPr>
        <w:numPr>
          <w:ilvl w:val="0"/>
          <w:numId w:val="77"/>
        </w:numPr>
        <w:shd w:val="clear" w:color="auto" w:fill="FFFFFF"/>
        <w:tabs>
          <w:tab w:val="left" w:pos="284"/>
          <w:tab w:val="left" w:pos="1023"/>
        </w:tabs>
        <w:spacing w:after="0" w:line="240" w:lineRule="auto"/>
        <w:ind w:left="0" w:firstLine="0"/>
        <w:jc w:val="both"/>
        <w:rPr>
          <w:rFonts w:ascii="Times New Roman" w:hAnsi="Times New Roman"/>
          <w:i/>
          <w:sz w:val="20"/>
          <w:szCs w:val="20"/>
        </w:rPr>
      </w:pPr>
      <w:r w:rsidRPr="00A47E4B">
        <w:rPr>
          <w:rFonts w:ascii="Times New Roman" w:hAnsi="Times New Roman"/>
          <w:i/>
          <w:sz w:val="20"/>
          <w:szCs w:val="20"/>
        </w:rPr>
        <w:t>наблюдать и характеризовать явления и события, происходящие в различных сферах общественной жизни;</w:t>
      </w:r>
    </w:p>
    <w:p w:rsidR="006E54D0" w:rsidRPr="00A47E4B" w:rsidRDefault="006E54D0" w:rsidP="008A57CB">
      <w:pPr>
        <w:numPr>
          <w:ilvl w:val="0"/>
          <w:numId w:val="77"/>
        </w:numPr>
        <w:shd w:val="clear" w:color="auto" w:fill="FFFFFF"/>
        <w:tabs>
          <w:tab w:val="left" w:pos="284"/>
          <w:tab w:val="left" w:pos="1023"/>
        </w:tabs>
        <w:spacing w:after="0" w:line="240" w:lineRule="auto"/>
        <w:ind w:left="0" w:firstLine="0"/>
        <w:jc w:val="both"/>
        <w:rPr>
          <w:rFonts w:ascii="Times New Roman" w:hAnsi="Times New Roman"/>
          <w:i/>
          <w:sz w:val="20"/>
          <w:szCs w:val="20"/>
        </w:rPr>
      </w:pPr>
      <w:r w:rsidRPr="00A47E4B">
        <w:rPr>
          <w:rFonts w:ascii="Times New Roman" w:hAnsi="Times New Roman"/>
          <w:i/>
          <w:sz w:val="20"/>
          <w:szCs w:val="20"/>
        </w:rPr>
        <w:t>выявлять причинно-следственные связи общественных явлений и характеризовать основные направления общественного развития;</w:t>
      </w:r>
    </w:p>
    <w:p w:rsidR="006E54D0" w:rsidRPr="00A47E4B" w:rsidRDefault="006E54D0" w:rsidP="008A57CB">
      <w:pPr>
        <w:numPr>
          <w:ilvl w:val="0"/>
          <w:numId w:val="77"/>
        </w:numPr>
        <w:shd w:val="clear" w:color="auto" w:fill="FFFFFF"/>
        <w:tabs>
          <w:tab w:val="left" w:pos="284"/>
          <w:tab w:val="left" w:pos="1023"/>
        </w:tabs>
        <w:spacing w:after="0" w:line="240" w:lineRule="auto"/>
        <w:ind w:left="0" w:firstLine="0"/>
        <w:jc w:val="both"/>
        <w:rPr>
          <w:rFonts w:ascii="Times New Roman" w:hAnsi="Times New Roman"/>
          <w:i/>
          <w:sz w:val="20"/>
          <w:szCs w:val="20"/>
        </w:rPr>
      </w:pPr>
      <w:r w:rsidRPr="00A47E4B">
        <w:rPr>
          <w:rFonts w:ascii="Times New Roman" w:hAnsi="Times New Roman"/>
          <w:i/>
          <w:sz w:val="20"/>
          <w:szCs w:val="20"/>
        </w:rPr>
        <w:t>осознанно содействовать защите природы.</w:t>
      </w:r>
    </w:p>
    <w:p w:rsidR="006E54D0" w:rsidRPr="00A47E4B" w:rsidRDefault="006E54D0" w:rsidP="008A57CB">
      <w:pPr>
        <w:tabs>
          <w:tab w:val="left" w:pos="284"/>
        </w:tabs>
        <w:spacing w:after="0" w:line="240" w:lineRule="auto"/>
        <w:jc w:val="both"/>
        <w:rPr>
          <w:rFonts w:ascii="Times New Roman" w:hAnsi="Times New Roman"/>
          <w:b/>
          <w:bCs/>
          <w:sz w:val="20"/>
          <w:szCs w:val="20"/>
          <w:shd w:val="clear" w:color="auto" w:fill="FFFFFF"/>
        </w:rPr>
      </w:pPr>
      <w:r w:rsidRPr="00A47E4B">
        <w:rPr>
          <w:rFonts w:ascii="Times New Roman" w:hAnsi="Times New Roman"/>
          <w:b/>
          <w:bCs/>
          <w:sz w:val="20"/>
          <w:szCs w:val="20"/>
          <w:shd w:val="clear" w:color="auto" w:fill="FFFFFF"/>
        </w:rPr>
        <w:t>Социальные нормы</w:t>
      </w:r>
    </w:p>
    <w:p w:rsidR="006E54D0" w:rsidRPr="00A47E4B" w:rsidRDefault="006E54D0" w:rsidP="008A57CB">
      <w:pPr>
        <w:shd w:val="clear" w:color="auto" w:fill="FFFFFF"/>
        <w:tabs>
          <w:tab w:val="left" w:pos="284"/>
          <w:tab w:val="left" w:pos="1023"/>
        </w:tabs>
        <w:spacing w:after="0" w:line="240" w:lineRule="auto"/>
        <w:jc w:val="both"/>
        <w:rPr>
          <w:rFonts w:ascii="Times New Roman" w:hAnsi="Times New Roman"/>
          <w:b/>
          <w:sz w:val="20"/>
          <w:szCs w:val="20"/>
        </w:rPr>
      </w:pPr>
      <w:r w:rsidRPr="00A47E4B">
        <w:rPr>
          <w:rFonts w:ascii="Times New Roman" w:hAnsi="Times New Roman"/>
          <w:b/>
          <w:sz w:val="20"/>
          <w:szCs w:val="20"/>
        </w:rPr>
        <w:t>Выпускник научится:</w:t>
      </w:r>
    </w:p>
    <w:p w:rsidR="006E54D0" w:rsidRPr="00A47E4B" w:rsidRDefault="006E54D0" w:rsidP="008A57CB">
      <w:pPr>
        <w:numPr>
          <w:ilvl w:val="0"/>
          <w:numId w:val="78"/>
        </w:numPr>
        <w:shd w:val="clear" w:color="auto" w:fill="FFFFFF"/>
        <w:tabs>
          <w:tab w:val="left" w:pos="284"/>
          <w:tab w:val="left" w:pos="1023"/>
        </w:tabs>
        <w:spacing w:after="0" w:line="240" w:lineRule="auto"/>
        <w:ind w:left="0" w:firstLine="0"/>
        <w:contextualSpacing/>
        <w:jc w:val="both"/>
        <w:rPr>
          <w:rFonts w:ascii="Times New Roman" w:hAnsi="Times New Roman"/>
          <w:sz w:val="20"/>
          <w:szCs w:val="20"/>
        </w:rPr>
      </w:pPr>
      <w:r w:rsidRPr="00A47E4B">
        <w:rPr>
          <w:rFonts w:ascii="Times New Roman" w:hAnsi="Times New Roman"/>
          <w:sz w:val="20"/>
          <w:szCs w:val="20"/>
        </w:rPr>
        <w:t>раскрывать роль социальных норм как регуляторов общественной жизни и поведения человека;</w:t>
      </w:r>
    </w:p>
    <w:p w:rsidR="006E54D0" w:rsidRPr="00A47E4B" w:rsidRDefault="006E54D0" w:rsidP="008A57CB">
      <w:pPr>
        <w:numPr>
          <w:ilvl w:val="0"/>
          <w:numId w:val="78"/>
        </w:numPr>
        <w:shd w:val="clear" w:color="auto" w:fill="FFFFFF"/>
        <w:tabs>
          <w:tab w:val="left" w:pos="284"/>
          <w:tab w:val="left" w:pos="1023"/>
        </w:tabs>
        <w:spacing w:after="0" w:line="240" w:lineRule="auto"/>
        <w:ind w:left="0" w:firstLine="0"/>
        <w:contextualSpacing/>
        <w:jc w:val="both"/>
        <w:rPr>
          <w:rFonts w:ascii="Times New Roman" w:hAnsi="Times New Roman"/>
          <w:b/>
          <w:sz w:val="20"/>
          <w:szCs w:val="20"/>
        </w:rPr>
      </w:pPr>
      <w:r w:rsidRPr="00A47E4B">
        <w:rPr>
          <w:rFonts w:ascii="Times New Roman" w:hAnsi="Times New Roman"/>
          <w:sz w:val="20"/>
          <w:szCs w:val="20"/>
        </w:rPr>
        <w:t>различать отдельные виды социальных норм;</w:t>
      </w:r>
    </w:p>
    <w:p w:rsidR="006E54D0" w:rsidRPr="00A47E4B" w:rsidRDefault="006E54D0" w:rsidP="008A57CB">
      <w:pPr>
        <w:numPr>
          <w:ilvl w:val="0"/>
          <w:numId w:val="78"/>
        </w:numPr>
        <w:shd w:val="clear" w:color="auto" w:fill="FFFFFF"/>
        <w:tabs>
          <w:tab w:val="left" w:pos="284"/>
          <w:tab w:val="left" w:pos="1023"/>
        </w:tabs>
        <w:spacing w:after="0" w:line="240" w:lineRule="auto"/>
        <w:ind w:left="0" w:firstLine="0"/>
        <w:contextualSpacing/>
        <w:jc w:val="both"/>
        <w:rPr>
          <w:rFonts w:ascii="Times New Roman" w:hAnsi="Times New Roman"/>
          <w:b/>
          <w:sz w:val="20"/>
          <w:szCs w:val="20"/>
        </w:rPr>
      </w:pPr>
      <w:r w:rsidRPr="00A47E4B">
        <w:rPr>
          <w:rFonts w:ascii="Times New Roman" w:hAnsi="Times New Roman"/>
          <w:sz w:val="20"/>
          <w:szCs w:val="20"/>
        </w:rPr>
        <w:t>характеризовать основные нормы морали;</w:t>
      </w:r>
    </w:p>
    <w:p w:rsidR="006E54D0" w:rsidRPr="00A47E4B" w:rsidRDefault="006E54D0" w:rsidP="008A57CB">
      <w:pPr>
        <w:numPr>
          <w:ilvl w:val="0"/>
          <w:numId w:val="78"/>
        </w:numPr>
        <w:shd w:val="clear" w:color="auto" w:fill="FFFFFF"/>
        <w:tabs>
          <w:tab w:val="left" w:pos="284"/>
          <w:tab w:val="left" w:pos="1023"/>
        </w:tabs>
        <w:spacing w:after="0" w:line="240" w:lineRule="auto"/>
        <w:ind w:left="0" w:firstLine="0"/>
        <w:contextualSpacing/>
        <w:jc w:val="both"/>
        <w:rPr>
          <w:rFonts w:ascii="Times New Roman" w:hAnsi="Times New Roman"/>
          <w:sz w:val="20"/>
          <w:szCs w:val="20"/>
        </w:rPr>
      </w:pPr>
      <w:r w:rsidRPr="00A47E4B">
        <w:rPr>
          <w:rFonts w:ascii="Times New Roman" w:hAnsi="Times New Roman"/>
          <w:sz w:val="20"/>
          <w:szCs w:val="20"/>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6E54D0" w:rsidRPr="00A47E4B" w:rsidRDefault="006E54D0" w:rsidP="008A57CB">
      <w:pPr>
        <w:numPr>
          <w:ilvl w:val="0"/>
          <w:numId w:val="78"/>
        </w:numPr>
        <w:shd w:val="clear" w:color="auto" w:fill="FFFFFF"/>
        <w:tabs>
          <w:tab w:val="left" w:pos="284"/>
          <w:tab w:val="left" w:pos="1023"/>
        </w:tabs>
        <w:spacing w:after="0" w:line="240" w:lineRule="auto"/>
        <w:ind w:left="0" w:firstLine="0"/>
        <w:contextualSpacing/>
        <w:jc w:val="both"/>
        <w:rPr>
          <w:rFonts w:ascii="Times New Roman" w:hAnsi="Times New Roman"/>
          <w:sz w:val="20"/>
          <w:szCs w:val="20"/>
        </w:rPr>
      </w:pPr>
      <w:r w:rsidRPr="00A47E4B">
        <w:rPr>
          <w:rFonts w:ascii="Times New Roman" w:hAnsi="Times New Roman"/>
          <w:sz w:val="20"/>
          <w:szCs w:val="20"/>
        </w:rPr>
        <w:t>раскрывать сущность патриотизма, гражданственности; приводить примеры проявления этих качеств из истории и жизни современного общества;</w:t>
      </w:r>
    </w:p>
    <w:p w:rsidR="006E54D0" w:rsidRPr="00A47E4B" w:rsidRDefault="006E54D0" w:rsidP="008A57CB">
      <w:pPr>
        <w:numPr>
          <w:ilvl w:val="0"/>
          <w:numId w:val="78"/>
        </w:numPr>
        <w:shd w:val="clear" w:color="auto" w:fill="FFFFFF"/>
        <w:tabs>
          <w:tab w:val="left" w:pos="284"/>
          <w:tab w:val="left" w:pos="1023"/>
        </w:tabs>
        <w:spacing w:after="0" w:line="240" w:lineRule="auto"/>
        <w:ind w:left="0" w:firstLine="0"/>
        <w:contextualSpacing/>
        <w:jc w:val="both"/>
        <w:rPr>
          <w:rFonts w:ascii="Times New Roman" w:hAnsi="Times New Roman"/>
          <w:sz w:val="20"/>
          <w:szCs w:val="20"/>
        </w:rPr>
      </w:pPr>
      <w:r w:rsidRPr="00A47E4B">
        <w:rPr>
          <w:rFonts w:ascii="Times New Roman" w:hAnsi="Times New Roman"/>
          <w:sz w:val="20"/>
          <w:szCs w:val="20"/>
        </w:rPr>
        <w:t>характеризовать специфику норм права;</w:t>
      </w:r>
    </w:p>
    <w:p w:rsidR="006E54D0" w:rsidRPr="00A47E4B" w:rsidRDefault="006E54D0" w:rsidP="008A57CB">
      <w:pPr>
        <w:numPr>
          <w:ilvl w:val="0"/>
          <w:numId w:val="78"/>
        </w:numPr>
        <w:shd w:val="clear" w:color="auto" w:fill="FFFFFF"/>
        <w:tabs>
          <w:tab w:val="left" w:pos="284"/>
          <w:tab w:val="left" w:pos="1023"/>
        </w:tabs>
        <w:spacing w:after="0" w:line="240" w:lineRule="auto"/>
        <w:ind w:left="0" w:firstLine="0"/>
        <w:contextualSpacing/>
        <w:jc w:val="both"/>
        <w:rPr>
          <w:rFonts w:ascii="Times New Roman" w:hAnsi="Times New Roman"/>
          <w:sz w:val="20"/>
          <w:szCs w:val="20"/>
        </w:rPr>
      </w:pPr>
      <w:r w:rsidRPr="00A47E4B">
        <w:rPr>
          <w:rFonts w:ascii="Times New Roman" w:hAnsi="Times New Roman"/>
          <w:sz w:val="20"/>
          <w:szCs w:val="20"/>
        </w:rPr>
        <w:t>сравнивать нормы морали и права, выявлять их общие черты и особенности;</w:t>
      </w:r>
    </w:p>
    <w:p w:rsidR="006E54D0" w:rsidRPr="00A47E4B" w:rsidRDefault="006E54D0" w:rsidP="008A57CB">
      <w:pPr>
        <w:numPr>
          <w:ilvl w:val="0"/>
          <w:numId w:val="78"/>
        </w:numPr>
        <w:shd w:val="clear" w:color="auto" w:fill="FFFFFF"/>
        <w:tabs>
          <w:tab w:val="left" w:pos="284"/>
          <w:tab w:val="left" w:pos="1023"/>
        </w:tabs>
        <w:spacing w:after="0" w:line="240" w:lineRule="auto"/>
        <w:ind w:left="0" w:firstLine="0"/>
        <w:contextualSpacing/>
        <w:jc w:val="both"/>
        <w:rPr>
          <w:rFonts w:ascii="Times New Roman" w:hAnsi="Times New Roman"/>
          <w:sz w:val="20"/>
          <w:szCs w:val="20"/>
        </w:rPr>
      </w:pPr>
      <w:r w:rsidRPr="00A47E4B">
        <w:rPr>
          <w:rFonts w:ascii="Times New Roman" w:hAnsi="Times New Roman"/>
          <w:sz w:val="20"/>
          <w:szCs w:val="20"/>
        </w:rPr>
        <w:t>раскрывать сущность процесса социализации личности;</w:t>
      </w:r>
    </w:p>
    <w:p w:rsidR="006E54D0" w:rsidRPr="00A47E4B" w:rsidRDefault="006E54D0" w:rsidP="008A57CB">
      <w:pPr>
        <w:numPr>
          <w:ilvl w:val="0"/>
          <w:numId w:val="78"/>
        </w:numPr>
        <w:shd w:val="clear" w:color="auto" w:fill="FFFFFF"/>
        <w:tabs>
          <w:tab w:val="left" w:pos="284"/>
          <w:tab w:val="left" w:pos="1023"/>
        </w:tabs>
        <w:spacing w:after="0" w:line="240" w:lineRule="auto"/>
        <w:ind w:left="0" w:firstLine="0"/>
        <w:contextualSpacing/>
        <w:jc w:val="both"/>
        <w:rPr>
          <w:rFonts w:ascii="Times New Roman" w:hAnsi="Times New Roman"/>
          <w:sz w:val="20"/>
          <w:szCs w:val="20"/>
        </w:rPr>
      </w:pPr>
      <w:r w:rsidRPr="00A47E4B">
        <w:rPr>
          <w:rFonts w:ascii="Times New Roman" w:hAnsi="Times New Roman"/>
          <w:sz w:val="20"/>
          <w:szCs w:val="20"/>
        </w:rPr>
        <w:t>объяснять причины отклоняющегося поведения;</w:t>
      </w:r>
    </w:p>
    <w:p w:rsidR="006E54D0" w:rsidRPr="00A47E4B" w:rsidRDefault="006E54D0" w:rsidP="008A57CB">
      <w:pPr>
        <w:numPr>
          <w:ilvl w:val="0"/>
          <w:numId w:val="78"/>
        </w:numPr>
        <w:shd w:val="clear" w:color="auto" w:fill="FFFFFF"/>
        <w:tabs>
          <w:tab w:val="left" w:pos="284"/>
          <w:tab w:val="left" w:pos="1023"/>
        </w:tabs>
        <w:spacing w:after="0" w:line="240" w:lineRule="auto"/>
        <w:ind w:left="0" w:firstLine="0"/>
        <w:contextualSpacing/>
        <w:jc w:val="both"/>
        <w:rPr>
          <w:rFonts w:ascii="Times New Roman" w:hAnsi="Times New Roman"/>
          <w:sz w:val="20"/>
          <w:szCs w:val="20"/>
        </w:rPr>
      </w:pPr>
      <w:r w:rsidRPr="00A47E4B">
        <w:rPr>
          <w:rFonts w:ascii="Times New Roman" w:hAnsi="Times New Roman"/>
          <w:sz w:val="20"/>
          <w:szCs w:val="20"/>
        </w:rPr>
        <w:t>описывать негативные последствия наиболее опасных форм отклоняющегося поведения.</w:t>
      </w:r>
    </w:p>
    <w:p w:rsidR="006E54D0" w:rsidRPr="00A47E4B" w:rsidRDefault="006E54D0" w:rsidP="00313A82">
      <w:pPr>
        <w:shd w:val="clear" w:color="auto" w:fill="FFFFFF"/>
        <w:spacing w:after="0" w:line="240" w:lineRule="auto"/>
        <w:ind w:firstLine="709"/>
        <w:jc w:val="both"/>
        <w:rPr>
          <w:rFonts w:ascii="Times New Roman" w:hAnsi="Times New Roman"/>
          <w:b/>
          <w:sz w:val="20"/>
          <w:szCs w:val="20"/>
        </w:rPr>
      </w:pPr>
      <w:r w:rsidRPr="00A47E4B">
        <w:rPr>
          <w:rFonts w:ascii="Times New Roman" w:hAnsi="Times New Roman"/>
          <w:b/>
          <w:sz w:val="20"/>
          <w:szCs w:val="20"/>
        </w:rPr>
        <w:t>Выпускник получит возможность научиться:</w:t>
      </w:r>
    </w:p>
    <w:p w:rsidR="006E54D0" w:rsidRPr="00A47E4B" w:rsidRDefault="006E54D0" w:rsidP="008A57CB">
      <w:pPr>
        <w:numPr>
          <w:ilvl w:val="0"/>
          <w:numId w:val="79"/>
        </w:numPr>
        <w:shd w:val="clear" w:color="auto" w:fill="FFFFFF"/>
        <w:tabs>
          <w:tab w:val="left" w:pos="284"/>
        </w:tabs>
        <w:spacing w:after="0" w:line="240" w:lineRule="auto"/>
        <w:ind w:left="0" w:firstLine="0"/>
        <w:jc w:val="both"/>
        <w:rPr>
          <w:rFonts w:ascii="Times New Roman" w:hAnsi="Times New Roman"/>
          <w:i/>
          <w:sz w:val="20"/>
          <w:szCs w:val="20"/>
        </w:rPr>
      </w:pPr>
      <w:r w:rsidRPr="00A47E4B">
        <w:rPr>
          <w:rFonts w:ascii="Times New Roman" w:hAnsi="Times New Roman"/>
          <w:i/>
          <w:sz w:val="20"/>
          <w:szCs w:val="20"/>
        </w:rPr>
        <w:t>использовать элементы причинно-следственного анализа для понимания влияния моральных устоев на развитие общества и человека;</w:t>
      </w:r>
    </w:p>
    <w:p w:rsidR="006E54D0" w:rsidRPr="00A47E4B" w:rsidRDefault="006E54D0" w:rsidP="008A57CB">
      <w:pPr>
        <w:numPr>
          <w:ilvl w:val="0"/>
          <w:numId w:val="79"/>
        </w:numPr>
        <w:shd w:val="clear" w:color="auto" w:fill="FFFFFF"/>
        <w:tabs>
          <w:tab w:val="left" w:pos="284"/>
        </w:tabs>
        <w:spacing w:after="0" w:line="240" w:lineRule="auto"/>
        <w:ind w:left="0" w:firstLine="0"/>
        <w:jc w:val="both"/>
        <w:rPr>
          <w:rFonts w:ascii="Times New Roman" w:hAnsi="Times New Roman"/>
          <w:i/>
          <w:sz w:val="20"/>
          <w:szCs w:val="20"/>
        </w:rPr>
      </w:pPr>
      <w:r w:rsidRPr="00A47E4B">
        <w:rPr>
          <w:rFonts w:ascii="Times New Roman" w:hAnsi="Times New Roman"/>
          <w:i/>
          <w:sz w:val="20"/>
          <w:szCs w:val="20"/>
        </w:rPr>
        <w:t>оценивать социальную значимость здорового образа жизни.</w:t>
      </w:r>
    </w:p>
    <w:p w:rsidR="006E54D0" w:rsidRPr="00A47E4B" w:rsidRDefault="006E54D0" w:rsidP="008A57CB">
      <w:pPr>
        <w:tabs>
          <w:tab w:val="left" w:pos="284"/>
        </w:tabs>
        <w:spacing w:after="0" w:line="240" w:lineRule="auto"/>
        <w:jc w:val="both"/>
        <w:rPr>
          <w:rFonts w:ascii="Times New Roman" w:hAnsi="Times New Roman"/>
          <w:b/>
          <w:bCs/>
          <w:sz w:val="20"/>
          <w:szCs w:val="20"/>
          <w:shd w:val="clear" w:color="auto" w:fill="FFFFFF"/>
        </w:rPr>
      </w:pPr>
      <w:r w:rsidRPr="00A47E4B">
        <w:rPr>
          <w:rFonts w:ascii="Times New Roman" w:hAnsi="Times New Roman"/>
          <w:b/>
          <w:bCs/>
          <w:sz w:val="20"/>
          <w:szCs w:val="20"/>
          <w:shd w:val="clear" w:color="auto" w:fill="FFFFFF"/>
        </w:rPr>
        <w:t>Сфера духовной культуры</w:t>
      </w:r>
    </w:p>
    <w:p w:rsidR="006E54D0" w:rsidRPr="00A47E4B" w:rsidRDefault="006E54D0" w:rsidP="008A57CB">
      <w:pPr>
        <w:shd w:val="clear" w:color="auto" w:fill="FFFFFF"/>
        <w:tabs>
          <w:tab w:val="left" w:pos="284"/>
        </w:tabs>
        <w:spacing w:after="0" w:line="240" w:lineRule="auto"/>
        <w:jc w:val="both"/>
        <w:rPr>
          <w:rFonts w:ascii="Times New Roman" w:hAnsi="Times New Roman"/>
          <w:b/>
          <w:bCs/>
          <w:sz w:val="20"/>
          <w:szCs w:val="20"/>
          <w:shd w:val="clear" w:color="auto" w:fill="FFFFFF"/>
        </w:rPr>
      </w:pPr>
      <w:r w:rsidRPr="00A47E4B">
        <w:rPr>
          <w:rFonts w:ascii="Times New Roman" w:hAnsi="Times New Roman"/>
          <w:b/>
          <w:bCs/>
          <w:sz w:val="20"/>
          <w:szCs w:val="20"/>
          <w:shd w:val="clear" w:color="auto" w:fill="FFFFFF"/>
        </w:rPr>
        <w:t>Выпускник научится:</w:t>
      </w:r>
    </w:p>
    <w:p w:rsidR="006E54D0" w:rsidRPr="00A47E4B" w:rsidRDefault="006E54D0" w:rsidP="008A57CB">
      <w:pPr>
        <w:numPr>
          <w:ilvl w:val="0"/>
          <w:numId w:val="80"/>
        </w:numPr>
        <w:shd w:val="clear" w:color="auto" w:fill="FFFFFF"/>
        <w:tabs>
          <w:tab w:val="left" w:pos="284"/>
        </w:tabs>
        <w:spacing w:after="0" w:line="240" w:lineRule="auto"/>
        <w:ind w:left="0" w:firstLine="0"/>
        <w:jc w:val="both"/>
        <w:rPr>
          <w:rFonts w:ascii="Times New Roman" w:hAnsi="Times New Roman"/>
          <w:bCs/>
          <w:sz w:val="20"/>
          <w:szCs w:val="20"/>
          <w:shd w:val="clear" w:color="auto" w:fill="FFFFFF"/>
        </w:rPr>
      </w:pPr>
      <w:r w:rsidRPr="00A47E4B">
        <w:rPr>
          <w:rFonts w:ascii="Times New Roman" w:hAnsi="Times New Roman"/>
          <w:bCs/>
          <w:sz w:val="20"/>
          <w:szCs w:val="20"/>
          <w:shd w:val="clear" w:color="auto" w:fill="FFFFFF"/>
        </w:rPr>
        <w:t>характеризовать развитие отдельных областей и форм культуры, выражать свое мнение о явлениях культуры;</w:t>
      </w:r>
    </w:p>
    <w:p w:rsidR="006E54D0" w:rsidRPr="00A47E4B" w:rsidRDefault="006E54D0" w:rsidP="008A57CB">
      <w:pPr>
        <w:numPr>
          <w:ilvl w:val="0"/>
          <w:numId w:val="80"/>
        </w:numPr>
        <w:shd w:val="clear" w:color="auto" w:fill="FFFFFF"/>
        <w:tabs>
          <w:tab w:val="left" w:pos="284"/>
        </w:tabs>
        <w:spacing w:after="0" w:line="240" w:lineRule="auto"/>
        <w:ind w:left="0" w:firstLine="0"/>
        <w:jc w:val="both"/>
        <w:rPr>
          <w:rFonts w:ascii="Times New Roman" w:hAnsi="Times New Roman"/>
          <w:bCs/>
          <w:sz w:val="20"/>
          <w:szCs w:val="20"/>
          <w:shd w:val="clear" w:color="auto" w:fill="FFFFFF"/>
        </w:rPr>
      </w:pPr>
      <w:r w:rsidRPr="00A47E4B">
        <w:rPr>
          <w:rFonts w:ascii="Times New Roman" w:hAnsi="Times New Roman"/>
          <w:bCs/>
          <w:sz w:val="20"/>
          <w:szCs w:val="20"/>
          <w:shd w:val="clear" w:color="auto" w:fill="FFFFFF"/>
        </w:rPr>
        <w:t>описывать явления духовной культуры;</w:t>
      </w:r>
    </w:p>
    <w:p w:rsidR="006E54D0" w:rsidRPr="00A47E4B" w:rsidRDefault="006E54D0" w:rsidP="008A57CB">
      <w:pPr>
        <w:numPr>
          <w:ilvl w:val="0"/>
          <w:numId w:val="80"/>
        </w:numPr>
        <w:shd w:val="clear" w:color="auto" w:fill="FFFFFF"/>
        <w:tabs>
          <w:tab w:val="left" w:pos="284"/>
        </w:tabs>
        <w:spacing w:after="0" w:line="240" w:lineRule="auto"/>
        <w:ind w:left="0" w:firstLine="0"/>
        <w:jc w:val="both"/>
        <w:rPr>
          <w:rFonts w:ascii="Times New Roman" w:hAnsi="Times New Roman"/>
          <w:bCs/>
          <w:sz w:val="20"/>
          <w:szCs w:val="20"/>
          <w:shd w:val="clear" w:color="auto" w:fill="FFFFFF"/>
        </w:rPr>
      </w:pPr>
      <w:r w:rsidRPr="00A47E4B">
        <w:rPr>
          <w:rFonts w:ascii="Times New Roman" w:hAnsi="Times New Roman"/>
          <w:bCs/>
          <w:sz w:val="20"/>
          <w:szCs w:val="20"/>
          <w:shd w:val="clear" w:color="auto" w:fill="FFFFFF"/>
        </w:rPr>
        <w:t>объяснять причины возрастания роли науки в современном мире;</w:t>
      </w:r>
    </w:p>
    <w:p w:rsidR="006E54D0" w:rsidRPr="00A47E4B" w:rsidRDefault="006E54D0" w:rsidP="008A57CB">
      <w:pPr>
        <w:numPr>
          <w:ilvl w:val="0"/>
          <w:numId w:val="80"/>
        </w:numPr>
        <w:shd w:val="clear" w:color="auto" w:fill="FFFFFF"/>
        <w:tabs>
          <w:tab w:val="left" w:pos="284"/>
        </w:tabs>
        <w:spacing w:after="0" w:line="240" w:lineRule="auto"/>
        <w:ind w:left="0" w:firstLine="0"/>
        <w:jc w:val="both"/>
        <w:rPr>
          <w:rFonts w:ascii="Times New Roman" w:hAnsi="Times New Roman"/>
          <w:bCs/>
          <w:sz w:val="20"/>
          <w:szCs w:val="20"/>
          <w:shd w:val="clear" w:color="auto" w:fill="FFFFFF"/>
        </w:rPr>
      </w:pPr>
      <w:r w:rsidRPr="00A47E4B">
        <w:rPr>
          <w:rFonts w:ascii="Times New Roman" w:hAnsi="Times New Roman"/>
          <w:bCs/>
          <w:sz w:val="20"/>
          <w:szCs w:val="20"/>
          <w:shd w:val="clear" w:color="auto" w:fill="FFFFFF"/>
        </w:rPr>
        <w:t>оценивать роль образования в современном обществе;</w:t>
      </w:r>
    </w:p>
    <w:p w:rsidR="006E54D0" w:rsidRPr="00A47E4B" w:rsidRDefault="006E54D0" w:rsidP="008A57CB">
      <w:pPr>
        <w:numPr>
          <w:ilvl w:val="0"/>
          <w:numId w:val="80"/>
        </w:numPr>
        <w:shd w:val="clear" w:color="auto" w:fill="FFFFFF"/>
        <w:tabs>
          <w:tab w:val="left" w:pos="284"/>
        </w:tabs>
        <w:spacing w:after="0" w:line="240" w:lineRule="auto"/>
        <w:ind w:left="0" w:firstLine="0"/>
        <w:jc w:val="both"/>
        <w:rPr>
          <w:rFonts w:ascii="Times New Roman" w:hAnsi="Times New Roman"/>
          <w:bCs/>
          <w:sz w:val="20"/>
          <w:szCs w:val="20"/>
          <w:shd w:val="clear" w:color="auto" w:fill="FFFFFF"/>
        </w:rPr>
      </w:pPr>
      <w:r w:rsidRPr="00A47E4B">
        <w:rPr>
          <w:rFonts w:ascii="Times New Roman" w:hAnsi="Times New Roman"/>
          <w:bCs/>
          <w:sz w:val="20"/>
          <w:szCs w:val="20"/>
          <w:shd w:val="clear" w:color="auto" w:fill="FFFFFF"/>
        </w:rPr>
        <w:t>различать уровни общего образования в России;</w:t>
      </w:r>
    </w:p>
    <w:p w:rsidR="006E54D0" w:rsidRPr="00A47E4B" w:rsidRDefault="006E54D0" w:rsidP="008A57CB">
      <w:pPr>
        <w:numPr>
          <w:ilvl w:val="0"/>
          <w:numId w:val="80"/>
        </w:numPr>
        <w:shd w:val="clear" w:color="auto" w:fill="FFFFFF"/>
        <w:tabs>
          <w:tab w:val="left" w:pos="284"/>
        </w:tabs>
        <w:spacing w:after="0" w:line="240" w:lineRule="auto"/>
        <w:ind w:left="0" w:firstLine="0"/>
        <w:jc w:val="both"/>
        <w:rPr>
          <w:rFonts w:ascii="Times New Roman" w:hAnsi="Times New Roman"/>
          <w:bCs/>
          <w:sz w:val="20"/>
          <w:szCs w:val="20"/>
          <w:shd w:val="clear" w:color="auto" w:fill="FFFFFF"/>
        </w:rPr>
      </w:pPr>
      <w:r w:rsidRPr="00A47E4B">
        <w:rPr>
          <w:rFonts w:ascii="Times New Roman" w:hAnsi="Times New Roman"/>
          <w:bCs/>
          <w:sz w:val="20"/>
          <w:szCs w:val="20"/>
          <w:shd w:val="clear" w:color="auto" w:fill="FFFFFF"/>
        </w:rPr>
        <w:t>находить и извлекать социальную информацию о достижениях и проблемах развития культуры из адаптированных источников различного типа;</w:t>
      </w:r>
    </w:p>
    <w:p w:rsidR="006E54D0" w:rsidRPr="00A47E4B" w:rsidRDefault="006E54D0" w:rsidP="008A57CB">
      <w:pPr>
        <w:numPr>
          <w:ilvl w:val="0"/>
          <w:numId w:val="80"/>
        </w:numPr>
        <w:shd w:val="clear" w:color="auto" w:fill="FFFFFF"/>
        <w:tabs>
          <w:tab w:val="left" w:pos="284"/>
        </w:tabs>
        <w:spacing w:after="0" w:line="240" w:lineRule="auto"/>
        <w:ind w:left="0" w:firstLine="0"/>
        <w:jc w:val="both"/>
        <w:rPr>
          <w:rFonts w:ascii="Times New Roman" w:hAnsi="Times New Roman"/>
          <w:bCs/>
          <w:sz w:val="20"/>
          <w:szCs w:val="20"/>
          <w:shd w:val="clear" w:color="auto" w:fill="FFFFFF"/>
        </w:rPr>
      </w:pPr>
      <w:r w:rsidRPr="00A47E4B">
        <w:rPr>
          <w:rFonts w:ascii="Times New Roman" w:hAnsi="Times New Roman"/>
          <w:bCs/>
          <w:sz w:val="20"/>
          <w:szCs w:val="20"/>
          <w:shd w:val="clear" w:color="auto" w:fill="FFFFFF"/>
        </w:rPr>
        <w:t>описывать духовные ценности российского народа и выражать собственное отношение к ним;</w:t>
      </w:r>
    </w:p>
    <w:p w:rsidR="006E54D0" w:rsidRPr="00A47E4B" w:rsidRDefault="006E54D0" w:rsidP="008A57CB">
      <w:pPr>
        <w:numPr>
          <w:ilvl w:val="0"/>
          <w:numId w:val="80"/>
        </w:numPr>
        <w:shd w:val="clear" w:color="auto" w:fill="FFFFFF"/>
        <w:tabs>
          <w:tab w:val="left" w:pos="284"/>
        </w:tabs>
        <w:spacing w:after="0" w:line="240" w:lineRule="auto"/>
        <w:ind w:left="0" w:firstLine="0"/>
        <w:jc w:val="both"/>
        <w:rPr>
          <w:rFonts w:ascii="Times New Roman" w:hAnsi="Times New Roman"/>
          <w:bCs/>
          <w:sz w:val="20"/>
          <w:szCs w:val="20"/>
          <w:shd w:val="clear" w:color="auto" w:fill="FFFFFF"/>
        </w:rPr>
      </w:pPr>
      <w:r w:rsidRPr="00A47E4B">
        <w:rPr>
          <w:rFonts w:ascii="Times New Roman" w:hAnsi="Times New Roman"/>
          <w:bCs/>
          <w:sz w:val="20"/>
          <w:szCs w:val="20"/>
          <w:shd w:val="clear" w:color="auto" w:fill="FFFFFF"/>
        </w:rPr>
        <w:t>объяснять необходимость непрерывного образования в современных условиях;</w:t>
      </w:r>
    </w:p>
    <w:p w:rsidR="006E54D0" w:rsidRPr="00A47E4B" w:rsidRDefault="006E54D0" w:rsidP="008A57CB">
      <w:pPr>
        <w:numPr>
          <w:ilvl w:val="0"/>
          <w:numId w:val="80"/>
        </w:numPr>
        <w:shd w:val="clear" w:color="auto" w:fill="FFFFFF"/>
        <w:tabs>
          <w:tab w:val="left" w:pos="284"/>
        </w:tabs>
        <w:spacing w:after="0" w:line="240" w:lineRule="auto"/>
        <w:ind w:left="0" w:firstLine="0"/>
        <w:jc w:val="both"/>
        <w:rPr>
          <w:rFonts w:ascii="Times New Roman" w:hAnsi="Times New Roman"/>
          <w:bCs/>
          <w:sz w:val="20"/>
          <w:szCs w:val="20"/>
          <w:shd w:val="clear" w:color="auto" w:fill="FFFFFF"/>
        </w:rPr>
      </w:pPr>
      <w:r w:rsidRPr="00A47E4B">
        <w:rPr>
          <w:rFonts w:ascii="Times New Roman" w:hAnsi="Times New Roman"/>
          <w:bCs/>
          <w:sz w:val="20"/>
          <w:szCs w:val="20"/>
          <w:shd w:val="clear" w:color="auto" w:fill="FFFFFF"/>
        </w:rPr>
        <w:t>учитывать общественные потребности при выборе направления своей будущей профессиональной деятельности;</w:t>
      </w:r>
    </w:p>
    <w:p w:rsidR="006E54D0" w:rsidRPr="00A47E4B" w:rsidRDefault="006E54D0" w:rsidP="008A57CB">
      <w:pPr>
        <w:numPr>
          <w:ilvl w:val="0"/>
          <w:numId w:val="80"/>
        </w:numPr>
        <w:shd w:val="clear" w:color="auto" w:fill="FFFFFF"/>
        <w:tabs>
          <w:tab w:val="left" w:pos="284"/>
        </w:tabs>
        <w:spacing w:after="0" w:line="240" w:lineRule="auto"/>
        <w:ind w:left="0" w:firstLine="0"/>
        <w:jc w:val="both"/>
        <w:rPr>
          <w:rFonts w:ascii="Times New Roman" w:hAnsi="Times New Roman"/>
          <w:bCs/>
          <w:sz w:val="20"/>
          <w:szCs w:val="20"/>
          <w:shd w:val="clear" w:color="auto" w:fill="FFFFFF"/>
        </w:rPr>
      </w:pPr>
      <w:r w:rsidRPr="00A47E4B">
        <w:rPr>
          <w:rFonts w:ascii="Times New Roman" w:hAnsi="Times New Roman"/>
          <w:bCs/>
          <w:sz w:val="20"/>
          <w:szCs w:val="20"/>
          <w:shd w:val="clear" w:color="auto" w:fill="FFFFFF"/>
        </w:rPr>
        <w:lastRenderedPageBreak/>
        <w:t>раскрывать роль религии в современном обществе;</w:t>
      </w:r>
    </w:p>
    <w:p w:rsidR="006E54D0" w:rsidRPr="00A47E4B" w:rsidRDefault="006E54D0" w:rsidP="008A57CB">
      <w:pPr>
        <w:numPr>
          <w:ilvl w:val="0"/>
          <w:numId w:val="80"/>
        </w:numPr>
        <w:shd w:val="clear" w:color="auto" w:fill="FFFFFF"/>
        <w:tabs>
          <w:tab w:val="left" w:pos="284"/>
        </w:tabs>
        <w:spacing w:after="0" w:line="240" w:lineRule="auto"/>
        <w:ind w:left="0" w:firstLine="0"/>
        <w:jc w:val="both"/>
        <w:rPr>
          <w:rFonts w:ascii="Times New Roman" w:hAnsi="Times New Roman"/>
          <w:b/>
          <w:bCs/>
          <w:sz w:val="20"/>
          <w:szCs w:val="20"/>
          <w:shd w:val="clear" w:color="auto" w:fill="FFFFFF"/>
        </w:rPr>
      </w:pPr>
      <w:r w:rsidRPr="00A47E4B">
        <w:rPr>
          <w:rFonts w:ascii="Times New Roman" w:hAnsi="Times New Roman"/>
          <w:bCs/>
          <w:sz w:val="20"/>
          <w:szCs w:val="20"/>
          <w:shd w:val="clear" w:color="auto" w:fill="FFFFFF"/>
        </w:rPr>
        <w:t>характеризовать особенности искусства как формы духовной культуры</w:t>
      </w:r>
      <w:r w:rsidRPr="00A47E4B">
        <w:rPr>
          <w:rFonts w:ascii="Times New Roman" w:hAnsi="Times New Roman"/>
          <w:b/>
          <w:bCs/>
          <w:sz w:val="20"/>
          <w:szCs w:val="20"/>
          <w:shd w:val="clear" w:color="auto" w:fill="FFFFFF"/>
        </w:rPr>
        <w:t>.</w:t>
      </w:r>
    </w:p>
    <w:p w:rsidR="006E54D0" w:rsidRPr="00A47E4B" w:rsidRDefault="006E54D0" w:rsidP="008A57CB">
      <w:pPr>
        <w:shd w:val="clear" w:color="auto" w:fill="FFFFFF"/>
        <w:tabs>
          <w:tab w:val="left" w:pos="284"/>
        </w:tabs>
        <w:spacing w:after="0" w:line="240" w:lineRule="auto"/>
        <w:jc w:val="both"/>
        <w:rPr>
          <w:rFonts w:ascii="Times New Roman" w:hAnsi="Times New Roman"/>
          <w:b/>
          <w:bCs/>
          <w:sz w:val="20"/>
          <w:szCs w:val="20"/>
          <w:shd w:val="clear" w:color="auto" w:fill="FFFFFF"/>
        </w:rPr>
      </w:pPr>
      <w:r w:rsidRPr="00A47E4B">
        <w:rPr>
          <w:rFonts w:ascii="Times New Roman" w:hAnsi="Times New Roman"/>
          <w:b/>
          <w:bCs/>
          <w:sz w:val="20"/>
          <w:szCs w:val="20"/>
          <w:shd w:val="clear" w:color="auto" w:fill="FFFFFF"/>
        </w:rPr>
        <w:t>Выпускник получит возможность научиться:</w:t>
      </w:r>
    </w:p>
    <w:p w:rsidR="006E54D0" w:rsidRPr="00A47E4B" w:rsidRDefault="006E54D0" w:rsidP="008A57CB">
      <w:pPr>
        <w:numPr>
          <w:ilvl w:val="0"/>
          <w:numId w:val="81"/>
        </w:numPr>
        <w:shd w:val="clear" w:color="auto" w:fill="FFFFFF"/>
        <w:tabs>
          <w:tab w:val="left" w:pos="284"/>
        </w:tabs>
        <w:spacing w:after="0" w:line="240" w:lineRule="auto"/>
        <w:ind w:left="0" w:firstLine="0"/>
        <w:jc w:val="both"/>
        <w:rPr>
          <w:rFonts w:ascii="Times New Roman" w:hAnsi="Times New Roman"/>
          <w:bCs/>
          <w:i/>
          <w:sz w:val="20"/>
          <w:szCs w:val="20"/>
          <w:shd w:val="clear" w:color="auto" w:fill="FFFFFF"/>
        </w:rPr>
      </w:pPr>
      <w:r w:rsidRPr="00A47E4B">
        <w:rPr>
          <w:rFonts w:ascii="Times New Roman" w:hAnsi="Times New Roman"/>
          <w:bCs/>
          <w:i/>
          <w:sz w:val="20"/>
          <w:szCs w:val="20"/>
          <w:shd w:val="clear" w:color="auto" w:fill="FFFFFF"/>
        </w:rPr>
        <w:t>описывать процессы создания, сохранения, трансляции и усвоения достижений культуры;</w:t>
      </w:r>
    </w:p>
    <w:p w:rsidR="006E54D0" w:rsidRPr="00A47E4B" w:rsidRDefault="006E54D0" w:rsidP="008A57CB">
      <w:pPr>
        <w:numPr>
          <w:ilvl w:val="0"/>
          <w:numId w:val="81"/>
        </w:numPr>
        <w:shd w:val="clear" w:color="auto" w:fill="FFFFFF"/>
        <w:tabs>
          <w:tab w:val="left" w:pos="284"/>
        </w:tabs>
        <w:spacing w:after="0" w:line="240" w:lineRule="auto"/>
        <w:ind w:left="0" w:firstLine="0"/>
        <w:jc w:val="both"/>
        <w:rPr>
          <w:rFonts w:ascii="Times New Roman" w:hAnsi="Times New Roman"/>
          <w:bCs/>
          <w:i/>
          <w:sz w:val="20"/>
          <w:szCs w:val="20"/>
          <w:shd w:val="clear" w:color="auto" w:fill="FFFFFF"/>
        </w:rPr>
      </w:pPr>
      <w:r w:rsidRPr="00A47E4B">
        <w:rPr>
          <w:rFonts w:ascii="Times New Roman" w:hAnsi="Times New Roman"/>
          <w:bCs/>
          <w:i/>
          <w:sz w:val="20"/>
          <w:szCs w:val="20"/>
          <w:shd w:val="clear" w:color="auto" w:fill="FFFFFF"/>
        </w:rPr>
        <w:t>характеризовать основные направления развития отечественной культуры в современных условиях;</w:t>
      </w:r>
    </w:p>
    <w:p w:rsidR="006E54D0" w:rsidRPr="00A47E4B" w:rsidRDefault="006E54D0" w:rsidP="008A57CB">
      <w:pPr>
        <w:numPr>
          <w:ilvl w:val="0"/>
          <w:numId w:val="81"/>
        </w:numPr>
        <w:shd w:val="clear" w:color="auto" w:fill="FFFFFF"/>
        <w:tabs>
          <w:tab w:val="left" w:pos="284"/>
        </w:tabs>
        <w:spacing w:after="0" w:line="240" w:lineRule="auto"/>
        <w:ind w:left="0" w:firstLine="0"/>
        <w:jc w:val="both"/>
        <w:rPr>
          <w:rFonts w:ascii="Times New Roman" w:hAnsi="Times New Roman"/>
          <w:bCs/>
          <w:i/>
          <w:sz w:val="20"/>
          <w:szCs w:val="20"/>
          <w:shd w:val="clear" w:color="auto" w:fill="FFFFFF"/>
        </w:rPr>
      </w:pPr>
      <w:r w:rsidRPr="00A47E4B">
        <w:rPr>
          <w:rFonts w:ascii="Times New Roman" w:hAnsi="Times New Roman"/>
          <w:bCs/>
          <w:i/>
          <w:sz w:val="20"/>
          <w:szCs w:val="20"/>
          <w:shd w:val="clear" w:color="auto" w:fill="FFFFFF"/>
        </w:rPr>
        <w:t>критически воспринимать сообщения и рекламу в СМИ и Интернете о таких направлениях массовой культуры</w:t>
      </w:r>
      <w:r w:rsidR="0004371E" w:rsidRPr="00A47E4B">
        <w:rPr>
          <w:rFonts w:ascii="Times New Roman" w:hAnsi="Times New Roman"/>
          <w:bCs/>
          <w:i/>
          <w:sz w:val="20"/>
          <w:szCs w:val="20"/>
          <w:shd w:val="clear" w:color="auto" w:fill="FFFFFF"/>
        </w:rPr>
        <w:t>,</w:t>
      </w:r>
      <w:r w:rsidRPr="00A47E4B">
        <w:rPr>
          <w:rFonts w:ascii="Times New Roman" w:hAnsi="Times New Roman"/>
          <w:bCs/>
          <w:i/>
          <w:sz w:val="20"/>
          <w:szCs w:val="20"/>
          <w:shd w:val="clear" w:color="auto" w:fill="FFFFFF"/>
        </w:rPr>
        <w:t xml:space="preserve"> как шоу-бизнес и мода.</w:t>
      </w:r>
    </w:p>
    <w:p w:rsidR="006E54D0" w:rsidRPr="00A47E4B" w:rsidRDefault="006E54D0" w:rsidP="008A57CB">
      <w:pPr>
        <w:tabs>
          <w:tab w:val="left" w:pos="284"/>
        </w:tabs>
        <w:spacing w:after="0" w:line="240" w:lineRule="auto"/>
        <w:jc w:val="both"/>
        <w:rPr>
          <w:rFonts w:ascii="Times New Roman" w:hAnsi="Times New Roman"/>
          <w:b/>
          <w:bCs/>
          <w:sz w:val="20"/>
          <w:szCs w:val="20"/>
          <w:shd w:val="clear" w:color="auto" w:fill="FFFFFF"/>
        </w:rPr>
      </w:pPr>
      <w:r w:rsidRPr="00A47E4B">
        <w:rPr>
          <w:rFonts w:ascii="Times New Roman" w:hAnsi="Times New Roman"/>
          <w:b/>
          <w:bCs/>
          <w:sz w:val="20"/>
          <w:szCs w:val="20"/>
          <w:shd w:val="clear" w:color="auto" w:fill="FFFFFF"/>
        </w:rPr>
        <w:t>Социальная сфера</w:t>
      </w:r>
    </w:p>
    <w:p w:rsidR="006E54D0" w:rsidRPr="00A47E4B" w:rsidRDefault="006E54D0" w:rsidP="008A57CB">
      <w:pPr>
        <w:tabs>
          <w:tab w:val="left" w:pos="284"/>
          <w:tab w:val="left" w:pos="1027"/>
        </w:tabs>
        <w:spacing w:after="0" w:line="240" w:lineRule="auto"/>
        <w:jc w:val="both"/>
        <w:rPr>
          <w:rFonts w:ascii="Times New Roman" w:hAnsi="Times New Roman"/>
          <w:b/>
          <w:bCs/>
          <w:sz w:val="20"/>
          <w:szCs w:val="20"/>
          <w:shd w:val="clear" w:color="auto" w:fill="FFFFFF"/>
        </w:rPr>
      </w:pPr>
      <w:r w:rsidRPr="00A47E4B">
        <w:rPr>
          <w:rFonts w:ascii="Times New Roman" w:hAnsi="Times New Roman"/>
          <w:b/>
          <w:bCs/>
          <w:sz w:val="20"/>
          <w:szCs w:val="20"/>
          <w:shd w:val="clear" w:color="auto" w:fill="FFFFFF"/>
        </w:rPr>
        <w:t>Выпускник научится:</w:t>
      </w:r>
    </w:p>
    <w:p w:rsidR="006E54D0" w:rsidRPr="00A47E4B" w:rsidRDefault="006E54D0" w:rsidP="008A57CB">
      <w:pPr>
        <w:numPr>
          <w:ilvl w:val="0"/>
          <w:numId w:val="82"/>
        </w:numPr>
        <w:tabs>
          <w:tab w:val="left" w:pos="284"/>
          <w:tab w:val="left" w:pos="1027"/>
        </w:tabs>
        <w:spacing w:after="0" w:line="240" w:lineRule="auto"/>
        <w:ind w:left="0" w:firstLine="0"/>
        <w:jc w:val="both"/>
        <w:rPr>
          <w:rFonts w:ascii="Times New Roman" w:hAnsi="Times New Roman"/>
          <w:bCs/>
          <w:sz w:val="20"/>
          <w:szCs w:val="20"/>
          <w:shd w:val="clear" w:color="auto" w:fill="FFFFFF"/>
        </w:rPr>
      </w:pPr>
      <w:r w:rsidRPr="00A47E4B">
        <w:rPr>
          <w:rFonts w:ascii="Times New Roman" w:hAnsi="Times New Roman"/>
          <w:bCs/>
          <w:sz w:val="20"/>
          <w:szCs w:val="20"/>
          <w:shd w:val="clear" w:color="auto" w:fill="FFFFFF"/>
        </w:rPr>
        <w:t>описывать социальную структуру в обществах разного типа, характеризовать основные социальные общности и группы;</w:t>
      </w:r>
    </w:p>
    <w:p w:rsidR="006E54D0" w:rsidRPr="00A47E4B" w:rsidRDefault="006E54D0" w:rsidP="008A57CB">
      <w:pPr>
        <w:numPr>
          <w:ilvl w:val="0"/>
          <w:numId w:val="82"/>
        </w:numPr>
        <w:tabs>
          <w:tab w:val="left" w:pos="284"/>
          <w:tab w:val="left" w:pos="1027"/>
        </w:tabs>
        <w:spacing w:after="0" w:line="240" w:lineRule="auto"/>
        <w:ind w:left="0" w:firstLine="0"/>
        <w:jc w:val="both"/>
        <w:rPr>
          <w:rFonts w:ascii="Times New Roman" w:hAnsi="Times New Roman"/>
          <w:bCs/>
          <w:sz w:val="20"/>
          <w:szCs w:val="20"/>
          <w:shd w:val="clear" w:color="auto" w:fill="FFFFFF"/>
        </w:rPr>
      </w:pPr>
      <w:r w:rsidRPr="00A47E4B">
        <w:rPr>
          <w:rFonts w:ascii="Times New Roman" w:hAnsi="Times New Roman"/>
          <w:bCs/>
          <w:sz w:val="20"/>
          <w:szCs w:val="20"/>
          <w:shd w:val="clear" w:color="auto" w:fill="FFFFFF"/>
        </w:rPr>
        <w:t>объяснять взаимодействие социальных общностей и групп;</w:t>
      </w:r>
    </w:p>
    <w:p w:rsidR="006E54D0" w:rsidRPr="00A47E4B" w:rsidRDefault="006E54D0" w:rsidP="008A57CB">
      <w:pPr>
        <w:numPr>
          <w:ilvl w:val="0"/>
          <w:numId w:val="82"/>
        </w:numPr>
        <w:tabs>
          <w:tab w:val="left" w:pos="284"/>
          <w:tab w:val="left" w:pos="1027"/>
        </w:tabs>
        <w:spacing w:after="0" w:line="240" w:lineRule="auto"/>
        <w:ind w:left="0" w:firstLine="0"/>
        <w:jc w:val="both"/>
        <w:rPr>
          <w:rFonts w:ascii="Times New Roman" w:hAnsi="Times New Roman"/>
          <w:bCs/>
          <w:sz w:val="20"/>
          <w:szCs w:val="20"/>
          <w:shd w:val="clear" w:color="auto" w:fill="FFFFFF"/>
        </w:rPr>
      </w:pPr>
      <w:r w:rsidRPr="00A47E4B">
        <w:rPr>
          <w:rFonts w:ascii="Times New Roman" w:hAnsi="Times New Roman"/>
          <w:bCs/>
          <w:sz w:val="20"/>
          <w:szCs w:val="20"/>
          <w:shd w:val="clear" w:color="auto" w:fill="FFFFFF"/>
        </w:rPr>
        <w:t>характеризовать ведущие направления социальной политики Российского государства;</w:t>
      </w:r>
    </w:p>
    <w:p w:rsidR="006E54D0" w:rsidRPr="00A47E4B" w:rsidRDefault="006E54D0" w:rsidP="008A57CB">
      <w:pPr>
        <w:numPr>
          <w:ilvl w:val="0"/>
          <w:numId w:val="82"/>
        </w:numPr>
        <w:tabs>
          <w:tab w:val="left" w:pos="284"/>
          <w:tab w:val="left" w:pos="1027"/>
        </w:tabs>
        <w:spacing w:after="0" w:line="240" w:lineRule="auto"/>
        <w:ind w:left="0" w:firstLine="0"/>
        <w:jc w:val="both"/>
        <w:rPr>
          <w:rFonts w:ascii="Times New Roman" w:hAnsi="Times New Roman"/>
          <w:bCs/>
          <w:sz w:val="20"/>
          <w:szCs w:val="20"/>
          <w:shd w:val="clear" w:color="auto" w:fill="FFFFFF"/>
        </w:rPr>
      </w:pPr>
      <w:r w:rsidRPr="00A47E4B">
        <w:rPr>
          <w:rFonts w:ascii="Times New Roman" w:hAnsi="Times New Roman"/>
          <w:bCs/>
          <w:sz w:val="20"/>
          <w:szCs w:val="20"/>
          <w:shd w:val="clear" w:color="auto" w:fill="FFFFFF"/>
        </w:rPr>
        <w:t>выделять параметры, определяющие социальный статус личности;</w:t>
      </w:r>
    </w:p>
    <w:p w:rsidR="006E54D0" w:rsidRPr="00A47E4B" w:rsidRDefault="006E54D0" w:rsidP="008A57CB">
      <w:pPr>
        <w:numPr>
          <w:ilvl w:val="0"/>
          <w:numId w:val="82"/>
        </w:numPr>
        <w:tabs>
          <w:tab w:val="left" w:pos="284"/>
          <w:tab w:val="left" w:pos="1027"/>
        </w:tabs>
        <w:spacing w:after="0" w:line="240" w:lineRule="auto"/>
        <w:ind w:left="0" w:firstLine="0"/>
        <w:jc w:val="both"/>
        <w:rPr>
          <w:rFonts w:ascii="Times New Roman" w:hAnsi="Times New Roman"/>
          <w:bCs/>
          <w:sz w:val="20"/>
          <w:szCs w:val="20"/>
          <w:shd w:val="clear" w:color="auto" w:fill="FFFFFF"/>
        </w:rPr>
      </w:pPr>
      <w:r w:rsidRPr="00A47E4B">
        <w:rPr>
          <w:rFonts w:ascii="Times New Roman" w:hAnsi="Times New Roman"/>
          <w:bCs/>
          <w:sz w:val="20"/>
          <w:szCs w:val="20"/>
          <w:shd w:val="clear" w:color="auto" w:fill="FFFFFF"/>
        </w:rPr>
        <w:t>приводить примеры предписанных и достигаемых статусов;</w:t>
      </w:r>
    </w:p>
    <w:p w:rsidR="006E54D0" w:rsidRPr="00A47E4B" w:rsidRDefault="006E54D0" w:rsidP="008A57CB">
      <w:pPr>
        <w:numPr>
          <w:ilvl w:val="0"/>
          <w:numId w:val="82"/>
        </w:numPr>
        <w:tabs>
          <w:tab w:val="left" w:pos="284"/>
          <w:tab w:val="left" w:pos="1027"/>
        </w:tabs>
        <w:spacing w:after="0" w:line="240" w:lineRule="auto"/>
        <w:ind w:left="0" w:firstLine="0"/>
        <w:jc w:val="both"/>
        <w:rPr>
          <w:rFonts w:ascii="Times New Roman" w:hAnsi="Times New Roman"/>
          <w:bCs/>
          <w:sz w:val="20"/>
          <w:szCs w:val="20"/>
          <w:shd w:val="clear" w:color="auto" w:fill="FFFFFF"/>
        </w:rPr>
      </w:pPr>
      <w:r w:rsidRPr="00A47E4B">
        <w:rPr>
          <w:rFonts w:ascii="Times New Roman" w:hAnsi="Times New Roman"/>
          <w:bCs/>
          <w:sz w:val="20"/>
          <w:szCs w:val="20"/>
          <w:shd w:val="clear" w:color="auto" w:fill="FFFFFF"/>
        </w:rPr>
        <w:t>описывать основные социальные роли подростка;</w:t>
      </w:r>
    </w:p>
    <w:p w:rsidR="006E54D0" w:rsidRPr="00A47E4B" w:rsidRDefault="006E54D0" w:rsidP="008A57CB">
      <w:pPr>
        <w:numPr>
          <w:ilvl w:val="0"/>
          <w:numId w:val="82"/>
        </w:numPr>
        <w:tabs>
          <w:tab w:val="left" w:pos="284"/>
          <w:tab w:val="left" w:pos="1027"/>
        </w:tabs>
        <w:spacing w:after="0" w:line="240" w:lineRule="auto"/>
        <w:ind w:left="0" w:firstLine="0"/>
        <w:jc w:val="both"/>
        <w:rPr>
          <w:rFonts w:ascii="Times New Roman" w:hAnsi="Times New Roman"/>
          <w:bCs/>
          <w:sz w:val="20"/>
          <w:szCs w:val="20"/>
          <w:shd w:val="clear" w:color="auto" w:fill="FFFFFF"/>
        </w:rPr>
      </w:pPr>
      <w:r w:rsidRPr="00A47E4B">
        <w:rPr>
          <w:rFonts w:ascii="Times New Roman" w:hAnsi="Times New Roman"/>
          <w:bCs/>
          <w:sz w:val="20"/>
          <w:szCs w:val="20"/>
          <w:shd w:val="clear" w:color="auto" w:fill="FFFFFF"/>
        </w:rPr>
        <w:t>конкретизировать примерами процесс социальной мобильности;</w:t>
      </w:r>
    </w:p>
    <w:p w:rsidR="006E54D0" w:rsidRPr="00A47E4B" w:rsidRDefault="006E54D0" w:rsidP="008A57CB">
      <w:pPr>
        <w:numPr>
          <w:ilvl w:val="0"/>
          <w:numId w:val="82"/>
        </w:numPr>
        <w:tabs>
          <w:tab w:val="left" w:pos="284"/>
          <w:tab w:val="left" w:pos="1027"/>
        </w:tabs>
        <w:spacing w:after="0" w:line="240" w:lineRule="auto"/>
        <w:ind w:left="0" w:firstLine="0"/>
        <w:jc w:val="both"/>
        <w:rPr>
          <w:rFonts w:ascii="Times New Roman" w:hAnsi="Times New Roman"/>
          <w:bCs/>
          <w:sz w:val="20"/>
          <w:szCs w:val="20"/>
          <w:shd w:val="clear" w:color="auto" w:fill="FFFFFF"/>
        </w:rPr>
      </w:pPr>
      <w:r w:rsidRPr="00A47E4B">
        <w:rPr>
          <w:rFonts w:ascii="Times New Roman" w:hAnsi="Times New Roman"/>
          <w:bCs/>
          <w:sz w:val="20"/>
          <w:szCs w:val="20"/>
          <w:shd w:val="clear" w:color="auto" w:fill="FFFFFF"/>
        </w:rPr>
        <w:t>характеризовать межнациональные отношения в современном мире;</w:t>
      </w:r>
    </w:p>
    <w:p w:rsidR="006E54D0" w:rsidRPr="00A47E4B" w:rsidRDefault="006E54D0" w:rsidP="008A57CB">
      <w:pPr>
        <w:numPr>
          <w:ilvl w:val="0"/>
          <w:numId w:val="82"/>
        </w:numPr>
        <w:tabs>
          <w:tab w:val="left" w:pos="284"/>
          <w:tab w:val="left" w:pos="1027"/>
        </w:tabs>
        <w:spacing w:after="0" w:line="240" w:lineRule="auto"/>
        <w:ind w:left="0" w:firstLine="0"/>
        <w:jc w:val="both"/>
        <w:rPr>
          <w:rFonts w:ascii="Times New Roman" w:hAnsi="Times New Roman"/>
          <w:bCs/>
          <w:sz w:val="20"/>
          <w:szCs w:val="20"/>
          <w:shd w:val="clear" w:color="auto" w:fill="FFFFFF"/>
        </w:rPr>
      </w:pPr>
      <w:r w:rsidRPr="00A47E4B">
        <w:rPr>
          <w:rFonts w:ascii="Times New Roman" w:hAnsi="Times New Roman"/>
          <w:bCs/>
          <w:sz w:val="20"/>
          <w:szCs w:val="20"/>
          <w:shd w:val="clear" w:color="auto" w:fill="FFFFFF"/>
        </w:rPr>
        <w:t xml:space="preserve">объяснять причины межнациональных конфликтов и основные пути их разрешения; </w:t>
      </w:r>
    </w:p>
    <w:p w:rsidR="006E54D0" w:rsidRPr="00313A82" w:rsidRDefault="006E54D0" w:rsidP="008A57CB">
      <w:pPr>
        <w:numPr>
          <w:ilvl w:val="0"/>
          <w:numId w:val="82"/>
        </w:numPr>
        <w:tabs>
          <w:tab w:val="left" w:pos="284"/>
          <w:tab w:val="left" w:pos="1027"/>
        </w:tabs>
        <w:spacing w:after="0" w:line="240" w:lineRule="auto"/>
        <w:ind w:left="0" w:firstLine="0"/>
        <w:jc w:val="both"/>
        <w:rPr>
          <w:rFonts w:ascii="Times New Roman" w:hAnsi="Times New Roman"/>
          <w:bCs/>
          <w:sz w:val="20"/>
          <w:szCs w:val="20"/>
          <w:shd w:val="clear" w:color="auto" w:fill="FFFFFF"/>
        </w:rPr>
      </w:pPr>
      <w:r w:rsidRPr="00313A82">
        <w:rPr>
          <w:rFonts w:ascii="Times New Roman" w:hAnsi="Times New Roman"/>
          <w:bCs/>
          <w:sz w:val="20"/>
          <w:szCs w:val="20"/>
          <w:shd w:val="clear" w:color="auto" w:fill="FFFFFF"/>
        </w:rPr>
        <w:t>характеризовать, раскрывать на конкретных примерах основные функции семьи в обществе;</w:t>
      </w:r>
    </w:p>
    <w:p w:rsidR="006E54D0" w:rsidRPr="00313A82" w:rsidRDefault="006E54D0" w:rsidP="008A57CB">
      <w:pPr>
        <w:numPr>
          <w:ilvl w:val="0"/>
          <w:numId w:val="82"/>
        </w:numPr>
        <w:tabs>
          <w:tab w:val="left" w:pos="284"/>
          <w:tab w:val="left" w:pos="1027"/>
        </w:tabs>
        <w:spacing w:after="0" w:line="240" w:lineRule="auto"/>
        <w:ind w:left="0" w:firstLine="0"/>
        <w:jc w:val="both"/>
        <w:rPr>
          <w:rFonts w:ascii="Times New Roman" w:hAnsi="Times New Roman"/>
          <w:bCs/>
          <w:sz w:val="20"/>
          <w:szCs w:val="20"/>
          <w:shd w:val="clear" w:color="auto" w:fill="FFFFFF"/>
        </w:rPr>
      </w:pPr>
      <w:r w:rsidRPr="00313A82">
        <w:rPr>
          <w:rFonts w:ascii="Times New Roman" w:hAnsi="Times New Roman"/>
          <w:bCs/>
          <w:sz w:val="20"/>
          <w:szCs w:val="20"/>
          <w:shd w:val="clear" w:color="auto" w:fill="FFFFFF"/>
        </w:rPr>
        <w:t xml:space="preserve">раскрывать основные роли членов семьи; </w:t>
      </w:r>
    </w:p>
    <w:p w:rsidR="006E54D0" w:rsidRPr="00313A82" w:rsidRDefault="006E54D0" w:rsidP="008A57CB">
      <w:pPr>
        <w:numPr>
          <w:ilvl w:val="0"/>
          <w:numId w:val="82"/>
        </w:numPr>
        <w:tabs>
          <w:tab w:val="left" w:pos="284"/>
        </w:tabs>
        <w:spacing w:after="0" w:line="240" w:lineRule="auto"/>
        <w:ind w:left="0" w:firstLine="0"/>
        <w:jc w:val="both"/>
        <w:rPr>
          <w:rFonts w:ascii="Times New Roman" w:hAnsi="Times New Roman"/>
          <w:bCs/>
          <w:sz w:val="20"/>
          <w:szCs w:val="20"/>
          <w:shd w:val="clear" w:color="auto" w:fill="FFFFFF"/>
        </w:rPr>
      </w:pPr>
      <w:r w:rsidRPr="00313A82">
        <w:rPr>
          <w:rFonts w:ascii="Times New Roman" w:hAnsi="Times New Roman"/>
          <w:bCs/>
          <w:sz w:val="20"/>
          <w:szCs w:val="20"/>
          <w:shd w:val="clear" w:color="auto" w:fill="FFFFFF"/>
        </w:rPr>
        <w:t>характеризовать основные слагаемые здорового образа жизни; осознанно выбирать верные критерии для оценки безопасных условий жизни;</w:t>
      </w:r>
    </w:p>
    <w:p w:rsidR="006E54D0" w:rsidRPr="00313A82" w:rsidRDefault="006E54D0" w:rsidP="00313A82">
      <w:pPr>
        <w:numPr>
          <w:ilvl w:val="0"/>
          <w:numId w:val="82"/>
        </w:numPr>
        <w:tabs>
          <w:tab w:val="left" w:pos="1027"/>
        </w:tabs>
        <w:spacing w:after="0" w:line="240" w:lineRule="auto"/>
        <w:ind w:left="0" w:firstLine="709"/>
        <w:jc w:val="both"/>
        <w:rPr>
          <w:rFonts w:ascii="Times New Roman" w:hAnsi="Times New Roman"/>
          <w:b/>
          <w:bCs/>
          <w:sz w:val="20"/>
          <w:szCs w:val="20"/>
          <w:shd w:val="clear" w:color="auto" w:fill="FFFFFF"/>
        </w:rPr>
      </w:pPr>
      <w:r w:rsidRPr="00313A82">
        <w:rPr>
          <w:rFonts w:ascii="Times New Roman" w:hAnsi="Times New Roman"/>
          <w:bCs/>
          <w:sz w:val="20"/>
          <w:szCs w:val="20"/>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6E54D0" w:rsidRPr="00A04C72" w:rsidRDefault="006E54D0" w:rsidP="00313A82">
      <w:pPr>
        <w:tabs>
          <w:tab w:val="left" w:pos="1027"/>
        </w:tabs>
        <w:spacing w:after="0" w:line="240" w:lineRule="auto"/>
        <w:ind w:firstLine="709"/>
        <w:jc w:val="both"/>
        <w:rPr>
          <w:rFonts w:ascii="Times New Roman" w:hAnsi="Times New Roman"/>
          <w:b/>
          <w:bCs/>
          <w:szCs w:val="28"/>
          <w:shd w:val="clear" w:color="auto" w:fill="FFFFFF"/>
        </w:rPr>
      </w:pPr>
      <w:r w:rsidRPr="00A04C72">
        <w:rPr>
          <w:rFonts w:ascii="Times New Roman" w:hAnsi="Times New Roman"/>
          <w:b/>
          <w:bCs/>
          <w:szCs w:val="28"/>
          <w:shd w:val="clear" w:color="auto" w:fill="FFFFFF"/>
        </w:rPr>
        <w:t>Выпускник получит возможность научиться:</w:t>
      </w:r>
    </w:p>
    <w:p w:rsidR="006E54D0" w:rsidRPr="00A04C72" w:rsidRDefault="006E54D0" w:rsidP="008A57CB">
      <w:pPr>
        <w:numPr>
          <w:ilvl w:val="0"/>
          <w:numId w:val="83"/>
        </w:numPr>
        <w:tabs>
          <w:tab w:val="left" w:pos="284"/>
        </w:tabs>
        <w:spacing w:after="0" w:line="240" w:lineRule="auto"/>
        <w:ind w:left="0" w:firstLine="0"/>
        <w:jc w:val="both"/>
        <w:rPr>
          <w:rFonts w:ascii="Times New Roman" w:hAnsi="Times New Roman"/>
          <w:bCs/>
          <w:i/>
          <w:szCs w:val="28"/>
          <w:shd w:val="clear" w:color="auto" w:fill="FFFFFF"/>
        </w:rPr>
      </w:pPr>
      <w:r w:rsidRPr="00A04C72">
        <w:rPr>
          <w:rFonts w:ascii="Times New Roman" w:hAnsi="Times New Roman"/>
          <w:bCs/>
          <w:i/>
          <w:szCs w:val="28"/>
          <w:shd w:val="clear" w:color="auto" w:fill="FFFFFF"/>
        </w:rPr>
        <w:t>раскрывать понятия «равенство» и «социальная справедливость» с позиций историзма;</w:t>
      </w:r>
    </w:p>
    <w:p w:rsidR="006E54D0" w:rsidRPr="00A04C72" w:rsidRDefault="006E54D0" w:rsidP="008A57CB">
      <w:pPr>
        <w:numPr>
          <w:ilvl w:val="0"/>
          <w:numId w:val="83"/>
        </w:numPr>
        <w:tabs>
          <w:tab w:val="left" w:pos="284"/>
        </w:tabs>
        <w:spacing w:after="0" w:line="240" w:lineRule="auto"/>
        <w:ind w:left="0" w:firstLine="0"/>
        <w:jc w:val="both"/>
        <w:rPr>
          <w:rFonts w:ascii="Times New Roman" w:hAnsi="Times New Roman"/>
          <w:bCs/>
          <w:i/>
          <w:szCs w:val="28"/>
          <w:shd w:val="clear" w:color="auto" w:fill="FFFFFF"/>
        </w:rPr>
      </w:pPr>
      <w:r w:rsidRPr="00A04C72">
        <w:rPr>
          <w:rFonts w:ascii="Times New Roman" w:hAnsi="Times New Roman"/>
          <w:bCs/>
          <w:i/>
          <w:szCs w:val="28"/>
          <w:shd w:val="clear" w:color="auto" w:fill="FFFFFF"/>
        </w:rPr>
        <w:t>выражать и обосновывать собственную позицию по актуальным проблемам молод</w:t>
      </w:r>
      <w:r w:rsidR="00245F1D" w:rsidRPr="00A04C72">
        <w:rPr>
          <w:rFonts w:ascii="Times New Roman" w:hAnsi="Times New Roman"/>
          <w:bCs/>
          <w:i/>
          <w:szCs w:val="28"/>
          <w:shd w:val="clear" w:color="auto" w:fill="FFFFFF"/>
        </w:rPr>
        <w:t>е</w:t>
      </w:r>
      <w:r w:rsidRPr="00A04C72">
        <w:rPr>
          <w:rFonts w:ascii="Times New Roman" w:hAnsi="Times New Roman"/>
          <w:bCs/>
          <w:i/>
          <w:szCs w:val="28"/>
          <w:shd w:val="clear" w:color="auto" w:fill="FFFFFF"/>
        </w:rPr>
        <w:t>жи;</w:t>
      </w:r>
    </w:p>
    <w:p w:rsidR="006E54D0" w:rsidRPr="00A04C72" w:rsidRDefault="006E54D0" w:rsidP="008A57CB">
      <w:pPr>
        <w:numPr>
          <w:ilvl w:val="0"/>
          <w:numId w:val="83"/>
        </w:numPr>
        <w:tabs>
          <w:tab w:val="left" w:pos="284"/>
        </w:tabs>
        <w:spacing w:after="0" w:line="240" w:lineRule="auto"/>
        <w:ind w:left="0" w:firstLine="0"/>
        <w:jc w:val="both"/>
        <w:rPr>
          <w:rFonts w:ascii="Times New Roman" w:hAnsi="Times New Roman"/>
          <w:bCs/>
          <w:i/>
          <w:szCs w:val="28"/>
          <w:shd w:val="clear" w:color="auto" w:fill="FFFFFF"/>
        </w:rPr>
      </w:pPr>
      <w:r w:rsidRPr="00A04C72">
        <w:rPr>
          <w:rFonts w:ascii="Times New Roman" w:hAnsi="Times New Roman"/>
          <w:bCs/>
          <w:i/>
          <w:szCs w:val="28"/>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w:t>
      </w:r>
      <w:r w:rsidR="00B76965" w:rsidRPr="00A04C72">
        <w:rPr>
          <w:rFonts w:ascii="Times New Roman" w:hAnsi="Times New Roman"/>
          <w:bCs/>
          <w:i/>
          <w:szCs w:val="28"/>
          <w:shd w:val="clear" w:color="auto" w:fill="FFFFFF"/>
        </w:rPr>
        <w:t xml:space="preserve">;выражать </w:t>
      </w:r>
      <w:r w:rsidRPr="00A04C72">
        <w:rPr>
          <w:rFonts w:ascii="Times New Roman" w:hAnsi="Times New Roman"/>
          <w:bCs/>
          <w:i/>
          <w:szCs w:val="28"/>
          <w:shd w:val="clear" w:color="auto" w:fill="FFFFFF"/>
        </w:rPr>
        <w:t>собственное отношение к различным способам разрешения семейных конфликтов;</w:t>
      </w:r>
    </w:p>
    <w:p w:rsidR="006E54D0" w:rsidRPr="00A04C72" w:rsidRDefault="006E54D0" w:rsidP="008A57CB">
      <w:pPr>
        <w:numPr>
          <w:ilvl w:val="0"/>
          <w:numId w:val="83"/>
        </w:numPr>
        <w:shd w:val="clear" w:color="auto" w:fill="FFFFFF"/>
        <w:tabs>
          <w:tab w:val="left" w:pos="284"/>
        </w:tabs>
        <w:spacing w:after="0" w:line="240" w:lineRule="auto"/>
        <w:ind w:left="0" w:firstLine="0"/>
        <w:jc w:val="both"/>
        <w:rPr>
          <w:rFonts w:ascii="Times New Roman" w:hAnsi="Times New Roman"/>
          <w:bCs/>
          <w:i/>
          <w:szCs w:val="28"/>
          <w:shd w:val="clear" w:color="auto" w:fill="FFFFFF"/>
        </w:rPr>
      </w:pPr>
      <w:r w:rsidRPr="00A04C72">
        <w:rPr>
          <w:rFonts w:ascii="Times New Roman" w:hAnsi="Times New Roman"/>
          <w:bCs/>
          <w:i/>
          <w:szCs w:val="28"/>
          <w:shd w:val="clear" w:color="auto" w:fill="FFFFFF"/>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6E54D0" w:rsidRPr="00A04C72" w:rsidRDefault="006E54D0" w:rsidP="008A57CB">
      <w:pPr>
        <w:numPr>
          <w:ilvl w:val="0"/>
          <w:numId w:val="83"/>
        </w:numPr>
        <w:shd w:val="clear" w:color="auto" w:fill="FFFFFF"/>
        <w:tabs>
          <w:tab w:val="left" w:pos="284"/>
        </w:tabs>
        <w:spacing w:after="0" w:line="240" w:lineRule="auto"/>
        <w:ind w:left="0" w:firstLine="0"/>
        <w:jc w:val="both"/>
        <w:rPr>
          <w:rFonts w:ascii="Times New Roman" w:hAnsi="Times New Roman"/>
          <w:bCs/>
          <w:i/>
          <w:szCs w:val="28"/>
          <w:shd w:val="clear" w:color="auto" w:fill="FFFFFF"/>
        </w:rPr>
      </w:pPr>
      <w:r w:rsidRPr="00A04C72">
        <w:rPr>
          <w:rFonts w:ascii="Times New Roman" w:hAnsi="Times New Roman"/>
          <w:bCs/>
          <w:i/>
          <w:szCs w:val="28"/>
          <w:shd w:val="clear" w:color="auto" w:fill="FFFFFF"/>
        </w:rPr>
        <w:t>использовать элементы причинно-следственного анализа при характеристике семейных конфликтов;</w:t>
      </w:r>
    </w:p>
    <w:p w:rsidR="006E54D0" w:rsidRPr="00A04C72" w:rsidRDefault="006E54D0" w:rsidP="008A57CB">
      <w:pPr>
        <w:numPr>
          <w:ilvl w:val="0"/>
          <w:numId w:val="83"/>
        </w:numPr>
        <w:tabs>
          <w:tab w:val="left" w:pos="284"/>
        </w:tabs>
        <w:spacing w:after="0" w:line="240" w:lineRule="auto"/>
        <w:ind w:left="0" w:firstLine="0"/>
        <w:jc w:val="both"/>
        <w:rPr>
          <w:rFonts w:ascii="Times New Roman" w:hAnsi="Times New Roman"/>
          <w:b/>
          <w:bCs/>
          <w:i/>
          <w:szCs w:val="28"/>
          <w:shd w:val="clear" w:color="auto" w:fill="FFFFFF"/>
        </w:rPr>
      </w:pPr>
      <w:r w:rsidRPr="00A04C72">
        <w:rPr>
          <w:rFonts w:ascii="Times New Roman" w:hAnsi="Times New Roman"/>
          <w:bCs/>
          <w:i/>
          <w:szCs w:val="28"/>
          <w:shd w:val="clear" w:color="auto" w:fill="FFFFFF"/>
        </w:rPr>
        <w:t>находить и извлекать социальную информацию о государственной семейной политике из адаптированных источников различного типа</w:t>
      </w:r>
      <w:r w:rsidRPr="00A04C72">
        <w:rPr>
          <w:rFonts w:ascii="Times New Roman" w:hAnsi="Times New Roman"/>
          <w:b/>
          <w:bCs/>
          <w:i/>
          <w:szCs w:val="28"/>
          <w:shd w:val="clear" w:color="auto" w:fill="FFFFFF"/>
        </w:rPr>
        <w:t>.</w:t>
      </w:r>
    </w:p>
    <w:p w:rsidR="006E54D0" w:rsidRPr="00A47E4B" w:rsidRDefault="006E54D0" w:rsidP="00313A82">
      <w:pPr>
        <w:tabs>
          <w:tab w:val="left" w:pos="1027"/>
        </w:tabs>
        <w:spacing w:after="0" w:line="240" w:lineRule="auto"/>
        <w:ind w:firstLine="709"/>
        <w:jc w:val="both"/>
        <w:rPr>
          <w:rFonts w:ascii="Times New Roman" w:hAnsi="Times New Roman"/>
          <w:sz w:val="20"/>
          <w:szCs w:val="20"/>
        </w:rPr>
      </w:pPr>
      <w:r w:rsidRPr="00A47E4B">
        <w:rPr>
          <w:rFonts w:ascii="Times New Roman" w:hAnsi="Times New Roman"/>
          <w:b/>
          <w:sz w:val="20"/>
          <w:szCs w:val="20"/>
        </w:rPr>
        <w:t>Политическая сфера жизни общества</w:t>
      </w:r>
    </w:p>
    <w:p w:rsidR="006E54D0" w:rsidRPr="00A47E4B" w:rsidRDefault="006E54D0" w:rsidP="00313A82">
      <w:pPr>
        <w:tabs>
          <w:tab w:val="left" w:pos="1027"/>
        </w:tabs>
        <w:spacing w:after="0" w:line="240" w:lineRule="auto"/>
        <w:ind w:firstLine="709"/>
        <w:jc w:val="both"/>
        <w:rPr>
          <w:rFonts w:ascii="Times New Roman" w:hAnsi="Times New Roman"/>
          <w:b/>
          <w:sz w:val="20"/>
          <w:szCs w:val="20"/>
        </w:rPr>
      </w:pPr>
      <w:r w:rsidRPr="00A47E4B">
        <w:rPr>
          <w:rFonts w:ascii="Times New Roman" w:hAnsi="Times New Roman"/>
          <w:b/>
          <w:sz w:val="20"/>
          <w:szCs w:val="20"/>
        </w:rPr>
        <w:t>Выпускник научится:</w:t>
      </w:r>
    </w:p>
    <w:p w:rsidR="006E54D0" w:rsidRPr="00A47E4B" w:rsidRDefault="006E54D0" w:rsidP="008A57CB">
      <w:pPr>
        <w:numPr>
          <w:ilvl w:val="0"/>
          <w:numId w:val="84"/>
        </w:numPr>
        <w:tabs>
          <w:tab w:val="left" w:pos="284"/>
        </w:tabs>
        <w:spacing w:after="0" w:line="240" w:lineRule="auto"/>
        <w:ind w:left="0" w:firstLine="0"/>
        <w:jc w:val="both"/>
        <w:rPr>
          <w:rFonts w:ascii="Times New Roman" w:hAnsi="Times New Roman"/>
          <w:sz w:val="20"/>
          <w:szCs w:val="20"/>
        </w:rPr>
      </w:pPr>
      <w:r w:rsidRPr="00A47E4B">
        <w:rPr>
          <w:rFonts w:ascii="Times New Roman" w:hAnsi="Times New Roman"/>
          <w:sz w:val="20"/>
          <w:szCs w:val="20"/>
        </w:rPr>
        <w:t>объяснять роль политики в жизни общества;</w:t>
      </w:r>
    </w:p>
    <w:p w:rsidR="006E54D0" w:rsidRPr="00A47E4B" w:rsidRDefault="006E54D0" w:rsidP="008A57CB">
      <w:pPr>
        <w:numPr>
          <w:ilvl w:val="0"/>
          <w:numId w:val="84"/>
        </w:numPr>
        <w:tabs>
          <w:tab w:val="left" w:pos="284"/>
        </w:tabs>
        <w:spacing w:after="0" w:line="240" w:lineRule="auto"/>
        <w:ind w:left="0" w:firstLine="0"/>
        <w:jc w:val="both"/>
        <w:rPr>
          <w:rFonts w:ascii="Times New Roman" w:hAnsi="Times New Roman"/>
          <w:sz w:val="20"/>
          <w:szCs w:val="20"/>
        </w:rPr>
      </w:pPr>
      <w:r w:rsidRPr="00A47E4B">
        <w:rPr>
          <w:rFonts w:ascii="Times New Roman" w:hAnsi="Times New Roman"/>
          <w:sz w:val="20"/>
          <w:szCs w:val="20"/>
        </w:rPr>
        <w:t>различать и сравнивать различные формы правления, иллюстрировать их примерами;</w:t>
      </w:r>
    </w:p>
    <w:p w:rsidR="006E54D0" w:rsidRPr="00A47E4B" w:rsidRDefault="006E54D0" w:rsidP="008A57CB">
      <w:pPr>
        <w:numPr>
          <w:ilvl w:val="0"/>
          <w:numId w:val="84"/>
        </w:numPr>
        <w:tabs>
          <w:tab w:val="left" w:pos="284"/>
        </w:tabs>
        <w:spacing w:after="0" w:line="240" w:lineRule="auto"/>
        <w:ind w:left="0" w:firstLine="0"/>
        <w:jc w:val="both"/>
        <w:rPr>
          <w:rFonts w:ascii="Times New Roman" w:hAnsi="Times New Roman"/>
          <w:sz w:val="20"/>
          <w:szCs w:val="20"/>
        </w:rPr>
      </w:pPr>
      <w:r w:rsidRPr="00A47E4B">
        <w:rPr>
          <w:rFonts w:ascii="Times New Roman" w:hAnsi="Times New Roman"/>
          <w:sz w:val="20"/>
          <w:szCs w:val="20"/>
        </w:rPr>
        <w:t>давать характеристику формам государственно-территориального устройства;</w:t>
      </w:r>
    </w:p>
    <w:p w:rsidR="006E54D0" w:rsidRPr="00A47E4B" w:rsidRDefault="006E54D0" w:rsidP="008A57CB">
      <w:pPr>
        <w:numPr>
          <w:ilvl w:val="0"/>
          <w:numId w:val="84"/>
        </w:numPr>
        <w:tabs>
          <w:tab w:val="left" w:pos="284"/>
        </w:tabs>
        <w:spacing w:after="0" w:line="240" w:lineRule="auto"/>
        <w:ind w:left="0" w:firstLine="0"/>
        <w:jc w:val="both"/>
        <w:rPr>
          <w:rFonts w:ascii="Times New Roman" w:hAnsi="Times New Roman"/>
          <w:sz w:val="20"/>
          <w:szCs w:val="20"/>
        </w:rPr>
      </w:pPr>
      <w:r w:rsidRPr="00A47E4B">
        <w:rPr>
          <w:rFonts w:ascii="Times New Roman" w:hAnsi="Times New Roman"/>
          <w:sz w:val="20"/>
          <w:szCs w:val="20"/>
        </w:rPr>
        <w:t>различать различные типы политических режимов, раскрывать их основные признаки;</w:t>
      </w:r>
    </w:p>
    <w:p w:rsidR="006E54D0" w:rsidRPr="00A47E4B" w:rsidRDefault="006E54D0" w:rsidP="008A57CB">
      <w:pPr>
        <w:numPr>
          <w:ilvl w:val="0"/>
          <w:numId w:val="84"/>
        </w:numPr>
        <w:tabs>
          <w:tab w:val="left" w:pos="284"/>
        </w:tabs>
        <w:spacing w:after="0" w:line="240" w:lineRule="auto"/>
        <w:ind w:left="0" w:firstLine="0"/>
        <w:jc w:val="both"/>
        <w:rPr>
          <w:rFonts w:ascii="Times New Roman" w:hAnsi="Times New Roman"/>
          <w:sz w:val="20"/>
          <w:szCs w:val="20"/>
        </w:rPr>
      </w:pPr>
      <w:r w:rsidRPr="00A47E4B">
        <w:rPr>
          <w:rFonts w:ascii="Times New Roman" w:hAnsi="Times New Roman"/>
          <w:sz w:val="20"/>
          <w:szCs w:val="20"/>
        </w:rPr>
        <w:t>раскрывать на конкретных примерах основные черты и принципы демократии;</w:t>
      </w:r>
    </w:p>
    <w:p w:rsidR="00EC713E" w:rsidRPr="00A47E4B" w:rsidRDefault="006E54D0" w:rsidP="008A57CB">
      <w:pPr>
        <w:numPr>
          <w:ilvl w:val="0"/>
          <w:numId w:val="84"/>
        </w:numPr>
        <w:tabs>
          <w:tab w:val="left" w:pos="284"/>
        </w:tabs>
        <w:spacing w:after="0" w:line="240" w:lineRule="auto"/>
        <w:ind w:left="0" w:firstLine="0"/>
        <w:jc w:val="both"/>
        <w:rPr>
          <w:rFonts w:ascii="Times New Roman" w:hAnsi="Times New Roman"/>
          <w:sz w:val="20"/>
          <w:szCs w:val="20"/>
        </w:rPr>
      </w:pPr>
      <w:r w:rsidRPr="00A47E4B">
        <w:rPr>
          <w:rFonts w:ascii="Times New Roman" w:hAnsi="Times New Roman"/>
          <w:sz w:val="20"/>
          <w:szCs w:val="20"/>
        </w:rPr>
        <w:t>называть признаки политической партии, раскрывать их на конкретных примерах;</w:t>
      </w:r>
    </w:p>
    <w:p w:rsidR="006E54D0" w:rsidRPr="00A47E4B" w:rsidRDefault="006E54D0" w:rsidP="008A57CB">
      <w:pPr>
        <w:numPr>
          <w:ilvl w:val="0"/>
          <w:numId w:val="84"/>
        </w:numPr>
        <w:tabs>
          <w:tab w:val="left" w:pos="284"/>
        </w:tabs>
        <w:spacing w:after="0" w:line="240" w:lineRule="auto"/>
        <w:ind w:left="0" w:firstLine="0"/>
        <w:jc w:val="both"/>
        <w:rPr>
          <w:rFonts w:ascii="Times New Roman" w:hAnsi="Times New Roman"/>
          <w:sz w:val="20"/>
          <w:szCs w:val="20"/>
        </w:rPr>
      </w:pPr>
      <w:r w:rsidRPr="00A47E4B">
        <w:rPr>
          <w:rFonts w:ascii="Times New Roman" w:hAnsi="Times New Roman"/>
          <w:sz w:val="20"/>
          <w:szCs w:val="20"/>
        </w:rPr>
        <w:t>характеризовать различные формы участия граждан в политической жизни.</w:t>
      </w:r>
    </w:p>
    <w:p w:rsidR="006E54D0" w:rsidRPr="00A47E4B" w:rsidRDefault="006E54D0" w:rsidP="008A57CB">
      <w:pPr>
        <w:tabs>
          <w:tab w:val="left" w:pos="284"/>
        </w:tabs>
        <w:spacing w:after="0" w:line="240" w:lineRule="auto"/>
        <w:jc w:val="both"/>
        <w:rPr>
          <w:rFonts w:ascii="Times New Roman" w:hAnsi="Times New Roman"/>
          <w:b/>
          <w:sz w:val="20"/>
          <w:szCs w:val="20"/>
        </w:rPr>
      </w:pPr>
      <w:r w:rsidRPr="00A47E4B">
        <w:rPr>
          <w:rFonts w:ascii="Times New Roman" w:hAnsi="Times New Roman"/>
          <w:b/>
          <w:sz w:val="20"/>
          <w:szCs w:val="20"/>
        </w:rPr>
        <w:t xml:space="preserve">Выпускник получит возможность научиться: </w:t>
      </w:r>
    </w:p>
    <w:p w:rsidR="0040362A" w:rsidRPr="00A47E4B" w:rsidRDefault="0040362A" w:rsidP="008A57CB">
      <w:pPr>
        <w:numPr>
          <w:ilvl w:val="0"/>
          <w:numId w:val="84"/>
        </w:numPr>
        <w:tabs>
          <w:tab w:val="left" w:pos="284"/>
        </w:tabs>
        <w:spacing w:after="0" w:line="240" w:lineRule="auto"/>
        <w:ind w:left="0" w:firstLine="0"/>
        <w:jc w:val="both"/>
        <w:rPr>
          <w:rFonts w:ascii="Times New Roman" w:hAnsi="Times New Roman"/>
          <w:sz w:val="20"/>
          <w:szCs w:val="20"/>
        </w:rPr>
      </w:pPr>
      <w:r w:rsidRPr="00A47E4B">
        <w:rPr>
          <w:rFonts w:ascii="Times New Roman" w:hAnsi="Times New Roman"/>
          <w:sz w:val="20"/>
          <w:szCs w:val="20"/>
        </w:rPr>
        <w:t>осознавать значение гражданской активности и патриотической позиции в укреплении нашего государства;</w:t>
      </w:r>
    </w:p>
    <w:p w:rsidR="006E54D0" w:rsidRPr="00A47E4B" w:rsidRDefault="006E54D0" w:rsidP="008A57CB">
      <w:pPr>
        <w:numPr>
          <w:ilvl w:val="0"/>
          <w:numId w:val="85"/>
        </w:numPr>
        <w:tabs>
          <w:tab w:val="left" w:pos="284"/>
        </w:tabs>
        <w:spacing w:after="0" w:line="240" w:lineRule="auto"/>
        <w:ind w:left="0" w:firstLine="0"/>
        <w:jc w:val="both"/>
        <w:rPr>
          <w:rFonts w:ascii="Times New Roman" w:hAnsi="Times New Roman"/>
          <w:i/>
          <w:sz w:val="20"/>
          <w:szCs w:val="20"/>
        </w:rPr>
      </w:pPr>
      <w:r w:rsidRPr="00A47E4B">
        <w:rPr>
          <w:rFonts w:ascii="Times New Roman" w:hAnsi="Times New Roman"/>
          <w:i/>
          <w:sz w:val="20"/>
          <w:szCs w:val="20"/>
        </w:rPr>
        <w:t>соотносить различные оценки политических событий и процессов и делать обоснованные выводы.</w:t>
      </w:r>
    </w:p>
    <w:p w:rsidR="006E54D0" w:rsidRPr="00A47E4B" w:rsidRDefault="006E54D0" w:rsidP="008A57CB">
      <w:pPr>
        <w:tabs>
          <w:tab w:val="left" w:pos="284"/>
          <w:tab w:val="left" w:pos="1200"/>
        </w:tabs>
        <w:spacing w:after="0" w:line="240" w:lineRule="auto"/>
        <w:jc w:val="both"/>
        <w:rPr>
          <w:rFonts w:ascii="Times New Roman" w:hAnsi="Times New Roman"/>
          <w:sz w:val="20"/>
          <w:szCs w:val="20"/>
        </w:rPr>
      </w:pPr>
      <w:r w:rsidRPr="00A47E4B">
        <w:rPr>
          <w:rFonts w:ascii="Times New Roman" w:hAnsi="Times New Roman"/>
          <w:b/>
          <w:bCs/>
          <w:sz w:val="20"/>
          <w:szCs w:val="20"/>
          <w:shd w:val="clear" w:color="auto" w:fill="FFFFFF"/>
        </w:rPr>
        <w:t>Гражданин и государство</w:t>
      </w:r>
    </w:p>
    <w:p w:rsidR="006E54D0" w:rsidRPr="00A47E4B" w:rsidRDefault="006E54D0" w:rsidP="008A57CB">
      <w:pPr>
        <w:tabs>
          <w:tab w:val="left" w:pos="284"/>
          <w:tab w:val="left" w:pos="1200"/>
        </w:tabs>
        <w:spacing w:after="0" w:line="240" w:lineRule="auto"/>
        <w:jc w:val="both"/>
        <w:rPr>
          <w:rFonts w:ascii="Times New Roman" w:hAnsi="Times New Roman"/>
          <w:b/>
          <w:bCs/>
          <w:sz w:val="20"/>
          <w:szCs w:val="20"/>
          <w:shd w:val="clear" w:color="auto" w:fill="FFFFFF"/>
        </w:rPr>
      </w:pPr>
      <w:r w:rsidRPr="00A47E4B">
        <w:rPr>
          <w:rFonts w:ascii="Times New Roman" w:hAnsi="Times New Roman"/>
          <w:b/>
          <w:bCs/>
          <w:sz w:val="20"/>
          <w:szCs w:val="20"/>
          <w:shd w:val="clear" w:color="auto" w:fill="FFFFFF"/>
        </w:rPr>
        <w:t>Выпускник научится:</w:t>
      </w:r>
    </w:p>
    <w:p w:rsidR="006E54D0" w:rsidRPr="00A47E4B" w:rsidRDefault="006E54D0" w:rsidP="008A57CB">
      <w:pPr>
        <w:numPr>
          <w:ilvl w:val="0"/>
          <w:numId w:val="86"/>
        </w:numPr>
        <w:shd w:val="clear" w:color="auto" w:fill="FFFFFF"/>
        <w:tabs>
          <w:tab w:val="left" w:pos="284"/>
          <w:tab w:val="left" w:pos="993"/>
        </w:tabs>
        <w:spacing w:after="0" w:line="240" w:lineRule="auto"/>
        <w:ind w:left="0" w:firstLine="0"/>
        <w:jc w:val="both"/>
        <w:rPr>
          <w:rFonts w:ascii="Times New Roman" w:hAnsi="Times New Roman"/>
          <w:bCs/>
          <w:sz w:val="20"/>
          <w:szCs w:val="20"/>
          <w:shd w:val="clear" w:color="auto" w:fill="FFFFFF"/>
        </w:rPr>
      </w:pPr>
      <w:r w:rsidRPr="00A47E4B">
        <w:rPr>
          <w:rFonts w:ascii="Times New Roman" w:hAnsi="Times New Roman"/>
          <w:bCs/>
          <w:sz w:val="20"/>
          <w:szCs w:val="20"/>
          <w:shd w:val="clear" w:color="auto" w:fill="FFFFFF"/>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6E54D0" w:rsidRPr="00A47E4B" w:rsidRDefault="006E54D0" w:rsidP="008A57CB">
      <w:pPr>
        <w:numPr>
          <w:ilvl w:val="0"/>
          <w:numId w:val="86"/>
        </w:numPr>
        <w:shd w:val="clear" w:color="auto" w:fill="FFFFFF"/>
        <w:tabs>
          <w:tab w:val="left" w:pos="284"/>
          <w:tab w:val="left" w:pos="993"/>
        </w:tabs>
        <w:spacing w:after="0" w:line="240" w:lineRule="auto"/>
        <w:ind w:left="0" w:firstLine="0"/>
        <w:jc w:val="both"/>
        <w:rPr>
          <w:rFonts w:ascii="Times New Roman" w:hAnsi="Times New Roman"/>
          <w:bCs/>
          <w:sz w:val="20"/>
          <w:szCs w:val="20"/>
          <w:shd w:val="clear" w:color="auto" w:fill="FFFFFF"/>
        </w:rPr>
      </w:pPr>
      <w:r w:rsidRPr="00A47E4B">
        <w:rPr>
          <w:rFonts w:ascii="Times New Roman" w:hAnsi="Times New Roman"/>
          <w:bCs/>
          <w:sz w:val="20"/>
          <w:szCs w:val="20"/>
          <w:shd w:val="clear" w:color="auto" w:fill="FFFFFF"/>
        </w:rPr>
        <w:t>объяснять порядок формирования органов государственной власти РФ;</w:t>
      </w:r>
    </w:p>
    <w:p w:rsidR="006E54D0" w:rsidRPr="00A47E4B" w:rsidRDefault="006E54D0" w:rsidP="008A57CB">
      <w:pPr>
        <w:numPr>
          <w:ilvl w:val="0"/>
          <w:numId w:val="86"/>
        </w:numPr>
        <w:shd w:val="clear" w:color="auto" w:fill="FFFFFF"/>
        <w:tabs>
          <w:tab w:val="left" w:pos="284"/>
          <w:tab w:val="left" w:pos="993"/>
        </w:tabs>
        <w:spacing w:after="0" w:line="240" w:lineRule="auto"/>
        <w:ind w:left="0" w:firstLine="0"/>
        <w:jc w:val="both"/>
        <w:rPr>
          <w:rFonts w:ascii="Times New Roman" w:hAnsi="Times New Roman"/>
          <w:bCs/>
          <w:sz w:val="20"/>
          <w:szCs w:val="20"/>
          <w:shd w:val="clear" w:color="auto" w:fill="FFFFFF"/>
        </w:rPr>
      </w:pPr>
      <w:r w:rsidRPr="00A47E4B">
        <w:rPr>
          <w:rFonts w:ascii="Times New Roman" w:hAnsi="Times New Roman"/>
          <w:bCs/>
          <w:sz w:val="20"/>
          <w:szCs w:val="20"/>
          <w:shd w:val="clear" w:color="auto" w:fill="FFFFFF"/>
        </w:rPr>
        <w:t>раскрывать достижения российского народа;</w:t>
      </w:r>
    </w:p>
    <w:p w:rsidR="006E54D0" w:rsidRPr="00A47E4B" w:rsidRDefault="006E54D0" w:rsidP="008A57CB">
      <w:pPr>
        <w:numPr>
          <w:ilvl w:val="0"/>
          <w:numId w:val="86"/>
        </w:numPr>
        <w:shd w:val="clear" w:color="auto" w:fill="FFFFFF"/>
        <w:tabs>
          <w:tab w:val="left" w:pos="284"/>
          <w:tab w:val="left" w:pos="993"/>
        </w:tabs>
        <w:spacing w:after="0" w:line="240" w:lineRule="auto"/>
        <w:ind w:left="0" w:firstLine="0"/>
        <w:jc w:val="both"/>
        <w:rPr>
          <w:rFonts w:ascii="Times New Roman" w:hAnsi="Times New Roman"/>
          <w:bCs/>
          <w:sz w:val="20"/>
          <w:szCs w:val="20"/>
          <w:shd w:val="clear" w:color="auto" w:fill="FFFFFF"/>
        </w:rPr>
      </w:pPr>
      <w:r w:rsidRPr="00A47E4B">
        <w:rPr>
          <w:rFonts w:ascii="Times New Roman" w:hAnsi="Times New Roman"/>
          <w:bCs/>
          <w:sz w:val="20"/>
          <w:szCs w:val="20"/>
          <w:shd w:val="clear" w:color="auto" w:fill="FFFFFF"/>
        </w:rPr>
        <w:t>объяснять и конкретизировать примерами смысл понятия «гражданство»</w:t>
      </w:r>
      <w:r w:rsidR="00334BAC" w:rsidRPr="00A47E4B">
        <w:rPr>
          <w:rFonts w:ascii="Times New Roman" w:hAnsi="Times New Roman"/>
          <w:bCs/>
          <w:sz w:val="20"/>
          <w:szCs w:val="20"/>
          <w:shd w:val="clear" w:color="auto" w:fill="FFFFFF"/>
        </w:rPr>
        <w:t>;</w:t>
      </w:r>
    </w:p>
    <w:p w:rsidR="0040362A" w:rsidRPr="00A47E4B" w:rsidRDefault="006E54D0" w:rsidP="008A57CB">
      <w:pPr>
        <w:numPr>
          <w:ilvl w:val="0"/>
          <w:numId w:val="91"/>
        </w:numPr>
        <w:shd w:val="clear" w:color="auto" w:fill="FFFFFF"/>
        <w:tabs>
          <w:tab w:val="left" w:pos="284"/>
          <w:tab w:val="left" w:pos="993"/>
        </w:tabs>
        <w:spacing w:after="0" w:line="240" w:lineRule="auto"/>
        <w:ind w:left="0" w:firstLine="0"/>
        <w:jc w:val="both"/>
        <w:rPr>
          <w:rFonts w:ascii="Times New Roman" w:hAnsi="Times New Roman"/>
          <w:bCs/>
          <w:i/>
          <w:sz w:val="20"/>
          <w:szCs w:val="20"/>
          <w:shd w:val="clear" w:color="auto" w:fill="FFFFFF"/>
        </w:rPr>
      </w:pPr>
      <w:r w:rsidRPr="00A47E4B">
        <w:rPr>
          <w:rFonts w:ascii="Times New Roman" w:hAnsi="Times New Roman"/>
          <w:bCs/>
          <w:sz w:val="20"/>
          <w:szCs w:val="20"/>
          <w:shd w:val="clear" w:color="auto" w:fill="FFFFFF"/>
        </w:rPr>
        <w:t>называть и иллюстрировать примерами основные права и свободы граждан, гарантированные Конституцией РФ;</w:t>
      </w:r>
    </w:p>
    <w:p w:rsidR="006E54D0" w:rsidRPr="00A47E4B" w:rsidRDefault="0040362A" w:rsidP="008A57CB">
      <w:pPr>
        <w:numPr>
          <w:ilvl w:val="0"/>
          <w:numId w:val="86"/>
        </w:numPr>
        <w:shd w:val="clear" w:color="auto" w:fill="FFFFFF"/>
        <w:tabs>
          <w:tab w:val="left" w:pos="284"/>
          <w:tab w:val="left" w:pos="993"/>
        </w:tabs>
        <w:spacing w:after="0" w:line="240" w:lineRule="auto"/>
        <w:ind w:left="0" w:firstLine="0"/>
        <w:jc w:val="both"/>
        <w:rPr>
          <w:rFonts w:ascii="Times New Roman" w:hAnsi="Times New Roman"/>
          <w:bCs/>
          <w:sz w:val="20"/>
          <w:szCs w:val="20"/>
          <w:shd w:val="clear" w:color="auto" w:fill="FFFFFF"/>
        </w:rPr>
      </w:pPr>
      <w:r w:rsidRPr="00A47E4B">
        <w:rPr>
          <w:rFonts w:ascii="Times New Roman" w:hAnsi="Times New Roman"/>
          <w:bCs/>
          <w:sz w:val="20"/>
          <w:szCs w:val="20"/>
          <w:shd w:val="clear" w:color="auto" w:fill="FFFFFF"/>
        </w:rPr>
        <w:t>осознавать значение патриотической позиции в укреплении нашего государства;</w:t>
      </w:r>
    </w:p>
    <w:p w:rsidR="006E54D0" w:rsidRPr="00A47E4B" w:rsidRDefault="006E54D0" w:rsidP="008A57CB">
      <w:pPr>
        <w:numPr>
          <w:ilvl w:val="0"/>
          <w:numId w:val="86"/>
        </w:numPr>
        <w:tabs>
          <w:tab w:val="left" w:pos="284"/>
          <w:tab w:val="left" w:pos="993"/>
        </w:tabs>
        <w:spacing w:after="0" w:line="240" w:lineRule="auto"/>
        <w:ind w:left="0" w:firstLine="0"/>
        <w:jc w:val="both"/>
        <w:rPr>
          <w:rFonts w:ascii="Times New Roman" w:hAnsi="Times New Roman"/>
          <w:bCs/>
          <w:sz w:val="20"/>
          <w:szCs w:val="20"/>
          <w:shd w:val="clear" w:color="auto" w:fill="FFFFFF"/>
        </w:rPr>
      </w:pPr>
      <w:r w:rsidRPr="00A47E4B">
        <w:rPr>
          <w:rFonts w:ascii="Times New Roman" w:hAnsi="Times New Roman"/>
          <w:bCs/>
          <w:sz w:val="20"/>
          <w:szCs w:val="20"/>
          <w:shd w:val="clear" w:color="auto" w:fill="FFFFFF"/>
        </w:rPr>
        <w:t>характеризовать конституционные обязанности гражданина.</w:t>
      </w:r>
    </w:p>
    <w:p w:rsidR="006E54D0" w:rsidRPr="00A47E4B" w:rsidRDefault="006E54D0" w:rsidP="008A57CB">
      <w:pPr>
        <w:tabs>
          <w:tab w:val="left" w:pos="284"/>
          <w:tab w:val="left" w:pos="1200"/>
        </w:tabs>
        <w:spacing w:after="0" w:line="240" w:lineRule="auto"/>
        <w:jc w:val="both"/>
        <w:rPr>
          <w:rFonts w:ascii="Times New Roman" w:hAnsi="Times New Roman"/>
          <w:b/>
          <w:bCs/>
          <w:sz w:val="20"/>
          <w:szCs w:val="20"/>
          <w:shd w:val="clear" w:color="auto" w:fill="FFFFFF"/>
        </w:rPr>
      </w:pPr>
      <w:r w:rsidRPr="00A47E4B">
        <w:rPr>
          <w:rFonts w:ascii="Times New Roman" w:hAnsi="Times New Roman"/>
          <w:b/>
          <w:bCs/>
          <w:sz w:val="20"/>
          <w:szCs w:val="20"/>
          <w:shd w:val="clear" w:color="auto" w:fill="FFFFFF"/>
        </w:rPr>
        <w:t>Выпускник получит возможность научиться:</w:t>
      </w:r>
    </w:p>
    <w:p w:rsidR="006E54D0" w:rsidRPr="00A47E4B" w:rsidRDefault="0040362A" w:rsidP="008A57CB">
      <w:pPr>
        <w:numPr>
          <w:ilvl w:val="0"/>
          <w:numId w:val="91"/>
        </w:numPr>
        <w:shd w:val="clear" w:color="auto" w:fill="FFFFFF"/>
        <w:tabs>
          <w:tab w:val="left" w:pos="284"/>
          <w:tab w:val="left" w:pos="993"/>
        </w:tabs>
        <w:spacing w:after="0" w:line="240" w:lineRule="auto"/>
        <w:ind w:left="0" w:firstLine="0"/>
        <w:jc w:val="both"/>
        <w:rPr>
          <w:rFonts w:ascii="Times New Roman" w:hAnsi="Times New Roman"/>
          <w:bCs/>
          <w:i/>
          <w:sz w:val="20"/>
          <w:szCs w:val="20"/>
          <w:shd w:val="clear" w:color="auto" w:fill="FFFFFF"/>
        </w:rPr>
      </w:pPr>
      <w:r w:rsidRPr="00A47E4B">
        <w:rPr>
          <w:rFonts w:ascii="Times New Roman" w:hAnsi="Times New Roman"/>
          <w:bCs/>
          <w:i/>
          <w:sz w:val="20"/>
          <w:szCs w:val="20"/>
          <w:shd w:val="clear" w:color="auto" w:fill="FFFFFF"/>
        </w:rPr>
        <w:t>аргументированно обосновывать</w:t>
      </w:r>
      <w:r w:rsidR="006E54D0" w:rsidRPr="00A47E4B">
        <w:rPr>
          <w:rFonts w:ascii="Times New Roman" w:hAnsi="Times New Roman"/>
          <w:bCs/>
          <w:i/>
          <w:sz w:val="20"/>
          <w:szCs w:val="20"/>
          <w:shd w:val="clear" w:color="auto" w:fill="FFFFFF"/>
        </w:rPr>
        <w:t>влияние происходящих в обществе изменений на положение России в мире;</w:t>
      </w:r>
    </w:p>
    <w:p w:rsidR="006E54D0" w:rsidRPr="00A47E4B" w:rsidRDefault="006E54D0" w:rsidP="008A57CB">
      <w:pPr>
        <w:numPr>
          <w:ilvl w:val="0"/>
          <w:numId w:val="91"/>
        </w:numPr>
        <w:tabs>
          <w:tab w:val="left" w:pos="284"/>
          <w:tab w:val="left" w:pos="993"/>
        </w:tabs>
        <w:spacing w:after="0" w:line="240" w:lineRule="auto"/>
        <w:ind w:left="0" w:firstLine="0"/>
        <w:jc w:val="both"/>
        <w:rPr>
          <w:rFonts w:ascii="Times New Roman" w:hAnsi="Times New Roman"/>
          <w:b/>
          <w:bCs/>
          <w:i/>
          <w:sz w:val="20"/>
          <w:szCs w:val="20"/>
          <w:shd w:val="clear" w:color="auto" w:fill="FFFFFF"/>
        </w:rPr>
      </w:pPr>
      <w:r w:rsidRPr="00A47E4B">
        <w:rPr>
          <w:rFonts w:ascii="Times New Roman" w:hAnsi="Times New Roman"/>
          <w:bCs/>
          <w:i/>
          <w:sz w:val="20"/>
          <w:szCs w:val="20"/>
          <w:shd w:val="clear" w:color="auto" w:fill="FFFFFF"/>
        </w:rPr>
        <w:lastRenderedPageBreak/>
        <w:t>использовать знания и умения для формирования способности уважать права других людей, выполнять свои обязанности гражданина РФ</w:t>
      </w:r>
      <w:r w:rsidRPr="00A47E4B">
        <w:rPr>
          <w:rFonts w:ascii="Times New Roman" w:hAnsi="Times New Roman"/>
          <w:b/>
          <w:bCs/>
          <w:i/>
          <w:sz w:val="20"/>
          <w:szCs w:val="20"/>
          <w:shd w:val="clear" w:color="auto" w:fill="FFFFFF"/>
        </w:rPr>
        <w:t>.</w:t>
      </w:r>
    </w:p>
    <w:p w:rsidR="006E54D0" w:rsidRPr="00A47E4B" w:rsidRDefault="006E54D0" w:rsidP="008A57CB">
      <w:pPr>
        <w:tabs>
          <w:tab w:val="left" w:pos="284"/>
          <w:tab w:val="left" w:pos="994"/>
        </w:tabs>
        <w:spacing w:after="0" w:line="240" w:lineRule="auto"/>
        <w:jc w:val="both"/>
        <w:rPr>
          <w:rFonts w:ascii="Times New Roman" w:hAnsi="Times New Roman"/>
          <w:sz w:val="20"/>
          <w:szCs w:val="20"/>
        </w:rPr>
      </w:pPr>
      <w:r w:rsidRPr="00A47E4B">
        <w:rPr>
          <w:rFonts w:ascii="Times New Roman" w:hAnsi="Times New Roman"/>
          <w:b/>
          <w:bCs/>
          <w:sz w:val="20"/>
          <w:szCs w:val="20"/>
          <w:shd w:val="clear" w:color="auto" w:fill="FFFFFF"/>
        </w:rPr>
        <w:t>Основы российского законодательства</w:t>
      </w:r>
    </w:p>
    <w:p w:rsidR="006E54D0" w:rsidRPr="00A47E4B" w:rsidRDefault="006E54D0" w:rsidP="008A57CB">
      <w:pPr>
        <w:tabs>
          <w:tab w:val="left" w:pos="284"/>
          <w:tab w:val="left" w:pos="994"/>
        </w:tabs>
        <w:spacing w:after="0" w:line="240" w:lineRule="auto"/>
        <w:jc w:val="both"/>
        <w:rPr>
          <w:rFonts w:ascii="Times New Roman" w:hAnsi="Times New Roman"/>
          <w:b/>
          <w:sz w:val="20"/>
          <w:szCs w:val="20"/>
        </w:rPr>
      </w:pPr>
      <w:r w:rsidRPr="00A47E4B">
        <w:rPr>
          <w:rFonts w:ascii="Times New Roman" w:hAnsi="Times New Roman"/>
          <w:b/>
          <w:sz w:val="20"/>
          <w:szCs w:val="20"/>
        </w:rPr>
        <w:t>Выпускник научится:</w:t>
      </w:r>
    </w:p>
    <w:p w:rsidR="006E54D0" w:rsidRPr="00A47E4B" w:rsidRDefault="006E54D0" w:rsidP="008A57CB">
      <w:pPr>
        <w:numPr>
          <w:ilvl w:val="0"/>
          <w:numId w:val="87"/>
        </w:numPr>
        <w:tabs>
          <w:tab w:val="left" w:pos="284"/>
          <w:tab w:val="left" w:pos="994"/>
        </w:tabs>
        <w:spacing w:after="0" w:line="240" w:lineRule="auto"/>
        <w:ind w:left="0" w:firstLine="0"/>
        <w:jc w:val="both"/>
        <w:rPr>
          <w:rFonts w:ascii="Times New Roman" w:hAnsi="Times New Roman"/>
          <w:bCs/>
          <w:sz w:val="20"/>
          <w:szCs w:val="20"/>
        </w:rPr>
      </w:pPr>
      <w:r w:rsidRPr="00A47E4B">
        <w:rPr>
          <w:rFonts w:ascii="Times New Roman" w:hAnsi="Times New Roman"/>
          <w:bCs/>
          <w:sz w:val="20"/>
          <w:szCs w:val="20"/>
        </w:rPr>
        <w:t>характеризовать систему российского законодательства;</w:t>
      </w:r>
    </w:p>
    <w:p w:rsidR="006E54D0" w:rsidRPr="00A47E4B" w:rsidRDefault="006E54D0" w:rsidP="008A57CB">
      <w:pPr>
        <w:numPr>
          <w:ilvl w:val="0"/>
          <w:numId w:val="87"/>
        </w:numPr>
        <w:tabs>
          <w:tab w:val="left" w:pos="284"/>
          <w:tab w:val="left" w:pos="994"/>
        </w:tabs>
        <w:spacing w:after="0" w:line="240" w:lineRule="auto"/>
        <w:ind w:left="0" w:firstLine="0"/>
        <w:jc w:val="both"/>
        <w:rPr>
          <w:rFonts w:ascii="Times New Roman" w:hAnsi="Times New Roman"/>
          <w:bCs/>
          <w:sz w:val="20"/>
          <w:szCs w:val="20"/>
        </w:rPr>
      </w:pPr>
      <w:r w:rsidRPr="00A47E4B">
        <w:rPr>
          <w:rFonts w:ascii="Times New Roman" w:hAnsi="Times New Roman"/>
          <w:bCs/>
          <w:sz w:val="20"/>
          <w:szCs w:val="20"/>
        </w:rPr>
        <w:t>раскрывать особенности гражданской дееспособности несовершеннолетних;</w:t>
      </w:r>
    </w:p>
    <w:p w:rsidR="006E54D0" w:rsidRPr="00A47E4B" w:rsidRDefault="006E54D0" w:rsidP="008A57CB">
      <w:pPr>
        <w:numPr>
          <w:ilvl w:val="0"/>
          <w:numId w:val="87"/>
        </w:numPr>
        <w:tabs>
          <w:tab w:val="left" w:pos="284"/>
          <w:tab w:val="left" w:pos="994"/>
        </w:tabs>
        <w:spacing w:after="0" w:line="240" w:lineRule="auto"/>
        <w:ind w:left="0" w:firstLine="0"/>
        <w:jc w:val="both"/>
        <w:rPr>
          <w:rFonts w:ascii="Times New Roman" w:hAnsi="Times New Roman"/>
          <w:bCs/>
          <w:sz w:val="20"/>
          <w:szCs w:val="20"/>
        </w:rPr>
      </w:pPr>
      <w:r w:rsidRPr="00A47E4B">
        <w:rPr>
          <w:rFonts w:ascii="Times New Roman" w:hAnsi="Times New Roman"/>
          <w:bCs/>
          <w:sz w:val="20"/>
          <w:szCs w:val="20"/>
        </w:rPr>
        <w:t>характеризовать гражданские правоотношения;</w:t>
      </w:r>
    </w:p>
    <w:p w:rsidR="006E54D0" w:rsidRPr="00A47E4B" w:rsidRDefault="006E54D0" w:rsidP="008A57CB">
      <w:pPr>
        <w:numPr>
          <w:ilvl w:val="0"/>
          <w:numId w:val="87"/>
        </w:numPr>
        <w:tabs>
          <w:tab w:val="left" w:pos="284"/>
          <w:tab w:val="left" w:pos="994"/>
        </w:tabs>
        <w:spacing w:after="0" w:line="240" w:lineRule="auto"/>
        <w:ind w:left="0" w:firstLine="0"/>
        <w:jc w:val="both"/>
        <w:rPr>
          <w:rFonts w:ascii="Times New Roman" w:hAnsi="Times New Roman"/>
          <w:bCs/>
          <w:sz w:val="20"/>
          <w:szCs w:val="20"/>
        </w:rPr>
      </w:pPr>
      <w:r w:rsidRPr="00A47E4B">
        <w:rPr>
          <w:rFonts w:ascii="Times New Roman" w:hAnsi="Times New Roman"/>
          <w:bCs/>
          <w:sz w:val="20"/>
          <w:szCs w:val="20"/>
        </w:rPr>
        <w:t>раскрывать смысл права на труд;</w:t>
      </w:r>
    </w:p>
    <w:p w:rsidR="006E54D0" w:rsidRPr="00A47E4B" w:rsidRDefault="006E54D0" w:rsidP="008A57CB">
      <w:pPr>
        <w:numPr>
          <w:ilvl w:val="0"/>
          <w:numId w:val="87"/>
        </w:numPr>
        <w:tabs>
          <w:tab w:val="left" w:pos="284"/>
          <w:tab w:val="left" w:pos="994"/>
        </w:tabs>
        <w:spacing w:after="0" w:line="240" w:lineRule="auto"/>
        <w:ind w:left="0" w:firstLine="0"/>
        <w:jc w:val="both"/>
        <w:rPr>
          <w:rFonts w:ascii="Times New Roman" w:hAnsi="Times New Roman"/>
          <w:bCs/>
          <w:sz w:val="20"/>
          <w:szCs w:val="20"/>
        </w:rPr>
      </w:pPr>
      <w:r w:rsidRPr="00A47E4B">
        <w:rPr>
          <w:rFonts w:ascii="Times New Roman" w:hAnsi="Times New Roman"/>
          <w:bCs/>
          <w:sz w:val="20"/>
          <w:szCs w:val="20"/>
        </w:rPr>
        <w:t>объяснять роль трудового договора;</w:t>
      </w:r>
    </w:p>
    <w:p w:rsidR="006E54D0" w:rsidRPr="00A47E4B" w:rsidRDefault="006E54D0" w:rsidP="008A57CB">
      <w:pPr>
        <w:numPr>
          <w:ilvl w:val="0"/>
          <w:numId w:val="87"/>
        </w:numPr>
        <w:tabs>
          <w:tab w:val="left" w:pos="284"/>
          <w:tab w:val="left" w:pos="994"/>
        </w:tabs>
        <w:spacing w:after="0" w:line="240" w:lineRule="auto"/>
        <w:ind w:left="0" w:firstLine="0"/>
        <w:jc w:val="both"/>
        <w:rPr>
          <w:rFonts w:ascii="Times New Roman" w:hAnsi="Times New Roman"/>
          <w:bCs/>
          <w:sz w:val="20"/>
          <w:szCs w:val="20"/>
        </w:rPr>
      </w:pPr>
      <w:r w:rsidRPr="00A47E4B">
        <w:rPr>
          <w:rFonts w:ascii="Times New Roman" w:hAnsi="Times New Roman"/>
          <w:bCs/>
          <w:sz w:val="20"/>
          <w:szCs w:val="20"/>
        </w:rPr>
        <w:t>разъяснять на примерах особенности положения несовершеннолетних в трудовых отношениях;</w:t>
      </w:r>
    </w:p>
    <w:p w:rsidR="006E54D0" w:rsidRPr="00A47E4B" w:rsidRDefault="006E54D0" w:rsidP="008A57CB">
      <w:pPr>
        <w:numPr>
          <w:ilvl w:val="0"/>
          <w:numId w:val="87"/>
        </w:numPr>
        <w:tabs>
          <w:tab w:val="left" w:pos="284"/>
          <w:tab w:val="left" w:pos="994"/>
        </w:tabs>
        <w:spacing w:after="0" w:line="240" w:lineRule="auto"/>
        <w:ind w:left="0" w:firstLine="0"/>
        <w:jc w:val="both"/>
        <w:rPr>
          <w:rFonts w:ascii="Times New Roman" w:hAnsi="Times New Roman"/>
          <w:bCs/>
          <w:sz w:val="20"/>
          <w:szCs w:val="20"/>
        </w:rPr>
      </w:pPr>
      <w:r w:rsidRPr="00A47E4B">
        <w:rPr>
          <w:rFonts w:ascii="Times New Roman" w:hAnsi="Times New Roman"/>
          <w:bCs/>
          <w:sz w:val="20"/>
          <w:szCs w:val="20"/>
        </w:rPr>
        <w:t>характеризовать права и обязанности супругов, родителей, детей;</w:t>
      </w:r>
    </w:p>
    <w:p w:rsidR="006E54D0" w:rsidRPr="00A47E4B" w:rsidRDefault="006E54D0" w:rsidP="008A57CB">
      <w:pPr>
        <w:numPr>
          <w:ilvl w:val="0"/>
          <w:numId w:val="87"/>
        </w:numPr>
        <w:tabs>
          <w:tab w:val="left" w:pos="284"/>
          <w:tab w:val="left" w:pos="994"/>
        </w:tabs>
        <w:spacing w:after="0" w:line="240" w:lineRule="auto"/>
        <w:ind w:left="0" w:firstLine="0"/>
        <w:jc w:val="both"/>
        <w:rPr>
          <w:rFonts w:ascii="Times New Roman" w:hAnsi="Times New Roman"/>
          <w:bCs/>
          <w:sz w:val="20"/>
          <w:szCs w:val="20"/>
        </w:rPr>
      </w:pPr>
      <w:r w:rsidRPr="00A47E4B">
        <w:rPr>
          <w:rFonts w:ascii="Times New Roman" w:hAnsi="Times New Roman"/>
          <w:bCs/>
          <w:sz w:val="20"/>
          <w:szCs w:val="20"/>
        </w:rPr>
        <w:t>характеризовать особенности уголовного права и уголовных правоотношений;</w:t>
      </w:r>
    </w:p>
    <w:p w:rsidR="006E54D0" w:rsidRPr="00A47E4B" w:rsidRDefault="006E54D0" w:rsidP="008A57CB">
      <w:pPr>
        <w:numPr>
          <w:ilvl w:val="0"/>
          <w:numId w:val="87"/>
        </w:numPr>
        <w:tabs>
          <w:tab w:val="left" w:pos="284"/>
          <w:tab w:val="left" w:pos="994"/>
        </w:tabs>
        <w:spacing w:after="0" w:line="240" w:lineRule="auto"/>
        <w:ind w:left="0" w:firstLine="0"/>
        <w:jc w:val="both"/>
        <w:rPr>
          <w:rFonts w:ascii="Times New Roman" w:hAnsi="Times New Roman"/>
          <w:bCs/>
          <w:sz w:val="20"/>
          <w:szCs w:val="20"/>
        </w:rPr>
      </w:pPr>
      <w:r w:rsidRPr="00A47E4B">
        <w:rPr>
          <w:rFonts w:ascii="Times New Roman" w:hAnsi="Times New Roman"/>
          <w:bCs/>
          <w:sz w:val="20"/>
          <w:szCs w:val="20"/>
        </w:rPr>
        <w:t>конкретизировать примерами виды преступлений и наказания за них;</w:t>
      </w:r>
    </w:p>
    <w:p w:rsidR="006E54D0" w:rsidRPr="00A47E4B" w:rsidRDefault="006E54D0" w:rsidP="008A57CB">
      <w:pPr>
        <w:numPr>
          <w:ilvl w:val="0"/>
          <w:numId w:val="87"/>
        </w:numPr>
        <w:tabs>
          <w:tab w:val="left" w:pos="284"/>
          <w:tab w:val="left" w:pos="994"/>
        </w:tabs>
        <w:spacing w:after="0" w:line="240" w:lineRule="auto"/>
        <w:ind w:left="0" w:firstLine="0"/>
        <w:jc w:val="both"/>
        <w:rPr>
          <w:rFonts w:ascii="Times New Roman" w:hAnsi="Times New Roman"/>
          <w:bCs/>
          <w:sz w:val="20"/>
          <w:szCs w:val="20"/>
        </w:rPr>
      </w:pPr>
      <w:r w:rsidRPr="00A47E4B">
        <w:rPr>
          <w:rFonts w:ascii="Times New Roman" w:hAnsi="Times New Roman"/>
          <w:bCs/>
          <w:sz w:val="20"/>
          <w:szCs w:val="20"/>
        </w:rPr>
        <w:t>характеризовать специфику уголовной ответственности несовершеннолетних;</w:t>
      </w:r>
    </w:p>
    <w:p w:rsidR="006E54D0" w:rsidRPr="00A47E4B" w:rsidRDefault="006E54D0" w:rsidP="008A57CB">
      <w:pPr>
        <w:numPr>
          <w:ilvl w:val="0"/>
          <w:numId w:val="87"/>
        </w:numPr>
        <w:tabs>
          <w:tab w:val="left" w:pos="284"/>
          <w:tab w:val="left" w:pos="994"/>
        </w:tabs>
        <w:spacing w:after="0" w:line="240" w:lineRule="auto"/>
        <w:ind w:left="0" w:firstLine="0"/>
        <w:jc w:val="both"/>
        <w:rPr>
          <w:rFonts w:ascii="Times New Roman" w:hAnsi="Times New Roman"/>
          <w:bCs/>
          <w:sz w:val="20"/>
          <w:szCs w:val="20"/>
        </w:rPr>
      </w:pPr>
      <w:r w:rsidRPr="00A47E4B">
        <w:rPr>
          <w:rFonts w:ascii="Times New Roman" w:hAnsi="Times New Roman"/>
          <w:bCs/>
          <w:sz w:val="20"/>
          <w:szCs w:val="20"/>
        </w:rPr>
        <w:t>раскрывать связь права на образование и обязанности получить образование</w:t>
      </w:r>
      <w:r w:rsidR="00EC3D62" w:rsidRPr="00A47E4B">
        <w:rPr>
          <w:rFonts w:ascii="Times New Roman" w:hAnsi="Times New Roman"/>
          <w:bCs/>
          <w:sz w:val="20"/>
          <w:szCs w:val="20"/>
        </w:rPr>
        <w:t>;</w:t>
      </w:r>
    </w:p>
    <w:p w:rsidR="006E54D0" w:rsidRPr="00A47E4B" w:rsidRDefault="006E54D0" w:rsidP="008A57CB">
      <w:pPr>
        <w:numPr>
          <w:ilvl w:val="0"/>
          <w:numId w:val="87"/>
        </w:numPr>
        <w:tabs>
          <w:tab w:val="left" w:pos="284"/>
          <w:tab w:val="left" w:pos="994"/>
        </w:tabs>
        <w:spacing w:after="0" w:line="240" w:lineRule="auto"/>
        <w:ind w:left="0" w:firstLine="0"/>
        <w:jc w:val="both"/>
        <w:rPr>
          <w:rFonts w:ascii="Times New Roman" w:hAnsi="Times New Roman"/>
          <w:bCs/>
          <w:sz w:val="20"/>
          <w:szCs w:val="20"/>
        </w:rPr>
      </w:pPr>
      <w:r w:rsidRPr="00A47E4B">
        <w:rPr>
          <w:rFonts w:ascii="Times New Roman" w:hAnsi="Times New Roman"/>
          <w:bCs/>
          <w:sz w:val="20"/>
          <w:szCs w:val="20"/>
        </w:rPr>
        <w:t>анализировать несложные практические ситуации, связанные с гражданскими, семейными, трудовыми правоотношениями; в предлагаемых модельных ситуаци</w:t>
      </w:r>
      <w:r w:rsidR="00EC3D62" w:rsidRPr="00A47E4B">
        <w:rPr>
          <w:rFonts w:ascii="Times New Roman" w:hAnsi="Times New Roman"/>
          <w:bCs/>
          <w:sz w:val="20"/>
          <w:szCs w:val="20"/>
        </w:rPr>
        <w:t>ях</w:t>
      </w:r>
      <w:r w:rsidRPr="00A47E4B">
        <w:rPr>
          <w:rFonts w:ascii="Times New Roman" w:hAnsi="Times New Roman"/>
          <w:bCs/>
          <w:sz w:val="20"/>
          <w:szCs w:val="20"/>
        </w:rPr>
        <w:t xml:space="preserve"> определять признаки правонарушения, проступка, преступления;</w:t>
      </w:r>
    </w:p>
    <w:p w:rsidR="006E54D0" w:rsidRPr="00A47E4B" w:rsidRDefault="006E54D0" w:rsidP="00417558">
      <w:pPr>
        <w:numPr>
          <w:ilvl w:val="0"/>
          <w:numId w:val="87"/>
        </w:numPr>
        <w:tabs>
          <w:tab w:val="left" w:pos="284"/>
        </w:tabs>
        <w:spacing w:after="0" w:line="240" w:lineRule="auto"/>
        <w:ind w:left="0" w:firstLine="0"/>
        <w:jc w:val="both"/>
        <w:rPr>
          <w:rFonts w:ascii="Times New Roman" w:hAnsi="Times New Roman"/>
          <w:bCs/>
          <w:sz w:val="20"/>
          <w:szCs w:val="20"/>
        </w:rPr>
      </w:pPr>
      <w:r w:rsidRPr="00A47E4B">
        <w:rPr>
          <w:rFonts w:ascii="Times New Roman" w:hAnsi="Times New Roman"/>
          <w:bCs/>
          <w:sz w:val="20"/>
          <w:szCs w:val="20"/>
        </w:rPr>
        <w:t>исследовать несложные практические ситуации, связанные с защитой прав и интересов детей, оставшихся без попечения родителей;</w:t>
      </w:r>
    </w:p>
    <w:p w:rsidR="006E54D0" w:rsidRPr="00A47E4B" w:rsidRDefault="006E54D0" w:rsidP="00417558">
      <w:pPr>
        <w:numPr>
          <w:ilvl w:val="0"/>
          <w:numId w:val="87"/>
        </w:numPr>
        <w:tabs>
          <w:tab w:val="left" w:pos="284"/>
        </w:tabs>
        <w:spacing w:after="0" w:line="240" w:lineRule="auto"/>
        <w:ind w:left="0" w:firstLine="0"/>
        <w:jc w:val="both"/>
        <w:rPr>
          <w:rFonts w:ascii="Times New Roman" w:hAnsi="Times New Roman"/>
          <w:sz w:val="20"/>
          <w:szCs w:val="20"/>
        </w:rPr>
      </w:pPr>
      <w:r w:rsidRPr="00A47E4B">
        <w:rPr>
          <w:rFonts w:ascii="Times New Roman" w:hAnsi="Times New Roman"/>
          <w:bCs/>
          <w:sz w:val="20"/>
          <w:szCs w:val="20"/>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A47E4B">
        <w:rPr>
          <w:rFonts w:ascii="Times New Roman" w:hAnsi="Times New Roman"/>
          <w:sz w:val="20"/>
          <w:szCs w:val="20"/>
        </w:rPr>
        <w:t>.</w:t>
      </w:r>
    </w:p>
    <w:p w:rsidR="006E54D0" w:rsidRPr="00A47E4B" w:rsidRDefault="006E54D0" w:rsidP="00313A82">
      <w:pPr>
        <w:tabs>
          <w:tab w:val="left" w:pos="994"/>
        </w:tabs>
        <w:spacing w:after="0" w:line="240" w:lineRule="auto"/>
        <w:ind w:firstLine="709"/>
        <w:jc w:val="both"/>
        <w:rPr>
          <w:rFonts w:ascii="Times New Roman" w:hAnsi="Times New Roman"/>
          <w:b/>
          <w:sz w:val="20"/>
          <w:szCs w:val="20"/>
        </w:rPr>
      </w:pPr>
      <w:r w:rsidRPr="00A47E4B">
        <w:rPr>
          <w:rFonts w:ascii="Times New Roman" w:hAnsi="Times New Roman"/>
          <w:b/>
          <w:sz w:val="20"/>
          <w:szCs w:val="20"/>
        </w:rPr>
        <w:t>Выпускник получит возможность научиться:</w:t>
      </w:r>
    </w:p>
    <w:p w:rsidR="006E54D0" w:rsidRPr="00A47E4B" w:rsidRDefault="006E54D0" w:rsidP="00417558">
      <w:pPr>
        <w:numPr>
          <w:ilvl w:val="0"/>
          <w:numId w:val="88"/>
        </w:numPr>
        <w:tabs>
          <w:tab w:val="left" w:pos="284"/>
        </w:tabs>
        <w:spacing w:after="0" w:line="240" w:lineRule="auto"/>
        <w:ind w:left="0" w:firstLine="0"/>
        <w:jc w:val="both"/>
        <w:rPr>
          <w:rFonts w:ascii="Times New Roman" w:hAnsi="Times New Roman"/>
          <w:bCs/>
          <w:i/>
          <w:sz w:val="20"/>
          <w:szCs w:val="20"/>
        </w:rPr>
      </w:pPr>
      <w:r w:rsidRPr="00A47E4B">
        <w:rPr>
          <w:rFonts w:ascii="Times New Roman" w:hAnsi="Times New Roman"/>
          <w:bCs/>
          <w:i/>
          <w:sz w:val="20"/>
          <w:szCs w:val="20"/>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6E54D0" w:rsidRPr="00A47E4B" w:rsidRDefault="006E54D0" w:rsidP="00417558">
      <w:pPr>
        <w:numPr>
          <w:ilvl w:val="0"/>
          <w:numId w:val="88"/>
        </w:numPr>
        <w:tabs>
          <w:tab w:val="left" w:pos="284"/>
        </w:tabs>
        <w:spacing w:after="0" w:line="240" w:lineRule="auto"/>
        <w:ind w:left="0" w:firstLine="0"/>
        <w:jc w:val="both"/>
        <w:rPr>
          <w:rFonts w:ascii="Times New Roman" w:hAnsi="Times New Roman"/>
          <w:bCs/>
          <w:i/>
          <w:sz w:val="20"/>
          <w:szCs w:val="20"/>
        </w:rPr>
      </w:pPr>
      <w:r w:rsidRPr="00A47E4B">
        <w:rPr>
          <w:rFonts w:ascii="Times New Roman" w:hAnsi="Times New Roman"/>
          <w:bCs/>
          <w:i/>
          <w:sz w:val="20"/>
          <w:szCs w:val="20"/>
        </w:rPr>
        <w:t>оценивать сущность и значение правопорядка и законности, собственный возможный вклад в их становление и развитие;</w:t>
      </w:r>
    </w:p>
    <w:p w:rsidR="006E54D0" w:rsidRPr="00A47E4B" w:rsidRDefault="006E54D0" w:rsidP="00417558">
      <w:pPr>
        <w:numPr>
          <w:ilvl w:val="0"/>
          <w:numId w:val="88"/>
        </w:numPr>
        <w:tabs>
          <w:tab w:val="left" w:pos="284"/>
        </w:tabs>
        <w:spacing w:after="0" w:line="240" w:lineRule="auto"/>
        <w:ind w:left="0" w:firstLine="0"/>
        <w:jc w:val="both"/>
        <w:rPr>
          <w:rFonts w:ascii="Times New Roman" w:hAnsi="Times New Roman"/>
          <w:bCs/>
          <w:i/>
          <w:sz w:val="20"/>
          <w:szCs w:val="20"/>
        </w:rPr>
      </w:pPr>
      <w:r w:rsidRPr="00A47E4B">
        <w:rPr>
          <w:rFonts w:ascii="Times New Roman" w:hAnsi="Times New Roman"/>
          <w:bCs/>
          <w:i/>
          <w:sz w:val="20"/>
          <w:szCs w:val="20"/>
        </w:rPr>
        <w:t>осознанно содействовать защите правопорядка в обществе правовыми способами и средствами</w:t>
      </w:r>
      <w:r w:rsidR="00EC3D62" w:rsidRPr="00A47E4B">
        <w:rPr>
          <w:rFonts w:ascii="Times New Roman" w:hAnsi="Times New Roman"/>
          <w:bCs/>
          <w:i/>
          <w:sz w:val="20"/>
          <w:szCs w:val="20"/>
        </w:rPr>
        <w:t>.</w:t>
      </w:r>
    </w:p>
    <w:p w:rsidR="006E54D0" w:rsidRPr="00A47E4B" w:rsidRDefault="006E54D0" w:rsidP="00313A82">
      <w:pPr>
        <w:tabs>
          <w:tab w:val="left" w:pos="1267"/>
        </w:tabs>
        <w:spacing w:after="0" w:line="240" w:lineRule="auto"/>
        <w:ind w:firstLine="709"/>
        <w:jc w:val="both"/>
        <w:rPr>
          <w:rFonts w:ascii="Times New Roman" w:hAnsi="Times New Roman"/>
          <w:sz w:val="20"/>
          <w:szCs w:val="20"/>
        </w:rPr>
      </w:pPr>
      <w:r w:rsidRPr="00A47E4B">
        <w:rPr>
          <w:rFonts w:ascii="Times New Roman" w:hAnsi="Times New Roman"/>
          <w:b/>
          <w:bCs/>
          <w:sz w:val="20"/>
          <w:szCs w:val="20"/>
          <w:shd w:val="clear" w:color="auto" w:fill="FFFFFF"/>
        </w:rPr>
        <w:t>Экономика</w:t>
      </w:r>
    </w:p>
    <w:p w:rsidR="006E54D0" w:rsidRPr="00A47E4B" w:rsidRDefault="006E54D0" w:rsidP="00313A82">
      <w:pPr>
        <w:tabs>
          <w:tab w:val="left" w:pos="1267"/>
        </w:tabs>
        <w:spacing w:after="0" w:line="240" w:lineRule="auto"/>
        <w:ind w:firstLine="709"/>
        <w:jc w:val="both"/>
        <w:rPr>
          <w:rFonts w:ascii="Times New Roman" w:hAnsi="Times New Roman"/>
          <w:b/>
          <w:sz w:val="20"/>
          <w:szCs w:val="20"/>
        </w:rPr>
      </w:pPr>
      <w:r w:rsidRPr="00A47E4B">
        <w:rPr>
          <w:rFonts w:ascii="Times New Roman" w:hAnsi="Times New Roman"/>
          <w:b/>
          <w:sz w:val="20"/>
          <w:szCs w:val="20"/>
        </w:rPr>
        <w:t>Выпускник научится:</w:t>
      </w:r>
    </w:p>
    <w:p w:rsidR="006E54D0" w:rsidRPr="00A47E4B" w:rsidRDefault="006E54D0" w:rsidP="008A57CB">
      <w:pPr>
        <w:numPr>
          <w:ilvl w:val="0"/>
          <w:numId w:val="89"/>
        </w:numPr>
        <w:shd w:val="clear" w:color="auto" w:fill="FFFFFF"/>
        <w:tabs>
          <w:tab w:val="left" w:pos="284"/>
        </w:tabs>
        <w:spacing w:after="0" w:line="240" w:lineRule="auto"/>
        <w:ind w:left="0" w:firstLine="0"/>
        <w:jc w:val="both"/>
        <w:rPr>
          <w:rFonts w:ascii="Times New Roman" w:hAnsi="Times New Roman"/>
          <w:bCs/>
          <w:sz w:val="20"/>
          <w:szCs w:val="20"/>
        </w:rPr>
      </w:pPr>
      <w:r w:rsidRPr="00A47E4B">
        <w:rPr>
          <w:rFonts w:ascii="Times New Roman" w:hAnsi="Times New Roman"/>
          <w:bCs/>
          <w:sz w:val="20"/>
          <w:szCs w:val="20"/>
        </w:rPr>
        <w:t>объяснять проблему ограниченности экономических ресурсов;</w:t>
      </w:r>
    </w:p>
    <w:p w:rsidR="006E54D0" w:rsidRPr="00A47E4B" w:rsidRDefault="006E54D0" w:rsidP="008A57CB">
      <w:pPr>
        <w:numPr>
          <w:ilvl w:val="0"/>
          <w:numId w:val="89"/>
        </w:numPr>
        <w:shd w:val="clear" w:color="auto" w:fill="FFFFFF"/>
        <w:tabs>
          <w:tab w:val="left" w:pos="284"/>
        </w:tabs>
        <w:spacing w:after="0" w:line="240" w:lineRule="auto"/>
        <w:ind w:left="0" w:firstLine="0"/>
        <w:jc w:val="both"/>
        <w:rPr>
          <w:rFonts w:ascii="Times New Roman" w:hAnsi="Times New Roman"/>
          <w:bCs/>
          <w:sz w:val="20"/>
          <w:szCs w:val="20"/>
        </w:rPr>
      </w:pPr>
      <w:r w:rsidRPr="00A47E4B">
        <w:rPr>
          <w:rFonts w:ascii="Times New Roman" w:hAnsi="Times New Roman"/>
          <w:bCs/>
          <w:sz w:val="20"/>
          <w:szCs w:val="20"/>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6E54D0" w:rsidRPr="00A47E4B" w:rsidRDefault="006E54D0" w:rsidP="008A57CB">
      <w:pPr>
        <w:numPr>
          <w:ilvl w:val="0"/>
          <w:numId w:val="89"/>
        </w:numPr>
        <w:shd w:val="clear" w:color="auto" w:fill="FFFFFF"/>
        <w:tabs>
          <w:tab w:val="left" w:pos="284"/>
        </w:tabs>
        <w:spacing w:after="0" w:line="240" w:lineRule="auto"/>
        <w:ind w:left="0" w:firstLine="0"/>
        <w:jc w:val="both"/>
        <w:rPr>
          <w:rFonts w:ascii="Times New Roman" w:hAnsi="Times New Roman"/>
          <w:bCs/>
          <w:sz w:val="20"/>
          <w:szCs w:val="20"/>
        </w:rPr>
      </w:pPr>
      <w:r w:rsidRPr="00A47E4B">
        <w:rPr>
          <w:rFonts w:ascii="Times New Roman" w:hAnsi="Times New Roman"/>
          <w:bCs/>
          <w:sz w:val="20"/>
          <w:szCs w:val="20"/>
        </w:rPr>
        <w:t>раскрывать факторы, влияющие на производительность труда;</w:t>
      </w:r>
    </w:p>
    <w:p w:rsidR="006E54D0" w:rsidRPr="00A47E4B" w:rsidRDefault="006E54D0" w:rsidP="008A57CB">
      <w:pPr>
        <w:numPr>
          <w:ilvl w:val="0"/>
          <w:numId w:val="89"/>
        </w:numPr>
        <w:tabs>
          <w:tab w:val="left" w:pos="284"/>
        </w:tabs>
        <w:spacing w:after="0" w:line="240" w:lineRule="auto"/>
        <w:ind w:left="0" w:firstLine="0"/>
        <w:jc w:val="both"/>
        <w:rPr>
          <w:rFonts w:ascii="Times New Roman" w:hAnsi="Times New Roman"/>
          <w:bCs/>
          <w:sz w:val="20"/>
          <w:szCs w:val="20"/>
        </w:rPr>
      </w:pPr>
      <w:r w:rsidRPr="00A47E4B">
        <w:rPr>
          <w:rFonts w:ascii="Times New Roman" w:hAnsi="Times New Roman"/>
          <w:bCs/>
          <w:sz w:val="20"/>
          <w:szCs w:val="20"/>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6E54D0" w:rsidRPr="00A47E4B" w:rsidRDefault="006E54D0" w:rsidP="008A57CB">
      <w:pPr>
        <w:numPr>
          <w:ilvl w:val="0"/>
          <w:numId w:val="89"/>
        </w:numPr>
        <w:tabs>
          <w:tab w:val="left" w:pos="284"/>
        </w:tabs>
        <w:spacing w:after="0" w:line="240" w:lineRule="auto"/>
        <w:ind w:left="0" w:firstLine="0"/>
        <w:jc w:val="both"/>
        <w:rPr>
          <w:rFonts w:ascii="Times New Roman" w:hAnsi="Times New Roman"/>
          <w:bCs/>
          <w:sz w:val="20"/>
          <w:szCs w:val="20"/>
        </w:rPr>
      </w:pPr>
      <w:r w:rsidRPr="00A47E4B">
        <w:rPr>
          <w:rFonts w:ascii="Times New Roman" w:hAnsi="Times New Roman"/>
          <w:bCs/>
          <w:sz w:val="20"/>
          <w:szCs w:val="20"/>
        </w:rPr>
        <w:t>характеризовать механизм рыночного регулирования экономики; анализировать действие рыночных законов, выявлять роль конкуренции;</w:t>
      </w:r>
    </w:p>
    <w:p w:rsidR="006E54D0" w:rsidRPr="00A47E4B" w:rsidRDefault="006E54D0" w:rsidP="008A57CB">
      <w:pPr>
        <w:numPr>
          <w:ilvl w:val="0"/>
          <w:numId w:val="89"/>
        </w:numPr>
        <w:tabs>
          <w:tab w:val="left" w:pos="284"/>
        </w:tabs>
        <w:spacing w:after="0" w:line="240" w:lineRule="auto"/>
        <w:ind w:left="0" w:firstLine="0"/>
        <w:jc w:val="both"/>
        <w:rPr>
          <w:rFonts w:ascii="Times New Roman" w:hAnsi="Times New Roman"/>
          <w:bCs/>
          <w:sz w:val="20"/>
          <w:szCs w:val="20"/>
        </w:rPr>
      </w:pPr>
      <w:r w:rsidRPr="00A47E4B">
        <w:rPr>
          <w:rFonts w:ascii="Times New Roman" w:hAnsi="Times New Roman"/>
          <w:bCs/>
          <w:sz w:val="20"/>
          <w:szCs w:val="20"/>
        </w:rPr>
        <w:t>объяснять роль государства в регулировании рыночной экономики; анализировать структуру бюджета государства;</w:t>
      </w:r>
    </w:p>
    <w:p w:rsidR="006E54D0" w:rsidRPr="00A47E4B" w:rsidRDefault="006E54D0" w:rsidP="008A57CB">
      <w:pPr>
        <w:numPr>
          <w:ilvl w:val="0"/>
          <w:numId w:val="89"/>
        </w:numPr>
        <w:tabs>
          <w:tab w:val="left" w:pos="284"/>
        </w:tabs>
        <w:spacing w:after="0" w:line="240" w:lineRule="auto"/>
        <w:ind w:left="0" w:firstLine="0"/>
        <w:jc w:val="both"/>
        <w:rPr>
          <w:rFonts w:ascii="Times New Roman" w:hAnsi="Times New Roman"/>
          <w:bCs/>
          <w:sz w:val="20"/>
          <w:szCs w:val="20"/>
        </w:rPr>
      </w:pPr>
      <w:r w:rsidRPr="00A47E4B">
        <w:rPr>
          <w:rFonts w:ascii="Times New Roman" w:hAnsi="Times New Roman"/>
          <w:bCs/>
          <w:sz w:val="20"/>
          <w:szCs w:val="20"/>
        </w:rPr>
        <w:t>называть и конкретизировать примерами виды налогов;</w:t>
      </w:r>
    </w:p>
    <w:p w:rsidR="006E54D0" w:rsidRPr="00A47E4B" w:rsidRDefault="006E54D0" w:rsidP="008A57CB">
      <w:pPr>
        <w:numPr>
          <w:ilvl w:val="0"/>
          <w:numId w:val="89"/>
        </w:numPr>
        <w:tabs>
          <w:tab w:val="left" w:pos="284"/>
        </w:tabs>
        <w:spacing w:after="0" w:line="240" w:lineRule="auto"/>
        <w:ind w:left="0" w:firstLine="0"/>
        <w:jc w:val="both"/>
        <w:rPr>
          <w:rFonts w:ascii="Times New Roman" w:hAnsi="Times New Roman"/>
          <w:bCs/>
          <w:sz w:val="20"/>
          <w:szCs w:val="20"/>
        </w:rPr>
      </w:pPr>
      <w:r w:rsidRPr="00A47E4B">
        <w:rPr>
          <w:rFonts w:ascii="Times New Roman" w:hAnsi="Times New Roman"/>
          <w:bCs/>
          <w:sz w:val="20"/>
          <w:szCs w:val="20"/>
        </w:rPr>
        <w:t xml:space="preserve">характеризовать </w:t>
      </w:r>
      <w:r w:rsidR="0073382A" w:rsidRPr="00A47E4B">
        <w:rPr>
          <w:rFonts w:ascii="Times New Roman" w:hAnsi="Times New Roman"/>
          <w:bCs/>
          <w:sz w:val="20"/>
          <w:szCs w:val="20"/>
        </w:rPr>
        <w:t xml:space="preserve">функции денег и их </w:t>
      </w:r>
      <w:r w:rsidRPr="00A47E4B">
        <w:rPr>
          <w:rFonts w:ascii="Times New Roman" w:hAnsi="Times New Roman"/>
          <w:bCs/>
          <w:sz w:val="20"/>
          <w:szCs w:val="20"/>
        </w:rPr>
        <w:t>роль в экономике;</w:t>
      </w:r>
    </w:p>
    <w:p w:rsidR="006E54D0" w:rsidRPr="00A47E4B" w:rsidRDefault="006E54D0" w:rsidP="008A57CB">
      <w:pPr>
        <w:numPr>
          <w:ilvl w:val="0"/>
          <w:numId w:val="89"/>
        </w:numPr>
        <w:tabs>
          <w:tab w:val="left" w:pos="284"/>
        </w:tabs>
        <w:spacing w:after="0" w:line="240" w:lineRule="auto"/>
        <w:ind w:left="0" w:firstLine="0"/>
        <w:jc w:val="both"/>
        <w:rPr>
          <w:rFonts w:ascii="Times New Roman" w:hAnsi="Times New Roman"/>
          <w:bCs/>
          <w:sz w:val="20"/>
          <w:szCs w:val="20"/>
        </w:rPr>
      </w:pPr>
      <w:r w:rsidRPr="00A47E4B">
        <w:rPr>
          <w:rFonts w:ascii="Times New Roman" w:hAnsi="Times New Roman"/>
          <w:bCs/>
          <w:sz w:val="20"/>
          <w:szCs w:val="20"/>
        </w:rPr>
        <w:t>раскрывать социально-экономическую роль и функции предпринимательства;</w:t>
      </w:r>
    </w:p>
    <w:p w:rsidR="006E54D0" w:rsidRPr="00A47E4B" w:rsidRDefault="006E54D0" w:rsidP="008A57CB">
      <w:pPr>
        <w:numPr>
          <w:ilvl w:val="0"/>
          <w:numId w:val="89"/>
        </w:numPr>
        <w:tabs>
          <w:tab w:val="left" w:pos="284"/>
        </w:tabs>
        <w:spacing w:after="0" w:line="240" w:lineRule="auto"/>
        <w:ind w:left="0" w:firstLine="0"/>
        <w:jc w:val="both"/>
        <w:rPr>
          <w:rFonts w:ascii="Times New Roman" w:hAnsi="Times New Roman"/>
          <w:bCs/>
          <w:sz w:val="20"/>
          <w:szCs w:val="20"/>
        </w:rPr>
      </w:pPr>
      <w:r w:rsidRPr="00A47E4B">
        <w:rPr>
          <w:rFonts w:ascii="Times New Roman" w:hAnsi="Times New Roman"/>
          <w:bCs/>
          <w:sz w:val="20"/>
          <w:szCs w:val="20"/>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6E54D0" w:rsidRPr="00A47E4B" w:rsidRDefault="006E54D0" w:rsidP="008A57CB">
      <w:pPr>
        <w:numPr>
          <w:ilvl w:val="0"/>
          <w:numId w:val="89"/>
        </w:numPr>
        <w:tabs>
          <w:tab w:val="left" w:pos="284"/>
        </w:tabs>
        <w:spacing w:after="0" w:line="240" w:lineRule="auto"/>
        <w:ind w:left="0" w:firstLine="0"/>
        <w:jc w:val="both"/>
        <w:rPr>
          <w:rFonts w:ascii="Times New Roman" w:hAnsi="Times New Roman"/>
          <w:bCs/>
          <w:sz w:val="20"/>
          <w:szCs w:val="20"/>
        </w:rPr>
      </w:pPr>
      <w:r w:rsidRPr="00A47E4B">
        <w:rPr>
          <w:rFonts w:ascii="Times New Roman" w:hAnsi="Times New Roman"/>
          <w:bCs/>
          <w:sz w:val="20"/>
          <w:szCs w:val="20"/>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r w:rsidR="008E46FF" w:rsidRPr="00A47E4B">
        <w:rPr>
          <w:rFonts w:ascii="Times New Roman" w:hAnsi="Times New Roman"/>
          <w:bCs/>
          <w:sz w:val="20"/>
          <w:szCs w:val="20"/>
        </w:rPr>
        <w:t>;</w:t>
      </w:r>
    </w:p>
    <w:p w:rsidR="006E54D0" w:rsidRPr="00A47E4B" w:rsidRDefault="006E54D0" w:rsidP="008A57CB">
      <w:pPr>
        <w:numPr>
          <w:ilvl w:val="0"/>
          <w:numId w:val="89"/>
        </w:numPr>
        <w:shd w:val="clear" w:color="auto" w:fill="FFFFFF"/>
        <w:tabs>
          <w:tab w:val="left" w:pos="284"/>
        </w:tabs>
        <w:spacing w:after="0" w:line="240" w:lineRule="auto"/>
        <w:ind w:left="0" w:firstLine="0"/>
        <w:jc w:val="both"/>
        <w:rPr>
          <w:rFonts w:ascii="Times New Roman" w:hAnsi="Times New Roman"/>
          <w:sz w:val="20"/>
          <w:szCs w:val="20"/>
        </w:rPr>
      </w:pPr>
      <w:r w:rsidRPr="00A47E4B">
        <w:rPr>
          <w:rFonts w:ascii="Times New Roman" w:hAnsi="Times New Roman"/>
          <w:sz w:val="20"/>
          <w:szCs w:val="20"/>
        </w:rPr>
        <w:t>раскрывать рациональное поведение субъектов экономической деятельности;</w:t>
      </w:r>
    </w:p>
    <w:p w:rsidR="006E54D0" w:rsidRPr="00A47E4B" w:rsidRDefault="006E54D0" w:rsidP="008A57CB">
      <w:pPr>
        <w:numPr>
          <w:ilvl w:val="0"/>
          <w:numId w:val="89"/>
        </w:numPr>
        <w:shd w:val="clear" w:color="auto" w:fill="FFFFFF"/>
        <w:tabs>
          <w:tab w:val="left" w:pos="284"/>
        </w:tabs>
        <w:spacing w:after="0" w:line="240" w:lineRule="auto"/>
        <w:ind w:left="0" w:firstLine="0"/>
        <w:jc w:val="both"/>
        <w:rPr>
          <w:rFonts w:ascii="Times New Roman" w:hAnsi="Times New Roman"/>
          <w:sz w:val="20"/>
          <w:szCs w:val="20"/>
        </w:rPr>
      </w:pPr>
      <w:r w:rsidRPr="00A47E4B">
        <w:rPr>
          <w:rFonts w:ascii="Times New Roman" w:hAnsi="Times New Roman"/>
          <w:sz w:val="20"/>
          <w:szCs w:val="20"/>
        </w:rPr>
        <w:t>характеризовать экономику семьи; анализировать структуру семейного бюджета;</w:t>
      </w:r>
    </w:p>
    <w:p w:rsidR="00EC713E" w:rsidRPr="00A47E4B" w:rsidRDefault="006E54D0" w:rsidP="008A57CB">
      <w:pPr>
        <w:numPr>
          <w:ilvl w:val="0"/>
          <w:numId w:val="90"/>
        </w:numPr>
        <w:shd w:val="clear" w:color="auto" w:fill="FFFFFF"/>
        <w:tabs>
          <w:tab w:val="left" w:pos="284"/>
        </w:tabs>
        <w:spacing w:after="0" w:line="240" w:lineRule="auto"/>
        <w:ind w:left="0" w:firstLine="0"/>
        <w:jc w:val="both"/>
        <w:rPr>
          <w:rFonts w:ascii="Times New Roman" w:hAnsi="Times New Roman"/>
          <w:bCs/>
          <w:sz w:val="20"/>
          <w:szCs w:val="20"/>
        </w:rPr>
      </w:pPr>
      <w:r w:rsidRPr="00A47E4B">
        <w:rPr>
          <w:rFonts w:ascii="Times New Roman" w:hAnsi="Times New Roman"/>
          <w:sz w:val="20"/>
          <w:szCs w:val="20"/>
        </w:rPr>
        <w:t>использовать полученные знания при анализе фактов поведения участников экономической деятельности</w:t>
      </w:r>
      <w:r w:rsidR="00EC713E" w:rsidRPr="00A47E4B">
        <w:rPr>
          <w:rFonts w:ascii="Times New Roman" w:hAnsi="Times New Roman"/>
          <w:sz w:val="20"/>
          <w:szCs w:val="20"/>
        </w:rPr>
        <w:t>;</w:t>
      </w:r>
    </w:p>
    <w:p w:rsidR="006E54D0" w:rsidRPr="00A47E4B" w:rsidRDefault="00EC713E" w:rsidP="008A57CB">
      <w:pPr>
        <w:numPr>
          <w:ilvl w:val="0"/>
          <w:numId w:val="90"/>
        </w:numPr>
        <w:shd w:val="clear" w:color="auto" w:fill="FFFFFF"/>
        <w:tabs>
          <w:tab w:val="left" w:pos="284"/>
        </w:tabs>
        <w:spacing w:after="0" w:line="240" w:lineRule="auto"/>
        <w:ind w:left="0" w:firstLine="0"/>
        <w:jc w:val="both"/>
        <w:rPr>
          <w:rFonts w:ascii="Times New Roman" w:hAnsi="Times New Roman"/>
          <w:bCs/>
          <w:sz w:val="20"/>
          <w:szCs w:val="20"/>
        </w:rPr>
      </w:pPr>
      <w:r w:rsidRPr="00A47E4B">
        <w:rPr>
          <w:rFonts w:ascii="Times New Roman" w:hAnsi="Times New Roman"/>
          <w:bCs/>
          <w:sz w:val="20"/>
          <w:szCs w:val="20"/>
        </w:rPr>
        <w:t>обосновывать связь профессионализма и жизненного успеха.</w:t>
      </w:r>
    </w:p>
    <w:p w:rsidR="006E54D0" w:rsidRPr="00A47E4B" w:rsidRDefault="006E54D0" w:rsidP="00313A82">
      <w:pPr>
        <w:tabs>
          <w:tab w:val="left" w:pos="1267"/>
        </w:tabs>
        <w:spacing w:after="0" w:line="240" w:lineRule="auto"/>
        <w:ind w:firstLine="709"/>
        <w:jc w:val="both"/>
        <w:rPr>
          <w:rFonts w:ascii="Times New Roman" w:hAnsi="Times New Roman"/>
          <w:b/>
          <w:sz w:val="20"/>
          <w:szCs w:val="20"/>
        </w:rPr>
      </w:pPr>
      <w:r w:rsidRPr="00A47E4B">
        <w:rPr>
          <w:rFonts w:ascii="Times New Roman" w:hAnsi="Times New Roman"/>
          <w:b/>
          <w:sz w:val="20"/>
          <w:szCs w:val="20"/>
        </w:rPr>
        <w:t>Выпускник получит возможность научиться:</w:t>
      </w:r>
    </w:p>
    <w:p w:rsidR="006E54D0" w:rsidRPr="008A57CB" w:rsidRDefault="006E54D0" w:rsidP="008A57CB">
      <w:pPr>
        <w:numPr>
          <w:ilvl w:val="0"/>
          <w:numId w:val="90"/>
        </w:numPr>
        <w:tabs>
          <w:tab w:val="left" w:pos="284"/>
        </w:tabs>
        <w:spacing w:after="0" w:line="240" w:lineRule="auto"/>
        <w:ind w:left="0" w:firstLine="0"/>
        <w:jc w:val="both"/>
        <w:rPr>
          <w:rFonts w:ascii="Times New Roman" w:hAnsi="Times New Roman"/>
          <w:bCs/>
          <w:i/>
          <w:sz w:val="20"/>
          <w:szCs w:val="20"/>
        </w:rPr>
      </w:pPr>
      <w:r w:rsidRPr="008A57CB">
        <w:rPr>
          <w:rFonts w:ascii="Times New Roman" w:hAnsi="Times New Roman"/>
          <w:bCs/>
          <w:i/>
          <w:sz w:val="20"/>
          <w:szCs w:val="20"/>
        </w:rPr>
        <w:t>анализировать с опорой на полученные знания несложную экономическую информацию, получаемую из неадаптированных источников;</w:t>
      </w:r>
    </w:p>
    <w:p w:rsidR="006E54D0" w:rsidRPr="008A57CB" w:rsidRDefault="006E54D0" w:rsidP="008A57CB">
      <w:pPr>
        <w:numPr>
          <w:ilvl w:val="0"/>
          <w:numId w:val="90"/>
        </w:numPr>
        <w:shd w:val="clear" w:color="auto" w:fill="FFFFFF"/>
        <w:tabs>
          <w:tab w:val="left" w:pos="284"/>
        </w:tabs>
        <w:spacing w:after="0" w:line="240" w:lineRule="auto"/>
        <w:ind w:left="0" w:firstLine="0"/>
        <w:jc w:val="both"/>
        <w:rPr>
          <w:rFonts w:ascii="Times New Roman" w:hAnsi="Times New Roman"/>
          <w:bCs/>
          <w:i/>
          <w:sz w:val="20"/>
          <w:szCs w:val="20"/>
        </w:rPr>
      </w:pPr>
      <w:r w:rsidRPr="008A57CB">
        <w:rPr>
          <w:rFonts w:ascii="Times New Roman" w:hAnsi="Times New Roman"/>
          <w:bCs/>
          <w:i/>
          <w:sz w:val="20"/>
          <w:szCs w:val="20"/>
        </w:rPr>
        <w:t>выполнять практические задания, основанные на ситуациях, связанных с описанием состояния российской экономики;</w:t>
      </w:r>
    </w:p>
    <w:p w:rsidR="006E54D0" w:rsidRPr="008A57CB" w:rsidRDefault="006E54D0" w:rsidP="008A57CB">
      <w:pPr>
        <w:numPr>
          <w:ilvl w:val="0"/>
          <w:numId w:val="90"/>
        </w:numPr>
        <w:tabs>
          <w:tab w:val="left" w:pos="284"/>
        </w:tabs>
        <w:spacing w:after="0" w:line="240" w:lineRule="auto"/>
        <w:ind w:left="0" w:firstLine="0"/>
        <w:jc w:val="both"/>
        <w:rPr>
          <w:rFonts w:ascii="Times New Roman" w:hAnsi="Times New Roman"/>
          <w:bCs/>
          <w:i/>
          <w:sz w:val="20"/>
          <w:szCs w:val="20"/>
        </w:rPr>
      </w:pPr>
      <w:r w:rsidRPr="008A57CB">
        <w:rPr>
          <w:rFonts w:ascii="Times New Roman" w:hAnsi="Times New Roman"/>
          <w:bCs/>
          <w:i/>
          <w:sz w:val="20"/>
          <w:szCs w:val="20"/>
        </w:rPr>
        <w:t>анализировать и оценивать с позиций экономических знаний сложившиеся практики и модели поведения потребителя;</w:t>
      </w:r>
    </w:p>
    <w:p w:rsidR="006E54D0" w:rsidRPr="008A57CB" w:rsidRDefault="006E54D0" w:rsidP="008A57CB">
      <w:pPr>
        <w:numPr>
          <w:ilvl w:val="0"/>
          <w:numId w:val="90"/>
        </w:numPr>
        <w:tabs>
          <w:tab w:val="left" w:pos="284"/>
        </w:tabs>
        <w:spacing w:after="0" w:line="240" w:lineRule="auto"/>
        <w:ind w:left="0" w:firstLine="0"/>
        <w:jc w:val="both"/>
        <w:rPr>
          <w:rFonts w:ascii="Times New Roman" w:hAnsi="Times New Roman"/>
          <w:bCs/>
          <w:i/>
          <w:sz w:val="20"/>
          <w:szCs w:val="20"/>
        </w:rPr>
      </w:pPr>
      <w:r w:rsidRPr="008A57CB">
        <w:rPr>
          <w:rFonts w:ascii="Times New Roman" w:hAnsi="Times New Roman"/>
          <w:bCs/>
          <w:i/>
          <w:sz w:val="20"/>
          <w:szCs w:val="20"/>
        </w:rPr>
        <w:t>решать с опорой на полученные знания познавательные задачи, отражающие типичные ситуации в экономической сфере деятельности человека;</w:t>
      </w:r>
    </w:p>
    <w:p w:rsidR="006E54D0" w:rsidRPr="008A57CB" w:rsidRDefault="006E54D0" w:rsidP="008A57CB">
      <w:pPr>
        <w:numPr>
          <w:ilvl w:val="0"/>
          <w:numId w:val="90"/>
        </w:numPr>
        <w:shd w:val="clear" w:color="auto" w:fill="FFFFFF"/>
        <w:tabs>
          <w:tab w:val="left" w:pos="284"/>
        </w:tabs>
        <w:spacing w:after="0" w:line="240" w:lineRule="auto"/>
        <w:ind w:left="0" w:firstLine="0"/>
        <w:jc w:val="both"/>
        <w:rPr>
          <w:rFonts w:ascii="Times New Roman" w:hAnsi="Times New Roman"/>
          <w:i/>
          <w:sz w:val="20"/>
          <w:szCs w:val="20"/>
        </w:rPr>
      </w:pPr>
      <w:r w:rsidRPr="008A57CB">
        <w:rPr>
          <w:rFonts w:ascii="Times New Roman" w:hAnsi="Times New Roman"/>
          <w:i/>
          <w:sz w:val="20"/>
          <w:szCs w:val="20"/>
        </w:rPr>
        <w:lastRenderedPageBreak/>
        <w:t>грамотно применять полученные знания для определения экономически рационального поведения и порядка действий в конкретных ситуациях;</w:t>
      </w:r>
    </w:p>
    <w:p w:rsidR="00B540EE" w:rsidRPr="00A04C72" w:rsidRDefault="006E54D0" w:rsidP="008A57CB">
      <w:pPr>
        <w:numPr>
          <w:ilvl w:val="0"/>
          <w:numId w:val="90"/>
        </w:numPr>
        <w:tabs>
          <w:tab w:val="left" w:pos="284"/>
        </w:tabs>
        <w:spacing w:after="0" w:line="240" w:lineRule="auto"/>
        <w:ind w:left="0" w:firstLine="0"/>
        <w:jc w:val="both"/>
        <w:rPr>
          <w:rFonts w:ascii="Times New Roman" w:hAnsi="Times New Roman"/>
          <w:i/>
          <w:szCs w:val="28"/>
        </w:rPr>
      </w:pPr>
      <w:r w:rsidRPr="008A57CB">
        <w:rPr>
          <w:rFonts w:ascii="Times New Roman" w:hAnsi="Times New Roman"/>
          <w:i/>
          <w:sz w:val="20"/>
          <w:szCs w:val="20"/>
        </w:rPr>
        <w:t>сопоставлять свои потребности и возможности, оптимально распределять свои материальные и трудовые ресурсы</w:t>
      </w:r>
      <w:r w:rsidRPr="00A04C72">
        <w:rPr>
          <w:rFonts w:ascii="Times New Roman" w:hAnsi="Times New Roman"/>
          <w:i/>
          <w:szCs w:val="28"/>
        </w:rPr>
        <w:t>, составлять семейный бюджет.</w:t>
      </w:r>
    </w:p>
    <w:p w:rsidR="00B540EE" w:rsidRPr="00A04C72" w:rsidRDefault="00230229" w:rsidP="00313A82">
      <w:pPr>
        <w:pStyle w:val="3"/>
        <w:spacing w:before="0" w:beforeAutospacing="0" w:after="0" w:afterAutospacing="0"/>
        <w:ind w:firstLine="709"/>
        <w:rPr>
          <w:sz w:val="22"/>
          <w:szCs w:val="28"/>
        </w:rPr>
      </w:pPr>
      <w:bookmarkStart w:id="52" w:name="_Toc409691637"/>
      <w:bookmarkStart w:id="53" w:name="_Toc410653960"/>
      <w:bookmarkStart w:id="54" w:name="_Toc414553141"/>
      <w:r w:rsidRPr="00A04C72">
        <w:rPr>
          <w:sz w:val="22"/>
          <w:szCs w:val="28"/>
        </w:rPr>
        <w:t>1.2.</w:t>
      </w:r>
      <w:r w:rsidR="00331F3D" w:rsidRPr="00A04C72">
        <w:rPr>
          <w:sz w:val="22"/>
          <w:szCs w:val="28"/>
        </w:rPr>
        <w:t>5.7</w:t>
      </w:r>
      <w:r w:rsidRPr="00A04C72">
        <w:rPr>
          <w:sz w:val="22"/>
          <w:szCs w:val="28"/>
        </w:rPr>
        <w:t xml:space="preserve">. </w:t>
      </w:r>
      <w:r w:rsidR="00B540EE" w:rsidRPr="00A04C72">
        <w:rPr>
          <w:sz w:val="22"/>
          <w:szCs w:val="28"/>
        </w:rPr>
        <w:t>География</w:t>
      </w:r>
      <w:bookmarkEnd w:id="52"/>
      <w:bookmarkEnd w:id="53"/>
      <w:bookmarkEnd w:id="54"/>
    </w:p>
    <w:p w:rsidR="006E54D0" w:rsidRPr="00A04C72" w:rsidRDefault="006E54D0" w:rsidP="00313A82">
      <w:pPr>
        <w:spacing w:after="0" w:line="240" w:lineRule="auto"/>
        <w:ind w:firstLine="709"/>
        <w:jc w:val="both"/>
        <w:rPr>
          <w:rFonts w:ascii="Times New Roman" w:hAnsi="Times New Roman"/>
          <w:b/>
          <w:szCs w:val="28"/>
        </w:rPr>
      </w:pPr>
      <w:r w:rsidRPr="00A04C72">
        <w:rPr>
          <w:rFonts w:ascii="Times New Roman" w:hAnsi="Times New Roman"/>
          <w:b/>
          <w:szCs w:val="28"/>
        </w:rPr>
        <w:t>Выпускник научится</w:t>
      </w:r>
      <w:r w:rsidR="00D66950" w:rsidRPr="00A04C72">
        <w:rPr>
          <w:rFonts w:ascii="Times New Roman" w:hAnsi="Times New Roman"/>
          <w:b/>
          <w:szCs w:val="28"/>
        </w:rPr>
        <w:t>:</w:t>
      </w:r>
    </w:p>
    <w:p w:rsidR="006E54D0" w:rsidRPr="00313A82" w:rsidRDefault="006E54D0" w:rsidP="00313A82">
      <w:pPr>
        <w:numPr>
          <w:ilvl w:val="0"/>
          <w:numId w:val="92"/>
        </w:numPr>
        <w:tabs>
          <w:tab w:val="left" w:pos="993"/>
        </w:tabs>
        <w:spacing w:after="0" w:line="240" w:lineRule="auto"/>
        <w:ind w:left="0" w:firstLine="709"/>
        <w:jc w:val="both"/>
        <w:rPr>
          <w:rFonts w:ascii="Times New Roman" w:hAnsi="Times New Roman"/>
          <w:sz w:val="20"/>
          <w:szCs w:val="20"/>
        </w:rPr>
      </w:pPr>
      <w:r w:rsidRPr="00313A82">
        <w:rPr>
          <w:rFonts w:ascii="Times New Roman" w:hAnsi="Times New Roman"/>
          <w:sz w:val="20"/>
          <w:szCs w:val="20"/>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6E54D0" w:rsidRPr="00313A82" w:rsidRDefault="006E54D0" w:rsidP="00313A82">
      <w:pPr>
        <w:numPr>
          <w:ilvl w:val="0"/>
          <w:numId w:val="92"/>
        </w:numPr>
        <w:tabs>
          <w:tab w:val="left" w:pos="993"/>
        </w:tabs>
        <w:spacing w:after="0" w:line="240" w:lineRule="auto"/>
        <w:ind w:left="0" w:firstLine="709"/>
        <w:jc w:val="both"/>
        <w:rPr>
          <w:rFonts w:ascii="Times New Roman" w:hAnsi="Times New Roman"/>
          <w:sz w:val="20"/>
          <w:szCs w:val="20"/>
        </w:rPr>
      </w:pPr>
      <w:r w:rsidRPr="00313A82">
        <w:rPr>
          <w:rFonts w:ascii="Times New Roman" w:hAnsi="Times New Roman"/>
          <w:sz w:val="20"/>
          <w:szCs w:val="20"/>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6E54D0" w:rsidRPr="00313A82" w:rsidRDefault="006E54D0" w:rsidP="00313A82">
      <w:pPr>
        <w:numPr>
          <w:ilvl w:val="0"/>
          <w:numId w:val="92"/>
        </w:numPr>
        <w:tabs>
          <w:tab w:val="left" w:pos="993"/>
        </w:tabs>
        <w:spacing w:after="0" w:line="240" w:lineRule="auto"/>
        <w:ind w:left="0" w:firstLine="709"/>
        <w:jc w:val="both"/>
        <w:rPr>
          <w:rFonts w:ascii="Times New Roman" w:hAnsi="Times New Roman"/>
          <w:sz w:val="20"/>
          <w:szCs w:val="20"/>
        </w:rPr>
      </w:pPr>
      <w:r w:rsidRPr="00313A82">
        <w:rPr>
          <w:rFonts w:ascii="Times New Roman" w:hAnsi="Times New Roman"/>
          <w:sz w:val="20"/>
          <w:szCs w:val="20"/>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r w:rsidR="0093548C" w:rsidRPr="00313A82">
        <w:rPr>
          <w:rFonts w:ascii="Times New Roman" w:hAnsi="Times New Roman"/>
          <w:sz w:val="20"/>
          <w:szCs w:val="20"/>
        </w:rPr>
        <w:t>;</w:t>
      </w:r>
    </w:p>
    <w:p w:rsidR="006E54D0" w:rsidRPr="00313A82" w:rsidRDefault="006E54D0" w:rsidP="00313A82">
      <w:pPr>
        <w:numPr>
          <w:ilvl w:val="0"/>
          <w:numId w:val="92"/>
        </w:numPr>
        <w:tabs>
          <w:tab w:val="left" w:pos="993"/>
        </w:tabs>
        <w:spacing w:after="0" w:line="240" w:lineRule="auto"/>
        <w:ind w:left="0" w:firstLine="709"/>
        <w:jc w:val="both"/>
        <w:rPr>
          <w:rFonts w:ascii="Times New Roman" w:hAnsi="Times New Roman"/>
          <w:sz w:val="20"/>
          <w:szCs w:val="20"/>
        </w:rPr>
      </w:pPr>
      <w:r w:rsidRPr="00313A82">
        <w:rPr>
          <w:rFonts w:ascii="Times New Roman" w:hAnsi="Times New Roman"/>
          <w:sz w:val="20"/>
          <w:szCs w:val="20"/>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4D6611" w:rsidRPr="00313A82" w:rsidRDefault="004D6611" w:rsidP="008A57CB">
      <w:pPr>
        <w:numPr>
          <w:ilvl w:val="0"/>
          <w:numId w:val="92"/>
        </w:numPr>
        <w:tabs>
          <w:tab w:val="left" w:pos="284"/>
        </w:tabs>
        <w:spacing w:after="0" w:line="240" w:lineRule="auto"/>
        <w:ind w:left="0" w:firstLine="0"/>
        <w:jc w:val="both"/>
        <w:rPr>
          <w:rFonts w:ascii="Times New Roman" w:hAnsi="Times New Roman"/>
          <w:sz w:val="20"/>
          <w:szCs w:val="20"/>
        </w:rPr>
      </w:pPr>
      <w:r w:rsidRPr="00313A82">
        <w:rPr>
          <w:rFonts w:ascii="Times New Roman" w:hAnsi="Times New Roman"/>
          <w:sz w:val="20"/>
          <w:szCs w:val="20"/>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6E54D0" w:rsidRPr="00313A82" w:rsidRDefault="006E54D0" w:rsidP="008A57CB">
      <w:pPr>
        <w:numPr>
          <w:ilvl w:val="0"/>
          <w:numId w:val="92"/>
        </w:numPr>
        <w:tabs>
          <w:tab w:val="left" w:pos="284"/>
        </w:tabs>
        <w:spacing w:after="0" w:line="240" w:lineRule="auto"/>
        <w:ind w:left="0" w:firstLine="0"/>
        <w:jc w:val="both"/>
        <w:rPr>
          <w:rFonts w:ascii="Times New Roman" w:hAnsi="Times New Roman"/>
          <w:sz w:val="20"/>
          <w:szCs w:val="20"/>
        </w:rPr>
      </w:pPr>
      <w:r w:rsidRPr="00313A82">
        <w:rPr>
          <w:rFonts w:ascii="Times New Roman" w:hAnsi="Times New Roman"/>
          <w:sz w:val="20"/>
          <w:szCs w:val="20"/>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6E54D0" w:rsidRPr="00313A82" w:rsidRDefault="006E54D0" w:rsidP="008A57CB">
      <w:pPr>
        <w:numPr>
          <w:ilvl w:val="0"/>
          <w:numId w:val="92"/>
        </w:numPr>
        <w:tabs>
          <w:tab w:val="left" w:pos="284"/>
        </w:tabs>
        <w:spacing w:after="0" w:line="240" w:lineRule="auto"/>
        <w:ind w:left="0" w:firstLine="0"/>
        <w:jc w:val="both"/>
        <w:rPr>
          <w:rFonts w:ascii="Times New Roman" w:hAnsi="Times New Roman"/>
          <w:sz w:val="20"/>
          <w:szCs w:val="20"/>
        </w:rPr>
      </w:pPr>
      <w:r w:rsidRPr="00313A82">
        <w:rPr>
          <w:rFonts w:ascii="Times New Roman" w:hAnsi="Times New Roman"/>
          <w:sz w:val="20"/>
          <w:szCs w:val="20"/>
        </w:rPr>
        <w:t>использовать знания о географических законах и закономерностях, о взаимосвязях между изученными географическими объектами</w:t>
      </w:r>
      <w:r w:rsidR="00D66950" w:rsidRPr="00313A82">
        <w:rPr>
          <w:rFonts w:ascii="Times New Roman" w:hAnsi="Times New Roman"/>
          <w:sz w:val="20"/>
          <w:szCs w:val="20"/>
        </w:rPr>
        <w:t>,</w:t>
      </w:r>
      <w:r w:rsidRPr="00313A82">
        <w:rPr>
          <w:rFonts w:ascii="Times New Roman" w:hAnsi="Times New Roman"/>
          <w:sz w:val="20"/>
          <w:szCs w:val="20"/>
        </w:rPr>
        <w:t xml:space="preserve"> процессами и явлениями для объяснения их свойств, условий протекания и различий</w:t>
      </w:r>
      <w:r w:rsidR="0093548C" w:rsidRPr="00313A82">
        <w:rPr>
          <w:rFonts w:ascii="Times New Roman" w:hAnsi="Times New Roman"/>
          <w:sz w:val="20"/>
          <w:szCs w:val="20"/>
        </w:rPr>
        <w:t>;</w:t>
      </w:r>
    </w:p>
    <w:p w:rsidR="006E54D0" w:rsidRPr="00313A82" w:rsidRDefault="006E54D0" w:rsidP="008A57CB">
      <w:pPr>
        <w:numPr>
          <w:ilvl w:val="0"/>
          <w:numId w:val="92"/>
        </w:numPr>
        <w:tabs>
          <w:tab w:val="left" w:pos="284"/>
        </w:tabs>
        <w:spacing w:after="0" w:line="240" w:lineRule="auto"/>
        <w:ind w:left="0" w:firstLine="0"/>
        <w:jc w:val="both"/>
        <w:rPr>
          <w:rFonts w:ascii="Times New Roman" w:hAnsi="Times New Roman"/>
          <w:sz w:val="20"/>
          <w:szCs w:val="20"/>
        </w:rPr>
      </w:pPr>
      <w:r w:rsidRPr="00313A82">
        <w:rPr>
          <w:rFonts w:ascii="Times New Roman" w:hAnsi="Times New Roman"/>
          <w:sz w:val="20"/>
          <w:szCs w:val="20"/>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6E54D0" w:rsidRPr="00313A82" w:rsidRDefault="006E54D0" w:rsidP="008A57CB">
      <w:pPr>
        <w:numPr>
          <w:ilvl w:val="0"/>
          <w:numId w:val="92"/>
        </w:numPr>
        <w:tabs>
          <w:tab w:val="left" w:pos="284"/>
        </w:tabs>
        <w:spacing w:after="0" w:line="240" w:lineRule="auto"/>
        <w:ind w:left="0" w:firstLine="0"/>
        <w:jc w:val="both"/>
        <w:rPr>
          <w:rFonts w:ascii="Times New Roman" w:hAnsi="Times New Roman"/>
          <w:sz w:val="20"/>
          <w:szCs w:val="20"/>
        </w:rPr>
      </w:pPr>
      <w:r w:rsidRPr="00313A82">
        <w:rPr>
          <w:rFonts w:ascii="Times New Roman" w:hAnsi="Times New Roman"/>
          <w:sz w:val="20"/>
          <w:szCs w:val="20"/>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6E54D0" w:rsidRPr="00313A82" w:rsidRDefault="006E54D0" w:rsidP="008A57CB">
      <w:pPr>
        <w:numPr>
          <w:ilvl w:val="0"/>
          <w:numId w:val="92"/>
        </w:numPr>
        <w:tabs>
          <w:tab w:val="left" w:pos="284"/>
        </w:tabs>
        <w:spacing w:after="0" w:line="240" w:lineRule="auto"/>
        <w:ind w:left="0" w:firstLine="0"/>
        <w:jc w:val="both"/>
        <w:rPr>
          <w:rFonts w:ascii="Times New Roman" w:hAnsi="Times New Roman"/>
          <w:sz w:val="20"/>
          <w:szCs w:val="20"/>
        </w:rPr>
      </w:pPr>
      <w:r w:rsidRPr="00313A82">
        <w:rPr>
          <w:rFonts w:ascii="Times New Roman" w:hAnsi="Times New Roman"/>
          <w:sz w:val="20"/>
          <w:szCs w:val="20"/>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6E54D0" w:rsidRPr="00313A82" w:rsidRDefault="006E54D0" w:rsidP="008A57CB">
      <w:pPr>
        <w:numPr>
          <w:ilvl w:val="0"/>
          <w:numId w:val="92"/>
        </w:numPr>
        <w:tabs>
          <w:tab w:val="left" w:pos="284"/>
        </w:tabs>
        <w:spacing w:after="0" w:line="240" w:lineRule="auto"/>
        <w:ind w:left="0" w:firstLine="0"/>
        <w:jc w:val="both"/>
        <w:rPr>
          <w:rFonts w:ascii="Times New Roman" w:hAnsi="Times New Roman"/>
          <w:sz w:val="20"/>
          <w:szCs w:val="20"/>
        </w:rPr>
      </w:pPr>
      <w:r w:rsidRPr="00313A82">
        <w:rPr>
          <w:rFonts w:ascii="Times New Roman" w:hAnsi="Times New Roman"/>
          <w:sz w:val="20"/>
          <w:szCs w:val="20"/>
        </w:rPr>
        <w:t xml:space="preserve">описывать по карте положение и взаиморасположение географических объектов; </w:t>
      </w:r>
    </w:p>
    <w:p w:rsidR="006E54D0" w:rsidRPr="00313A82" w:rsidRDefault="006E54D0" w:rsidP="008A57CB">
      <w:pPr>
        <w:numPr>
          <w:ilvl w:val="0"/>
          <w:numId w:val="92"/>
        </w:numPr>
        <w:tabs>
          <w:tab w:val="left" w:pos="284"/>
        </w:tabs>
        <w:spacing w:after="0" w:line="240" w:lineRule="auto"/>
        <w:ind w:left="0" w:firstLine="0"/>
        <w:jc w:val="both"/>
        <w:rPr>
          <w:rFonts w:ascii="Times New Roman" w:hAnsi="Times New Roman"/>
          <w:sz w:val="20"/>
          <w:szCs w:val="20"/>
        </w:rPr>
      </w:pPr>
      <w:r w:rsidRPr="00313A82">
        <w:rPr>
          <w:rFonts w:ascii="Times New Roman" w:hAnsi="Times New Roman"/>
          <w:sz w:val="20"/>
          <w:szCs w:val="20"/>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6E54D0" w:rsidRPr="00313A82" w:rsidRDefault="006E54D0" w:rsidP="008A57CB">
      <w:pPr>
        <w:numPr>
          <w:ilvl w:val="0"/>
          <w:numId w:val="92"/>
        </w:numPr>
        <w:tabs>
          <w:tab w:val="left" w:pos="284"/>
        </w:tabs>
        <w:spacing w:after="0" w:line="240" w:lineRule="auto"/>
        <w:ind w:left="0" w:firstLine="0"/>
        <w:jc w:val="both"/>
        <w:rPr>
          <w:rFonts w:ascii="Times New Roman" w:hAnsi="Times New Roman"/>
          <w:sz w:val="20"/>
          <w:szCs w:val="20"/>
        </w:rPr>
      </w:pPr>
      <w:r w:rsidRPr="00313A82">
        <w:rPr>
          <w:rFonts w:ascii="Times New Roman" w:hAnsi="Times New Roman"/>
          <w:sz w:val="20"/>
          <w:szCs w:val="20"/>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6E54D0" w:rsidRPr="00313A82" w:rsidRDefault="006E54D0" w:rsidP="008A57CB">
      <w:pPr>
        <w:numPr>
          <w:ilvl w:val="0"/>
          <w:numId w:val="92"/>
        </w:numPr>
        <w:tabs>
          <w:tab w:val="left" w:pos="284"/>
        </w:tabs>
        <w:spacing w:after="0" w:line="240" w:lineRule="auto"/>
        <w:ind w:left="0" w:firstLine="0"/>
        <w:jc w:val="both"/>
        <w:rPr>
          <w:rFonts w:ascii="Times New Roman" w:hAnsi="Times New Roman"/>
          <w:sz w:val="20"/>
          <w:szCs w:val="20"/>
        </w:rPr>
      </w:pPr>
      <w:r w:rsidRPr="00313A82">
        <w:rPr>
          <w:rFonts w:ascii="Times New Roman" w:hAnsi="Times New Roman"/>
          <w:sz w:val="20"/>
          <w:szCs w:val="20"/>
        </w:rPr>
        <w:t xml:space="preserve">объяснять особенности компонентов природы отдельных территорий; </w:t>
      </w:r>
    </w:p>
    <w:p w:rsidR="006E54D0" w:rsidRPr="00313A82" w:rsidRDefault="006E54D0" w:rsidP="008A57CB">
      <w:pPr>
        <w:numPr>
          <w:ilvl w:val="0"/>
          <w:numId w:val="92"/>
        </w:numPr>
        <w:tabs>
          <w:tab w:val="left" w:pos="284"/>
        </w:tabs>
        <w:spacing w:after="0" w:line="240" w:lineRule="auto"/>
        <w:ind w:left="0" w:firstLine="0"/>
        <w:jc w:val="both"/>
        <w:rPr>
          <w:rFonts w:ascii="Times New Roman" w:hAnsi="Times New Roman"/>
          <w:sz w:val="20"/>
          <w:szCs w:val="20"/>
        </w:rPr>
      </w:pPr>
      <w:r w:rsidRPr="00313A82">
        <w:rPr>
          <w:rFonts w:ascii="Times New Roman" w:hAnsi="Times New Roman"/>
          <w:sz w:val="20"/>
          <w:szCs w:val="20"/>
        </w:rPr>
        <w:t>приводить примеры взаимодействия природы и общества в пределах отдельных территорий;</w:t>
      </w:r>
    </w:p>
    <w:p w:rsidR="006E54D0" w:rsidRPr="00313A82" w:rsidRDefault="006E54D0" w:rsidP="008A57CB">
      <w:pPr>
        <w:numPr>
          <w:ilvl w:val="0"/>
          <w:numId w:val="92"/>
        </w:numPr>
        <w:tabs>
          <w:tab w:val="left" w:pos="284"/>
        </w:tabs>
        <w:spacing w:after="0" w:line="240" w:lineRule="auto"/>
        <w:ind w:left="0" w:firstLine="0"/>
        <w:jc w:val="both"/>
        <w:rPr>
          <w:rFonts w:ascii="Times New Roman" w:hAnsi="Times New Roman"/>
          <w:sz w:val="20"/>
          <w:szCs w:val="20"/>
        </w:rPr>
      </w:pPr>
      <w:r w:rsidRPr="00313A82">
        <w:rPr>
          <w:rFonts w:ascii="Times New Roman" w:hAnsi="Times New Roman"/>
          <w:sz w:val="20"/>
          <w:szCs w:val="20"/>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6E54D0" w:rsidRPr="00313A82" w:rsidRDefault="006E54D0" w:rsidP="008A57CB">
      <w:pPr>
        <w:numPr>
          <w:ilvl w:val="0"/>
          <w:numId w:val="92"/>
        </w:numPr>
        <w:tabs>
          <w:tab w:val="left" w:pos="284"/>
        </w:tabs>
        <w:spacing w:after="0" w:line="240" w:lineRule="auto"/>
        <w:ind w:left="0" w:firstLine="0"/>
        <w:jc w:val="both"/>
        <w:rPr>
          <w:rFonts w:ascii="Times New Roman" w:hAnsi="Times New Roman"/>
          <w:sz w:val="20"/>
          <w:szCs w:val="20"/>
        </w:rPr>
      </w:pPr>
      <w:r w:rsidRPr="00313A82">
        <w:rPr>
          <w:rFonts w:ascii="Times New Roman" w:hAnsi="Times New Roman"/>
          <w:sz w:val="20"/>
          <w:szCs w:val="20"/>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6E54D0" w:rsidRPr="00313A82" w:rsidRDefault="006E54D0" w:rsidP="008A57CB">
      <w:pPr>
        <w:numPr>
          <w:ilvl w:val="0"/>
          <w:numId w:val="92"/>
        </w:numPr>
        <w:tabs>
          <w:tab w:val="left" w:pos="284"/>
        </w:tabs>
        <w:spacing w:after="0" w:line="240" w:lineRule="auto"/>
        <w:ind w:left="0" w:firstLine="0"/>
        <w:jc w:val="both"/>
        <w:rPr>
          <w:rFonts w:ascii="Times New Roman" w:hAnsi="Times New Roman"/>
          <w:sz w:val="20"/>
          <w:szCs w:val="20"/>
        </w:rPr>
      </w:pPr>
      <w:r w:rsidRPr="00313A82">
        <w:rPr>
          <w:rFonts w:ascii="Times New Roman" w:hAnsi="Times New Roman"/>
          <w:sz w:val="20"/>
          <w:szCs w:val="20"/>
        </w:rPr>
        <w:t xml:space="preserve">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w:t>
      </w:r>
      <w:r w:rsidR="00F90668" w:rsidRPr="00313A82">
        <w:rPr>
          <w:rFonts w:ascii="Times New Roman" w:hAnsi="Times New Roman"/>
          <w:sz w:val="20"/>
          <w:szCs w:val="20"/>
        </w:rPr>
        <w:t>в</w:t>
      </w:r>
      <w:r w:rsidRPr="00313A82">
        <w:rPr>
          <w:rFonts w:ascii="Times New Roman" w:hAnsi="Times New Roman"/>
          <w:sz w:val="20"/>
          <w:szCs w:val="20"/>
        </w:rPr>
        <w:t xml:space="preserve"> контекст</w:t>
      </w:r>
      <w:r w:rsidR="00F90668" w:rsidRPr="00313A82">
        <w:rPr>
          <w:rFonts w:ascii="Times New Roman" w:hAnsi="Times New Roman"/>
          <w:sz w:val="20"/>
          <w:szCs w:val="20"/>
        </w:rPr>
        <w:t>е</w:t>
      </w:r>
      <w:r w:rsidRPr="00313A82">
        <w:rPr>
          <w:rFonts w:ascii="Times New Roman" w:hAnsi="Times New Roman"/>
          <w:sz w:val="20"/>
          <w:szCs w:val="20"/>
        </w:rPr>
        <w:t xml:space="preserve">  реальной жизни;</w:t>
      </w:r>
    </w:p>
    <w:p w:rsidR="006E54D0" w:rsidRPr="00313A82" w:rsidRDefault="006E54D0" w:rsidP="008A57CB">
      <w:pPr>
        <w:numPr>
          <w:ilvl w:val="0"/>
          <w:numId w:val="92"/>
        </w:numPr>
        <w:tabs>
          <w:tab w:val="left" w:pos="284"/>
        </w:tabs>
        <w:spacing w:after="0" w:line="240" w:lineRule="auto"/>
        <w:ind w:left="0" w:firstLine="0"/>
        <w:jc w:val="both"/>
        <w:rPr>
          <w:rFonts w:ascii="Times New Roman" w:hAnsi="Times New Roman"/>
          <w:sz w:val="20"/>
          <w:szCs w:val="20"/>
        </w:rPr>
      </w:pPr>
      <w:r w:rsidRPr="00313A82">
        <w:rPr>
          <w:rFonts w:ascii="Times New Roman" w:hAnsi="Times New Roman"/>
          <w:sz w:val="20"/>
          <w:szCs w:val="20"/>
        </w:rPr>
        <w:t>различать географические процессы и явления, определяющие особенности природы России и е</w:t>
      </w:r>
      <w:r w:rsidR="00245F1D" w:rsidRPr="00313A82">
        <w:rPr>
          <w:rFonts w:ascii="Times New Roman" w:hAnsi="Times New Roman"/>
          <w:sz w:val="20"/>
          <w:szCs w:val="20"/>
        </w:rPr>
        <w:t>е</w:t>
      </w:r>
      <w:r w:rsidRPr="00313A82">
        <w:rPr>
          <w:rFonts w:ascii="Times New Roman" w:hAnsi="Times New Roman"/>
          <w:sz w:val="20"/>
          <w:szCs w:val="20"/>
        </w:rPr>
        <w:t xml:space="preserve"> отдельных регионов;</w:t>
      </w:r>
    </w:p>
    <w:p w:rsidR="006E54D0" w:rsidRPr="00313A82" w:rsidRDefault="006E54D0" w:rsidP="008A57CB">
      <w:pPr>
        <w:numPr>
          <w:ilvl w:val="0"/>
          <w:numId w:val="92"/>
        </w:numPr>
        <w:tabs>
          <w:tab w:val="left" w:pos="284"/>
        </w:tabs>
        <w:spacing w:after="0" w:line="240" w:lineRule="auto"/>
        <w:ind w:left="0" w:firstLine="0"/>
        <w:jc w:val="both"/>
        <w:rPr>
          <w:rFonts w:ascii="Times New Roman" w:hAnsi="Times New Roman"/>
          <w:sz w:val="20"/>
          <w:szCs w:val="20"/>
        </w:rPr>
      </w:pPr>
      <w:r w:rsidRPr="00313A82">
        <w:rPr>
          <w:rFonts w:ascii="Times New Roman" w:hAnsi="Times New Roman"/>
          <w:sz w:val="20"/>
          <w:szCs w:val="20"/>
        </w:rPr>
        <w:t>оценивать особенности взаимодействия природы и общества в пределах отдельных территорий России;</w:t>
      </w:r>
    </w:p>
    <w:p w:rsidR="006E54D0" w:rsidRPr="00313A82" w:rsidRDefault="006E54D0" w:rsidP="008A57CB">
      <w:pPr>
        <w:numPr>
          <w:ilvl w:val="0"/>
          <w:numId w:val="92"/>
        </w:numPr>
        <w:tabs>
          <w:tab w:val="left" w:pos="284"/>
        </w:tabs>
        <w:spacing w:after="0" w:line="240" w:lineRule="auto"/>
        <w:ind w:left="0" w:firstLine="0"/>
        <w:jc w:val="both"/>
        <w:rPr>
          <w:rFonts w:ascii="Times New Roman" w:hAnsi="Times New Roman"/>
          <w:sz w:val="20"/>
          <w:szCs w:val="20"/>
        </w:rPr>
      </w:pPr>
      <w:r w:rsidRPr="00313A82">
        <w:rPr>
          <w:rFonts w:ascii="Times New Roman" w:hAnsi="Times New Roman"/>
          <w:sz w:val="20"/>
          <w:szCs w:val="20"/>
        </w:rPr>
        <w:t>объяснять особенности компонентов природы отдельных частей страны;</w:t>
      </w:r>
    </w:p>
    <w:p w:rsidR="006E54D0" w:rsidRPr="00313A82" w:rsidRDefault="006E54D0" w:rsidP="008A57CB">
      <w:pPr>
        <w:numPr>
          <w:ilvl w:val="0"/>
          <w:numId w:val="92"/>
        </w:numPr>
        <w:tabs>
          <w:tab w:val="left" w:pos="284"/>
        </w:tabs>
        <w:spacing w:after="0" w:line="240" w:lineRule="auto"/>
        <w:ind w:left="0" w:firstLine="0"/>
        <w:jc w:val="both"/>
        <w:rPr>
          <w:rFonts w:ascii="Times New Roman" w:hAnsi="Times New Roman"/>
          <w:sz w:val="20"/>
          <w:szCs w:val="20"/>
        </w:rPr>
      </w:pPr>
      <w:r w:rsidRPr="00313A82">
        <w:rPr>
          <w:rFonts w:ascii="Times New Roman" w:hAnsi="Times New Roman"/>
          <w:sz w:val="20"/>
          <w:szCs w:val="20"/>
        </w:rPr>
        <w:t xml:space="preserve">оценивать природные условия и обеспеченность природными ресурсами отдельных территорий России; </w:t>
      </w:r>
    </w:p>
    <w:p w:rsidR="006E54D0" w:rsidRPr="00313A82" w:rsidRDefault="006E54D0" w:rsidP="008A57CB">
      <w:pPr>
        <w:numPr>
          <w:ilvl w:val="0"/>
          <w:numId w:val="92"/>
        </w:numPr>
        <w:tabs>
          <w:tab w:val="left" w:pos="284"/>
        </w:tabs>
        <w:spacing w:after="0" w:line="240" w:lineRule="auto"/>
        <w:ind w:left="0" w:firstLine="0"/>
        <w:jc w:val="both"/>
        <w:rPr>
          <w:rFonts w:ascii="Times New Roman" w:hAnsi="Times New Roman"/>
          <w:sz w:val="20"/>
          <w:szCs w:val="20"/>
        </w:rPr>
      </w:pPr>
      <w:r w:rsidRPr="00313A82">
        <w:rPr>
          <w:rFonts w:ascii="Times New Roman" w:hAnsi="Times New Roman"/>
          <w:sz w:val="20"/>
          <w:szCs w:val="20"/>
        </w:rPr>
        <w:t xml:space="preserve">использовать знания </w:t>
      </w:r>
      <w:r w:rsidR="00DD6D6D" w:rsidRPr="00313A82">
        <w:rPr>
          <w:rFonts w:ascii="Times New Roman" w:hAnsi="Times New Roman"/>
          <w:sz w:val="20"/>
          <w:szCs w:val="20"/>
        </w:rPr>
        <w:t xml:space="preserve">об </w:t>
      </w:r>
      <w:r w:rsidRPr="00313A82">
        <w:rPr>
          <w:rFonts w:ascii="Times New Roman" w:hAnsi="Times New Roman"/>
          <w:sz w:val="20"/>
          <w:szCs w:val="20"/>
        </w:rPr>
        <w:t>особенностях компонентов природы России и е</w:t>
      </w:r>
      <w:r w:rsidR="00245F1D" w:rsidRPr="00313A82">
        <w:rPr>
          <w:rFonts w:ascii="Times New Roman" w:hAnsi="Times New Roman"/>
          <w:sz w:val="20"/>
          <w:szCs w:val="20"/>
        </w:rPr>
        <w:t>е</w:t>
      </w:r>
      <w:r w:rsidRPr="00313A82">
        <w:rPr>
          <w:rFonts w:ascii="Times New Roman" w:hAnsi="Times New Roman"/>
          <w:sz w:val="20"/>
          <w:szCs w:val="20"/>
        </w:rPr>
        <w:t xml:space="preserve">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6E54D0" w:rsidRPr="00313A82" w:rsidRDefault="006E54D0" w:rsidP="008A57CB">
      <w:pPr>
        <w:numPr>
          <w:ilvl w:val="0"/>
          <w:numId w:val="92"/>
        </w:numPr>
        <w:tabs>
          <w:tab w:val="left" w:pos="284"/>
        </w:tabs>
        <w:spacing w:after="0" w:line="240" w:lineRule="auto"/>
        <w:ind w:left="0" w:firstLine="0"/>
        <w:jc w:val="both"/>
        <w:rPr>
          <w:rFonts w:ascii="Times New Roman" w:hAnsi="Times New Roman"/>
          <w:sz w:val="20"/>
          <w:szCs w:val="20"/>
        </w:rPr>
      </w:pPr>
      <w:r w:rsidRPr="00313A82">
        <w:rPr>
          <w:rFonts w:ascii="Times New Roman" w:hAnsi="Times New Roman"/>
          <w:sz w:val="20"/>
          <w:szCs w:val="20"/>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6E54D0" w:rsidRPr="00313A82" w:rsidRDefault="006E54D0" w:rsidP="008A57CB">
      <w:pPr>
        <w:numPr>
          <w:ilvl w:val="0"/>
          <w:numId w:val="92"/>
        </w:numPr>
        <w:tabs>
          <w:tab w:val="left" w:pos="284"/>
        </w:tabs>
        <w:spacing w:after="0" w:line="240" w:lineRule="auto"/>
        <w:ind w:left="0" w:firstLine="0"/>
        <w:jc w:val="both"/>
        <w:rPr>
          <w:rFonts w:ascii="Times New Roman" w:hAnsi="Times New Roman"/>
          <w:sz w:val="20"/>
          <w:szCs w:val="20"/>
        </w:rPr>
      </w:pPr>
      <w:r w:rsidRPr="00313A82">
        <w:rPr>
          <w:rFonts w:ascii="Times New Roman" w:hAnsi="Times New Roman"/>
          <w:sz w:val="20"/>
          <w:szCs w:val="20"/>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6E54D0" w:rsidRPr="00313A82" w:rsidRDefault="006E54D0" w:rsidP="008A57CB">
      <w:pPr>
        <w:numPr>
          <w:ilvl w:val="0"/>
          <w:numId w:val="92"/>
        </w:numPr>
        <w:tabs>
          <w:tab w:val="left" w:pos="284"/>
        </w:tabs>
        <w:spacing w:after="0" w:line="240" w:lineRule="auto"/>
        <w:ind w:left="0" w:firstLine="0"/>
        <w:jc w:val="both"/>
        <w:rPr>
          <w:rFonts w:ascii="Times New Roman" w:hAnsi="Times New Roman"/>
          <w:sz w:val="20"/>
          <w:szCs w:val="20"/>
        </w:rPr>
      </w:pPr>
      <w:r w:rsidRPr="00313A82">
        <w:rPr>
          <w:rFonts w:ascii="Times New Roman" w:hAnsi="Times New Roman"/>
          <w:sz w:val="20"/>
          <w:szCs w:val="20"/>
        </w:rPr>
        <w:lastRenderedPageBreak/>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6E54D0" w:rsidRPr="00313A82" w:rsidRDefault="006E54D0" w:rsidP="008A57CB">
      <w:pPr>
        <w:numPr>
          <w:ilvl w:val="0"/>
          <w:numId w:val="92"/>
        </w:numPr>
        <w:tabs>
          <w:tab w:val="left" w:pos="284"/>
        </w:tabs>
        <w:spacing w:after="0" w:line="240" w:lineRule="auto"/>
        <w:ind w:left="0" w:firstLine="0"/>
        <w:jc w:val="both"/>
        <w:rPr>
          <w:rFonts w:ascii="Times New Roman" w:hAnsi="Times New Roman"/>
          <w:sz w:val="20"/>
          <w:szCs w:val="20"/>
        </w:rPr>
      </w:pPr>
      <w:r w:rsidRPr="00313A82">
        <w:rPr>
          <w:rFonts w:ascii="Times New Roman" w:hAnsi="Times New Roman"/>
          <w:sz w:val="20"/>
          <w:szCs w:val="20"/>
        </w:rPr>
        <w:t>различать (распознавать) показатели, характеризующие отраслевую; функциональную и территориальную структуру хозяйства России;</w:t>
      </w:r>
    </w:p>
    <w:p w:rsidR="006E54D0" w:rsidRPr="00313A82" w:rsidRDefault="006E54D0" w:rsidP="008A57CB">
      <w:pPr>
        <w:numPr>
          <w:ilvl w:val="0"/>
          <w:numId w:val="92"/>
        </w:numPr>
        <w:tabs>
          <w:tab w:val="left" w:pos="284"/>
        </w:tabs>
        <w:spacing w:after="0" w:line="240" w:lineRule="auto"/>
        <w:ind w:left="0" w:firstLine="0"/>
        <w:jc w:val="both"/>
        <w:rPr>
          <w:rFonts w:ascii="Times New Roman" w:hAnsi="Times New Roman"/>
          <w:sz w:val="20"/>
          <w:szCs w:val="20"/>
        </w:rPr>
      </w:pPr>
      <w:r w:rsidRPr="00313A82">
        <w:rPr>
          <w:rFonts w:ascii="Times New Roman" w:hAnsi="Times New Roman"/>
          <w:sz w:val="20"/>
          <w:szCs w:val="20"/>
        </w:rPr>
        <w:t>использовать знания о факторах размещения хозяйства и особенностях размещения отраслей экономики России для объяснения особенностей отраслевой</w:t>
      </w:r>
      <w:r w:rsidR="007C3BBA" w:rsidRPr="00313A82">
        <w:rPr>
          <w:rFonts w:ascii="Times New Roman" w:hAnsi="Times New Roman"/>
          <w:sz w:val="20"/>
          <w:szCs w:val="20"/>
        </w:rPr>
        <w:t>,</w:t>
      </w:r>
      <w:r w:rsidRPr="00313A82">
        <w:rPr>
          <w:rFonts w:ascii="Times New Roman" w:hAnsi="Times New Roman"/>
          <w:sz w:val="20"/>
          <w:szCs w:val="20"/>
        </w:rPr>
        <w:t xml:space="preserve"> функциональной и территориальной структуры хозяйства России на основе анализа факторов</w:t>
      </w:r>
      <w:r w:rsidR="007C3BBA" w:rsidRPr="00313A82">
        <w:rPr>
          <w:rFonts w:ascii="Times New Roman" w:hAnsi="Times New Roman"/>
          <w:sz w:val="20"/>
          <w:szCs w:val="20"/>
        </w:rPr>
        <w:t>,</w:t>
      </w:r>
      <w:r w:rsidRPr="00313A82">
        <w:rPr>
          <w:rFonts w:ascii="Times New Roman" w:hAnsi="Times New Roman"/>
          <w:sz w:val="20"/>
          <w:szCs w:val="20"/>
        </w:rPr>
        <w:t xml:space="preserve"> влияющих на размещение отраслей и отдельных предприятий по территории страны; </w:t>
      </w:r>
    </w:p>
    <w:p w:rsidR="006E54D0" w:rsidRPr="00313A82" w:rsidRDefault="006E54D0" w:rsidP="008A57CB">
      <w:pPr>
        <w:numPr>
          <w:ilvl w:val="0"/>
          <w:numId w:val="92"/>
        </w:numPr>
        <w:tabs>
          <w:tab w:val="left" w:pos="284"/>
        </w:tabs>
        <w:spacing w:after="0" w:line="240" w:lineRule="auto"/>
        <w:ind w:left="0" w:firstLine="0"/>
        <w:jc w:val="both"/>
        <w:rPr>
          <w:rFonts w:ascii="Times New Roman" w:hAnsi="Times New Roman"/>
          <w:sz w:val="20"/>
          <w:szCs w:val="20"/>
        </w:rPr>
      </w:pPr>
      <w:r w:rsidRPr="00313A82">
        <w:rPr>
          <w:rFonts w:ascii="Times New Roman" w:hAnsi="Times New Roman"/>
          <w:sz w:val="20"/>
          <w:szCs w:val="20"/>
        </w:rPr>
        <w:t xml:space="preserve">объяснять </w:t>
      </w:r>
      <w:r w:rsidR="007C3BBA" w:rsidRPr="00313A82">
        <w:rPr>
          <w:rFonts w:ascii="Times New Roman" w:hAnsi="Times New Roman"/>
          <w:sz w:val="20"/>
          <w:szCs w:val="20"/>
        </w:rPr>
        <w:t xml:space="preserve">и сравнивать </w:t>
      </w:r>
      <w:r w:rsidRPr="00313A82">
        <w:rPr>
          <w:rFonts w:ascii="Times New Roman" w:hAnsi="Times New Roman"/>
          <w:sz w:val="20"/>
          <w:szCs w:val="20"/>
        </w:rPr>
        <w:t>особенности природы, населения и хозяйства отдельных регионов России;</w:t>
      </w:r>
    </w:p>
    <w:p w:rsidR="006E54D0" w:rsidRPr="00313A82" w:rsidRDefault="006E54D0" w:rsidP="008A57CB">
      <w:pPr>
        <w:numPr>
          <w:ilvl w:val="0"/>
          <w:numId w:val="92"/>
        </w:numPr>
        <w:tabs>
          <w:tab w:val="left" w:pos="284"/>
        </w:tabs>
        <w:spacing w:after="0" w:line="240" w:lineRule="auto"/>
        <w:ind w:left="0" w:firstLine="0"/>
        <w:jc w:val="both"/>
        <w:rPr>
          <w:rFonts w:ascii="Times New Roman" w:hAnsi="Times New Roman"/>
          <w:sz w:val="20"/>
          <w:szCs w:val="20"/>
        </w:rPr>
      </w:pPr>
      <w:r w:rsidRPr="00313A82">
        <w:rPr>
          <w:rFonts w:ascii="Times New Roman" w:hAnsi="Times New Roman"/>
          <w:sz w:val="20"/>
          <w:szCs w:val="20"/>
        </w:rPr>
        <w:t>сравнивать особенности природы, населения и хозяйства отдельных регионов России;</w:t>
      </w:r>
    </w:p>
    <w:p w:rsidR="00EC713E" w:rsidRPr="00313A82" w:rsidRDefault="006E54D0" w:rsidP="008A57CB">
      <w:pPr>
        <w:numPr>
          <w:ilvl w:val="0"/>
          <w:numId w:val="92"/>
        </w:numPr>
        <w:tabs>
          <w:tab w:val="left" w:pos="284"/>
        </w:tabs>
        <w:spacing w:after="0" w:line="240" w:lineRule="auto"/>
        <w:ind w:left="0" w:firstLine="0"/>
        <w:jc w:val="both"/>
        <w:rPr>
          <w:rFonts w:ascii="Times New Roman" w:hAnsi="Times New Roman"/>
          <w:i/>
          <w:sz w:val="20"/>
          <w:szCs w:val="20"/>
        </w:rPr>
      </w:pPr>
      <w:r w:rsidRPr="00313A82">
        <w:rPr>
          <w:rFonts w:ascii="Times New Roman" w:hAnsi="Times New Roman"/>
          <w:sz w:val="20"/>
          <w:szCs w:val="20"/>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DF1E1B" w:rsidRPr="00313A82" w:rsidRDefault="00CE4A6B" w:rsidP="008A57CB">
      <w:pPr>
        <w:numPr>
          <w:ilvl w:val="0"/>
          <w:numId w:val="92"/>
        </w:numPr>
        <w:tabs>
          <w:tab w:val="left" w:pos="284"/>
        </w:tabs>
        <w:spacing w:after="0" w:line="240" w:lineRule="auto"/>
        <w:ind w:left="0" w:firstLine="0"/>
        <w:jc w:val="both"/>
        <w:rPr>
          <w:rFonts w:ascii="Times New Roman" w:hAnsi="Times New Roman"/>
          <w:i/>
          <w:sz w:val="20"/>
          <w:szCs w:val="20"/>
        </w:rPr>
      </w:pPr>
      <w:r w:rsidRPr="00313A82">
        <w:rPr>
          <w:rFonts w:ascii="Times New Roman" w:hAnsi="Times New Roman"/>
          <w:sz w:val="20"/>
          <w:szCs w:val="20"/>
        </w:rPr>
        <w:t>уметь ориентироваться при помощи компаса, определять стороны горизонта, использовать компас для определения азимута</w:t>
      </w:r>
      <w:r w:rsidR="00331F3D" w:rsidRPr="00313A82">
        <w:rPr>
          <w:rFonts w:ascii="Times New Roman" w:hAnsi="Times New Roman"/>
          <w:sz w:val="20"/>
          <w:szCs w:val="20"/>
        </w:rPr>
        <w:t xml:space="preserve">; </w:t>
      </w:r>
    </w:p>
    <w:p w:rsidR="00331F3D" w:rsidRPr="00313A82" w:rsidRDefault="00331F3D" w:rsidP="008A57CB">
      <w:pPr>
        <w:numPr>
          <w:ilvl w:val="0"/>
          <w:numId w:val="92"/>
        </w:numPr>
        <w:tabs>
          <w:tab w:val="left" w:pos="284"/>
        </w:tabs>
        <w:spacing w:after="0" w:line="240" w:lineRule="auto"/>
        <w:ind w:left="0" w:firstLine="0"/>
        <w:jc w:val="both"/>
        <w:rPr>
          <w:rFonts w:ascii="Times New Roman" w:hAnsi="Times New Roman"/>
          <w:sz w:val="20"/>
          <w:szCs w:val="20"/>
        </w:rPr>
      </w:pPr>
      <w:r w:rsidRPr="00313A82">
        <w:rPr>
          <w:rFonts w:ascii="Times New Roman" w:hAnsi="Times New Roman"/>
          <w:sz w:val="20"/>
          <w:szCs w:val="20"/>
        </w:rPr>
        <w:t xml:space="preserve">описывать погоду своей местности; </w:t>
      </w:r>
    </w:p>
    <w:p w:rsidR="00331F3D" w:rsidRPr="00313A82" w:rsidRDefault="00331F3D" w:rsidP="008A57CB">
      <w:pPr>
        <w:numPr>
          <w:ilvl w:val="0"/>
          <w:numId w:val="92"/>
        </w:numPr>
        <w:tabs>
          <w:tab w:val="left" w:pos="284"/>
        </w:tabs>
        <w:spacing w:after="0" w:line="240" w:lineRule="auto"/>
        <w:ind w:left="0" w:firstLine="0"/>
        <w:jc w:val="both"/>
        <w:rPr>
          <w:rFonts w:ascii="Times New Roman" w:hAnsi="Times New Roman"/>
          <w:sz w:val="20"/>
          <w:szCs w:val="20"/>
        </w:rPr>
      </w:pPr>
      <w:r w:rsidRPr="00313A82">
        <w:rPr>
          <w:rFonts w:ascii="Times New Roman" w:hAnsi="Times New Roman"/>
          <w:sz w:val="20"/>
          <w:szCs w:val="20"/>
        </w:rPr>
        <w:t>объяснять расовые отличия разных народов мира;</w:t>
      </w:r>
    </w:p>
    <w:p w:rsidR="00CE4A6B" w:rsidRPr="00313A82" w:rsidRDefault="00331F3D" w:rsidP="008A57CB">
      <w:pPr>
        <w:numPr>
          <w:ilvl w:val="0"/>
          <w:numId w:val="92"/>
        </w:numPr>
        <w:tabs>
          <w:tab w:val="left" w:pos="284"/>
        </w:tabs>
        <w:spacing w:after="0" w:line="240" w:lineRule="auto"/>
        <w:ind w:left="0" w:firstLine="0"/>
        <w:jc w:val="both"/>
        <w:rPr>
          <w:rFonts w:ascii="Times New Roman" w:hAnsi="Times New Roman"/>
          <w:sz w:val="20"/>
          <w:szCs w:val="20"/>
        </w:rPr>
      </w:pPr>
      <w:r w:rsidRPr="00313A82">
        <w:rPr>
          <w:rFonts w:ascii="Times New Roman" w:hAnsi="Times New Roman"/>
          <w:sz w:val="20"/>
          <w:szCs w:val="20"/>
        </w:rPr>
        <w:t xml:space="preserve">давать характеристику рельефа своей местности; </w:t>
      </w:r>
    </w:p>
    <w:p w:rsidR="00CE4A6B" w:rsidRPr="00313A82" w:rsidRDefault="00CE4A6B" w:rsidP="008A57CB">
      <w:pPr>
        <w:numPr>
          <w:ilvl w:val="0"/>
          <w:numId w:val="92"/>
        </w:numPr>
        <w:tabs>
          <w:tab w:val="left" w:pos="284"/>
        </w:tabs>
        <w:spacing w:after="0" w:line="240" w:lineRule="auto"/>
        <w:ind w:left="0" w:firstLine="0"/>
        <w:jc w:val="both"/>
        <w:rPr>
          <w:rFonts w:ascii="Times New Roman" w:hAnsi="Times New Roman"/>
          <w:sz w:val="20"/>
          <w:szCs w:val="20"/>
        </w:rPr>
      </w:pPr>
      <w:r w:rsidRPr="00313A82">
        <w:rPr>
          <w:rFonts w:ascii="Times New Roman" w:hAnsi="Times New Roman"/>
          <w:sz w:val="20"/>
          <w:szCs w:val="20"/>
        </w:rPr>
        <w:t>уметь выделять в записках путешественников географические особенности территории</w:t>
      </w:r>
    </w:p>
    <w:p w:rsidR="00331F3D" w:rsidRPr="00313A82" w:rsidRDefault="00331F3D" w:rsidP="008A57CB">
      <w:pPr>
        <w:numPr>
          <w:ilvl w:val="0"/>
          <w:numId w:val="92"/>
        </w:numPr>
        <w:tabs>
          <w:tab w:val="left" w:pos="284"/>
        </w:tabs>
        <w:spacing w:after="0" w:line="240" w:lineRule="auto"/>
        <w:ind w:left="0" w:firstLine="0"/>
        <w:jc w:val="both"/>
        <w:rPr>
          <w:rFonts w:ascii="Times New Roman" w:hAnsi="Times New Roman"/>
          <w:sz w:val="20"/>
          <w:szCs w:val="20"/>
        </w:rPr>
      </w:pPr>
      <w:r w:rsidRPr="00313A82">
        <w:rPr>
          <w:rFonts w:ascii="Times New Roman" w:hAnsi="Times New Roman"/>
          <w:sz w:val="20"/>
          <w:szCs w:val="20"/>
        </w:rPr>
        <w:t>приводить примеры современных видов связи</w:t>
      </w:r>
      <w:r w:rsidR="00CE4A6B" w:rsidRPr="00313A82">
        <w:rPr>
          <w:rFonts w:ascii="Times New Roman" w:hAnsi="Times New Roman"/>
          <w:sz w:val="20"/>
          <w:szCs w:val="20"/>
        </w:rPr>
        <w:t>, применять  современные виды связи для решения  учебных и практических задач по географии</w:t>
      </w:r>
      <w:r w:rsidRPr="00313A82">
        <w:rPr>
          <w:rFonts w:ascii="Times New Roman" w:hAnsi="Times New Roman"/>
          <w:sz w:val="20"/>
          <w:szCs w:val="20"/>
        </w:rPr>
        <w:t>;</w:t>
      </w:r>
    </w:p>
    <w:p w:rsidR="006E54D0" w:rsidRPr="00313A82" w:rsidRDefault="006E54D0" w:rsidP="008A57CB">
      <w:pPr>
        <w:numPr>
          <w:ilvl w:val="0"/>
          <w:numId w:val="92"/>
        </w:numPr>
        <w:tabs>
          <w:tab w:val="left" w:pos="284"/>
        </w:tabs>
        <w:spacing w:after="0" w:line="240" w:lineRule="auto"/>
        <w:ind w:left="0" w:firstLine="0"/>
        <w:jc w:val="both"/>
        <w:rPr>
          <w:rFonts w:ascii="Times New Roman" w:hAnsi="Times New Roman"/>
          <w:sz w:val="20"/>
          <w:szCs w:val="20"/>
        </w:rPr>
      </w:pPr>
      <w:r w:rsidRPr="00313A82">
        <w:rPr>
          <w:rFonts w:ascii="Times New Roman" w:hAnsi="Times New Roman"/>
          <w:sz w:val="20"/>
          <w:szCs w:val="20"/>
        </w:rPr>
        <w:t>оценивать место и роль России в мировом хозяйстве.</w:t>
      </w:r>
    </w:p>
    <w:p w:rsidR="006E54D0" w:rsidRPr="00A04C72" w:rsidRDefault="006E54D0" w:rsidP="00313A82">
      <w:pPr>
        <w:spacing w:after="0" w:line="240" w:lineRule="auto"/>
        <w:ind w:firstLine="709"/>
        <w:jc w:val="both"/>
        <w:rPr>
          <w:rFonts w:ascii="Times New Roman" w:hAnsi="Times New Roman"/>
          <w:b/>
          <w:szCs w:val="28"/>
        </w:rPr>
      </w:pPr>
      <w:r w:rsidRPr="00A04C72">
        <w:rPr>
          <w:rFonts w:ascii="Times New Roman" w:hAnsi="Times New Roman"/>
          <w:b/>
          <w:szCs w:val="28"/>
        </w:rPr>
        <w:t>Выпускник получит возможность научиться</w:t>
      </w:r>
      <w:r w:rsidR="007C3BBA" w:rsidRPr="00A04C72">
        <w:rPr>
          <w:rFonts w:ascii="Times New Roman" w:hAnsi="Times New Roman"/>
          <w:b/>
          <w:szCs w:val="28"/>
        </w:rPr>
        <w:t>:</w:t>
      </w:r>
    </w:p>
    <w:p w:rsidR="006E54D0" w:rsidRPr="00A04C72" w:rsidRDefault="006E54D0" w:rsidP="008A57CB">
      <w:pPr>
        <w:numPr>
          <w:ilvl w:val="0"/>
          <w:numId w:val="92"/>
        </w:numPr>
        <w:tabs>
          <w:tab w:val="left" w:pos="284"/>
        </w:tabs>
        <w:spacing w:after="0" w:line="240" w:lineRule="auto"/>
        <w:ind w:left="0" w:firstLine="0"/>
        <w:jc w:val="both"/>
        <w:rPr>
          <w:rFonts w:ascii="Times New Roman" w:hAnsi="Times New Roman"/>
          <w:i/>
          <w:szCs w:val="28"/>
        </w:rPr>
      </w:pPr>
      <w:r w:rsidRPr="00A04C72">
        <w:rPr>
          <w:rFonts w:ascii="Times New Roman" w:hAnsi="Times New Roman"/>
          <w:i/>
          <w:szCs w:val="28"/>
        </w:rPr>
        <w:t>создавать простейшие географические карты различного содержания;</w:t>
      </w:r>
    </w:p>
    <w:p w:rsidR="006E54D0" w:rsidRPr="00A04C72" w:rsidRDefault="006E54D0" w:rsidP="008A57CB">
      <w:pPr>
        <w:numPr>
          <w:ilvl w:val="0"/>
          <w:numId w:val="92"/>
        </w:numPr>
        <w:tabs>
          <w:tab w:val="left" w:pos="284"/>
        </w:tabs>
        <w:spacing w:after="0" w:line="240" w:lineRule="auto"/>
        <w:ind w:left="0" w:firstLine="0"/>
        <w:jc w:val="both"/>
        <w:rPr>
          <w:rFonts w:ascii="Times New Roman" w:hAnsi="Times New Roman"/>
          <w:i/>
          <w:szCs w:val="28"/>
        </w:rPr>
      </w:pPr>
      <w:r w:rsidRPr="00A04C72">
        <w:rPr>
          <w:rFonts w:ascii="Times New Roman" w:hAnsi="Times New Roman"/>
          <w:i/>
          <w:szCs w:val="28"/>
        </w:rPr>
        <w:t>моделировать географические объекты и явления;</w:t>
      </w:r>
    </w:p>
    <w:p w:rsidR="006E54D0" w:rsidRPr="00A47E4B" w:rsidRDefault="006E54D0" w:rsidP="008A57CB">
      <w:pPr>
        <w:numPr>
          <w:ilvl w:val="0"/>
          <w:numId w:val="92"/>
        </w:numPr>
        <w:tabs>
          <w:tab w:val="left" w:pos="284"/>
        </w:tabs>
        <w:spacing w:after="0" w:line="240" w:lineRule="auto"/>
        <w:ind w:left="0" w:firstLine="0"/>
        <w:jc w:val="both"/>
        <w:rPr>
          <w:rFonts w:ascii="Times New Roman" w:hAnsi="Times New Roman"/>
          <w:i/>
          <w:sz w:val="20"/>
          <w:szCs w:val="20"/>
        </w:rPr>
      </w:pPr>
      <w:r w:rsidRPr="00A47E4B">
        <w:rPr>
          <w:rFonts w:ascii="Times New Roman" w:hAnsi="Times New Roman"/>
          <w:i/>
          <w:sz w:val="20"/>
          <w:szCs w:val="20"/>
        </w:rPr>
        <w:t>работать с записками, отчетами, дневниками путешественников как источниками географической информации;</w:t>
      </w:r>
    </w:p>
    <w:p w:rsidR="006E54D0" w:rsidRPr="00A47E4B" w:rsidRDefault="006E54D0" w:rsidP="008A57CB">
      <w:pPr>
        <w:numPr>
          <w:ilvl w:val="0"/>
          <w:numId w:val="92"/>
        </w:numPr>
        <w:tabs>
          <w:tab w:val="left" w:pos="284"/>
        </w:tabs>
        <w:spacing w:after="0" w:line="240" w:lineRule="auto"/>
        <w:ind w:left="0" w:firstLine="0"/>
        <w:jc w:val="both"/>
        <w:rPr>
          <w:rFonts w:ascii="Times New Roman" w:hAnsi="Times New Roman"/>
          <w:i/>
          <w:sz w:val="20"/>
          <w:szCs w:val="20"/>
        </w:rPr>
      </w:pPr>
      <w:r w:rsidRPr="00A47E4B">
        <w:rPr>
          <w:rFonts w:ascii="Times New Roman" w:hAnsi="Times New Roman"/>
          <w:i/>
          <w:sz w:val="20"/>
          <w:szCs w:val="20"/>
        </w:rPr>
        <w:t>подготавливать сообщения (презентации) о выдающихся путешественниках, о современных исследованиях Земли;</w:t>
      </w:r>
    </w:p>
    <w:p w:rsidR="006E54D0" w:rsidRPr="00A47E4B" w:rsidRDefault="006E54D0" w:rsidP="008A57CB">
      <w:pPr>
        <w:numPr>
          <w:ilvl w:val="0"/>
          <w:numId w:val="92"/>
        </w:numPr>
        <w:tabs>
          <w:tab w:val="left" w:pos="284"/>
        </w:tabs>
        <w:spacing w:after="0" w:line="240" w:lineRule="auto"/>
        <w:ind w:left="0" w:firstLine="0"/>
        <w:jc w:val="both"/>
        <w:rPr>
          <w:rFonts w:ascii="Times New Roman" w:hAnsi="Times New Roman"/>
          <w:i/>
          <w:sz w:val="20"/>
          <w:szCs w:val="20"/>
        </w:rPr>
      </w:pPr>
      <w:r w:rsidRPr="00A47E4B">
        <w:rPr>
          <w:rFonts w:ascii="Times New Roman" w:hAnsi="Times New Roman"/>
          <w:i/>
          <w:sz w:val="20"/>
          <w:szCs w:val="20"/>
        </w:rPr>
        <w:t>ориентироваться на местности: в мегаполисе и в природе;</w:t>
      </w:r>
    </w:p>
    <w:p w:rsidR="006E54D0" w:rsidRPr="00A47E4B" w:rsidRDefault="006E54D0" w:rsidP="008A57CB">
      <w:pPr>
        <w:numPr>
          <w:ilvl w:val="0"/>
          <w:numId w:val="92"/>
        </w:numPr>
        <w:tabs>
          <w:tab w:val="left" w:pos="284"/>
        </w:tabs>
        <w:spacing w:after="0" w:line="240" w:lineRule="auto"/>
        <w:ind w:left="0" w:firstLine="0"/>
        <w:jc w:val="both"/>
        <w:rPr>
          <w:rFonts w:ascii="Times New Roman" w:hAnsi="Times New Roman"/>
          <w:i/>
          <w:sz w:val="20"/>
          <w:szCs w:val="20"/>
        </w:rPr>
      </w:pPr>
      <w:r w:rsidRPr="00A47E4B">
        <w:rPr>
          <w:rFonts w:ascii="Times New Roman" w:hAnsi="Times New Roman"/>
          <w:i/>
          <w:sz w:val="20"/>
          <w:szCs w:val="20"/>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6E54D0" w:rsidRPr="00A47E4B" w:rsidRDefault="006E54D0" w:rsidP="008A57CB">
      <w:pPr>
        <w:numPr>
          <w:ilvl w:val="0"/>
          <w:numId w:val="92"/>
        </w:numPr>
        <w:tabs>
          <w:tab w:val="left" w:pos="284"/>
        </w:tabs>
        <w:spacing w:after="0" w:line="240" w:lineRule="auto"/>
        <w:ind w:left="0" w:firstLine="0"/>
        <w:jc w:val="both"/>
        <w:rPr>
          <w:rFonts w:ascii="Times New Roman" w:hAnsi="Times New Roman"/>
          <w:i/>
          <w:sz w:val="20"/>
          <w:szCs w:val="20"/>
        </w:rPr>
      </w:pPr>
      <w:r w:rsidRPr="00A47E4B">
        <w:rPr>
          <w:rFonts w:ascii="Times New Roman" w:hAnsi="Times New Roman"/>
          <w:i/>
          <w:sz w:val="20"/>
          <w:szCs w:val="20"/>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6E54D0" w:rsidRPr="00A47E4B" w:rsidRDefault="006E54D0" w:rsidP="008A57CB">
      <w:pPr>
        <w:numPr>
          <w:ilvl w:val="0"/>
          <w:numId w:val="92"/>
        </w:numPr>
        <w:tabs>
          <w:tab w:val="left" w:pos="284"/>
        </w:tabs>
        <w:spacing w:after="0" w:line="240" w:lineRule="auto"/>
        <w:ind w:left="0" w:firstLine="0"/>
        <w:jc w:val="both"/>
        <w:rPr>
          <w:rFonts w:ascii="Times New Roman" w:hAnsi="Times New Roman"/>
          <w:i/>
          <w:sz w:val="20"/>
          <w:szCs w:val="20"/>
        </w:rPr>
      </w:pPr>
      <w:r w:rsidRPr="00A47E4B">
        <w:rPr>
          <w:rFonts w:ascii="Times New Roman" w:hAnsi="Times New Roman"/>
          <w:i/>
          <w:sz w:val="20"/>
          <w:szCs w:val="20"/>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6E54D0" w:rsidRPr="00A47E4B" w:rsidRDefault="006E54D0" w:rsidP="008A57CB">
      <w:pPr>
        <w:numPr>
          <w:ilvl w:val="0"/>
          <w:numId w:val="92"/>
        </w:numPr>
        <w:tabs>
          <w:tab w:val="left" w:pos="284"/>
        </w:tabs>
        <w:spacing w:after="0" w:line="240" w:lineRule="auto"/>
        <w:ind w:left="0" w:firstLine="0"/>
        <w:jc w:val="both"/>
        <w:rPr>
          <w:rFonts w:ascii="Times New Roman" w:hAnsi="Times New Roman"/>
          <w:i/>
          <w:sz w:val="20"/>
          <w:szCs w:val="20"/>
        </w:rPr>
      </w:pPr>
      <w:r w:rsidRPr="00A47E4B">
        <w:rPr>
          <w:rFonts w:ascii="Times New Roman" w:hAnsi="Times New Roman"/>
          <w:i/>
          <w:sz w:val="20"/>
          <w:szCs w:val="20"/>
        </w:rPr>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rsidR="006E54D0" w:rsidRPr="00A47E4B" w:rsidRDefault="006E54D0" w:rsidP="008A57CB">
      <w:pPr>
        <w:numPr>
          <w:ilvl w:val="0"/>
          <w:numId w:val="92"/>
        </w:numPr>
        <w:tabs>
          <w:tab w:val="left" w:pos="284"/>
        </w:tabs>
        <w:spacing w:after="0" w:line="240" w:lineRule="auto"/>
        <w:ind w:left="0" w:firstLine="0"/>
        <w:jc w:val="both"/>
        <w:rPr>
          <w:rFonts w:ascii="Times New Roman" w:hAnsi="Times New Roman"/>
          <w:i/>
          <w:sz w:val="20"/>
          <w:szCs w:val="20"/>
        </w:rPr>
      </w:pPr>
      <w:r w:rsidRPr="00A47E4B">
        <w:rPr>
          <w:rFonts w:ascii="Times New Roman" w:hAnsi="Times New Roman"/>
          <w:i/>
          <w:sz w:val="20"/>
          <w:szCs w:val="20"/>
        </w:rPr>
        <w:t>сопоставлять существующие в науке точки зрения о причинах происходящих глобальных изменений климата;</w:t>
      </w:r>
    </w:p>
    <w:p w:rsidR="006E54D0" w:rsidRPr="00A47E4B" w:rsidRDefault="006E54D0" w:rsidP="008A57CB">
      <w:pPr>
        <w:numPr>
          <w:ilvl w:val="0"/>
          <w:numId w:val="92"/>
        </w:numPr>
        <w:tabs>
          <w:tab w:val="left" w:pos="284"/>
        </w:tabs>
        <w:spacing w:after="0" w:line="240" w:lineRule="auto"/>
        <w:ind w:left="0" w:firstLine="0"/>
        <w:jc w:val="both"/>
        <w:rPr>
          <w:rFonts w:ascii="Times New Roman" w:hAnsi="Times New Roman"/>
          <w:i/>
          <w:sz w:val="20"/>
          <w:szCs w:val="20"/>
        </w:rPr>
      </w:pPr>
      <w:r w:rsidRPr="00A47E4B">
        <w:rPr>
          <w:rFonts w:ascii="Times New Roman" w:hAnsi="Times New Roman"/>
          <w:i/>
          <w:sz w:val="20"/>
          <w:szCs w:val="20"/>
        </w:rPr>
        <w:t>оцени</w:t>
      </w:r>
      <w:r w:rsidR="007C3BBA" w:rsidRPr="00A47E4B">
        <w:rPr>
          <w:rFonts w:ascii="Times New Roman" w:hAnsi="Times New Roman"/>
          <w:i/>
          <w:sz w:val="20"/>
          <w:szCs w:val="20"/>
        </w:rPr>
        <w:t>ва</w:t>
      </w:r>
      <w:r w:rsidRPr="00A47E4B">
        <w:rPr>
          <w:rFonts w:ascii="Times New Roman" w:hAnsi="Times New Roman"/>
          <w:i/>
          <w:sz w:val="20"/>
          <w:szCs w:val="20"/>
        </w:rPr>
        <w:t>ть положительные и негативные последствия глобальных изменений климата для отдельных регионов и стран;</w:t>
      </w:r>
    </w:p>
    <w:p w:rsidR="006E54D0" w:rsidRPr="00A47E4B" w:rsidRDefault="006E54D0" w:rsidP="008A57CB">
      <w:pPr>
        <w:numPr>
          <w:ilvl w:val="0"/>
          <w:numId w:val="92"/>
        </w:numPr>
        <w:tabs>
          <w:tab w:val="left" w:pos="284"/>
        </w:tabs>
        <w:spacing w:after="0" w:line="240" w:lineRule="auto"/>
        <w:ind w:left="0" w:firstLine="0"/>
        <w:jc w:val="both"/>
        <w:rPr>
          <w:rFonts w:ascii="Times New Roman" w:hAnsi="Times New Roman"/>
          <w:i/>
          <w:sz w:val="20"/>
          <w:szCs w:val="20"/>
        </w:rPr>
      </w:pPr>
      <w:r w:rsidRPr="00A47E4B">
        <w:rPr>
          <w:rFonts w:ascii="Times New Roman" w:hAnsi="Times New Roman"/>
          <w:i/>
          <w:sz w:val="20"/>
          <w:szCs w:val="20"/>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6E54D0" w:rsidRPr="00A47E4B" w:rsidRDefault="006E54D0" w:rsidP="008A57CB">
      <w:pPr>
        <w:numPr>
          <w:ilvl w:val="0"/>
          <w:numId w:val="92"/>
        </w:numPr>
        <w:tabs>
          <w:tab w:val="left" w:pos="284"/>
          <w:tab w:val="left" w:pos="993"/>
        </w:tabs>
        <w:spacing w:after="0" w:line="240" w:lineRule="auto"/>
        <w:ind w:left="0" w:firstLine="0"/>
        <w:jc w:val="both"/>
        <w:rPr>
          <w:rFonts w:ascii="Times New Roman" w:hAnsi="Times New Roman"/>
          <w:i/>
          <w:sz w:val="20"/>
          <w:szCs w:val="20"/>
        </w:rPr>
      </w:pPr>
      <w:r w:rsidRPr="00A47E4B">
        <w:rPr>
          <w:rFonts w:ascii="Times New Roman" w:hAnsi="Times New Roman"/>
          <w:i/>
          <w:sz w:val="20"/>
          <w:szCs w:val="20"/>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6E54D0" w:rsidRPr="00A47E4B" w:rsidRDefault="006E54D0" w:rsidP="008A57CB">
      <w:pPr>
        <w:numPr>
          <w:ilvl w:val="0"/>
          <w:numId w:val="92"/>
        </w:numPr>
        <w:tabs>
          <w:tab w:val="left" w:pos="284"/>
          <w:tab w:val="left" w:pos="993"/>
        </w:tabs>
        <w:spacing w:after="0" w:line="240" w:lineRule="auto"/>
        <w:ind w:left="0" w:firstLine="0"/>
        <w:jc w:val="both"/>
        <w:rPr>
          <w:rFonts w:ascii="Times New Roman" w:hAnsi="Times New Roman"/>
          <w:i/>
          <w:sz w:val="20"/>
          <w:szCs w:val="20"/>
        </w:rPr>
      </w:pPr>
      <w:r w:rsidRPr="00A47E4B">
        <w:rPr>
          <w:rFonts w:ascii="Times New Roman" w:hAnsi="Times New Roman"/>
          <w:i/>
          <w:sz w:val="20"/>
          <w:szCs w:val="20"/>
        </w:rPr>
        <w:t>давать оценку и приводить примеры изменения значения границ во времени, оценивать границы с точки зрения их доступности</w:t>
      </w:r>
      <w:r w:rsidR="0093548C" w:rsidRPr="00A47E4B">
        <w:rPr>
          <w:rFonts w:ascii="Times New Roman" w:hAnsi="Times New Roman"/>
          <w:i/>
          <w:sz w:val="20"/>
          <w:szCs w:val="20"/>
        </w:rPr>
        <w:t>;</w:t>
      </w:r>
    </w:p>
    <w:p w:rsidR="006E54D0" w:rsidRPr="00A47E4B" w:rsidRDefault="006E54D0" w:rsidP="008A57CB">
      <w:pPr>
        <w:numPr>
          <w:ilvl w:val="0"/>
          <w:numId w:val="92"/>
        </w:numPr>
        <w:tabs>
          <w:tab w:val="left" w:pos="284"/>
          <w:tab w:val="left" w:pos="993"/>
        </w:tabs>
        <w:spacing w:after="0" w:line="240" w:lineRule="auto"/>
        <w:ind w:left="0" w:firstLine="0"/>
        <w:jc w:val="both"/>
        <w:rPr>
          <w:rFonts w:ascii="Times New Roman" w:hAnsi="Times New Roman"/>
          <w:i/>
          <w:sz w:val="20"/>
          <w:szCs w:val="20"/>
        </w:rPr>
      </w:pPr>
      <w:r w:rsidRPr="00A47E4B">
        <w:rPr>
          <w:rFonts w:ascii="Times New Roman" w:hAnsi="Times New Roman"/>
          <w:i/>
          <w:sz w:val="20"/>
          <w:szCs w:val="20"/>
        </w:rPr>
        <w:t>делать прогнозы трансформации географических систем и комплексов в результате изменения их компонентов;</w:t>
      </w:r>
    </w:p>
    <w:p w:rsidR="006E54D0" w:rsidRPr="00A47E4B" w:rsidRDefault="006E54D0" w:rsidP="008A57CB">
      <w:pPr>
        <w:numPr>
          <w:ilvl w:val="0"/>
          <w:numId w:val="92"/>
        </w:numPr>
        <w:tabs>
          <w:tab w:val="left" w:pos="284"/>
          <w:tab w:val="left" w:pos="993"/>
        </w:tabs>
        <w:spacing w:after="0" w:line="240" w:lineRule="auto"/>
        <w:ind w:left="0" w:firstLine="0"/>
        <w:jc w:val="both"/>
        <w:rPr>
          <w:rFonts w:ascii="Times New Roman" w:hAnsi="Times New Roman"/>
          <w:i/>
          <w:sz w:val="20"/>
          <w:szCs w:val="20"/>
        </w:rPr>
      </w:pPr>
      <w:r w:rsidRPr="00A47E4B">
        <w:rPr>
          <w:rFonts w:ascii="Times New Roman" w:hAnsi="Times New Roman"/>
          <w:i/>
          <w:sz w:val="20"/>
          <w:szCs w:val="20"/>
        </w:rPr>
        <w:t>наносить на контурные карты основные формы рельефа;</w:t>
      </w:r>
    </w:p>
    <w:p w:rsidR="006E54D0" w:rsidRPr="00A47E4B" w:rsidRDefault="006E54D0" w:rsidP="008A57CB">
      <w:pPr>
        <w:numPr>
          <w:ilvl w:val="0"/>
          <w:numId w:val="92"/>
        </w:numPr>
        <w:tabs>
          <w:tab w:val="left" w:pos="284"/>
          <w:tab w:val="left" w:pos="993"/>
        </w:tabs>
        <w:spacing w:after="0" w:line="240" w:lineRule="auto"/>
        <w:ind w:left="0" w:firstLine="0"/>
        <w:jc w:val="both"/>
        <w:rPr>
          <w:rFonts w:ascii="Times New Roman" w:hAnsi="Times New Roman"/>
          <w:i/>
          <w:sz w:val="20"/>
          <w:szCs w:val="20"/>
        </w:rPr>
      </w:pPr>
      <w:r w:rsidRPr="00A47E4B">
        <w:rPr>
          <w:rFonts w:ascii="Times New Roman" w:hAnsi="Times New Roman"/>
          <w:i/>
          <w:sz w:val="20"/>
          <w:szCs w:val="20"/>
        </w:rPr>
        <w:t>давать характеристику климата своей области (края, республики);</w:t>
      </w:r>
    </w:p>
    <w:p w:rsidR="006E54D0" w:rsidRPr="00A47E4B" w:rsidRDefault="006E54D0" w:rsidP="008A57CB">
      <w:pPr>
        <w:numPr>
          <w:ilvl w:val="0"/>
          <w:numId w:val="92"/>
        </w:numPr>
        <w:tabs>
          <w:tab w:val="left" w:pos="284"/>
          <w:tab w:val="left" w:pos="993"/>
        </w:tabs>
        <w:spacing w:after="0" w:line="240" w:lineRule="auto"/>
        <w:ind w:left="0" w:firstLine="0"/>
        <w:jc w:val="both"/>
        <w:rPr>
          <w:rFonts w:ascii="Times New Roman" w:hAnsi="Times New Roman"/>
          <w:i/>
          <w:sz w:val="20"/>
          <w:szCs w:val="20"/>
        </w:rPr>
      </w:pPr>
      <w:r w:rsidRPr="00A47E4B">
        <w:rPr>
          <w:rFonts w:ascii="Times New Roman" w:hAnsi="Times New Roman"/>
          <w:i/>
          <w:sz w:val="20"/>
          <w:szCs w:val="20"/>
        </w:rPr>
        <w:t>показывать на карте артезианские бассейны и области распространения многолетней мерзлоты;</w:t>
      </w:r>
    </w:p>
    <w:p w:rsidR="006E54D0" w:rsidRPr="00A47E4B" w:rsidRDefault="006E54D0" w:rsidP="008A57CB">
      <w:pPr>
        <w:numPr>
          <w:ilvl w:val="0"/>
          <w:numId w:val="92"/>
        </w:numPr>
        <w:tabs>
          <w:tab w:val="left" w:pos="284"/>
          <w:tab w:val="left" w:pos="993"/>
        </w:tabs>
        <w:spacing w:after="0" w:line="240" w:lineRule="auto"/>
        <w:ind w:left="0" w:firstLine="0"/>
        <w:jc w:val="both"/>
        <w:rPr>
          <w:rFonts w:ascii="Times New Roman" w:hAnsi="Times New Roman"/>
          <w:i/>
          <w:sz w:val="20"/>
          <w:szCs w:val="20"/>
        </w:rPr>
      </w:pPr>
      <w:r w:rsidRPr="00A47E4B">
        <w:rPr>
          <w:rFonts w:ascii="Times New Roman" w:hAnsi="Times New Roman"/>
          <w:i/>
          <w:sz w:val="20"/>
          <w:szCs w:val="20"/>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6E54D0" w:rsidRPr="00A47E4B" w:rsidRDefault="006E54D0" w:rsidP="008A57CB">
      <w:pPr>
        <w:numPr>
          <w:ilvl w:val="0"/>
          <w:numId w:val="92"/>
        </w:numPr>
        <w:tabs>
          <w:tab w:val="left" w:pos="284"/>
          <w:tab w:val="left" w:pos="993"/>
        </w:tabs>
        <w:spacing w:after="0" w:line="240" w:lineRule="auto"/>
        <w:ind w:left="0" w:firstLine="0"/>
        <w:jc w:val="both"/>
        <w:rPr>
          <w:rFonts w:ascii="Times New Roman" w:hAnsi="Times New Roman"/>
          <w:i/>
          <w:sz w:val="20"/>
          <w:szCs w:val="20"/>
        </w:rPr>
      </w:pPr>
      <w:r w:rsidRPr="00A47E4B">
        <w:rPr>
          <w:rFonts w:ascii="Times New Roman" w:hAnsi="Times New Roman"/>
          <w:i/>
          <w:sz w:val="20"/>
          <w:szCs w:val="20"/>
        </w:rPr>
        <w:t>оценивать ситуацию на рынке труда и ее динамику;</w:t>
      </w:r>
    </w:p>
    <w:p w:rsidR="006E54D0" w:rsidRPr="00A47E4B" w:rsidRDefault="006E54D0" w:rsidP="008A57CB">
      <w:pPr>
        <w:numPr>
          <w:ilvl w:val="0"/>
          <w:numId w:val="92"/>
        </w:numPr>
        <w:tabs>
          <w:tab w:val="left" w:pos="284"/>
          <w:tab w:val="left" w:pos="993"/>
        </w:tabs>
        <w:spacing w:after="0" w:line="240" w:lineRule="auto"/>
        <w:ind w:left="0" w:firstLine="0"/>
        <w:jc w:val="both"/>
        <w:rPr>
          <w:rFonts w:ascii="Times New Roman" w:hAnsi="Times New Roman"/>
          <w:i/>
          <w:sz w:val="20"/>
          <w:szCs w:val="20"/>
        </w:rPr>
      </w:pPr>
      <w:r w:rsidRPr="00A47E4B">
        <w:rPr>
          <w:rFonts w:ascii="Times New Roman" w:hAnsi="Times New Roman"/>
          <w:i/>
          <w:sz w:val="20"/>
          <w:szCs w:val="20"/>
        </w:rPr>
        <w:t>объяснять различия в обеспеченности трудовыми ресурсами отдельных регионов России</w:t>
      </w:r>
    </w:p>
    <w:p w:rsidR="006E54D0" w:rsidRPr="00A47E4B" w:rsidRDefault="006E54D0" w:rsidP="008A57CB">
      <w:pPr>
        <w:numPr>
          <w:ilvl w:val="0"/>
          <w:numId w:val="92"/>
        </w:numPr>
        <w:tabs>
          <w:tab w:val="left" w:pos="284"/>
          <w:tab w:val="left" w:pos="993"/>
        </w:tabs>
        <w:spacing w:after="0" w:line="240" w:lineRule="auto"/>
        <w:ind w:left="0" w:firstLine="0"/>
        <w:jc w:val="both"/>
        <w:rPr>
          <w:rFonts w:ascii="Times New Roman" w:hAnsi="Times New Roman"/>
          <w:i/>
          <w:sz w:val="20"/>
          <w:szCs w:val="20"/>
        </w:rPr>
      </w:pPr>
      <w:r w:rsidRPr="00A47E4B">
        <w:rPr>
          <w:rFonts w:ascii="Times New Roman" w:hAnsi="Times New Roman"/>
          <w:i/>
          <w:sz w:val="20"/>
          <w:szCs w:val="20"/>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6E54D0" w:rsidRPr="00A47E4B" w:rsidRDefault="006E54D0" w:rsidP="008A57CB">
      <w:pPr>
        <w:numPr>
          <w:ilvl w:val="0"/>
          <w:numId w:val="92"/>
        </w:numPr>
        <w:tabs>
          <w:tab w:val="left" w:pos="284"/>
          <w:tab w:val="left" w:pos="993"/>
        </w:tabs>
        <w:spacing w:after="0" w:line="240" w:lineRule="auto"/>
        <w:ind w:left="0" w:firstLine="0"/>
        <w:jc w:val="both"/>
        <w:rPr>
          <w:rFonts w:ascii="Times New Roman" w:hAnsi="Times New Roman"/>
          <w:i/>
          <w:sz w:val="20"/>
          <w:szCs w:val="20"/>
        </w:rPr>
      </w:pPr>
      <w:r w:rsidRPr="00A47E4B">
        <w:rPr>
          <w:rFonts w:ascii="Times New Roman" w:hAnsi="Times New Roman"/>
          <w:i/>
          <w:sz w:val="20"/>
          <w:szCs w:val="20"/>
        </w:rPr>
        <w:t>обосновывать возможные пути решения проблем развития хозяйства России;</w:t>
      </w:r>
    </w:p>
    <w:p w:rsidR="006E54D0" w:rsidRPr="00A47E4B" w:rsidRDefault="006E54D0" w:rsidP="008A57CB">
      <w:pPr>
        <w:numPr>
          <w:ilvl w:val="0"/>
          <w:numId w:val="92"/>
        </w:numPr>
        <w:tabs>
          <w:tab w:val="left" w:pos="284"/>
          <w:tab w:val="left" w:pos="993"/>
        </w:tabs>
        <w:spacing w:after="0" w:line="240" w:lineRule="auto"/>
        <w:ind w:left="0" w:firstLine="0"/>
        <w:jc w:val="both"/>
        <w:rPr>
          <w:rFonts w:ascii="Times New Roman" w:hAnsi="Times New Roman"/>
          <w:i/>
          <w:sz w:val="20"/>
          <w:szCs w:val="20"/>
        </w:rPr>
      </w:pPr>
      <w:r w:rsidRPr="00A47E4B">
        <w:rPr>
          <w:rFonts w:ascii="Times New Roman" w:hAnsi="Times New Roman"/>
          <w:i/>
          <w:sz w:val="20"/>
          <w:szCs w:val="20"/>
        </w:rPr>
        <w:t>выбирать критерии для сравнения, сопоставления, места страны в мировой экономике;</w:t>
      </w:r>
    </w:p>
    <w:p w:rsidR="006E54D0" w:rsidRPr="00A47E4B" w:rsidRDefault="006E54D0" w:rsidP="008A57CB">
      <w:pPr>
        <w:numPr>
          <w:ilvl w:val="0"/>
          <w:numId w:val="92"/>
        </w:numPr>
        <w:tabs>
          <w:tab w:val="left" w:pos="284"/>
          <w:tab w:val="left" w:pos="993"/>
        </w:tabs>
        <w:spacing w:after="0" w:line="240" w:lineRule="auto"/>
        <w:ind w:left="0" w:firstLine="0"/>
        <w:jc w:val="both"/>
        <w:rPr>
          <w:rFonts w:ascii="Times New Roman" w:hAnsi="Times New Roman"/>
          <w:i/>
          <w:sz w:val="20"/>
          <w:szCs w:val="20"/>
        </w:rPr>
      </w:pPr>
      <w:r w:rsidRPr="00A47E4B">
        <w:rPr>
          <w:rFonts w:ascii="Times New Roman" w:hAnsi="Times New Roman"/>
          <w:i/>
          <w:sz w:val="20"/>
          <w:szCs w:val="20"/>
        </w:rPr>
        <w:t>объяснять возможности России в решении современных глобальных проблем человечества;</w:t>
      </w:r>
    </w:p>
    <w:p w:rsidR="006E54D0" w:rsidRPr="00A47E4B" w:rsidRDefault="006E54D0" w:rsidP="008A57CB">
      <w:pPr>
        <w:numPr>
          <w:ilvl w:val="0"/>
          <w:numId w:val="92"/>
        </w:numPr>
        <w:tabs>
          <w:tab w:val="left" w:pos="284"/>
          <w:tab w:val="left" w:pos="993"/>
        </w:tabs>
        <w:spacing w:after="0" w:line="240" w:lineRule="auto"/>
        <w:ind w:left="0" w:firstLine="0"/>
        <w:jc w:val="both"/>
        <w:rPr>
          <w:rFonts w:ascii="Times New Roman" w:hAnsi="Times New Roman"/>
          <w:i/>
          <w:sz w:val="20"/>
          <w:szCs w:val="20"/>
        </w:rPr>
      </w:pPr>
      <w:r w:rsidRPr="00A47E4B">
        <w:rPr>
          <w:rFonts w:ascii="Times New Roman" w:hAnsi="Times New Roman"/>
          <w:i/>
          <w:sz w:val="20"/>
          <w:szCs w:val="20"/>
        </w:rPr>
        <w:t>оценивать социально-экономическое положение и перспективы развития России.</w:t>
      </w:r>
    </w:p>
    <w:p w:rsidR="00980C1E" w:rsidRPr="00A47E4B" w:rsidRDefault="00230229" w:rsidP="00313A82">
      <w:pPr>
        <w:pStyle w:val="4"/>
        <w:spacing w:before="0" w:line="240" w:lineRule="auto"/>
        <w:rPr>
          <w:sz w:val="20"/>
          <w:szCs w:val="20"/>
        </w:rPr>
      </w:pPr>
      <w:bookmarkStart w:id="55" w:name="_Toc409691638"/>
      <w:bookmarkStart w:id="56" w:name="_Toc410653961"/>
      <w:bookmarkStart w:id="57" w:name="_Toc414553142"/>
      <w:r w:rsidRPr="00A47E4B">
        <w:rPr>
          <w:sz w:val="20"/>
          <w:szCs w:val="20"/>
        </w:rPr>
        <w:t>1.2.</w:t>
      </w:r>
      <w:r w:rsidR="00331F3D" w:rsidRPr="00A47E4B">
        <w:rPr>
          <w:sz w:val="20"/>
          <w:szCs w:val="20"/>
        </w:rPr>
        <w:t>5.8</w:t>
      </w:r>
      <w:r w:rsidRPr="00A47E4B">
        <w:rPr>
          <w:sz w:val="20"/>
          <w:szCs w:val="20"/>
        </w:rPr>
        <w:t xml:space="preserve">. </w:t>
      </w:r>
      <w:r w:rsidR="00B540EE" w:rsidRPr="00A47E4B">
        <w:rPr>
          <w:sz w:val="20"/>
          <w:szCs w:val="20"/>
        </w:rPr>
        <w:t>Математика</w:t>
      </w:r>
      <w:bookmarkEnd w:id="55"/>
      <w:bookmarkEnd w:id="56"/>
      <w:bookmarkEnd w:id="57"/>
    </w:p>
    <w:p w:rsidR="0082206B" w:rsidRPr="00A47E4B" w:rsidRDefault="0082206B" w:rsidP="00417558">
      <w:pPr>
        <w:pStyle w:val="3"/>
        <w:tabs>
          <w:tab w:val="left" w:pos="284"/>
        </w:tabs>
        <w:spacing w:before="0" w:beforeAutospacing="0" w:after="0" w:afterAutospacing="0"/>
        <w:jc w:val="both"/>
        <w:rPr>
          <w:sz w:val="20"/>
          <w:szCs w:val="20"/>
        </w:rPr>
      </w:pPr>
      <w:r w:rsidRPr="00A47E4B">
        <w:rPr>
          <w:sz w:val="20"/>
          <w:szCs w:val="20"/>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FF65A6" w:rsidRPr="00A47E4B" w:rsidRDefault="00FF65A6" w:rsidP="00417558">
      <w:pPr>
        <w:pStyle w:val="a8"/>
        <w:numPr>
          <w:ilvl w:val="0"/>
          <w:numId w:val="155"/>
        </w:numPr>
        <w:tabs>
          <w:tab w:val="left" w:pos="284"/>
          <w:tab w:val="left" w:pos="993"/>
        </w:tabs>
        <w:ind w:left="0" w:firstLine="0"/>
        <w:jc w:val="both"/>
        <w:rPr>
          <w:rFonts w:ascii="Times New Roman" w:hAnsi="Times New Roman"/>
          <w:sz w:val="20"/>
          <w:szCs w:val="20"/>
        </w:rPr>
      </w:pPr>
      <w:r w:rsidRPr="00A47E4B">
        <w:rPr>
          <w:rFonts w:ascii="Times New Roman" w:hAnsi="Times New Roman"/>
          <w:sz w:val="20"/>
          <w:szCs w:val="20"/>
        </w:rPr>
        <w:lastRenderedPageBreak/>
        <w:t>Оперировать на базовом уровне</w:t>
      </w:r>
      <w:r w:rsidRPr="00A47E4B">
        <w:rPr>
          <w:rStyle w:val="af3"/>
          <w:rFonts w:ascii="Times New Roman" w:hAnsi="Times New Roman"/>
          <w:sz w:val="20"/>
          <w:szCs w:val="20"/>
        </w:rPr>
        <w:footnoteReference w:id="3"/>
      </w:r>
      <w:r w:rsidRPr="00A47E4B">
        <w:rPr>
          <w:rFonts w:ascii="Times New Roman" w:hAnsi="Times New Roman"/>
          <w:sz w:val="20"/>
          <w:szCs w:val="20"/>
        </w:rPr>
        <w:t xml:space="preserve"> понятиями: множество, элемент множества, подмножество, принадлежность;</w:t>
      </w:r>
    </w:p>
    <w:p w:rsidR="00FF65A6" w:rsidRPr="00A47E4B" w:rsidRDefault="00FF65A6" w:rsidP="00417558">
      <w:pPr>
        <w:pStyle w:val="a8"/>
        <w:numPr>
          <w:ilvl w:val="0"/>
          <w:numId w:val="155"/>
        </w:numPr>
        <w:tabs>
          <w:tab w:val="left" w:pos="284"/>
          <w:tab w:val="left" w:pos="993"/>
        </w:tabs>
        <w:ind w:left="0" w:firstLine="0"/>
        <w:jc w:val="both"/>
        <w:rPr>
          <w:rFonts w:ascii="Times New Roman" w:hAnsi="Times New Roman"/>
          <w:sz w:val="20"/>
          <w:szCs w:val="20"/>
        </w:rPr>
      </w:pPr>
      <w:r w:rsidRPr="00A47E4B">
        <w:rPr>
          <w:rFonts w:ascii="Times New Roman" w:hAnsi="Times New Roman"/>
          <w:sz w:val="20"/>
          <w:szCs w:val="20"/>
        </w:rPr>
        <w:t>задавать множества перечислением их элементов;</w:t>
      </w:r>
    </w:p>
    <w:p w:rsidR="00FF65A6" w:rsidRPr="00A47E4B" w:rsidRDefault="00FF65A6" w:rsidP="00417558">
      <w:pPr>
        <w:pStyle w:val="a8"/>
        <w:numPr>
          <w:ilvl w:val="0"/>
          <w:numId w:val="155"/>
        </w:numPr>
        <w:tabs>
          <w:tab w:val="left" w:pos="284"/>
          <w:tab w:val="left" w:pos="993"/>
        </w:tabs>
        <w:ind w:left="0" w:firstLine="0"/>
        <w:jc w:val="both"/>
        <w:rPr>
          <w:rFonts w:ascii="Times New Roman" w:hAnsi="Times New Roman"/>
          <w:sz w:val="20"/>
          <w:szCs w:val="20"/>
        </w:rPr>
      </w:pPr>
      <w:r w:rsidRPr="00A47E4B">
        <w:rPr>
          <w:rFonts w:ascii="Times New Roman" w:hAnsi="Times New Roman"/>
          <w:sz w:val="20"/>
          <w:szCs w:val="20"/>
        </w:rPr>
        <w:t>находить пересечение, объединение, подмножество в простейших ситуациях</w:t>
      </w:r>
      <w:r w:rsidR="007F1502" w:rsidRPr="00A47E4B">
        <w:rPr>
          <w:rFonts w:ascii="Times New Roman" w:hAnsi="Times New Roman"/>
          <w:sz w:val="20"/>
          <w:szCs w:val="20"/>
        </w:rPr>
        <w:t>.</w:t>
      </w:r>
    </w:p>
    <w:p w:rsidR="00FF65A6" w:rsidRPr="00A47E4B" w:rsidRDefault="00FF65A6" w:rsidP="00313A82">
      <w:pPr>
        <w:spacing w:after="0" w:line="240" w:lineRule="auto"/>
        <w:rPr>
          <w:rFonts w:ascii="Times New Roman" w:hAnsi="Times New Roman"/>
          <w:b/>
          <w:sz w:val="20"/>
          <w:szCs w:val="20"/>
        </w:rPr>
      </w:pPr>
      <w:r w:rsidRPr="00A47E4B">
        <w:rPr>
          <w:rFonts w:ascii="Times New Roman" w:hAnsi="Times New Roman"/>
          <w:b/>
          <w:sz w:val="20"/>
          <w:szCs w:val="20"/>
        </w:rPr>
        <w:t>В повседневной жизни и при изучении других предметов:</w:t>
      </w:r>
    </w:p>
    <w:p w:rsidR="00FF65A6" w:rsidRPr="00A47E4B" w:rsidRDefault="00FF65A6" w:rsidP="008A57CB">
      <w:pPr>
        <w:pStyle w:val="a"/>
        <w:numPr>
          <w:ilvl w:val="0"/>
          <w:numId w:val="151"/>
        </w:numPr>
        <w:tabs>
          <w:tab w:val="left" w:pos="284"/>
        </w:tabs>
        <w:ind w:left="0" w:firstLine="0"/>
        <w:rPr>
          <w:rFonts w:ascii="Times New Roman" w:hAnsi="Times New Roman"/>
          <w:sz w:val="20"/>
          <w:szCs w:val="20"/>
        </w:rPr>
      </w:pPr>
      <w:r w:rsidRPr="00A47E4B">
        <w:rPr>
          <w:rFonts w:ascii="Times New Roman" w:hAnsi="Times New Roman"/>
          <w:sz w:val="20"/>
          <w:szCs w:val="20"/>
        </w:rPr>
        <w:t>распознавать логически некорректные высказывания</w:t>
      </w:r>
      <w:r w:rsidR="007F1502" w:rsidRPr="00A47E4B">
        <w:rPr>
          <w:rFonts w:ascii="Times New Roman" w:hAnsi="Times New Roman"/>
          <w:sz w:val="20"/>
          <w:szCs w:val="20"/>
        </w:rPr>
        <w:t>.</w:t>
      </w:r>
    </w:p>
    <w:p w:rsidR="00FF65A6" w:rsidRPr="00A47E4B" w:rsidRDefault="00FF65A6" w:rsidP="008A57CB">
      <w:pPr>
        <w:tabs>
          <w:tab w:val="left" w:pos="284"/>
        </w:tabs>
        <w:spacing w:after="0" w:line="240" w:lineRule="auto"/>
        <w:rPr>
          <w:rFonts w:ascii="Times New Roman" w:hAnsi="Times New Roman"/>
          <w:b/>
          <w:sz w:val="20"/>
          <w:szCs w:val="20"/>
        </w:rPr>
      </w:pPr>
      <w:r w:rsidRPr="00A47E4B">
        <w:rPr>
          <w:rFonts w:ascii="Times New Roman" w:hAnsi="Times New Roman"/>
          <w:b/>
          <w:sz w:val="20"/>
          <w:szCs w:val="20"/>
        </w:rPr>
        <w:t>Числа</w:t>
      </w:r>
    </w:p>
    <w:p w:rsidR="00FF65A6" w:rsidRPr="00A47E4B" w:rsidRDefault="00FF65A6" w:rsidP="008A57CB">
      <w:pPr>
        <w:pStyle w:val="a8"/>
        <w:numPr>
          <w:ilvl w:val="0"/>
          <w:numId w:val="152"/>
        </w:numPr>
        <w:tabs>
          <w:tab w:val="left" w:pos="284"/>
        </w:tabs>
        <w:ind w:left="0" w:firstLine="0"/>
        <w:contextualSpacing w:val="0"/>
        <w:jc w:val="both"/>
        <w:rPr>
          <w:rFonts w:ascii="Times New Roman" w:hAnsi="Times New Roman"/>
          <w:sz w:val="20"/>
          <w:szCs w:val="20"/>
        </w:rPr>
      </w:pPr>
      <w:r w:rsidRPr="00A47E4B">
        <w:rPr>
          <w:rFonts w:ascii="Times New Roman" w:hAnsi="Times New Roman"/>
          <w:sz w:val="20"/>
          <w:szCs w:val="20"/>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FF65A6" w:rsidRPr="00A47E4B" w:rsidRDefault="00FF65A6" w:rsidP="008A57CB">
      <w:pPr>
        <w:pStyle w:val="a8"/>
        <w:numPr>
          <w:ilvl w:val="0"/>
          <w:numId w:val="152"/>
        </w:numPr>
        <w:tabs>
          <w:tab w:val="left" w:pos="284"/>
        </w:tabs>
        <w:ind w:left="0" w:firstLine="0"/>
        <w:contextualSpacing w:val="0"/>
        <w:jc w:val="both"/>
        <w:rPr>
          <w:rFonts w:ascii="Times New Roman" w:hAnsi="Times New Roman"/>
          <w:sz w:val="20"/>
          <w:szCs w:val="20"/>
        </w:rPr>
      </w:pPr>
      <w:r w:rsidRPr="00A47E4B">
        <w:rPr>
          <w:rFonts w:ascii="Times New Roman" w:hAnsi="Times New Roman"/>
          <w:sz w:val="20"/>
          <w:szCs w:val="20"/>
        </w:rPr>
        <w:t>использовать свойства чисел и правила действий с рациональными числами при выполнении вычислений;</w:t>
      </w:r>
    </w:p>
    <w:p w:rsidR="00FF65A6" w:rsidRPr="00A47E4B" w:rsidRDefault="00FF65A6" w:rsidP="008A57CB">
      <w:pPr>
        <w:pStyle w:val="a8"/>
        <w:numPr>
          <w:ilvl w:val="0"/>
          <w:numId w:val="152"/>
        </w:numPr>
        <w:tabs>
          <w:tab w:val="left" w:pos="284"/>
        </w:tabs>
        <w:ind w:left="0" w:firstLine="0"/>
        <w:contextualSpacing w:val="0"/>
        <w:jc w:val="both"/>
        <w:rPr>
          <w:rFonts w:ascii="Times New Roman" w:hAnsi="Times New Roman"/>
          <w:sz w:val="20"/>
          <w:szCs w:val="20"/>
        </w:rPr>
      </w:pPr>
      <w:r w:rsidRPr="00A47E4B">
        <w:rPr>
          <w:rFonts w:ascii="Times New Roman" w:hAnsi="Times New Roman"/>
          <w:sz w:val="20"/>
          <w:szCs w:val="20"/>
        </w:rPr>
        <w:t>использовать признаки делимости на 2, 5, 3, 9, 10 при выполнении вычислений и решении несложных задач;</w:t>
      </w:r>
    </w:p>
    <w:p w:rsidR="00FF65A6" w:rsidRPr="00A04C72" w:rsidRDefault="00FF65A6" w:rsidP="008A57CB">
      <w:pPr>
        <w:pStyle w:val="a8"/>
        <w:numPr>
          <w:ilvl w:val="0"/>
          <w:numId w:val="152"/>
        </w:numPr>
        <w:tabs>
          <w:tab w:val="left" w:pos="284"/>
        </w:tabs>
        <w:ind w:left="0" w:firstLine="0"/>
        <w:contextualSpacing w:val="0"/>
        <w:jc w:val="both"/>
        <w:rPr>
          <w:rFonts w:ascii="Times New Roman" w:hAnsi="Times New Roman"/>
          <w:sz w:val="22"/>
          <w:szCs w:val="28"/>
        </w:rPr>
      </w:pPr>
      <w:r w:rsidRPr="00A47E4B">
        <w:rPr>
          <w:rFonts w:ascii="Times New Roman" w:hAnsi="Times New Roman"/>
          <w:sz w:val="20"/>
          <w:szCs w:val="20"/>
        </w:rPr>
        <w:t>выполнять округление рациональных чисел в соответствии</w:t>
      </w:r>
      <w:r w:rsidRPr="00A04C72">
        <w:rPr>
          <w:rFonts w:ascii="Times New Roman" w:hAnsi="Times New Roman"/>
          <w:sz w:val="22"/>
          <w:szCs w:val="28"/>
        </w:rPr>
        <w:t xml:space="preserve"> с правилами;</w:t>
      </w:r>
    </w:p>
    <w:p w:rsidR="00FF65A6" w:rsidRPr="00A47E4B" w:rsidRDefault="00FF65A6" w:rsidP="008A57CB">
      <w:pPr>
        <w:pStyle w:val="a8"/>
        <w:numPr>
          <w:ilvl w:val="0"/>
          <w:numId w:val="152"/>
        </w:numPr>
        <w:tabs>
          <w:tab w:val="left" w:pos="284"/>
        </w:tabs>
        <w:ind w:left="0" w:firstLine="0"/>
        <w:contextualSpacing w:val="0"/>
        <w:jc w:val="both"/>
        <w:rPr>
          <w:rFonts w:ascii="Times New Roman" w:hAnsi="Times New Roman"/>
          <w:sz w:val="20"/>
          <w:szCs w:val="20"/>
        </w:rPr>
      </w:pPr>
      <w:r w:rsidRPr="00A47E4B">
        <w:rPr>
          <w:rFonts w:ascii="Times New Roman" w:hAnsi="Times New Roman"/>
          <w:sz w:val="20"/>
          <w:szCs w:val="20"/>
        </w:rPr>
        <w:t>сравнивать рациональные числа</w:t>
      </w:r>
      <w:r w:rsidRPr="00A47E4B">
        <w:rPr>
          <w:rFonts w:ascii="Times New Roman" w:hAnsi="Times New Roman"/>
          <w:b/>
          <w:sz w:val="20"/>
          <w:szCs w:val="20"/>
        </w:rPr>
        <w:t>.</w:t>
      </w:r>
    </w:p>
    <w:p w:rsidR="00FF65A6" w:rsidRPr="00A47E4B" w:rsidRDefault="00FF65A6" w:rsidP="008A57CB">
      <w:pPr>
        <w:tabs>
          <w:tab w:val="left" w:pos="284"/>
        </w:tabs>
        <w:spacing w:after="0" w:line="240" w:lineRule="auto"/>
        <w:rPr>
          <w:rFonts w:ascii="Times New Roman" w:hAnsi="Times New Roman"/>
          <w:b/>
          <w:sz w:val="20"/>
          <w:szCs w:val="20"/>
        </w:rPr>
      </w:pPr>
      <w:r w:rsidRPr="00A47E4B">
        <w:rPr>
          <w:rFonts w:ascii="Times New Roman" w:hAnsi="Times New Roman"/>
          <w:b/>
          <w:sz w:val="20"/>
          <w:szCs w:val="20"/>
        </w:rPr>
        <w:t>В повседневной жизни и при изучении других предметов:</w:t>
      </w:r>
    </w:p>
    <w:p w:rsidR="00FF65A6" w:rsidRPr="00A47E4B" w:rsidRDefault="00FF65A6" w:rsidP="008A57CB">
      <w:pPr>
        <w:pStyle w:val="a8"/>
        <w:numPr>
          <w:ilvl w:val="0"/>
          <w:numId w:val="152"/>
        </w:numPr>
        <w:tabs>
          <w:tab w:val="left" w:pos="284"/>
        </w:tabs>
        <w:ind w:left="0" w:firstLine="0"/>
        <w:contextualSpacing w:val="0"/>
        <w:jc w:val="both"/>
        <w:rPr>
          <w:rFonts w:ascii="Times New Roman" w:hAnsi="Times New Roman"/>
          <w:sz w:val="20"/>
          <w:szCs w:val="20"/>
        </w:rPr>
      </w:pPr>
      <w:r w:rsidRPr="00A47E4B">
        <w:rPr>
          <w:rFonts w:ascii="Times New Roman" w:hAnsi="Times New Roman"/>
          <w:sz w:val="20"/>
          <w:szCs w:val="20"/>
        </w:rPr>
        <w:t>оценивать результаты вычислений при решении практических задач;</w:t>
      </w:r>
    </w:p>
    <w:p w:rsidR="00FF65A6" w:rsidRPr="00A47E4B" w:rsidRDefault="00FF65A6" w:rsidP="008A57CB">
      <w:pPr>
        <w:pStyle w:val="a8"/>
        <w:numPr>
          <w:ilvl w:val="0"/>
          <w:numId w:val="152"/>
        </w:numPr>
        <w:tabs>
          <w:tab w:val="left" w:pos="284"/>
        </w:tabs>
        <w:ind w:left="0" w:firstLine="0"/>
        <w:contextualSpacing w:val="0"/>
        <w:jc w:val="both"/>
        <w:rPr>
          <w:rFonts w:ascii="Times New Roman" w:hAnsi="Times New Roman"/>
          <w:sz w:val="20"/>
          <w:szCs w:val="20"/>
        </w:rPr>
      </w:pPr>
      <w:r w:rsidRPr="00A47E4B">
        <w:rPr>
          <w:rFonts w:ascii="Times New Roman" w:hAnsi="Times New Roman"/>
          <w:sz w:val="20"/>
          <w:szCs w:val="20"/>
        </w:rPr>
        <w:t>выполнять сравнение чисел в реальных ситуациях;</w:t>
      </w:r>
    </w:p>
    <w:p w:rsidR="00FF65A6" w:rsidRPr="00A47E4B" w:rsidRDefault="00FF65A6" w:rsidP="008A57CB">
      <w:pPr>
        <w:pStyle w:val="a8"/>
        <w:numPr>
          <w:ilvl w:val="0"/>
          <w:numId w:val="152"/>
        </w:numPr>
        <w:tabs>
          <w:tab w:val="left" w:pos="284"/>
        </w:tabs>
        <w:ind w:left="0" w:firstLine="0"/>
        <w:contextualSpacing w:val="0"/>
        <w:jc w:val="both"/>
        <w:rPr>
          <w:rFonts w:ascii="Times New Roman" w:hAnsi="Times New Roman"/>
          <w:sz w:val="20"/>
          <w:szCs w:val="20"/>
        </w:rPr>
      </w:pPr>
      <w:r w:rsidRPr="00A47E4B">
        <w:rPr>
          <w:rFonts w:ascii="Times New Roman" w:hAnsi="Times New Roman"/>
          <w:sz w:val="20"/>
          <w:szCs w:val="20"/>
        </w:rPr>
        <w:t>составлять числовые выражения при решении практических задач и задач из других учебных предметов</w:t>
      </w:r>
      <w:r w:rsidR="007F1502" w:rsidRPr="00A47E4B">
        <w:rPr>
          <w:rFonts w:ascii="Times New Roman" w:hAnsi="Times New Roman"/>
          <w:sz w:val="20"/>
          <w:szCs w:val="20"/>
        </w:rPr>
        <w:t>.</w:t>
      </w:r>
    </w:p>
    <w:p w:rsidR="00FF65A6" w:rsidRPr="00A47E4B" w:rsidRDefault="00FF65A6" w:rsidP="008A57CB">
      <w:pPr>
        <w:tabs>
          <w:tab w:val="left" w:pos="284"/>
        </w:tabs>
        <w:spacing w:after="0" w:line="240" w:lineRule="auto"/>
        <w:rPr>
          <w:rFonts w:ascii="Times New Roman" w:hAnsi="Times New Roman"/>
          <w:b/>
          <w:sz w:val="20"/>
          <w:szCs w:val="20"/>
        </w:rPr>
      </w:pPr>
      <w:r w:rsidRPr="00A47E4B">
        <w:rPr>
          <w:rFonts w:ascii="Times New Roman" w:hAnsi="Times New Roman"/>
          <w:b/>
          <w:sz w:val="20"/>
          <w:szCs w:val="20"/>
        </w:rPr>
        <w:t>Статистика и теория вероятностей</w:t>
      </w:r>
    </w:p>
    <w:p w:rsidR="00FF65A6" w:rsidRPr="00A47E4B" w:rsidRDefault="00FF65A6" w:rsidP="008A57CB">
      <w:pPr>
        <w:pStyle w:val="a"/>
        <w:numPr>
          <w:ilvl w:val="0"/>
          <w:numId w:val="151"/>
        </w:numPr>
        <w:tabs>
          <w:tab w:val="left" w:pos="284"/>
        </w:tabs>
        <w:ind w:left="0" w:firstLine="0"/>
        <w:rPr>
          <w:rFonts w:ascii="Times New Roman" w:hAnsi="Times New Roman"/>
          <w:sz w:val="20"/>
          <w:szCs w:val="20"/>
        </w:rPr>
      </w:pPr>
      <w:r w:rsidRPr="00A47E4B">
        <w:rPr>
          <w:rFonts w:ascii="Times New Roman" w:hAnsi="Times New Roman"/>
          <w:sz w:val="20"/>
          <w:szCs w:val="20"/>
        </w:rPr>
        <w:t xml:space="preserve">Представлять данные в виде таблиц, диаграмм, </w:t>
      </w:r>
    </w:p>
    <w:p w:rsidR="00FF65A6" w:rsidRPr="00A47E4B" w:rsidRDefault="00FF65A6" w:rsidP="008A57CB">
      <w:pPr>
        <w:pStyle w:val="a"/>
        <w:numPr>
          <w:ilvl w:val="0"/>
          <w:numId w:val="151"/>
        </w:numPr>
        <w:tabs>
          <w:tab w:val="left" w:pos="284"/>
        </w:tabs>
        <w:ind w:left="0" w:firstLine="0"/>
        <w:rPr>
          <w:rFonts w:ascii="Times New Roman" w:hAnsi="Times New Roman"/>
          <w:sz w:val="20"/>
          <w:szCs w:val="20"/>
        </w:rPr>
      </w:pPr>
      <w:r w:rsidRPr="00A47E4B">
        <w:rPr>
          <w:rFonts w:ascii="Times New Roman" w:hAnsi="Times New Roman"/>
          <w:sz w:val="20"/>
          <w:szCs w:val="20"/>
        </w:rPr>
        <w:t>читать информацию, представленную в виде таблицы, диаграммы.</w:t>
      </w:r>
    </w:p>
    <w:p w:rsidR="00FF65A6" w:rsidRPr="00A47E4B" w:rsidRDefault="00FF65A6" w:rsidP="00313A82">
      <w:pPr>
        <w:spacing w:after="0" w:line="240" w:lineRule="auto"/>
        <w:rPr>
          <w:rFonts w:ascii="Times New Roman" w:hAnsi="Times New Roman"/>
          <w:b/>
          <w:bCs/>
          <w:sz w:val="20"/>
          <w:szCs w:val="20"/>
        </w:rPr>
      </w:pPr>
      <w:r w:rsidRPr="00A47E4B">
        <w:rPr>
          <w:rFonts w:ascii="Times New Roman" w:hAnsi="Times New Roman"/>
          <w:b/>
          <w:bCs/>
          <w:sz w:val="20"/>
          <w:szCs w:val="20"/>
        </w:rPr>
        <w:t>Текстовые задачи</w:t>
      </w:r>
    </w:p>
    <w:p w:rsidR="00FF65A6" w:rsidRPr="00A47E4B" w:rsidRDefault="00FF65A6" w:rsidP="008A57CB">
      <w:pPr>
        <w:pStyle w:val="a8"/>
        <w:numPr>
          <w:ilvl w:val="0"/>
          <w:numId w:val="198"/>
        </w:numPr>
        <w:tabs>
          <w:tab w:val="left" w:pos="284"/>
        </w:tabs>
        <w:ind w:left="0" w:firstLine="0"/>
        <w:contextualSpacing w:val="0"/>
        <w:jc w:val="both"/>
        <w:rPr>
          <w:rFonts w:ascii="Times New Roman" w:hAnsi="Times New Roman"/>
          <w:sz w:val="20"/>
          <w:szCs w:val="20"/>
        </w:rPr>
      </w:pPr>
      <w:r w:rsidRPr="00A47E4B">
        <w:rPr>
          <w:rFonts w:ascii="Times New Roman" w:hAnsi="Times New Roman"/>
          <w:sz w:val="20"/>
          <w:szCs w:val="20"/>
        </w:rPr>
        <w:t>Решать несложные сюжетные задачи разных типов на все арифметические действия;</w:t>
      </w:r>
    </w:p>
    <w:p w:rsidR="00FF65A6" w:rsidRPr="00A47E4B" w:rsidRDefault="00FF65A6" w:rsidP="008A57CB">
      <w:pPr>
        <w:pStyle w:val="a8"/>
        <w:numPr>
          <w:ilvl w:val="0"/>
          <w:numId w:val="198"/>
        </w:numPr>
        <w:tabs>
          <w:tab w:val="left" w:pos="284"/>
        </w:tabs>
        <w:ind w:left="0" w:firstLine="0"/>
        <w:contextualSpacing w:val="0"/>
        <w:jc w:val="both"/>
        <w:rPr>
          <w:rFonts w:ascii="Times New Roman" w:hAnsi="Times New Roman"/>
          <w:sz w:val="20"/>
          <w:szCs w:val="20"/>
        </w:rPr>
      </w:pPr>
      <w:r w:rsidRPr="00A47E4B">
        <w:rPr>
          <w:rFonts w:ascii="Times New Roman" w:hAnsi="Times New Roman"/>
          <w:sz w:val="20"/>
          <w:szCs w:val="20"/>
        </w:rPr>
        <w:t>строить модель условия задачи (в виде таблицы, схемы, рисунка), в которой даны значения двух из тр</w:t>
      </w:r>
      <w:r w:rsidR="00A23AB5" w:rsidRPr="00A47E4B">
        <w:rPr>
          <w:rFonts w:ascii="Times New Roman" w:hAnsi="Times New Roman"/>
          <w:sz w:val="20"/>
          <w:szCs w:val="20"/>
        </w:rPr>
        <w:t>е</w:t>
      </w:r>
      <w:r w:rsidRPr="00A47E4B">
        <w:rPr>
          <w:rFonts w:ascii="Times New Roman" w:hAnsi="Times New Roman"/>
          <w:sz w:val="20"/>
          <w:szCs w:val="20"/>
        </w:rPr>
        <w:t>х взаимосвязанных величин, с целью поиска решения задачи;</w:t>
      </w:r>
    </w:p>
    <w:p w:rsidR="00FF65A6" w:rsidRPr="00A47E4B" w:rsidRDefault="00FF65A6" w:rsidP="008A57CB">
      <w:pPr>
        <w:pStyle w:val="a8"/>
        <w:numPr>
          <w:ilvl w:val="0"/>
          <w:numId w:val="198"/>
        </w:numPr>
        <w:tabs>
          <w:tab w:val="left" w:pos="284"/>
        </w:tabs>
        <w:ind w:left="0" w:firstLine="0"/>
        <w:contextualSpacing w:val="0"/>
        <w:jc w:val="both"/>
        <w:rPr>
          <w:rFonts w:ascii="Times New Roman" w:hAnsi="Times New Roman"/>
          <w:sz w:val="20"/>
          <w:szCs w:val="20"/>
        </w:rPr>
      </w:pPr>
      <w:r w:rsidRPr="00A47E4B">
        <w:rPr>
          <w:rFonts w:ascii="Times New Roman" w:hAnsi="Times New Roman"/>
          <w:sz w:val="20"/>
          <w:szCs w:val="20"/>
        </w:rPr>
        <w:t>осуществлять способ поиска решения задачи, в котором рассуждение строится от условия к требованию или от требования к условию;</w:t>
      </w:r>
    </w:p>
    <w:p w:rsidR="00FF65A6" w:rsidRPr="00A47E4B" w:rsidRDefault="00FF65A6" w:rsidP="008A57CB">
      <w:pPr>
        <w:pStyle w:val="a8"/>
        <w:numPr>
          <w:ilvl w:val="0"/>
          <w:numId w:val="198"/>
        </w:numPr>
        <w:tabs>
          <w:tab w:val="left" w:pos="284"/>
        </w:tabs>
        <w:ind w:left="0" w:firstLine="0"/>
        <w:contextualSpacing w:val="0"/>
        <w:jc w:val="both"/>
        <w:rPr>
          <w:rFonts w:ascii="Times New Roman" w:hAnsi="Times New Roman"/>
          <w:sz w:val="20"/>
          <w:szCs w:val="20"/>
        </w:rPr>
      </w:pPr>
      <w:r w:rsidRPr="00A47E4B">
        <w:rPr>
          <w:rFonts w:ascii="Times New Roman" w:hAnsi="Times New Roman"/>
          <w:sz w:val="20"/>
          <w:szCs w:val="20"/>
        </w:rPr>
        <w:t xml:space="preserve">составлять план решения задачи; </w:t>
      </w:r>
    </w:p>
    <w:p w:rsidR="00FF65A6" w:rsidRPr="00A47E4B" w:rsidRDefault="00FF65A6" w:rsidP="008A57CB">
      <w:pPr>
        <w:pStyle w:val="a8"/>
        <w:numPr>
          <w:ilvl w:val="0"/>
          <w:numId w:val="198"/>
        </w:numPr>
        <w:tabs>
          <w:tab w:val="left" w:pos="284"/>
        </w:tabs>
        <w:ind w:left="0" w:firstLine="0"/>
        <w:contextualSpacing w:val="0"/>
        <w:jc w:val="both"/>
        <w:rPr>
          <w:rFonts w:ascii="Times New Roman" w:hAnsi="Times New Roman"/>
          <w:sz w:val="20"/>
          <w:szCs w:val="20"/>
        </w:rPr>
      </w:pPr>
      <w:r w:rsidRPr="00A47E4B">
        <w:rPr>
          <w:rFonts w:ascii="Times New Roman" w:hAnsi="Times New Roman"/>
          <w:sz w:val="20"/>
          <w:szCs w:val="20"/>
        </w:rPr>
        <w:t>выделять этапы решения задачи;</w:t>
      </w:r>
    </w:p>
    <w:p w:rsidR="00FF65A6" w:rsidRPr="00A47E4B" w:rsidRDefault="00FF65A6" w:rsidP="008A57CB">
      <w:pPr>
        <w:pStyle w:val="a8"/>
        <w:numPr>
          <w:ilvl w:val="0"/>
          <w:numId w:val="198"/>
        </w:numPr>
        <w:tabs>
          <w:tab w:val="left" w:pos="284"/>
        </w:tabs>
        <w:ind w:left="0" w:firstLine="0"/>
        <w:contextualSpacing w:val="0"/>
        <w:jc w:val="both"/>
        <w:rPr>
          <w:rFonts w:ascii="Times New Roman" w:hAnsi="Times New Roman"/>
          <w:sz w:val="20"/>
          <w:szCs w:val="20"/>
        </w:rPr>
      </w:pPr>
      <w:r w:rsidRPr="00A47E4B">
        <w:rPr>
          <w:rFonts w:ascii="Times New Roman" w:hAnsi="Times New Roman"/>
          <w:sz w:val="20"/>
          <w:szCs w:val="20"/>
        </w:rPr>
        <w:t>интерпретировать вычислительные результаты в задаче, исследовать полученное решение задачи;</w:t>
      </w:r>
    </w:p>
    <w:p w:rsidR="00FF65A6" w:rsidRPr="00A47E4B" w:rsidRDefault="00FF65A6" w:rsidP="008A57CB">
      <w:pPr>
        <w:pStyle w:val="a8"/>
        <w:numPr>
          <w:ilvl w:val="0"/>
          <w:numId w:val="198"/>
        </w:numPr>
        <w:tabs>
          <w:tab w:val="left" w:pos="284"/>
        </w:tabs>
        <w:ind w:left="0" w:firstLine="0"/>
        <w:contextualSpacing w:val="0"/>
        <w:jc w:val="both"/>
        <w:rPr>
          <w:rFonts w:ascii="Times New Roman" w:hAnsi="Times New Roman"/>
          <w:sz w:val="20"/>
          <w:szCs w:val="20"/>
        </w:rPr>
      </w:pPr>
      <w:r w:rsidRPr="00A47E4B">
        <w:rPr>
          <w:rFonts w:ascii="Times New Roman" w:hAnsi="Times New Roman"/>
          <w:sz w:val="20"/>
          <w:szCs w:val="20"/>
        </w:rPr>
        <w:t>знать различие скоростей объекта в стоячей воде, против течения и по течению реки;</w:t>
      </w:r>
    </w:p>
    <w:p w:rsidR="00FF65A6" w:rsidRPr="00A47E4B" w:rsidRDefault="00FF65A6" w:rsidP="008A57CB">
      <w:pPr>
        <w:pStyle w:val="a8"/>
        <w:numPr>
          <w:ilvl w:val="0"/>
          <w:numId w:val="198"/>
        </w:numPr>
        <w:tabs>
          <w:tab w:val="left" w:pos="284"/>
        </w:tabs>
        <w:ind w:left="0" w:firstLine="0"/>
        <w:jc w:val="both"/>
        <w:rPr>
          <w:rFonts w:ascii="Times New Roman" w:hAnsi="Times New Roman"/>
          <w:sz w:val="20"/>
          <w:szCs w:val="20"/>
        </w:rPr>
      </w:pPr>
      <w:r w:rsidRPr="00A47E4B">
        <w:rPr>
          <w:rFonts w:ascii="Times New Roman" w:hAnsi="Times New Roman"/>
          <w:sz w:val="20"/>
          <w:szCs w:val="20"/>
        </w:rPr>
        <w:t>решать задачи на нахождение части числа и числа по его части;</w:t>
      </w:r>
    </w:p>
    <w:p w:rsidR="00FF65A6" w:rsidRPr="00A47E4B" w:rsidRDefault="00FF65A6" w:rsidP="008A57CB">
      <w:pPr>
        <w:pStyle w:val="a8"/>
        <w:numPr>
          <w:ilvl w:val="0"/>
          <w:numId w:val="198"/>
        </w:numPr>
        <w:tabs>
          <w:tab w:val="left" w:pos="284"/>
        </w:tabs>
        <w:ind w:left="0" w:firstLine="0"/>
        <w:jc w:val="both"/>
        <w:rPr>
          <w:rFonts w:ascii="Times New Roman" w:hAnsi="Times New Roman"/>
          <w:sz w:val="20"/>
          <w:szCs w:val="20"/>
        </w:rPr>
      </w:pPr>
      <w:r w:rsidRPr="00A47E4B">
        <w:rPr>
          <w:rFonts w:ascii="Times New Roman" w:hAnsi="Times New Roman"/>
          <w:sz w:val="20"/>
          <w:szCs w:val="20"/>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A47E4B" w:rsidRDefault="00FF65A6" w:rsidP="008A57CB">
      <w:pPr>
        <w:pStyle w:val="a8"/>
        <w:numPr>
          <w:ilvl w:val="0"/>
          <w:numId w:val="198"/>
        </w:numPr>
        <w:tabs>
          <w:tab w:val="left" w:pos="284"/>
        </w:tabs>
        <w:ind w:left="0" w:firstLine="0"/>
        <w:jc w:val="both"/>
        <w:rPr>
          <w:rFonts w:ascii="Times New Roman" w:hAnsi="Times New Roman"/>
          <w:sz w:val="20"/>
          <w:szCs w:val="20"/>
        </w:rPr>
      </w:pPr>
      <w:r w:rsidRPr="00A47E4B">
        <w:rPr>
          <w:rFonts w:ascii="Times New Roman" w:hAnsi="Times New Roman"/>
          <w:sz w:val="20"/>
          <w:szCs w:val="20"/>
        </w:rPr>
        <w:t>решать несложные логические задачи методом рассуждений.</w:t>
      </w:r>
    </w:p>
    <w:p w:rsidR="00FF65A6" w:rsidRPr="00A47E4B" w:rsidRDefault="00FF65A6" w:rsidP="008A57CB">
      <w:pPr>
        <w:tabs>
          <w:tab w:val="left" w:pos="284"/>
        </w:tabs>
        <w:spacing w:after="0" w:line="240" w:lineRule="auto"/>
        <w:rPr>
          <w:rFonts w:ascii="Times New Roman" w:hAnsi="Times New Roman"/>
          <w:b/>
          <w:sz w:val="20"/>
          <w:szCs w:val="20"/>
        </w:rPr>
      </w:pPr>
      <w:r w:rsidRPr="00A47E4B">
        <w:rPr>
          <w:rFonts w:ascii="Times New Roman" w:hAnsi="Times New Roman"/>
          <w:b/>
          <w:sz w:val="20"/>
          <w:szCs w:val="20"/>
        </w:rPr>
        <w:t>В повседневной жизни и при изучении других предметов:</w:t>
      </w:r>
    </w:p>
    <w:p w:rsidR="00FF65A6" w:rsidRPr="00A47E4B" w:rsidRDefault="00FF65A6" w:rsidP="008A57CB">
      <w:pPr>
        <w:numPr>
          <w:ilvl w:val="0"/>
          <w:numId w:val="199"/>
        </w:numPr>
        <w:tabs>
          <w:tab w:val="left" w:pos="284"/>
        </w:tabs>
        <w:spacing w:after="0" w:line="240" w:lineRule="auto"/>
        <w:ind w:left="0" w:firstLine="0"/>
        <w:jc w:val="both"/>
        <w:rPr>
          <w:rFonts w:ascii="Times New Roman" w:hAnsi="Times New Roman"/>
          <w:sz w:val="20"/>
          <w:szCs w:val="20"/>
        </w:rPr>
      </w:pPr>
      <w:r w:rsidRPr="00A47E4B">
        <w:rPr>
          <w:rFonts w:ascii="Times New Roman" w:hAnsi="Times New Roman"/>
          <w:sz w:val="20"/>
          <w:szCs w:val="20"/>
        </w:rPr>
        <w:t xml:space="preserve">выдвигать гипотезы о возможных предельных значениях искомых величин в задаче (делать прикидку) </w:t>
      </w:r>
    </w:p>
    <w:p w:rsidR="00FF65A6" w:rsidRPr="00A47E4B" w:rsidRDefault="00FF65A6" w:rsidP="008A57CB">
      <w:pPr>
        <w:tabs>
          <w:tab w:val="left" w:pos="284"/>
        </w:tabs>
        <w:spacing w:after="0" w:line="240" w:lineRule="auto"/>
        <w:rPr>
          <w:rFonts w:ascii="Times New Roman" w:hAnsi="Times New Roman"/>
          <w:b/>
          <w:sz w:val="20"/>
          <w:szCs w:val="20"/>
        </w:rPr>
      </w:pPr>
      <w:r w:rsidRPr="00A47E4B">
        <w:rPr>
          <w:rFonts w:ascii="Times New Roman" w:hAnsi="Times New Roman"/>
          <w:b/>
          <w:sz w:val="20"/>
          <w:szCs w:val="20"/>
        </w:rPr>
        <w:t>Наглядная геометрия</w:t>
      </w:r>
    </w:p>
    <w:p w:rsidR="00FF65A6" w:rsidRPr="00A47E4B" w:rsidRDefault="00FF65A6" w:rsidP="008A57CB">
      <w:pPr>
        <w:tabs>
          <w:tab w:val="left" w:pos="284"/>
        </w:tabs>
        <w:spacing w:after="0" w:line="240" w:lineRule="auto"/>
        <w:rPr>
          <w:rFonts w:ascii="Times New Roman" w:hAnsi="Times New Roman"/>
          <w:b/>
          <w:sz w:val="20"/>
          <w:szCs w:val="20"/>
        </w:rPr>
      </w:pPr>
      <w:r w:rsidRPr="00A47E4B">
        <w:rPr>
          <w:rFonts w:ascii="Times New Roman" w:hAnsi="Times New Roman"/>
          <w:b/>
          <w:sz w:val="20"/>
          <w:szCs w:val="20"/>
        </w:rPr>
        <w:t>Геометрические фигуры</w:t>
      </w:r>
    </w:p>
    <w:p w:rsidR="001E1B4A" w:rsidRPr="00A47E4B" w:rsidRDefault="00FF65A6" w:rsidP="008A57CB">
      <w:pPr>
        <w:numPr>
          <w:ilvl w:val="0"/>
          <w:numId w:val="200"/>
        </w:numPr>
        <w:tabs>
          <w:tab w:val="left" w:pos="0"/>
          <w:tab w:val="left" w:pos="284"/>
        </w:tabs>
        <w:spacing w:after="0" w:line="240" w:lineRule="auto"/>
        <w:ind w:left="0" w:firstLine="0"/>
        <w:jc w:val="both"/>
        <w:rPr>
          <w:rFonts w:ascii="Times New Roman" w:hAnsi="Times New Roman"/>
          <w:b/>
          <w:i/>
          <w:sz w:val="20"/>
          <w:szCs w:val="20"/>
        </w:rPr>
      </w:pPr>
      <w:r w:rsidRPr="00A47E4B">
        <w:rPr>
          <w:rFonts w:ascii="Times New Roman" w:hAnsi="Times New Roman"/>
          <w:sz w:val="20"/>
          <w:szCs w:val="20"/>
        </w:rPr>
        <w:t>Оперировать на базовом уровне понятиями: фигура,</w:t>
      </w:r>
      <w:r w:rsidRPr="00A47E4B">
        <w:rPr>
          <w:rFonts w:ascii="Times New Roman" w:hAnsi="Times New Roman"/>
          <w:bCs/>
          <w:sz w:val="20"/>
          <w:szCs w:val="20"/>
        </w:rPr>
        <w:t>т</w:t>
      </w:r>
      <w:r w:rsidRPr="00A47E4B">
        <w:rPr>
          <w:rFonts w:ascii="Times New Roman" w:hAnsi="Times New Roman"/>
          <w:sz w:val="20"/>
          <w:szCs w:val="20"/>
        </w:rPr>
        <w:t>очка, отрезок, прямая, луч, ломаная, угол, многоугольник, треугольник и четыр</w:t>
      </w:r>
      <w:r w:rsidR="00A23AB5" w:rsidRPr="00A47E4B">
        <w:rPr>
          <w:rFonts w:ascii="Times New Roman" w:hAnsi="Times New Roman"/>
          <w:sz w:val="20"/>
          <w:szCs w:val="20"/>
        </w:rPr>
        <w:t>е</w:t>
      </w:r>
      <w:r w:rsidRPr="00A47E4B">
        <w:rPr>
          <w:rFonts w:ascii="Times New Roman" w:hAnsi="Times New Roman"/>
          <w:sz w:val="20"/>
          <w:szCs w:val="20"/>
        </w:rPr>
        <w:t xml:space="preserve">хугольник, прямоугольник и квадрат, окружность и круг, прямоугольный параллелепипед, куб, шар. </w:t>
      </w:r>
      <w:r w:rsidRPr="00A47E4B">
        <w:rPr>
          <w:rFonts w:ascii="Times New Roman" w:hAnsi="Times New Roman"/>
          <w:sz w:val="20"/>
          <w:szCs w:val="20"/>
          <w:lang w:eastAsia="ru-RU"/>
        </w:rPr>
        <w:t>Изображать изучаемые фигуры от руки и с помощью линейки и циркуля.</w:t>
      </w:r>
    </w:p>
    <w:p w:rsidR="00FF65A6" w:rsidRPr="00A47E4B" w:rsidRDefault="00FF65A6" w:rsidP="008A57CB">
      <w:pPr>
        <w:tabs>
          <w:tab w:val="left" w:pos="0"/>
          <w:tab w:val="left" w:pos="284"/>
        </w:tabs>
        <w:spacing w:after="0" w:line="240" w:lineRule="auto"/>
        <w:ind w:left="709"/>
        <w:rPr>
          <w:rFonts w:ascii="Times New Roman" w:hAnsi="Times New Roman"/>
          <w:b/>
          <w:sz w:val="20"/>
          <w:szCs w:val="20"/>
        </w:rPr>
      </w:pPr>
      <w:r w:rsidRPr="00A47E4B">
        <w:rPr>
          <w:rFonts w:ascii="Times New Roman" w:hAnsi="Times New Roman"/>
          <w:b/>
          <w:sz w:val="20"/>
          <w:szCs w:val="20"/>
        </w:rPr>
        <w:t>В повседневной жизни и при изучении других предметов:</w:t>
      </w:r>
    </w:p>
    <w:p w:rsidR="00FF65A6" w:rsidRPr="00A47E4B" w:rsidRDefault="00FF65A6" w:rsidP="008A57CB">
      <w:pPr>
        <w:pStyle w:val="a8"/>
        <w:numPr>
          <w:ilvl w:val="0"/>
          <w:numId w:val="168"/>
        </w:numPr>
        <w:tabs>
          <w:tab w:val="left" w:pos="284"/>
        </w:tabs>
        <w:ind w:left="0" w:firstLine="0"/>
        <w:jc w:val="both"/>
        <w:rPr>
          <w:rFonts w:ascii="Times New Roman" w:hAnsi="Times New Roman"/>
          <w:sz w:val="20"/>
          <w:szCs w:val="20"/>
        </w:rPr>
      </w:pPr>
      <w:r w:rsidRPr="00A47E4B">
        <w:rPr>
          <w:rFonts w:ascii="Times New Roman" w:hAnsi="Times New Roman"/>
          <w:sz w:val="20"/>
          <w:szCs w:val="20"/>
        </w:rPr>
        <w:t xml:space="preserve">решать практические задачи с применением простейших свойств фигур. </w:t>
      </w:r>
    </w:p>
    <w:p w:rsidR="00FF65A6" w:rsidRPr="00A47E4B" w:rsidRDefault="00FF65A6" w:rsidP="008A57CB">
      <w:pPr>
        <w:tabs>
          <w:tab w:val="left" w:pos="284"/>
        </w:tabs>
        <w:spacing w:after="0" w:line="240" w:lineRule="auto"/>
        <w:rPr>
          <w:rFonts w:ascii="Times New Roman" w:hAnsi="Times New Roman"/>
          <w:b/>
          <w:sz w:val="20"/>
          <w:szCs w:val="20"/>
        </w:rPr>
      </w:pPr>
      <w:r w:rsidRPr="00A47E4B">
        <w:rPr>
          <w:rFonts w:ascii="Times New Roman" w:hAnsi="Times New Roman"/>
          <w:b/>
          <w:sz w:val="20"/>
          <w:szCs w:val="20"/>
        </w:rPr>
        <w:t>Измерения и вычисления</w:t>
      </w:r>
    </w:p>
    <w:p w:rsidR="00FF65A6" w:rsidRPr="00A47E4B" w:rsidRDefault="00FF65A6" w:rsidP="008A57CB">
      <w:pPr>
        <w:pStyle w:val="a"/>
        <w:numPr>
          <w:ilvl w:val="0"/>
          <w:numId w:val="201"/>
        </w:numPr>
        <w:tabs>
          <w:tab w:val="left" w:pos="284"/>
        </w:tabs>
        <w:ind w:left="0" w:firstLine="0"/>
        <w:rPr>
          <w:rFonts w:ascii="Times New Roman" w:hAnsi="Times New Roman"/>
          <w:sz w:val="20"/>
          <w:szCs w:val="20"/>
        </w:rPr>
      </w:pPr>
      <w:r w:rsidRPr="00A47E4B">
        <w:rPr>
          <w:rFonts w:ascii="Times New Roman" w:hAnsi="Times New Roman"/>
          <w:sz w:val="20"/>
          <w:szCs w:val="20"/>
        </w:rPr>
        <w:t>выполнять измерение длин, расстояний, величин углов, с помощью инструментов для измерений длин и углов;</w:t>
      </w:r>
    </w:p>
    <w:p w:rsidR="00FF65A6" w:rsidRPr="00A47E4B" w:rsidRDefault="00FF65A6" w:rsidP="008A57CB">
      <w:pPr>
        <w:pStyle w:val="a"/>
        <w:numPr>
          <w:ilvl w:val="0"/>
          <w:numId w:val="201"/>
        </w:numPr>
        <w:tabs>
          <w:tab w:val="left" w:pos="284"/>
        </w:tabs>
        <w:ind w:left="0" w:firstLine="0"/>
        <w:rPr>
          <w:rFonts w:ascii="Times New Roman" w:hAnsi="Times New Roman"/>
          <w:sz w:val="20"/>
          <w:szCs w:val="20"/>
        </w:rPr>
      </w:pPr>
      <w:r w:rsidRPr="00A47E4B">
        <w:rPr>
          <w:rFonts w:ascii="Times New Roman" w:hAnsi="Times New Roman"/>
          <w:sz w:val="20"/>
          <w:szCs w:val="20"/>
        </w:rPr>
        <w:t xml:space="preserve">вычислять площади прямоугольников. </w:t>
      </w:r>
    </w:p>
    <w:p w:rsidR="00FF65A6" w:rsidRPr="00A47E4B" w:rsidRDefault="00FF65A6" w:rsidP="008A57CB">
      <w:pPr>
        <w:tabs>
          <w:tab w:val="left" w:pos="284"/>
        </w:tabs>
        <w:spacing w:after="0" w:line="240" w:lineRule="auto"/>
        <w:rPr>
          <w:rFonts w:ascii="Times New Roman" w:hAnsi="Times New Roman"/>
          <w:b/>
          <w:sz w:val="20"/>
          <w:szCs w:val="20"/>
        </w:rPr>
      </w:pPr>
      <w:r w:rsidRPr="00A47E4B">
        <w:rPr>
          <w:rFonts w:ascii="Times New Roman" w:hAnsi="Times New Roman"/>
          <w:b/>
          <w:sz w:val="20"/>
          <w:szCs w:val="20"/>
        </w:rPr>
        <w:t>В повседневной жизни и при изучении других предметов:</w:t>
      </w:r>
    </w:p>
    <w:p w:rsidR="00FF65A6" w:rsidRPr="00A47E4B" w:rsidRDefault="00FF65A6" w:rsidP="008A57CB">
      <w:pPr>
        <w:numPr>
          <w:ilvl w:val="0"/>
          <w:numId w:val="158"/>
        </w:numPr>
        <w:tabs>
          <w:tab w:val="left" w:pos="0"/>
          <w:tab w:val="left" w:pos="284"/>
        </w:tabs>
        <w:spacing w:after="0" w:line="240" w:lineRule="auto"/>
        <w:ind w:left="0" w:firstLine="0"/>
        <w:jc w:val="both"/>
        <w:rPr>
          <w:rFonts w:ascii="Times New Roman" w:hAnsi="Times New Roman"/>
          <w:sz w:val="20"/>
          <w:szCs w:val="20"/>
          <w:lang w:eastAsia="ru-RU"/>
        </w:rPr>
      </w:pPr>
      <w:r w:rsidRPr="00A47E4B">
        <w:rPr>
          <w:rFonts w:ascii="Times New Roman" w:hAnsi="Times New Roman"/>
          <w:sz w:val="20"/>
          <w:szCs w:val="20"/>
        </w:rPr>
        <w:t>вычислять расстояния на местности в стандартных ситуациях, площади прямоугольников;</w:t>
      </w:r>
    </w:p>
    <w:p w:rsidR="00FF65A6" w:rsidRPr="00A47E4B" w:rsidRDefault="00FF65A6" w:rsidP="008A57CB">
      <w:pPr>
        <w:numPr>
          <w:ilvl w:val="0"/>
          <w:numId w:val="160"/>
        </w:numPr>
        <w:tabs>
          <w:tab w:val="left" w:pos="0"/>
          <w:tab w:val="left" w:pos="284"/>
        </w:tabs>
        <w:spacing w:after="0" w:line="240" w:lineRule="auto"/>
        <w:ind w:left="0" w:firstLine="0"/>
        <w:jc w:val="both"/>
        <w:rPr>
          <w:rFonts w:ascii="Times New Roman" w:hAnsi="Times New Roman"/>
          <w:sz w:val="20"/>
          <w:szCs w:val="20"/>
        </w:rPr>
      </w:pPr>
      <w:r w:rsidRPr="00A47E4B">
        <w:rPr>
          <w:rFonts w:ascii="Times New Roman" w:hAnsi="Times New Roman"/>
          <w:sz w:val="20"/>
          <w:szCs w:val="20"/>
        </w:rPr>
        <w:t>выполнять простейшие построения и измерения на местности, необходимые в реальной жизни</w:t>
      </w:r>
      <w:r w:rsidR="001E1B4A" w:rsidRPr="00A47E4B">
        <w:rPr>
          <w:rFonts w:ascii="Times New Roman" w:hAnsi="Times New Roman"/>
          <w:sz w:val="20"/>
          <w:szCs w:val="20"/>
        </w:rPr>
        <w:t>.</w:t>
      </w:r>
    </w:p>
    <w:p w:rsidR="00FF65A6" w:rsidRPr="00A47E4B" w:rsidRDefault="00FF65A6" w:rsidP="008A57CB">
      <w:pPr>
        <w:tabs>
          <w:tab w:val="left" w:pos="284"/>
        </w:tabs>
        <w:spacing w:after="0" w:line="240" w:lineRule="auto"/>
        <w:rPr>
          <w:rFonts w:ascii="Times New Roman" w:hAnsi="Times New Roman"/>
          <w:b/>
          <w:bCs/>
          <w:sz w:val="20"/>
          <w:szCs w:val="20"/>
        </w:rPr>
      </w:pPr>
      <w:r w:rsidRPr="00A47E4B">
        <w:rPr>
          <w:rFonts w:ascii="Times New Roman" w:hAnsi="Times New Roman"/>
          <w:b/>
          <w:bCs/>
          <w:sz w:val="20"/>
          <w:szCs w:val="20"/>
        </w:rPr>
        <w:t>История математики</w:t>
      </w:r>
    </w:p>
    <w:p w:rsidR="00FF65A6" w:rsidRPr="00A47E4B" w:rsidRDefault="00FF65A6" w:rsidP="008A57CB">
      <w:pPr>
        <w:numPr>
          <w:ilvl w:val="0"/>
          <w:numId w:val="202"/>
        </w:numPr>
        <w:tabs>
          <w:tab w:val="left" w:pos="34"/>
          <w:tab w:val="left" w:pos="284"/>
        </w:tabs>
        <w:spacing w:after="0" w:line="240" w:lineRule="auto"/>
        <w:ind w:left="0" w:firstLine="0"/>
        <w:jc w:val="both"/>
        <w:rPr>
          <w:rFonts w:ascii="Times New Roman" w:hAnsi="Times New Roman"/>
          <w:sz w:val="20"/>
          <w:szCs w:val="20"/>
          <w:lang w:eastAsia="ru-RU"/>
        </w:rPr>
      </w:pPr>
      <w:r w:rsidRPr="00A47E4B">
        <w:rPr>
          <w:rFonts w:ascii="Times New Roman" w:hAnsi="Times New Roman"/>
          <w:sz w:val="20"/>
          <w:szCs w:val="20"/>
          <w:lang w:eastAsia="ru-RU"/>
        </w:rPr>
        <w:t>описывать отдельные выдающиеся результаты, полученные в ходе развития математики как науки;</w:t>
      </w:r>
    </w:p>
    <w:p w:rsidR="00FF65A6" w:rsidRPr="00A47E4B" w:rsidRDefault="00FF65A6" w:rsidP="008A57CB">
      <w:pPr>
        <w:numPr>
          <w:ilvl w:val="0"/>
          <w:numId w:val="202"/>
        </w:numPr>
        <w:tabs>
          <w:tab w:val="left" w:pos="284"/>
        </w:tabs>
        <w:spacing w:after="0" w:line="240" w:lineRule="auto"/>
        <w:ind w:left="0" w:firstLine="0"/>
        <w:jc w:val="both"/>
        <w:rPr>
          <w:rFonts w:ascii="Times New Roman" w:hAnsi="Times New Roman"/>
          <w:sz w:val="20"/>
          <w:szCs w:val="20"/>
        </w:rPr>
      </w:pPr>
      <w:r w:rsidRPr="00A47E4B">
        <w:rPr>
          <w:rFonts w:ascii="Times New Roman" w:hAnsi="Times New Roman"/>
          <w:sz w:val="20"/>
          <w:szCs w:val="20"/>
          <w:lang w:eastAsia="ru-RU"/>
        </w:rPr>
        <w:t>знать примеры математических открытий и их авторов, в связи с отечественной и всемирной историей</w:t>
      </w:r>
      <w:r w:rsidR="001E1B4A" w:rsidRPr="00A47E4B">
        <w:rPr>
          <w:rFonts w:ascii="Times New Roman" w:hAnsi="Times New Roman"/>
          <w:sz w:val="20"/>
          <w:szCs w:val="20"/>
          <w:lang w:eastAsia="ru-RU"/>
        </w:rPr>
        <w:t>.</w:t>
      </w:r>
    </w:p>
    <w:p w:rsidR="00FF65A6" w:rsidRPr="00A47E4B" w:rsidRDefault="00FF65A6" w:rsidP="00313A82">
      <w:pPr>
        <w:pStyle w:val="3"/>
        <w:spacing w:before="0" w:beforeAutospacing="0" w:after="0" w:afterAutospacing="0"/>
        <w:rPr>
          <w:sz w:val="20"/>
          <w:szCs w:val="20"/>
        </w:rPr>
      </w:pPr>
      <w:bookmarkStart w:id="58" w:name="_Toc284662720"/>
      <w:bookmarkStart w:id="59" w:name="_Toc284663346"/>
      <w:r w:rsidRPr="00A47E4B">
        <w:rPr>
          <w:sz w:val="20"/>
          <w:szCs w:val="20"/>
        </w:rPr>
        <w:t>Выпускник получит возможность научиться в 5-6 классах (для обеспечения возможности успешного продолжения образования на базовом и углубл</w:t>
      </w:r>
      <w:r w:rsidR="00A23AB5" w:rsidRPr="00A47E4B">
        <w:rPr>
          <w:sz w:val="20"/>
          <w:szCs w:val="20"/>
        </w:rPr>
        <w:t>е</w:t>
      </w:r>
      <w:r w:rsidRPr="00A47E4B">
        <w:rPr>
          <w:sz w:val="20"/>
          <w:szCs w:val="20"/>
        </w:rPr>
        <w:t>нном уровнях)</w:t>
      </w:r>
      <w:bookmarkEnd w:id="58"/>
      <w:bookmarkEnd w:id="59"/>
    </w:p>
    <w:p w:rsidR="00FF65A6" w:rsidRPr="00A47E4B" w:rsidRDefault="00FF65A6" w:rsidP="00313A82">
      <w:pPr>
        <w:spacing w:after="0" w:line="240" w:lineRule="auto"/>
        <w:rPr>
          <w:rFonts w:ascii="Times New Roman" w:hAnsi="Times New Roman"/>
          <w:sz w:val="20"/>
          <w:szCs w:val="20"/>
        </w:rPr>
      </w:pPr>
      <w:r w:rsidRPr="00A47E4B">
        <w:rPr>
          <w:rFonts w:ascii="Times New Roman" w:hAnsi="Times New Roman"/>
          <w:b/>
          <w:sz w:val="20"/>
          <w:szCs w:val="20"/>
        </w:rPr>
        <w:t>Элементы теории множеств и математической логики</w:t>
      </w:r>
    </w:p>
    <w:p w:rsidR="00FF65A6" w:rsidRPr="00A47E4B" w:rsidRDefault="00FF65A6" w:rsidP="00417558">
      <w:pPr>
        <w:pStyle w:val="a8"/>
        <w:numPr>
          <w:ilvl w:val="0"/>
          <w:numId w:val="203"/>
        </w:numPr>
        <w:tabs>
          <w:tab w:val="left" w:pos="284"/>
        </w:tabs>
        <w:ind w:left="0" w:firstLine="0"/>
        <w:jc w:val="both"/>
        <w:rPr>
          <w:rFonts w:ascii="Times New Roman" w:hAnsi="Times New Roman"/>
          <w:i/>
          <w:sz w:val="20"/>
          <w:szCs w:val="20"/>
        </w:rPr>
      </w:pPr>
      <w:r w:rsidRPr="00A47E4B">
        <w:rPr>
          <w:rFonts w:ascii="Times New Roman" w:hAnsi="Times New Roman"/>
          <w:i/>
          <w:sz w:val="20"/>
          <w:szCs w:val="20"/>
        </w:rPr>
        <w:t>Оперировать</w:t>
      </w:r>
      <w:r w:rsidRPr="00A47E4B">
        <w:rPr>
          <w:rStyle w:val="af3"/>
          <w:rFonts w:ascii="Times New Roman" w:hAnsi="Times New Roman"/>
          <w:i/>
          <w:sz w:val="20"/>
          <w:szCs w:val="20"/>
        </w:rPr>
        <w:footnoteReference w:id="4"/>
      </w:r>
      <w:r w:rsidRPr="00A47E4B">
        <w:rPr>
          <w:rFonts w:ascii="Times New Roman" w:hAnsi="Times New Roman"/>
          <w:i/>
          <w:sz w:val="20"/>
          <w:szCs w:val="20"/>
        </w:rPr>
        <w:t xml:space="preserve"> понятиями: множество, характеристики множества, элемент множества, пустое, конечное и бесконечное множество, подмножество, принадлежность, </w:t>
      </w:r>
    </w:p>
    <w:p w:rsidR="00FF65A6" w:rsidRPr="00A47E4B" w:rsidRDefault="00FF65A6" w:rsidP="00417558">
      <w:pPr>
        <w:pStyle w:val="a8"/>
        <w:numPr>
          <w:ilvl w:val="0"/>
          <w:numId w:val="203"/>
        </w:numPr>
        <w:tabs>
          <w:tab w:val="left" w:pos="284"/>
        </w:tabs>
        <w:ind w:left="0" w:firstLine="0"/>
        <w:jc w:val="both"/>
        <w:rPr>
          <w:rFonts w:ascii="Times New Roman" w:hAnsi="Times New Roman"/>
          <w:i/>
          <w:sz w:val="20"/>
          <w:szCs w:val="20"/>
        </w:rPr>
      </w:pPr>
      <w:r w:rsidRPr="00A47E4B">
        <w:rPr>
          <w:rFonts w:ascii="Times New Roman" w:hAnsi="Times New Roman"/>
          <w:i/>
          <w:sz w:val="20"/>
          <w:szCs w:val="20"/>
        </w:rPr>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r w:rsidR="001E1B4A" w:rsidRPr="00A47E4B">
        <w:rPr>
          <w:rFonts w:ascii="Times New Roman" w:hAnsi="Times New Roman"/>
          <w:i/>
          <w:sz w:val="20"/>
          <w:szCs w:val="20"/>
        </w:rPr>
        <w:t>.</w:t>
      </w:r>
    </w:p>
    <w:p w:rsidR="00FF65A6" w:rsidRPr="00A47E4B" w:rsidRDefault="00FF65A6" w:rsidP="00313A82">
      <w:pPr>
        <w:spacing w:after="0" w:line="240" w:lineRule="auto"/>
        <w:rPr>
          <w:rFonts w:ascii="Times New Roman" w:hAnsi="Times New Roman"/>
          <w:b/>
          <w:sz w:val="20"/>
          <w:szCs w:val="20"/>
        </w:rPr>
      </w:pPr>
      <w:r w:rsidRPr="00A47E4B">
        <w:rPr>
          <w:rFonts w:ascii="Times New Roman" w:hAnsi="Times New Roman"/>
          <w:b/>
          <w:sz w:val="20"/>
          <w:szCs w:val="20"/>
        </w:rPr>
        <w:lastRenderedPageBreak/>
        <w:t>В повседневной жизни и при изучении других предметов:</w:t>
      </w:r>
    </w:p>
    <w:p w:rsidR="00FF65A6" w:rsidRPr="00A47E4B" w:rsidRDefault="00FF65A6" w:rsidP="008A57CB">
      <w:pPr>
        <w:pStyle w:val="a"/>
        <w:numPr>
          <w:ilvl w:val="0"/>
          <w:numId w:val="204"/>
        </w:numPr>
        <w:tabs>
          <w:tab w:val="left" w:pos="284"/>
        </w:tabs>
        <w:ind w:left="0" w:firstLine="0"/>
        <w:rPr>
          <w:rFonts w:ascii="Times New Roman" w:hAnsi="Times New Roman"/>
          <w:i/>
          <w:sz w:val="20"/>
          <w:szCs w:val="20"/>
        </w:rPr>
      </w:pPr>
      <w:r w:rsidRPr="00A47E4B">
        <w:rPr>
          <w:rFonts w:ascii="Times New Roman" w:hAnsi="Times New Roman"/>
          <w:i/>
          <w:sz w:val="20"/>
          <w:szCs w:val="20"/>
        </w:rPr>
        <w:t xml:space="preserve">распознавать логически некорректные высказывания; </w:t>
      </w:r>
    </w:p>
    <w:p w:rsidR="00FF65A6" w:rsidRPr="00A47E4B" w:rsidRDefault="00FF65A6" w:rsidP="008A57CB">
      <w:pPr>
        <w:pStyle w:val="a"/>
        <w:numPr>
          <w:ilvl w:val="0"/>
          <w:numId w:val="204"/>
        </w:numPr>
        <w:tabs>
          <w:tab w:val="left" w:pos="284"/>
        </w:tabs>
        <w:ind w:left="0" w:firstLine="0"/>
        <w:rPr>
          <w:rFonts w:ascii="Times New Roman" w:hAnsi="Times New Roman"/>
          <w:i/>
          <w:sz w:val="20"/>
          <w:szCs w:val="20"/>
        </w:rPr>
      </w:pPr>
      <w:r w:rsidRPr="00A47E4B">
        <w:rPr>
          <w:rFonts w:ascii="Times New Roman" w:hAnsi="Times New Roman"/>
          <w:i/>
          <w:sz w:val="20"/>
          <w:szCs w:val="20"/>
        </w:rPr>
        <w:t>строить цепочки умозаключений на основе использования правил логики</w:t>
      </w:r>
      <w:r w:rsidR="001E1B4A" w:rsidRPr="00A47E4B">
        <w:rPr>
          <w:rFonts w:ascii="Times New Roman" w:hAnsi="Times New Roman"/>
          <w:i/>
          <w:sz w:val="20"/>
          <w:szCs w:val="20"/>
        </w:rPr>
        <w:t>.</w:t>
      </w:r>
    </w:p>
    <w:p w:rsidR="00FF65A6" w:rsidRPr="00A47E4B" w:rsidRDefault="00FF65A6" w:rsidP="008A57CB">
      <w:pPr>
        <w:tabs>
          <w:tab w:val="left" w:pos="284"/>
        </w:tabs>
        <w:spacing w:after="0" w:line="240" w:lineRule="auto"/>
        <w:rPr>
          <w:rFonts w:ascii="Times New Roman" w:hAnsi="Times New Roman"/>
          <w:b/>
          <w:i/>
          <w:sz w:val="20"/>
          <w:szCs w:val="20"/>
        </w:rPr>
      </w:pPr>
      <w:r w:rsidRPr="00A47E4B">
        <w:rPr>
          <w:rFonts w:ascii="Times New Roman" w:hAnsi="Times New Roman"/>
          <w:b/>
          <w:i/>
          <w:sz w:val="20"/>
          <w:szCs w:val="20"/>
        </w:rPr>
        <w:t>Числа</w:t>
      </w:r>
    </w:p>
    <w:p w:rsidR="00FF65A6" w:rsidRPr="00A47E4B" w:rsidRDefault="00FF65A6" w:rsidP="008A57CB">
      <w:pPr>
        <w:pStyle w:val="a8"/>
        <w:numPr>
          <w:ilvl w:val="0"/>
          <w:numId w:val="205"/>
        </w:numPr>
        <w:tabs>
          <w:tab w:val="left" w:pos="284"/>
          <w:tab w:val="left" w:pos="1134"/>
        </w:tabs>
        <w:ind w:left="0" w:firstLine="0"/>
        <w:contextualSpacing w:val="0"/>
        <w:jc w:val="both"/>
        <w:rPr>
          <w:rFonts w:ascii="Times New Roman" w:hAnsi="Times New Roman"/>
          <w:i/>
          <w:sz w:val="20"/>
          <w:szCs w:val="20"/>
        </w:rPr>
      </w:pPr>
      <w:r w:rsidRPr="00A47E4B">
        <w:rPr>
          <w:rFonts w:ascii="Times New Roman" w:hAnsi="Times New Roman"/>
          <w:i/>
          <w:sz w:val="20"/>
          <w:szCs w:val="20"/>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FF65A6" w:rsidRPr="00A47E4B" w:rsidRDefault="00FF65A6" w:rsidP="008A57CB">
      <w:pPr>
        <w:pStyle w:val="a8"/>
        <w:numPr>
          <w:ilvl w:val="0"/>
          <w:numId w:val="205"/>
        </w:numPr>
        <w:tabs>
          <w:tab w:val="left" w:pos="284"/>
          <w:tab w:val="left" w:pos="1134"/>
        </w:tabs>
        <w:ind w:left="0" w:firstLine="0"/>
        <w:contextualSpacing w:val="0"/>
        <w:jc w:val="both"/>
        <w:rPr>
          <w:rFonts w:ascii="Times New Roman" w:hAnsi="Times New Roman"/>
          <w:i/>
          <w:sz w:val="20"/>
          <w:szCs w:val="20"/>
        </w:rPr>
      </w:pPr>
      <w:r w:rsidRPr="00A47E4B">
        <w:rPr>
          <w:rFonts w:ascii="Times New Roman" w:hAnsi="Times New Roman"/>
          <w:i/>
          <w:sz w:val="20"/>
          <w:szCs w:val="20"/>
        </w:rPr>
        <w:t>понимать и объяснять смысл позиционной записи натурального числа;</w:t>
      </w:r>
    </w:p>
    <w:p w:rsidR="00FF65A6" w:rsidRPr="00A47E4B" w:rsidRDefault="00FF65A6" w:rsidP="008A57CB">
      <w:pPr>
        <w:pStyle w:val="a8"/>
        <w:numPr>
          <w:ilvl w:val="0"/>
          <w:numId w:val="205"/>
        </w:numPr>
        <w:tabs>
          <w:tab w:val="left" w:pos="284"/>
          <w:tab w:val="left" w:pos="1134"/>
        </w:tabs>
        <w:ind w:left="0" w:firstLine="0"/>
        <w:contextualSpacing w:val="0"/>
        <w:jc w:val="both"/>
        <w:rPr>
          <w:rFonts w:ascii="Times New Roman" w:hAnsi="Times New Roman"/>
          <w:i/>
          <w:sz w:val="20"/>
          <w:szCs w:val="20"/>
        </w:rPr>
      </w:pPr>
      <w:r w:rsidRPr="00A47E4B">
        <w:rPr>
          <w:rFonts w:ascii="Times New Roman" w:hAnsi="Times New Roman"/>
          <w:i/>
          <w:sz w:val="20"/>
          <w:szCs w:val="20"/>
        </w:rPr>
        <w:t>выполнять вычисления, в том числе с использованием при</w:t>
      </w:r>
      <w:r w:rsidR="00A23AB5" w:rsidRPr="00A47E4B">
        <w:rPr>
          <w:rFonts w:ascii="Times New Roman" w:hAnsi="Times New Roman"/>
          <w:i/>
          <w:sz w:val="20"/>
          <w:szCs w:val="20"/>
        </w:rPr>
        <w:t>е</w:t>
      </w:r>
      <w:r w:rsidRPr="00A47E4B">
        <w:rPr>
          <w:rFonts w:ascii="Times New Roman" w:hAnsi="Times New Roman"/>
          <w:i/>
          <w:sz w:val="20"/>
          <w:szCs w:val="20"/>
        </w:rPr>
        <w:t>мов рациональных вычислений, обосновывать алгоритмы выполнения действий;</w:t>
      </w:r>
    </w:p>
    <w:p w:rsidR="00FF65A6" w:rsidRPr="00A47E4B" w:rsidRDefault="00FF65A6" w:rsidP="008A57CB">
      <w:pPr>
        <w:pStyle w:val="a8"/>
        <w:numPr>
          <w:ilvl w:val="0"/>
          <w:numId w:val="205"/>
        </w:numPr>
        <w:tabs>
          <w:tab w:val="left" w:pos="284"/>
          <w:tab w:val="left" w:pos="1134"/>
        </w:tabs>
        <w:ind w:left="0" w:firstLine="0"/>
        <w:contextualSpacing w:val="0"/>
        <w:jc w:val="both"/>
        <w:rPr>
          <w:rFonts w:ascii="Times New Roman" w:hAnsi="Times New Roman"/>
          <w:i/>
          <w:sz w:val="20"/>
          <w:szCs w:val="20"/>
        </w:rPr>
      </w:pPr>
      <w:r w:rsidRPr="00A47E4B">
        <w:rPr>
          <w:rFonts w:ascii="Times New Roman" w:hAnsi="Times New Roman"/>
          <w:i/>
          <w:sz w:val="20"/>
          <w:szCs w:val="20"/>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FF65A6" w:rsidRPr="00A47E4B" w:rsidRDefault="00FF65A6" w:rsidP="008A57CB">
      <w:pPr>
        <w:pStyle w:val="a8"/>
        <w:numPr>
          <w:ilvl w:val="0"/>
          <w:numId w:val="205"/>
        </w:numPr>
        <w:tabs>
          <w:tab w:val="left" w:pos="284"/>
          <w:tab w:val="left" w:pos="1134"/>
        </w:tabs>
        <w:ind w:left="0" w:firstLine="0"/>
        <w:contextualSpacing w:val="0"/>
        <w:jc w:val="both"/>
        <w:rPr>
          <w:rFonts w:ascii="Times New Roman" w:hAnsi="Times New Roman"/>
          <w:i/>
          <w:sz w:val="20"/>
          <w:szCs w:val="20"/>
        </w:rPr>
      </w:pPr>
      <w:r w:rsidRPr="00A47E4B">
        <w:rPr>
          <w:rFonts w:ascii="Times New Roman" w:hAnsi="Times New Roman"/>
          <w:i/>
          <w:sz w:val="20"/>
          <w:szCs w:val="20"/>
        </w:rPr>
        <w:t>выполнять округление рациональных чисел с заданной точностью;</w:t>
      </w:r>
    </w:p>
    <w:p w:rsidR="00FF65A6" w:rsidRPr="00A47E4B" w:rsidRDefault="00FF65A6" w:rsidP="008A57CB">
      <w:pPr>
        <w:pStyle w:val="a8"/>
        <w:numPr>
          <w:ilvl w:val="0"/>
          <w:numId w:val="205"/>
        </w:numPr>
        <w:tabs>
          <w:tab w:val="left" w:pos="284"/>
          <w:tab w:val="left" w:pos="1134"/>
        </w:tabs>
        <w:ind w:left="0" w:firstLine="0"/>
        <w:contextualSpacing w:val="0"/>
        <w:jc w:val="both"/>
        <w:rPr>
          <w:rFonts w:ascii="Times New Roman" w:hAnsi="Times New Roman"/>
          <w:i/>
          <w:sz w:val="20"/>
          <w:szCs w:val="20"/>
        </w:rPr>
      </w:pPr>
      <w:r w:rsidRPr="00A47E4B">
        <w:rPr>
          <w:rFonts w:ascii="Times New Roman" w:hAnsi="Times New Roman"/>
          <w:i/>
          <w:sz w:val="20"/>
          <w:szCs w:val="20"/>
        </w:rPr>
        <w:t>упорядочивать числа, записанные в виде обыкновенных и десятичных дробей;</w:t>
      </w:r>
    </w:p>
    <w:p w:rsidR="00FF65A6" w:rsidRPr="00A47E4B" w:rsidRDefault="00FF65A6" w:rsidP="008A57CB">
      <w:pPr>
        <w:pStyle w:val="a8"/>
        <w:numPr>
          <w:ilvl w:val="0"/>
          <w:numId w:val="205"/>
        </w:numPr>
        <w:tabs>
          <w:tab w:val="left" w:pos="284"/>
          <w:tab w:val="left" w:pos="1134"/>
        </w:tabs>
        <w:ind w:left="0" w:firstLine="0"/>
        <w:contextualSpacing w:val="0"/>
        <w:jc w:val="both"/>
        <w:rPr>
          <w:rFonts w:ascii="Times New Roman" w:hAnsi="Times New Roman"/>
          <w:i/>
          <w:sz w:val="20"/>
          <w:szCs w:val="20"/>
        </w:rPr>
      </w:pPr>
      <w:r w:rsidRPr="00A47E4B">
        <w:rPr>
          <w:rFonts w:ascii="Times New Roman" w:hAnsi="Times New Roman"/>
          <w:i/>
          <w:sz w:val="20"/>
          <w:szCs w:val="20"/>
        </w:rPr>
        <w:t>находить НОД и НОК чисел и использовать их при решении зада</w:t>
      </w:r>
      <w:r w:rsidR="001E1B4A" w:rsidRPr="00A47E4B">
        <w:rPr>
          <w:rFonts w:ascii="Times New Roman" w:hAnsi="Times New Roman"/>
          <w:i/>
          <w:sz w:val="20"/>
          <w:szCs w:val="20"/>
        </w:rPr>
        <w:t>;</w:t>
      </w:r>
      <w:r w:rsidRPr="00A47E4B">
        <w:rPr>
          <w:rFonts w:ascii="Times New Roman" w:hAnsi="Times New Roman"/>
          <w:i/>
          <w:sz w:val="20"/>
          <w:szCs w:val="20"/>
        </w:rPr>
        <w:t>.</w:t>
      </w:r>
    </w:p>
    <w:p w:rsidR="00FF65A6" w:rsidRPr="00A47E4B" w:rsidRDefault="00FF65A6" w:rsidP="008A57CB">
      <w:pPr>
        <w:pStyle w:val="a8"/>
        <w:numPr>
          <w:ilvl w:val="0"/>
          <w:numId w:val="205"/>
        </w:numPr>
        <w:tabs>
          <w:tab w:val="left" w:pos="284"/>
          <w:tab w:val="left" w:pos="1134"/>
        </w:tabs>
        <w:ind w:left="0" w:firstLine="0"/>
        <w:contextualSpacing w:val="0"/>
        <w:jc w:val="both"/>
        <w:rPr>
          <w:rFonts w:ascii="Times New Roman" w:hAnsi="Times New Roman"/>
          <w:i/>
          <w:sz w:val="20"/>
          <w:szCs w:val="20"/>
        </w:rPr>
      </w:pPr>
      <w:r w:rsidRPr="00A47E4B">
        <w:rPr>
          <w:rFonts w:ascii="Times New Roman" w:hAnsi="Times New Roman"/>
          <w:i/>
          <w:sz w:val="20"/>
          <w:szCs w:val="20"/>
        </w:rPr>
        <w:t>оперировать понятием модуль числа, геометрическая интерпретация модуля числа.</w:t>
      </w:r>
    </w:p>
    <w:p w:rsidR="00FF65A6" w:rsidRPr="00A47E4B" w:rsidRDefault="00FF65A6" w:rsidP="00313A82">
      <w:pPr>
        <w:spacing w:after="0" w:line="240" w:lineRule="auto"/>
        <w:rPr>
          <w:rFonts w:ascii="Times New Roman" w:hAnsi="Times New Roman"/>
          <w:b/>
          <w:sz w:val="20"/>
          <w:szCs w:val="20"/>
        </w:rPr>
      </w:pPr>
      <w:r w:rsidRPr="00A47E4B">
        <w:rPr>
          <w:rFonts w:ascii="Times New Roman" w:hAnsi="Times New Roman"/>
          <w:b/>
          <w:sz w:val="20"/>
          <w:szCs w:val="20"/>
        </w:rPr>
        <w:t>В повседневной жизни и при изучении других предметов:</w:t>
      </w:r>
    </w:p>
    <w:p w:rsidR="00FF65A6" w:rsidRPr="00A47E4B" w:rsidRDefault="00FF65A6" w:rsidP="008A57CB">
      <w:pPr>
        <w:pStyle w:val="a"/>
        <w:numPr>
          <w:ilvl w:val="0"/>
          <w:numId w:val="206"/>
        </w:numPr>
        <w:tabs>
          <w:tab w:val="left" w:pos="284"/>
        </w:tabs>
        <w:ind w:left="0" w:firstLine="0"/>
        <w:rPr>
          <w:rFonts w:ascii="Times New Roman" w:hAnsi="Times New Roman"/>
          <w:i/>
          <w:sz w:val="20"/>
          <w:szCs w:val="20"/>
        </w:rPr>
      </w:pPr>
      <w:r w:rsidRPr="00A47E4B">
        <w:rPr>
          <w:rFonts w:ascii="Times New Roman" w:hAnsi="Times New Roman"/>
          <w:i/>
          <w:sz w:val="20"/>
          <w:szCs w:val="20"/>
        </w:rPr>
        <w:t>применять правила приближенных вычислений при решении практических задач и решении задач других учебных предметов;</w:t>
      </w:r>
    </w:p>
    <w:p w:rsidR="00FF65A6" w:rsidRPr="00A47E4B" w:rsidRDefault="00FF65A6" w:rsidP="008A57CB">
      <w:pPr>
        <w:pStyle w:val="a"/>
        <w:numPr>
          <w:ilvl w:val="0"/>
          <w:numId w:val="206"/>
        </w:numPr>
        <w:tabs>
          <w:tab w:val="left" w:pos="284"/>
        </w:tabs>
        <w:ind w:left="0" w:firstLine="0"/>
        <w:rPr>
          <w:rFonts w:ascii="Times New Roman" w:hAnsi="Times New Roman"/>
          <w:i/>
          <w:sz w:val="20"/>
          <w:szCs w:val="20"/>
        </w:rPr>
      </w:pPr>
      <w:r w:rsidRPr="00A47E4B">
        <w:rPr>
          <w:rFonts w:ascii="Times New Roman" w:hAnsi="Times New Roman"/>
          <w:i/>
          <w:sz w:val="20"/>
          <w:szCs w:val="20"/>
        </w:rPr>
        <w:t>выполнять сравнение результатов вычислений при решении практических задач, в том числе приближенных вычислений;</w:t>
      </w:r>
    </w:p>
    <w:p w:rsidR="00FF65A6" w:rsidRPr="00A47E4B" w:rsidRDefault="00FF65A6" w:rsidP="00417558">
      <w:pPr>
        <w:pStyle w:val="a"/>
        <w:numPr>
          <w:ilvl w:val="0"/>
          <w:numId w:val="206"/>
        </w:numPr>
        <w:tabs>
          <w:tab w:val="left" w:pos="284"/>
        </w:tabs>
        <w:ind w:left="0" w:firstLine="0"/>
        <w:rPr>
          <w:rFonts w:ascii="Times New Roman" w:hAnsi="Times New Roman"/>
          <w:i/>
          <w:sz w:val="20"/>
          <w:szCs w:val="20"/>
        </w:rPr>
      </w:pPr>
      <w:r w:rsidRPr="00A47E4B">
        <w:rPr>
          <w:rFonts w:ascii="Times New Roman" w:hAnsi="Times New Roman"/>
          <w:i/>
          <w:sz w:val="20"/>
          <w:szCs w:val="20"/>
        </w:rPr>
        <w:t>составлять числовые выражения и оценивать их значения при решении практических задач и задач из других учебных предметов</w:t>
      </w:r>
      <w:r w:rsidR="001E1B4A" w:rsidRPr="00A47E4B">
        <w:rPr>
          <w:rFonts w:ascii="Times New Roman" w:hAnsi="Times New Roman"/>
          <w:i/>
          <w:sz w:val="20"/>
          <w:szCs w:val="20"/>
        </w:rPr>
        <w:t>.</w:t>
      </w:r>
    </w:p>
    <w:p w:rsidR="00FF65A6" w:rsidRPr="00A47E4B" w:rsidRDefault="00FF65A6" w:rsidP="00313A82">
      <w:pPr>
        <w:spacing w:after="0" w:line="240" w:lineRule="auto"/>
        <w:rPr>
          <w:rFonts w:ascii="Times New Roman" w:hAnsi="Times New Roman"/>
          <w:b/>
          <w:sz w:val="20"/>
          <w:szCs w:val="20"/>
        </w:rPr>
      </w:pPr>
      <w:r w:rsidRPr="00A47E4B">
        <w:rPr>
          <w:rFonts w:ascii="Times New Roman" w:hAnsi="Times New Roman"/>
          <w:b/>
          <w:sz w:val="20"/>
          <w:szCs w:val="20"/>
        </w:rPr>
        <w:t xml:space="preserve">Уравнения и неравенства </w:t>
      </w:r>
    </w:p>
    <w:p w:rsidR="00FF65A6" w:rsidRPr="00A47E4B" w:rsidRDefault="00FF65A6" w:rsidP="008A57CB">
      <w:pPr>
        <w:pStyle w:val="a"/>
        <w:numPr>
          <w:ilvl w:val="0"/>
          <w:numId w:val="207"/>
        </w:numPr>
        <w:tabs>
          <w:tab w:val="left" w:pos="284"/>
        </w:tabs>
        <w:ind w:left="0" w:firstLine="0"/>
        <w:rPr>
          <w:rFonts w:ascii="Times New Roman" w:hAnsi="Times New Roman"/>
          <w:i/>
          <w:sz w:val="20"/>
          <w:szCs w:val="20"/>
        </w:rPr>
      </w:pPr>
      <w:r w:rsidRPr="00A47E4B">
        <w:rPr>
          <w:rFonts w:ascii="Times New Roman" w:hAnsi="Times New Roman"/>
          <w:i/>
          <w:sz w:val="20"/>
          <w:szCs w:val="20"/>
        </w:rPr>
        <w:t>Оперировать понятиями: равенство, числовое равенство, уравнение, корень уравнения, решение уравнения, числовое неравенство</w:t>
      </w:r>
      <w:r w:rsidR="001E1B4A" w:rsidRPr="00A47E4B">
        <w:rPr>
          <w:rFonts w:ascii="Times New Roman" w:hAnsi="Times New Roman"/>
          <w:i/>
          <w:sz w:val="20"/>
          <w:szCs w:val="20"/>
        </w:rPr>
        <w:t>.</w:t>
      </w:r>
    </w:p>
    <w:p w:rsidR="00FF65A6" w:rsidRPr="00A47E4B" w:rsidRDefault="00FF65A6" w:rsidP="00313A82">
      <w:pPr>
        <w:spacing w:after="0" w:line="240" w:lineRule="auto"/>
        <w:rPr>
          <w:rFonts w:ascii="Times New Roman" w:hAnsi="Times New Roman"/>
          <w:b/>
          <w:sz w:val="20"/>
          <w:szCs w:val="20"/>
        </w:rPr>
      </w:pPr>
      <w:r w:rsidRPr="00A47E4B">
        <w:rPr>
          <w:rFonts w:ascii="Times New Roman" w:hAnsi="Times New Roman"/>
          <w:b/>
          <w:sz w:val="20"/>
          <w:szCs w:val="20"/>
        </w:rPr>
        <w:t>Статистика и теория вероятностей</w:t>
      </w:r>
    </w:p>
    <w:p w:rsidR="00FF65A6" w:rsidRPr="00A47E4B" w:rsidRDefault="00FF65A6" w:rsidP="008A57CB">
      <w:pPr>
        <w:pStyle w:val="a8"/>
        <w:numPr>
          <w:ilvl w:val="0"/>
          <w:numId w:val="208"/>
        </w:numPr>
        <w:tabs>
          <w:tab w:val="left" w:pos="284"/>
        </w:tabs>
        <w:ind w:left="0" w:firstLine="0"/>
        <w:contextualSpacing w:val="0"/>
        <w:jc w:val="both"/>
        <w:rPr>
          <w:rFonts w:ascii="Times New Roman" w:hAnsi="Times New Roman"/>
          <w:i/>
          <w:sz w:val="20"/>
          <w:szCs w:val="20"/>
        </w:rPr>
      </w:pPr>
      <w:r w:rsidRPr="00A47E4B">
        <w:rPr>
          <w:rFonts w:ascii="Times New Roman" w:hAnsi="Times New Roman"/>
          <w:i/>
          <w:sz w:val="20"/>
          <w:szCs w:val="20"/>
        </w:rPr>
        <w:t xml:space="preserve">Оперировать понятиями: столбчатые и круговые диаграммы, таблицы данных, среднее арифметическое, </w:t>
      </w:r>
    </w:p>
    <w:p w:rsidR="00FF65A6" w:rsidRPr="00A47E4B" w:rsidRDefault="00FF65A6" w:rsidP="008A57CB">
      <w:pPr>
        <w:pStyle w:val="a"/>
        <w:numPr>
          <w:ilvl w:val="0"/>
          <w:numId w:val="208"/>
        </w:numPr>
        <w:tabs>
          <w:tab w:val="left" w:pos="284"/>
        </w:tabs>
        <w:ind w:left="0" w:firstLine="0"/>
        <w:rPr>
          <w:rFonts w:ascii="Times New Roman" w:hAnsi="Times New Roman"/>
          <w:i/>
          <w:sz w:val="20"/>
          <w:szCs w:val="20"/>
        </w:rPr>
      </w:pPr>
      <w:r w:rsidRPr="00A47E4B">
        <w:rPr>
          <w:rFonts w:ascii="Times New Roman" w:hAnsi="Times New Roman"/>
          <w:i/>
          <w:sz w:val="20"/>
          <w:szCs w:val="20"/>
        </w:rPr>
        <w:t xml:space="preserve">извлекать, информацию, </w:t>
      </w:r>
      <w:r w:rsidRPr="00A47E4B">
        <w:rPr>
          <w:rStyle w:val="dash041e0431044b0447043d044b0439char1"/>
          <w:i/>
          <w:sz w:val="20"/>
          <w:szCs w:val="20"/>
        </w:rPr>
        <w:t>представленную в таблицах, на диаграммах</w:t>
      </w:r>
      <w:r w:rsidRPr="00A47E4B">
        <w:rPr>
          <w:rFonts w:ascii="Times New Roman" w:hAnsi="Times New Roman"/>
          <w:i/>
          <w:sz w:val="20"/>
          <w:szCs w:val="20"/>
        </w:rPr>
        <w:t>;</w:t>
      </w:r>
    </w:p>
    <w:p w:rsidR="00FF65A6" w:rsidRPr="00A47E4B" w:rsidRDefault="00FF65A6" w:rsidP="008A57CB">
      <w:pPr>
        <w:pStyle w:val="a"/>
        <w:numPr>
          <w:ilvl w:val="0"/>
          <w:numId w:val="208"/>
        </w:numPr>
        <w:tabs>
          <w:tab w:val="left" w:pos="284"/>
        </w:tabs>
        <w:ind w:left="0" w:firstLine="0"/>
        <w:rPr>
          <w:rFonts w:ascii="Times New Roman" w:hAnsi="Times New Roman"/>
          <w:i/>
          <w:sz w:val="20"/>
          <w:szCs w:val="20"/>
        </w:rPr>
      </w:pPr>
      <w:r w:rsidRPr="00A47E4B">
        <w:rPr>
          <w:rFonts w:ascii="Times New Roman" w:hAnsi="Times New Roman"/>
          <w:i/>
          <w:sz w:val="20"/>
          <w:szCs w:val="20"/>
        </w:rPr>
        <w:t>составлять таблицы, строить диаграммы на основе данных.</w:t>
      </w:r>
    </w:p>
    <w:p w:rsidR="00FF65A6" w:rsidRPr="00A47E4B" w:rsidRDefault="00FF65A6" w:rsidP="00313A82">
      <w:pPr>
        <w:spacing w:after="0" w:line="240" w:lineRule="auto"/>
        <w:rPr>
          <w:rFonts w:ascii="Times New Roman" w:hAnsi="Times New Roman"/>
          <w:b/>
          <w:sz w:val="20"/>
          <w:szCs w:val="20"/>
        </w:rPr>
      </w:pPr>
      <w:r w:rsidRPr="00A47E4B">
        <w:rPr>
          <w:rFonts w:ascii="Times New Roman" w:hAnsi="Times New Roman"/>
          <w:b/>
          <w:sz w:val="20"/>
          <w:szCs w:val="20"/>
        </w:rPr>
        <w:t>В повседневной жизни и при изучении других предметов:</w:t>
      </w:r>
    </w:p>
    <w:p w:rsidR="00FF65A6" w:rsidRPr="00A47E4B" w:rsidRDefault="00FF65A6" w:rsidP="008A57CB">
      <w:pPr>
        <w:pStyle w:val="a8"/>
        <w:numPr>
          <w:ilvl w:val="0"/>
          <w:numId w:val="209"/>
        </w:numPr>
        <w:tabs>
          <w:tab w:val="left" w:pos="284"/>
        </w:tabs>
        <w:ind w:left="0" w:firstLine="0"/>
        <w:contextualSpacing w:val="0"/>
        <w:jc w:val="both"/>
        <w:rPr>
          <w:rFonts w:ascii="Times New Roman" w:hAnsi="Times New Roman"/>
          <w:i/>
          <w:sz w:val="20"/>
          <w:szCs w:val="20"/>
        </w:rPr>
      </w:pPr>
      <w:r w:rsidRPr="00A47E4B">
        <w:rPr>
          <w:rFonts w:ascii="Times New Roman" w:hAnsi="Times New Roman"/>
          <w:i/>
          <w:sz w:val="20"/>
          <w:szCs w:val="20"/>
        </w:rPr>
        <w:t xml:space="preserve">извлекать, интерпретировать и преобразовывать информацию, </w:t>
      </w:r>
      <w:r w:rsidRPr="00A47E4B">
        <w:rPr>
          <w:rStyle w:val="dash041e0431044b0447043d044b0439char1"/>
          <w:i/>
          <w:sz w:val="20"/>
          <w:szCs w:val="20"/>
        </w:rPr>
        <w:t>представленную в таблицах и на диаграммах, отражающую свойства и характеристики реальных процессов и явлений</w:t>
      </w:r>
      <w:r w:rsidR="001E1B4A" w:rsidRPr="00A47E4B">
        <w:rPr>
          <w:rStyle w:val="dash041e0431044b0447043d044b0439char1"/>
          <w:i/>
          <w:sz w:val="20"/>
          <w:szCs w:val="20"/>
        </w:rPr>
        <w:t>.</w:t>
      </w:r>
    </w:p>
    <w:p w:rsidR="00FF65A6" w:rsidRPr="00A47E4B" w:rsidRDefault="00FF65A6" w:rsidP="00313A82">
      <w:pPr>
        <w:spacing w:after="0" w:line="240" w:lineRule="auto"/>
        <w:rPr>
          <w:rFonts w:ascii="Times New Roman" w:hAnsi="Times New Roman"/>
          <w:b/>
          <w:bCs/>
          <w:sz w:val="20"/>
          <w:szCs w:val="20"/>
        </w:rPr>
      </w:pPr>
      <w:r w:rsidRPr="00A47E4B">
        <w:rPr>
          <w:rFonts w:ascii="Times New Roman" w:hAnsi="Times New Roman"/>
          <w:b/>
          <w:bCs/>
          <w:sz w:val="20"/>
          <w:szCs w:val="20"/>
        </w:rPr>
        <w:t>Текстовые задачи</w:t>
      </w:r>
    </w:p>
    <w:p w:rsidR="00FF65A6" w:rsidRPr="00A47E4B" w:rsidRDefault="00FF65A6" w:rsidP="008A57CB">
      <w:pPr>
        <w:pStyle w:val="a8"/>
        <w:numPr>
          <w:ilvl w:val="0"/>
          <w:numId w:val="210"/>
        </w:numPr>
        <w:tabs>
          <w:tab w:val="left" w:pos="284"/>
        </w:tabs>
        <w:ind w:left="0" w:firstLine="0"/>
        <w:jc w:val="both"/>
        <w:rPr>
          <w:rFonts w:ascii="Times New Roman" w:hAnsi="Times New Roman"/>
          <w:i/>
          <w:sz w:val="20"/>
          <w:szCs w:val="20"/>
        </w:rPr>
      </w:pPr>
      <w:r w:rsidRPr="00A47E4B">
        <w:rPr>
          <w:rFonts w:ascii="Times New Roman" w:hAnsi="Times New Roman"/>
          <w:i/>
          <w:sz w:val="20"/>
          <w:szCs w:val="20"/>
        </w:rPr>
        <w:t>Решать простые и сложные задачи разных типов, а также задачи повышенной трудности;</w:t>
      </w:r>
    </w:p>
    <w:p w:rsidR="00FF65A6" w:rsidRPr="00A47E4B" w:rsidRDefault="00FF65A6" w:rsidP="008A57CB">
      <w:pPr>
        <w:pStyle w:val="a8"/>
        <w:numPr>
          <w:ilvl w:val="0"/>
          <w:numId w:val="210"/>
        </w:numPr>
        <w:tabs>
          <w:tab w:val="left" w:pos="284"/>
        </w:tabs>
        <w:ind w:left="0" w:firstLine="0"/>
        <w:jc w:val="both"/>
        <w:rPr>
          <w:rFonts w:ascii="Times New Roman" w:hAnsi="Times New Roman"/>
          <w:i/>
          <w:sz w:val="20"/>
          <w:szCs w:val="20"/>
        </w:rPr>
      </w:pPr>
      <w:r w:rsidRPr="00A47E4B">
        <w:rPr>
          <w:rFonts w:ascii="Times New Roman" w:hAnsi="Times New Roman"/>
          <w:i/>
          <w:sz w:val="20"/>
          <w:szCs w:val="20"/>
        </w:rPr>
        <w:t>использовать разные краткие записи как модели текстов сложных задач для построения поисковой схемы и решения задач;</w:t>
      </w:r>
    </w:p>
    <w:p w:rsidR="00FF65A6" w:rsidRPr="00A47E4B" w:rsidRDefault="00FF65A6" w:rsidP="008A57CB">
      <w:pPr>
        <w:pStyle w:val="a8"/>
        <w:numPr>
          <w:ilvl w:val="0"/>
          <w:numId w:val="210"/>
        </w:numPr>
        <w:tabs>
          <w:tab w:val="left" w:pos="284"/>
        </w:tabs>
        <w:ind w:left="0" w:firstLine="0"/>
        <w:contextualSpacing w:val="0"/>
        <w:jc w:val="both"/>
        <w:rPr>
          <w:rFonts w:ascii="Times New Roman" w:hAnsi="Times New Roman"/>
          <w:i/>
          <w:sz w:val="20"/>
          <w:szCs w:val="20"/>
        </w:rPr>
      </w:pPr>
      <w:r w:rsidRPr="00A47E4B">
        <w:rPr>
          <w:rFonts w:ascii="Times New Roman" w:hAnsi="Times New Roman"/>
          <w:i/>
          <w:sz w:val="20"/>
          <w:szCs w:val="20"/>
        </w:rPr>
        <w:t>знать и применять оба способа поиска решения задач (от требования к условию и от условия к требованию);</w:t>
      </w:r>
    </w:p>
    <w:p w:rsidR="00FF65A6" w:rsidRPr="00A47E4B" w:rsidRDefault="00FF65A6" w:rsidP="008A57CB">
      <w:pPr>
        <w:pStyle w:val="a8"/>
        <w:numPr>
          <w:ilvl w:val="0"/>
          <w:numId w:val="210"/>
        </w:numPr>
        <w:tabs>
          <w:tab w:val="left" w:pos="284"/>
        </w:tabs>
        <w:ind w:left="0" w:firstLine="0"/>
        <w:contextualSpacing w:val="0"/>
        <w:jc w:val="both"/>
        <w:rPr>
          <w:rFonts w:ascii="Times New Roman" w:hAnsi="Times New Roman"/>
          <w:i/>
          <w:sz w:val="20"/>
          <w:szCs w:val="20"/>
        </w:rPr>
      </w:pPr>
      <w:r w:rsidRPr="00A47E4B">
        <w:rPr>
          <w:rFonts w:ascii="Times New Roman" w:hAnsi="Times New Roman"/>
          <w:i/>
          <w:sz w:val="20"/>
          <w:szCs w:val="20"/>
        </w:rPr>
        <w:t>моделировать рассуждения при поиске решения задач с помощью граф-схемы;</w:t>
      </w:r>
    </w:p>
    <w:p w:rsidR="00FF65A6" w:rsidRPr="00A47E4B" w:rsidRDefault="00FF65A6" w:rsidP="008A57CB">
      <w:pPr>
        <w:pStyle w:val="a8"/>
        <w:numPr>
          <w:ilvl w:val="0"/>
          <w:numId w:val="210"/>
        </w:numPr>
        <w:tabs>
          <w:tab w:val="left" w:pos="284"/>
        </w:tabs>
        <w:ind w:left="0" w:firstLine="0"/>
        <w:contextualSpacing w:val="0"/>
        <w:jc w:val="both"/>
        <w:rPr>
          <w:rFonts w:ascii="Times New Roman" w:hAnsi="Times New Roman"/>
          <w:i/>
          <w:sz w:val="20"/>
          <w:szCs w:val="20"/>
        </w:rPr>
      </w:pPr>
      <w:r w:rsidRPr="00A47E4B">
        <w:rPr>
          <w:rFonts w:ascii="Times New Roman" w:hAnsi="Times New Roman"/>
          <w:i/>
          <w:sz w:val="20"/>
          <w:szCs w:val="20"/>
        </w:rPr>
        <w:t>выделять этапы решения задачи и содержание каждого этапа;</w:t>
      </w:r>
    </w:p>
    <w:p w:rsidR="00FF65A6" w:rsidRPr="00A47E4B" w:rsidRDefault="00FF65A6" w:rsidP="008A57CB">
      <w:pPr>
        <w:pStyle w:val="a8"/>
        <w:numPr>
          <w:ilvl w:val="0"/>
          <w:numId w:val="210"/>
        </w:numPr>
        <w:tabs>
          <w:tab w:val="left" w:pos="284"/>
        </w:tabs>
        <w:ind w:left="0" w:firstLine="0"/>
        <w:jc w:val="both"/>
        <w:rPr>
          <w:rFonts w:ascii="Times New Roman" w:hAnsi="Times New Roman"/>
          <w:i/>
          <w:sz w:val="20"/>
          <w:szCs w:val="20"/>
        </w:rPr>
      </w:pPr>
      <w:r w:rsidRPr="00A47E4B">
        <w:rPr>
          <w:rFonts w:ascii="Times New Roman" w:hAnsi="Times New Roman"/>
          <w:i/>
          <w:sz w:val="20"/>
          <w:szCs w:val="20"/>
        </w:rPr>
        <w:t>интерпретировать вычислительные результаты в задаче, исследовать полученное решение задачи;</w:t>
      </w:r>
    </w:p>
    <w:p w:rsidR="00FF65A6" w:rsidRPr="00A47E4B" w:rsidRDefault="00FF65A6" w:rsidP="008A57CB">
      <w:pPr>
        <w:pStyle w:val="a8"/>
        <w:numPr>
          <w:ilvl w:val="0"/>
          <w:numId w:val="210"/>
        </w:numPr>
        <w:tabs>
          <w:tab w:val="left" w:pos="284"/>
        </w:tabs>
        <w:ind w:left="0" w:firstLine="0"/>
        <w:jc w:val="both"/>
        <w:rPr>
          <w:rFonts w:ascii="Times New Roman" w:hAnsi="Times New Roman"/>
          <w:i/>
          <w:sz w:val="20"/>
          <w:szCs w:val="20"/>
        </w:rPr>
      </w:pPr>
      <w:r w:rsidRPr="00A47E4B">
        <w:rPr>
          <w:rFonts w:ascii="Times New Roman" w:hAnsi="Times New Roman"/>
          <w:i/>
          <w:sz w:val="20"/>
          <w:szCs w:val="20"/>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A47E4B" w:rsidRDefault="00FF65A6" w:rsidP="008A57CB">
      <w:pPr>
        <w:pStyle w:val="a8"/>
        <w:numPr>
          <w:ilvl w:val="0"/>
          <w:numId w:val="210"/>
        </w:numPr>
        <w:tabs>
          <w:tab w:val="left" w:pos="284"/>
        </w:tabs>
        <w:ind w:left="0" w:firstLine="0"/>
        <w:jc w:val="both"/>
        <w:rPr>
          <w:rFonts w:ascii="Times New Roman" w:hAnsi="Times New Roman"/>
          <w:i/>
          <w:sz w:val="20"/>
          <w:szCs w:val="20"/>
        </w:rPr>
      </w:pPr>
      <w:r w:rsidRPr="00A47E4B">
        <w:rPr>
          <w:rFonts w:ascii="Times New Roman" w:hAnsi="Times New Roman"/>
          <w:i/>
          <w:sz w:val="20"/>
          <w:szCs w:val="20"/>
        </w:rPr>
        <w:t>исследовать всевозможные ситуации при решении задач на движение по реке, рассматривать разные системы отсч</w:t>
      </w:r>
      <w:r w:rsidR="00A23AB5" w:rsidRPr="00A47E4B">
        <w:rPr>
          <w:rFonts w:ascii="Times New Roman" w:hAnsi="Times New Roman"/>
          <w:i/>
          <w:sz w:val="20"/>
          <w:szCs w:val="20"/>
        </w:rPr>
        <w:t>е</w:t>
      </w:r>
      <w:r w:rsidRPr="00A47E4B">
        <w:rPr>
          <w:rFonts w:ascii="Times New Roman" w:hAnsi="Times New Roman"/>
          <w:i/>
          <w:sz w:val="20"/>
          <w:szCs w:val="20"/>
        </w:rPr>
        <w:t>та;</w:t>
      </w:r>
    </w:p>
    <w:p w:rsidR="00FF65A6" w:rsidRPr="00A47E4B" w:rsidRDefault="00FF65A6" w:rsidP="008A57CB">
      <w:pPr>
        <w:pStyle w:val="a8"/>
        <w:numPr>
          <w:ilvl w:val="0"/>
          <w:numId w:val="210"/>
        </w:numPr>
        <w:tabs>
          <w:tab w:val="left" w:pos="284"/>
        </w:tabs>
        <w:ind w:left="0" w:firstLine="0"/>
        <w:jc w:val="both"/>
        <w:rPr>
          <w:rFonts w:ascii="Times New Roman" w:hAnsi="Times New Roman"/>
          <w:i/>
          <w:sz w:val="20"/>
          <w:szCs w:val="20"/>
        </w:rPr>
      </w:pPr>
      <w:r w:rsidRPr="00A47E4B">
        <w:rPr>
          <w:rFonts w:ascii="Times New Roman" w:hAnsi="Times New Roman"/>
          <w:i/>
          <w:sz w:val="20"/>
          <w:szCs w:val="20"/>
        </w:rPr>
        <w:t xml:space="preserve">решать разнообразные задачи «на части», </w:t>
      </w:r>
    </w:p>
    <w:p w:rsidR="00FF65A6" w:rsidRPr="00A47E4B" w:rsidRDefault="00FF65A6" w:rsidP="008A57CB">
      <w:pPr>
        <w:numPr>
          <w:ilvl w:val="0"/>
          <w:numId w:val="210"/>
        </w:numPr>
        <w:tabs>
          <w:tab w:val="left" w:pos="284"/>
        </w:tabs>
        <w:spacing w:after="0" w:line="240" w:lineRule="auto"/>
        <w:ind w:left="0" w:firstLine="0"/>
        <w:jc w:val="both"/>
        <w:rPr>
          <w:rFonts w:ascii="Times New Roman" w:hAnsi="Times New Roman"/>
          <w:i/>
          <w:sz w:val="20"/>
          <w:szCs w:val="20"/>
        </w:rPr>
      </w:pPr>
      <w:r w:rsidRPr="00A47E4B">
        <w:rPr>
          <w:rFonts w:ascii="Times New Roman" w:hAnsi="Times New Roman"/>
          <w:i/>
          <w:sz w:val="20"/>
          <w:szCs w:val="20"/>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A47E4B" w:rsidRDefault="00FF65A6" w:rsidP="008A57CB">
      <w:pPr>
        <w:numPr>
          <w:ilvl w:val="0"/>
          <w:numId w:val="210"/>
        </w:numPr>
        <w:tabs>
          <w:tab w:val="left" w:pos="284"/>
        </w:tabs>
        <w:spacing w:after="0" w:line="240" w:lineRule="auto"/>
        <w:ind w:left="0" w:firstLine="0"/>
        <w:jc w:val="both"/>
        <w:rPr>
          <w:rFonts w:ascii="Times New Roman" w:hAnsi="Times New Roman"/>
          <w:i/>
          <w:sz w:val="20"/>
          <w:szCs w:val="20"/>
        </w:rPr>
      </w:pPr>
      <w:r w:rsidRPr="00A47E4B">
        <w:rPr>
          <w:rFonts w:ascii="Times New Roman" w:hAnsi="Times New Roman"/>
          <w:i/>
          <w:sz w:val="20"/>
          <w:szCs w:val="20"/>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FF65A6" w:rsidRPr="00A47E4B" w:rsidRDefault="00FF65A6" w:rsidP="008A57CB">
      <w:pPr>
        <w:tabs>
          <w:tab w:val="left" w:pos="284"/>
        </w:tabs>
        <w:spacing w:after="0" w:line="240" w:lineRule="auto"/>
        <w:rPr>
          <w:rFonts w:ascii="Times New Roman" w:hAnsi="Times New Roman"/>
          <w:b/>
          <w:sz w:val="20"/>
          <w:szCs w:val="20"/>
        </w:rPr>
      </w:pPr>
      <w:r w:rsidRPr="00A47E4B">
        <w:rPr>
          <w:rFonts w:ascii="Times New Roman" w:hAnsi="Times New Roman"/>
          <w:b/>
          <w:sz w:val="20"/>
          <w:szCs w:val="20"/>
        </w:rPr>
        <w:t>В повседневной жизни и при изучении других предметов:</w:t>
      </w:r>
    </w:p>
    <w:p w:rsidR="00FF65A6" w:rsidRPr="00A47E4B" w:rsidRDefault="00FF65A6" w:rsidP="008A57CB">
      <w:pPr>
        <w:pStyle w:val="a"/>
        <w:numPr>
          <w:ilvl w:val="0"/>
          <w:numId w:val="211"/>
        </w:numPr>
        <w:tabs>
          <w:tab w:val="left" w:pos="284"/>
          <w:tab w:val="left" w:pos="1134"/>
        </w:tabs>
        <w:ind w:left="0" w:firstLine="0"/>
        <w:rPr>
          <w:rFonts w:ascii="Times New Roman" w:hAnsi="Times New Roman"/>
          <w:i/>
          <w:sz w:val="20"/>
          <w:szCs w:val="20"/>
          <w:lang w:eastAsia="en-US"/>
        </w:rPr>
      </w:pPr>
      <w:r w:rsidRPr="00A47E4B">
        <w:rPr>
          <w:rFonts w:ascii="Times New Roman" w:hAnsi="Times New Roman"/>
          <w:i/>
          <w:sz w:val="20"/>
          <w:szCs w:val="20"/>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w:t>
      </w:r>
      <w:r w:rsidR="00A23AB5" w:rsidRPr="00A47E4B">
        <w:rPr>
          <w:rFonts w:ascii="Times New Roman" w:hAnsi="Times New Roman"/>
          <w:i/>
          <w:sz w:val="20"/>
          <w:szCs w:val="20"/>
          <w:lang w:eastAsia="en-US"/>
        </w:rPr>
        <w:t>е</w:t>
      </w:r>
      <w:r w:rsidRPr="00A47E4B">
        <w:rPr>
          <w:rFonts w:ascii="Times New Roman" w:hAnsi="Times New Roman"/>
          <w:i/>
          <w:sz w:val="20"/>
          <w:szCs w:val="20"/>
          <w:lang w:eastAsia="en-US"/>
        </w:rPr>
        <w:t>том этих характеристик, в частности, при решении задач на концентрации, учитывать плотность вещества;</w:t>
      </w:r>
    </w:p>
    <w:p w:rsidR="00FF65A6" w:rsidRPr="00A47E4B" w:rsidRDefault="00FF65A6" w:rsidP="008A57CB">
      <w:pPr>
        <w:pStyle w:val="a"/>
        <w:numPr>
          <w:ilvl w:val="0"/>
          <w:numId w:val="211"/>
        </w:numPr>
        <w:tabs>
          <w:tab w:val="left" w:pos="284"/>
          <w:tab w:val="left" w:pos="1134"/>
        </w:tabs>
        <w:ind w:left="0" w:firstLine="0"/>
        <w:rPr>
          <w:rFonts w:ascii="Times New Roman" w:hAnsi="Times New Roman"/>
          <w:i/>
          <w:sz w:val="20"/>
          <w:szCs w:val="20"/>
          <w:lang w:eastAsia="en-US"/>
        </w:rPr>
      </w:pPr>
      <w:r w:rsidRPr="00A47E4B">
        <w:rPr>
          <w:rFonts w:ascii="Times New Roman" w:hAnsi="Times New Roman"/>
          <w:i/>
          <w:sz w:val="20"/>
          <w:szCs w:val="20"/>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A47E4B" w:rsidRDefault="00FF65A6" w:rsidP="008A57CB">
      <w:pPr>
        <w:pStyle w:val="a"/>
        <w:numPr>
          <w:ilvl w:val="0"/>
          <w:numId w:val="211"/>
        </w:numPr>
        <w:tabs>
          <w:tab w:val="left" w:pos="284"/>
          <w:tab w:val="left" w:pos="1134"/>
        </w:tabs>
        <w:ind w:left="0" w:firstLine="0"/>
        <w:rPr>
          <w:rFonts w:ascii="Times New Roman" w:hAnsi="Times New Roman"/>
          <w:i/>
          <w:sz w:val="20"/>
          <w:szCs w:val="20"/>
        </w:rPr>
      </w:pPr>
      <w:r w:rsidRPr="00A47E4B">
        <w:rPr>
          <w:rFonts w:ascii="Times New Roman" w:hAnsi="Times New Roman"/>
          <w:i/>
          <w:sz w:val="20"/>
          <w:szCs w:val="20"/>
          <w:lang w:eastAsia="en-US"/>
        </w:rPr>
        <w:t>решать задачи на движение по реке, рассматривая разные системы отсчета</w:t>
      </w:r>
      <w:r w:rsidR="001E1B4A" w:rsidRPr="00A47E4B">
        <w:rPr>
          <w:rFonts w:ascii="Times New Roman" w:hAnsi="Times New Roman"/>
          <w:i/>
          <w:sz w:val="20"/>
          <w:szCs w:val="20"/>
          <w:lang w:eastAsia="en-US"/>
        </w:rPr>
        <w:t>.</w:t>
      </w:r>
    </w:p>
    <w:p w:rsidR="00FF65A6" w:rsidRPr="00A47E4B" w:rsidRDefault="00FF65A6" w:rsidP="008A57CB">
      <w:pPr>
        <w:tabs>
          <w:tab w:val="left" w:pos="284"/>
        </w:tabs>
        <w:spacing w:after="0" w:line="240" w:lineRule="auto"/>
        <w:rPr>
          <w:rFonts w:ascii="Times New Roman" w:hAnsi="Times New Roman"/>
          <w:b/>
          <w:sz w:val="20"/>
          <w:szCs w:val="20"/>
        </w:rPr>
      </w:pPr>
      <w:r w:rsidRPr="00A47E4B">
        <w:rPr>
          <w:rFonts w:ascii="Times New Roman" w:hAnsi="Times New Roman"/>
          <w:b/>
          <w:sz w:val="20"/>
          <w:szCs w:val="20"/>
        </w:rPr>
        <w:t>Наглядная геометрия</w:t>
      </w:r>
    </w:p>
    <w:p w:rsidR="00FF65A6" w:rsidRPr="00A47E4B" w:rsidRDefault="00FF65A6" w:rsidP="008A57CB">
      <w:pPr>
        <w:tabs>
          <w:tab w:val="left" w:pos="284"/>
        </w:tabs>
        <w:spacing w:after="0" w:line="240" w:lineRule="auto"/>
        <w:rPr>
          <w:rFonts w:ascii="Times New Roman" w:hAnsi="Times New Roman"/>
          <w:b/>
          <w:sz w:val="20"/>
          <w:szCs w:val="20"/>
        </w:rPr>
      </w:pPr>
      <w:r w:rsidRPr="00A47E4B">
        <w:rPr>
          <w:rFonts w:ascii="Times New Roman" w:hAnsi="Times New Roman"/>
          <w:b/>
          <w:sz w:val="20"/>
          <w:szCs w:val="20"/>
        </w:rPr>
        <w:t>Геометрические фигуры</w:t>
      </w:r>
    </w:p>
    <w:p w:rsidR="00FF65A6" w:rsidRPr="00A47E4B" w:rsidRDefault="001E1B4A" w:rsidP="008A57CB">
      <w:pPr>
        <w:pStyle w:val="a8"/>
        <w:numPr>
          <w:ilvl w:val="0"/>
          <w:numId w:val="212"/>
        </w:numPr>
        <w:tabs>
          <w:tab w:val="left" w:pos="284"/>
          <w:tab w:val="left" w:pos="1134"/>
        </w:tabs>
        <w:ind w:left="0" w:firstLine="142"/>
        <w:jc w:val="both"/>
        <w:rPr>
          <w:rFonts w:ascii="Times New Roman" w:hAnsi="Times New Roman"/>
          <w:i/>
          <w:sz w:val="20"/>
          <w:szCs w:val="20"/>
        </w:rPr>
      </w:pPr>
      <w:r w:rsidRPr="00A47E4B">
        <w:rPr>
          <w:rFonts w:ascii="Times New Roman" w:hAnsi="Times New Roman"/>
          <w:i/>
          <w:sz w:val="20"/>
          <w:szCs w:val="20"/>
        </w:rPr>
        <w:t>И</w:t>
      </w:r>
      <w:r w:rsidR="00FF65A6" w:rsidRPr="00A47E4B">
        <w:rPr>
          <w:rFonts w:ascii="Times New Roman" w:hAnsi="Times New Roman"/>
          <w:i/>
          <w:sz w:val="20"/>
          <w:szCs w:val="20"/>
        </w:rPr>
        <w:t>звлекать, интерпретировать и преобразовывать информацию о геометрических фигурах, представленную на чертежах</w:t>
      </w:r>
      <w:r w:rsidRPr="00A47E4B">
        <w:rPr>
          <w:rFonts w:ascii="Times New Roman" w:hAnsi="Times New Roman"/>
          <w:i/>
          <w:sz w:val="20"/>
          <w:szCs w:val="20"/>
        </w:rPr>
        <w:t>;</w:t>
      </w:r>
    </w:p>
    <w:p w:rsidR="00FF65A6" w:rsidRPr="00A47E4B" w:rsidRDefault="00FF65A6" w:rsidP="008A57CB">
      <w:pPr>
        <w:pStyle w:val="a8"/>
        <w:numPr>
          <w:ilvl w:val="0"/>
          <w:numId w:val="212"/>
        </w:numPr>
        <w:tabs>
          <w:tab w:val="left" w:pos="284"/>
          <w:tab w:val="left" w:pos="1134"/>
        </w:tabs>
        <w:ind w:left="0" w:firstLine="0"/>
        <w:jc w:val="both"/>
        <w:rPr>
          <w:rFonts w:ascii="Times New Roman" w:hAnsi="Times New Roman"/>
          <w:i/>
          <w:sz w:val="20"/>
          <w:szCs w:val="20"/>
        </w:rPr>
      </w:pPr>
      <w:r w:rsidRPr="00A47E4B">
        <w:rPr>
          <w:rFonts w:ascii="Times New Roman" w:hAnsi="Times New Roman"/>
          <w:i/>
          <w:sz w:val="20"/>
          <w:szCs w:val="20"/>
        </w:rPr>
        <w:lastRenderedPageBreak/>
        <w:t>изображать изучаемые фигуры от руки и с помощью компьютерных инструментов.</w:t>
      </w:r>
    </w:p>
    <w:p w:rsidR="00FF65A6" w:rsidRPr="00A47E4B" w:rsidRDefault="00FF65A6" w:rsidP="008A57CB">
      <w:pPr>
        <w:tabs>
          <w:tab w:val="left" w:pos="284"/>
        </w:tabs>
        <w:spacing w:after="0" w:line="240" w:lineRule="auto"/>
        <w:rPr>
          <w:rFonts w:ascii="Times New Roman" w:hAnsi="Times New Roman"/>
          <w:b/>
          <w:sz w:val="20"/>
          <w:szCs w:val="20"/>
        </w:rPr>
      </w:pPr>
      <w:r w:rsidRPr="00A47E4B">
        <w:rPr>
          <w:rFonts w:ascii="Times New Roman" w:hAnsi="Times New Roman"/>
          <w:b/>
          <w:sz w:val="20"/>
          <w:szCs w:val="20"/>
        </w:rPr>
        <w:t>Измерения и вычисления</w:t>
      </w:r>
    </w:p>
    <w:p w:rsidR="00FF65A6" w:rsidRPr="00A47E4B" w:rsidRDefault="00FF65A6" w:rsidP="008A57CB">
      <w:pPr>
        <w:pStyle w:val="a"/>
        <w:numPr>
          <w:ilvl w:val="0"/>
          <w:numId w:val="213"/>
        </w:numPr>
        <w:tabs>
          <w:tab w:val="left" w:pos="284"/>
          <w:tab w:val="left" w:pos="1134"/>
        </w:tabs>
        <w:ind w:left="0" w:firstLine="0"/>
        <w:rPr>
          <w:rFonts w:ascii="Times New Roman" w:hAnsi="Times New Roman"/>
          <w:i/>
          <w:sz w:val="20"/>
          <w:szCs w:val="20"/>
        </w:rPr>
      </w:pPr>
      <w:r w:rsidRPr="00A47E4B">
        <w:rPr>
          <w:rFonts w:ascii="Times New Roman" w:hAnsi="Times New Roman"/>
          <w:i/>
          <w:sz w:val="20"/>
          <w:szCs w:val="20"/>
        </w:rPr>
        <w:t>выполнять измерение длин, расстояний, величин углов, с помощью инструментов для измерений длин и углов;</w:t>
      </w:r>
    </w:p>
    <w:p w:rsidR="00FF65A6" w:rsidRPr="00A47E4B" w:rsidRDefault="00FF65A6" w:rsidP="008A57CB">
      <w:pPr>
        <w:pStyle w:val="a"/>
        <w:numPr>
          <w:ilvl w:val="0"/>
          <w:numId w:val="213"/>
        </w:numPr>
        <w:tabs>
          <w:tab w:val="left" w:pos="284"/>
          <w:tab w:val="left" w:pos="1134"/>
        </w:tabs>
        <w:ind w:left="0" w:firstLine="0"/>
        <w:rPr>
          <w:rFonts w:ascii="Times New Roman" w:hAnsi="Times New Roman"/>
          <w:i/>
          <w:sz w:val="20"/>
          <w:szCs w:val="20"/>
        </w:rPr>
      </w:pPr>
      <w:r w:rsidRPr="00A47E4B">
        <w:rPr>
          <w:rFonts w:ascii="Times New Roman" w:hAnsi="Times New Roman"/>
          <w:i/>
          <w:sz w:val="20"/>
          <w:szCs w:val="20"/>
        </w:rPr>
        <w:t>вычислять площади прямоугольников, квадратов, объ</w:t>
      </w:r>
      <w:r w:rsidR="00A23AB5" w:rsidRPr="00A47E4B">
        <w:rPr>
          <w:rFonts w:ascii="Times New Roman" w:hAnsi="Times New Roman"/>
          <w:i/>
          <w:sz w:val="20"/>
          <w:szCs w:val="20"/>
        </w:rPr>
        <w:t>е</w:t>
      </w:r>
      <w:r w:rsidRPr="00A47E4B">
        <w:rPr>
          <w:rFonts w:ascii="Times New Roman" w:hAnsi="Times New Roman"/>
          <w:i/>
          <w:sz w:val="20"/>
          <w:szCs w:val="20"/>
        </w:rPr>
        <w:t>мы прямоугольных параллелепипедов, кубов.</w:t>
      </w:r>
    </w:p>
    <w:p w:rsidR="00FF65A6" w:rsidRPr="00A47E4B" w:rsidRDefault="00FF65A6" w:rsidP="008A57CB">
      <w:pPr>
        <w:tabs>
          <w:tab w:val="left" w:pos="284"/>
          <w:tab w:val="left" w:pos="1134"/>
        </w:tabs>
        <w:spacing w:after="0" w:line="240" w:lineRule="auto"/>
        <w:rPr>
          <w:rFonts w:ascii="Times New Roman" w:hAnsi="Times New Roman"/>
          <w:b/>
          <w:sz w:val="20"/>
          <w:szCs w:val="20"/>
        </w:rPr>
      </w:pPr>
      <w:r w:rsidRPr="00A47E4B">
        <w:rPr>
          <w:rFonts w:ascii="Times New Roman" w:hAnsi="Times New Roman"/>
          <w:b/>
          <w:sz w:val="20"/>
          <w:szCs w:val="20"/>
        </w:rPr>
        <w:t>В повседневной жизни и при изучении других предметов:</w:t>
      </w:r>
    </w:p>
    <w:p w:rsidR="00FF65A6" w:rsidRPr="00A47E4B" w:rsidRDefault="00FF65A6" w:rsidP="008A57CB">
      <w:pPr>
        <w:pStyle w:val="a8"/>
        <w:numPr>
          <w:ilvl w:val="0"/>
          <w:numId w:val="213"/>
        </w:numPr>
        <w:tabs>
          <w:tab w:val="left" w:pos="284"/>
          <w:tab w:val="left" w:pos="1134"/>
        </w:tabs>
        <w:ind w:left="0" w:firstLine="0"/>
        <w:jc w:val="both"/>
        <w:rPr>
          <w:rFonts w:ascii="Times New Roman" w:hAnsi="Times New Roman"/>
          <w:i/>
          <w:sz w:val="20"/>
          <w:szCs w:val="20"/>
        </w:rPr>
      </w:pPr>
      <w:r w:rsidRPr="00A47E4B">
        <w:rPr>
          <w:rFonts w:ascii="Times New Roman" w:hAnsi="Times New Roman"/>
          <w:i/>
          <w:sz w:val="20"/>
          <w:szCs w:val="20"/>
        </w:rPr>
        <w:t>вычислять расстояния на местности в стандартных ситуациях, площади участков прямоугольной формы, объ</w:t>
      </w:r>
      <w:r w:rsidR="00A23AB5" w:rsidRPr="00A47E4B">
        <w:rPr>
          <w:rFonts w:ascii="Times New Roman" w:hAnsi="Times New Roman"/>
          <w:i/>
          <w:sz w:val="20"/>
          <w:szCs w:val="20"/>
        </w:rPr>
        <w:t>е</w:t>
      </w:r>
      <w:r w:rsidRPr="00A47E4B">
        <w:rPr>
          <w:rFonts w:ascii="Times New Roman" w:hAnsi="Times New Roman"/>
          <w:i/>
          <w:sz w:val="20"/>
          <w:szCs w:val="20"/>
        </w:rPr>
        <w:t>мы комнат;</w:t>
      </w:r>
    </w:p>
    <w:p w:rsidR="00FF65A6" w:rsidRPr="00A47E4B" w:rsidRDefault="00FF65A6" w:rsidP="008A57CB">
      <w:pPr>
        <w:pStyle w:val="a8"/>
        <w:numPr>
          <w:ilvl w:val="0"/>
          <w:numId w:val="213"/>
        </w:numPr>
        <w:tabs>
          <w:tab w:val="left" w:pos="284"/>
          <w:tab w:val="left" w:pos="1134"/>
        </w:tabs>
        <w:ind w:left="0" w:firstLine="0"/>
        <w:jc w:val="both"/>
        <w:rPr>
          <w:rFonts w:ascii="Times New Roman" w:hAnsi="Times New Roman"/>
          <w:i/>
          <w:sz w:val="20"/>
          <w:szCs w:val="20"/>
        </w:rPr>
      </w:pPr>
      <w:r w:rsidRPr="00A47E4B">
        <w:rPr>
          <w:rFonts w:ascii="Times New Roman" w:hAnsi="Times New Roman"/>
          <w:i/>
          <w:sz w:val="20"/>
          <w:szCs w:val="20"/>
        </w:rPr>
        <w:t xml:space="preserve">выполнять простейшие построения на местности, необходимые в реальной жизни; </w:t>
      </w:r>
    </w:p>
    <w:p w:rsidR="00FF65A6" w:rsidRPr="00A47E4B" w:rsidRDefault="00FF65A6" w:rsidP="008A57CB">
      <w:pPr>
        <w:pStyle w:val="a8"/>
        <w:numPr>
          <w:ilvl w:val="0"/>
          <w:numId w:val="213"/>
        </w:numPr>
        <w:tabs>
          <w:tab w:val="left" w:pos="284"/>
          <w:tab w:val="left" w:pos="1134"/>
        </w:tabs>
        <w:ind w:left="0" w:firstLine="0"/>
        <w:jc w:val="both"/>
        <w:rPr>
          <w:rFonts w:ascii="Times New Roman" w:hAnsi="Times New Roman"/>
          <w:i/>
          <w:sz w:val="20"/>
          <w:szCs w:val="20"/>
        </w:rPr>
      </w:pPr>
      <w:r w:rsidRPr="00A47E4B">
        <w:rPr>
          <w:rFonts w:ascii="Times New Roman" w:hAnsi="Times New Roman"/>
          <w:i/>
          <w:sz w:val="20"/>
          <w:szCs w:val="20"/>
        </w:rPr>
        <w:t>оценивать размеры реальных объектов окружающего мира</w:t>
      </w:r>
      <w:r w:rsidR="001E1B4A" w:rsidRPr="00A47E4B">
        <w:rPr>
          <w:rFonts w:ascii="Times New Roman" w:hAnsi="Times New Roman"/>
          <w:i/>
          <w:sz w:val="20"/>
          <w:szCs w:val="20"/>
        </w:rPr>
        <w:t>.</w:t>
      </w:r>
    </w:p>
    <w:p w:rsidR="00FF65A6" w:rsidRPr="00A47E4B" w:rsidRDefault="00FF65A6" w:rsidP="008A57CB">
      <w:pPr>
        <w:tabs>
          <w:tab w:val="left" w:pos="284"/>
        </w:tabs>
        <w:spacing w:after="0" w:line="240" w:lineRule="auto"/>
        <w:rPr>
          <w:rFonts w:ascii="Times New Roman" w:hAnsi="Times New Roman"/>
          <w:b/>
          <w:bCs/>
          <w:sz w:val="20"/>
          <w:szCs w:val="20"/>
        </w:rPr>
      </w:pPr>
      <w:r w:rsidRPr="00A47E4B">
        <w:rPr>
          <w:rFonts w:ascii="Times New Roman" w:hAnsi="Times New Roman"/>
          <w:b/>
          <w:bCs/>
          <w:sz w:val="20"/>
          <w:szCs w:val="20"/>
        </w:rPr>
        <w:t>История математики</w:t>
      </w:r>
    </w:p>
    <w:p w:rsidR="00FF65A6" w:rsidRPr="00A47E4B" w:rsidRDefault="00FF65A6" w:rsidP="008A57CB">
      <w:pPr>
        <w:pStyle w:val="a8"/>
        <w:numPr>
          <w:ilvl w:val="0"/>
          <w:numId w:val="169"/>
        </w:numPr>
        <w:tabs>
          <w:tab w:val="left" w:pos="284"/>
        </w:tabs>
        <w:ind w:left="0" w:firstLine="0"/>
        <w:jc w:val="both"/>
        <w:rPr>
          <w:rFonts w:ascii="Times New Roman" w:hAnsi="Times New Roman"/>
          <w:i/>
          <w:sz w:val="20"/>
          <w:szCs w:val="20"/>
        </w:rPr>
      </w:pPr>
      <w:r w:rsidRPr="00A47E4B">
        <w:rPr>
          <w:rFonts w:ascii="Times New Roman" w:hAnsi="Times New Roman"/>
          <w:i/>
          <w:sz w:val="20"/>
          <w:szCs w:val="20"/>
        </w:rPr>
        <w:t>Характеризовать вклад выдающихся математиков в развитие математики и иных научных областей</w:t>
      </w:r>
      <w:r w:rsidR="001E1B4A" w:rsidRPr="00A47E4B">
        <w:rPr>
          <w:rFonts w:ascii="Times New Roman" w:hAnsi="Times New Roman"/>
          <w:i/>
          <w:sz w:val="20"/>
          <w:szCs w:val="20"/>
        </w:rPr>
        <w:t>.</w:t>
      </w:r>
    </w:p>
    <w:p w:rsidR="00FF65A6" w:rsidRPr="00A04C72" w:rsidRDefault="00FF65A6" w:rsidP="00313A82">
      <w:pPr>
        <w:pStyle w:val="3"/>
        <w:spacing w:before="0" w:beforeAutospacing="0" w:after="0" w:afterAutospacing="0"/>
        <w:rPr>
          <w:sz w:val="22"/>
          <w:szCs w:val="28"/>
        </w:rPr>
      </w:pPr>
      <w:bookmarkStart w:id="60" w:name="_Toc284662721"/>
      <w:bookmarkStart w:id="61" w:name="_Toc284663347"/>
      <w:r w:rsidRPr="00A04C72">
        <w:rPr>
          <w:sz w:val="22"/>
          <w:szCs w:val="28"/>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60"/>
      <w:bookmarkEnd w:id="61"/>
    </w:p>
    <w:p w:rsidR="00FF65A6" w:rsidRPr="00A04C72" w:rsidRDefault="00FF65A6" w:rsidP="00313A82">
      <w:pPr>
        <w:spacing w:after="0" w:line="240" w:lineRule="auto"/>
        <w:rPr>
          <w:rFonts w:ascii="Times New Roman" w:hAnsi="Times New Roman"/>
          <w:szCs w:val="28"/>
        </w:rPr>
      </w:pPr>
      <w:r w:rsidRPr="00A04C72">
        <w:rPr>
          <w:rFonts w:ascii="Times New Roman" w:hAnsi="Times New Roman"/>
          <w:b/>
          <w:szCs w:val="28"/>
        </w:rPr>
        <w:t>Элементы теории множеств и математической логики</w:t>
      </w:r>
    </w:p>
    <w:p w:rsidR="00FF65A6" w:rsidRPr="00A04C72" w:rsidRDefault="00FF65A6" w:rsidP="008A57CB">
      <w:pPr>
        <w:pStyle w:val="a8"/>
        <w:numPr>
          <w:ilvl w:val="0"/>
          <w:numId w:val="155"/>
        </w:numPr>
        <w:tabs>
          <w:tab w:val="left" w:pos="284"/>
        </w:tabs>
        <w:ind w:left="0" w:firstLine="0"/>
        <w:jc w:val="both"/>
        <w:rPr>
          <w:rFonts w:ascii="Times New Roman" w:hAnsi="Times New Roman"/>
          <w:sz w:val="22"/>
          <w:szCs w:val="28"/>
        </w:rPr>
      </w:pPr>
      <w:r w:rsidRPr="00A04C72">
        <w:rPr>
          <w:rFonts w:ascii="Times New Roman" w:hAnsi="Times New Roman"/>
          <w:sz w:val="22"/>
          <w:szCs w:val="28"/>
        </w:rPr>
        <w:t>Оперировать на базовом уровне</w:t>
      </w:r>
      <w:r w:rsidRPr="00A04C72">
        <w:rPr>
          <w:rStyle w:val="af3"/>
          <w:rFonts w:ascii="Times New Roman" w:hAnsi="Times New Roman"/>
          <w:sz w:val="22"/>
          <w:szCs w:val="28"/>
        </w:rPr>
        <w:footnoteReference w:id="5"/>
      </w:r>
      <w:r w:rsidRPr="00A04C72">
        <w:rPr>
          <w:rFonts w:ascii="Times New Roman" w:hAnsi="Times New Roman"/>
          <w:sz w:val="22"/>
          <w:szCs w:val="28"/>
        </w:rPr>
        <w:t xml:space="preserve"> понятиями: множество, элемент множества, подмножество, принадлежность;</w:t>
      </w:r>
    </w:p>
    <w:p w:rsidR="00FF65A6" w:rsidRPr="00A04C72" w:rsidRDefault="00FF65A6" w:rsidP="008A57CB">
      <w:pPr>
        <w:pStyle w:val="a8"/>
        <w:numPr>
          <w:ilvl w:val="0"/>
          <w:numId w:val="155"/>
        </w:numPr>
        <w:tabs>
          <w:tab w:val="left" w:pos="284"/>
        </w:tabs>
        <w:ind w:left="0" w:firstLine="0"/>
        <w:jc w:val="both"/>
        <w:rPr>
          <w:rFonts w:ascii="Times New Roman" w:hAnsi="Times New Roman"/>
          <w:sz w:val="22"/>
          <w:szCs w:val="28"/>
        </w:rPr>
      </w:pPr>
      <w:r w:rsidRPr="00A04C72">
        <w:rPr>
          <w:rFonts w:ascii="Times New Roman" w:hAnsi="Times New Roman"/>
          <w:sz w:val="22"/>
          <w:szCs w:val="28"/>
        </w:rPr>
        <w:t>задавать множества перечислением их элементов;</w:t>
      </w:r>
    </w:p>
    <w:p w:rsidR="00FF65A6" w:rsidRPr="00A04C72" w:rsidRDefault="00FF65A6" w:rsidP="008A57CB">
      <w:pPr>
        <w:pStyle w:val="a8"/>
        <w:numPr>
          <w:ilvl w:val="0"/>
          <w:numId w:val="155"/>
        </w:numPr>
        <w:tabs>
          <w:tab w:val="left" w:pos="284"/>
          <w:tab w:val="left" w:pos="993"/>
        </w:tabs>
        <w:ind w:left="0" w:firstLine="0"/>
        <w:jc w:val="both"/>
        <w:rPr>
          <w:rFonts w:ascii="Times New Roman" w:hAnsi="Times New Roman"/>
          <w:sz w:val="22"/>
          <w:szCs w:val="28"/>
        </w:rPr>
      </w:pPr>
      <w:r w:rsidRPr="00A04C72">
        <w:rPr>
          <w:rFonts w:ascii="Times New Roman" w:hAnsi="Times New Roman"/>
          <w:sz w:val="22"/>
          <w:szCs w:val="28"/>
        </w:rPr>
        <w:t>находить пересечение, объединение, подмножество в простейших ситуациях;</w:t>
      </w:r>
    </w:p>
    <w:p w:rsidR="00FF65A6" w:rsidRPr="00A04C72" w:rsidRDefault="00FF65A6" w:rsidP="008A57CB">
      <w:pPr>
        <w:pStyle w:val="a8"/>
        <w:numPr>
          <w:ilvl w:val="0"/>
          <w:numId w:val="155"/>
        </w:numPr>
        <w:tabs>
          <w:tab w:val="left" w:pos="284"/>
          <w:tab w:val="left" w:pos="993"/>
        </w:tabs>
        <w:ind w:left="0" w:firstLine="0"/>
        <w:jc w:val="both"/>
        <w:rPr>
          <w:rFonts w:ascii="Times New Roman" w:hAnsi="Times New Roman"/>
          <w:sz w:val="22"/>
          <w:szCs w:val="28"/>
        </w:rPr>
      </w:pPr>
      <w:r w:rsidRPr="00A04C72">
        <w:rPr>
          <w:rFonts w:ascii="Times New Roman" w:hAnsi="Times New Roman"/>
          <w:sz w:val="22"/>
          <w:szCs w:val="28"/>
        </w:rPr>
        <w:t>оперировать на базовом уровне понятиями: определение, аксиома, теорема, доказательство;</w:t>
      </w:r>
    </w:p>
    <w:p w:rsidR="00FF65A6" w:rsidRPr="00A04C72" w:rsidRDefault="00FF65A6" w:rsidP="008A57CB">
      <w:pPr>
        <w:pStyle w:val="a8"/>
        <w:numPr>
          <w:ilvl w:val="0"/>
          <w:numId w:val="155"/>
        </w:numPr>
        <w:tabs>
          <w:tab w:val="left" w:pos="284"/>
          <w:tab w:val="left" w:pos="993"/>
        </w:tabs>
        <w:ind w:left="0" w:firstLine="0"/>
        <w:jc w:val="both"/>
        <w:rPr>
          <w:rFonts w:ascii="Times New Roman" w:hAnsi="Times New Roman"/>
          <w:sz w:val="22"/>
          <w:szCs w:val="28"/>
        </w:rPr>
      </w:pPr>
      <w:r w:rsidRPr="00A04C72">
        <w:rPr>
          <w:rFonts w:ascii="Times New Roman" w:hAnsi="Times New Roman"/>
          <w:sz w:val="22"/>
          <w:szCs w:val="28"/>
        </w:rPr>
        <w:t>приводить примеры и контрпримеры для подтверж</w:t>
      </w:r>
      <w:r w:rsidR="004A1E43" w:rsidRPr="00A04C72">
        <w:rPr>
          <w:rFonts w:ascii="Times New Roman" w:hAnsi="Times New Roman"/>
          <w:sz w:val="22"/>
          <w:szCs w:val="28"/>
        </w:rPr>
        <w:t>д</w:t>
      </w:r>
      <w:r w:rsidRPr="00A04C72">
        <w:rPr>
          <w:rFonts w:ascii="Times New Roman" w:hAnsi="Times New Roman"/>
          <w:sz w:val="22"/>
          <w:szCs w:val="28"/>
        </w:rPr>
        <w:t>ения своих высказываний</w:t>
      </w:r>
      <w:r w:rsidR="001E1B4A" w:rsidRPr="00A04C72">
        <w:rPr>
          <w:rFonts w:ascii="Times New Roman" w:hAnsi="Times New Roman"/>
          <w:sz w:val="22"/>
          <w:szCs w:val="28"/>
        </w:rPr>
        <w:t>.</w:t>
      </w:r>
    </w:p>
    <w:p w:rsidR="00FF65A6" w:rsidRPr="00A04C72" w:rsidRDefault="00FF65A6" w:rsidP="008A57CB">
      <w:pPr>
        <w:tabs>
          <w:tab w:val="left" w:pos="284"/>
        </w:tabs>
        <w:spacing w:after="0" w:line="240" w:lineRule="auto"/>
        <w:rPr>
          <w:rFonts w:ascii="Times New Roman" w:hAnsi="Times New Roman"/>
          <w:b/>
          <w:szCs w:val="28"/>
        </w:rPr>
      </w:pPr>
      <w:r w:rsidRPr="00A04C72">
        <w:rPr>
          <w:rFonts w:ascii="Times New Roman" w:hAnsi="Times New Roman"/>
          <w:b/>
          <w:szCs w:val="28"/>
        </w:rPr>
        <w:t>В повседневной жизни и при изучении других предметов:</w:t>
      </w:r>
    </w:p>
    <w:p w:rsidR="00FF65A6" w:rsidRPr="00313A82" w:rsidRDefault="00FF65A6" w:rsidP="008A57CB">
      <w:pPr>
        <w:pStyle w:val="a"/>
        <w:numPr>
          <w:ilvl w:val="0"/>
          <w:numId w:val="151"/>
        </w:numPr>
        <w:tabs>
          <w:tab w:val="left" w:pos="284"/>
        </w:tabs>
        <w:ind w:left="0" w:firstLine="0"/>
        <w:rPr>
          <w:rFonts w:ascii="Times New Roman" w:hAnsi="Times New Roman"/>
          <w:sz w:val="20"/>
          <w:szCs w:val="20"/>
        </w:rPr>
      </w:pPr>
      <w:r w:rsidRPr="00313A82">
        <w:rPr>
          <w:rFonts w:ascii="Times New Roman" w:hAnsi="Times New Roman"/>
          <w:sz w:val="20"/>
          <w:szCs w:val="20"/>
        </w:rPr>
        <w:t>использовать графическое представление множеств для описания реальных процессов и явлений, при решении задач других учебных предметов</w:t>
      </w:r>
      <w:r w:rsidR="001E1B4A" w:rsidRPr="00313A82">
        <w:rPr>
          <w:rFonts w:ascii="Times New Roman" w:hAnsi="Times New Roman"/>
          <w:sz w:val="20"/>
          <w:szCs w:val="20"/>
        </w:rPr>
        <w:t>.</w:t>
      </w:r>
    </w:p>
    <w:p w:rsidR="00FF65A6" w:rsidRPr="008A57CB" w:rsidRDefault="00FF65A6" w:rsidP="008A57CB">
      <w:pPr>
        <w:tabs>
          <w:tab w:val="left" w:pos="284"/>
        </w:tabs>
        <w:spacing w:after="0" w:line="240" w:lineRule="auto"/>
        <w:rPr>
          <w:rFonts w:ascii="Times New Roman" w:hAnsi="Times New Roman"/>
          <w:b/>
          <w:sz w:val="20"/>
          <w:szCs w:val="20"/>
        </w:rPr>
      </w:pPr>
      <w:r w:rsidRPr="00313A82">
        <w:rPr>
          <w:rFonts w:ascii="Times New Roman" w:hAnsi="Times New Roman"/>
          <w:b/>
          <w:sz w:val="20"/>
          <w:szCs w:val="20"/>
        </w:rPr>
        <w:t>Числа</w:t>
      </w:r>
    </w:p>
    <w:p w:rsidR="00FF65A6" w:rsidRPr="008A57CB" w:rsidRDefault="00FF65A6" w:rsidP="008A57CB">
      <w:pPr>
        <w:pStyle w:val="a8"/>
        <w:numPr>
          <w:ilvl w:val="0"/>
          <w:numId w:val="152"/>
        </w:numPr>
        <w:tabs>
          <w:tab w:val="left" w:pos="284"/>
        </w:tabs>
        <w:ind w:left="0" w:firstLine="0"/>
        <w:contextualSpacing w:val="0"/>
        <w:jc w:val="both"/>
        <w:rPr>
          <w:rFonts w:ascii="Times New Roman" w:hAnsi="Times New Roman"/>
          <w:sz w:val="20"/>
          <w:szCs w:val="20"/>
        </w:rPr>
      </w:pPr>
      <w:r w:rsidRPr="008A57CB">
        <w:rPr>
          <w:rFonts w:ascii="Times New Roman" w:hAnsi="Times New Roman"/>
          <w:sz w:val="20"/>
          <w:szCs w:val="20"/>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FF65A6" w:rsidRPr="008A57CB" w:rsidRDefault="00FF65A6" w:rsidP="008A57CB">
      <w:pPr>
        <w:pStyle w:val="a8"/>
        <w:numPr>
          <w:ilvl w:val="0"/>
          <w:numId w:val="152"/>
        </w:numPr>
        <w:tabs>
          <w:tab w:val="left" w:pos="284"/>
        </w:tabs>
        <w:ind w:left="0" w:firstLine="0"/>
        <w:contextualSpacing w:val="0"/>
        <w:jc w:val="both"/>
        <w:rPr>
          <w:rFonts w:ascii="Times New Roman" w:hAnsi="Times New Roman"/>
          <w:sz w:val="20"/>
          <w:szCs w:val="20"/>
        </w:rPr>
      </w:pPr>
      <w:r w:rsidRPr="008A57CB">
        <w:rPr>
          <w:rFonts w:ascii="Times New Roman" w:hAnsi="Times New Roman"/>
          <w:sz w:val="20"/>
          <w:szCs w:val="20"/>
        </w:rPr>
        <w:t>использовать свойства чисел и правила действий при выполнении вычислений;</w:t>
      </w:r>
    </w:p>
    <w:p w:rsidR="00FF65A6" w:rsidRPr="008A57CB" w:rsidRDefault="00FF65A6" w:rsidP="008A57CB">
      <w:pPr>
        <w:pStyle w:val="a8"/>
        <w:numPr>
          <w:ilvl w:val="0"/>
          <w:numId w:val="152"/>
        </w:numPr>
        <w:tabs>
          <w:tab w:val="left" w:pos="284"/>
        </w:tabs>
        <w:ind w:left="0" w:firstLine="0"/>
        <w:contextualSpacing w:val="0"/>
        <w:jc w:val="both"/>
        <w:rPr>
          <w:rFonts w:ascii="Times New Roman" w:hAnsi="Times New Roman"/>
          <w:sz w:val="20"/>
          <w:szCs w:val="20"/>
        </w:rPr>
      </w:pPr>
      <w:r w:rsidRPr="008A57CB">
        <w:rPr>
          <w:rFonts w:ascii="Times New Roman" w:hAnsi="Times New Roman"/>
          <w:sz w:val="20"/>
          <w:szCs w:val="20"/>
        </w:rPr>
        <w:t>использовать признаки делимости на 2, 5, 3, 9, 10 при выполнении вычислений и решении несложных задач;</w:t>
      </w:r>
    </w:p>
    <w:p w:rsidR="00FF65A6" w:rsidRPr="008A57CB" w:rsidRDefault="00FF65A6" w:rsidP="008A57CB">
      <w:pPr>
        <w:pStyle w:val="a8"/>
        <w:numPr>
          <w:ilvl w:val="0"/>
          <w:numId w:val="152"/>
        </w:numPr>
        <w:tabs>
          <w:tab w:val="left" w:pos="284"/>
        </w:tabs>
        <w:ind w:left="0" w:firstLine="0"/>
        <w:contextualSpacing w:val="0"/>
        <w:jc w:val="both"/>
        <w:rPr>
          <w:rFonts w:ascii="Times New Roman" w:hAnsi="Times New Roman"/>
          <w:sz w:val="20"/>
          <w:szCs w:val="20"/>
        </w:rPr>
      </w:pPr>
      <w:r w:rsidRPr="008A57CB">
        <w:rPr>
          <w:rFonts w:ascii="Times New Roman" w:hAnsi="Times New Roman"/>
          <w:sz w:val="20"/>
          <w:szCs w:val="20"/>
        </w:rPr>
        <w:t>выполнять округление рациональных чисел в соответствии с правилами;</w:t>
      </w:r>
    </w:p>
    <w:p w:rsidR="00FF65A6" w:rsidRPr="008A57CB" w:rsidRDefault="00FF65A6" w:rsidP="008A57CB">
      <w:pPr>
        <w:pStyle w:val="a8"/>
        <w:numPr>
          <w:ilvl w:val="0"/>
          <w:numId w:val="152"/>
        </w:numPr>
        <w:tabs>
          <w:tab w:val="left" w:pos="284"/>
        </w:tabs>
        <w:ind w:left="0" w:firstLine="0"/>
        <w:contextualSpacing w:val="0"/>
        <w:jc w:val="both"/>
        <w:rPr>
          <w:rFonts w:ascii="Times New Roman" w:hAnsi="Times New Roman"/>
          <w:sz w:val="20"/>
          <w:szCs w:val="20"/>
        </w:rPr>
      </w:pPr>
      <w:r w:rsidRPr="008A57CB">
        <w:rPr>
          <w:rFonts w:ascii="Times New Roman" w:hAnsi="Times New Roman"/>
          <w:sz w:val="20"/>
          <w:szCs w:val="20"/>
        </w:rPr>
        <w:t xml:space="preserve">оценивать значение квадратного корня из положительного целого числа; </w:t>
      </w:r>
    </w:p>
    <w:p w:rsidR="00FF65A6" w:rsidRPr="008A57CB" w:rsidRDefault="00FF65A6" w:rsidP="008A57CB">
      <w:pPr>
        <w:pStyle w:val="a8"/>
        <w:numPr>
          <w:ilvl w:val="0"/>
          <w:numId w:val="152"/>
        </w:numPr>
        <w:tabs>
          <w:tab w:val="left" w:pos="284"/>
        </w:tabs>
        <w:ind w:left="0" w:firstLine="0"/>
        <w:contextualSpacing w:val="0"/>
        <w:jc w:val="both"/>
        <w:rPr>
          <w:rFonts w:ascii="Times New Roman" w:hAnsi="Times New Roman"/>
          <w:sz w:val="20"/>
          <w:szCs w:val="20"/>
        </w:rPr>
      </w:pPr>
      <w:r w:rsidRPr="008A57CB">
        <w:rPr>
          <w:rFonts w:ascii="Times New Roman" w:hAnsi="Times New Roman"/>
          <w:sz w:val="20"/>
          <w:szCs w:val="20"/>
        </w:rPr>
        <w:t>распознавать рациональные и иррациональные числа;</w:t>
      </w:r>
    </w:p>
    <w:p w:rsidR="00FF65A6" w:rsidRPr="008A57CB" w:rsidRDefault="00FF65A6" w:rsidP="008A57CB">
      <w:pPr>
        <w:pStyle w:val="a8"/>
        <w:numPr>
          <w:ilvl w:val="0"/>
          <w:numId w:val="152"/>
        </w:numPr>
        <w:tabs>
          <w:tab w:val="left" w:pos="284"/>
        </w:tabs>
        <w:ind w:left="0" w:firstLine="0"/>
        <w:contextualSpacing w:val="0"/>
        <w:jc w:val="both"/>
        <w:rPr>
          <w:rFonts w:ascii="Times New Roman" w:hAnsi="Times New Roman"/>
          <w:sz w:val="20"/>
          <w:szCs w:val="20"/>
        </w:rPr>
      </w:pPr>
      <w:r w:rsidRPr="008A57CB">
        <w:rPr>
          <w:rFonts w:ascii="Times New Roman" w:hAnsi="Times New Roman"/>
          <w:sz w:val="20"/>
          <w:szCs w:val="20"/>
        </w:rPr>
        <w:t>сравнивать числа.</w:t>
      </w:r>
    </w:p>
    <w:p w:rsidR="00FF65A6" w:rsidRPr="008A57CB" w:rsidRDefault="00FF65A6" w:rsidP="00313A82">
      <w:pPr>
        <w:tabs>
          <w:tab w:val="left" w:pos="1134"/>
        </w:tabs>
        <w:spacing w:after="0" w:line="240" w:lineRule="auto"/>
        <w:rPr>
          <w:rFonts w:ascii="Times New Roman" w:hAnsi="Times New Roman"/>
          <w:b/>
          <w:sz w:val="20"/>
          <w:szCs w:val="20"/>
        </w:rPr>
      </w:pPr>
      <w:r w:rsidRPr="008A57CB">
        <w:rPr>
          <w:rFonts w:ascii="Times New Roman" w:hAnsi="Times New Roman"/>
          <w:b/>
          <w:sz w:val="20"/>
          <w:szCs w:val="20"/>
        </w:rPr>
        <w:t>В повседневной жизни и при изучении других предметов:</w:t>
      </w:r>
    </w:p>
    <w:p w:rsidR="00FF65A6" w:rsidRPr="008A57CB" w:rsidRDefault="00FF65A6" w:rsidP="008A57CB">
      <w:pPr>
        <w:pStyle w:val="a8"/>
        <w:numPr>
          <w:ilvl w:val="0"/>
          <w:numId w:val="152"/>
        </w:numPr>
        <w:tabs>
          <w:tab w:val="left" w:pos="284"/>
        </w:tabs>
        <w:ind w:left="0" w:firstLine="0"/>
        <w:contextualSpacing w:val="0"/>
        <w:jc w:val="both"/>
        <w:rPr>
          <w:rFonts w:ascii="Times New Roman" w:hAnsi="Times New Roman"/>
          <w:sz w:val="20"/>
          <w:szCs w:val="20"/>
        </w:rPr>
      </w:pPr>
      <w:r w:rsidRPr="008A57CB">
        <w:rPr>
          <w:rFonts w:ascii="Times New Roman" w:hAnsi="Times New Roman"/>
          <w:sz w:val="20"/>
          <w:szCs w:val="20"/>
        </w:rPr>
        <w:t>оценивать результаты вычислений при решении практических задач;</w:t>
      </w:r>
    </w:p>
    <w:p w:rsidR="00FF65A6" w:rsidRPr="008A57CB" w:rsidRDefault="00FF65A6" w:rsidP="008A57CB">
      <w:pPr>
        <w:pStyle w:val="a8"/>
        <w:numPr>
          <w:ilvl w:val="0"/>
          <w:numId w:val="152"/>
        </w:numPr>
        <w:tabs>
          <w:tab w:val="left" w:pos="284"/>
        </w:tabs>
        <w:ind w:left="0" w:firstLine="0"/>
        <w:contextualSpacing w:val="0"/>
        <w:jc w:val="both"/>
        <w:rPr>
          <w:rFonts w:ascii="Times New Roman" w:hAnsi="Times New Roman"/>
          <w:sz w:val="20"/>
          <w:szCs w:val="20"/>
        </w:rPr>
      </w:pPr>
      <w:r w:rsidRPr="008A57CB">
        <w:rPr>
          <w:rFonts w:ascii="Times New Roman" w:hAnsi="Times New Roman"/>
          <w:sz w:val="20"/>
          <w:szCs w:val="20"/>
        </w:rPr>
        <w:t>выполнять сравнение чисел в реальных ситуациях;</w:t>
      </w:r>
    </w:p>
    <w:p w:rsidR="00FF65A6" w:rsidRPr="008A57CB" w:rsidRDefault="00FF65A6" w:rsidP="008A57CB">
      <w:pPr>
        <w:pStyle w:val="a8"/>
        <w:numPr>
          <w:ilvl w:val="0"/>
          <w:numId w:val="152"/>
        </w:numPr>
        <w:tabs>
          <w:tab w:val="left" w:pos="284"/>
        </w:tabs>
        <w:ind w:left="0" w:firstLine="0"/>
        <w:jc w:val="both"/>
        <w:rPr>
          <w:rFonts w:ascii="Times New Roman" w:hAnsi="Times New Roman"/>
          <w:sz w:val="20"/>
          <w:szCs w:val="20"/>
        </w:rPr>
      </w:pPr>
      <w:r w:rsidRPr="008A57CB">
        <w:rPr>
          <w:rFonts w:ascii="Times New Roman" w:hAnsi="Times New Roman"/>
          <w:sz w:val="20"/>
          <w:szCs w:val="20"/>
        </w:rPr>
        <w:t>составлять числовые выражения при решении практических задач и задач из других учебных предметов</w:t>
      </w:r>
      <w:r w:rsidR="001E1B4A" w:rsidRPr="008A57CB">
        <w:rPr>
          <w:rFonts w:ascii="Times New Roman" w:hAnsi="Times New Roman"/>
          <w:sz w:val="20"/>
          <w:szCs w:val="20"/>
        </w:rPr>
        <w:t>.</w:t>
      </w:r>
    </w:p>
    <w:p w:rsidR="00FF65A6" w:rsidRPr="008A57CB" w:rsidRDefault="00FF65A6" w:rsidP="008A57CB">
      <w:pPr>
        <w:tabs>
          <w:tab w:val="left" w:pos="284"/>
        </w:tabs>
        <w:spacing w:after="0" w:line="240" w:lineRule="auto"/>
        <w:rPr>
          <w:rFonts w:ascii="Times New Roman" w:hAnsi="Times New Roman"/>
          <w:b/>
          <w:sz w:val="20"/>
          <w:szCs w:val="20"/>
        </w:rPr>
      </w:pPr>
      <w:r w:rsidRPr="008A57CB">
        <w:rPr>
          <w:rFonts w:ascii="Times New Roman" w:hAnsi="Times New Roman"/>
          <w:b/>
          <w:sz w:val="20"/>
          <w:szCs w:val="20"/>
        </w:rPr>
        <w:t>Тождественные преобразования</w:t>
      </w:r>
    </w:p>
    <w:p w:rsidR="00FF65A6" w:rsidRPr="008A57CB" w:rsidRDefault="00FF65A6" w:rsidP="008A57CB">
      <w:pPr>
        <w:pStyle w:val="a8"/>
        <w:numPr>
          <w:ilvl w:val="0"/>
          <w:numId w:val="159"/>
        </w:numPr>
        <w:tabs>
          <w:tab w:val="left" w:pos="284"/>
        </w:tabs>
        <w:ind w:left="0" w:firstLine="0"/>
        <w:contextualSpacing w:val="0"/>
        <w:jc w:val="both"/>
        <w:rPr>
          <w:rFonts w:ascii="Times New Roman" w:hAnsi="Times New Roman"/>
          <w:sz w:val="20"/>
          <w:szCs w:val="20"/>
        </w:rPr>
      </w:pPr>
      <w:r w:rsidRPr="008A57CB">
        <w:rPr>
          <w:rFonts w:ascii="Times New Roman" w:hAnsi="Times New Roman"/>
          <w:sz w:val="20"/>
          <w:szCs w:val="20"/>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FF65A6" w:rsidRPr="008A57CB" w:rsidRDefault="00FF65A6" w:rsidP="008A57CB">
      <w:pPr>
        <w:pStyle w:val="a8"/>
        <w:numPr>
          <w:ilvl w:val="0"/>
          <w:numId w:val="159"/>
        </w:numPr>
        <w:tabs>
          <w:tab w:val="left" w:pos="284"/>
        </w:tabs>
        <w:ind w:left="0" w:firstLine="0"/>
        <w:contextualSpacing w:val="0"/>
        <w:jc w:val="both"/>
        <w:rPr>
          <w:rFonts w:ascii="Times New Roman" w:hAnsi="Times New Roman"/>
          <w:sz w:val="20"/>
          <w:szCs w:val="20"/>
        </w:rPr>
      </w:pPr>
      <w:r w:rsidRPr="008A57CB">
        <w:rPr>
          <w:rFonts w:ascii="Times New Roman" w:hAnsi="Times New Roman"/>
          <w:sz w:val="20"/>
          <w:szCs w:val="20"/>
        </w:rPr>
        <w:t>выполнять несложные преобразования целых выражений: раскрывать скобки, приводить подобные слагаемые;</w:t>
      </w:r>
    </w:p>
    <w:p w:rsidR="00FF65A6" w:rsidRPr="008A57CB" w:rsidRDefault="00FF65A6" w:rsidP="008A57CB">
      <w:pPr>
        <w:pStyle w:val="a8"/>
        <w:numPr>
          <w:ilvl w:val="0"/>
          <w:numId w:val="159"/>
        </w:numPr>
        <w:tabs>
          <w:tab w:val="left" w:pos="284"/>
        </w:tabs>
        <w:ind w:left="0" w:firstLine="0"/>
        <w:contextualSpacing w:val="0"/>
        <w:jc w:val="both"/>
        <w:rPr>
          <w:rFonts w:ascii="Times New Roman" w:hAnsi="Times New Roman"/>
          <w:sz w:val="20"/>
          <w:szCs w:val="20"/>
        </w:rPr>
      </w:pPr>
      <w:r w:rsidRPr="008A57CB">
        <w:rPr>
          <w:rFonts w:ascii="Times New Roman" w:hAnsi="Times New Roman"/>
          <w:sz w:val="20"/>
          <w:szCs w:val="20"/>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FF65A6" w:rsidRPr="008A57CB" w:rsidRDefault="00FF65A6" w:rsidP="008A57CB">
      <w:pPr>
        <w:pStyle w:val="a8"/>
        <w:numPr>
          <w:ilvl w:val="0"/>
          <w:numId w:val="159"/>
        </w:numPr>
        <w:tabs>
          <w:tab w:val="left" w:pos="284"/>
        </w:tabs>
        <w:ind w:left="0" w:firstLine="0"/>
        <w:contextualSpacing w:val="0"/>
        <w:jc w:val="both"/>
        <w:rPr>
          <w:rFonts w:ascii="Times New Roman" w:hAnsi="Times New Roman"/>
          <w:sz w:val="20"/>
          <w:szCs w:val="20"/>
        </w:rPr>
      </w:pPr>
      <w:r w:rsidRPr="008A57CB">
        <w:rPr>
          <w:rFonts w:ascii="Times New Roman" w:hAnsi="Times New Roman"/>
          <w:sz w:val="20"/>
          <w:szCs w:val="20"/>
        </w:rPr>
        <w:t>выполнять несложные преобразования дробно-линейных выражений и выражений с квадратными корнями.</w:t>
      </w:r>
    </w:p>
    <w:p w:rsidR="00FF65A6" w:rsidRPr="008A57CB" w:rsidRDefault="00FF65A6" w:rsidP="008A57CB">
      <w:pPr>
        <w:tabs>
          <w:tab w:val="left" w:pos="284"/>
        </w:tabs>
        <w:spacing w:after="0" w:line="240" w:lineRule="auto"/>
        <w:rPr>
          <w:rFonts w:ascii="Times New Roman" w:hAnsi="Times New Roman"/>
          <w:b/>
          <w:sz w:val="20"/>
          <w:szCs w:val="20"/>
        </w:rPr>
      </w:pPr>
      <w:r w:rsidRPr="008A57CB">
        <w:rPr>
          <w:rFonts w:ascii="Times New Roman" w:hAnsi="Times New Roman"/>
          <w:b/>
          <w:sz w:val="20"/>
          <w:szCs w:val="20"/>
        </w:rPr>
        <w:t>В повседневной жизни и при изучении других предметов:</w:t>
      </w:r>
    </w:p>
    <w:p w:rsidR="00FF65A6" w:rsidRPr="008A57CB" w:rsidRDefault="00FF65A6" w:rsidP="008A57CB">
      <w:pPr>
        <w:pStyle w:val="a8"/>
        <w:numPr>
          <w:ilvl w:val="0"/>
          <w:numId w:val="153"/>
        </w:numPr>
        <w:tabs>
          <w:tab w:val="left" w:pos="284"/>
        </w:tabs>
        <w:ind w:left="0" w:firstLine="0"/>
        <w:jc w:val="both"/>
        <w:rPr>
          <w:rFonts w:ascii="Times New Roman" w:hAnsi="Times New Roman"/>
          <w:sz w:val="20"/>
          <w:szCs w:val="20"/>
        </w:rPr>
      </w:pPr>
      <w:r w:rsidRPr="008A57CB">
        <w:rPr>
          <w:rFonts w:ascii="Times New Roman" w:hAnsi="Times New Roman"/>
          <w:sz w:val="20"/>
          <w:szCs w:val="20"/>
        </w:rPr>
        <w:t xml:space="preserve">понимать смысл записи числа в стандартном виде; </w:t>
      </w:r>
    </w:p>
    <w:p w:rsidR="00FF65A6" w:rsidRPr="008A57CB" w:rsidRDefault="00FF65A6" w:rsidP="008A57CB">
      <w:pPr>
        <w:pStyle w:val="a8"/>
        <w:numPr>
          <w:ilvl w:val="0"/>
          <w:numId w:val="153"/>
        </w:numPr>
        <w:tabs>
          <w:tab w:val="left" w:pos="284"/>
        </w:tabs>
        <w:ind w:left="0" w:firstLine="0"/>
        <w:jc w:val="both"/>
        <w:rPr>
          <w:rFonts w:ascii="Times New Roman" w:hAnsi="Times New Roman"/>
          <w:sz w:val="20"/>
          <w:szCs w:val="20"/>
        </w:rPr>
      </w:pPr>
      <w:r w:rsidRPr="008A57CB">
        <w:rPr>
          <w:rFonts w:ascii="Times New Roman" w:hAnsi="Times New Roman"/>
          <w:sz w:val="20"/>
          <w:szCs w:val="20"/>
        </w:rPr>
        <w:t>оперировать на базовом уровне понятием «стандартная запись числа»</w:t>
      </w:r>
      <w:r w:rsidR="001E1B4A" w:rsidRPr="008A57CB">
        <w:rPr>
          <w:rFonts w:ascii="Times New Roman" w:hAnsi="Times New Roman"/>
          <w:sz w:val="20"/>
          <w:szCs w:val="20"/>
        </w:rPr>
        <w:t>.</w:t>
      </w:r>
    </w:p>
    <w:p w:rsidR="00FF65A6" w:rsidRPr="008A57CB" w:rsidRDefault="00FF65A6" w:rsidP="008A57CB">
      <w:pPr>
        <w:tabs>
          <w:tab w:val="left" w:pos="284"/>
        </w:tabs>
        <w:spacing w:after="0" w:line="240" w:lineRule="auto"/>
        <w:rPr>
          <w:rFonts w:ascii="Times New Roman" w:hAnsi="Times New Roman"/>
          <w:b/>
          <w:sz w:val="20"/>
          <w:szCs w:val="20"/>
        </w:rPr>
      </w:pPr>
      <w:r w:rsidRPr="008A57CB">
        <w:rPr>
          <w:rFonts w:ascii="Times New Roman" w:hAnsi="Times New Roman"/>
          <w:b/>
          <w:sz w:val="20"/>
          <w:szCs w:val="20"/>
        </w:rPr>
        <w:t>Уравнения и неравенства</w:t>
      </w:r>
    </w:p>
    <w:p w:rsidR="00FF65A6" w:rsidRPr="008A57CB" w:rsidRDefault="00FF65A6" w:rsidP="008A57CB">
      <w:pPr>
        <w:pStyle w:val="a"/>
        <w:numPr>
          <w:ilvl w:val="0"/>
          <w:numId w:val="151"/>
        </w:numPr>
        <w:tabs>
          <w:tab w:val="left" w:pos="284"/>
        </w:tabs>
        <w:ind w:left="0" w:firstLine="0"/>
        <w:rPr>
          <w:rFonts w:ascii="Times New Roman" w:hAnsi="Times New Roman"/>
          <w:sz w:val="20"/>
          <w:szCs w:val="20"/>
        </w:rPr>
      </w:pPr>
      <w:r w:rsidRPr="008A57CB">
        <w:rPr>
          <w:rFonts w:ascii="Times New Roman" w:hAnsi="Times New Roman"/>
          <w:sz w:val="20"/>
          <w:szCs w:val="20"/>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FF65A6" w:rsidRPr="008A57CB" w:rsidRDefault="00FF65A6" w:rsidP="008A57CB">
      <w:pPr>
        <w:pStyle w:val="a"/>
        <w:numPr>
          <w:ilvl w:val="0"/>
          <w:numId w:val="151"/>
        </w:numPr>
        <w:tabs>
          <w:tab w:val="left" w:pos="284"/>
        </w:tabs>
        <w:ind w:left="0" w:firstLine="0"/>
        <w:rPr>
          <w:rFonts w:ascii="Times New Roman" w:hAnsi="Times New Roman"/>
          <w:sz w:val="20"/>
          <w:szCs w:val="20"/>
        </w:rPr>
      </w:pPr>
      <w:r w:rsidRPr="008A57CB">
        <w:rPr>
          <w:rFonts w:ascii="Times New Roman" w:hAnsi="Times New Roman"/>
          <w:sz w:val="20"/>
          <w:szCs w:val="20"/>
        </w:rPr>
        <w:t>проверять справедливость числовых равенств и неравенств;</w:t>
      </w:r>
    </w:p>
    <w:p w:rsidR="00FF65A6" w:rsidRPr="008A57CB" w:rsidRDefault="00FF65A6" w:rsidP="008A57CB">
      <w:pPr>
        <w:pStyle w:val="a"/>
        <w:numPr>
          <w:ilvl w:val="0"/>
          <w:numId w:val="151"/>
        </w:numPr>
        <w:tabs>
          <w:tab w:val="left" w:pos="284"/>
        </w:tabs>
        <w:ind w:left="0" w:firstLine="0"/>
        <w:rPr>
          <w:rFonts w:ascii="Times New Roman" w:hAnsi="Times New Roman"/>
          <w:sz w:val="20"/>
          <w:szCs w:val="20"/>
        </w:rPr>
      </w:pPr>
      <w:r w:rsidRPr="008A57CB">
        <w:rPr>
          <w:rFonts w:ascii="Times New Roman" w:hAnsi="Times New Roman"/>
          <w:sz w:val="20"/>
          <w:szCs w:val="20"/>
        </w:rPr>
        <w:t>решать линейные неравенства и несложные неравенства, сводящиеся к линейным;</w:t>
      </w:r>
    </w:p>
    <w:p w:rsidR="00FF65A6" w:rsidRPr="008A57CB" w:rsidRDefault="00FF65A6" w:rsidP="008A57CB">
      <w:pPr>
        <w:pStyle w:val="a"/>
        <w:numPr>
          <w:ilvl w:val="0"/>
          <w:numId w:val="151"/>
        </w:numPr>
        <w:tabs>
          <w:tab w:val="left" w:pos="284"/>
        </w:tabs>
        <w:ind w:left="0" w:firstLine="0"/>
        <w:rPr>
          <w:rFonts w:ascii="Times New Roman" w:hAnsi="Times New Roman"/>
          <w:sz w:val="20"/>
          <w:szCs w:val="20"/>
        </w:rPr>
      </w:pPr>
      <w:r w:rsidRPr="008A57CB">
        <w:rPr>
          <w:rFonts w:ascii="Times New Roman" w:hAnsi="Times New Roman"/>
          <w:sz w:val="20"/>
          <w:szCs w:val="20"/>
        </w:rPr>
        <w:t>решать системы несложных линейных уравнений, неравенств;</w:t>
      </w:r>
    </w:p>
    <w:p w:rsidR="00FF65A6" w:rsidRPr="008A57CB" w:rsidRDefault="00FF65A6" w:rsidP="008A57CB">
      <w:pPr>
        <w:pStyle w:val="a"/>
        <w:numPr>
          <w:ilvl w:val="0"/>
          <w:numId w:val="151"/>
        </w:numPr>
        <w:tabs>
          <w:tab w:val="left" w:pos="284"/>
        </w:tabs>
        <w:ind w:left="0" w:firstLine="0"/>
        <w:rPr>
          <w:rFonts w:ascii="Times New Roman" w:hAnsi="Times New Roman"/>
          <w:sz w:val="20"/>
          <w:szCs w:val="20"/>
        </w:rPr>
      </w:pPr>
      <w:r w:rsidRPr="008A57CB">
        <w:rPr>
          <w:rFonts w:ascii="Times New Roman" w:hAnsi="Times New Roman"/>
          <w:sz w:val="20"/>
          <w:szCs w:val="20"/>
        </w:rPr>
        <w:t>проверять, является ли данное число решением уравнения (неравенства);</w:t>
      </w:r>
    </w:p>
    <w:p w:rsidR="00FF65A6" w:rsidRPr="008A57CB" w:rsidRDefault="00FF65A6" w:rsidP="008A57CB">
      <w:pPr>
        <w:pStyle w:val="a"/>
        <w:numPr>
          <w:ilvl w:val="0"/>
          <w:numId w:val="151"/>
        </w:numPr>
        <w:tabs>
          <w:tab w:val="left" w:pos="284"/>
        </w:tabs>
        <w:ind w:left="0" w:firstLine="0"/>
        <w:rPr>
          <w:rFonts w:ascii="Times New Roman" w:hAnsi="Times New Roman"/>
          <w:sz w:val="20"/>
          <w:szCs w:val="20"/>
        </w:rPr>
      </w:pPr>
      <w:r w:rsidRPr="008A57CB">
        <w:rPr>
          <w:rFonts w:ascii="Times New Roman" w:hAnsi="Times New Roman"/>
          <w:sz w:val="20"/>
          <w:szCs w:val="20"/>
        </w:rPr>
        <w:t>решать квадратные уравнения по формуле корней квадратного уравнения;</w:t>
      </w:r>
    </w:p>
    <w:p w:rsidR="00FF65A6" w:rsidRPr="008A57CB" w:rsidRDefault="00FF65A6" w:rsidP="008A57CB">
      <w:pPr>
        <w:pStyle w:val="a"/>
        <w:numPr>
          <w:ilvl w:val="0"/>
          <w:numId w:val="151"/>
        </w:numPr>
        <w:tabs>
          <w:tab w:val="left" w:pos="284"/>
        </w:tabs>
        <w:ind w:left="0" w:firstLine="0"/>
        <w:rPr>
          <w:rFonts w:ascii="Times New Roman" w:hAnsi="Times New Roman"/>
          <w:sz w:val="20"/>
          <w:szCs w:val="20"/>
        </w:rPr>
      </w:pPr>
      <w:r w:rsidRPr="008A57CB">
        <w:rPr>
          <w:rFonts w:ascii="Times New Roman" w:hAnsi="Times New Roman"/>
          <w:sz w:val="20"/>
          <w:szCs w:val="20"/>
        </w:rPr>
        <w:t>изображать решения неравенств и их систем на числовой прямой.</w:t>
      </w:r>
    </w:p>
    <w:p w:rsidR="00FF65A6" w:rsidRPr="008A57CB" w:rsidRDefault="00FF65A6" w:rsidP="008A57CB">
      <w:pPr>
        <w:tabs>
          <w:tab w:val="left" w:pos="284"/>
        </w:tabs>
        <w:spacing w:after="0" w:line="240" w:lineRule="auto"/>
        <w:rPr>
          <w:rFonts w:ascii="Times New Roman" w:hAnsi="Times New Roman"/>
          <w:b/>
          <w:sz w:val="20"/>
          <w:szCs w:val="20"/>
        </w:rPr>
      </w:pPr>
      <w:r w:rsidRPr="008A57CB">
        <w:rPr>
          <w:rFonts w:ascii="Times New Roman" w:hAnsi="Times New Roman"/>
          <w:b/>
          <w:sz w:val="20"/>
          <w:szCs w:val="20"/>
        </w:rPr>
        <w:t>В повседневной жизни и при изучении других предметов:</w:t>
      </w:r>
    </w:p>
    <w:p w:rsidR="00FF65A6" w:rsidRPr="008A57CB" w:rsidRDefault="00FF65A6" w:rsidP="008A57CB">
      <w:pPr>
        <w:pStyle w:val="a8"/>
        <w:numPr>
          <w:ilvl w:val="0"/>
          <w:numId w:val="152"/>
        </w:numPr>
        <w:tabs>
          <w:tab w:val="left" w:pos="284"/>
        </w:tabs>
        <w:ind w:left="0" w:firstLine="0"/>
        <w:jc w:val="both"/>
        <w:rPr>
          <w:rFonts w:ascii="Times New Roman" w:hAnsi="Times New Roman"/>
          <w:sz w:val="20"/>
          <w:szCs w:val="20"/>
        </w:rPr>
      </w:pPr>
      <w:r w:rsidRPr="008A57CB">
        <w:rPr>
          <w:rFonts w:ascii="Times New Roman" w:hAnsi="Times New Roman"/>
          <w:sz w:val="20"/>
          <w:szCs w:val="20"/>
        </w:rPr>
        <w:t>составлять и решать линейные уравнения при решении задач, возникающих в других учебных предметах</w:t>
      </w:r>
      <w:r w:rsidR="001E1B4A" w:rsidRPr="008A57CB">
        <w:rPr>
          <w:rFonts w:ascii="Times New Roman" w:hAnsi="Times New Roman"/>
          <w:sz w:val="20"/>
          <w:szCs w:val="20"/>
        </w:rPr>
        <w:t>.</w:t>
      </w:r>
    </w:p>
    <w:p w:rsidR="00FF65A6" w:rsidRPr="008A57CB" w:rsidRDefault="00FF65A6" w:rsidP="00313A82">
      <w:pPr>
        <w:spacing w:after="0" w:line="240" w:lineRule="auto"/>
        <w:rPr>
          <w:rFonts w:ascii="Times New Roman" w:hAnsi="Times New Roman"/>
          <w:b/>
          <w:sz w:val="20"/>
          <w:szCs w:val="20"/>
        </w:rPr>
      </w:pPr>
      <w:r w:rsidRPr="008A57CB">
        <w:rPr>
          <w:rFonts w:ascii="Times New Roman" w:hAnsi="Times New Roman"/>
          <w:b/>
          <w:sz w:val="20"/>
          <w:szCs w:val="20"/>
        </w:rPr>
        <w:t>Функции</w:t>
      </w:r>
    </w:p>
    <w:p w:rsidR="00FF65A6" w:rsidRPr="008A57CB" w:rsidRDefault="001E1B4A" w:rsidP="008A57CB">
      <w:pPr>
        <w:pStyle w:val="a"/>
        <w:numPr>
          <w:ilvl w:val="0"/>
          <w:numId w:val="151"/>
        </w:numPr>
        <w:tabs>
          <w:tab w:val="left" w:pos="284"/>
        </w:tabs>
        <w:ind w:left="0" w:firstLine="0"/>
        <w:rPr>
          <w:rFonts w:ascii="Times New Roman" w:hAnsi="Times New Roman"/>
          <w:sz w:val="20"/>
          <w:szCs w:val="20"/>
        </w:rPr>
      </w:pPr>
      <w:r w:rsidRPr="008A57CB">
        <w:rPr>
          <w:rFonts w:ascii="Times New Roman" w:hAnsi="Times New Roman"/>
          <w:sz w:val="20"/>
          <w:szCs w:val="20"/>
        </w:rPr>
        <w:t>Н</w:t>
      </w:r>
      <w:r w:rsidR="00FF65A6" w:rsidRPr="008A57CB">
        <w:rPr>
          <w:rFonts w:ascii="Times New Roman" w:hAnsi="Times New Roman"/>
          <w:sz w:val="20"/>
          <w:szCs w:val="20"/>
        </w:rPr>
        <w:t xml:space="preserve">аходить значение функции по заданному значению аргумента; </w:t>
      </w:r>
    </w:p>
    <w:p w:rsidR="00FF65A6" w:rsidRPr="008A57CB" w:rsidRDefault="00FF65A6" w:rsidP="008A57CB">
      <w:pPr>
        <w:pStyle w:val="a"/>
        <w:numPr>
          <w:ilvl w:val="0"/>
          <w:numId w:val="151"/>
        </w:numPr>
        <w:tabs>
          <w:tab w:val="left" w:pos="284"/>
        </w:tabs>
        <w:ind w:left="0" w:firstLine="0"/>
        <w:rPr>
          <w:rFonts w:ascii="Times New Roman" w:hAnsi="Times New Roman"/>
          <w:sz w:val="20"/>
          <w:szCs w:val="20"/>
        </w:rPr>
      </w:pPr>
      <w:r w:rsidRPr="008A57CB">
        <w:rPr>
          <w:rFonts w:ascii="Times New Roman" w:hAnsi="Times New Roman"/>
          <w:sz w:val="20"/>
          <w:szCs w:val="20"/>
        </w:rPr>
        <w:lastRenderedPageBreak/>
        <w:t>находить значение аргумента по заданному значению функции в несложных ситуациях;</w:t>
      </w:r>
    </w:p>
    <w:p w:rsidR="00FF65A6" w:rsidRPr="008A57CB" w:rsidRDefault="00FF65A6" w:rsidP="008A57CB">
      <w:pPr>
        <w:pStyle w:val="a"/>
        <w:numPr>
          <w:ilvl w:val="0"/>
          <w:numId w:val="151"/>
        </w:numPr>
        <w:tabs>
          <w:tab w:val="left" w:pos="284"/>
        </w:tabs>
        <w:ind w:left="0" w:firstLine="0"/>
        <w:rPr>
          <w:rFonts w:ascii="Times New Roman" w:hAnsi="Times New Roman"/>
          <w:sz w:val="20"/>
          <w:szCs w:val="20"/>
        </w:rPr>
      </w:pPr>
      <w:r w:rsidRPr="008A57CB">
        <w:rPr>
          <w:rFonts w:ascii="Times New Roman" w:hAnsi="Times New Roman"/>
          <w:sz w:val="20"/>
          <w:szCs w:val="20"/>
        </w:rPr>
        <w:t>определять положение точки по е</w:t>
      </w:r>
      <w:r w:rsidR="00A23AB5" w:rsidRPr="008A57CB">
        <w:rPr>
          <w:rFonts w:ascii="Times New Roman" w:hAnsi="Times New Roman"/>
          <w:sz w:val="20"/>
          <w:szCs w:val="20"/>
        </w:rPr>
        <w:t>е</w:t>
      </w:r>
      <w:r w:rsidRPr="008A57CB">
        <w:rPr>
          <w:rFonts w:ascii="Times New Roman" w:hAnsi="Times New Roman"/>
          <w:sz w:val="20"/>
          <w:szCs w:val="20"/>
        </w:rPr>
        <w:t xml:space="preserve"> координатам, координаты точки по е</w:t>
      </w:r>
      <w:r w:rsidR="00A23AB5" w:rsidRPr="008A57CB">
        <w:rPr>
          <w:rFonts w:ascii="Times New Roman" w:hAnsi="Times New Roman"/>
          <w:sz w:val="20"/>
          <w:szCs w:val="20"/>
        </w:rPr>
        <w:t>е</w:t>
      </w:r>
      <w:r w:rsidRPr="008A57CB">
        <w:rPr>
          <w:rFonts w:ascii="Times New Roman" w:hAnsi="Times New Roman"/>
          <w:sz w:val="20"/>
          <w:szCs w:val="20"/>
        </w:rPr>
        <w:t xml:space="preserve"> положению на координатной плоскости;</w:t>
      </w:r>
    </w:p>
    <w:p w:rsidR="00FF65A6" w:rsidRPr="008A57CB" w:rsidRDefault="00FF65A6" w:rsidP="008A57CB">
      <w:pPr>
        <w:pStyle w:val="a"/>
        <w:numPr>
          <w:ilvl w:val="0"/>
          <w:numId w:val="151"/>
        </w:numPr>
        <w:tabs>
          <w:tab w:val="left" w:pos="284"/>
        </w:tabs>
        <w:ind w:left="0" w:firstLine="0"/>
        <w:rPr>
          <w:rFonts w:ascii="Times New Roman" w:hAnsi="Times New Roman"/>
          <w:sz w:val="20"/>
          <w:szCs w:val="20"/>
        </w:rPr>
      </w:pPr>
      <w:r w:rsidRPr="008A57CB">
        <w:rPr>
          <w:rFonts w:ascii="Times New Roman" w:hAnsi="Times New Roman"/>
          <w:sz w:val="20"/>
          <w:szCs w:val="20"/>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FF65A6" w:rsidRPr="008A57CB" w:rsidRDefault="00FF65A6" w:rsidP="008A57CB">
      <w:pPr>
        <w:pStyle w:val="a"/>
        <w:numPr>
          <w:ilvl w:val="0"/>
          <w:numId w:val="151"/>
        </w:numPr>
        <w:tabs>
          <w:tab w:val="left" w:pos="284"/>
        </w:tabs>
        <w:ind w:left="0" w:firstLine="0"/>
        <w:rPr>
          <w:rFonts w:ascii="Times New Roman" w:hAnsi="Times New Roman"/>
          <w:sz w:val="20"/>
          <w:szCs w:val="20"/>
        </w:rPr>
      </w:pPr>
      <w:r w:rsidRPr="008A57CB">
        <w:rPr>
          <w:rFonts w:ascii="Times New Roman" w:hAnsi="Times New Roman"/>
          <w:sz w:val="20"/>
          <w:szCs w:val="20"/>
        </w:rPr>
        <w:t>строить график линейной функции;</w:t>
      </w:r>
    </w:p>
    <w:p w:rsidR="00FF65A6" w:rsidRPr="008A57CB" w:rsidRDefault="00FF65A6" w:rsidP="008A57CB">
      <w:pPr>
        <w:pStyle w:val="a"/>
        <w:numPr>
          <w:ilvl w:val="0"/>
          <w:numId w:val="151"/>
        </w:numPr>
        <w:tabs>
          <w:tab w:val="left" w:pos="284"/>
        </w:tabs>
        <w:ind w:left="0" w:firstLine="0"/>
        <w:rPr>
          <w:rFonts w:ascii="Times New Roman" w:hAnsi="Times New Roman"/>
          <w:sz w:val="20"/>
          <w:szCs w:val="20"/>
        </w:rPr>
      </w:pPr>
      <w:r w:rsidRPr="008A57CB">
        <w:rPr>
          <w:rFonts w:ascii="Times New Roman" w:hAnsi="Times New Roman"/>
          <w:sz w:val="20"/>
          <w:szCs w:val="20"/>
        </w:rPr>
        <w:t>проверять, является ли данный график графиком заданной функции (линейной, квадратичной, обратной пропорциональности);</w:t>
      </w:r>
    </w:p>
    <w:p w:rsidR="00FF65A6" w:rsidRPr="008A57CB" w:rsidRDefault="00FF65A6" w:rsidP="008A57CB">
      <w:pPr>
        <w:pStyle w:val="a"/>
        <w:numPr>
          <w:ilvl w:val="0"/>
          <w:numId w:val="151"/>
        </w:numPr>
        <w:tabs>
          <w:tab w:val="left" w:pos="284"/>
        </w:tabs>
        <w:ind w:left="0" w:firstLine="0"/>
        <w:rPr>
          <w:rFonts w:ascii="Times New Roman" w:hAnsi="Times New Roman"/>
          <w:sz w:val="20"/>
          <w:szCs w:val="20"/>
        </w:rPr>
      </w:pPr>
      <w:r w:rsidRPr="008A57CB">
        <w:rPr>
          <w:rFonts w:ascii="Times New Roman" w:hAnsi="Times New Roman"/>
          <w:sz w:val="20"/>
          <w:szCs w:val="20"/>
        </w:rPr>
        <w:t>определять приближ</w:t>
      </w:r>
      <w:r w:rsidR="00A23AB5" w:rsidRPr="008A57CB">
        <w:rPr>
          <w:rFonts w:ascii="Times New Roman" w:hAnsi="Times New Roman"/>
          <w:sz w:val="20"/>
          <w:szCs w:val="20"/>
        </w:rPr>
        <w:t>е</w:t>
      </w:r>
      <w:r w:rsidRPr="008A57CB">
        <w:rPr>
          <w:rFonts w:ascii="Times New Roman" w:hAnsi="Times New Roman"/>
          <w:sz w:val="20"/>
          <w:szCs w:val="20"/>
        </w:rPr>
        <w:t>нные значения координат точки пересечения графиков функций;</w:t>
      </w:r>
    </w:p>
    <w:p w:rsidR="00FF65A6" w:rsidRPr="008A57CB" w:rsidRDefault="00FF65A6" w:rsidP="008A57CB">
      <w:pPr>
        <w:pStyle w:val="a"/>
        <w:numPr>
          <w:ilvl w:val="0"/>
          <w:numId w:val="151"/>
        </w:numPr>
        <w:tabs>
          <w:tab w:val="left" w:pos="284"/>
        </w:tabs>
        <w:ind w:left="0" w:firstLine="0"/>
        <w:rPr>
          <w:rFonts w:ascii="Times New Roman" w:hAnsi="Times New Roman"/>
          <w:sz w:val="20"/>
          <w:szCs w:val="20"/>
        </w:rPr>
      </w:pPr>
      <w:r w:rsidRPr="008A57CB">
        <w:rPr>
          <w:rFonts w:ascii="Times New Roman" w:hAnsi="Times New Roman"/>
          <w:sz w:val="20"/>
          <w:szCs w:val="20"/>
        </w:rPr>
        <w:t>оперировать на базовом уровне понятиями: последовательность, арифметическая прогрессия, геометрическая прогрессия;</w:t>
      </w:r>
    </w:p>
    <w:p w:rsidR="00FF65A6" w:rsidRPr="008A57CB" w:rsidRDefault="00FF65A6" w:rsidP="008A57CB">
      <w:pPr>
        <w:pStyle w:val="a8"/>
        <w:numPr>
          <w:ilvl w:val="0"/>
          <w:numId w:val="151"/>
        </w:numPr>
        <w:tabs>
          <w:tab w:val="left" w:pos="284"/>
        </w:tabs>
        <w:ind w:left="0" w:firstLine="0"/>
        <w:contextualSpacing w:val="0"/>
        <w:jc w:val="both"/>
        <w:rPr>
          <w:rFonts w:ascii="Times New Roman" w:hAnsi="Times New Roman"/>
          <w:sz w:val="20"/>
          <w:szCs w:val="20"/>
        </w:rPr>
      </w:pPr>
      <w:r w:rsidRPr="008A57CB">
        <w:rPr>
          <w:rFonts w:ascii="Times New Roman" w:hAnsi="Times New Roman"/>
          <w:sz w:val="20"/>
          <w:szCs w:val="20"/>
        </w:rPr>
        <w:t>решать задачи на прогрессии, в которых ответ может быть получен непосредственным подсч</w:t>
      </w:r>
      <w:r w:rsidR="00A23AB5" w:rsidRPr="008A57CB">
        <w:rPr>
          <w:rFonts w:ascii="Times New Roman" w:hAnsi="Times New Roman"/>
          <w:sz w:val="20"/>
          <w:szCs w:val="20"/>
        </w:rPr>
        <w:t>е</w:t>
      </w:r>
      <w:r w:rsidRPr="008A57CB">
        <w:rPr>
          <w:rFonts w:ascii="Times New Roman" w:hAnsi="Times New Roman"/>
          <w:sz w:val="20"/>
          <w:szCs w:val="20"/>
        </w:rPr>
        <w:t>том без применения формул.</w:t>
      </w:r>
    </w:p>
    <w:p w:rsidR="00FF65A6" w:rsidRPr="008A57CB" w:rsidRDefault="00FF65A6" w:rsidP="008A57CB">
      <w:pPr>
        <w:tabs>
          <w:tab w:val="left" w:pos="284"/>
        </w:tabs>
        <w:spacing w:after="0" w:line="240" w:lineRule="auto"/>
        <w:rPr>
          <w:rFonts w:ascii="Times New Roman" w:hAnsi="Times New Roman"/>
          <w:b/>
          <w:sz w:val="20"/>
          <w:szCs w:val="20"/>
        </w:rPr>
      </w:pPr>
      <w:r w:rsidRPr="008A57CB">
        <w:rPr>
          <w:rFonts w:ascii="Times New Roman" w:hAnsi="Times New Roman"/>
          <w:b/>
          <w:sz w:val="20"/>
          <w:szCs w:val="20"/>
        </w:rPr>
        <w:t>В повседневной жизни и при изучении других предметов:</w:t>
      </w:r>
    </w:p>
    <w:p w:rsidR="00FF65A6" w:rsidRPr="008A57CB" w:rsidRDefault="00FF65A6" w:rsidP="008A57CB">
      <w:pPr>
        <w:pStyle w:val="a8"/>
        <w:numPr>
          <w:ilvl w:val="0"/>
          <w:numId w:val="151"/>
        </w:numPr>
        <w:tabs>
          <w:tab w:val="left" w:pos="284"/>
        </w:tabs>
        <w:ind w:left="0" w:firstLine="0"/>
        <w:contextualSpacing w:val="0"/>
        <w:jc w:val="both"/>
        <w:rPr>
          <w:rFonts w:ascii="Times New Roman" w:hAnsi="Times New Roman"/>
          <w:sz w:val="20"/>
          <w:szCs w:val="20"/>
        </w:rPr>
      </w:pPr>
      <w:r w:rsidRPr="008A57CB">
        <w:rPr>
          <w:rFonts w:ascii="Times New Roman" w:hAnsi="Times New Roman"/>
          <w:sz w:val="20"/>
          <w:szCs w:val="20"/>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FF65A6" w:rsidRPr="008A57CB" w:rsidRDefault="00FF65A6" w:rsidP="008A57CB">
      <w:pPr>
        <w:pStyle w:val="a8"/>
        <w:numPr>
          <w:ilvl w:val="0"/>
          <w:numId w:val="151"/>
        </w:numPr>
        <w:tabs>
          <w:tab w:val="left" w:pos="284"/>
        </w:tabs>
        <w:ind w:left="0" w:firstLine="0"/>
        <w:contextualSpacing w:val="0"/>
        <w:jc w:val="both"/>
        <w:rPr>
          <w:rFonts w:ascii="Times New Roman" w:hAnsi="Times New Roman"/>
          <w:sz w:val="20"/>
          <w:szCs w:val="20"/>
        </w:rPr>
      </w:pPr>
      <w:r w:rsidRPr="008A57CB">
        <w:rPr>
          <w:rFonts w:ascii="Times New Roman" w:hAnsi="Times New Roman"/>
          <w:sz w:val="20"/>
          <w:szCs w:val="20"/>
        </w:rPr>
        <w:t>использовать свойства линейной функции и ее график при решении задач из других учебных предметов</w:t>
      </w:r>
      <w:r w:rsidR="00CB50A3" w:rsidRPr="008A57CB">
        <w:rPr>
          <w:rFonts w:ascii="Times New Roman" w:hAnsi="Times New Roman"/>
          <w:sz w:val="20"/>
          <w:szCs w:val="20"/>
        </w:rPr>
        <w:t>.</w:t>
      </w:r>
    </w:p>
    <w:p w:rsidR="00FF65A6" w:rsidRPr="008A57CB" w:rsidRDefault="00FF65A6" w:rsidP="008A57CB">
      <w:pPr>
        <w:tabs>
          <w:tab w:val="left" w:pos="284"/>
        </w:tabs>
        <w:spacing w:after="0" w:line="240" w:lineRule="auto"/>
        <w:rPr>
          <w:rFonts w:ascii="Times New Roman" w:hAnsi="Times New Roman"/>
          <w:b/>
          <w:sz w:val="20"/>
          <w:szCs w:val="20"/>
        </w:rPr>
      </w:pPr>
      <w:r w:rsidRPr="008A57CB">
        <w:rPr>
          <w:rFonts w:ascii="Times New Roman" w:hAnsi="Times New Roman"/>
          <w:b/>
          <w:sz w:val="20"/>
          <w:szCs w:val="20"/>
        </w:rPr>
        <w:t xml:space="preserve">Статистика и теория вероятностей </w:t>
      </w:r>
    </w:p>
    <w:p w:rsidR="00FF65A6" w:rsidRPr="008A57CB" w:rsidRDefault="00FF65A6" w:rsidP="008A57CB">
      <w:pPr>
        <w:pStyle w:val="a"/>
        <w:numPr>
          <w:ilvl w:val="0"/>
          <w:numId w:val="151"/>
        </w:numPr>
        <w:tabs>
          <w:tab w:val="left" w:pos="284"/>
        </w:tabs>
        <w:ind w:left="0" w:firstLine="0"/>
        <w:rPr>
          <w:rFonts w:ascii="Times New Roman" w:hAnsi="Times New Roman"/>
          <w:sz w:val="20"/>
          <w:szCs w:val="20"/>
        </w:rPr>
      </w:pPr>
      <w:r w:rsidRPr="008A57CB">
        <w:rPr>
          <w:rFonts w:ascii="Times New Roman" w:hAnsi="Times New Roman"/>
          <w:sz w:val="20"/>
          <w:szCs w:val="20"/>
        </w:rPr>
        <w:t>Иметь представление о статистических характеристиках, вероятности случайного события, комбинаторных задачах;</w:t>
      </w:r>
    </w:p>
    <w:p w:rsidR="00FF65A6" w:rsidRPr="008A57CB" w:rsidRDefault="00FF65A6" w:rsidP="008A57CB">
      <w:pPr>
        <w:pStyle w:val="a"/>
        <w:numPr>
          <w:ilvl w:val="0"/>
          <w:numId w:val="151"/>
        </w:numPr>
        <w:tabs>
          <w:tab w:val="left" w:pos="284"/>
        </w:tabs>
        <w:ind w:left="0" w:firstLine="0"/>
        <w:rPr>
          <w:rFonts w:ascii="Times New Roman" w:hAnsi="Times New Roman"/>
          <w:sz w:val="20"/>
          <w:szCs w:val="20"/>
        </w:rPr>
      </w:pPr>
      <w:r w:rsidRPr="008A57CB">
        <w:rPr>
          <w:rFonts w:ascii="Times New Roman" w:hAnsi="Times New Roman"/>
          <w:sz w:val="20"/>
          <w:szCs w:val="20"/>
        </w:rPr>
        <w:t>решать простейшие комбинаторные задачи методом прямого и организованного перебора;</w:t>
      </w:r>
    </w:p>
    <w:p w:rsidR="00FF65A6" w:rsidRPr="008A57CB" w:rsidRDefault="00FF65A6" w:rsidP="008A57CB">
      <w:pPr>
        <w:pStyle w:val="a"/>
        <w:numPr>
          <w:ilvl w:val="0"/>
          <w:numId w:val="151"/>
        </w:numPr>
        <w:tabs>
          <w:tab w:val="left" w:pos="284"/>
        </w:tabs>
        <w:ind w:left="0" w:firstLine="0"/>
        <w:rPr>
          <w:rFonts w:ascii="Times New Roman" w:hAnsi="Times New Roman"/>
          <w:sz w:val="20"/>
          <w:szCs w:val="20"/>
        </w:rPr>
      </w:pPr>
      <w:r w:rsidRPr="008A57CB">
        <w:rPr>
          <w:rFonts w:ascii="Times New Roman" w:hAnsi="Times New Roman"/>
          <w:sz w:val="20"/>
          <w:szCs w:val="20"/>
        </w:rPr>
        <w:t>представлять данные в виде таблиц, диаграмм, графиков;</w:t>
      </w:r>
    </w:p>
    <w:p w:rsidR="00FF65A6" w:rsidRPr="008A57CB" w:rsidRDefault="00FF65A6" w:rsidP="008A57CB">
      <w:pPr>
        <w:pStyle w:val="a"/>
        <w:numPr>
          <w:ilvl w:val="0"/>
          <w:numId w:val="151"/>
        </w:numPr>
        <w:tabs>
          <w:tab w:val="left" w:pos="284"/>
        </w:tabs>
        <w:ind w:left="0" w:firstLine="0"/>
        <w:rPr>
          <w:rFonts w:ascii="Times New Roman" w:hAnsi="Times New Roman"/>
          <w:sz w:val="20"/>
          <w:szCs w:val="20"/>
        </w:rPr>
      </w:pPr>
      <w:r w:rsidRPr="008A57CB">
        <w:rPr>
          <w:rFonts w:ascii="Times New Roman" w:hAnsi="Times New Roman"/>
          <w:sz w:val="20"/>
          <w:szCs w:val="20"/>
        </w:rPr>
        <w:t>читать информацию, представленную в виде таблицы, диаграммы, графика;</w:t>
      </w:r>
    </w:p>
    <w:p w:rsidR="00FF65A6" w:rsidRPr="008A57CB" w:rsidRDefault="00FF65A6" w:rsidP="008A57CB">
      <w:pPr>
        <w:pStyle w:val="a"/>
        <w:numPr>
          <w:ilvl w:val="0"/>
          <w:numId w:val="151"/>
        </w:numPr>
        <w:tabs>
          <w:tab w:val="left" w:pos="284"/>
        </w:tabs>
        <w:ind w:left="0" w:firstLine="0"/>
        <w:rPr>
          <w:rFonts w:ascii="Times New Roman" w:hAnsi="Times New Roman"/>
          <w:sz w:val="20"/>
          <w:szCs w:val="20"/>
        </w:rPr>
      </w:pPr>
      <w:r w:rsidRPr="008A57CB">
        <w:rPr>
          <w:rFonts w:ascii="Times New Roman" w:hAnsi="Times New Roman"/>
          <w:sz w:val="20"/>
          <w:szCs w:val="20"/>
        </w:rPr>
        <w:t xml:space="preserve">определять </w:t>
      </w:r>
      <w:r w:rsidRPr="008A57CB">
        <w:rPr>
          <w:rStyle w:val="dash041e0431044b0447043d044b0439char1"/>
          <w:sz w:val="20"/>
          <w:szCs w:val="20"/>
        </w:rPr>
        <w:t>основные статистические характеристики числовых наборов;</w:t>
      </w:r>
    </w:p>
    <w:p w:rsidR="00FF65A6" w:rsidRPr="008A57CB" w:rsidRDefault="00FF65A6" w:rsidP="008A57CB">
      <w:pPr>
        <w:pStyle w:val="a"/>
        <w:numPr>
          <w:ilvl w:val="0"/>
          <w:numId w:val="151"/>
        </w:numPr>
        <w:tabs>
          <w:tab w:val="left" w:pos="284"/>
        </w:tabs>
        <w:ind w:left="0" w:firstLine="0"/>
        <w:rPr>
          <w:rFonts w:ascii="Times New Roman" w:hAnsi="Times New Roman"/>
          <w:sz w:val="20"/>
          <w:szCs w:val="20"/>
        </w:rPr>
      </w:pPr>
      <w:r w:rsidRPr="008A57CB">
        <w:rPr>
          <w:rFonts w:ascii="Times New Roman" w:hAnsi="Times New Roman"/>
          <w:sz w:val="20"/>
          <w:szCs w:val="20"/>
        </w:rPr>
        <w:t>оценивать вероятность события в простейших случаях;</w:t>
      </w:r>
    </w:p>
    <w:p w:rsidR="00FF65A6" w:rsidRPr="008A57CB" w:rsidRDefault="00FF65A6" w:rsidP="008A57CB">
      <w:pPr>
        <w:pStyle w:val="a"/>
        <w:numPr>
          <w:ilvl w:val="0"/>
          <w:numId w:val="151"/>
        </w:numPr>
        <w:tabs>
          <w:tab w:val="left" w:pos="284"/>
        </w:tabs>
        <w:ind w:left="0" w:firstLine="0"/>
        <w:rPr>
          <w:rFonts w:ascii="Times New Roman" w:hAnsi="Times New Roman"/>
          <w:sz w:val="20"/>
          <w:szCs w:val="20"/>
        </w:rPr>
      </w:pPr>
      <w:r w:rsidRPr="008A57CB">
        <w:rPr>
          <w:rFonts w:ascii="Times New Roman" w:hAnsi="Times New Roman"/>
          <w:sz w:val="20"/>
          <w:szCs w:val="20"/>
        </w:rPr>
        <w:t>иметь представление о роли закона больших чисел в массовых явлениях.</w:t>
      </w:r>
    </w:p>
    <w:p w:rsidR="00FF65A6" w:rsidRPr="008A57CB" w:rsidRDefault="00FF65A6" w:rsidP="008A57CB">
      <w:pPr>
        <w:tabs>
          <w:tab w:val="left" w:pos="284"/>
        </w:tabs>
        <w:spacing w:after="0" w:line="240" w:lineRule="auto"/>
        <w:rPr>
          <w:rFonts w:ascii="Times New Roman" w:hAnsi="Times New Roman"/>
          <w:b/>
          <w:sz w:val="20"/>
          <w:szCs w:val="20"/>
        </w:rPr>
      </w:pPr>
      <w:r w:rsidRPr="008A57CB">
        <w:rPr>
          <w:rFonts w:ascii="Times New Roman" w:hAnsi="Times New Roman"/>
          <w:b/>
          <w:sz w:val="20"/>
          <w:szCs w:val="20"/>
        </w:rPr>
        <w:t>В повседневной жизни и при изучении других предметов:</w:t>
      </w:r>
    </w:p>
    <w:p w:rsidR="00FF65A6" w:rsidRPr="008A57CB" w:rsidRDefault="00FF65A6" w:rsidP="008A57CB">
      <w:pPr>
        <w:pStyle w:val="a8"/>
        <w:numPr>
          <w:ilvl w:val="0"/>
          <w:numId w:val="154"/>
        </w:numPr>
        <w:tabs>
          <w:tab w:val="left" w:pos="284"/>
        </w:tabs>
        <w:ind w:left="0" w:firstLine="0"/>
        <w:contextualSpacing w:val="0"/>
        <w:jc w:val="both"/>
        <w:rPr>
          <w:rFonts w:ascii="Times New Roman" w:hAnsi="Times New Roman"/>
          <w:sz w:val="20"/>
          <w:szCs w:val="20"/>
        </w:rPr>
      </w:pPr>
      <w:r w:rsidRPr="008A57CB">
        <w:rPr>
          <w:rFonts w:ascii="Times New Roman" w:hAnsi="Times New Roman"/>
          <w:sz w:val="20"/>
          <w:szCs w:val="20"/>
        </w:rPr>
        <w:t>оценивать количество возможных вариантов методом перебора;</w:t>
      </w:r>
    </w:p>
    <w:p w:rsidR="00FF65A6" w:rsidRPr="008A57CB" w:rsidRDefault="00FF65A6" w:rsidP="008A57CB">
      <w:pPr>
        <w:pStyle w:val="a8"/>
        <w:numPr>
          <w:ilvl w:val="0"/>
          <w:numId w:val="154"/>
        </w:numPr>
        <w:tabs>
          <w:tab w:val="left" w:pos="284"/>
        </w:tabs>
        <w:ind w:left="0" w:firstLine="0"/>
        <w:contextualSpacing w:val="0"/>
        <w:jc w:val="both"/>
        <w:rPr>
          <w:rFonts w:ascii="Times New Roman" w:hAnsi="Times New Roman"/>
          <w:sz w:val="20"/>
          <w:szCs w:val="20"/>
        </w:rPr>
      </w:pPr>
      <w:r w:rsidRPr="008A57CB">
        <w:rPr>
          <w:rFonts w:ascii="Times New Roman" w:hAnsi="Times New Roman"/>
          <w:sz w:val="20"/>
          <w:szCs w:val="20"/>
        </w:rPr>
        <w:t>иметь представление о роли практически достоверных и маловероятных событий;</w:t>
      </w:r>
    </w:p>
    <w:p w:rsidR="00FF65A6" w:rsidRPr="008A57CB" w:rsidRDefault="00FF65A6" w:rsidP="008A57CB">
      <w:pPr>
        <w:pStyle w:val="a8"/>
        <w:numPr>
          <w:ilvl w:val="0"/>
          <w:numId w:val="154"/>
        </w:numPr>
        <w:tabs>
          <w:tab w:val="left" w:pos="284"/>
        </w:tabs>
        <w:ind w:left="0" w:firstLine="0"/>
        <w:contextualSpacing w:val="0"/>
        <w:jc w:val="both"/>
        <w:rPr>
          <w:rFonts w:ascii="Times New Roman" w:hAnsi="Times New Roman"/>
          <w:sz w:val="20"/>
          <w:szCs w:val="20"/>
        </w:rPr>
      </w:pPr>
      <w:r w:rsidRPr="008A57CB">
        <w:rPr>
          <w:rFonts w:ascii="Times New Roman" w:hAnsi="Times New Roman"/>
          <w:sz w:val="20"/>
          <w:szCs w:val="20"/>
        </w:rPr>
        <w:t xml:space="preserve">сравнивать </w:t>
      </w:r>
      <w:r w:rsidRPr="008A57CB">
        <w:rPr>
          <w:rStyle w:val="dash041e0431044b0447043d044b0439char1"/>
          <w:sz w:val="20"/>
          <w:szCs w:val="20"/>
        </w:rPr>
        <w:t>основные статистические характеристики, полученные в процессе решения прикладной задачи, изучения реального явления</w:t>
      </w:r>
      <w:r w:rsidRPr="008A57CB">
        <w:rPr>
          <w:rFonts w:ascii="Times New Roman" w:hAnsi="Times New Roman"/>
          <w:sz w:val="20"/>
          <w:szCs w:val="20"/>
        </w:rPr>
        <w:t xml:space="preserve">; </w:t>
      </w:r>
    </w:p>
    <w:p w:rsidR="00FF65A6" w:rsidRPr="008A57CB" w:rsidRDefault="00FF65A6" w:rsidP="008A57CB">
      <w:pPr>
        <w:pStyle w:val="a"/>
        <w:numPr>
          <w:ilvl w:val="0"/>
          <w:numId w:val="151"/>
        </w:numPr>
        <w:tabs>
          <w:tab w:val="left" w:pos="284"/>
        </w:tabs>
        <w:ind w:left="0" w:firstLine="0"/>
        <w:rPr>
          <w:rFonts w:ascii="Times New Roman" w:hAnsi="Times New Roman"/>
          <w:sz w:val="20"/>
          <w:szCs w:val="20"/>
        </w:rPr>
      </w:pPr>
      <w:r w:rsidRPr="008A57CB">
        <w:rPr>
          <w:rFonts w:ascii="Times New Roman" w:hAnsi="Times New Roman"/>
          <w:sz w:val="20"/>
          <w:szCs w:val="20"/>
        </w:rPr>
        <w:t>оценивать вероятность реальных событий и явлений в несложных ситуациях</w:t>
      </w:r>
      <w:r w:rsidR="00CB50A3" w:rsidRPr="008A57CB">
        <w:rPr>
          <w:rFonts w:ascii="Times New Roman" w:hAnsi="Times New Roman"/>
          <w:sz w:val="20"/>
          <w:szCs w:val="20"/>
        </w:rPr>
        <w:t>.</w:t>
      </w:r>
    </w:p>
    <w:p w:rsidR="00FF65A6" w:rsidRPr="008A57CB" w:rsidRDefault="00FF65A6" w:rsidP="008A57CB">
      <w:pPr>
        <w:tabs>
          <w:tab w:val="left" w:pos="284"/>
        </w:tabs>
        <w:spacing w:after="0" w:line="240" w:lineRule="auto"/>
        <w:rPr>
          <w:rFonts w:ascii="Times New Roman" w:hAnsi="Times New Roman"/>
          <w:b/>
          <w:bCs/>
          <w:sz w:val="20"/>
          <w:szCs w:val="20"/>
        </w:rPr>
      </w:pPr>
      <w:r w:rsidRPr="008A57CB">
        <w:rPr>
          <w:rFonts w:ascii="Times New Roman" w:hAnsi="Times New Roman"/>
          <w:b/>
          <w:bCs/>
          <w:sz w:val="20"/>
          <w:szCs w:val="20"/>
        </w:rPr>
        <w:t>Текстовые задачи</w:t>
      </w:r>
    </w:p>
    <w:p w:rsidR="00FF65A6" w:rsidRPr="008A57CB" w:rsidRDefault="00FF65A6" w:rsidP="008A57CB">
      <w:pPr>
        <w:pStyle w:val="a8"/>
        <w:numPr>
          <w:ilvl w:val="0"/>
          <w:numId w:val="152"/>
        </w:numPr>
        <w:tabs>
          <w:tab w:val="left" w:pos="284"/>
        </w:tabs>
        <w:ind w:left="0" w:firstLine="0"/>
        <w:contextualSpacing w:val="0"/>
        <w:jc w:val="both"/>
        <w:rPr>
          <w:rFonts w:ascii="Times New Roman" w:hAnsi="Times New Roman"/>
          <w:sz w:val="20"/>
          <w:szCs w:val="20"/>
        </w:rPr>
      </w:pPr>
      <w:r w:rsidRPr="008A57CB">
        <w:rPr>
          <w:rFonts w:ascii="Times New Roman" w:hAnsi="Times New Roman"/>
          <w:sz w:val="20"/>
          <w:szCs w:val="20"/>
        </w:rPr>
        <w:t>Решать несложные сюжетные задачи разных типов на все арифметические действия;</w:t>
      </w:r>
    </w:p>
    <w:p w:rsidR="00FF65A6" w:rsidRPr="008A57CB" w:rsidRDefault="00FF65A6" w:rsidP="008A57CB">
      <w:pPr>
        <w:pStyle w:val="a8"/>
        <w:numPr>
          <w:ilvl w:val="0"/>
          <w:numId w:val="152"/>
        </w:numPr>
        <w:tabs>
          <w:tab w:val="left" w:pos="284"/>
        </w:tabs>
        <w:ind w:left="0" w:firstLine="0"/>
        <w:contextualSpacing w:val="0"/>
        <w:jc w:val="both"/>
        <w:rPr>
          <w:rFonts w:ascii="Times New Roman" w:hAnsi="Times New Roman"/>
          <w:sz w:val="20"/>
          <w:szCs w:val="20"/>
        </w:rPr>
      </w:pPr>
      <w:r w:rsidRPr="008A57CB">
        <w:rPr>
          <w:rFonts w:ascii="Times New Roman" w:hAnsi="Times New Roman"/>
          <w:sz w:val="20"/>
          <w:szCs w:val="20"/>
        </w:rPr>
        <w:t>строить модель условия задачи (в виде таблицы, схемы, рисунка или уравнения), в которой даны значения двух из тр</w:t>
      </w:r>
      <w:r w:rsidR="00A23AB5" w:rsidRPr="008A57CB">
        <w:rPr>
          <w:rFonts w:ascii="Times New Roman" w:hAnsi="Times New Roman"/>
          <w:sz w:val="20"/>
          <w:szCs w:val="20"/>
        </w:rPr>
        <w:t>е</w:t>
      </w:r>
      <w:r w:rsidRPr="008A57CB">
        <w:rPr>
          <w:rFonts w:ascii="Times New Roman" w:hAnsi="Times New Roman"/>
          <w:sz w:val="20"/>
          <w:szCs w:val="20"/>
        </w:rPr>
        <w:t>х взаимосвязанных величин, с целью поиска решения задачи;</w:t>
      </w:r>
    </w:p>
    <w:p w:rsidR="00FF65A6" w:rsidRPr="008A57CB" w:rsidRDefault="00FF65A6" w:rsidP="008A57CB">
      <w:pPr>
        <w:pStyle w:val="a8"/>
        <w:numPr>
          <w:ilvl w:val="0"/>
          <w:numId w:val="152"/>
        </w:numPr>
        <w:tabs>
          <w:tab w:val="left" w:pos="284"/>
        </w:tabs>
        <w:ind w:left="0" w:firstLine="0"/>
        <w:contextualSpacing w:val="0"/>
        <w:jc w:val="both"/>
        <w:rPr>
          <w:rFonts w:ascii="Times New Roman" w:hAnsi="Times New Roman"/>
          <w:sz w:val="20"/>
          <w:szCs w:val="20"/>
        </w:rPr>
      </w:pPr>
      <w:r w:rsidRPr="008A57CB">
        <w:rPr>
          <w:rFonts w:ascii="Times New Roman" w:hAnsi="Times New Roman"/>
          <w:sz w:val="20"/>
          <w:szCs w:val="20"/>
        </w:rPr>
        <w:t>осуществлять способ поиска решения задачи, в котором рассуждение строится от условия к требованию или от требования к условию;</w:t>
      </w:r>
    </w:p>
    <w:p w:rsidR="00FF65A6" w:rsidRPr="008A57CB" w:rsidRDefault="00FF65A6" w:rsidP="008A57CB">
      <w:pPr>
        <w:pStyle w:val="a8"/>
        <w:numPr>
          <w:ilvl w:val="0"/>
          <w:numId w:val="152"/>
        </w:numPr>
        <w:tabs>
          <w:tab w:val="left" w:pos="284"/>
        </w:tabs>
        <w:ind w:left="0" w:firstLine="0"/>
        <w:contextualSpacing w:val="0"/>
        <w:jc w:val="both"/>
        <w:rPr>
          <w:rFonts w:ascii="Times New Roman" w:hAnsi="Times New Roman"/>
          <w:sz w:val="20"/>
          <w:szCs w:val="20"/>
        </w:rPr>
      </w:pPr>
      <w:r w:rsidRPr="008A57CB">
        <w:rPr>
          <w:rFonts w:ascii="Times New Roman" w:hAnsi="Times New Roman"/>
          <w:sz w:val="20"/>
          <w:szCs w:val="20"/>
        </w:rPr>
        <w:t xml:space="preserve">составлять план решения задачи; </w:t>
      </w:r>
    </w:p>
    <w:p w:rsidR="00FF65A6" w:rsidRPr="008A57CB" w:rsidRDefault="00FF65A6" w:rsidP="008A57CB">
      <w:pPr>
        <w:pStyle w:val="a8"/>
        <w:numPr>
          <w:ilvl w:val="0"/>
          <w:numId w:val="152"/>
        </w:numPr>
        <w:tabs>
          <w:tab w:val="left" w:pos="284"/>
        </w:tabs>
        <w:ind w:left="0" w:firstLine="0"/>
        <w:contextualSpacing w:val="0"/>
        <w:jc w:val="both"/>
        <w:rPr>
          <w:rFonts w:ascii="Times New Roman" w:hAnsi="Times New Roman"/>
          <w:sz w:val="20"/>
          <w:szCs w:val="20"/>
        </w:rPr>
      </w:pPr>
      <w:r w:rsidRPr="008A57CB">
        <w:rPr>
          <w:rFonts w:ascii="Times New Roman" w:hAnsi="Times New Roman"/>
          <w:sz w:val="20"/>
          <w:szCs w:val="20"/>
        </w:rPr>
        <w:t>выделять этапы решения задачи;</w:t>
      </w:r>
    </w:p>
    <w:p w:rsidR="00FF65A6" w:rsidRPr="008A57CB" w:rsidRDefault="00FF65A6" w:rsidP="008A57CB">
      <w:pPr>
        <w:pStyle w:val="a8"/>
        <w:numPr>
          <w:ilvl w:val="0"/>
          <w:numId w:val="152"/>
        </w:numPr>
        <w:tabs>
          <w:tab w:val="left" w:pos="284"/>
        </w:tabs>
        <w:ind w:left="0" w:firstLine="0"/>
        <w:contextualSpacing w:val="0"/>
        <w:jc w:val="both"/>
        <w:rPr>
          <w:rFonts w:ascii="Times New Roman" w:hAnsi="Times New Roman"/>
          <w:sz w:val="20"/>
          <w:szCs w:val="20"/>
        </w:rPr>
      </w:pPr>
      <w:r w:rsidRPr="008A57CB">
        <w:rPr>
          <w:rFonts w:ascii="Times New Roman" w:hAnsi="Times New Roman"/>
          <w:sz w:val="20"/>
          <w:szCs w:val="20"/>
        </w:rPr>
        <w:t>интерпретировать вычислительные результаты в задаче, исследовать полученное решение задачи;</w:t>
      </w:r>
    </w:p>
    <w:p w:rsidR="00FF65A6" w:rsidRPr="008A57CB" w:rsidRDefault="00FF65A6" w:rsidP="008A57CB">
      <w:pPr>
        <w:pStyle w:val="a8"/>
        <w:numPr>
          <w:ilvl w:val="0"/>
          <w:numId w:val="152"/>
        </w:numPr>
        <w:tabs>
          <w:tab w:val="left" w:pos="284"/>
        </w:tabs>
        <w:ind w:left="0" w:firstLine="0"/>
        <w:contextualSpacing w:val="0"/>
        <w:jc w:val="both"/>
        <w:rPr>
          <w:rFonts w:ascii="Times New Roman" w:hAnsi="Times New Roman"/>
          <w:sz w:val="20"/>
          <w:szCs w:val="20"/>
        </w:rPr>
      </w:pPr>
      <w:r w:rsidRPr="008A57CB">
        <w:rPr>
          <w:rFonts w:ascii="Times New Roman" w:hAnsi="Times New Roman"/>
          <w:sz w:val="20"/>
          <w:szCs w:val="20"/>
        </w:rPr>
        <w:t>знать различие скоростей объекта в стоячей воде, против течения и по течению реки;</w:t>
      </w:r>
    </w:p>
    <w:p w:rsidR="00FF65A6" w:rsidRPr="008A57CB" w:rsidRDefault="00FF65A6" w:rsidP="008A57CB">
      <w:pPr>
        <w:pStyle w:val="a8"/>
        <w:numPr>
          <w:ilvl w:val="0"/>
          <w:numId w:val="152"/>
        </w:numPr>
        <w:tabs>
          <w:tab w:val="left" w:pos="284"/>
        </w:tabs>
        <w:ind w:left="0" w:firstLine="0"/>
        <w:jc w:val="both"/>
        <w:rPr>
          <w:rFonts w:ascii="Times New Roman" w:hAnsi="Times New Roman"/>
          <w:sz w:val="20"/>
          <w:szCs w:val="20"/>
        </w:rPr>
      </w:pPr>
      <w:r w:rsidRPr="008A57CB">
        <w:rPr>
          <w:rFonts w:ascii="Times New Roman" w:hAnsi="Times New Roman"/>
          <w:sz w:val="20"/>
          <w:szCs w:val="20"/>
        </w:rPr>
        <w:t>решать задачи на нахождение части числа и числа по его части;</w:t>
      </w:r>
    </w:p>
    <w:p w:rsidR="00FF65A6" w:rsidRPr="008A57CB" w:rsidRDefault="00FF65A6" w:rsidP="008A57CB">
      <w:pPr>
        <w:pStyle w:val="a8"/>
        <w:numPr>
          <w:ilvl w:val="0"/>
          <w:numId w:val="152"/>
        </w:numPr>
        <w:tabs>
          <w:tab w:val="left" w:pos="284"/>
        </w:tabs>
        <w:ind w:left="0" w:firstLine="0"/>
        <w:jc w:val="both"/>
        <w:rPr>
          <w:rFonts w:ascii="Times New Roman" w:hAnsi="Times New Roman"/>
          <w:sz w:val="20"/>
          <w:szCs w:val="20"/>
        </w:rPr>
      </w:pPr>
      <w:r w:rsidRPr="008A57CB">
        <w:rPr>
          <w:rFonts w:ascii="Times New Roman" w:hAnsi="Times New Roman"/>
          <w:sz w:val="20"/>
          <w:szCs w:val="20"/>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8A57CB" w:rsidRDefault="00FF65A6" w:rsidP="008A57CB">
      <w:pPr>
        <w:pStyle w:val="a8"/>
        <w:numPr>
          <w:ilvl w:val="0"/>
          <w:numId w:val="152"/>
        </w:numPr>
        <w:tabs>
          <w:tab w:val="left" w:pos="284"/>
        </w:tabs>
        <w:ind w:left="0" w:firstLine="0"/>
        <w:jc w:val="both"/>
        <w:rPr>
          <w:rFonts w:ascii="Times New Roman" w:hAnsi="Times New Roman"/>
          <w:sz w:val="20"/>
          <w:szCs w:val="20"/>
        </w:rPr>
      </w:pPr>
      <w:r w:rsidRPr="008A57CB">
        <w:rPr>
          <w:rFonts w:ascii="Times New Roman" w:hAnsi="Times New Roman"/>
          <w:sz w:val="20"/>
          <w:szCs w:val="20"/>
        </w:rPr>
        <w:t>находить процент от числа, число по проценту от него, находить процентное снижение или процентное повышение величины;</w:t>
      </w:r>
    </w:p>
    <w:p w:rsidR="00FF65A6" w:rsidRPr="008A57CB" w:rsidRDefault="00FF65A6" w:rsidP="008A57CB">
      <w:pPr>
        <w:pStyle w:val="a8"/>
        <w:numPr>
          <w:ilvl w:val="0"/>
          <w:numId w:val="152"/>
        </w:numPr>
        <w:tabs>
          <w:tab w:val="left" w:pos="284"/>
        </w:tabs>
        <w:ind w:left="0" w:firstLine="0"/>
        <w:jc w:val="both"/>
        <w:rPr>
          <w:rFonts w:ascii="Times New Roman" w:hAnsi="Times New Roman"/>
          <w:sz w:val="20"/>
          <w:szCs w:val="20"/>
        </w:rPr>
      </w:pPr>
      <w:r w:rsidRPr="008A57CB">
        <w:rPr>
          <w:rFonts w:ascii="Times New Roman" w:hAnsi="Times New Roman"/>
          <w:sz w:val="20"/>
          <w:szCs w:val="20"/>
        </w:rPr>
        <w:t>решать несложные логические задачи методом рассуждений.</w:t>
      </w:r>
    </w:p>
    <w:p w:rsidR="00FF65A6" w:rsidRPr="008A57CB" w:rsidRDefault="00FF65A6" w:rsidP="008A57CB">
      <w:pPr>
        <w:tabs>
          <w:tab w:val="left" w:pos="284"/>
        </w:tabs>
        <w:spacing w:after="0" w:line="240" w:lineRule="auto"/>
        <w:rPr>
          <w:rFonts w:ascii="Times New Roman" w:hAnsi="Times New Roman"/>
          <w:b/>
          <w:sz w:val="20"/>
          <w:szCs w:val="20"/>
        </w:rPr>
      </w:pPr>
      <w:r w:rsidRPr="008A57CB">
        <w:rPr>
          <w:rFonts w:ascii="Times New Roman" w:hAnsi="Times New Roman"/>
          <w:b/>
          <w:sz w:val="20"/>
          <w:szCs w:val="20"/>
        </w:rPr>
        <w:t>В повседневной жизни и при изучении других предметов:</w:t>
      </w:r>
    </w:p>
    <w:p w:rsidR="00FF65A6" w:rsidRPr="008A57CB" w:rsidRDefault="00FF65A6" w:rsidP="008A57CB">
      <w:pPr>
        <w:numPr>
          <w:ilvl w:val="0"/>
          <w:numId w:val="164"/>
        </w:numPr>
        <w:tabs>
          <w:tab w:val="left" w:pos="284"/>
        </w:tabs>
        <w:spacing w:after="0" w:line="240" w:lineRule="auto"/>
        <w:ind w:left="0" w:firstLine="0"/>
        <w:jc w:val="both"/>
        <w:rPr>
          <w:rFonts w:ascii="Times New Roman" w:hAnsi="Times New Roman"/>
          <w:sz w:val="20"/>
          <w:szCs w:val="20"/>
        </w:rPr>
      </w:pPr>
      <w:r w:rsidRPr="008A57CB">
        <w:rPr>
          <w:rFonts w:ascii="Times New Roman" w:hAnsi="Times New Roman"/>
          <w:sz w:val="20"/>
          <w:szCs w:val="20"/>
        </w:rPr>
        <w:t>выдвигать гипотезы о возможных предельных значениях искомых в задаче величин (делать прикидку)</w:t>
      </w:r>
      <w:r w:rsidR="00CB50A3" w:rsidRPr="008A57CB">
        <w:rPr>
          <w:rFonts w:ascii="Times New Roman" w:hAnsi="Times New Roman"/>
          <w:sz w:val="20"/>
          <w:szCs w:val="20"/>
        </w:rPr>
        <w:t>.</w:t>
      </w:r>
    </w:p>
    <w:p w:rsidR="00FF65A6" w:rsidRPr="008A57CB" w:rsidRDefault="00FF65A6" w:rsidP="008A57CB">
      <w:pPr>
        <w:tabs>
          <w:tab w:val="left" w:pos="284"/>
        </w:tabs>
        <w:spacing w:after="0" w:line="240" w:lineRule="auto"/>
        <w:rPr>
          <w:rFonts w:ascii="Times New Roman" w:hAnsi="Times New Roman"/>
          <w:b/>
          <w:sz w:val="20"/>
          <w:szCs w:val="20"/>
        </w:rPr>
      </w:pPr>
      <w:r w:rsidRPr="008A57CB">
        <w:rPr>
          <w:rFonts w:ascii="Times New Roman" w:hAnsi="Times New Roman"/>
          <w:b/>
          <w:sz w:val="20"/>
          <w:szCs w:val="20"/>
        </w:rPr>
        <w:t>Геометрические фигуры</w:t>
      </w:r>
    </w:p>
    <w:p w:rsidR="00FF65A6" w:rsidRPr="008A57CB" w:rsidRDefault="00FF65A6" w:rsidP="008A57CB">
      <w:pPr>
        <w:pStyle w:val="a"/>
        <w:numPr>
          <w:ilvl w:val="0"/>
          <w:numId w:val="161"/>
        </w:numPr>
        <w:tabs>
          <w:tab w:val="left" w:pos="284"/>
        </w:tabs>
        <w:ind w:left="0" w:firstLine="0"/>
        <w:rPr>
          <w:rFonts w:ascii="Times New Roman" w:hAnsi="Times New Roman"/>
          <w:sz w:val="20"/>
          <w:szCs w:val="20"/>
        </w:rPr>
      </w:pPr>
      <w:r w:rsidRPr="008A57CB">
        <w:rPr>
          <w:rFonts w:ascii="Times New Roman" w:hAnsi="Times New Roman"/>
          <w:sz w:val="20"/>
          <w:szCs w:val="20"/>
        </w:rPr>
        <w:t>Оперировать на базовом уровне понятиями геометрических фигур;</w:t>
      </w:r>
    </w:p>
    <w:p w:rsidR="00FF65A6" w:rsidRPr="008A57CB" w:rsidRDefault="00FF65A6" w:rsidP="008A57CB">
      <w:pPr>
        <w:pStyle w:val="a"/>
        <w:numPr>
          <w:ilvl w:val="0"/>
          <w:numId w:val="161"/>
        </w:numPr>
        <w:tabs>
          <w:tab w:val="left" w:pos="284"/>
        </w:tabs>
        <w:ind w:left="0" w:firstLine="0"/>
        <w:rPr>
          <w:rFonts w:ascii="Times New Roman" w:hAnsi="Times New Roman"/>
          <w:sz w:val="20"/>
          <w:szCs w:val="20"/>
        </w:rPr>
      </w:pPr>
      <w:r w:rsidRPr="008A57CB">
        <w:rPr>
          <w:rFonts w:ascii="Times New Roman" w:hAnsi="Times New Roman"/>
          <w:sz w:val="20"/>
          <w:szCs w:val="20"/>
        </w:rPr>
        <w:t>извлекать информацию о геометрических фигурах, представленную на чертежах в явном виде;</w:t>
      </w:r>
    </w:p>
    <w:p w:rsidR="00FF65A6" w:rsidRPr="008A57CB" w:rsidRDefault="00FF65A6" w:rsidP="008A57CB">
      <w:pPr>
        <w:pStyle w:val="a"/>
        <w:numPr>
          <w:ilvl w:val="0"/>
          <w:numId w:val="161"/>
        </w:numPr>
        <w:tabs>
          <w:tab w:val="left" w:pos="284"/>
        </w:tabs>
        <w:ind w:left="0" w:firstLine="0"/>
        <w:rPr>
          <w:rFonts w:ascii="Times New Roman" w:hAnsi="Times New Roman"/>
          <w:sz w:val="20"/>
          <w:szCs w:val="20"/>
        </w:rPr>
      </w:pPr>
      <w:r w:rsidRPr="008A57CB">
        <w:rPr>
          <w:rFonts w:ascii="Times New Roman" w:hAnsi="Times New Roman"/>
          <w:sz w:val="20"/>
          <w:szCs w:val="20"/>
        </w:rPr>
        <w:t>применять для решения задач геометрические факты, если условия их применения заданы в явной форме;</w:t>
      </w:r>
    </w:p>
    <w:p w:rsidR="00FF65A6" w:rsidRPr="008A57CB" w:rsidRDefault="00FF65A6" w:rsidP="008A57CB">
      <w:pPr>
        <w:pStyle w:val="a"/>
        <w:numPr>
          <w:ilvl w:val="0"/>
          <w:numId w:val="161"/>
        </w:numPr>
        <w:tabs>
          <w:tab w:val="left" w:pos="284"/>
        </w:tabs>
        <w:ind w:left="0" w:firstLine="0"/>
        <w:rPr>
          <w:rFonts w:ascii="Times New Roman" w:hAnsi="Times New Roman"/>
          <w:i/>
          <w:sz w:val="20"/>
          <w:szCs w:val="20"/>
        </w:rPr>
      </w:pPr>
      <w:r w:rsidRPr="008A57CB">
        <w:rPr>
          <w:rFonts w:ascii="Times New Roman" w:hAnsi="Times New Roman"/>
          <w:sz w:val="20"/>
          <w:szCs w:val="20"/>
        </w:rPr>
        <w:t xml:space="preserve">решать задачи на нахождение геометрических величин по образцам или алгоритмам. </w:t>
      </w:r>
    </w:p>
    <w:p w:rsidR="00FF65A6" w:rsidRPr="008A57CB" w:rsidRDefault="00FF65A6" w:rsidP="008A57CB">
      <w:pPr>
        <w:pStyle w:val="a"/>
        <w:numPr>
          <w:ilvl w:val="0"/>
          <w:numId w:val="0"/>
        </w:numPr>
        <w:tabs>
          <w:tab w:val="left" w:pos="284"/>
        </w:tabs>
        <w:rPr>
          <w:rFonts w:ascii="Times New Roman" w:hAnsi="Times New Roman"/>
          <w:b/>
          <w:sz w:val="20"/>
          <w:szCs w:val="20"/>
        </w:rPr>
      </w:pPr>
      <w:r w:rsidRPr="008A57CB">
        <w:rPr>
          <w:rFonts w:ascii="Times New Roman" w:hAnsi="Times New Roman"/>
          <w:b/>
          <w:sz w:val="20"/>
          <w:szCs w:val="20"/>
        </w:rPr>
        <w:t>В повседневной жизни и при изучении других предметов:</w:t>
      </w:r>
    </w:p>
    <w:p w:rsidR="00FF65A6" w:rsidRPr="008A57CB" w:rsidRDefault="00FF65A6" w:rsidP="008A57CB">
      <w:pPr>
        <w:numPr>
          <w:ilvl w:val="0"/>
          <w:numId w:val="162"/>
        </w:numPr>
        <w:tabs>
          <w:tab w:val="left" w:pos="284"/>
        </w:tabs>
        <w:spacing w:after="0" w:line="240" w:lineRule="auto"/>
        <w:ind w:left="0" w:firstLine="0"/>
        <w:jc w:val="both"/>
        <w:rPr>
          <w:rFonts w:ascii="Times New Roman" w:hAnsi="Times New Roman"/>
          <w:sz w:val="20"/>
          <w:szCs w:val="20"/>
        </w:rPr>
      </w:pPr>
      <w:r w:rsidRPr="008A57CB">
        <w:rPr>
          <w:rFonts w:ascii="Times New Roman" w:hAnsi="Times New Roman"/>
          <w:sz w:val="20"/>
          <w:szCs w:val="20"/>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r w:rsidR="00CB50A3" w:rsidRPr="008A57CB">
        <w:rPr>
          <w:rFonts w:ascii="Times New Roman" w:hAnsi="Times New Roman"/>
          <w:sz w:val="20"/>
          <w:szCs w:val="20"/>
        </w:rPr>
        <w:t>.</w:t>
      </w:r>
    </w:p>
    <w:p w:rsidR="00FF65A6" w:rsidRPr="008A57CB" w:rsidRDefault="00FF65A6" w:rsidP="00313A82">
      <w:pPr>
        <w:spacing w:after="0" w:line="240" w:lineRule="auto"/>
        <w:rPr>
          <w:rFonts w:ascii="Times New Roman" w:hAnsi="Times New Roman"/>
          <w:b/>
          <w:bCs/>
          <w:sz w:val="20"/>
          <w:szCs w:val="20"/>
        </w:rPr>
      </w:pPr>
      <w:r w:rsidRPr="008A57CB">
        <w:rPr>
          <w:rFonts w:ascii="Times New Roman" w:hAnsi="Times New Roman"/>
          <w:b/>
          <w:bCs/>
          <w:sz w:val="20"/>
          <w:szCs w:val="20"/>
        </w:rPr>
        <w:t>Отношения</w:t>
      </w:r>
    </w:p>
    <w:p w:rsidR="00FF65A6" w:rsidRPr="008A57CB" w:rsidRDefault="00FF65A6" w:rsidP="008A57CB">
      <w:pPr>
        <w:numPr>
          <w:ilvl w:val="0"/>
          <w:numId w:val="151"/>
        </w:numPr>
        <w:tabs>
          <w:tab w:val="left" w:pos="34"/>
          <w:tab w:val="left" w:pos="284"/>
        </w:tabs>
        <w:spacing w:after="0" w:line="240" w:lineRule="auto"/>
        <w:ind w:left="0" w:firstLine="0"/>
        <w:jc w:val="both"/>
        <w:rPr>
          <w:rFonts w:ascii="Times New Roman" w:hAnsi="Times New Roman"/>
          <w:sz w:val="20"/>
          <w:szCs w:val="20"/>
          <w:lang w:eastAsia="ru-RU"/>
        </w:rPr>
      </w:pPr>
      <w:r w:rsidRPr="008A57CB">
        <w:rPr>
          <w:rFonts w:ascii="Times New Roman" w:hAnsi="Times New Roman"/>
          <w:sz w:val="20"/>
          <w:szCs w:val="20"/>
          <w:lang w:eastAsia="ru-RU"/>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FF65A6" w:rsidRPr="008A57CB" w:rsidRDefault="00FF65A6" w:rsidP="008A57CB">
      <w:pPr>
        <w:pStyle w:val="a"/>
        <w:numPr>
          <w:ilvl w:val="0"/>
          <w:numId w:val="0"/>
        </w:numPr>
        <w:tabs>
          <w:tab w:val="left" w:pos="284"/>
        </w:tabs>
        <w:rPr>
          <w:rFonts w:ascii="Times New Roman" w:hAnsi="Times New Roman"/>
          <w:b/>
          <w:sz w:val="20"/>
          <w:szCs w:val="20"/>
        </w:rPr>
      </w:pPr>
      <w:r w:rsidRPr="008A57CB">
        <w:rPr>
          <w:rFonts w:ascii="Times New Roman" w:hAnsi="Times New Roman"/>
          <w:b/>
          <w:sz w:val="20"/>
          <w:szCs w:val="20"/>
        </w:rPr>
        <w:t xml:space="preserve">В повседневной жизни и при изучении других предметов: </w:t>
      </w:r>
    </w:p>
    <w:p w:rsidR="00FF65A6" w:rsidRPr="008A57CB" w:rsidRDefault="00FF65A6" w:rsidP="008A57CB">
      <w:pPr>
        <w:pStyle w:val="a8"/>
        <w:numPr>
          <w:ilvl w:val="0"/>
          <w:numId w:val="151"/>
        </w:numPr>
        <w:tabs>
          <w:tab w:val="left" w:pos="34"/>
          <w:tab w:val="left" w:pos="284"/>
        </w:tabs>
        <w:ind w:left="0" w:firstLine="0"/>
        <w:jc w:val="both"/>
        <w:rPr>
          <w:rFonts w:ascii="Times New Roman" w:hAnsi="Times New Roman"/>
          <w:sz w:val="20"/>
          <w:szCs w:val="20"/>
        </w:rPr>
      </w:pPr>
      <w:r w:rsidRPr="008A57CB">
        <w:rPr>
          <w:rFonts w:ascii="Times New Roman" w:hAnsi="Times New Roman"/>
          <w:sz w:val="20"/>
          <w:szCs w:val="20"/>
        </w:rPr>
        <w:t>использовать отношения для решения простейших задач, возникающих в реальной жизни</w:t>
      </w:r>
      <w:r w:rsidR="00CB50A3" w:rsidRPr="008A57CB">
        <w:rPr>
          <w:rFonts w:ascii="Times New Roman" w:hAnsi="Times New Roman"/>
          <w:sz w:val="20"/>
          <w:szCs w:val="20"/>
        </w:rPr>
        <w:t>.</w:t>
      </w:r>
    </w:p>
    <w:p w:rsidR="00FF65A6" w:rsidRPr="008A57CB" w:rsidRDefault="00FF65A6" w:rsidP="008A57CB">
      <w:pPr>
        <w:tabs>
          <w:tab w:val="left" w:pos="284"/>
        </w:tabs>
        <w:spacing w:after="0" w:line="240" w:lineRule="auto"/>
        <w:rPr>
          <w:rFonts w:ascii="Times New Roman" w:hAnsi="Times New Roman"/>
          <w:b/>
          <w:sz w:val="20"/>
          <w:szCs w:val="20"/>
        </w:rPr>
      </w:pPr>
      <w:r w:rsidRPr="008A57CB">
        <w:rPr>
          <w:rFonts w:ascii="Times New Roman" w:hAnsi="Times New Roman"/>
          <w:b/>
          <w:sz w:val="20"/>
          <w:szCs w:val="20"/>
        </w:rPr>
        <w:t>Измерения и вычисления</w:t>
      </w:r>
    </w:p>
    <w:p w:rsidR="00FF65A6" w:rsidRPr="008A57CB" w:rsidRDefault="00FF65A6" w:rsidP="008A57CB">
      <w:pPr>
        <w:pStyle w:val="a"/>
        <w:numPr>
          <w:ilvl w:val="0"/>
          <w:numId w:val="151"/>
        </w:numPr>
        <w:tabs>
          <w:tab w:val="left" w:pos="284"/>
        </w:tabs>
        <w:ind w:left="0" w:firstLine="0"/>
        <w:rPr>
          <w:rFonts w:ascii="Times New Roman" w:hAnsi="Times New Roman"/>
          <w:sz w:val="20"/>
          <w:szCs w:val="20"/>
        </w:rPr>
      </w:pPr>
      <w:r w:rsidRPr="008A57CB">
        <w:rPr>
          <w:rFonts w:ascii="Times New Roman" w:hAnsi="Times New Roman"/>
          <w:sz w:val="20"/>
          <w:szCs w:val="20"/>
        </w:rPr>
        <w:t>Выполнять измерение длин, расстояний, величин углов, с помощью инструментов для измерений длин и углов;</w:t>
      </w:r>
    </w:p>
    <w:p w:rsidR="00FF65A6" w:rsidRPr="008A57CB" w:rsidRDefault="00FF65A6" w:rsidP="008A57CB">
      <w:pPr>
        <w:pStyle w:val="a"/>
        <w:numPr>
          <w:ilvl w:val="0"/>
          <w:numId w:val="151"/>
        </w:numPr>
        <w:tabs>
          <w:tab w:val="left" w:pos="284"/>
        </w:tabs>
        <w:ind w:left="0" w:firstLine="0"/>
        <w:rPr>
          <w:rFonts w:ascii="Times New Roman" w:hAnsi="Times New Roman"/>
          <w:sz w:val="20"/>
          <w:szCs w:val="20"/>
        </w:rPr>
      </w:pPr>
      <w:r w:rsidRPr="008A57CB">
        <w:rPr>
          <w:rFonts w:ascii="Times New Roman" w:hAnsi="Times New Roman"/>
          <w:sz w:val="20"/>
          <w:szCs w:val="20"/>
        </w:rPr>
        <w:lastRenderedPageBreak/>
        <w:t>применять формулы периметра, площади и объ</w:t>
      </w:r>
      <w:r w:rsidR="00A23AB5" w:rsidRPr="008A57CB">
        <w:rPr>
          <w:rFonts w:ascii="Times New Roman" w:hAnsi="Times New Roman"/>
          <w:sz w:val="20"/>
          <w:szCs w:val="20"/>
        </w:rPr>
        <w:t>е</w:t>
      </w:r>
      <w:r w:rsidRPr="008A57CB">
        <w:rPr>
          <w:rFonts w:ascii="Times New Roman" w:hAnsi="Times New Roman"/>
          <w:sz w:val="20"/>
          <w:szCs w:val="20"/>
        </w:rPr>
        <w:t>ма, площади поверхности отдельных многогранников при вычислениях, когда все данные имеются в условии;</w:t>
      </w:r>
    </w:p>
    <w:p w:rsidR="00FF65A6" w:rsidRPr="008A57CB" w:rsidRDefault="00FF65A6" w:rsidP="008A57CB">
      <w:pPr>
        <w:pStyle w:val="a"/>
        <w:numPr>
          <w:ilvl w:val="0"/>
          <w:numId w:val="151"/>
        </w:numPr>
        <w:tabs>
          <w:tab w:val="left" w:pos="284"/>
        </w:tabs>
        <w:ind w:left="0" w:firstLine="0"/>
        <w:rPr>
          <w:rFonts w:ascii="Times New Roman" w:hAnsi="Times New Roman"/>
          <w:sz w:val="20"/>
          <w:szCs w:val="20"/>
        </w:rPr>
      </w:pPr>
      <w:r w:rsidRPr="008A57CB">
        <w:rPr>
          <w:rFonts w:ascii="Times New Roman" w:hAnsi="Times New Roman"/>
          <w:sz w:val="20"/>
          <w:szCs w:val="20"/>
        </w:rPr>
        <w:t>применять теорему Пифагора, базовые тригонометрические соотношения для вычисления длин, расстояний, площадей в простейших случаях.</w:t>
      </w:r>
    </w:p>
    <w:p w:rsidR="00FF65A6" w:rsidRPr="008A57CB" w:rsidRDefault="00FF65A6" w:rsidP="008A57CB">
      <w:pPr>
        <w:tabs>
          <w:tab w:val="left" w:pos="284"/>
        </w:tabs>
        <w:spacing w:after="0" w:line="240" w:lineRule="auto"/>
        <w:rPr>
          <w:rFonts w:ascii="Times New Roman" w:hAnsi="Times New Roman"/>
          <w:b/>
          <w:sz w:val="20"/>
          <w:szCs w:val="20"/>
        </w:rPr>
      </w:pPr>
      <w:r w:rsidRPr="008A57CB">
        <w:rPr>
          <w:rFonts w:ascii="Times New Roman" w:hAnsi="Times New Roman"/>
          <w:b/>
          <w:sz w:val="20"/>
          <w:szCs w:val="20"/>
        </w:rPr>
        <w:t>В повседневной жизни и при изучении других предметов:</w:t>
      </w:r>
    </w:p>
    <w:p w:rsidR="00FF65A6" w:rsidRPr="008A57CB" w:rsidRDefault="00FF65A6" w:rsidP="008A57CB">
      <w:pPr>
        <w:pStyle w:val="a"/>
        <w:numPr>
          <w:ilvl w:val="0"/>
          <w:numId w:val="160"/>
        </w:numPr>
        <w:tabs>
          <w:tab w:val="left" w:pos="284"/>
        </w:tabs>
        <w:ind w:left="0" w:firstLine="0"/>
        <w:rPr>
          <w:rFonts w:ascii="Times New Roman" w:hAnsi="Times New Roman"/>
          <w:sz w:val="20"/>
          <w:szCs w:val="20"/>
        </w:rPr>
      </w:pPr>
      <w:r w:rsidRPr="008A57CB">
        <w:rPr>
          <w:rFonts w:ascii="Times New Roman" w:hAnsi="Times New Roman"/>
          <w:sz w:val="20"/>
          <w:szCs w:val="20"/>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r w:rsidR="00CB50A3" w:rsidRPr="008A57CB">
        <w:rPr>
          <w:rFonts w:ascii="Times New Roman" w:hAnsi="Times New Roman"/>
          <w:sz w:val="20"/>
          <w:szCs w:val="20"/>
        </w:rPr>
        <w:t>.</w:t>
      </w:r>
    </w:p>
    <w:p w:rsidR="00FF65A6" w:rsidRPr="008A57CB" w:rsidRDefault="00FF65A6" w:rsidP="008A57CB">
      <w:pPr>
        <w:tabs>
          <w:tab w:val="left" w:pos="284"/>
        </w:tabs>
        <w:spacing w:after="0" w:line="240" w:lineRule="auto"/>
        <w:rPr>
          <w:rFonts w:ascii="Times New Roman" w:hAnsi="Times New Roman"/>
          <w:b/>
          <w:sz w:val="20"/>
          <w:szCs w:val="20"/>
        </w:rPr>
      </w:pPr>
      <w:r w:rsidRPr="008A57CB">
        <w:rPr>
          <w:rFonts w:ascii="Times New Roman" w:hAnsi="Times New Roman"/>
          <w:b/>
          <w:sz w:val="20"/>
          <w:szCs w:val="20"/>
        </w:rPr>
        <w:t>Геометрические построения</w:t>
      </w:r>
    </w:p>
    <w:p w:rsidR="00FF65A6" w:rsidRPr="008A57CB" w:rsidRDefault="00FF65A6" w:rsidP="008A57CB">
      <w:pPr>
        <w:numPr>
          <w:ilvl w:val="0"/>
          <w:numId w:val="158"/>
        </w:numPr>
        <w:tabs>
          <w:tab w:val="left" w:pos="0"/>
          <w:tab w:val="left" w:pos="284"/>
        </w:tabs>
        <w:spacing w:after="0" w:line="240" w:lineRule="auto"/>
        <w:ind w:left="0" w:firstLine="0"/>
        <w:jc w:val="both"/>
        <w:rPr>
          <w:rFonts w:ascii="Times New Roman" w:hAnsi="Times New Roman"/>
          <w:sz w:val="20"/>
          <w:szCs w:val="20"/>
          <w:lang w:eastAsia="ru-RU"/>
        </w:rPr>
      </w:pPr>
      <w:r w:rsidRPr="008A57CB">
        <w:rPr>
          <w:rFonts w:ascii="Times New Roman" w:hAnsi="Times New Roman"/>
          <w:sz w:val="20"/>
          <w:szCs w:val="20"/>
          <w:lang w:eastAsia="ru-RU"/>
        </w:rPr>
        <w:t>Изображать типовые плоские фигуры и фигуры в пространстве от руки и с помощью инструментов.</w:t>
      </w:r>
    </w:p>
    <w:p w:rsidR="00FF65A6" w:rsidRPr="008A57CB" w:rsidRDefault="00FF65A6" w:rsidP="008A57CB">
      <w:pPr>
        <w:pStyle w:val="a"/>
        <w:numPr>
          <w:ilvl w:val="0"/>
          <w:numId w:val="0"/>
        </w:numPr>
        <w:tabs>
          <w:tab w:val="left" w:pos="284"/>
        </w:tabs>
        <w:rPr>
          <w:rFonts w:ascii="Times New Roman" w:hAnsi="Times New Roman"/>
          <w:b/>
          <w:sz w:val="20"/>
          <w:szCs w:val="20"/>
        </w:rPr>
      </w:pPr>
      <w:r w:rsidRPr="008A57CB">
        <w:rPr>
          <w:rFonts w:ascii="Times New Roman" w:hAnsi="Times New Roman"/>
          <w:b/>
          <w:sz w:val="20"/>
          <w:szCs w:val="20"/>
        </w:rPr>
        <w:t>В повседневной жизни и при изучении других предметов:</w:t>
      </w:r>
    </w:p>
    <w:p w:rsidR="00FF65A6" w:rsidRPr="008A57CB" w:rsidRDefault="00FF65A6" w:rsidP="008A57CB">
      <w:pPr>
        <w:numPr>
          <w:ilvl w:val="0"/>
          <w:numId w:val="158"/>
        </w:numPr>
        <w:tabs>
          <w:tab w:val="left" w:pos="0"/>
          <w:tab w:val="left" w:pos="284"/>
        </w:tabs>
        <w:spacing w:after="0" w:line="240" w:lineRule="auto"/>
        <w:ind w:left="0" w:firstLine="0"/>
        <w:jc w:val="both"/>
        <w:rPr>
          <w:rFonts w:ascii="Times New Roman" w:hAnsi="Times New Roman"/>
          <w:sz w:val="20"/>
          <w:szCs w:val="20"/>
          <w:lang w:eastAsia="ru-RU"/>
        </w:rPr>
      </w:pPr>
      <w:r w:rsidRPr="008A57CB">
        <w:rPr>
          <w:rFonts w:ascii="Times New Roman" w:hAnsi="Times New Roman"/>
          <w:sz w:val="20"/>
          <w:szCs w:val="20"/>
        </w:rPr>
        <w:t>выполнять простейшие построения на местности, необходимые в реальной жизни</w:t>
      </w:r>
      <w:r w:rsidR="00CB50A3" w:rsidRPr="008A57CB">
        <w:rPr>
          <w:rFonts w:ascii="Times New Roman" w:hAnsi="Times New Roman"/>
          <w:sz w:val="20"/>
          <w:szCs w:val="20"/>
        </w:rPr>
        <w:t>.</w:t>
      </w:r>
    </w:p>
    <w:p w:rsidR="00FF65A6" w:rsidRPr="008A57CB" w:rsidRDefault="00FF65A6" w:rsidP="008A57CB">
      <w:pPr>
        <w:tabs>
          <w:tab w:val="left" w:pos="284"/>
        </w:tabs>
        <w:spacing w:after="0" w:line="240" w:lineRule="auto"/>
        <w:rPr>
          <w:rFonts w:ascii="Times New Roman" w:hAnsi="Times New Roman"/>
          <w:b/>
          <w:sz w:val="20"/>
          <w:szCs w:val="20"/>
        </w:rPr>
      </w:pPr>
      <w:r w:rsidRPr="008A57CB">
        <w:rPr>
          <w:rFonts w:ascii="Times New Roman" w:hAnsi="Times New Roman"/>
          <w:b/>
          <w:sz w:val="20"/>
          <w:szCs w:val="20"/>
        </w:rPr>
        <w:t>Геометрические преобразования</w:t>
      </w:r>
    </w:p>
    <w:p w:rsidR="00FF65A6" w:rsidRPr="008A57CB" w:rsidRDefault="00FF65A6" w:rsidP="008A57CB">
      <w:pPr>
        <w:pStyle w:val="a"/>
        <w:numPr>
          <w:ilvl w:val="0"/>
          <w:numId w:val="157"/>
        </w:numPr>
        <w:tabs>
          <w:tab w:val="left" w:pos="284"/>
        </w:tabs>
        <w:ind w:left="0" w:firstLine="0"/>
        <w:rPr>
          <w:rFonts w:ascii="Times New Roman" w:hAnsi="Times New Roman"/>
          <w:sz w:val="20"/>
          <w:szCs w:val="20"/>
        </w:rPr>
      </w:pPr>
      <w:r w:rsidRPr="008A57CB">
        <w:rPr>
          <w:rFonts w:ascii="Times New Roman" w:hAnsi="Times New Roman"/>
          <w:sz w:val="20"/>
          <w:szCs w:val="20"/>
        </w:rPr>
        <w:t>Строить фигуру, симметричную данной фигуре относительно оси и точки.</w:t>
      </w:r>
    </w:p>
    <w:p w:rsidR="00FF65A6" w:rsidRPr="008A57CB" w:rsidRDefault="00FF65A6" w:rsidP="008A57CB">
      <w:pPr>
        <w:tabs>
          <w:tab w:val="left" w:pos="284"/>
        </w:tabs>
        <w:spacing w:after="0" w:line="240" w:lineRule="auto"/>
        <w:rPr>
          <w:rFonts w:ascii="Times New Roman" w:hAnsi="Times New Roman"/>
          <w:b/>
          <w:sz w:val="20"/>
          <w:szCs w:val="20"/>
        </w:rPr>
      </w:pPr>
      <w:r w:rsidRPr="008A57CB">
        <w:rPr>
          <w:rFonts w:ascii="Times New Roman" w:hAnsi="Times New Roman"/>
          <w:b/>
          <w:sz w:val="20"/>
          <w:szCs w:val="20"/>
        </w:rPr>
        <w:t>В повседневной жизни и при изучении других предметов:</w:t>
      </w:r>
    </w:p>
    <w:p w:rsidR="00FF65A6" w:rsidRPr="008A57CB" w:rsidRDefault="00FF65A6" w:rsidP="008A57CB">
      <w:pPr>
        <w:pStyle w:val="a"/>
        <w:numPr>
          <w:ilvl w:val="0"/>
          <w:numId w:val="157"/>
        </w:numPr>
        <w:tabs>
          <w:tab w:val="left" w:pos="284"/>
        </w:tabs>
        <w:ind w:left="0" w:firstLine="0"/>
        <w:rPr>
          <w:rFonts w:ascii="Times New Roman" w:hAnsi="Times New Roman"/>
          <w:sz w:val="20"/>
          <w:szCs w:val="20"/>
        </w:rPr>
      </w:pPr>
      <w:r w:rsidRPr="008A57CB">
        <w:rPr>
          <w:rFonts w:ascii="Times New Roman" w:hAnsi="Times New Roman"/>
          <w:sz w:val="20"/>
          <w:szCs w:val="20"/>
        </w:rPr>
        <w:t>распознавать движение объектов в окружающем мире;</w:t>
      </w:r>
    </w:p>
    <w:p w:rsidR="00FF65A6" w:rsidRPr="008A57CB" w:rsidRDefault="00FF65A6" w:rsidP="008A57CB">
      <w:pPr>
        <w:pStyle w:val="a"/>
        <w:numPr>
          <w:ilvl w:val="0"/>
          <w:numId w:val="157"/>
        </w:numPr>
        <w:tabs>
          <w:tab w:val="left" w:pos="284"/>
        </w:tabs>
        <w:ind w:left="0" w:firstLine="0"/>
        <w:rPr>
          <w:rFonts w:ascii="Times New Roman" w:hAnsi="Times New Roman"/>
          <w:sz w:val="20"/>
          <w:szCs w:val="20"/>
        </w:rPr>
      </w:pPr>
      <w:r w:rsidRPr="008A57CB">
        <w:rPr>
          <w:rFonts w:ascii="Times New Roman" w:hAnsi="Times New Roman"/>
          <w:sz w:val="20"/>
          <w:szCs w:val="20"/>
        </w:rPr>
        <w:t>распознавать симметричные фигуры в окружающем мире</w:t>
      </w:r>
      <w:r w:rsidR="00CB50A3" w:rsidRPr="008A57CB">
        <w:rPr>
          <w:rFonts w:ascii="Times New Roman" w:hAnsi="Times New Roman"/>
          <w:sz w:val="20"/>
          <w:szCs w:val="20"/>
        </w:rPr>
        <w:t>.</w:t>
      </w:r>
    </w:p>
    <w:p w:rsidR="00FF65A6" w:rsidRPr="008A57CB" w:rsidRDefault="00FF65A6" w:rsidP="008A57CB">
      <w:pPr>
        <w:tabs>
          <w:tab w:val="left" w:pos="284"/>
        </w:tabs>
        <w:spacing w:after="0" w:line="240" w:lineRule="auto"/>
        <w:rPr>
          <w:rFonts w:ascii="Times New Roman" w:hAnsi="Times New Roman"/>
          <w:b/>
          <w:sz w:val="20"/>
          <w:szCs w:val="20"/>
        </w:rPr>
      </w:pPr>
      <w:r w:rsidRPr="008A57CB">
        <w:rPr>
          <w:rFonts w:ascii="Times New Roman" w:hAnsi="Times New Roman"/>
          <w:b/>
          <w:sz w:val="20"/>
          <w:szCs w:val="20"/>
        </w:rPr>
        <w:t>Векторы и координаты на плоскости</w:t>
      </w:r>
    </w:p>
    <w:p w:rsidR="00FF65A6" w:rsidRPr="008A57CB" w:rsidRDefault="00FF65A6" w:rsidP="008A57CB">
      <w:pPr>
        <w:pStyle w:val="a"/>
        <w:numPr>
          <w:ilvl w:val="0"/>
          <w:numId w:val="156"/>
        </w:numPr>
        <w:tabs>
          <w:tab w:val="left" w:pos="284"/>
        </w:tabs>
        <w:ind w:left="0" w:firstLine="0"/>
        <w:rPr>
          <w:rFonts w:ascii="Times New Roman" w:hAnsi="Times New Roman"/>
          <w:sz w:val="20"/>
          <w:szCs w:val="20"/>
        </w:rPr>
      </w:pPr>
      <w:r w:rsidRPr="008A57CB">
        <w:rPr>
          <w:rFonts w:ascii="Times New Roman" w:hAnsi="Times New Roman"/>
          <w:sz w:val="20"/>
          <w:szCs w:val="20"/>
        </w:rPr>
        <w:t>Оперировать на базовом уровне понятиями вектор, сумма векторов</w:t>
      </w:r>
      <w:r w:rsidRPr="008A57CB">
        <w:rPr>
          <w:rFonts w:ascii="Times New Roman" w:hAnsi="Times New Roman"/>
          <w:i/>
          <w:sz w:val="20"/>
          <w:szCs w:val="20"/>
        </w:rPr>
        <w:t xml:space="preserve">, </w:t>
      </w:r>
      <w:r w:rsidRPr="008A57CB">
        <w:rPr>
          <w:rFonts w:ascii="Times New Roman" w:hAnsi="Times New Roman"/>
          <w:sz w:val="20"/>
          <w:szCs w:val="20"/>
        </w:rPr>
        <w:t>произведение вектора на число,координаты на плоскости;</w:t>
      </w:r>
    </w:p>
    <w:p w:rsidR="00FF65A6" w:rsidRPr="008A57CB" w:rsidRDefault="00FF65A6" w:rsidP="008A57CB">
      <w:pPr>
        <w:pStyle w:val="a"/>
        <w:numPr>
          <w:ilvl w:val="0"/>
          <w:numId w:val="156"/>
        </w:numPr>
        <w:tabs>
          <w:tab w:val="left" w:pos="284"/>
        </w:tabs>
        <w:ind w:left="0" w:firstLine="0"/>
        <w:rPr>
          <w:rFonts w:ascii="Times New Roman" w:hAnsi="Times New Roman"/>
          <w:sz w:val="20"/>
          <w:szCs w:val="20"/>
        </w:rPr>
      </w:pPr>
      <w:r w:rsidRPr="008A57CB">
        <w:rPr>
          <w:rFonts w:ascii="Times New Roman" w:hAnsi="Times New Roman"/>
          <w:sz w:val="20"/>
          <w:szCs w:val="20"/>
        </w:rPr>
        <w:t>определять приближ</w:t>
      </w:r>
      <w:r w:rsidR="00A23AB5" w:rsidRPr="008A57CB">
        <w:rPr>
          <w:rFonts w:ascii="Times New Roman" w:hAnsi="Times New Roman"/>
          <w:sz w:val="20"/>
          <w:szCs w:val="20"/>
        </w:rPr>
        <w:t>е</w:t>
      </w:r>
      <w:r w:rsidRPr="008A57CB">
        <w:rPr>
          <w:rFonts w:ascii="Times New Roman" w:hAnsi="Times New Roman"/>
          <w:sz w:val="20"/>
          <w:szCs w:val="20"/>
        </w:rPr>
        <w:t>нно координаты точки по е</w:t>
      </w:r>
      <w:r w:rsidR="00A23AB5" w:rsidRPr="008A57CB">
        <w:rPr>
          <w:rFonts w:ascii="Times New Roman" w:hAnsi="Times New Roman"/>
          <w:sz w:val="20"/>
          <w:szCs w:val="20"/>
        </w:rPr>
        <w:t>е</w:t>
      </w:r>
      <w:r w:rsidRPr="008A57CB">
        <w:rPr>
          <w:rFonts w:ascii="Times New Roman" w:hAnsi="Times New Roman"/>
          <w:sz w:val="20"/>
          <w:szCs w:val="20"/>
        </w:rPr>
        <w:t xml:space="preserve"> изображению на координатной плоскости.</w:t>
      </w:r>
    </w:p>
    <w:p w:rsidR="00FF65A6" w:rsidRPr="008A57CB" w:rsidRDefault="00FF65A6" w:rsidP="008A57CB">
      <w:pPr>
        <w:pStyle w:val="a"/>
        <w:numPr>
          <w:ilvl w:val="0"/>
          <w:numId w:val="0"/>
        </w:numPr>
        <w:tabs>
          <w:tab w:val="left" w:pos="284"/>
        </w:tabs>
        <w:rPr>
          <w:rFonts w:ascii="Times New Roman" w:hAnsi="Times New Roman"/>
          <w:b/>
          <w:sz w:val="20"/>
          <w:szCs w:val="20"/>
        </w:rPr>
      </w:pPr>
      <w:r w:rsidRPr="008A57CB">
        <w:rPr>
          <w:rFonts w:ascii="Times New Roman" w:hAnsi="Times New Roman"/>
          <w:b/>
          <w:sz w:val="20"/>
          <w:szCs w:val="20"/>
        </w:rPr>
        <w:t xml:space="preserve">В повседневной жизни и при изучении других предметов: </w:t>
      </w:r>
    </w:p>
    <w:p w:rsidR="00FF65A6" w:rsidRPr="008A57CB" w:rsidRDefault="00FF65A6" w:rsidP="008A57CB">
      <w:pPr>
        <w:pStyle w:val="a"/>
        <w:numPr>
          <w:ilvl w:val="0"/>
          <w:numId w:val="156"/>
        </w:numPr>
        <w:tabs>
          <w:tab w:val="left" w:pos="284"/>
        </w:tabs>
        <w:ind w:left="0" w:firstLine="0"/>
        <w:rPr>
          <w:rFonts w:ascii="Times New Roman" w:hAnsi="Times New Roman"/>
          <w:sz w:val="20"/>
          <w:szCs w:val="20"/>
        </w:rPr>
      </w:pPr>
      <w:r w:rsidRPr="008A57CB">
        <w:rPr>
          <w:rFonts w:ascii="Times New Roman" w:hAnsi="Times New Roman"/>
          <w:sz w:val="20"/>
          <w:szCs w:val="20"/>
        </w:rPr>
        <w:t>использовать векторы для решения простейших задач на определение скорости относительного движения</w:t>
      </w:r>
      <w:r w:rsidR="00CB50A3" w:rsidRPr="008A57CB">
        <w:rPr>
          <w:rFonts w:ascii="Times New Roman" w:hAnsi="Times New Roman"/>
          <w:sz w:val="20"/>
          <w:szCs w:val="20"/>
        </w:rPr>
        <w:t>.</w:t>
      </w:r>
    </w:p>
    <w:p w:rsidR="00FF65A6" w:rsidRPr="008A57CB" w:rsidRDefault="00FF65A6" w:rsidP="00313A82">
      <w:pPr>
        <w:spacing w:after="0" w:line="240" w:lineRule="auto"/>
        <w:rPr>
          <w:rFonts w:ascii="Times New Roman" w:hAnsi="Times New Roman"/>
          <w:b/>
          <w:bCs/>
          <w:sz w:val="20"/>
          <w:szCs w:val="20"/>
        </w:rPr>
      </w:pPr>
      <w:r w:rsidRPr="008A57CB">
        <w:rPr>
          <w:rFonts w:ascii="Times New Roman" w:hAnsi="Times New Roman"/>
          <w:b/>
          <w:bCs/>
          <w:sz w:val="20"/>
          <w:szCs w:val="20"/>
        </w:rPr>
        <w:t>История математики</w:t>
      </w:r>
    </w:p>
    <w:p w:rsidR="00FF65A6" w:rsidRPr="008A57CB" w:rsidRDefault="00FF65A6" w:rsidP="008A57CB">
      <w:pPr>
        <w:numPr>
          <w:ilvl w:val="0"/>
          <w:numId w:val="163"/>
        </w:numPr>
        <w:tabs>
          <w:tab w:val="left" w:pos="34"/>
          <w:tab w:val="left" w:pos="284"/>
        </w:tabs>
        <w:spacing w:after="0" w:line="240" w:lineRule="auto"/>
        <w:ind w:left="0" w:firstLine="0"/>
        <w:jc w:val="both"/>
        <w:rPr>
          <w:rFonts w:ascii="Times New Roman" w:hAnsi="Times New Roman"/>
          <w:sz w:val="20"/>
          <w:szCs w:val="20"/>
          <w:lang w:eastAsia="ru-RU"/>
        </w:rPr>
      </w:pPr>
      <w:r w:rsidRPr="008A57CB">
        <w:rPr>
          <w:rFonts w:ascii="Times New Roman" w:hAnsi="Times New Roman"/>
          <w:sz w:val="20"/>
          <w:szCs w:val="20"/>
          <w:lang w:eastAsia="ru-RU"/>
        </w:rPr>
        <w:t>Описывать отдельные выдающиеся результаты, полученные в ходе развития математики как науки;</w:t>
      </w:r>
    </w:p>
    <w:p w:rsidR="00FF65A6" w:rsidRPr="008A57CB" w:rsidRDefault="00FF65A6" w:rsidP="008A57CB">
      <w:pPr>
        <w:numPr>
          <w:ilvl w:val="0"/>
          <w:numId w:val="163"/>
        </w:numPr>
        <w:tabs>
          <w:tab w:val="left" w:pos="34"/>
          <w:tab w:val="left" w:pos="284"/>
        </w:tabs>
        <w:spacing w:after="0" w:line="240" w:lineRule="auto"/>
        <w:ind w:left="0" w:firstLine="0"/>
        <w:jc w:val="both"/>
        <w:rPr>
          <w:rFonts w:ascii="Times New Roman" w:hAnsi="Times New Roman"/>
          <w:sz w:val="20"/>
          <w:szCs w:val="20"/>
          <w:lang w:eastAsia="ru-RU"/>
        </w:rPr>
      </w:pPr>
      <w:r w:rsidRPr="008A57CB">
        <w:rPr>
          <w:rFonts w:ascii="Times New Roman" w:hAnsi="Times New Roman"/>
          <w:sz w:val="20"/>
          <w:szCs w:val="20"/>
          <w:lang w:eastAsia="ru-RU"/>
        </w:rPr>
        <w:t>знать примеры математических открытий и их авторов, в связи с отечественной и всемирной историей;</w:t>
      </w:r>
    </w:p>
    <w:p w:rsidR="00FF65A6" w:rsidRPr="008A57CB" w:rsidRDefault="00FF65A6" w:rsidP="008A57CB">
      <w:pPr>
        <w:numPr>
          <w:ilvl w:val="0"/>
          <w:numId w:val="163"/>
        </w:numPr>
        <w:tabs>
          <w:tab w:val="left" w:pos="34"/>
          <w:tab w:val="left" w:pos="284"/>
        </w:tabs>
        <w:spacing w:after="0" w:line="240" w:lineRule="auto"/>
        <w:ind w:left="0" w:firstLine="0"/>
        <w:jc w:val="both"/>
        <w:rPr>
          <w:rFonts w:ascii="Times New Roman" w:hAnsi="Times New Roman"/>
          <w:sz w:val="20"/>
          <w:szCs w:val="20"/>
          <w:lang w:eastAsia="ru-RU"/>
        </w:rPr>
      </w:pPr>
      <w:r w:rsidRPr="008A57CB">
        <w:rPr>
          <w:rFonts w:ascii="Times New Roman" w:hAnsi="Times New Roman"/>
          <w:sz w:val="20"/>
          <w:szCs w:val="20"/>
        </w:rPr>
        <w:t>понимать роль математики в развитии России</w:t>
      </w:r>
      <w:r w:rsidR="00CB50A3" w:rsidRPr="008A57CB">
        <w:rPr>
          <w:rFonts w:ascii="Times New Roman" w:hAnsi="Times New Roman"/>
          <w:sz w:val="20"/>
          <w:szCs w:val="20"/>
        </w:rPr>
        <w:t>.</w:t>
      </w:r>
    </w:p>
    <w:p w:rsidR="00FF65A6" w:rsidRPr="008A57CB" w:rsidRDefault="00FF65A6" w:rsidP="008A57CB">
      <w:pPr>
        <w:tabs>
          <w:tab w:val="left" w:pos="284"/>
        </w:tabs>
        <w:spacing w:after="0" w:line="240" w:lineRule="auto"/>
        <w:rPr>
          <w:rFonts w:ascii="Times New Roman" w:hAnsi="Times New Roman"/>
          <w:b/>
          <w:bCs/>
          <w:sz w:val="20"/>
          <w:szCs w:val="20"/>
        </w:rPr>
      </w:pPr>
      <w:r w:rsidRPr="008A57CB">
        <w:rPr>
          <w:rFonts w:ascii="Times New Roman" w:hAnsi="Times New Roman"/>
          <w:b/>
          <w:bCs/>
          <w:sz w:val="20"/>
          <w:szCs w:val="20"/>
        </w:rPr>
        <w:t xml:space="preserve">Методы математики </w:t>
      </w:r>
    </w:p>
    <w:p w:rsidR="00FF65A6" w:rsidRPr="008A57CB" w:rsidRDefault="00FF65A6" w:rsidP="008A57CB">
      <w:pPr>
        <w:numPr>
          <w:ilvl w:val="0"/>
          <w:numId w:val="163"/>
        </w:numPr>
        <w:tabs>
          <w:tab w:val="left" w:pos="34"/>
          <w:tab w:val="left" w:pos="284"/>
        </w:tabs>
        <w:spacing w:after="0" w:line="240" w:lineRule="auto"/>
        <w:ind w:left="0" w:firstLine="0"/>
        <w:jc w:val="both"/>
        <w:rPr>
          <w:rFonts w:ascii="Times New Roman" w:hAnsi="Times New Roman"/>
          <w:sz w:val="20"/>
          <w:szCs w:val="20"/>
          <w:lang w:eastAsia="ru-RU"/>
        </w:rPr>
      </w:pPr>
      <w:r w:rsidRPr="008A57CB">
        <w:rPr>
          <w:rFonts w:ascii="Times New Roman" w:hAnsi="Times New Roman"/>
          <w:sz w:val="20"/>
          <w:szCs w:val="20"/>
          <w:lang w:eastAsia="ru-RU"/>
        </w:rPr>
        <w:t>Выбирать подходящий изученный метод для решени</w:t>
      </w:r>
      <w:r w:rsidR="004A1E43" w:rsidRPr="008A57CB">
        <w:rPr>
          <w:rFonts w:ascii="Times New Roman" w:hAnsi="Times New Roman"/>
          <w:sz w:val="20"/>
          <w:szCs w:val="20"/>
          <w:lang w:eastAsia="ru-RU"/>
        </w:rPr>
        <w:t>я</w:t>
      </w:r>
      <w:r w:rsidRPr="008A57CB">
        <w:rPr>
          <w:rFonts w:ascii="Times New Roman" w:hAnsi="Times New Roman"/>
          <w:sz w:val="20"/>
          <w:szCs w:val="20"/>
          <w:lang w:eastAsia="ru-RU"/>
        </w:rPr>
        <w:t xml:space="preserve"> изученных типов математических задач;</w:t>
      </w:r>
    </w:p>
    <w:p w:rsidR="00FF65A6" w:rsidRPr="008A57CB" w:rsidRDefault="00FF65A6" w:rsidP="008A57CB">
      <w:pPr>
        <w:numPr>
          <w:ilvl w:val="0"/>
          <w:numId w:val="163"/>
        </w:numPr>
        <w:tabs>
          <w:tab w:val="left" w:pos="34"/>
          <w:tab w:val="left" w:pos="284"/>
        </w:tabs>
        <w:spacing w:after="0" w:line="240" w:lineRule="auto"/>
        <w:ind w:left="0" w:firstLine="0"/>
        <w:jc w:val="both"/>
        <w:rPr>
          <w:rFonts w:ascii="Times New Roman" w:hAnsi="Times New Roman"/>
          <w:sz w:val="20"/>
          <w:szCs w:val="20"/>
          <w:lang w:eastAsia="ru-RU"/>
        </w:rPr>
      </w:pPr>
      <w:r w:rsidRPr="008A57CB">
        <w:rPr>
          <w:rFonts w:ascii="Times New Roman" w:hAnsi="Times New Roman"/>
          <w:sz w:val="20"/>
          <w:szCs w:val="20"/>
          <w:lang w:eastAsia="ru-RU"/>
        </w:rPr>
        <w:t>Приводить примеры математических закономерностей в окружающей действительности и произведениях искусства.</w:t>
      </w:r>
    </w:p>
    <w:p w:rsidR="00FF65A6" w:rsidRPr="008A57CB" w:rsidRDefault="00FF65A6" w:rsidP="008A57CB">
      <w:pPr>
        <w:pStyle w:val="3"/>
        <w:tabs>
          <w:tab w:val="left" w:pos="284"/>
        </w:tabs>
        <w:spacing w:before="0" w:beforeAutospacing="0" w:after="0" w:afterAutospacing="0"/>
        <w:rPr>
          <w:sz w:val="20"/>
          <w:szCs w:val="20"/>
        </w:rPr>
      </w:pPr>
      <w:bookmarkStart w:id="62" w:name="_Toc284662722"/>
      <w:bookmarkStart w:id="63" w:name="_Toc284663348"/>
      <w:r w:rsidRPr="008A57CB">
        <w:rPr>
          <w:sz w:val="20"/>
          <w:szCs w:val="20"/>
        </w:rPr>
        <w:t>Выпускник получит возможность научиться в 7-9 классах для обеспечения возможности успешного продолжения образования на базовом и углубл</w:t>
      </w:r>
      <w:r w:rsidR="00A23AB5" w:rsidRPr="008A57CB">
        <w:rPr>
          <w:sz w:val="20"/>
          <w:szCs w:val="20"/>
        </w:rPr>
        <w:t>е</w:t>
      </w:r>
      <w:r w:rsidRPr="008A57CB">
        <w:rPr>
          <w:sz w:val="20"/>
          <w:szCs w:val="20"/>
        </w:rPr>
        <w:t>нном уровнях</w:t>
      </w:r>
      <w:bookmarkEnd w:id="62"/>
      <w:bookmarkEnd w:id="63"/>
    </w:p>
    <w:p w:rsidR="00FF65A6" w:rsidRPr="008A57CB" w:rsidRDefault="00FF65A6" w:rsidP="008A57CB">
      <w:pPr>
        <w:tabs>
          <w:tab w:val="left" w:pos="284"/>
        </w:tabs>
        <w:spacing w:after="0" w:line="240" w:lineRule="auto"/>
        <w:rPr>
          <w:rFonts w:ascii="Times New Roman" w:hAnsi="Times New Roman"/>
          <w:sz w:val="20"/>
          <w:szCs w:val="20"/>
        </w:rPr>
      </w:pPr>
      <w:r w:rsidRPr="008A57CB">
        <w:rPr>
          <w:rFonts w:ascii="Times New Roman" w:hAnsi="Times New Roman"/>
          <w:b/>
          <w:sz w:val="20"/>
          <w:szCs w:val="20"/>
        </w:rPr>
        <w:t>Элементы теории множеств и математической логики</w:t>
      </w:r>
    </w:p>
    <w:p w:rsidR="00FF65A6" w:rsidRPr="008A57CB" w:rsidRDefault="00FF65A6" w:rsidP="008A57CB">
      <w:pPr>
        <w:pStyle w:val="a8"/>
        <w:numPr>
          <w:ilvl w:val="0"/>
          <w:numId w:val="155"/>
        </w:numPr>
        <w:tabs>
          <w:tab w:val="left" w:pos="284"/>
        </w:tabs>
        <w:ind w:left="0" w:firstLine="0"/>
        <w:jc w:val="both"/>
        <w:rPr>
          <w:rFonts w:ascii="Times New Roman" w:hAnsi="Times New Roman"/>
          <w:i/>
          <w:sz w:val="20"/>
          <w:szCs w:val="20"/>
        </w:rPr>
      </w:pPr>
      <w:r w:rsidRPr="008A57CB">
        <w:rPr>
          <w:rFonts w:ascii="Times New Roman" w:hAnsi="Times New Roman"/>
          <w:i/>
          <w:sz w:val="20"/>
          <w:szCs w:val="20"/>
        </w:rPr>
        <w:t>Оперировать</w:t>
      </w:r>
      <w:r w:rsidRPr="008A57CB">
        <w:rPr>
          <w:rStyle w:val="af3"/>
          <w:rFonts w:ascii="Times New Roman" w:hAnsi="Times New Roman"/>
          <w:i/>
          <w:sz w:val="20"/>
          <w:szCs w:val="20"/>
        </w:rPr>
        <w:footnoteReference w:id="6"/>
      </w:r>
      <w:r w:rsidRPr="008A57CB">
        <w:rPr>
          <w:rFonts w:ascii="Times New Roman" w:hAnsi="Times New Roman"/>
          <w:i/>
          <w:sz w:val="20"/>
          <w:szCs w:val="20"/>
        </w:rPr>
        <w:t xml:space="preserve">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FF65A6" w:rsidRPr="008A57CB" w:rsidRDefault="00FF65A6" w:rsidP="008A57CB">
      <w:pPr>
        <w:pStyle w:val="a8"/>
        <w:numPr>
          <w:ilvl w:val="0"/>
          <w:numId w:val="155"/>
        </w:numPr>
        <w:tabs>
          <w:tab w:val="left" w:pos="284"/>
        </w:tabs>
        <w:ind w:left="0" w:firstLine="0"/>
        <w:jc w:val="both"/>
        <w:rPr>
          <w:rFonts w:ascii="Times New Roman" w:hAnsi="Times New Roman"/>
          <w:i/>
          <w:sz w:val="20"/>
          <w:szCs w:val="20"/>
        </w:rPr>
      </w:pPr>
      <w:r w:rsidRPr="008A57CB">
        <w:rPr>
          <w:rFonts w:ascii="Times New Roman" w:hAnsi="Times New Roman"/>
          <w:i/>
          <w:sz w:val="20"/>
          <w:szCs w:val="20"/>
        </w:rPr>
        <w:t>изображать множества и отношение множеств с помощью кругов Эйлера;</w:t>
      </w:r>
    </w:p>
    <w:p w:rsidR="00FF65A6" w:rsidRPr="008A57CB" w:rsidRDefault="00FF65A6" w:rsidP="008A57CB">
      <w:pPr>
        <w:pStyle w:val="a8"/>
        <w:numPr>
          <w:ilvl w:val="0"/>
          <w:numId w:val="155"/>
        </w:numPr>
        <w:tabs>
          <w:tab w:val="left" w:pos="284"/>
        </w:tabs>
        <w:ind w:left="0" w:firstLine="0"/>
        <w:jc w:val="both"/>
        <w:rPr>
          <w:rFonts w:ascii="Times New Roman" w:hAnsi="Times New Roman"/>
          <w:i/>
          <w:sz w:val="20"/>
          <w:szCs w:val="20"/>
        </w:rPr>
      </w:pPr>
      <w:r w:rsidRPr="008A57CB">
        <w:rPr>
          <w:rFonts w:ascii="Times New Roman" w:hAnsi="Times New Roman"/>
          <w:i/>
          <w:sz w:val="20"/>
          <w:szCs w:val="20"/>
        </w:rPr>
        <w:t xml:space="preserve">определять принадлежность элемента множеству, объединению и пересечению множеств; </w:t>
      </w:r>
    </w:p>
    <w:p w:rsidR="00FF65A6" w:rsidRPr="008A57CB" w:rsidRDefault="00FF65A6" w:rsidP="008A57CB">
      <w:pPr>
        <w:pStyle w:val="a8"/>
        <w:numPr>
          <w:ilvl w:val="0"/>
          <w:numId w:val="155"/>
        </w:numPr>
        <w:tabs>
          <w:tab w:val="left" w:pos="284"/>
        </w:tabs>
        <w:ind w:left="0" w:firstLine="0"/>
        <w:jc w:val="both"/>
        <w:rPr>
          <w:rFonts w:ascii="Times New Roman" w:hAnsi="Times New Roman"/>
          <w:i/>
          <w:sz w:val="20"/>
          <w:szCs w:val="20"/>
        </w:rPr>
      </w:pPr>
      <w:r w:rsidRPr="008A57CB">
        <w:rPr>
          <w:rFonts w:ascii="Times New Roman" w:hAnsi="Times New Roman"/>
          <w:i/>
          <w:sz w:val="20"/>
          <w:szCs w:val="20"/>
        </w:rPr>
        <w:t>задавать множество с помощью перечисления элементов, словесного описания;</w:t>
      </w:r>
    </w:p>
    <w:p w:rsidR="00FF65A6" w:rsidRPr="008A57CB" w:rsidRDefault="00FF65A6" w:rsidP="008A57CB">
      <w:pPr>
        <w:pStyle w:val="a8"/>
        <w:numPr>
          <w:ilvl w:val="0"/>
          <w:numId w:val="155"/>
        </w:numPr>
        <w:tabs>
          <w:tab w:val="left" w:pos="284"/>
        </w:tabs>
        <w:ind w:left="0" w:firstLine="0"/>
        <w:jc w:val="both"/>
        <w:rPr>
          <w:rFonts w:ascii="Times New Roman" w:hAnsi="Times New Roman"/>
          <w:i/>
          <w:sz w:val="20"/>
          <w:szCs w:val="20"/>
        </w:rPr>
      </w:pPr>
      <w:r w:rsidRPr="008A57CB">
        <w:rPr>
          <w:rFonts w:ascii="Times New Roman" w:hAnsi="Times New Roman"/>
          <w:i/>
          <w:sz w:val="20"/>
          <w:szCs w:val="20"/>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FF65A6" w:rsidRPr="008A57CB" w:rsidRDefault="00FF65A6" w:rsidP="008A57CB">
      <w:pPr>
        <w:pStyle w:val="a8"/>
        <w:numPr>
          <w:ilvl w:val="0"/>
          <w:numId w:val="155"/>
        </w:numPr>
        <w:tabs>
          <w:tab w:val="left" w:pos="284"/>
        </w:tabs>
        <w:ind w:left="0" w:firstLine="0"/>
        <w:jc w:val="both"/>
        <w:rPr>
          <w:rFonts w:ascii="Times New Roman" w:hAnsi="Times New Roman"/>
          <w:i/>
          <w:sz w:val="20"/>
          <w:szCs w:val="20"/>
        </w:rPr>
      </w:pPr>
      <w:r w:rsidRPr="008A57CB">
        <w:rPr>
          <w:rFonts w:ascii="Times New Roman" w:hAnsi="Times New Roman"/>
          <w:i/>
          <w:sz w:val="20"/>
          <w:szCs w:val="20"/>
        </w:rPr>
        <w:t>строить высказывания, отрицания высказываний.</w:t>
      </w:r>
    </w:p>
    <w:p w:rsidR="00FF65A6" w:rsidRPr="008A57CB" w:rsidRDefault="00FF65A6" w:rsidP="008A57CB">
      <w:pPr>
        <w:tabs>
          <w:tab w:val="left" w:pos="284"/>
        </w:tabs>
        <w:spacing w:after="0" w:line="240" w:lineRule="auto"/>
        <w:rPr>
          <w:rFonts w:ascii="Times New Roman" w:hAnsi="Times New Roman"/>
          <w:b/>
          <w:sz w:val="20"/>
          <w:szCs w:val="20"/>
        </w:rPr>
      </w:pPr>
      <w:r w:rsidRPr="008A57CB">
        <w:rPr>
          <w:rFonts w:ascii="Times New Roman" w:hAnsi="Times New Roman"/>
          <w:b/>
          <w:sz w:val="20"/>
          <w:szCs w:val="20"/>
        </w:rPr>
        <w:t>В повседневной жизни и при изучении других предметов:</w:t>
      </w:r>
    </w:p>
    <w:p w:rsidR="00FF65A6" w:rsidRPr="008A57CB" w:rsidRDefault="00FF65A6" w:rsidP="008A57CB">
      <w:pPr>
        <w:pStyle w:val="a"/>
        <w:numPr>
          <w:ilvl w:val="0"/>
          <w:numId w:val="151"/>
        </w:numPr>
        <w:tabs>
          <w:tab w:val="left" w:pos="284"/>
        </w:tabs>
        <w:ind w:left="0" w:firstLine="0"/>
        <w:rPr>
          <w:rFonts w:ascii="Times New Roman" w:hAnsi="Times New Roman"/>
          <w:i/>
          <w:sz w:val="20"/>
          <w:szCs w:val="20"/>
        </w:rPr>
      </w:pPr>
      <w:r w:rsidRPr="008A57CB">
        <w:rPr>
          <w:rFonts w:ascii="Times New Roman" w:hAnsi="Times New Roman"/>
          <w:i/>
          <w:sz w:val="20"/>
          <w:szCs w:val="20"/>
        </w:rPr>
        <w:t>строить цепочки умозаключений на основе использования правил логики;</w:t>
      </w:r>
    </w:p>
    <w:p w:rsidR="00FF65A6" w:rsidRPr="008A57CB" w:rsidRDefault="00FF65A6" w:rsidP="008A57CB">
      <w:pPr>
        <w:pStyle w:val="a"/>
        <w:numPr>
          <w:ilvl w:val="0"/>
          <w:numId w:val="151"/>
        </w:numPr>
        <w:tabs>
          <w:tab w:val="left" w:pos="284"/>
        </w:tabs>
        <w:ind w:left="0" w:firstLine="0"/>
        <w:rPr>
          <w:rFonts w:ascii="Times New Roman" w:hAnsi="Times New Roman"/>
          <w:i/>
          <w:sz w:val="20"/>
          <w:szCs w:val="20"/>
        </w:rPr>
      </w:pPr>
      <w:r w:rsidRPr="008A57CB">
        <w:rPr>
          <w:rFonts w:ascii="Times New Roman" w:hAnsi="Times New Roman"/>
          <w:i/>
          <w:sz w:val="20"/>
          <w:szCs w:val="20"/>
        </w:rPr>
        <w:t>использовать множества, операции с множествами, их графическое представление для описания реальных процессов и явлений</w:t>
      </w:r>
      <w:r w:rsidR="00CB50A3" w:rsidRPr="008A57CB">
        <w:rPr>
          <w:rFonts w:ascii="Times New Roman" w:hAnsi="Times New Roman"/>
          <w:i/>
          <w:sz w:val="20"/>
          <w:szCs w:val="20"/>
        </w:rPr>
        <w:t>.</w:t>
      </w:r>
    </w:p>
    <w:p w:rsidR="00FF65A6" w:rsidRPr="008A57CB" w:rsidRDefault="00FF65A6" w:rsidP="008A57CB">
      <w:pPr>
        <w:tabs>
          <w:tab w:val="left" w:pos="284"/>
        </w:tabs>
        <w:spacing w:after="0" w:line="240" w:lineRule="auto"/>
        <w:rPr>
          <w:rFonts w:ascii="Times New Roman" w:hAnsi="Times New Roman"/>
          <w:b/>
          <w:sz w:val="20"/>
          <w:szCs w:val="20"/>
        </w:rPr>
      </w:pPr>
      <w:r w:rsidRPr="008A57CB">
        <w:rPr>
          <w:rFonts w:ascii="Times New Roman" w:hAnsi="Times New Roman"/>
          <w:b/>
          <w:sz w:val="20"/>
          <w:szCs w:val="20"/>
        </w:rPr>
        <w:t>Числа</w:t>
      </w:r>
    </w:p>
    <w:p w:rsidR="00FF65A6" w:rsidRPr="008A57CB" w:rsidRDefault="00FF65A6" w:rsidP="008A57CB">
      <w:pPr>
        <w:pStyle w:val="a8"/>
        <w:numPr>
          <w:ilvl w:val="0"/>
          <w:numId w:val="152"/>
        </w:numPr>
        <w:tabs>
          <w:tab w:val="left" w:pos="284"/>
        </w:tabs>
        <w:ind w:left="0" w:firstLine="0"/>
        <w:contextualSpacing w:val="0"/>
        <w:jc w:val="both"/>
        <w:rPr>
          <w:rFonts w:ascii="Times New Roman" w:hAnsi="Times New Roman"/>
          <w:i/>
          <w:sz w:val="20"/>
          <w:szCs w:val="20"/>
        </w:rPr>
      </w:pPr>
      <w:r w:rsidRPr="008A57CB">
        <w:rPr>
          <w:rFonts w:ascii="Times New Roman" w:hAnsi="Times New Roman"/>
          <w:i/>
          <w:sz w:val="20"/>
          <w:szCs w:val="20"/>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
    <w:p w:rsidR="00FF65A6" w:rsidRPr="008A57CB" w:rsidRDefault="00FF65A6" w:rsidP="008A57CB">
      <w:pPr>
        <w:pStyle w:val="a8"/>
        <w:numPr>
          <w:ilvl w:val="0"/>
          <w:numId w:val="152"/>
        </w:numPr>
        <w:tabs>
          <w:tab w:val="left" w:pos="284"/>
        </w:tabs>
        <w:ind w:left="0" w:firstLine="0"/>
        <w:contextualSpacing w:val="0"/>
        <w:jc w:val="both"/>
        <w:rPr>
          <w:rFonts w:ascii="Times New Roman" w:hAnsi="Times New Roman"/>
          <w:i/>
          <w:sz w:val="20"/>
          <w:szCs w:val="20"/>
        </w:rPr>
      </w:pPr>
      <w:r w:rsidRPr="008A57CB">
        <w:rPr>
          <w:rFonts w:ascii="Times New Roman" w:hAnsi="Times New Roman"/>
          <w:i/>
          <w:sz w:val="20"/>
          <w:szCs w:val="20"/>
        </w:rPr>
        <w:t>понимать и объяснять смысл позиционной записи натурального числа;</w:t>
      </w:r>
    </w:p>
    <w:p w:rsidR="00FF65A6" w:rsidRPr="008A57CB" w:rsidRDefault="00FF65A6" w:rsidP="008A57CB">
      <w:pPr>
        <w:pStyle w:val="a8"/>
        <w:numPr>
          <w:ilvl w:val="0"/>
          <w:numId w:val="152"/>
        </w:numPr>
        <w:tabs>
          <w:tab w:val="left" w:pos="284"/>
        </w:tabs>
        <w:ind w:left="0" w:firstLine="0"/>
        <w:contextualSpacing w:val="0"/>
        <w:jc w:val="both"/>
        <w:rPr>
          <w:rFonts w:ascii="Times New Roman" w:hAnsi="Times New Roman"/>
          <w:i/>
          <w:sz w:val="20"/>
          <w:szCs w:val="20"/>
        </w:rPr>
      </w:pPr>
      <w:r w:rsidRPr="008A57CB">
        <w:rPr>
          <w:rFonts w:ascii="Times New Roman" w:hAnsi="Times New Roman"/>
          <w:i/>
          <w:sz w:val="20"/>
          <w:szCs w:val="20"/>
        </w:rPr>
        <w:t>выполнять вычисления, в том числе с использованием при</w:t>
      </w:r>
      <w:r w:rsidR="00A23AB5" w:rsidRPr="008A57CB">
        <w:rPr>
          <w:rFonts w:ascii="Times New Roman" w:hAnsi="Times New Roman"/>
          <w:i/>
          <w:sz w:val="20"/>
          <w:szCs w:val="20"/>
        </w:rPr>
        <w:t>е</w:t>
      </w:r>
      <w:r w:rsidRPr="008A57CB">
        <w:rPr>
          <w:rFonts w:ascii="Times New Roman" w:hAnsi="Times New Roman"/>
          <w:i/>
          <w:sz w:val="20"/>
          <w:szCs w:val="20"/>
        </w:rPr>
        <w:t>мов рациональных вычислений;</w:t>
      </w:r>
    </w:p>
    <w:p w:rsidR="00FF65A6" w:rsidRPr="008A57CB" w:rsidRDefault="00FF65A6" w:rsidP="008A57CB">
      <w:pPr>
        <w:pStyle w:val="a8"/>
        <w:numPr>
          <w:ilvl w:val="0"/>
          <w:numId w:val="152"/>
        </w:numPr>
        <w:tabs>
          <w:tab w:val="left" w:pos="284"/>
        </w:tabs>
        <w:ind w:left="0" w:firstLine="0"/>
        <w:contextualSpacing w:val="0"/>
        <w:jc w:val="both"/>
        <w:rPr>
          <w:rFonts w:ascii="Times New Roman" w:hAnsi="Times New Roman"/>
          <w:i/>
          <w:sz w:val="20"/>
          <w:szCs w:val="20"/>
        </w:rPr>
      </w:pPr>
      <w:r w:rsidRPr="008A57CB">
        <w:rPr>
          <w:rFonts w:ascii="Times New Roman" w:hAnsi="Times New Roman"/>
          <w:i/>
          <w:sz w:val="20"/>
          <w:szCs w:val="20"/>
        </w:rPr>
        <w:t>выполнять округление рациональных чисел с заданной точностью;</w:t>
      </w:r>
    </w:p>
    <w:p w:rsidR="00FF65A6" w:rsidRPr="008A57CB" w:rsidRDefault="00FF65A6" w:rsidP="008A57CB">
      <w:pPr>
        <w:pStyle w:val="a8"/>
        <w:numPr>
          <w:ilvl w:val="0"/>
          <w:numId w:val="152"/>
        </w:numPr>
        <w:tabs>
          <w:tab w:val="left" w:pos="284"/>
        </w:tabs>
        <w:ind w:left="0" w:firstLine="0"/>
        <w:contextualSpacing w:val="0"/>
        <w:jc w:val="both"/>
        <w:rPr>
          <w:rFonts w:ascii="Times New Roman" w:hAnsi="Times New Roman"/>
          <w:i/>
          <w:sz w:val="20"/>
          <w:szCs w:val="20"/>
        </w:rPr>
      </w:pPr>
      <w:r w:rsidRPr="008A57CB">
        <w:rPr>
          <w:rFonts w:ascii="Times New Roman" w:hAnsi="Times New Roman"/>
          <w:i/>
          <w:sz w:val="20"/>
          <w:szCs w:val="20"/>
        </w:rPr>
        <w:t>сравнивать рациональные и иррациональные числа;</w:t>
      </w:r>
    </w:p>
    <w:p w:rsidR="00FF65A6" w:rsidRPr="008A57CB" w:rsidRDefault="00FF65A6" w:rsidP="008A57CB">
      <w:pPr>
        <w:pStyle w:val="a8"/>
        <w:numPr>
          <w:ilvl w:val="0"/>
          <w:numId w:val="152"/>
        </w:numPr>
        <w:tabs>
          <w:tab w:val="left" w:pos="284"/>
        </w:tabs>
        <w:ind w:left="0" w:firstLine="0"/>
        <w:contextualSpacing w:val="0"/>
        <w:jc w:val="both"/>
        <w:rPr>
          <w:rFonts w:ascii="Times New Roman" w:hAnsi="Times New Roman"/>
          <w:i/>
          <w:sz w:val="20"/>
          <w:szCs w:val="20"/>
        </w:rPr>
      </w:pPr>
      <w:r w:rsidRPr="008A57CB">
        <w:rPr>
          <w:rFonts w:ascii="Times New Roman" w:hAnsi="Times New Roman"/>
          <w:i/>
          <w:sz w:val="20"/>
          <w:szCs w:val="20"/>
        </w:rPr>
        <w:t>представлять рациональное число в виде десятичной дроби</w:t>
      </w:r>
    </w:p>
    <w:p w:rsidR="00FF65A6" w:rsidRPr="008A57CB" w:rsidRDefault="00FF65A6" w:rsidP="008A57CB">
      <w:pPr>
        <w:pStyle w:val="a8"/>
        <w:numPr>
          <w:ilvl w:val="0"/>
          <w:numId w:val="152"/>
        </w:numPr>
        <w:tabs>
          <w:tab w:val="left" w:pos="284"/>
        </w:tabs>
        <w:ind w:left="0" w:firstLine="0"/>
        <w:contextualSpacing w:val="0"/>
        <w:jc w:val="both"/>
        <w:rPr>
          <w:rFonts w:ascii="Times New Roman" w:hAnsi="Times New Roman"/>
          <w:i/>
          <w:sz w:val="20"/>
          <w:szCs w:val="20"/>
        </w:rPr>
      </w:pPr>
      <w:r w:rsidRPr="008A57CB">
        <w:rPr>
          <w:rFonts w:ascii="Times New Roman" w:hAnsi="Times New Roman"/>
          <w:i/>
          <w:sz w:val="20"/>
          <w:szCs w:val="20"/>
        </w:rPr>
        <w:t>упорядочивать числа, записанные в виде обыкновенной и десятичной дроби;</w:t>
      </w:r>
    </w:p>
    <w:p w:rsidR="00FF65A6" w:rsidRPr="008A57CB" w:rsidRDefault="00FF65A6" w:rsidP="008A57CB">
      <w:pPr>
        <w:pStyle w:val="a8"/>
        <w:numPr>
          <w:ilvl w:val="0"/>
          <w:numId w:val="152"/>
        </w:numPr>
        <w:tabs>
          <w:tab w:val="left" w:pos="284"/>
        </w:tabs>
        <w:ind w:left="0" w:firstLine="0"/>
        <w:contextualSpacing w:val="0"/>
        <w:jc w:val="both"/>
        <w:rPr>
          <w:rFonts w:ascii="Times New Roman" w:hAnsi="Times New Roman"/>
          <w:i/>
          <w:sz w:val="20"/>
          <w:szCs w:val="20"/>
        </w:rPr>
      </w:pPr>
      <w:r w:rsidRPr="008A57CB">
        <w:rPr>
          <w:rFonts w:ascii="Times New Roman" w:hAnsi="Times New Roman"/>
          <w:i/>
          <w:sz w:val="20"/>
          <w:szCs w:val="20"/>
        </w:rPr>
        <w:t>находить НОД и НОК чисел и использовать их при решении задач.</w:t>
      </w:r>
    </w:p>
    <w:p w:rsidR="00FF65A6" w:rsidRPr="008A57CB" w:rsidRDefault="00FF65A6" w:rsidP="00313A82">
      <w:pPr>
        <w:tabs>
          <w:tab w:val="left" w:pos="1134"/>
        </w:tabs>
        <w:spacing w:after="0" w:line="240" w:lineRule="auto"/>
        <w:rPr>
          <w:rFonts w:ascii="Times New Roman" w:hAnsi="Times New Roman"/>
          <w:b/>
          <w:sz w:val="20"/>
          <w:szCs w:val="20"/>
        </w:rPr>
      </w:pPr>
      <w:r w:rsidRPr="008A57CB">
        <w:rPr>
          <w:rFonts w:ascii="Times New Roman" w:hAnsi="Times New Roman"/>
          <w:b/>
          <w:sz w:val="20"/>
          <w:szCs w:val="20"/>
        </w:rPr>
        <w:t>В повседневной жизни и при изучении других предметов:</w:t>
      </w:r>
    </w:p>
    <w:p w:rsidR="00FF65A6" w:rsidRPr="008A57CB" w:rsidRDefault="00FF65A6" w:rsidP="00417558">
      <w:pPr>
        <w:pStyle w:val="a"/>
        <w:numPr>
          <w:ilvl w:val="0"/>
          <w:numId w:val="151"/>
        </w:numPr>
        <w:tabs>
          <w:tab w:val="left" w:pos="284"/>
        </w:tabs>
        <w:ind w:left="0" w:firstLine="0"/>
        <w:rPr>
          <w:rFonts w:ascii="Times New Roman" w:hAnsi="Times New Roman"/>
          <w:i/>
          <w:sz w:val="20"/>
          <w:szCs w:val="20"/>
        </w:rPr>
      </w:pPr>
      <w:r w:rsidRPr="008A57CB">
        <w:rPr>
          <w:rFonts w:ascii="Times New Roman" w:hAnsi="Times New Roman"/>
          <w:i/>
          <w:sz w:val="20"/>
          <w:szCs w:val="20"/>
        </w:rPr>
        <w:t>применять правила приближенных вычислений при решении практических задач и решении задач других учебных предметов;</w:t>
      </w:r>
    </w:p>
    <w:p w:rsidR="00FF65A6" w:rsidRPr="008A57CB" w:rsidRDefault="00FF65A6" w:rsidP="00417558">
      <w:pPr>
        <w:pStyle w:val="a"/>
        <w:numPr>
          <w:ilvl w:val="0"/>
          <w:numId w:val="151"/>
        </w:numPr>
        <w:tabs>
          <w:tab w:val="left" w:pos="284"/>
        </w:tabs>
        <w:ind w:left="0" w:firstLine="0"/>
        <w:rPr>
          <w:rFonts w:ascii="Times New Roman" w:hAnsi="Times New Roman"/>
          <w:i/>
          <w:sz w:val="20"/>
          <w:szCs w:val="20"/>
        </w:rPr>
      </w:pPr>
      <w:r w:rsidRPr="008A57CB">
        <w:rPr>
          <w:rFonts w:ascii="Times New Roman" w:hAnsi="Times New Roman"/>
          <w:i/>
          <w:sz w:val="20"/>
          <w:szCs w:val="20"/>
        </w:rPr>
        <w:lastRenderedPageBreak/>
        <w:t>выполнять сравнение результатов вычислений при решении практических задач, в том числе приближенных вычислений;</w:t>
      </w:r>
    </w:p>
    <w:p w:rsidR="00FF65A6" w:rsidRPr="008A57CB" w:rsidRDefault="00FF65A6" w:rsidP="008A57CB">
      <w:pPr>
        <w:pStyle w:val="a"/>
        <w:numPr>
          <w:ilvl w:val="0"/>
          <w:numId w:val="151"/>
        </w:numPr>
        <w:tabs>
          <w:tab w:val="left" w:pos="284"/>
        </w:tabs>
        <w:ind w:left="0" w:firstLine="0"/>
        <w:rPr>
          <w:rFonts w:ascii="Times New Roman" w:hAnsi="Times New Roman"/>
          <w:i/>
          <w:sz w:val="20"/>
          <w:szCs w:val="20"/>
        </w:rPr>
      </w:pPr>
      <w:r w:rsidRPr="008A57CB">
        <w:rPr>
          <w:rFonts w:ascii="Times New Roman" w:hAnsi="Times New Roman"/>
          <w:i/>
          <w:sz w:val="20"/>
          <w:szCs w:val="20"/>
        </w:rPr>
        <w:t>составлять и оценивать числовые выражения при решении практических задач и задач из других учебных предметов;</w:t>
      </w:r>
    </w:p>
    <w:p w:rsidR="00FF65A6" w:rsidRPr="008A57CB" w:rsidRDefault="00FF65A6" w:rsidP="008A57CB">
      <w:pPr>
        <w:pStyle w:val="a"/>
        <w:numPr>
          <w:ilvl w:val="0"/>
          <w:numId w:val="151"/>
        </w:numPr>
        <w:tabs>
          <w:tab w:val="left" w:pos="284"/>
        </w:tabs>
        <w:ind w:left="0" w:firstLine="0"/>
        <w:rPr>
          <w:rFonts w:ascii="Times New Roman" w:hAnsi="Times New Roman"/>
          <w:i/>
          <w:sz w:val="20"/>
          <w:szCs w:val="20"/>
        </w:rPr>
      </w:pPr>
      <w:r w:rsidRPr="008A57CB">
        <w:rPr>
          <w:rFonts w:ascii="Times New Roman" w:hAnsi="Times New Roman"/>
          <w:i/>
          <w:sz w:val="20"/>
          <w:szCs w:val="20"/>
        </w:rPr>
        <w:t>записывать и округлять числовые значения реальных величин с использованием разных систем измерения</w:t>
      </w:r>
      <w:r w:rsidR="00CB50A3" w:rsidRPr="008A57CB">
        <w:rPr>
          <w:rFonts w:ascii="Times New Roman" w:hAnsi="Times New Roman"/>
          <w:i/>
          <w:sz w:val="20"/>
          <w:szCs w:val="20"/>
        </w:rPr>
        <w:t>.</w:t>
      </w:r>
    </w:p>
    <w:p w:rsidR="00FF65A6" w:rsidRPr="008A57CB" w:rsidRDefault="00FF65A6" w:rsidP="008A57CB">
      <w:pPr>
        <w:tabs>
          <w:tab w:val="left" w:pos="284"/>
        </w:tabs>
        <w:spacing w:after="0" w:line="240" w:lineRule="auto"/>
        <w:rPr>
          <w:rFonts w:ascii="Times New Roman" w:hAnsi="Times New Roman"/>
          <w:b/>
          <w:sz w:val="20"/>
          <w:szCs w:val="20"/>
        </w:rPr>
      </w:pPr>
      <w:r w:rsidRPr="008A57CB">
        <w:rPr>
          <w:rFonts w:ascii="Times New Roman" w:hAnsi="Times New Roman"/>
          <w:b/>
          <w:sz w:val="20"/>
          <w:szCs w:val="20"/>
        </w:rPr>
        <w:t>Тождественные преобразования</w:t>
      </w:r>
    </w:p>
    <w:p w:rsidR="00FF65A6" w:rsidRPr="008A57CB" w:rsidRDefault="00FF65A6" w:rsidP="008A57CB">
      <w:pPr>
        <w:pStyle w:val="a"/>
        <w:numPr>
          <w:ilvl w:val="0"/>
          <w:numId w:val="151"/>
        </w:numPr>
        <w:tabs>
          <w:tab w:val="left" w:pos="284"/>
        </w:tabs>
        <w:ind w:left="0" w:firstLine="0"/>
        <w:rPr>
          <w:rFonts w:ascii="Times New Roman" w:hAnsi="Times New Roman"/>
          <w:i/>
          <w:sz w:val="20"/>
          <w:szCs w:val="20"/>
        </w:rPr>
      </w:pPr>
      <w:r w:rsidRPr="008A57CB">
        <w:rPr>
          <w:rFonts w:ascii="Times New Roman" w:hAnsi="Times New Roman"/>
          <w:i/>
          <w:sz w:val="20"/>
          <w:szCs w:val="20"/>
        </w:rPr>
        <w:t>Оперировать понятиями степени с натуральным показателем, степени с целым отрицательным показателем;</w:t>
      </w:r>
    </w:p>
    <w:p w:rsidR="00FF65A6" w:rsidRPr="008A57CB" w:rsidRDefault="00FF65A6" w:rsidP="008A57CB">
      <w:pPr>
        <w:pStyle w:val="a"/>
        <w:numPr>
          <w:ilvl w:val="0"/>
          <w:numId w:val="151"/>
        </w:numPr>
        <w:tabs>
          <w:tab w:val="left" w:pos="284"/>
        </w:tabs>
        <w:ind w:left="0" w:firstLine="0"/>
        <w:rPr>
          <w:rFonts w:ascii="Times New Roman" w:hAnsi="Times New Roman"/>
          <w:i/>
          <w:sz w:val="20"/>
          <w:szCs w:val="20"/>
        </w:rPr>
      </w:pPr>
      <w:r w:rsidRPr="008A57CB">
        <w:rPr>
          <w:rFonts w:ascii="Times New Roman" w:hAnsi="Times New Roman"/>
          <w:i/>
          <w:sz w:val="20"/>
          <w:szCs w:val="20"/>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FF65A6" w:rsidRPr="008A57CB" w:rsidRDefault="00FF65A6" w:rsidP="008A57CB">
      <w:pPr>
        <w:pStyle w:val="a"/>
        <w:numPr>
          <w:ilvl w:val="0"/>
          <w:numId w:val="151"/>
        </w:numPr>
        <w:tabs>
          <w:tab w:val="left" w:pos="284"/>
        </w:tabs>
        <w:ind w:left="0" w:firstLine="0"/>
        <w:rPr>
          <w:rFonts w:ascii="Times New Roman" w:hAnsi="Times New Roman"/>
          <w:i/>
          <w:sz w:val="20"/>
          <w:szCs w:val="20"/>
        </w:rPr>
      </w:pPr>
      <w:r w:rsidRPr="008A57CB">
        <w:rPr>
          <w:rFonts w:ascii="Times New Roman" w:hAnsi="Times New Roman"/>
          <w:i/>
          <w:sz w:val="20"/>
          <w:szCs w:val="20"/>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FF65A6" w:rsidRPr="008A57CB" w:rsidRDefault="00FF65A6" w:rsidP="008A57CB">
      <w:pPr>
        <w:pStyle w:val="a"/>
        <w:numPr>
          <w:ilvl w:val="0"/>
          <w:numId w:val="151"/>
        </w:numPr>
        <w:tabs>
          <w:tab w:val="left" w:pos="284"/>
        </w:tabs>
        <w:ind w:left="0" w:firstLine="0"/>
        <w:rPr>
          <w:rFonts w:ascii="Times New Roman" w:hAnsi="Times New Roman"/>
          <w:i/>
          <w:sz w:val="20"/>
          <w:szCs w:val="20"/>
        </w:rPr>
      </w:pPr>
      <w:r w:rsidRPr="008A57CB">
        <w:rPr>
          <w:rFonts w:ascii="Times New Roman" w:hAnsi="Times New Roman"/>
          <w:i/>
          <w:sz w:val="20"/>
          <w:szCs w:val="20"/>
        </w:rPr>
        <w:t>выделять квадрат суммы и разности одночленов;</w:t>
      </w:r>
    </w:p>
    <w:p w:rsidR="00FF65A6" w:rsidRPr="008A57CB" w:rsidRDefault="00FF65A6" w:rsidP="008A57CB">
      <w:pPr>
        <w:pStyle w:val="a"/>
        <w:numPr>
          <w:ilvl w:val="0"/>
          <w:numId w:val="151"/>
        </w:numPr>
        <w:tabs>
          <w:tab w:val="left" w:pos="284"/>
        </w:tabs>
        <w:ind w:left="0" w:firstLine="0"/>
        <w:rPr>
          <w:rFonts w:ascii="Times New Roman" w:hAnsi="Times New Roman"/>
          <w:i/>
          <w:sz w:val="20"/>
          <w:szCs w:val="20"/>
        </w:rPr>
      </w:pPr>
      <w:r w:rsidRPr="008A57CB">
        <w:rPr>
          <w:rFonts w:ascii="Times New Roman" w:hAnsi="Times New Roman"/>
          <w:i/>
          <w:sz w:val="20"/>
          <w:szCs w:val="20"/>
        </w:rPr>
        <w:t>раскладывать на множители квадратный   тр</w:t>
      </w:r>
      <w:r w:rsidR="00A23AB5" w:rsidRPr="008A57CB">
        <w:rPr>
          <w:rFonts w:ascii="Times New Roman" w:hAnsi="Times New Roman"/>
          <w:i/>
          <w:sz w:val="20"/>
          <w:szCs w:val="20"/>
        </w:rPr>
        <w:t>е</w:t>
      </w:r>
      <w:r w:rsidRPr="008A57CB">
        <w:rPr>
          <w:rFonts w:ascii="Times New Roman" w:hAnsi="Times New Roman"/>
          <w:i/>
          <w:sz w:val="20"/>
          <w:szCs w:val="20"/>
        </w:rPr>
        <w:t>хчлен;</w:t>
      </w:r>
    </w:p>
    <w:p w:rsidR="00FF65A6" w:rsidRPr="008A57CB" w:rsidRDefault="00FF65A6" w:rsidP="008A57CB">
      <w:pPr>
        <w:pStyle w:val="a"/>
        <w:numPr>
          <w:ilvl w:val="0"/>
          <w:numId w:val="151"/>
        </w:numPr>
        <w:tabs>
          <w:tab w:val="left" w:pos="284"/>
        </w:tabs>
        <w:ind w:left="0" w:firstLine="0"/>
        <w:rPr>
          <w:rFonts w:ascii="Times New Roman" w:hAnsi="Times New Roman"/>
          <w:i/>
          <w:sz w:val="20"/>
          <w:szCs w:val="20"/>
        </w:rPr>
      </w:pPr>
      <w:r w:rsidRPr="008A57CB">
        <w:rPr>
          <w:rFonts w:ascii="Times New Roman" w:hAnsi="Times New Roman"/>
          <w:i/>
          <w:sz w:val="20"/>
          <w:szCs w:val="20"/>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FF65A6" w:rsidRPr="008A57CB" w:rsidRDefault="00FF65A6" w:rsidP="008A57CB">
      <w:pPr>
        <w:pStyle w:val="a"/>
        <w:numPr>
          <w:ilvl w:val="0"/>
          <w:numId w:val="151"/>
        </w:numPr>
        <w:tabs>
          <w:tab w:val="left" w:pos="284"/>
        </w:tabs>
        <w:ind w:left="0" w:firstLine="0"/>
        <w:rPr>
          <w:rFonts w:ascii="Times New Roman" w:hAnsi="Times New Roman"/>
          <w:i/>
          <w:sz w:val="20"/>
          <w:szCs w:val="20"/>
        </w:rPr>
      </w:pPr>
      <w:r w:rsidRPr="008A57CB">
        <w:rPr>
          <w:rFonts w:ascii="Times New Roman" w:hAnsi="Times New Roman"/>
          <w:i/>
          <w:sz w:val="20"/>
          <w:szCs w:val="20"/>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FF65A6" w:rsidRPr="008A57CB" w:rsidRDefault="00FF65A6" w:rsidP="008A57CB">
      <w:pPr>
        <w:pStyle w:val="a"/>
        <w:numPr>
          <w:ilvl w:val="0"/>
          <w:numId w:val="151"/>
        </w:numPr>
        <w:tabs>
          <w:tab w:val="left" w:pos="284"/>
        </w:tabs>
        <w:ind w:left="0" w:firstLine="0"/>
        <w:rPr>
          <w:rFonts w:ascii="Times New Roman" w:hAnsi="Times New Roman"/>
          <w:i/>
          <w:sz w:val="20"/>
          <w:szCs w:val="20"/>
        </w:rPr>
      </w:pPr>
      <w:r w:rsidRPr="008A57CB">
        <w:rPr>
          <w:rFonts w:ascii="Times New Roman" w:hAnsi="Times New Roman"/>
          <w:i/>
          <w:sz w:val="20"/>
          <w:szCs w:val="20"/>
        </w:rPr>
        <w:t>выполнять преобразования выражений, содержащих квадратные корни;</w:t>
      </w:r>
    </w:p>
    <w:p w:rsidR="00FF65A6" w:rsidRPr="008A57CB" w:rsidRDefault="00FF65A6" w:rsidP="008A57CB">
      <w:pPr>
        <w:pStyle w:val="a"/>
        <w:numPr>
          <w:ilvl w:val="0"/>
          <w:numId w:val="151"/>
        </w:numPr>
        <w:tabs>
          <w:tab w:val="left" w:pos="284"/>
        </w:tabs>
        <w:ind w:left="0" w:firstLine="0"/>
        <w:rPr>
          <w:rFonts w:ascii="Times New Roman" w:hAnsi="Times New Roman"/>
          <w:i/>
          <w:sz w:val="20"/>
          <w:szCs w:val="20"/>
        </w:rPr>
      </w:pPr>
      <w:r w:rsidRPr="008A57CB">
        <w:rPr>
          <w:rFonts w:ascii="Times New Roman" w:hAnsi="Times New Roman"/>
          <w:i/>
          <w:sz w:val="20"/>
          <w:szCs w:val="20"/>
        </w:rPr>
        <w:t>выделять квадрат суммы или разности двучлена в выражениях, содержащих квадратные корни;</w:t>
      </w:r>
    </w:p>
    <w:p w:rsidR="00FF65A6" w:rsidRPr="008A57CB" w:rsidRDefault="00FF65A6" w:rsidP="008A57CB">
      <w:pPr>
        <w:pStyle w:val="a"/>
        <w:numPr>
          <w:ilvl w:val="0"/>
          <w:numId w:val="151"/>
        </w:numPr>
        <w:tabs>
          <w:tab w:val="left" w:pos="284"/>
        </w:tabs>
        <w:ind w:left="0" w:firstLine="0"/>
        <w:rPr>
          <w:rFonts w:ascii="Times New Roman" w:hAnsi="Times New Roman"/>
          <w:i/>
          <w:sz w:val="20"/>
          <w:szCs w:val="20"/>
        </w:rPr>
      </w:pPr>
      <w:r w:rsidRPr="008A57CB">
        <w:rPr>
          <w:rFonts w:ascii="Times New Roman" w:hAnsi="Times New Roman"/>
          <w:i/>
          <w:sz w:val="20"/>
          <w:szCs w:val="20"/>
        </w:rPr>
        <w:t>выполнять преобразования выражений, содержащих модуль.</w:t>
      </w:r>
    </w:p>
    <w:p w:rsidR="00FF65A6" w:rsidRPr="008A57CB" w:rsidRDefault="00FF65A6" w:rsidP="00313A82">
      <w:pPr>
        <w:tabs>
          <w:tab w:val="left" w:pos="1134"/>
        </w:tabs>
        <w:spacing w:after="0" w:line="240" w:lineRule="auto"/>
        <w:rPr>
          <w:rFonts w:ascii="Times New Roman" w:hAnsi="Times New Roman"/>
          <w:b/>
          <w:sz w:val="20"/>
          <w:szCs w:val="20"/>
        </w:rPr>
      </w:pPr>
      <w:r w:rsidRPr="008A57CB">
        <w:rPr>
          <w:rFonts w:ascii="Times New Roman" w:hAnsi="Times New Roman"/>
          <w:b/>
          <w:sz w:val="20"/>
          <w:szCs w:val="20"/>
        </w:rPr>
        <w:t>В повседневной жизни и при изучении других предметов:</w:t>
      </w:r>
    </w:p>
    <w:p w:rsidR="00FF65A6" w:rsidRPr="008A57CB" w:rsidRDefault="00FF65A6" w:rsidP="008A57CB">
      <w:pPr>
        <w:pStyle w:val="a"/>
        <w:numPr>
          <w:ilvl w:val="0"/>
          <w:numId w:val="165"/>
        </w:numPr>
        <w:tabs>
          <w:tab w:val="left" w:pos="284"/>
        </w:tabs>
        <w:ind w:left="0" w:firstLine="0"/>
        <w:rPr>
          <w:rFonts w:ascii="Times New Roman" w:hAnsi="Times New Roman"/>
          <w:i/>
          <w:sz w:val="20"/>
          <w:szCs w:val="20"/>
        </w:rPr>
      </w:pPr>
      <w:r w:rsidRPr="008A57CB">
        <w:rPr>
          <w:rFonts w:ascii="Times New Roman" w:hAnsi="Times New Roman"/>
          <w:i/>
          <w:sz w:val="20"/>
          <w:szCs w:val="20"/>
        </w:rPr>
        <w:t>выполнять преобразования и действия с числами, записанными в стандартном виде;</w:t>
      </w:r>
    </w:p>
    <w:p w:rsidR="00FF65A6" w:rsidRPr="008A57CB" w:rsidRDefault="00FF65A6" w:rsidP="008A57CB">
      <w:pPr>
        <w:pStyle w:val="a"/>
        <w:numPr>
          <w:ilvl w:val="0"/>
          <w:numId w:val="165"/>
        </w:numPr>
        <w:tabs>
          <w:tab w:val="left" w:pos="284"/>
        </w:tabs>
        <w:ind w:left="0" w:firstLine="0"/>
        <w:rPr>
          <w:rFonts w:ascii="Times New Roman" w:hAnsi="Times New Roman"/>
          <w:i/>
          <w:sz w:val="20"/>
          <w:szCs w:val="20"/>
        </w:rPr>
      </w:pPr>
      <w:r w:rsidRPr="008A57CB">
        <w:rPr>
          <w:rFonts w:ascii="Times New Roman" w:hAnsi="Times New Roman"/>
          <w:i/>
          <w:sz w:val="20"/>
          <w:szCs w:val="20"/>
        </w:rPr>
        <w:t>выполнять преобразования алгебраических выражений при решении задач других учебных предметов</w:t>
      </w:r>
      <w:r w:rsidR="00CB50A3" w:rsidRPr="008A57CB">
        <w:rPr>
          <w:rFonts w:ascii="Times New Roman" w:hAnsi="Times New Roman"/>
          <w:i/>
          <w:sz w:val="20"/>
          <w:szCs w:val="20"/>
        </w:rPr>
        <w:t>.</w:t>
      </w:r>
    </w:p>
    <w:p w:rsidR="00FF65A6" w:rsidRPr="008A57CB" w:rsidRDefault="00FF65A6" w:rsidP="008A57CB">
      <w:pPr>
        <w:tabs>
          <w:tab w:val="left" w:pos="284"/>
        </w:tabs>
        <w:spacing w:after="0" w:line="240" w:lineRule="auto"/>
        <w:rPr>
          <w:rFonts w:ascii="Times New Roman" w:hAnsi="Times New Roman"/>
          <w:b/>
          <w:sz w:val="20"/>
          <w:szCs w:val="20"/>
        </w:rPr>
      </w:pPr>
      <w:r w:rsidRPr="008A57CB">
        <w:rPr>
          <w:rFonts w:ascii="Times New Roman" w:hAnsi="Times New Roman"/>
          <w:b/>
          <w:sz w:val="20"/>
          <w:szCs w:val="20"/>
        </w:rPr>
        <w:t>Уравнения и неравенства</w:t>
      </w:r>
    </w:p>
    <w:p w:rsidR="00FF65A6" w:rsidRPr="008A57CB" w:rsidRDefault="00FF65A6" w:rsidP="00417558">
      <w:pPr>
        <w:pStyle w:val="a"/>
        <w:numPr>
          <w:ilvl w:val="0"/>
          <w:numId w:val="151"/>
        </w:numPr>
        <w:tabs>
          <w:tab w:val="left" w:pos="284"/>
        </w:tabs>
        <w:ind w:left="0" w:firstLine="0"/>
        <w:rPr>
          <w:rFonts w:ascii="Times New Roman" w:hAnsi="Times New Roman"/>
          <w:i/>
          <w:sz w:val="20"/>
          <w:szCs w:val="20"/>
        </w:rPr>
      </w:pPr>
      <w:r w:rsidRPr="008A57CB">
        <w:rPr>
          <w:rFonts w:ascii="Times New Roman" w:hAnsi="Times New Roman"/>
          <w:i/>
          <w:sz w:val="20"/>
          <w:szCs w:val="20"/>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FF65A6" w:rsidRPr="008A57CB" w:rsidRDefault="00FF65A6" w:rsidP="00417558">
      <w:pPr>
        <w:pStyle w:val="a"/>
        <w:numPr>
          <w:ilvl w:val="0"/>
          <w:numId w:val="151"/>
        </w:numPr>
        <w:tabs>
          <w:tab w:val="left" w:pos="284"/>
        </w:tabs>
        <w:ind w:left="0" w:firstLine="0"/>
        <w:rPr>
          <w:rFonts w:ascii="Times New Roman" w:hAnsi="Times New Roman"/>
          <w:i/>
          <w:sz w:val="20"/>
          <w:szCs w:val="20"/>
        </w:rPr>
      </w:pPr>
      <w:r w:rsidRPr="008A57CB">
        <w:rPr>
          <w:rFonts w:ascii="Times New Roman" w:hAnsi="Times New Roman"/>
          <w:i/>
          <w:sz w:val="20"/>
          <w:szCs w:val="20"/>
        </w:rPr>
        <w:t>решать линейные уравнения и уравнения, сводимые к линейным с помощью тождественных преобразований;</w:t>
      </w:r>
    </w:p>
    <w:p w:rsidR="00FF65A6" w:rsidRPr="008A57CB" w:rsidRDefault="00FF65A6" w:rsidP="00417558">
      <w:pPr>
        <w:pStyle w:val="a"/>
        <w:numPr>
          <w:ilvl w:val="0"/>
          <w:numId w:val="151"/>
        </w:numPr>
        <w:tabs>
          <w:tab w:val="left" w:pos="284"/>
        </w:tabs>
        <w:ind w:left="0" w:firstLine="0"/>
        <w:rPr>
          <w:rFonts w:ascii="Times New Roman" w:hAnsi="Times New Roman"/>
          <w:i/>
          <w:sz w:val="20"/>
          <w:szCs w:val="20"/>
        </w:rPr>
      </w:pPr>
      <w:r w:rsidRPr="008A57CB">
        <w:rPr>
          <w:rFonts w:ascii="Times New Roman" w:hAnsi="Times New Roman"/>
          <w:i/>
          <w:sz w:val="20"/>
          <w:szCs w:val="20"/>
        </w:rPr>
        <w:t>решать квадратные уравнения и уравнения, сводимые к квадратным с помощью тождественных преобразований;</w:t>
      </w:r>
    </w:p>
    <w:p w:rsidR="00FF65A6" w:rsidRPr="008A57CB" w:rsidRDefault="00FF65A6" w:rsidP="00417558">
      <w:pPr>
        <w:pStyle w:val="a"/>
        <w:numPr>
          <w:ilvl w:val="0"/>
          <w:numId w:val="151"/>
        </w:numPr>
        <w:tabs>
          <w:tab w:val="left" w:pos="284"/>
        </w:tabs>
        <w:ind w:left="0" w:firstLine="0"/>
        <w:rPr>
          <w:rFonts w:ascii="Times New Roman" w:hAnsi="Times New Roman"/>
          <w:i/>
          <w:sz w:val="20"/>
          <w:szCs w:val="20"/>
        </w:rPr>
      </w:pPr>
      <w:r w:rsidRPr="008A57CB">
        <w:rPr>
          <w:rFonts w:ascii="Times New Roman" w:hAnsi="Times New Roman"/>
          <w:i/>
          <w:sz w:val="20"/>
          <w:szCs w:val="20"/>
        </w:rPr>
        <w:t>решать дробно-линейные уравнения;</w:t>
      </w:r>
    </w:p>
    <w:p w:rsidR="00FF65A6" w:rsidRPr="008A57CB" w:rsidRDefault="00FF65A6" w:rsidP="00417558">
      <w:pPr>
        <w:pStyle w:val="a"/>
        <w:numPr>
          <w:ilvl w:val="0"/>
          <w:numId w:val="151"/>
        </w:numPr>
        <w:tabs>
          <w:tab w:val="left" w:pos="284"/>
        </w:tabs>
        <w:ind w:left="0" w:firstLine="0"/>
        <w:rPr>
          <w:rFonts w:ascii="Times New Roman" w:hAnsi="Times New Roman"/>
          <w:i/>
          <w:sz w:val="20"/>
          <w:szCs w:val="20"/>
        </w:rPr>
      </w:pPr>
      <w:r w:rsidRPr="008A57CB">
        <w:rPr>
          <w:rFonts w:ascii="Times New Roman" w:hAnsi="Times New Roman"/>
          <w:i/>
          <w:sz w:val="20"/>
          <w:szCs w:val="20"/>
        </w:rPr>
        <w:t xml:space="preserve">решать простейшие иррациональные уравнения вида </w:t>
      </w:r>
      <w:r w:rsidRPr="008A57CB">
        <w:rPr>
          <w:rFonts w:ascii="Times New Roman" w:hAnsi="Times New Roman"/>
          <w:i/>
          <w:position w:val="-16"/>
          <w:sz w:val="20"/>
          <w:szCs w:val="20"/>
        </w:rPr>
        <w:object w:dxaOrig="1120" w:dyaOrig="460" w14:anchorId="45AFC8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8pt;height:21pt" o:ole="">
            <v:imagedata r:id="rId10" o:title=""/>
          </v:shape>
          <o:OLEObject Type="Embed" ProgID="Equation.DSMT4" ShapeID="_x0000_i1025" DrawAspect="Content" ObjectID="_1740241821" r:id="rId11"/>
        </w:object>
      </w:r>
      <w:r w:rsidRPr="008A57CB">
        <w:rPr>
          <w:rFonts w:ascii="Times New Roman" w:hAnsi="Times New Roman"/>
          <w:i/>
          <w:sz w:val="20"/>
          <w:szCs w:val="20"/>
        </w:rPr>
        <w:t xml:space="preserve">, </w:t>
      </w:r>
      <w:r w:rsidRPr="008A57CB">
        <w:rPr>
          <w:rFonts w:ascii="Times New Roman" w:hAnsi="Times New Roman"/>
          <w:i/>
          <w:position w:val="-16"/>
          <w:sz w:val="20"/>
          <w:szCs w:val="20"/>
        </w:rPr>
        <w:object w:dxaOrig="1680" w:dyaOrig="460" w14:anchorId="189EF8FB">
          <v:shape id="_x0000_i1026" type="#_x0000_t75" style="width:86.4pt;height:21pt" o:ole="">
            <v:imagedata r:id="rId12" o:title=""/>
          </v:shape>
          <o:OLEObject Type="Embed" ProgID="Equation.DSMT4" ShapeID="_x0000_i1026" DrawAspect="Content" ObjectID="_1740241822" r:id="rId13"/>
        </w:object>
      </w:r>
      <w:r w:rsidRPr="008A57CB">
        <w:rPr>
          <w:rFonts w:ascii="Times New Roman" w:hAnsi="Times New Roman"/>
          <w:i/>
          <w:sz w:val="20"/>
          <w:szCs w:val="20"/>
        </w:rPr>
        <w:t>;</w:t>
      </w:r>
    </w:p>
    <w:p w:rsidR="00FF65A6" w:rsidRPr="008A57CB" w:rsidRDefault="00FF65A6" w:rsidP="008A57CB">
      <w:pPr>
        <w:pStyle w:val="a"/>
        <w:numPr>
          <w:ilvl w:val="0"/>
          <w:numId w:val="151"/>
        </w:numPr>
        <w:tabs>
          <w:tab w:val="left" w:pos="284"/>
        </w:tabs>
        <w:ind w:left="0" w:firstLine="0"/>
        <w:rPr>
          <w:rFonts w:ascii="Times New Roman" w:hAnsi="Times New Roman"/>
          <w:i/>
          <w:sz w:val="20"/>
          <w:szCs w:val="20"/>
        </w:rPr>
      </w:pPr>
      <w:r w:rsidRPr="008A57CB">
        <w:rPr>
          <w:rFonts w:ascii="Times New Roman" w:hAnsi="Times New Roman"/>
          <w:i/>
          <w:sz w:val="20"/>
          <w:szCs w:val="20"/>
        </w:rPr>
        <w:t>решать уравнения вида</w:t>
      </w:r>
      <w:r w:rsidRPr="008A57CB">
        <w:rPr>
          <w:rFonts w:ascii="Times New Roman" w:hAnsi="Times New Roman"/>
          <w:i/>
          <w:position w:val="-6"/>
          <w:sz w:val="20"/>
          <w:szCs w:val="20"/>
        </w:rPr>
        <w:object w:dxaOrig="700" w:dyaOrig="360" w14:anchorId="7DB70C35">
          <v:shape id="_x0000_i1027" type="#_x0000_t75" style="width:36pt;height:22.8pt" o:ole="">
            <v:imagedata r:id="rId14" o:title=""/>
          </v:shape>
          <o:OLEObject Type="Embed" ProgID="Equation.DSMT4" ShapeID="_x0000_i1027" DrawAspect="Content" ObjectID="_1740241823" r:id="rId15"/>
        </w:object>
      </w:r>
      <w:r w:rsidRPr="008A57CB">
        <w:rPr>
          <w:rFonts w:ascii="Times New Roman" w:hAnsi="Times New Roman"/>
          <w:i/>
          <w:sz w:val="20"/>
          <w:szCs w:val="20"/>
        </w:rPr>
        <w:t>;</w:t>
      </w:r>
    </w:p>
    <w:p w:rsidR="00FF65A6" w:rsidRPr="008A57CB" w:rsidRDefault="00FF65A6" w:rsidP="008A57CB">
      <w:pPr>
        <w:pStyle w:val="a"/>
        <w:numPr>
          <w:ilvl w:val="0"/>
          <w:numId w:val="151"/>
        </w:numPr>
        <w:tabs>
          <w:tab w:val="left" w:pos="284"/>
        </w:tabs>
        <w:ind w:left="0" w:firstLine="0"/>
        <w:rPr>
          <w:rFonts w:ascii="Times New Roman" w:hAnsi="Times New Roman"/>
          <w:i/>
          <w:sz w:val="20"/>
          <w:szCs w:val="20"/>
        </w:rPr>
      </w:pPr>
      <w:r w:rsidRPr="008A57CB">
        <w:rPr>
          <w:rFonts w:ascii="Times New Roman" w:hAnsi="Times New Roman"/>
          <w:i/>
          <w:sz w:val="20"/>
          <w:szCs w:val="20"/>
        </w:rPr>
        <w:t>решать уравнения способом разложения на множители и замены переменной;</w:t>
      </w:r>
    </w:p>
    <w:p w:rsidR="00FF65A6" w:rsidRPr="008A57CB" w:rsidRDefault="00FF65A6" w:rsidP="008A57CB">
      <w:pPr>
        <w:pStyle w:val="a"/>
        <w:numPr>
          <w:ilvl w:val="0"/>
          <w:numId w:val="151"/>
        </w:numPr>
        <w:tabs>
          <w:tab w:val="left" w:pos="284"/>
        </w:tabs>
        <w:ind w:left="0" w:firstLine="0"/>
        <w:rPr>
          <w:rFonts w:ascii="Times New Roman" w:hAnsi="Times New Roman"/>
          <w:i/>
          <w:sz w:val="20"/>
          <w:szCs w:val="20"/>
        </w:rPr>
      </w:pPr>
      <w:r w:rsidRPr="008A57CB">
        <w:rPr>
          <w:rFonts w:ascii="Times New Roman" w:hAnsi="Times New Roman"/>
          <w:i/>
          <w:sz w:val="20"/>
          <w:szCs w:val="20"/>
        </w:rPr>
        <w:t>использовать метод интервалов для решения целых и дробно-рациональных неравенств;</w:t>
      </w:r>
    </w:p>
    <w:p w:rsidR="00FF65A6" w:rsidRPr="008A57CB" w:rsidRDefault="00FF65A6" w:rsidP="008A57CB">
      <w:pPr>
        <w:pStyle w:val="a"/>
        <w:numPr>
          <w:ilvl w:val="0"/>
          <w:numId w:val="151"/>
        </w:numPr>
        <w:tabs>
          <w:tab w:val="left" w:pos="284"/>
        </w:tabs>
        <w:ind w:left="0" w:firstLine="0"/>
        <w:rPr>
          <w:rFonts w:ascii="Times New Roman" w:hAnsi="Times New Roman"/>
          <w:i/>
          <w:sz w:val="20"/>
          <w:szCs w:val="20"/>
        </w:rPr>
      </w:pPr>
      <w:r w:rsidRPr="008A57CB">
        <w:rPr>
          <w:rFonts w:ascii="Times New Roman" w:hAnsi="Times New Roman"/>
          <w:i/>
          <w:sz w:val="20"/>
          <w:szCs w:val="20"/>
        </w:rPr>
        <w:t>решать линейные уравнения и неравенства с параметрами;</w:t>
      </w:r>
    </w:p>
    <w:p w:rsidR="00FF65A6" w:rsidRPr="008A57CB" w:rsidRDefault="00FF65A6" w:rsidP="008A57CB">
      <w:pPr>
        <w:pStyle w:val="a"/>
        <w:numPr>
          <w:ilvl w:val="0"/>
          <w:numId w:val="151"/>
        </w:numPr>
        <w:tabs>
          <w:tab w:val="left" w:pos="284"/>
        </w:tabs>
        <w:ind w:left="0" w:firstLine="0"/>
        <w:rPr>
          <w:rFonts w:ascii="Times New Roman" w:hAnsi="Times New Roman"/>
          <w:i/>
          <w:sz w:val="20"/>
          <w:szCs w:val="20"/>
        </w:rPr>
      </w:pPr>
      <w:r w:rsidRPr="008A57CB">
        <w:rPr>
          <w:rFonts w:ascii="Times New Roman" w:hAnsi="Times New Roman"/>
          <w:i/>
          <w:sz w:val="20"/>
          <w:szCs w:val="20"/>
        </w:rPr>
        <w:t>решать несложные квадратные уравнения с параметром;</w:t>
      </w:r>
    </w:p>
    <w:p w:rsidR="00FF65A6" w:rsidRPr="008A57CB" w:rsidRDefault="00FF65A6" w:rsidP="008A57CB">
      <w:pPr>
        <w:pStyle w:val="a"/>
        <w:numPr>
          <w:ilvl w:val="0"/>
          <w:numId w:val="151"/>
        </w:numPr>
        <w:tabs>
          <w:tab w:val="left" w:pos="284"/>
        </w:tabs>
        <w:ind w:left="0" w:firstLine="0"/>
        <w:rPr>
          <w:rFonts w:ascii="Times New Roman" w:hAnsi="Times New Roman"/>
          <w:i/>
          <w:sz w:val="20"/>
          <w:szCs w:val="20"/>
        </w:rPr>
      </w:pPr>
      <w:r w:rsidRPr="008A57CB">
        <w:rPr>
          <w:rFonts w:ascii="Times New Roman" w:hAnsi="Times New Roman"/>
          <w:i/>
          <w:sz w:val="20"/>
          <w:szCs w:val="20"/>
        </w:rPr>
        <w:t>решать несложные системы линейных уравнений с параметрами;</w:t>
      </w:r>
    </w:p>
    <w:p w:rsidR="00FF65A6" w:rsidRPr="008A57CB" w:rsidRDefault="00FF65A6" w:rsidP="008A57CB">
      <w:pPr>
        <w:pStyle w:val="a"/>
        <w:numPr>
          <w:ilvl w:val="0"/>
          <w:numId w:val="151"/>
        </w:numPr>
        <w:tabs>
          <w:tab w:val="left" w:pos="284"/>
        </w:tabs>
        <w:ind w:left="0" w:firstLine="0"/>
        <w:rPr>
          <w:rFonts w:ascii="Times New Roman" w:hAnsi="Times New Roman"/>
          <w:i/>
          <w:sz w:val="20"/>
          <w:szCs w:val="20"/>
        </w:rPr>
      </w:pPr>
      <w:r w:rsidRPr="008A57CB">
        <w:rPr>
          <w:rFonts w:ascii="Times New Roman" w:hAnsi="Times New Roman"/>
          <w:i/>
          <w:sz w:val="20"/>
          <w:szCs w:val="20"/>
        </w:rPr>
        <w:t>решать несложные уравнения в целых числах.</w:t>
      </w:r>
    </w:p>
    <w:p w:rsidR="00FF65A6" w:rsidRPr="008A57CB" w:rsidRDefault="00FF65A6" w:rsidP="008A57CB">
      <w:pPr>
        <w:tabs>
          <w:tab w:val="left" w:pos="284"/>
        </w:tabs>
        <w:spacing w:after="0" w:line="240" w:lineRule="auto"/>
        <w:rPr>
          <w:rFonts w:ascii="Times New Roman" w:hAnsi="Times New Roman"/>
          <w:b/>
          <w:sz w:val="20"/>
          <w:szCs w:val="20"/>
        </w:rPr>
      </w:pPr>
      <w:r w:rsidRPr="008A57CB">
        <w:rPr>
          <w:rFonts w:ascii="Times New Roman" w:hAnsi="Times New Roman"/>
          <w:b/>
          <w:sz w:val="20"/>
          <w:szCs w:val="20"/>
        </w:rPr>
        <w:t>В повседневной жизни и при изучении других предметов:</w:t>
      </w:r>
    </w:p>
    <w:p w:rsidR="00FF65A6" w:rsidRPr="008A57CB" w:rsidRDefault="00FF65A6" w:rsidP="008A57CB">
      <w:pPr>
        <w:pStyle w:val="a"/>
        <w:numPr>
          <w:ilvl w:val="0"/>
          <w:numId w:val="151"/>
        </w:numPr>
        <w:tabs>
          <w:tab w:val="left" w:pos="284"/>
        </w:tabs>
        <w:ind w:left="0" w:firstLine="0"/>
        <w:rPr>
          <w:rFonts w:ascii="Times New Roman" w:hAnsi="Times New Roman"/>
          <w:i/>
          <w:sz w:val="20"/>
          <w:szCs w:val="20"/>
        </w:rPr>
      </w:pPr>
      <w:r w:rsidRPr="008A57CB">
        <w:rPr>
          <w:rFonts w:ascii="Times New Roman" w:hAnsi="Times New Roman"/>
          <w:i/>
          <w:sz w:val="20"/>
          <w:szCs w:val="20"/>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FF65A6" w:rsidRPr="008A57CB" w:rsidRDefault="00FF65A6" w:rsidP="008A57CB">
      <w:pPr>
        <w:pStyle w:val="a"/>
        <w:numPr>
          <w:ilvl w:val="0"/>
          <w:numId w:val="151"/>
        </w:numPr>
        <w:tabs>
          <w:tab w:val="left" w:pos="284"/>
        </w:tabs>
        <w:ind w:left="0" w:firstLine="0"/>
        <w:rPr>
          <w:rFonts w:ascii="Times New Roman" w:hAnsi="Times New Roman"/>
          <w:i/>
          <w:sz w:val="20"/>
          <w:szCs w:val="20"/>
        </w:rPr>
      </w:pPr>
      <w:r w:rsidRPr="008A57CB">
        <w:rPr>
          <w:rFonts w:ascii="Times New Roman" w:hAnsi="Times New Roman"/>
          <w:i/>
          <w:sz w:val="20"/>
          <w:szCs w:val="20"/>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FF65A6" w:rsidRPr="008A57CB" w:rsidRDefault="00FF65A6" w:rsidP="008A57CB">
      <w:pPr>
        <w:pStyle w:val="a"/>
        <w:numPr>
          <w:ilvl w:val="0"/>
          <w:numId w:val="151"/>
        </w:numPr>
        <w:tabs>
          <w:tab w:val="left" w:pos="284"/>
        </w:tabs>
        <w:ind w:left="0" w:firstLine="0"/>
        <w:rPr>
          <w:rFonts w:ascii="Times New Roman" w:hAnsi="Times New Roman"/>
          <w:i/>
          <w:sz w:val="20"/>
          <w:szCs w:val="20"/>
        </w:rPr>
      </w:pPr>
      <w:r w:rsidRPr="008A57CB">
        <w:rPr>
          <w:rFonts w:ascii="Times New Roman" w:hAnsi="Times New Roman"/>
          <w:i/>
          <w:sz w:val="20"/>
          <w:szCs w:val="20"/>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FF65A6" w:rsidRPr="008A57CB" w:rsidRDefault="00FF65A6" w:rsidP="008A57CB">
      <w:pPr>
        <w:pStyle w:val="a"/>
        <w:numPr>
          <w:ilvl w:val="0"/>
          <w:numId w:val="151"/>
        </w:numPr>
        <w:tabs>
          <w:tab w:val="left" w:pos="284"/>
        </w:tabs>
        <w:ind w:left="0" w:firstLine="0"/>
        <w:rPr>
          <w:rFonts w:ascii="Times New Roman" w:hAnsi="Times New Roman"/>
          <w:i/>
          <w:sz w:val="20"/>
          <w:szCs w:val="20"/>
        </w:rPr>
      </w:pPr>
      <w:r w:rsidRPr="008A57CB">
        <w:rPr>
          <w:rFonts w:ascii="Times New Roman" w:hAnsi="Times New Roman"/>
          <w:i/>
          <w:sz w:val="20"/>
          <w:szCs w:val="20"/>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r w:rsidR="00CB50A3" w:rsidRPr="008A57CB">
        <w:rPr>
          <w:rFonts w:ascii="Times New Roman" w:hAnsi="Times New Roman"/>
          <w:i/>
          <w:sz w:val="20"/>
          <w:szCs w:val="20"/>
        </w:rPr>
        <w:t>.</w:t>
      </w:r>
    </w:p>
    <w:p w:rsidR="00FF65A6" w:rsidRPr="008A57CB" w:rsidRDefault="00FF65A6" w:rsidP="008A57CB">
      <w:pPr>
        <w:tabs>
          <w:tab w:val="left" w:pos="284"/>
        </w:tabs>
        <w:spacing w:after="0" w:line="240" w:lineRule="auto"/>
        <w:rPr>
          <w:rFonts w:ascii="Times New Roman" w:hAnsi="Times New Roman"/>
          <w:b/>
          <w:sz w:val="20"/>
          <w:szCs w:val="20"/>
        </w:rPr>
      </w:pPr>
      <w:r w:rsidRPr="008A57CB">
        <w:rPr>
          <w:rFonts w:ascii="Times New Roman" w:hAnsi="Times New Roman"/>
          <w:b/>
          <w:sz w:val="20"/>
          <w:szCs w:val="20"/>
        </w:rPr>
        <w:t>Функции</w:t>
      </w:r>
    </w:p>
    <w:p w:rsidR="00FF65A6" w:rsidRPr="008A57CB" w:rsidRDefault="00FF65A6" w:rsidP="008A57CB">
      <w:pPr>
        <w:pStyle w:val="a"/>
        <w:numPr>
          <w:ilvl w:val="0"/>
          <w:numId w:val="151"/>
        </w:numPr>
        <w:tabs>
          <w:tab w:val="left" w:pos="284"/>
        </w:tabs>
        <w:ind w:left="0" w:firstLine="0"/>
        <w:rPr>
          <w:rFonts w:ascii="Times New Roman" w:hAnsi="Times New Roman"/>
          <w:i/>
          <w:sz w:val="20"/>
          <w:szCs w:val="20"/>
        </w:rPr>
      </w:pPr>
      <w:r w:rsidRPr="008A57CB">
        <w:rPr>
          <w:rFonts w:ascii="Times New Roman" w:hAnsi="Times New Roman"/>
          <w:i/>
          <w:sz w:val="20"/>
          <w:szCs w:val="20"/>
        </w:rPr>
        <w:t>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w:t>
      </w:r>
      <w:r w:rsidR="00A23AB5" w:rsidRPr="008A57CB">
        <w:rPr>
          <w:rFonts w:ascii="Times New Roman" w:hAnsi="Times New Roman"/>
          <w:i/>
          <w:sz w:val="20"/>
          <w:szCs w:val="20"/>
        </w:rPr>
        <w:t>е</w:t>
      </w:r>
      <w:r w:rsidRPr="008A57CB">
        <w:rPr>
          <w:rFonts w:ascii="Times New Roman" w:hAnsi="Times New Roman"/>
          <w:i/>
          <w:sz w:val="20"/>
          <w:szCs w:val="20"/>
        </w:rPr>
        <w:t>тность/неч</w:t>
      </w:r>
      <w:r w:rsidR="00A23AB5" w:rsidRPr="008A57CB">
        <w:rPr>
          <w:rFonts w:ascii="Times New Roman" w:hAnsi="Times New Roman"/>
          <w:i/>
          <w:sz w:val="20"/>
          <w:szCs w:val="20"/>
        </w:rPr>
        <w:t>е</w:t>
      </w:r>
      <w:r w:rsidRPr="008A57CB">
        <w:rPr>
          <w:rFonts w:ascii="Times New Roman" w:hAnsi="Times New Roman"/>
          <w:i/>
          <w:sz w:val="20"/>
          <w:szCs w:val="20"/>
        </w:rPr>
        <w:t xml:space="preserve">тность функции; </w:t>
      </w:r>
    </w:p>
    <w:p w:rsidR="00FF65A6" w:rsidRPr="008A57CB" w:rsidRDefault="00FF65A6" w:rsidP="008A57CB">
      <w:pPr>
        <w:pStyle w:val="a"/>
        <w:numPr>
          <w:ilvl w:val="0"/>
          <w:numId w:val="151"/>
        </w:numPr>
        <w:tabs>
          <w:tab w:val="left" w:pos="284"/>
        </w:tabs>
        <w:ind w:left="0" w:firstLine="0"/>
        <w:rPr>
          <w:rFonts w:ascii="Times New Roman" w:hAnsi="Times New Roman"/>
          <w:i/>
          <w:sz w:val="20"/>
          <w:szCs w:val="20"/>
        </w:rPr>
      </w:pPr>
      <w:r w:rsidRPr="008A57CB">
        <w:rPr>
          <w:rFonts w:ascii="Times New Roman" w:hAnsi="Times New Roman"/>
          <w:i/>
          <w:sz w:val="20"/>
          <w:szCs w:val="20"/>
        </w:rPr>
        <w:t xml:space="preserve">строить графики линейной, квадратичной функций, обратной пропорциональности, функции вида: </w:t>
      </w:r>
      <w:r w:rsidRPr="008A57CB">
        <w:rPr>
          <w:rFonts w:ascii="Times New Roman" w:hAnsi="Times New Roman"/>
          <w:i/>
          <w:position w:val="-24"/>
          <w:sz w:val="20"/>
          <w:szCs w:val="20"/>
        </w:rPr>
        <w:object w:dxaOrig="1300" w:dyaOrig="620" w14:anchorId="207FACA6">
          <v:shape id="_x0000_i1028" type="#_x0000_t75" style="width:65.4pt;height:28.2pt" o:ole="">
            <v:imagedata r:id="rId16" o:title=""/>
          </v:shape>
          <o:OLEObject Type="Embed" ProgID="Equation.DSMT4" ShapeID="_x0000_i1028" DrawAspect="Content" ObjectID="_1740241824" r:id="rId17"/>
        </w:object>
      </w:r>
      <w:r w:rsidRPr="008A57CB">
        <w:rPr>
          <w:rFonts w:ascii="Times New Roman" w:hAnsi="Times New Roman"/>
          <w:i/>
          <w:sz w:val="20"/>
          <w:szCs w:val="20"/>
        </w:rPr>
        <w:t xml:space="preserve">, </w:t>
      </w:r>
      <w:r w:rsidRPr="008A57CB">
        <w:rPr>
          <w:rFonts w:ascii="Times New Roman" w:hAnsi="Times New Roman"/>
          <w:i/>
          <w:position w:val="-10"/>
          <w:sz w:val="20"/>
          <w:szCs w:val="20"/>
        </w:rPr>
        <w:object w:dxaOrig="760" w:dyaOrig="380" w14:anchorId="4A6DAA5B">
          <v:shape id="_x0000_i1029" type="#_x0000_t75" style="width:43.8pt;height:14.4pt" o:ole="">
            <v:imagedata r:id="rId18" o:title=""/>
          </v:shape>
          <o:OLEObject Type="Embed" ProgID="Equation.DSMT4" ShapeID="_x0000_i1029" DrawAspect="Content" ObjectID="_1740241825" r:id="rId19"/>
        </w:object>
      </w:r>
      <w:r w:rsidR="00941181" w:rsidRPr="008A57CB">
        <w:rPr>
          <w:rFonts w:ascii="Times New Roman" w:hAnsi="Times New Roman"/>
          <w:i/>
          <w:sz w:val="20"/>
          <w:szCs w:val="20"/>
        </w:rPr>
        <w:fldChar w:fldCharType="begin"/>
      </w:r>
      <w:r w:rsidRPr="008A57CB">
        <w:rPr>
          <w:rFonts w:ascii="Times New Roman" w:hAnsi="Times New Roman"/>
          <w:i/>
          <w:sz w:val="20"/>
          <w:szCs w:val="20"/>
        </w:rPr>
        <w:instrText xml:space="preserve"> QUOTE  </w:instrText>
      </w:r>
      <w:r w:rsidR="00941181" w:rsidRPr="008A57CB">
        <w:rPr>
          <w:rFonts w:ascii="Times New Roman" w:hAnsi="Times New Roman"/>
          <w:i/>
          <w:sz w:val="20"/>
          <w:szCs w:val="20"/>
        </w:rPr>
        <w:fldChar w:fldCharType="end"/>
      </w:r>
      <w:r w:rsidRPr="008A57CB">
        <w:rPr>
          <w:rFonts w:ascii="Times New Roman" w:hAnsi="Times New Roman"/>
          <w:b/>
          <w:bCs/>
          <w:i/>
          <w:sz w:val="20"/>
          <w:szCs w:val="20"/>
        </w:rPr>
        <w:t>,</w:t>
      </w:r>
      <w:r w:rsidRPr="008A57CB">
        <w:rPr>
          <w:rFonts w:ascii="Times New Roman" w:eastAsia="Times New Roman" w:hAnsi="Times New Roman"/>
          <w:bCs/>
          <w:i/>
          <w:position w:val="-10"/>
          <w:sz w:val="20"/>
          <w:szCs w:val="20"/>
        </w:rPr>
        <w:object w:dxaOrig="760" w:dyaOrig="380" w14:anchorId="3ADE9D48">
          <v:shape id="_x0000_i1030" type="#_x0000_t75" style="width:35.4pt;height:14.4pt" o:ole="">
            <v:imagedata r:id="rId20" o:title=""/>
          </v:shape>
          <o:OLEObject Type="Embed" ProgID="Equation.DSMT4" ShapeID="_x0000_i1030" DrawAspect="Content" ObjectID="_1740241826" r:id="rId21"/>
        </w:object>
      </w:r>
      <w:r w:rsidR="00E64B33">
        <w:rPr>
          <w:rFonts w:ascii="Times New Roman" w:eastAsia="Times New Roman" w:hAnsi="Times New Roman"/>
          <w:bCs/>
          <w:i/>
          <w:noProof/>
          <w:position w:val="-10"/>
          <w:sz w:val="20"/>
          <w:szCs w:val="20"/>
        </w:rPr>
        <w:fldChar w:fldCharType="begin"/>
      </w:r>
      <w:r w:rsidR="00E64B33">
        <w:rPr>
          <w:rFonts w:ascii="Times New Roman" w:eastAsia="Times New Roman" w:hAnsi="Times New Roman"/>
          <w:bCs/>
          <w:i/>
          <w:noProof/>
          <w:position w:val="-10"/>
          <w:sz w:val="20"/>
          <w:szCs w:val="20"/>
        </w:rPr>
        <w:fldChar w:fldCharType="separate"/>
      </w:r>
      <w:r w:rsidRPr="008A57CB">
        <w:rPr>
          <w:rFonts w:ascii="Times New Roman" w:eastAsia="Times New Roman" w:hAnsi="Times New Roman"/>
          <w:bCs/>
          <w:i/>
          <w:noProof/>
          <w:position w:val="-10"/>
          <w:sz w:val="20"/>
          <w:szCs w:val="20"/>
        </w:rPr>
        <w:drawing>
          <wp:inline distT="0" distB="0" distL="0" distR="0" wp14:anchorId="4EC25FF0" wp14:editId="11E74A37">
            <wp:extent cx="478155" cy="245110"/>
            <wp:effectExtent l="0" t="0" r="0" b="254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sidR="00E64B33">
        <w:rPr>
          <w:rFonts w:ascii="Times New Roman" w:eastAsia="Times New Roman" w:hAnsi="Times New Roman"/>
          <w:bCs/>
          <w:i/>
          <w:noProof/>
          <w:position w:val="-10"/>
          <w:sz w:val="20"/>
          <w:szCs w:val="20"/>
        </w:rPr>
        <w:fldChar w:fldCharType="end"/>
      </w:r>
      <w:r w:rsidRPr="008A57CB">
        <w:rPr>
          <w:rFonts w:ascii="Times New Roman" w:hAnsi="Times New Roman"/>
          <w:bCs/>
          <w:i/>
          <w:sz w:val="20"/>
          <w:szCs w:val="20"/>
        </w:rPr>
        <w:t xml:space="preserve">, </w:t>
      </w:r>
      <w:r w:rsidRPr="008A57CB">
        <w:rPr>
          <w:rFonts w:ascii="Times New Roman" w:hAnsi="Times New Roman"/>
          <w:bCs/>
          <w:i/>
          <w:position w:val="-12"/>
          <w:sz w:val="20"/>
          <w:szCs w:val="20"/>
        </w:rPr>
        <w:object w:dxaOrig="660" w:dyaOrig="380" w14:anchorId="1BBCA712">
          <v:shape id="_x0000_i1031" type="#_x0000_t75" style="width:28.8pt;height:14.4pt" o:ole="">
            <v:imagedata r:id="rId23" o:title=""/>
          </v:shape>
          <o:OLEObject Type="Embed" ProgID="Equation.DSMT4" ShapeID="_x0000_i1031" DrawAspect="Content" ObjectID="_1740241827" r:id="rId24"/>
        </w:object>
      </w:r>
      <w:r w:rsidRPr="008A57CB">
        <w:rPr>
          <w:rFonts w:ascii="Times New Roman" w:hAnsi="Times New Roman"/>
          <w:bCs/>
          <w:i/>
          <w:sz w:val="20"/>
          <w:szCs w:val="20"/>
        </w:rPr>
        <w:t>;</w:t>
      </w:r>
    </w:p>
    <w:p w:rsidR="00FF65A6" w:rsidRPr="008A57CB" w:rsidRDefault="00FF65A6" w:rsidP="008A57CB">
      <w:pPr>
        <w:pStyle w:val="a"/>
        <w:numPr>
          <w:ilvl w:val="0"/>
          <w:numId w:val="151"/>
        </w:numPr>
        <w:tabs>
          <w:tab w:val="left" w:pos="284"/>
        </w:tabs>
        <w:ind w:left="0" w:firstLine="0"/>
        <w:rPr>
          <w:rFonts w:ascii="Times New Roman" w:hAnsi="Times New Roman"/>
          <w:i/>
          <w:sz w:val="20"/>
          <w:szCs w:val="20"/>
        </w:rPr>
      </w:pPr>
      <w:r w:rsidRPr="008A57CB">
        <w:rPr>
          <w:rFonts w:ascii="Times New Roman" w:hAnsi="Times New Roman"/>
          <w:i/>
          <w:sz w:val="20"/>
          <w:szCs w:val="20"/>
        </w:rPr>
        <w:t xml:space="preserve">на примере квадратичной функции, использовать преобразования графика функции </w:t>
      </w:r>
      <w:r w:rsidRPr="008A57CB">
        <w:rPr>
          <w:rFonts w:ascii="Times New Roman" w:hAnsi="Times New Roman"/>
          <w:i/>
          <w:sz w:val="20"/>
          <w:szCs w:val="20"/>
          <w:lang w:val="en-US"/>
        </w:rPr>
        <w:t>y</w:t>
      </w:r>
      <w:r w:rsidRPr="008A57CB">
        <w:rPr>
          <w:rFonts w:ascii="Times New Roman" w:hAnsi="Times New Roman"/>
          <w:i/>
          <w:sz w:val="20"/>
          <w:szCs w:val="20"/>
        </w:rPr>
        <w:t>=</w:t>
      </w:r>
      <w:r w:rsidRPr="008A57CB">
        <w:rPr>
          <w:rFonts w:ascii="Times New Roman" w:hAnsi="Times New Roman"/>
          <w:i/>
          <w:sz w:val="20"/>
          <w:szCs w:val="20"/>
          <w:lang w:val="en-US"/>
        </w:rPr>
        <w:t>f</w:t>
      </w:r>
      <w:r w:rsidRPr="008A57CB">
        <w:rPr>
          <w:rFonts w:ascii="Times New Roman" w:hAnsi="Times New Roman"/>
          <w:i/>
          <w:sz w:val="20"/>
          <w:szCs w:val="20"/>
        </w:rPr>
        <w:t>(</w:t>
      </w:r>
      <w:r w:rsidRPr="008A57CB">
        <w:rPr>
          <w:rFonts w:ascii="Times New Roman" w:hAnsi="Times New Roman"/>
          <w:i/>
          <w:sz w:val="20"/>
          <w:szCs w:val="20"/>
          <w:lang w:val="en-US"/>
        </w:rPr>
        <w:t>x</w:t>
      </w:r>
      <w:r w:rsidRPr="008A57CB">
        <w:rPr>
          <w:rFonts w:ascii="Times New Roman" w:hAnsi="Times New Roman"/>
          <w:i/>
          <w:sz w:val="20"/>
          <w:szCs w:val="20"/>
        </w:rPr>
        <w:t xml:space="preserve">) для построения графиков функций </w:t>
      </w:r>
      <w:r w:rsidRPr="008A57CB">
        <w:rPr>
          <w:rFonts w:ascii="Times New Roman" w:hAnsi="Times New Roman"/>
          <w:i/>
          <w:position w:val="-12"/>
          <w:sz w:val="20"/>
          <w:szCs w:val="20"/>
        </w:rPr>
        <w:object w:dxaOrig="1780" w:dyaOrig="380" w14:anchorId="6DBF5623">
          <v:shape id="_x0000_i1032" type="#_x0000_t75" style="width:85.8pt;height:14.4pt" o:ole="">
            <v:imagedata r:id="rId25" o:title=""/>
          </v:shape>
          <o:OLEObject Type="Embed" ProgID="Equation.DSMT4" ShapeID="_x0000_i1032" DrawAspect="Content" ObjectID="_1740241828" r:id="rId26"/>
        </w:object>
      </w:r>
      <w:r w:rsidRPr="008A57CB">
        <w:rPr>
          <w:rFonts w:ascii="Times New Roman" w:hAnsi="Times New Roman"/>
          <w:i/>
          <w:sz w:val="20"/>
          <w:szCs w:val="20"/>
        </w:rPr>
        <w:t xml:space="preserve">; </w:t>
      </w:r>
    </w:p>
    <w:p w:rsidR="00FF65A6" w:rsidRPr="008A57CB" w:rsidRDefault="00FF65A6" w:rsidP="008A57CB">
      <w:pPr>
        <w:pStyle w:val="a"/>
        <w:numPr>
          <w:ilvl w:val="0"/>
          <w:numId w:val="151"/>
        </w:numPr>
        <w:tabs>
          <w:tab w:val="left" w:pos="284"/>
        </w:tabs>
        <w:ind w:left="0" w:firstLine="0"/>
        <w:rPr>
          <w:rFonts w:ascii="Times New Roman" w:hAnsi="Times New Roman"/>
          <w:i/>
          <w:sz w:val="20"/>
          <w:szCs w:val="20"/>
        </w:rPr>
      </w:pPr>
      <w:r w:rsidRPr="008A57CB">
        <w:rPr>
          <w:rFonts w:ascii="Times New Roman" w:hAnsi="Times New Roman"/>
          <w:i/>
          <w:sz w:val="20"/>
          <w:szCs w:val="20"/>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FF65A6" w:rsidRPr="008A57CB" w:rsidRDefault="00FF65A6" w:rsidP="008A57CB">
      <w:pPr>
        <w:pStyle w:val="a"/>
        <w:numPr>
          <w:ilvl w:val="0"/>
          <w:numId w:val="151"/>
        </w:numPr>
        <w:tabs>
          <w:tab w:val="left" w:pos="284"/>
        </w:tabs>
        <w:ind w:left="0" w:firstLine="0"/>
        <w:rPr>
          <w:rFonts w:ascii="Times New Roman" w:hAnsi="Times New Roman"/>
          <w:i/>
          <w:sz w:val="20"/>
          <w:szCs w:val="20"/>
        </w:rPr>
      </w:pPr>
      <w:r w:rsidRPr="008A57CB">
        <w:rPr>
          <w:rFonts w:ascii="Times New Roman" w:hAnsi="Times New Roman"/>
          <w:i/>
          <w:sz w:val="20"/>
          <w:szCs w:val="20"/>
        </w:rPr>
        <w:t>исследовать функцию по е</w:t>
      </w:r>
      <w:r w:rsidR="00A23AB5" w:rsidRPr="008A57CB">
        <w:rPr>
          <w:rFonts w:ascii="Times New Roman" w:hAnsi="Times New Roman"/>
          <w:i/>
          <w:sz w:val="20"/>
          <w:szCs w:val="20"/>
        </w:rPr>
        <w:t>е</w:t>
      </w:r>
      <w:r w:rsidRPr="008A57CB">
        <w:rPr>
          <w:rFonts w:ascii="Times New Roman" w:hAnsi="Times New Roman"/>
          <w:i/>
          <w:sz w:val="20"/>
          <w:szCs w:val="20"/>
        </w:rPr>
        <w:t xml:space="preserve"> графику;</w:t>
      </w:r>
    </w:p>
    <w:p w:rsidR="00FF65A6" w:rsidRPr="008A57CB" w:rsidRDefault="00FF65A6" w:rsidP="008A57CB">
      <w:pPr>
        <w:pStyle w:val="a"/>
        <w:numPr>
          <w:ilvl w:val="0"/>
          <w:numId w:val="151"/>
        </w:numPr>
        <w:tabs>
          <w:tab w:val="left" w:pos="284"/>
        </w:tabs>
        <w:ind w:left="0" w:firstLine="0"/>
        <w:rPr>
          <w:rFonts w:ascii="Times New Roman" w:hAnsi="Times New Roman"/>
          <w:i/>
          <w:sz w:val="20"/>
          <w:szCs w:val="20"/>
        </w:rPr>
      </w:pPr>
      <w:r w:rsidRPr="008A57CB">
        <w:rPr>
          <w:rFonts w:ascii="Times New Roman" w:hAnsi="Times New Roman"/>
          <w:i/>
          <w:sz w:val="20"/>
          <w:szCs w:val="20"/>
        </w:rPr>
        <w:t>находить множество значений, нули, промежутки знакопостоянства, монотонности квадратичной функции;</w:t>
      </w:r>
    </w:p>
    <w:p w:rsidR="00FF65A6" w:rsidRPr="008A57CB" w:rsidRDefault="00FF65A6" w:rsidP="008A57CB">
      <w:pPr>
        <w:pStyle w:val="a"/>
        <w:numPr>
          <w:ilvl w:val="0"/>
          <w:numId w:val="151"/>
        </w:numPr>
        <w:tabs>
          <w:tab w:val="left" w:pos="284"/>
        </w:tabs>
        <w:ind w:left="0" w:firstLine="0"/>
        <w:rPr>
          <w:rFonts w:ascii="Times New Roman" w:hAnsi="Times New Roman"/>
          <w:i/>
          <w:sz w:val="20"/>
          <w:szCs w:val="20"/>
        </w:rPr>
      </w:pPr>
      <w:r w:rsidRPr="008A57CB">
        <w:rPr>
          <w:rFonts w:ascii="Times New Roman" w:hAnsi="Times New Roman"/>
          <w:i/>
          <w:sz w:val="20"/>
          <w:szCs w:val="20"/>
        </w:rPr>
        <w:lastRenderedPageBreak/>
        <w:t>оперировать понятиями: последовательность, арифметическая прогрессия, геометрическая прогрессия;</w:t>
      </w:r>
    </w:p>
    <w:p w:rsidR="00FF65A6" w:rsidRPr="008A57CB" w:rsidRDefault="00FF65A6" w:rsidP="008A57CB">
      <w:pPr>
        <w:pStyle w:val="a"/>
        <w:numPr>
          <w:ilvl w:val="0"/>
          <w:numId w:val="151"/>
        </w:numPr>
        <w:tabs>
          <w:tab w:val="left" w:pos="284"/>
        </w:tabs>
        <w:ind w:left="0" w:firstLine="0"/>
        <w:rPr>
          <w:rFonts w:ascii="Times New Roman" w:hAnsi="Times New Roman"/>
          <w:i/>
          <w:sz w:val="20"/>
          <w:szCs w:val="20"/>
        </w:rPr>
      </w:pPr>
      <w:r w:rsidRPr="008A57CB">
        <w:rPr>
          <w:rFonts w:ascii="Times New Roman" w:hAnsi="Times New Roman"/>
          <w:i/>
          <w:sz w:val="20"/>
          <w:szCs w:val="20"/>
        </w:rPr>
        <w:t>решать задачи на арифметическую и геометрическую прогрессию.</w:t>
      </w:r>
    </w:p>
    <w:p w:rsidR="00FF65A6" w:rsidRPr="008A57CB" w:rsidRDefault="00FF65A6" w:rsidP="008A57CB">
      <w:pPr>
        <w:tabs>
          <w:tab w:val="left" w:pos="284"/>
        </w:tabs>
        <w:spacing w:after="0" w:line="240" w:lineRule="auto"/>
        <w:rPr>
          <w:rFonts w:ascii="Times New Roman" w:hAnsi="Times New Roman"/>
          <w:b/>
          <w:sz w:val="20"/>
          <w:szCs w:val="20"/>
        </w:rPr>
      </w:pPr>
      <w:r w:rsidRPr="008A57CB">
        <w:rPr>
          <w:rFonts w:ascii="Times New Roman" w:hAnsi="Times New Roman"/>
          <w:b/>
          <w:sz w:val="20"/>
          <w:szCs w:val="20"/>
        </w:rPr>
        <w:t>В повседневной жизни и при изучении других предметов:</w:t>
      </w:r>
    </w:p>
    <w:p w:rsidR="00FF65A6" w:rsidRPr="008A57CB" w:rsidRDefault="00FF65A6" w:rsidP="008A57CB">
      <w:pPr>
        <w:pStyle w:val="a"/>
        <w:numPr>
          <w:ilvl w:val="0"/>
          <w:numId w:val="151"/>
        </w:numPr>
        <w:tabs>
          <w:tab w:val="left" w:pos="284"/>
        </w:tabs>
        <w:ind w:left="0" w:firstLine="0"/>
        <w:rPr>
          <w:rFonts w:ascii="Times New Roman" w:hAnsi="Times New Roman"/>
          <w:i/>
          <w:sz w:val="20"/>
          <w:szCs w:val="20"/>
        </w:rPr>
      </w:pPr>
      <w:r w:rsidRPr="008A57CB">
        <w:rPr>
          <w:rFonts w:ascii="Times New Roman" w:hAnsi="Times New Roman"/>
          <w:i/>
          <w:sz w:val="20"/>
          <w:szCs w:val="20"/>
        </w:rPr>
        <w:t>иллюстрировать с помощью графика реальную зависимость или процесс по их характеристикам;</w:t>
      </w:r>
    </w:p>
    <w:p w:rsidR="00FF65A6" w:rsidRPr="008A57CB" w:rsidRDefault="00FF65A6" w:rsidP="008A57CB">
      <w:pPr>
        <w:pStyle w:val="a"/>
        <w:numPr>
          <w:ilvl w:val="0"/>
          <w:numId w:val="151"/>
        </w:numPr>
        <w:tabs>
          <w:tab w:val="left" w:pos="284"/>
        </w:tabs>
        <w:ind w:left="0" w:firstLine="0"/>
        <w:rPr>
          <w:rFonts w:ascii="Times New Roman" w:hAnsi="Times New Roman"/>
          <w:i/>
          <w:sz w:val="20"/>
          <w:szCs w:val="20"/>
        </w:rPr>
      </w:pPr>
      <w:r w:rsidRPr="008A57CB">
        <w:rPr>
          <w:rFonts w:ascii="Times New Roman" w:hAnsi="Times New Roman"/>
          <w:i/>
          <w:sz w:val="20"/>
          <w:szCs w:val="20"/>
        </w:rPr>
        <w:t>использовать свойства и график квадратичной функции при решении задач из других учебных предметов</w:t>
      </w:r>
      <w:r w:rsidR="00CB50A3" w:rsidRPr="008A57CB">
        <w:rPr>
          <w:rFonts w:ascii="Times New Roman" w:hAnsi="Times New Roman"/>
          <w:i/>
          <w:sz w:val="20"/>
          <w:szCs w:val="20"/>
        </w:rPr>
        <w:t>.</w:t>
      </w:r>
    </w:p>
    <w:p w:rsidR="00FF65A6" w:rsidRPr="008A57CB" w:rsidRDefault="00FF65A6" w:rsidP="008A57CB">
      <w:pPr>
        <w:tabs>
          <w:tab w:val="left" w:pos="284"/>
        </w:tabs>
        <w:spacing w:after="0" w:line="240" w:lineRule="auto"/>
        <w:rPr>
          <w:rFonts w:ascii="Times New Roman" w:hAnsi="Times New Roman"/>
          <w:b/>
          <w:bCs/>
          <w:sz w:val="20"/>
          <w:szCs w:val="20"/>
        </w:rPr>
      </w:pPr>
      <w:r w:rsidRPr="008A57CB">
        <w:rPr>
          <w:rFonts w:ascii="Times New Roman" w:hAnsi="Times New Roman"/>
          <w:b/>
          <w:bCs/>
          <w:sz w:val="20"/>
          <w:szCs w:val="20"/>
        </w:rPr>
        <w:t>Текстовые задачи</w:t>
      </w:r>
    </w:p>
    <w:p w:rsidR="00FF65A6" w:rsidRPr="008A57CB" w:rsidRDefault="00FF65A6" w:rsidP="008A57CB">
      <w:pPr>
        <w:pStyle w:val="a8"/>
        <w:numPr>
          <w:ilvl w:val="0"/>
          <w:numId w:val="152"/>
        </w:numPr>
        <w:tabs>
          <w:tab w:val="left" w:pos="284"/>
        </w:tabs>
        <w:ind w:left="0" w:firstLine="0"/>
        <w:jc w:val="both"/>
        <w:rPr>
          <w:rFonts w:ascii="Times New Roman" w:hAnsi="Times New Roman"/>
          <w:i/>
          <w:sz w:val="20"/>
          <w:szCs w:val="20"/>
        </w:rPr>
      </w:pPr>
      <w:r w:rsidRPr="008A57CB">
        <w:rPr>
          <w:rFonts w:ascii="Times New Roman" w:hAnsi="Times New Roman"/>
          <w:i/>
          <w:sz w:val="20"/>
          <w:szCs w:val="20"/>
        </w:rPr>
        <w:t>Решать простые и сложные задачи разных типов, а также задачи повышенной трудности;</w:t>
      </w:r>
    </w:p>
    <w:p w:rsidR="00FF65A6" w:rsidRPr="008A57CB" w:rsidRDefault="00FF65A6" w:rsidP="008A57CB">
      <w:pPr>
        <w:pStyle w:val="a8"/>
        <w:numPr>
          <w:ilvl w:val="0"/>
          <w:numId w:val="152"/>
        </w:numPr>
        <w:tabs>
          <w:tab w:val="left" w:pos="284"/>
        </w:tabs>
        <w:ind w:left="0" w:firstLine="0"/>
        <w:jc w:val="both"/>
        <w:rPr>
          <w:rFonts w:ascii="Times New Roman" w:hAnsi="Times New Roman"/>
          <w:i/>
          <w:sz w:val="20"/>
          <w:szCs w:val="20"/>
        </w:rPr>
      </w:pPr>
      <w:r w:rsidRPr="008A57CB">
        <w:rPr>
          <w:rFonts w:ascii="Times New Roman" w:hAnsi="Times New Roman"/>
          <w:i/>
          <w:sz w:val="20"/>
          <w:szCs w:val="20"/>
        </w:rPr>
        <w:t>использовать разные краткие записи как модели текстов сложных задач для построения поисковой схемы и решения задач;</w:t>
      </w:r>
    </w:p>
    <w:p w:rsidR="00FF65A6" w:rsidRPr="008A57CB" w:rsidRDefault="00FF65A6" w:rsidP="008A57CB">
      <w:pPr>
        <w:pStyle w:val="a"/>
        <w:numPr>
          <w:ilvl w:val="0"/>
          <w:numId w:val="151"/>
        </w:numPr>
        <w:tabs>
          <w:tab w:val="left" w:pos="284"/>
        </w:tabs>
        <w:ind w:left="0" w:firstLine="0"/>
        <w:rPr>
          <w:rFonts w:ascii="Times New Roman" w:hAnsi="Times New Roman"/>
          <w:i/>
          <w:sz w:val="20"/>
          <w:szCs w:val="20"/>
          <w:lang w:eastAsia="en-US"/>
        </w:rPr>
      </w:pPr>
      <w:r w:rsidRPr="008A57CB">
        <w:rPr>
          <w:rFonts w:ascii="Times New Roman" w:hAnsi="Times New Roman"/>
          <w:i/>
          <w:sz w:val="20"/>
          <w:szCs w:val="20"/>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FF65A6" w:rsidRPr="008A57CB" w:rsidRDefault="00FF65A6" w:rsidP="008A57CB">
      <w:pPr>
        <w:pStyle w:val="a8"/>
        <w:numPr>
          <w:ilvl w:val="0"/>
          <w:numId w:val="152"/>
        </w:numPr>
        <w:tabs>
          <w:tab w:val="left" w:pos="284"/>
        </w:tabs>
        <w:ind w:left="0" w:firstLine="0"/>
        <w:contextualSpacing w:val="0"/>
        <w:jc w:val="both"/>
        <w:rPr>
          <w:rFonts w:ascii="Times New Roman" w:hAnsi="Times New Roman"/>
          <w:i/>
          <w:sz w:val="20"/>
          <w:szCs w:val="20"/>
        </w:rPr>
      </w:pPr>
      <w:r w:rsidRPr="008A57CB">
        <w:rPr>
          <w:rFonts w:ascii="Times New Roman" w:hAnsi="Times New Roman"/>
          <w:i/>
          <w:sz w:val="20"/>
          <w:szCs w:val="20"/>
        </w:rPr>
        <w:t>знать и применять оба способа поиска решения задач (от требования к условию и от условия к требованию);</w:t>
      </w:r>
    </w:p>
    <w:p w:rsidR="00FF65A6" w:rsidRPr="008A57CB" w:rsidRDefault="00FF65A6" w:rsidP="008A57CB">
      <w:pPr>
        <w:pStyle w:val="a8"/>
        <w:numPr>
          <w:ilvl w:val="0"/>
          <w:numId w:val="152"/>
        </w:numPr>
        <w:tabs>
          <w:tab w:val="left" w:pos="284"/>
        </w:tabs>
        <w:ind w:left="0" w:firstLine="0"/>
        <w:contextualSpacing w:val="0"/>
        <w:jc w:val="both"/>
        <w:rPr>
          <w:rFonts w:ascii="Times New Roman" w:hAnsi="Times New Roman"/>
          <w:i/>
          <w:sz w:val="20"/>
          <w:szCs w:val="20"/>
        </w:rPr>
      </w:pPr>
      <w:r w:rsidRPr="008A57CB">
        <w:rPr>
          <w:rFonts w:ascii="Times New Roman" w:hAnsi="Times New Roman"/>
          <w:i/>
          <w:sz w:val="20"/>
          <w:szCs w:val="20"/>
        </w:rPr>
        <w:t>моделировать рассуждения при поиске решения задач с помощью граф-схемы;</w:t>
      </w:r>
    </w:p>
    <w:p w:rsidR="00FF65A6" w:rsidRPr="008A57CB" w:rsidRDefault="00FF65A6" w:rsidP="008A57CB">
      <w:pPr>
        <w:pStyle w:val="a8"/>
        <w:numPr>
          <w:ilvl w:val="0"/>
          <w:numId w:val="152"/>
        </w:numPr>
        <w:tabs>
          <w:tab w:val="left" w:pos="284"/>
        </w:tabs>
        <w:ind w:left="0" w:firstLine="0"/>
        <w:contextualSpacing w:val="0"/>
        <w:jc w:val="both"/>
        <w:rPr>
          <w:rFonts w:ascii="Times New Roman" w:hAnsi="Times New Roman"/>
          <w:i/>
          <w:sz w:val="20"/>
          <w:szCs w:val="20"/>
        </w:rPr>
      </w:pPr>
      <w:r w:rsidRPr="008A57CB">
        <w:rPr>
          <w:rFonts w:ascii="Times New Roman" w:hAnsi="Times New Roman"/>
          <w:i/>
          <w:sz w:val="20"/>
          <w:szCs w:val="20"/>
        </w:rPr>
        <w:t>выделять этапы решения задачи и содержание каждого этапа;</w:t>
      </w:r>
    </w:p>
    <w:p w:rsidR="00FF65A6" w:rsidRPr="008A57CB" w:rsidRDefault="00FF65A6" w:rsidP="008A57CB">
      <w:pPr>
        <w:pStyle w:val="a8"/>
        <w:numPr>
          <w:ilvl w:val="0"/>
          <w:numId w:val="152"/>
        </w:numPr>
        <w:tabs>
          <w:tab w:val="left" w:pos="284"/>
        </w:tabs>
        <w:ind w:left="0" w:firstLine="0"/>
        <w:contextualSpacing w:val="0"/>
        <w:jc w:val="both"/>
        <w:rPr>
          <w:rFonts w:ascii="Times New Roman" w:hAnsi="Times New Roman"/>
          <w:i/>
          <w:sz w:val="20"/>
          <w:szCs w:val="20"/>
        </w:rPr>
      </w:pPr>
      <w:r w:rsidRPr="008A57CB">
        <w:rPr>
          <w:rFonts w:ascii="Times New Roman" w:hAnsi="Times New Roman"/>
          <w:i/>
          <w:sz w:val="20"/>
          <w:szCs w:val="20"/>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8A57CB" w:rsidRDefault="00FF65A6" w:rsidP="008A57CB">
      <w:pPr>
        <w:pStyle w:val="a8"/>
        <w:numPr>
          <w:ilvl w:val="0"/>
          <w:numId w:val="152"/>
        </w:numPr>
        <w:tabs>
          <w:tab w:val="left" w:pos="284"/>
        </w:tabs>
        <w:ind w:left="0" w:firstLine="0"/>
        <w:contextualSpacing w:val="0"/>
        <w:jc w:val="both"/>
        <w:rPr>
          <w:rFonts w:ascii="Times New Roman" w:hAnsi="Times New Roman"/>
          <w:i/>
          <w:sz w:val="20"/>
          <w:szCs w:val="20"/>
        </w:rPr>
      </w:pPr>
      <w:r w:rsidRPr="008A57CB">
        <w:rPr>
          <w:rFonts w:ascii="Times New Roman" w:hAnsi="Times New Roman"/>
          <w:i/>
          <w:sz w:val="20"/>
          <w:szCs w:val="20"/>
        </w:rPr>
        <w:t>анализировать затруднения при решении задач;</w:t>
      </w:r>
    </w:p>
    <w:p w:rsidR="00FF65A6" w:rsidRPr="008A57CB" w:rsidRDefault="00FF65A6" w:rsidP="008A57CB">
      <w:pPr>
        <w:pStyle w:val="a8"/>
        <w:numPr>
          <w:ilvl w:val="0"/>
          <w:numId w:val="152"/>
        </w:numPr>
        <w:tabs>
          <w:tab w:val="left" w:pos="284"/>
        </w:tabs>
        <w:ind w:left="0" w:firstLine="0"/>
        <w:contextualSpacing w:val="0"/>
        <w:jc w:val="both"/>
        <w:rPr>
          <w:rFonts w:ascii="Times New Roman" w:hAnsi="Times New Roman"/>
          <w:i/>
          <w:sz w:val="20"/>
          <w:szCs w:val="20"/>
        </w:rPr>
      </w:pPr>
      <w:r w:rsidRPr="008A57CB">
        <w:rPr>
          <w:rFonts w:ascii="Times New Roman" w:hAnsi="Times New Roman"/>
          <w:i/>
          <w:sz w:val="20"/>
          <w:szCs w:val="20"/>
        </w:rPr>
        <w:t>выполнять различные преобразования предложенной задачи, конструировать новые задачи из данной, в том числе обратные;</w:t>
      </w:r>
    </w:p>
    <w:p w:rsidR="00FF65A6" w:rsidRPr="008A57CB" w:rsidRDefault="00FF65A6" w:rsidP="008A57CB">
      <w:pPr>
        <w:pStyle w:val="a8"/>
        <w:numPr>
          <w:ilvl w:val="0"/>
          <w:numId w:val="152"/>
        </w:numPr>
        <w:tabs>
          <w:tab w:val="left" w:pos="284"/>
        </w:tabs>
        <w:ind w:left="0" w:firstLine="0"/>
        <w:jc w:val="both"/>
        <w:rPr>
          <w:rFonts w:ascii="Times New Roman" w:hAnsi="Times New Roman"/>
          <w:i/>
          <w:sz w:val="20"/>
          <w:szCs w:val="20"/>
        </w:rPr>
      </w:pPr>
      <w:r w:rsidRPr="008A57CB">
        <w:rPr>
          <w:rFonts w:ascii="Times New Roman" w:hAnsi="Times New Roman"/>
          <w:i/>
          <w:sz w:val="20"/>
          <w:szCs w:val="20"/>
        </w:rPr>
        <w:t>интерпретировать вычислительные результаты в задаче, исследовать полученное решение задачи;</w:t>
      </w:r>
    </w:p>
    <w:p w:rsidR="00FF65A6" w:rsidRPr="008A57CB" w:rsidRDefault="00FF65A6" w:rsidP="008A57CB">
      <w:pPr>
        <w:pStyle w:val="a8"/>
        <w:numPr>
          <w:ilvl w:val="0"/>
          <w:numId w:val="152"/>
        </w:numPr>
        <w:tabs>
          <w:tab w:val="left" w:pos="284"/>
        </w:tabs>
        <w:ind w:left="0" w:firstLine="0"/>
        <w:jc w:val="both"/>
        <w:rPr>
          <w:rFonts w:ascii="Times New Roman" w:hAnsi="Times New Roman"/>
          <w:i/>
          <w:sz w:val="20"/>
          <w:szCs w:val="20"/>
        </w:rPr>
      </w:pPr>
      <w:r w:rsidRPr="008A57CB">
        <w:rPr>
          <w:rFonts w:ascii="Times New Roman" w:hAnsi="Times New Roman"/>
          <w:i/>
          <w:sz w:val="20"/>
          <w:szCs w:val="20"/>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8A57CB" w:rsidRDefault="00FF65A6" w:rsidP="008A57CB">
      <w:pPr>
        <w:pStyle w:val="a8"/>
        <w:numPr>
          <w:ilvl w:val="0"/>
          <w:numId w:val="152"/>
        </w:numPr>
        <w:tabs>
          <w:tab w:val="left" w:pos="284"/>
        </w:tabs>
        <w:ind w:left="0" w:firstLine="0"/>
        <w:jc w:val="both"/>
        <w:rPr>
          <w:rFonts w:ascii="Times New Roman" w:hAnsi="Times New Roman"/>
          <w:i/>
          <w:sz w:val="20"/>
          <w:szCs w:val="20"/>
        </w:rPr>
      </w:pPr>
      <w:r w:rsidRPr="008A57CB">
        <w:rPr>
          <w:rFonts w:ascii="Times New Roman" w:hAnsi="Times New Roman"/>
          <w:i/>
          <w:sz w:val="20"/>
          <w:szCs w:val="20"/>
        </w:rPr>
        <w:t>исследовать всевозможные ситуации при решении задач на движение по реке, рассматривать разные системы отсч</w:t>
      </w:r>
      <w:r w:rsidR="00A23AB5" w:rsidRPr="008A57CB">
        <w:rPr>
          <w:rFonts w:ascii="Times New Roman" w:hAnsi="Times New Roman"/>
          <w:i/>
          <w:sz w:val="20"/>
          <w:szCs w:val="20"/>
        </w:rPr>
        <w:t>е</w:t>
      </w:r>
      <w:r w:rsidRPr="008A57CB">
        <w:rPr>
          <w:rFonts w:ascii="Times New Roman" w:hAnsi="Times New Roman"/>
          <w:i/>
          <w:sz w:val="20"/>
          <w:szCs w:val="20"/>
        </w:rPr>
        <w:t>та;</w:t>
      </w:r>
    </w:p>
    <w:p w:rsidR="00FF65A6" w:rsidRPr="008A57CB" w:rsidRDefault="00FF65A6" w:rsidP="008A57CB">
      <w:pPr>
        <w:pStyle w:val="a8"/>
        <w:numPr>
          <w:ilvl w:val="0"/>
          <w:numId w:val="152"/>
        </w:numPr>
        <w:tabs>
          <w:tab w:val="left" w:pos="284"/>
        </w:tabs>
        <w:ind w:left="0" w:firstLine="0"/>
        <w:jc w:val="both"/>
        <w:rPr>
          <w:rFonts w:ascii="Times New Roman" w:hAnsi="Times New Roman"/>
          <w:i/>
          <w:sz w:val="20"/>
          <w:szCs w:val="20"/>
        </w:rPr>
      </w:pPr>
      <w:r w:rsidRPr="008A57CB">
        <w:rPr>
          <w:rFonts w:ascii="Times New Roman" w:hAnsi="Times New Roman"/>
          <w:i/>
          <w:sz w:val="20"/>
          <w:szCs w:val="20"/>
        </w:rPr>
        <w:t xml:space="preserve">решать разнообразные задачи «на части», </w:t>
      </w:r>
    </w:p>
    <w:p w:rsidR="00FF65A6" w:rsidRPr="008A57CB" w:rsidRDefault="00FF65A6" w:rsidP="008A57CB">
      <w:pPr>
        <w:numPr>
          <w:ilvl w:val="0"/>
          <w:numId w:val="152"/>
        </w:numPr>
        <w:tabs>
          <w:tab w:val="left" w:pos="284"/>
        </w:tabs>
        <w:spacing w:after="0" w:line="240" w:lineRule="auto"/>
        <w:ind w:left="0" w:firstLine="0"/>
        <w:jc w:val="both"/>
        <w:rPr>
          <w:rFonts w:ascii="Times New Roman" w:hAnsi="Times New Roman"/>
          <w:i/>
          <w:sz w:val="20"/>
          <w:szCs w:val="20"/>
        </w:rPr>
      </w:pPr>
      <w:r w:rsidRPr="008A57CB">
        <w:rPr>
          <w:rFonts w:ascii="Times New Roman" w:hAnsi="Times New Roman"/>
          <w:i/>
          <w:sz w:val="20"/>
          <w:szCs w:val="20"/>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8A57CB" w:rsidRDefault="00FF65A6" w:rsidP="008A57CB">
      <w:pPr>
        <w:numPr>
          <w:ilvl w:val="0"/>
          <w:numId w:val="152"/>
        </w:numPr>
        <w:tabs>
          <w:tab w:val="left" w:pos="284"/>
        </w:tabs>
        <w:spacing w:after="0" w:line="240" w:lineRule="auto"/>
        <w:ind w:left="0" w:firstLine="0"/>
        <w:jc w:val="both"/>
        <w:rPr>
          <w:rFonts w:ascii="Times New Roman" w:hAnsi="Times New Roman"/>
          <w:i/>
          <w:sz w:val="20"/>
          <w:szCs w:val="20"/>
        </w:rPr>
      </w:pPr>
      <w:r w:rsidRPr="008A57CB">
        <w:rPr>
          <w:rFonts w:ascii="Times New Roman" w:hAnsi="Times New Roman"/>
          <w:i/>
          <w:sz w:val="20"/>
          <w:szCs w:val="20"/>
        </w:rPr>
        <w:t>осознавать и объяснять идентичность задач разных типов, связывающих три величины (на работу, на покупки, на движение)</w:t>
      </w:r>
      <w:r w:rsidR="004A1E43" w:rsidRPr="008A57CB">
        <w:rPr>
          <w:rFonts w:ascii="Times New Roman" w:hAnsi="Times New Roman"/>
          <w:i/>
          <w:sz w:val="20"/>
          <w:szCs w:val="20"/>
        </w:rPr>
        <w:t xml:space="preserve">, </w:t>
      </w:r>
      <w:r w:rsidRPr="008A57CB">
        <w:rPr>
          <w:rFonts w:ascii="Times New Roman" w:hAnsi="Times New Roman"/>
          <w:i/>
          <w:sz w:val="20"/>
          <w:szCs w:val="20"/>
        </w:rPr>
        <w:t>выделять эти величины и отношения между ними, применять их при решении задач, конструировать собственные задач указанных типов;</w:t>
      </w:r>
    </w:p>
    <w:p w:rsidR="00FF65A6" w:rsidRPr="008A57CB" w:rsidRDefault="00FF65A6" w:rsidP="008A57CB">
      <w:pPr>
        <w:pStyle w:val="a8"/>
        <w:numPr>
          <w:ilvl w:val="0"/>
          <w:numId w:val="152"/>
        </w:numPr>
        <w:tabs>
          <w:tab w:val="left" w:pos="284"/>
        </w:tabs>
        <w:ind w:left="0" w:firstLine="0"/>
        <w:jc w:val="both"/>
        <w:rPr>
          <w:rFonts w:ascii="Times New Roman" w:hAnsi="Times New Roman"/>
          <w:i/>
          <w:sz w:val="20"/>
          <w:szCs w:val="20"/>
        </w:rPr>
      </w:pPr>
      <w:r w:rsidRPr="008A57CB">
        <w:rPr>
          <w:rFonts w:ascii="Times New Roman" w:hAnsi="Times New Roman"/>
          <w:i/>
          <w:sz w:val="20"/>
          <w:szCs w:val="20"/>
        </w:rPr>
        <w:t>владеть основными методами решения задач на смеси, сплавы, концентрации;</w:t>
      </w:r>
    </w:p>
    <w:p w:rsidR="00FF65A6" w:rsidRPr="008A57CB" w:rsidRDefault="00FF65A6" w:rsidP="008A57CB">
      <w:pPr>
        <w:pStyle w:val="a8"/>
        <w:numPr>
          <w:ilvl w:val="0"/>
          <w:numId w:val="152"/>
        </w:numPr>
        <w:tabs>
          <w:tab w:val="left" w:pos="284"/>
        </w:tabs>
        <w:ind w:left="0" w:firstLine="0"/>
        <w:jc w:val="both"/>
        <w:rPr>
          <w:rFonts w:ascii="Times New Roman" w:hAnsi="Times New Roman"/>
          <w:i/>
          <w:sz w:val="20"/>
          <w:szCs w:val="20"/>
        </w:rPr>
      </w:pPr>
      <w:r w:rsidRPr="008A57CB">
        <w:rPr>
          <w:rFonts w:ascii="Times New Roman" w:hAnsi="Times New Roman"/>
          <w:i/>
          <w:sz w:val="20"/>
          <w:szCs w:val="20"/>
        </w:rPr>
        <w:t>решать задачи на проценты, в том числе, сложные проценты с обоснованием, используя разные способы;</w:t>
      </w:r>
    </w:p>
    <w:p w:rsidR="00FF65A6" w:rsidRPr="008A57CB" w:rsidRDefault="00FF65A6" w:rsidP="008A57CB">
      <w:pPr>
        <w:pStyle w:val="a8"/>
        <w:numPr>
          <w:ilvl w:val="0"/>
          <w:numId w:val="152"/>
        </w:numPr>
        <w:tabs>
          <w:tab w:val="left" w:pos="284"/>
        </w:tabs>
        <w:ind w:left="0" w:firstLine="0"/>
        <w:jc w:val="both"/>
        <w:rPr>
          <w:rFonts w:ascii="Times New Roman" w:hAnsi="Times New Roman"/>
          <w:i/>
          <w:sz w:val="20"/>
          <w:szCs w:val="20"/>
        </w:rPr>
      </w:pPr>
      <w:r w:rsidRPr="008A57CB">
        <w:rPr>
          <w:rFonts w:ascii="Times New Roman" w:hAnsi="Times New Roman"/>
          <w:i/>
          <w:sz w:val="20"/>
          <w:szCs w:val="20"/>
        </w:rPr>
        <w:t>решать логические задачи разными способами, в том числе, с двумя блоками и с тремя блоками данных с помощью таблиц;</w:t>
      </w:r>
    </w:p>
    <w:p w:rsidR="00FF65A6" w:rsidRPr="008A57CB" w:rsidRDefault="00FF65A6" w:rsidP="008A57CB">
      <w:pPr>
        <w:pStyle w:val="a8"/>
        <w:numPr>
          <w:ilvl w:val="0"/>
          <w:numId w:val="152"/>
        </w:numPr>
        <w:tabs>
          <w:tab w:val="left" w:pos="284"/>
        </w:tabs>
        <w:ind w:left="0" w:firstLine="0"/>
        <w:jc w:val="both"/>
        <w:rPr>
          <w:rFonts w:ascii="Times New Roman" w:hAnsi="Times New Roman"/>
          <w:i/>
          <w:sz w:val="20"/>
          <w:szCs w:val="20"/>
        </w:rPr>
      </w:pPr>
      <w:r w:rsidRPr="008A57CB">
        <w:rPr>
          <w:rFonts w:ascii="Times New Roman" w:hAnsi="Times New Roman"/>
          <w:i/>
          <w:sz w:val="20"/>
          <w:szCs w:val="20"/>
        </w:rPr>
        <w:t>решать задачи по комбинаторике и теории вероятностей на основе использования изученных методов и обосновывать решение;</w:t>
      </w:r>
    </w:p>
    <w:p w:rsidR="00FF65A6" w:rsidRPr="008A57CB" w:rsidRDefault="00FF65A6" w:rsidP="008A57CB">
      <w:pPr>
        <w:pStyle w:val="a8"/>
        <w:numPr>
          <w:ilvl w:val="0"/>
          <w:numId w:val="152"/>
        </w:numPr>
        <w:tabs>
          <w:tab w:val="left" w:pos="284"/>
        </w:tabs>
        <w:ind w:left="0" w:firstLine="0"/>
        <w:jc w:val="both"/>
        <w:rPr>
          <w:rFonts w:ascii="Times New Roman" w:hAnsi="Times New Roman"/>
          <w:i/>
          <w:sz w:val="20"/>
          <w:szCs w:val="20"/>
        </w:rPr>
      </w:pPr>
      <w:r w:rsidRPr="008A57CB">
        <w:rPr>
          <w:rFonts w:ascii="Times New Roman" w:hAnsi="Times New Roman"/>
          <w:i/>
          <w:sz w:val="20"/>
          <w:szCs w:val="20"/>
        </w:rPr>
        <w:t>решать несложные задачи по математической статистике;</w:t>
      </w:r>
    </w:p>
    <w:p w:rsidR="00FF65A6" w:rsidRPr="008A57CB" w:rsidRDefault="00FF65A6" w:rsidP="008A57CB">
      <w:pPr>
        <w:pStyle w:val="a8"/>
        <w:numPr>
          <w:ilvl w:val="0"/>
          <w:numId w:val="152"/>
        </w:numPr>
        <w:tabs>
          <w:tab w:val="left" w:pos="284"/>
        </w:tabs>
        <w:ind w:left="0" w:firstLine="0"/>
        <w:contextualSpacing w:val="0"/>
        <w:jc w:val="both"/>
        <w:rPr>
          <w:rFonts w:ascii="Times New Roman" w:hAnsi="Times New Roman"/>
          <w:i/>
          <w:sz w:val="20"/>
          <w:szCs w:val="20"/>
        </w:rPr>
      </w:pPr>
      <w:r w:rsidRPr="008A57CB">
        <w:rPr>
          <w:rFonts w:ascii="Times New Roman" w:hAnsi="Times New Roman"/>
          <w:i/>
          <w:sz w:val="20"/>
          <w:szCs w:val="20"/>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F65A6" w:rsidRPr="008A57CB" w:rsidRDefault="00FF65A6" w:rsidP="00313A82">
      <w:pPr>
        <w:tabs>
          <w:tab w:val="left" w:pos="1134"/>
        </w:tabs>
        <w:spacing w:after="0" w:line="240" w:lineRule="auto"/>
        <w:rPr>
          <w:rFonts w:ascii="Times New Roman" w:hAnsi="Times New Roman"/>
          <w:b/>
          <w:sz w:val="20"/>
          <w:szCs w:val="20"/>
        </w:rPr>
      </w:pPr>
      <w:r w:rsidRPr="008A57CB">
        <w:rPr>
          <w:rFonts w:ascii="Times New Roman" w:hAnsi="Times New Roman"/>
          <w:b/>
          <w:sz w:val="20"/>
          <w:szCs w:val="20"/>
        </w:rPr>
        <w:t>В повседневной жизни и при изучении других предметов:</w:t>
      </w:r>
    </w:p>
    <w:p w:rsidR="00FF65A6" w:rsidRPr="008A57CB" w:rsidRDefault="00FF65A6" w:rsidP="008A57CB">
      <w:pPr>
        <w:pStyle w:val="a"/>
        <w:numPr>
          <w:ilvl w:val="0"/>
          <w:numId w:val="151"/>
        </w:numPr>
        <w:tabs>
          <w:tab w:val="left" w:pos="284"/>
        </w:tabs>
        <w:ind w:left="0" w:firstLine="0"/>
        <w:rPr>
          <w:rFonts w:ascii="Times New Roman" w:hAnsi="Times New Roman"/>
          <w:i/>
          <w:sz w:val="20"/>
          <w:szCs w:val="20"/>
          <w:lang w:eastAsia="en-US"/>
        </w:rPr>
      </w:pPr>
      <w:r w:rsidRPr="008A57CB">
        <w:rPr>
          <w:rFonts w:ascii="Times New Roman" w:hAnsi="Times New Roman"/>
          <w:i/>
          <w:sz w:val="20"/>
          <w:szCs w:val="20"/>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w:t>
      </w:r>
      <w:r w:rsidR="00A23AB5" w:rsidRPr="008A57CB">
        <w:rPr>
          <w:rFonts w:ascii="Times New Roman" w:hAnsi="Times New Roman"/>
          <w:i/>
          <w:sz w:val="20"/>
          <w:szCs w:val="20"/>
          <w:lang w:eastAsia="en-US"/>
        </w:rPr>
        <w:t>е</w:t>
      </w:r>
      <w:r w:rsidRPr="008A57CB">
        <w:rPr>
          <w:rFonts w:ascii="Times New Roman" w:hAnsi="Times New Roman"/>
          <w:i/>
          <w:sz w:val="20"/>
          <w:szCs w:val="20"/>
          <w:lang w:eastAsia="en-US"/>
        </w:rPr>
        <w:t>том этих характеристик, в частности, при решении задач на концентрации, учитывать плотность вещества;</w:t>
      </w:r>
    </w:p>
    <w:p w:rsidR="00FF65A6" w:rsidRPr="008A57CB" w:rsidRDefault="00FF65A6" w:rsidP="008A57CB">
      <w:pPr>
        <w:pStyle w:val="a"/>
        <w:numPr>
          <w:ilvl w:val="0"/>
          <w:numId w:val="151"/>
        </w:numPr>
        <w:tabs>
          <w:tab w:val="left" w:pos="284"/>
        </w:tabs>
        <w:ind w:left="0" w:firstLine="0"/>
        <w:rPr>
          <w:rFonts w:ascii="Times New Roman" w:hAnsi="Times New Roman"/>
          <w:i/>
          <w:sz w:val="20"/>
          <w:szCs w:val="20"/>
          <w:lang w:eastAsia="en-US"/>
        </w:rPr>
      </w:pPr>
      <w:r w:rsidRPr="008A57CB">
        <w:rPr>
          <w:rFonts w:ascii="Times New Roman" w:hAnsi="Times New Roman"/>
          <w:i/>
          <w:sz w:val="20"/>
          <w:szCs w:val="20"/>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8A57CB" w:rsidRDefault="00FF65A6" w:rsidP="008A57CB">
      <w:pPr>
        <w:pStyle w:val="a"/>
        <w:numPr>
          <w:ilvl w:val="0"/>
          <w:numId w:val="151"/>
        </w:numPr>
        <w:tabs>
          <w:tab w:val="left" w:pos="284"/>
        </w:tabs>
        <w:ind w:left="0" w:firstLine="0"/>
        <w:rPr>
          <w:rFonts w:ascii="Times New Roman" w:hAnsi="Times New Roman"/>
          <w:i/>
          <w:sz w:val="20"/>
          <w:szCs w:val="20"/>
        </w:rPr>
      </w:pPr>
      <w:r w:rsidRPr="008A57CB">
        <w:rPr>
          <w:rFonts w:ascii="Times New Roman" w:hAnsi="Times New Roman"/>
          <w:i/>
          <w:sz w:val="20"/>
          <w:szCs w:val="20"/>
          <w:lang w:eastAsia="en-US"/>
        </w:rPr>
        <w:t>решать задачи на движение по реке, рассматривая разные системы отсчета</w:t>
      </w:r>
      <w:r w:rsidR="00C31256" w:rsidRPr="008A57CB">
        <w:rPr>
          <w:rFonts w:ascii="Times New Roman" w:hAnsi="Times New Roman"/>
          <w:i/>
          <w:sz w:val="20"/>
          <w:szCs w:val="20"/>
          <w:lang w:eastAsia="en-US"/>
        </w:rPr>
        <w:t>.</w:t>
      </w:r>
    </w:p>
    <w:p w:rsidR="00FF65A6" w:rsidRPr="008A57CB" w:rsidRDefault="00FF65A6" w:rsidP="008A57CB">
      <w:pPr>
        <w:tabs>
          <w:tab w:val="left" w:pos="284"/>
        </w:tabs>
        <w:spacing w:after="0" w:line="240" w:lineRule="auto"/>
        <w:rPr>
          <w:rFonts w:ascii="Times New Roman" w:hAnsi="Times New Roman"/>
          <w:b/>
          <w:sz w:val="20"/>
          <w:szCs w:val="20"/>
        </w:rPr>
      </w:pPr>
      <w:r w:rsidRPr="008A57CB">
        <w:rPr>
          <w:rFonts w:ascii="Times New Roman" w:hAnsi="Times New Roman"/>
          <w:b/>
          <w:sz w:val="20"/>
          <w:szCs w:val="20"/>
        </w:rPr>
        <w:t xml:space="preserve">Статистика и теория вероятностей </w:t>
      </w:r>
    </w:p>
    <w:p w:rsidR="00FF65A6" w:rsidRPr="008A57CB" w:rsidRDefault="00FF65A6" w:rsidP="008A57CB">
      <w:pPr>
        <w:pStyle w:val="a8"/>
        <w:numPr>
          <w:ilvl w:val="0"/>
          <w:numId w:val="151"/>
        </w:numPr>
        <w:tabs>
          <w:tab w:val="left" w:pos="284"/>
        </w:tabs>
        <w:ind w:left="0" w:firstLine="0"/>
        <w:contextualSpacing w:val="0"/>
        <w:jc w:val="both"/>
        <w:rPr>
          <w:rFonts w:ascii="Times New Roman" w:hAnsi="Times New Roman"/>
          <w:i/>
          <w:sz w:val="20"/>
          <w:szCs w:val="20"/>
        </w:rPr>
      </w:pPr>
      <w:r w:rsidRPr="008A57CB">
        <w:rPr>
          <w:rFonts w:ascii="Times New Roman" w:hAnsi="Times New Roman"/>
          <w:i/>
          <w:sz w:val="20"/>
          <w:szCs w:val="20"/>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8A57CB" w:rsidRDefault="00FF65A6" w:rsidP="008A57CB">
      <w:pPr>
        <w:pStyle w:val="a"/>
        <w:numPr>
          <w:ilvl w:val="0"/>
          <w:numId w:val="151"/>
        </w:numPr>
        <w:tabs>
          <w:tab w:val="left" w:pos="284"/>
        </w:tabs>
        <w:ind w:left="0" w:firstLine="0"/>
        <w:rPr>
          <w:rFonts w:ascii="Times New Roman" w:hAnsi="Times New Roman"/>
          <w:i/>
          <w:sz w:val="20"/>
          <w:szCs w:val="20"/>
        </w:rPr>
      </w:pPr>
      <w:r w:rsidRPr="008A57CB">
        <w:rPr>
          <w:rFonts w:ascii="Times New Roman" w:hAnsi="Times New Roman"/>
          <w:i/>
          <w:sz w:val="20"/>
          <w:szCs w:val="20"/>
        </w:rPr>
        <w:t xml:space="preserve">извлекать информацию, </w:t>
      </w:r>
      <w:r w:rsidRPr="008A57CB">
        <w:rPr>
          <w:rStyle w:val="dash041e0431044b0447043d044b0439char1"/>
          <w:i/>
          <w:sz w:val="20"/>
          <w:szCs w:val="20"/>
        </w:rPr>
        <w:t>представленную в таблицах, на диаграммах, графиках</w:t>
      </w:r>
      <w:r w:rsidRPr="008A57CB">
        <w:rPr>
          <w:rFonts w:ascii="Times New Roman" w:hAnsi="Times New Roman"/>
          <w:i/>
          <w:sz w:val="20"/>
          <w:szCs w:val="20"/>
        </w:rPr>
        <w:t>;</w:t>
      </w:r>
    </w:p>
    <w:p w:rsidR="00FF65A6" w:rsidRPr="008A57CB" w:rsidRDefault="00FF65A6" w:rsidP="008A57CB">
      <w:pPr>
        <w:pStyle w:val="a"/>
        <w:numPr>
          <w:ilvl w:val="0"/>
          <w:numId w:val="151"/>
        </w:numPr>
        <w:tabs>
          <w:tab w:val="left" w:pos="284"/>
        </w:tabs>
        <w:ind w:left="0" w:firstLine="0"/>
        <w:rPr>
          <w:rFonts w:ascii="Times New Roman" w:hAnsi="Times New Roman"/>
          <w:i/>
          <w:sz w:val="20"/>
          <w:szCs w:val="20"/>
        </w:rPr>
      </w:pPr>
      <w:r w:rsidRPr="008A57CB">
        <w:rPr>
          <w:rFonts w:ascii="Times New Roman" w:hAnsi="Times New Roman"/>
          <w:i/>
          <w:sz w:val="20"/>
          <w:szCs w:val="20"/>
        </w:rPr>
        <w:t>составлять таблицы, строить диаграммы и графики на основе данных;</w:t>
      </w:r>
    </w:p>
    <w:p w:rsidR="00FF65A6" w:rsidRPr="008A57CB" w:rsidRDefault="00FF65A6" w:rsidP="008A57CB">
      <w:pPr>
        <w:pStyle w:val="a8"/>
        <w:numPr>
          <w:ilvl w:val="0"/>
          <w:numId w:val="151"/>
        </w:numPr>
        <w:tabs>
          <w:tab w:val="left" w:pos="284"/>
        </w:tabs>
        <w:ind w:left="0" w:firstLine="0"/>
        <w:contextualSpacing w:val="0"/>
        <w:jc w:val="both"/>
        <w:rPr>
          <w:rFonts w:ascii="Times New Roman" w:hAnsi="Times New Roman"/>
          <w:i/>
          <w:sz w:val="20"/>
          <w:szCs w:val="20"/>
        </w:rPr>
      </w:pPr>
      <w:r w:rsidRPr="008A57CB">
        <w:rPr>
          <w:rFonts w:ascii="Times New Roman" w:hAnsi="Times New Roman"/>
          <w:i/>
          <w:sz w:val="20"/>
          <w:szCs w:val="20"/>
        </w:rPr>
        <w:t>оперировать понятиями: факториал числа, перестановки и сочетания, треугольник Паскаля;</w:t>
      </w:r>
    </w:p>
    <w:p w:rsidR="00FF65A6" w:rsidRPr="008A57CB" w:rsidRDefault="00FF65A6" w:rsidP="008A57CB">
      <w:pPr>
        <w:pStyle w:val="a8"/>
        <w:numPr>
          <w:ilvl w:val="0"/>
          <w:numId w:val="151"/>
        </w:numPr>
        <w:tabs>
          <w:tab w:val="left" w:pos="284"/>
        </w:tabs>
        <w:ind w:left="0" w:firstLine="0"/>
        <w:contextualSpacing w:val="0"/>
        <w:jc w:val="both"/>
        <w:rPr>
          <w:rFonts w:ascii="Times New Roman" w:hAnsi="Times New Roman"/>
          <w:i/>
          <w:sz w:val="20"/>
          <w:szCs w:val="20"/>
        </w:rPr>
      </w:pPr>
      <w:r w:rsidRPr="008A57CB">
        <w:rPr>
          <w:rFonts w:ascii="Times New Roman" w:hAnsi="Times New Roman"/>
          <w:i/>
          <w:sz w:val="20"/>
          <w:szCs w:val="20"/>
        </w:rPr>
        <w:t>применять правило произведения при решении комбинаторных задач;</w:t>
      </w:r>
    </w:p>
    <w:p w:rsidR="00FF65A6" w:rsidRPr="008A57CB" w:rsidRDefault="00FF65A6" w:rsidP="008A57CB">
      <w:pPr>
        <w:pStyle w:val="a8"/>
        <w:numPr>
          <w:ilvl w:val="0"/>
          <w:numId w:val="151"/>
        </w:numPr>
        <w:tabs>
          <w:tab w:val="left" w:pos="284"/>
        </w:tabs>
        <w:ind w:left="0" w:firstLine="0"/>
        <w:contextualSpacing w:val="0"/>
        <w:jc w:val="both"/>
        <w:rPr>
          <w:rFonts w:ascii="Times New Roman" w:hAnsi="Times New Roman"/>
          <w:i/>
          <w:sz w:val="20"/>
          <w:szCs w:val="20"/>
        </w:rPr>
      </w:pPr>
      <w:r w:rsidRPr="008A57CB">
        <w:rPr>
          <w:rFonts w:ascii="Times New Roman" w:hAnsi="Times New Roman"/>
          <w:i/>
          <w:sz w:val="20"/>
          <w:szCs w:val="20"/>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FF65A6" w:rsidRPr="008A57CB" w:rsidRDefault="00FF65A6" w:rsidP="008A57CB">
      <w:pPr>
        <w:pStyle w:val="a8"/>
        <w:numPr>
          <w:ilvl w:val="0"/>
          <w:numId w:val="151"/>
        </w:numPr>
        <w:tabs>
          <w:tab w:val="left" w:pos="284"/>
        </w:tabs>
        <w:ind w:left="0" w:firstLine="0"/>
        <w:contextualSpacing w:val="0"/>
        <w:jc w:val="both"/>
        <w:rPr>
          <w:rFonts w:ascii="Times New Roman" w:hAnsi="Times New Roman"/>
          <w:i/>
          <w:sz w:val="20"/>
          <w:szCs w:val="20"/>
        </w:rPr>
      </w:pPr>
      <w:r w:rsidRPr="008A57CB">
        <w:rPr>
          <w:rFonts w:ascii="Times New Roman" w:hAnsi="Times New Roman"/>
          <w:i/>
          <w:sz w:val="20"/>
          <w:szCs w:val="20"/>
        </w:rPr>
        <w:t>представлять информацию с помощью кругов Эйлера;</w:t>
      </w:r>
    </w:p>
    <w:p w:rsidR="00FF65A6" w:rsidRPr="008A57CB" w:rsidRDefault="00FF65A6" w:rsidP="008A57CB">
      <w:pPr>
        <w:pStyle w:val="a8"/>
        <w:numPr>
          <w:ilvl w:val="0"/>
          <w:numId w:val="151"/>
        </w:numPr>
        <w:tabs>
          <w:tab w:val="left" w:pos="284"/>
        </w:tabs>
        <w:ind w:left="0" w:firstLine="0"/>
        <w:contextualSpacing w:val="0"/>
        <w:jc w:val="both"/>
        <w:rPr>
          <w:rFonts w:ascii="Times New Roman" w:hAnsi="Times New Roman"/>
          <w:i/>
          <w:sz w:val="20"/>
          <w:szCs w:val="20"/>
        </w:rPr>
      </w:pPr>
      <w:r w:rsidRPr="008A57CB">
        <w:rPr>
          <w:rFonts w:ascii="Times New Roman" w:hAnsi="Times New Roman"/>
          <w:i/>
          <w:sz w:val="20"/>
          <w:szCs w:val="20"/>
        </w:rPr>
        <w:t>решать задачи на вычисление вероятности с подсчетом количества вариантов с помощью комбинаторики.</w:t>
      </w:r>
    </w:p>
    <w:p w:rsidR="00FF65A6" w:rsidRPr="008A57CB" w:rsidRDefault="00FF65A6" w:rsidP="008A57CB">
      <w:pPr>
        <w:tabs>
          <w:tab w:val="left" w:pos="284"/>
        </w:tabs>
        <w:spacing w:after="0" w:line="240" w:lineRule="auto"/>
        <w:rPr>
          <w:rFonts w:ascii="Times New Roman" w:hAnsi="Times New Roman"/>
          <w:b/>
          <w:sz w:val="20"/>
          <w:szCs w:val="20"/>
        </w:rPr>
      </w:pPr>
      <w:r w:rsidRPr="008A57CB">
        <w:rPr>
          <w:rFonts w:ascii="Times New Roman" w:hAnsi="Times New Roman"/>
          <w:b/>
          <w:sz w:val="20"/>
          <w:szCs w:val="20"/>
        </w:rPr>
        <w:t>В повседневной жизни и при изучении других предметов:</w:t>
      </w:r>
    </w:p>
    <w:p w:rsidR="00FF65A6" w:rsidRPr="008A57CB" w:rsidRDefault="00FF65A6" w:rsidP="008A57CB">
      <w:pPr>
        <w:pStyle w:val="a8"/>
        <w:numPr>
          <w:ilvl w:val="0"/>
          <w:numId w:val="151"/>
        </w:numPr>
        <w:tabs>
          <w:tab w:val="left" w:pos="284"/>
        </w:tabs>
        <w:ind w:left="0" w:firstLine="0"/>
        <w:contextualSpacing w:val="0"/>
        <w:jc w:val="both"/>
        <w:rPr>
          <w:rFonts w:ascii="Times New Roman" w:hAnsi="Times New Roman"/>
          <w:i/>
          <w:sz w:val="20"/>
          <w:szCs w:val="20"/>
        </w:rPr>
      </w:pPr>
      <w:r w:rsidRPr="008A57CB">
        <w:rPr>
          <w:rFonts w:ascii="Times New Roman" w:hAnsi="Times New Roman"/>
          <w:i/>
          <w:sz w:val="20"/>
          <w:szCs w:val="20"/>
        </w:rPr>
        <w:t xml:space="preserve">извлекать, интерпретировать и преобразовывать информацию, </w:t>
      </w:r>
      <w:r w:rsidRPr="008A57CB">
        <w:rPr>
          <w:rStyle w:val="dash041e0431044b0447043d044b0439char1"/>
          <w:i/>
          <w:sz w:val="20"/>
          <w:szCs w:val="20"/>
        </w:rPr>
        <w:t>представленную в таблицах, на диаграммах, графиках, отражающую свойства и характеристики реальных процессов и явлений;</w:t>
      </w:r>
    </w:p>
    <w:p w:rsidR="00FF65A6" w:rsidRPr="008A57CB" w:rsidRDefault="00FF65A6" w:rsidP="008A57CB">
      <w:pPr>
        <w:pStyle w:val="a8"/>
        <w:numPr>
          <w:ilvl w:val="0"/>
          <w:numId w:val="151"/>
        </w:numPr>
        <w:tabs>
          <w:tab w:val="left" w:pos="284"/>
        </w:tabs>
        <w:ind w:left="0" w:firstLine="0"/>
        <w:contextualSpacing w:val="0"/>
        <w:jc w:val="both"/>
        <w:rPr>
          <w:rFonts w:ascii="Times New Roman" w:hAnsi="Times New Roman"/>
          <w:i/>
          <w:sz w:val="20"/>
          <w:szCs w:val="20"/>
        </w:rPr>
      </w:pPr>
      <w:r w:rsidRPr="008A57CB">
        <w:rPr>
          <w:rFonts w:ascii="Times New Roman" w:hAnsi="Times New Roman"/>
          <w:i/>
          <w:sz w:val="20"/>
          <w:szCs w:val="20"/>
        </w:rPr>
        <w:lastRenderedPageBreak/>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FF65A6" w:rsidRPr="008A57CB" w:rsidRDefault="00FF65A6" w:rsidP="008A57CB">
      <w:pPr>
        <w:pStyle w:val="a"/>
        <w:numPr>
          <w:ilvl w:val="0"/>
          <w:numId w:val="151"/>
        </w:numPr>
        <w:tabs>
          <w:tab w:val="left" w:pos="284"/>
        </w:tabs>
        <w:ind w:left="0" w:firstLine="0"/>
        <w:rPr>
          <w:rFonts w:ascii="Times New Roman" w:hAnsi="Times New Roman"/>
          <w:i/>
          <w:sz w:val="20"/>
          <w:szCs w:val="20"/>
        </w:rPr>
      </w:pPr>
      <w:r w:rsidRPr="008A57CB">
        <w:rPr>
          <w:rFonts w:ascii="Times New Roman" w:hAnsi="Times New Roman"/>
          <w:i/>
          <w:sz w:val="20"/>
          <w:szCs w:val="20"/>
        </w:rPr>
        <w:t>оценивать вероятность реальных событий и явлений.</w:t>
      </w:r>
    </w:p>
    <w:p w:rsidR="00FF65A6" w:rsidRPr="008A57CB" w:rsidRDefault="00FF65A6" w:rsidP="008A57CB">
      <w:pPr>
        <w:tabs>
          <w:tab w:val="left" w:pos="284"/>
        </w:tabs>
        <w:spacing w:after="0" w:line="240" w:lineRule="auto"/>
        <w:rPr>
          <w:rFonts w:ascii="Times New Roman" w:hAnsi="Times New Roman"/>
          <w:b/>
          <w:sz w:val="20"/>
          <w:szCs w:val="20"/>
        </w:rPr>
      </w:pPr>
      <w:r w:rsidRPr="008A57CB">
        <w:rPr>
          <w:rFonts w:ascii="Times New Roman" w:hAnsi="Times New Roman"/>
          <w:b/>
          <w:sz w:val="20"/>
          <w:szCs w:val="20"/>
        </w:rPr>
        <w:t>Геометрические фигуры</w:t>
      </w:r>
    </w:p>
    <w:p w:rsidR="00FF65A6" w:rsidRPr="008A57CB" w:rsidRDefault="00FF65A6" w:rsidP="008A57CB">
      <w:pPr>
        <w:pStyle w:val="a8"/>
        <w:numPr>
          <w:ilvl w:val="0"/>
          <w:numId w:val="152"/>
        </w:numPr>
        <w:tabs>
          <w:tab w:val="left" w:pos="284"/>
        </w:tabs>
        <w:ind w:left="0" w:firstLine="0"/>
        <w:jc w:val="both"/>
        <w:rPr>
          <w:rFonts w:ascii="Times New Roman" w:hAnsi="Times New Roman"/>
          <w:i/>
          <w:sz w:val="20"/>
          <w:szCs w:val="20"/>
        </w:rPr>
      </w:pPr>
      <w:r w:rsidRPr="008A57CB">
        <w:rPr>
          <w:rFonts w:ascii="Times New Roman" w:hAnsi="Times New Roman"/>
          <w:i/>
          <w:sz w:val="20"/>
          <w:szCs w:val="20"/>
        </w:rPr>
        <w:t xml:space="preserve">Оперировать понятиями геометрических фигур; </w:t>
      </w:r>
    </w:p>
    <w:p w:rsidR="00FF65A6" w:rsidRPr="008A57CB" w:rsidRDefault="00FF65A6" w:rsidP="008A57CB">
      <w:pPr>
        <w:pStyle w:val="a8"/>
        <w:numPr>
          <w:ilvl w:val="0"/>
          <w:numId w:val="152"/>
        </w:numPr>
        <w:tabs>
          <w:tab w:val="left" w:pos="284"/>
        </w:tabs>
        <w:ind w:left="0" w:firstLine="0"/>
        <w:jc w:val="both"/>
        <w:rPr>
          <w:rFonts w:ascii="Times New Roman" w:hAnsi="Times New Roman"/>
          <w:i/>
          <w:sz w:val="20"/>
          <w:szCs w:val="20"/>
        </w:rPr>
      </w:pPr>
      <w:r w:rsidRPr="008A57CB">
        <w:rPr>
          <w:rFonts w:ascii="Times New Roman" w:hAnsi="Times New Roman"/>
          <w:i/>
          <w:sz w:val="20"/>
          <w:szCs w:val="20"/>
        </w:rPr>
        <w:t>извлекать, интерпретировать и преобразовывать информацию о геометрических фигурах, представленную на чертежах;</w:t>
      </w:r>
    </w:p>
    <w:p w:rsidR="00FF65A6" w:rsidRPr="008A57CB" w:rsidRDefault="00FF65A6" w:rsidP="008A57CB">
      <w:pPr>
        <w:pStyle w:val="a8"/>
        <w:numPr>
          <w:ilvl w:val="0"/>
          <w:numId w:val="152"/>
        </w:numPr>
        <w:tabs>
          <w:tab w:val="left" w:pos="284"/>
        </w:tabs>
        <w:ind w:left="0" w:firstLine="0"/>
        <w:jc w:val="both"/>
        <w:rPr>
          <w:rFonts w:ascii="Times New Roman" w:hAnsi="Times New Roman"/>
          <w:i/>
          <w:sz w:val="20"/>
          <w:szCs w:val="20"/>
        </w:rPr>
      </w:pPr>
      <w:r w:rsidRPr="008A57CB">
        <w:rPr>
          <w:rFonts w:ascii="Times New Roman" w:hAnsi="Times New Roman"/>
          <w:i/>
          <w:sz w:val="20"/>
          <w:szCs w:val="20"/>
        </w:rPr>
        <w:t xml:space="preserve">применять геометрические факты для решения задач, в том числе, предполагающих несколько шагов решения; </w:t>
      </w:r>
    </w:p>
    <w:p w:rsidR="00FF65A6" w:rsidRPr="008A57CB" w:rsidRDefault="00FF65A6" w:rsidP="008A57CB">
      <w:pPr>
        <w:pStyle w:val="a8"/>
        <w:numPr>
          <w:ilvl w:val="0"/>
          <w:numId w:val="152"/>
        </w:numPr>
        <w:tabs>
          <w:tab w:val="left" w:pos="284"/>
        </w:tabs>
        <w:ind w:left="0" w:firstLine="0"/>
        <w:jc w:val="both"/>
        <w:rPr>
          <w:rFonts w:ascii="Times New Roman" w:hAnsi="Times New Roman"/>
          <w:i/>
          <w:sz w:val="20"/>
          <w:szCs w:val="20"/>
        </w:rPr>
      </w:pPr>
      <w:r w:rsidRPr="008A57CB">
        <w:rPr>
          <w:rFonts w:ascii="Times New Roman" w:hAnsi="Times New Roman"/>
          <w:i/>
          <w:sz w:val="20"/>
          <w:szCs w:val="20"/>
        </w:rPr>
        <w:t>формулировать в простейших случаях свойства и признаки фигур;</w:t>
      </w:r>
    </w:p>
    <w:p w:rsidR="00FF65A6" w:rsidRPr="008A57CB" w:rsidRDefault="00FF65A6" w:rsidP="008A57CB">
      <w:pPr>
        <w:pStyle w:val="a8"/>
        <w:numPr>
          <w:ilvl w:val="0"/>
          <w:numId w:val="152"/>
        </w:numPr>
        <w:tabs>
          <w:tab w:val="left" w:pos="284"/>
        </w:tabs>
        <w:ind w:left="0" w:firstLine="0"/>
        <w:jc w:val="both"/>
        <w:rPr>
          <w:rFonts w:ascii="Times New Roman" w:hAnsi="Times New Roman"/>
          <w:i/>
          <w:sz w:val="20"/>
          <w:szCs w:val="20"/>
        </w:rPr>
      </w:pPr>
      <w:r w:rsidRPr="008A57CB">
        <w:rPr>
          <w:rFonts w:ascii="Times New Roman" w:hAnsi="Times New Roman"/>
          <w:i/>
          <w:sz w:val="20"/>
          <w:szCs w:val="20"/>
        </w:rPr>
        <w:t>доказывать геометрические утверждения</w:t>
      </w:r>
      <w:r w:rsidR="00C31256" w:rsidRPr="008A57CB">
        <w:rPr>
          <w:rFonts w:ascii="Times New Roman" w:hAnsi="Times New Roman"/>
          <w:i/>
          <w:sz w:val="20"/>
          <w:szCs w:val="20"/>
        </w:rPr>
        <w:t>;</w:t>
      </w:r>
    </w:p>
    <w:p w:rsidR="00FF65A6" w:rsidRPr="008A57CB" w:rsidRDefault="00FF65A6" w:rsidP="008A57CB">
      <w:pPr>
        <w:pStyle w:val="a8"/>
        <w:numPr>
          <w:ilvl w:val="0"/>
          <w:numId w:val="152"/>
        </w:numPr>
        <w:tabs>
          <w:tab w:val="left" w:pos="284"/>
        </w:tabs>
        <w:ind w:left="0" w:firstLine="0"/>
        <w:jc w:val="both"/>
        <w:rPr>
          <w:rFonts w:ascii="Times New Roman" w:hAnsi="Times New Roman"/>
          <w:i/>
          <w:sz w:val="20"/>
          <w:szCs w:val="20"/>
        </w:rPr>
      </w:pPr>
      <w:r w:rsidRPr="008A57CB">
        <w:rPr>
          <w:rFonts w:ascii="Times New Roman" w:hAnsi="Times New Roman"/>
          <w:i/>
          <w:sz w:val="20"/>
          <w:szCs w:val="20"/>
        </w:rPr>
        <w:t>владеть стандартной классификацией плоских фигур (треугольников и четыр</w:t>
      </w:r>
      <w:r w:rsidR="00A23AB5" w:rsidRPr="008A57CB">
        <w:rPr>
          <w:rFonts w:ascii="Times New Roman" w:hAnsi="Times New Roman"/>
          <w:i/>
          <w:sz w:val="20"/>
          <w:szCs w:val="20"/>
        </w:rPr>
        <w:t>е</w:t>
      </w:r>
      <w:r w:rsidRPr="008A57CB">
        <w:rPr>
          <w:rFonts w:ascii="Times New Roman" w:hAnsi="Times New Roman"/>
          <w:i/>
          <w:sz w:val="20"/>
          <w:szCs w:val="20"/>
        </w:rPr>
        <w:t>хугольников).</w:t>
      </w:r>
    </w:p>
    <w:p w:rsidR="00FF65A6" w:rsidRPr="008A57CB" w:rsidRDefault="00FF65A6" w:rsidP="008A57CB">
      <w:pPr>
        <w:tabs>
          <w:tab w:val="left" w:pos="284"/>
        </w:tabs>
        <w:spacing w:after="0" w:line="240" w:lineRule="auto"/>
        <w:rPr>
          <w:rFonts w:ascii="Times New Roman" w:hAnsi="Times New Roman"/>
          <w:b/>
          <w:sz w:val="20"/>
          <w:szCs w:val="20"/>
        </w:rPr>
      </w:pPr>
      <w:r w:rsidRPr="008A57CB">
        <w:rPr>
          <w:rFonts w:ascii="Times New Roman" w:hAnsi="Times New Roman"/>
          <w:b/>
          <w:sz w:val="20"/>
          <w:szCs w:val="20"/>
        </w:rPr>
        <w:t>В повседневной жизни и при изучении других предметов:</w:t>
      </w:r>
    </w:p>
    <w:p w:rsidR="00FF65A6" w:rsidRPr="008A57CB" w:rsidRDefault="00FF65A6" w:rsidP="008A57CB">
      <w:pPr>
        <w:pStyle w:val="a8"/>
        <w:numPr>
          <w:ilvl w:val="0"/>
          <w:numId w:val="152"/>
        </w:numPr>
        <w:tabs>
          <w:tab w:val="left" w:pos="284"/>
        </w:tabs>
        <w:ind w:left="0" w:firstLine="0"/>
        <w:jc w:val="both"/>
        <w:rPr>
          <w:rFonts w:ascii="Times New Roman" w:hAnsi="Times New Roman"/>
          <w:i/>
          <w:sz w:val="20"/>
          <w:szCs w:val="20"/>
        </w:rPr>
      </w:pPr>
      <w:r w:rsidRPr="008A57CB">
        <w:rPr>
          <w:rFonts w:ascii="Times New Roman" w:hAnsi="Times New Roman"/>
          <w:i/>
          <w:sz w:val="20"/>
          <w:szCs w:val="20"/>
        </w:rPr>
        <w:t xml:space="preserve">использовать свойства геометрических фигур для решения </w:t>
      </w:r>
      <w:r w:rsidRPr="008A57CB">
        <w:rPr>
          <w:rStyle w:val="dash041e0431044b0447043d044b0439char1"/>
          <w:i/>
          <w:sz w:val="20"/>
          <w:szCs w:val="20"/>
        </w:rPr>
        <w:t>задач практического характера и задач из смежных дисциплин</w:t>
      </w:r>
      <w:r w:rsidR="00C31256" w:rsidRPr="008A57CB">
        <w:rPr>
          <w:rStyle w:val="dash041e0431044b0447043d044b0439char1"/>
          <w:i/>
          <w:sz w:val="20"/>
          <w:szCs w:val="20"/>
        </w:rPr>
        <w:t>.</w:t>
      </w:r>
    </w:p>
    <w:p w:rsidR="00FF65A6" w:rsidRPr="008A57CB" w:rsidRDefault="00FF65A6" w:rsidP="008A57CB">
      <w:pPr>
        <w:tabs>
          <w:tab w:val="left" w:pos="284"/>
        </w:tabs>
        <w:spacing w:after="0" w:line="240" w:lineRule="auto"/>
        <w:rPr>
          <w:rFonts w:ascii="Times New Roman" w:hAnsi="Times New Roman"/>
          <w:b/>
          <w:bCs/>
          <w:sz w:val="20"/>
          <w:szCs w:val="20"/>
        </w:rPr>
      </w:pPr>
      <w:r w:rsidRPr="008A57CB">
        <w:rPr>
          <w:rFonts w:ascii="Times New Roman" w:hAnsi="Times New Roman"/>
          <w:b/>
          <w:bCs/>
          <w:sz w:val="20"/>
          <w:szCs w:val="20"/>
        </w:rPr>
        <w:t>Отношения</w:t>
      </w:r>
    </w:p>
    <w:p w:rsidR="00FF65A6" w:rsidRPr="008A57CB" w:rsidRDefault="00FF65A6" w:rsidP="008A57CB">
      <w:pPr>
        <w:pStyle w:val="a8"/>
        <w:numPr>
          <w:ilvl w:val="0"/>
          <w:numId w:val="152"/>
        </w:numPr>
        <w:tabs>
          <w:tab w:val="left" w:pos="284"/>
        </w:tabs>
        <w:ind w:left="0" w:firstLine="0"/>
        <w:jc w:val="both"/>
        <w:rPr>
          <w:rFonts w:ascii="Times New Roman" w:hAnsi="Times New Roman"/>
          <w:i/>
          <w:sz w:val="20"/>
          <w:szCs w:val="20"/>
        </w:rPr>
      </w:pPr>
      <w:r w:rsidRPr="008A57CB">
        <w:rPr>
          <w:rFonts w:ascii="Times New Roman" w:hAnsi="Times New Roman"/>
          <w:i/>
          <w:sz w:val="20"/>
          <w:szCs w:val="20"/>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FF65A6" w:rsidRPr="008A57CB" w:rsidRDefault="00FF65A6" w:rsidP="008A57CB">
      <w:pPr>
        <w:pStyle w:val="a8"/>
        <w:numPr>
          <w:ilvl w:val="0"/>
          <w:numId w:val="152"/>
        </w:numPr>
        <w:tabs>
          <w:tab w:val="left" w:pos="284"/>
        </w:tabs>
        <w:ind w:left="0" w:firstLine="0"/>
        <w:jc w:val="both"/>
        <w:rPr>
          <w:rFonts w:ascii="Times New Roman" w:hAnsi="Times New Roman"/>
          <w:i/>
          <w:sz w:val="20"/>
          <w:szCs w:val="20"/>
        </w:rPr>
      </w:pPr>
      <w:r w:rsidRPr="008A57CB">
        <w:rPr>
          <w:rFonts w:ascii="Times New Roman" w:hAnsi="Times New Roman"/>
          <w:i/>
          <w:sz w:val="20"/>
          <w:szCs w:val="20"/>
        </w:rPr>
        <w:t>применять теорему Фалеса и теорему о пропорциональных отрезках при решении задач;</w:t>
      </w:r>
    </w:p>
    <w:p w:rsidR="00FF65A6" w:rsidRPr="008A57CB" w:rsidRDefault="00FF65A6" w:rsidP="008A57CB">
      <w:pPr>
        <w:pStyle w:val="a8"/>
        <w:numPr>
          <w:ilvl w:val="0"/>
          <w:numId w:val="152"/>
        </w:numPr>
        <w:tabs>
          <w:tab w:val="left" w:pos="284"/>
        </w:tabs>
        <w:ind w:left="0" w:firstLine="0"/>
        <w:jc w:val="both"/>
        <w:rPr>
          <w:rFonts w:ascii="Times New Roman" w:hAnsi="Times New Roman"/>
          <w:i/>
          <w:sz w:val="20"/>
          <w:szCs w:val="20"/>
        </w:rPr>
      </w:pPr>
      <w:r w:rsidRPr="008A57CB">
        <w:rPr>
          <w:rFonts w:ascii="Times New Roman" w:hAnsi="Times New Roman"/>
          <w:i/>
          <w:sz w:val="20"/>
          <w:szCs w:val="20"/>
        </w:rPr>
        <w:t>характеризовать взаимное расположение прямой и окружности, двух окружностей.</w:t>
      </w:r>
    </w:p>
    <w:p w:rsidR="00FF65A6" w:rsidRPr="008A57CB" w:rsidRDefault="00FF65A6" w:rsidP="008A57CB">
      <w:pPr>
        <w:pStyle w:val="a"/>
        <w:numPr>
          <w:ilvl w:val="0"/>
          <w:numId w:val="0"/>
        </w:numPr>
        <w:tabs>
          <w:tab w:val="left" w:pos="284"/>
        </w:tabs>
        <w:rPr>
          <w:rFonts w:ascii="Times New Roman" w:hAnsi="Times New Roman"/>
          <w:b/>
          <w:sz w:val="20"/>
          <w:szCs w:val="20"/>
        </w:rPr>
      </w:pPr>
      <w:r w:rsidRPr="008A57CB">
        <w:rPr>
          <w:rFonts w:ascii="Times New Roman" w:hAnsi="Times New Roman"/>
          <w:b/>
          <w:sz w:val="20"/>
          <w:szCs w:val="20"/>
        </w:rPr>
        <w:t xml:space="preserve">В повседневной жизни и при изучении других предметов: </w:t>
      </w:r>
    </w:p>
    <w:p w:rsidR="00FF65A6" w:rsidRPr="008A57CB" w:rsidRDefault="00FF65A6" w:rsidP="008A57CB">
      <w:pPr>
        <w:pStyle w:val="a8"/>
        <w:numPr>
          <w:ilvl w:val="0"/>
          <w:numId w:val="152"/>
        </w:numPr>
        <w:tabs>
          <w:tab w:val="left" w:pos="284"/>
        </w:tabs>
        <w:ind w:left="0" w:firstLine="0"/>
        <w:jc w:val="both"/>
        <w:rPr>
          <w:rFonts w:ascii="Times New Roman" w:hAnsi="Times New Roman"/>
          <w:i/>
          <w:sz w:val="20"/>
          <w:szCs w:val="20"/>
        </w:rPr>
      </w:pPr>
      <w:r w:rsidRPr="008A57CB">
        <w:rPr>
          <w:rFonts w:ascii="Times New Roman" w:hAnsi="Times New Roman"/>
          <w:i/>
          <w:sz w:val="20"/>
          <w:szCs w:val="20"/>
        </w:rPr>
        <w:t>использовать отношения для решения задач, возникающих в реальной жизни</w:t>
      </w:r>
      <w:r w:rsidR="00C31256" w:rsidRPr="008A57CB">
        <w:rPr>
          <w:rFonts w:ascii="Times New Roman" w:hAnsi="Times New Roman"/>
          <w:i/>
          <w:sz w:val="20"/>
          <w:szCs w:val="20"/>
        </w:rPr>
        <w:t>.</w:t>
      </w:r>
    </w:p>
    <w:p w:rsidR="00FF65A6" w:rsidRPr="008A57CB" w:rsidRDefault="00FF65A6" w:rsidP="00313A82">
      <w:pPr>
        <w:spacing w:after="0" w:line="240" w:lineRule="auto"/>
        <w:rPr>
          <w:rFonts w:ascii="Times New Roman" w:hAnsi="Times New Roman"/>
          <w:b/>
          <w:sz w:val="20"/>
          <w:szCs w:val="20"/>
        </w:rPr>
      </w:pPr>
      <w:r w:rsidRPr="008A57CB">
        <w:rPr>
          <w:rFonts w:ascii="Times New Roman" w:hAnsi="Times New Roman"/>
          <w:b/>
          <w:sz w:val="20"/>
          <w:szCs w:val="20"/>
        </w:rPr>
        <w:t>Измерения и вычисления</w:t>
      </w:r>
    </w:p>
    <w:p w:rsidR="00FF65A6" w:rsidRPr="008A57CB" w:rsidRDefault="00FF65A6" w:rsidP="008A57CB">
      <w:pPr>
        <w:pStyle w:val="a8"/>
        <w:numPr>
          <w:ilvl w:val="0"/>
          <w:numId w:val="151"/>
        </w:numPr>
        <w:tabs>
          <w:tab w:val="left" w:pos="284"/>
        </w:tabs>
        <w:ind w:left="0" w:firstLine="0"/>
        <w:jc w:val="both"/>
        <w:rPr>
          <w:rFonts w:ascii="Times New Roman" w:hAnsi="Times New Roman"/>
          <w:i/>
          <w:sz w:val="20"/>
          <w:szCs w:val="20"/>
        </w:rPr>
      </w:pPr>
      <w:r w:rsidRPr="008A57CB">
        <w:rPr>
          <w:rFonts w:ascii="Times New Roman" w:hAnsi="Times New Roman"/>
          <w:i/>
          <w:sz w:val="20"/>
          <w:szCs w:val="20"/>
        </w:rPr>
        <w:t>Оперировать представлениями о длине, площади, объ</w:t>
      </w:r>
      <w:r w:rsidR="00A23AB5" w:rsidRPr="008A57CB">
        <w:rPr>
          <w:rFonts w:ascii="Times New Roman" w:hAnsi="Times New Roman"/>
          <w:i/>
          <w:sz w:val="20"/>
          <w:szCs w:val="20"/>
        </w:rPr>
        <w:t>е</w:t>
      </w:r>
      <w:r w:rsidRPr="008A57CB">
        <w:rPr>
          <w:rFonts w:ascii="Times New Roman" w:hAnsi="Times New Roman"/>
          <w:i/>
          <w:sz w:val="20"/>
          <w:szCs w:val="20"/>
        </w:rPr>
        <w:t>ме как величинами. Применять теорему Пифагора, формулы площади, объ</w:t>
      </w:r>
      <w:r w:rsidR="00A23AB5" w:rsidRPr="008A57CB">
        <w:rPr>
          <w:rFonts w:ascii="Times New Roman" w:hAnsi="Times New Roman"/>
          <w:i/>
          <w:sz w:val="20"/>
          <w:szCs w:val="20"/>
        </w:rPr>
        <w:t>е</w:t>
      </w:r>
      <w:r w:rsidRPr="008A57CB">
        <w:rPr>
          <w:rFonts w:ascii="Times New Roman" w:hAnsi="Times New Roman"/>
          <w:i/>
          <w:sz w:val="20"/>
          <w:szCs w:val="20"/>
        </w:rPr>
        <w:t>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w:t>
      </w:r>
      <w:r w:rsidR="00A23AB5" w:rsidRPr="008A57CB">
        <w:rPr>
          <w:rFonts w:ascii="Times New Roman" w:hAnsi="Times New Roman"/>
          <w:i/>
          <w:sz w:val="20"/>
          <w:szCs w:val="20"/>
        </w:rPr>
        <w:t>е</w:t>
      </w:r>
      <w:r w:rsidRPr="008A57CB">
        <w:rPr>
          <w:rFonts w:ascii="Times New Roman" w:hAnsi="Times New Roman"/>
          <w:i/>
          <w:sz w:val="20"/>
          <w:szCs w:val="20"/>
        </w:rPr>
        <w:t>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FF65A6" w:rsidRPr="008A57CB" w:rsidRDefault="00FF65A6" w:rsidP="008A57CB">
      <w:pPr>
        <w:pStyle w:val="a8"/>
        <w:numPr>
          <w:ilvl w:val="0"/>
          <w:numId w:val="151"/>
        </w:numPr>
        <w:tabs>
          <w:tab w:val="left" w:pos="284"/>
        </w:tabs>
        <w:ind w:left="0" w:firstLine="0"/>
        <w:jc w:val="both"/>
        <w:rPr>
          <w:rFonts w:ascii="Times New Roman" w:hAnsi="Times New Roman"/>
          <w:i/>
          <w:sz w:val="20"/>
          <w:szCs w:val="20"/>
        </w:rPr>
      </w:pPr>
      <w:r w:rsidRPr="008A57CB">
        <w:rPr>
          <w:rFonts w:ascii="Times New Roman" w:hAnsi="Times New Roman"/>
          <w:i/>
          <w:sz w:val="20"/>
          <w:szCs w:val="20"/>
        </w:rPr>
        <w:t>проводить простые вычисления на объ</w:t>
      </w:r>
      <w:r w:rsidR="00A23AB5" w:rsidRPr="008A57CB">
        <w:rPr>
          <w:rFonts w:ascii="Times New Roman" w:hAnsi="Times New Roman"/>
          <w:i/>
          <w:sz w:val="20"/>
          <w:szCs w:val="20"/>
        </w:rPr>
        <w:t>е</w:t>
      </w:r>
      <w:r w:rsidRPr="008A57CB">
        <w:rPr>
          <w:rFonts w:ascii="Times New Roman" w:hAnsi="Times New Roman"/>
          <w:i/>
          <w:sz w:val="20"/>
          <w:szCs w:val="20"/>
        </w:rPr>
        <w:t>мных телах;</w:t>
      </w:r>
    </w:p>
    <w:p w:rsidR="00C31256" w:rsidRPr="008A57CB" w:rsidRDefault="00FF65A6" w:rsidP="008A57CB">
      <w:pPr>
        <w:pStyle w:val="a8"/>
        <w:numPr>
          <w:ilvl w:val="0"/>
          <w:numId w:val="151"/>
        </w:numPr>
        <w:tabs>
          <w:tab w:val="left" w:pos="284"/>
        </w:tabs>
        <w:ind w:left="0" w:firstLine="0"/>
        <w:jc w:val="both"/>
        <w:rPr>
          <w:rFonts w:ascii="Times New Roman" w:hAnsi="Times New Roman"/>
          <w:b/>
          <w:sz w:val="20"/>
          <w:szCs w:val="20"/>
        </w:rPr>
      </w:pPr>
      <w:r w:rsidRPr="008A57CB">
        <w:rPr>
          <w:rFonts w:ascii="Times New Roman" w:hAnsi="Times New Roman"/>
          <w:i/>
          <w:sz w:val="20"/>
          <w:szCs w:val="20"/>
        </w:rPr>
        <w:t>формулировать задачи на вычисление длин, площадей и объ</w:t>
      </w:r>
      <w:r w:rsidR="00A23AB5" w:rsidRPr="008A57CB">
        <w:rPr>
          <w:rFonts w:ascii="Times New Roman" w:hAnsi="Times New Roman"/>
          <w:i/>
          <w:sz w:val="20"/>
          <w:szCs w:val="20"/>
        </w:rPr>
        <w:t>е</w:t>
      </w:r>
      <w:r w:rsidRPr="008A57CB">
        <w:rPr>
          <w:rFonts w:ascii="Times New Roman" w:hAnsi="Times New Roman"/>
          <w:i/>
          <w:sz w:val="20"/>
          <w:szCs w:val="20"/>
        </w:rPr>
        <w:t xml:space="preserve">мов и решать их. </w:t>
      </w:r>
    </w:p>
    <w:p w:rsidR="00FF65A6" w:rsidRPr="008A57CB" w:rsidRDefault="00FF65A6" w:rsidP="008A57CB">
      <w:pPr>
        <w:tabs>
          <w:tab w:val="left" w:pos="284"/>
        </w:tabs>
        <w:spacing w:after="0" w:line="240" w:lineRule="auto"/>
        <w:jc w:val="both"/>
        <w:rPr>
          <w:rFonts w:ascii="Times New Roman" w:hAnsi="Times New Roman"/>
          <w:b/>
          <w:sz w:val="20"/>
          <w:szCs w:val="20"/>
        </w:rPr>
      </w:pPr>
      <w:r w:rsidRPr="008A57CB">
        <w:rPr>
          <w:rFonts w:ascii="Times New Roman" w:hAnsi="Times New Roman"/>
          <w:b/>
          <w:sz w:val="20"/>
          <w:szCs w:val="20"/>
        </w:rPr>
        <w:t>В повседневной жизни и при изучении других предметов:</w:t>
      </w:r>
    </w:p>
    <w:p w:rsidR="00FF65A6" w:rsidRPr="008A57CB" w:rsidRDefault="00FF65A6" w:rsidP="008A57CB">
      <w:pPr>
        <w:pStyle w:val="a8"/>
        <w:numPr>
          <w:ilvl w:val="0"/>
          <w:numId w:val="151"/>
        </w:numPr>
        <w:tabs>
          <w:tab w:val="left" w:pos="284"/>
        </w:tabs>
        <w:ind w:left="0" w:firstLine="0"/>
        <w:jc w:val="both"/>
        <w:rPr>
          <w:rFonts w:ascii="Times New Roman" w:hAnsi="Times New Roman"/>
          <w:i/>
          <w:sz w:val="20"/>
          <w:szCs w:val="20"/>
        </w:rPr>
      </w:pPr>
      <w:r w:rsidRPr="008A57CB">
        <w:rPr>
          <w:rFonts w:ascii="Times New Roman" w:hAnsi="Times New Roman"/>
          <w:i/>
          <w:sz w:val="20"/>
          <w:szCs w:val="20"/>
        </w:rPr>
        <w:t>проводить вычисления на местности;</w:t>
      </w:r>
    </w:p>
    <w:p w:rsidR="00FF65A6" w:rsidRPr="008A57CB" w:rsidRDefault="00FF65A6" w:rsidP="008A57CB">
      <w:pPr>
        <w:pStyle w:val="a8"/>
        <w:numPr>
          <w:ilvl w:val="0"/>
          <w:numId w:val="151"/>
        </w:numPr>
        <w:tabs>
          <w:tab w:val="left" w:pos="284"/>
        </w:tabs>
        <w:ind w:left="0" w:firstLine="0"/>
        <w:jc w:val="both"/>
        <w:rPr>
          <w:rFonts w:ascii="Times New Roman" w:hAnsi="Times New Roman"/>
          <w:i/>
          <w:sz w:val="20"/>
          <w:szCs w:val="20"/>
        </w:rPr>
      </w:pPr>
      <w:r w:rsidRPr="008A57CB">
        <w:rPr>
          <w:rFonts w:ascii="Times New Roman" w:hAnsi="Times New Roman"/>
          <w:i/>
          <w:sz w:val="20"/>
          <w:szCs w:val="20"/>
        </w:rPr>
        <w:t>применять формулы при вычислениях в смежных учебных предметах, в окружающей действительности</w:t>
      </w:r>
      <w:r w:rsidR="00C31256" w:rsidRPr="008A57CB">
        <w:rPr>
          <w:rFonts w:ascii="Times New Roman" w:hAnsi="Times New Roman"/>
          <w:i/>
          <w:sz w:val="20"/>
          <w:szCs w:val="20"/>
        </w:rPr>
        <w:t>.</w:t>
      </w:r>
    </w:p>
    <w:p w:rsidR="00FF65A6" w:rsidRPr="008A57CB" w:rsidRDefault="00FF65A6" w:rsidP="008A57CB">
      <w:pPr>
        <w:tabs>
          <w:tab w:val="left" w:pos="284"/>
        </w:tabs>
        <w:spacing w:after="0" w:line="240" w:lineRule="auto"/>
        <w:rPr>
          <w:rFonts w:ascii="Times New Roman" w:hAnsi="Times New Roman"/>
          <w:b/>
          <w:sz w:val="20"/>
          <w:szCs w:val="20"/>
        </w:rPr>
      </w:pPr>
      <w:r w:rsidRPr="008A57CB">
        <w:rPr>
          <w:rFonts w:ascii="Times New Roman" w:hAnsi="Times New Roman"/>
          <w:b/>
          <w:sz w:val="20"/>
          <w:szCs w:val="20"/>
        </w:rPr>
        <w:t>Геометрические построения</w:t>
      </w:r>
    </w:p>
    <w:p w:rsidR="00FF65A6" w:rsidRPr="008A57CB" w:rsidRDefault="00FF65A6" w:rsidP="008A57CB">
      <w:pPr>
        <w:pStyle w:val="a8"/>
        <w:numPr>
          <w:ilvl w:val="0"/>
          <w:numId w:val="152"/>
        </w:numPr>
        <w:tabs>
          <w:tab w:val="left" w:pos="284"/>
        </w:tabs>
        <w:ind w:left="0" w:firstLine="0"/>
        <w:jc w:val="both"/>
        <w:rPr>
          <w:rFonts w:ascii="Times New Roman" w:hAnsi="Times New Roman"/>
          <w:i/>
          <w:sz w:val="20"/>
          <w:szCs w:val="20"/>
        </w:rPr>
      </w:pPr>
      <w:r w:rsidRPr="008A57CB">
        <w:rPr>
          <w:rFonts w:ascii="Times New Roman" w:hAnsi="Times New Roman"/>
          <w:i/>
          <w:sz w:val="20"/>
          <w:szCs w:val="20"/>
        </w:rPr>
        <w:t>Изображать геометрические фигуры по текстовому и символьному описанию;</w:t>
      </w:r>
    </w:p>
    <w:p w:rsidR="00FF65A6" w:rsidRPr="008A57CB" w:rsidRDefault="00FF65A6" w:rsidP="008A57CB">
      <w:pPr>
        <w:pStyle w:val="a8"/>
        <w:numPr>
          <w:ilvl w:val="0"/>
          <w:numId w:val="152"/>
        </w:numPr>
        <w:tabs>
          <w:tab w:val="left" w:pos="284"/>
        </w:tabs>
        <w:ind w:left="0" w:firstLine="0"/>
        <w:jc w:val="both"/>
        <w:rPr>
          <w:rFonts w:ascii="Times New Roman" w:hAnsi="Times New Roman"/>
          <w:i/>
          <w:sz w:val="20"/>
          <w:szCs w:val="20"/>
        </w:rPr>
      </w:pPr>
      <w:r w:rsidRPr="008A57CB">
        <w:rPr>
          <w:rFonts w:ascii="Times New Roman" w:hAnsi="Times New Roman"/>
          <w:i/>
          <w:sz w:val="20"/>
          <w:szCs w:val="20"/>
        </w:rPr>
        <w:t>свободно оперировать черт</w:t>
      </w:r>
      <w:r w:rsidR="00A23AB5" w:rsidRPr="008A57CB">
        <w:rPr>
          <w:rFonts w:ascii="Times New Roman" w:hAnsi="Times New Roman"/>
          <w:i/>
          <w:sz w:val="20"/>
          <w:szCs w:val="20"/>
        </w:rPr>
        <w:t>е</w:t>
      </w:r>
      <w:r w:rsidRPr="008A57CB">
        <w:rPr>
          <w:rFonts w:ascii="Times New Roman" w:hAnsi="Times New Roman"/>
          <w:i/>
          <w:sz w:val="20"/>
          <w:szCs w:val="20"/>
        </w:rPr>
        <w:t xml:space="preserve">жными инструментами в несложных случаях, </w:t>
      </w:r>
    </w:p>
    <w:p w:rsidR="00FF65A6" w:rsidRPr="008A57CB" w:rsidRDefault="00FF65A6" w:rsidP="008A57CB">
      <w:pPr>
        <w:pStyle w:val="a8"/>
        <w:numPr>
          <w:ilvl w:val="0"/>
          <w:numId w:val="152"/>
        </w:numPr>
        <w:tabs>
          <w:tab w:val="left" w:pos="284"/>
        </w:tabs>
        <w:ind w:left="0" w:firstLine="0"/>
        <w:jc w:val="both"/>
        <w:rPr>
          <w:rFonts w:ascii="Times New Roman" w:hAnsi="Times New Roman"/>
          <w:i/>
          <w:sz w:val="20"/>
          <w:szCs w:val="20"/>
        </w:rPr>
      </w:pPr>
      <w:r w:rsidRPr="008A57CB">
        <w:rPr>
          <w:rFonts w:ascii="Times New Roman" w:hAnsi="Times New Roman"/>
          <w:i/>
          <w:sz w:val="20"/>
          <w:szCs w:val="20"/>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FF65A6" w:rsidRPr="008A57CB" w:rsidRDefault="00FF65A6" w:rsidP="008A57CB">
      <w:pPr>
        <w:pStyle w:val="a8"/>
        <w:numPr>
          <w:ilvl w:val="0"/>
          <w:numId w:val="152"/>
        </w:numPr>
        <w:tabs>
          <w:tab w:val="left" w:pos="284"/>
        </w:tabs>
        <w:ind w:left="0" w:firstLine="0"/>
        <w:jc w:val="both"/>
        <w:rPr>
          <w:rFonts w:ascii="Times New Roman" w:hAnsi="Times New Roman"/>
          <w:i/>
          <w:sz w:val="20"/>
          <w:szCs w:val="20"/>
        </w:rPr>
      </w:pPr>
      <w:r w:rsidRPr="008A57CB">
        <w:rPr>
          <w:rFonts w:ascii="Times New Roman" w:hAnsi="Times New Roman"/>
          <w:i/>
          <w:sz w:val="20"/>
          <w:szCs w:val="20"/>
        </w:rPr>
        <w:t>изображать типовые плоские фигуры и объемные тела с помощью простейших компьютерных инструментов.</w:t>
      </w:r>
    </w:p>
    <w:p w:rsidR="00FF65A6" w:rsidRPr="008A57CB" w:rsidRDefault="00FF65A6" w:rsidP="00313A82">
      <w:pPr>
        <w:pStyle w:val="a"/>
        <w:numPr>
          <w:ilvl w:val="0"/>
          <w:numId w:val="0"/>
        </w:numPr>
        <w:tabs>
          <w:tab w:val="left" w:pos="1134"/>
        </w:tabs>
        <w:rPr>
          <w:rFonts w:ascii="Times New Roman" w:hAnsi="Times New Roman"/>
          <w:b/>
          <w:sz w:val="20"/>
          <w:szCs w:val="20"/>
        </w:rPr>
      </w:pPr>
      <w:r w:rsidRPr="008A57CB">
        <w:rPr>
          <w:rFonts w:ascii="Times New Roman" w:hAnsi="Times New Roman"/>
          <w:b/>
          <w:sz w:val="20"/>
          <w:szCs w:val="20"/>
        </w:rPr>
        <w:t xml:space="preserve">В повседневной жизни и при изучении других предметов: </w:t>
      </w:r>
    </w:p>
    <w:p w:rsidR="00FF65A6" w:rsidRPr="008A57CB" w:rsidRDefault="00FF65A6" w:rsidP="00313A82">
      <w:pPr>
        <w:pStyle w:val="a8"/>
        <w:numPr>
          <w:ilvl w:val="0"/>
          <w:numId w:val="152"/>
        </w:numPr>
        <w:tabs>
          <w:tab w:val="left" w:pos="1134"/>
        </w:tabs>
        <w:ind w:left="0" w:firstLine="709"/>
        <w:jc w:val="both"/>
        <w:rPr>
          <w:rFonts w:ascii="Times New Roman" w:hAnsi="Times New Roman"/>
          <w:i/>
          <w:sz w:val="20"/>
          <w:szCs w:val="20"/>
        </w:rPr>
      </w:pPr>
      <w:r w:rsidRPr="008A57CB">
        <w:rPr>
          <w:rFonts w:ascii="Times New Roman" w:hAnsi="Times New Roman"/>
          <w:i/>
          <w:sz w:val="20"/>
          <w:szCs w:val="20"/>
        </w:rPr>
        <w:t xml:space="preserve">выполнять простейшие построения на местности, необходимые в реальной жизни; </w:t>
      </w:r>
    </w:p>
    <w:p w:rsidR="00FF65A6" w:rsidRPr="008A57CB" w:rsidRDefault="00FF65A6" w:rsidP="008A57CB">
      <w:pPr>
        <w:pStyle w:val="a8"/>
        <w:numPr>
          <w:ilvl w:val="0"/>
          <w:numId w:val="152"/>
        </w:numPr>
        <w:tabs>
          <w:tab w:val="left" w:pos="426"/>
        </w:tabs>
        <w:ind w:left="0" w:firstLine="0"/>
        <w:jc w:val="both"/>
        <w:rPr>
          <w:rFonts w:ascii="Times New Roman" w:hAnsi="Times New Roman"/>
          <w:i/>
          <w:sz w:val="20"/>
          <w:szCs w:val="20"/>
        </w:rPr>
      </w:pPr>
      <w:r w:rsidRPr="008A57CB">
        <w:rPr>
          <w:rFonts w:ascii="Times New Roman" w:hAnsi="Times New Roman"/>
          <w:i/>
          <w:sz w:val="20"/>
          <w:szCs w:val="20"/>
        </w:rPr>
        <w:t>оценивать размеры реальных объектов окружающего мира</w:t>
      </w:r>
      <w:r w:rsidR="00C31256" w:rsidRPr="008A57CB">
        <w:rPr>
          <w:rFonts w:ascii="Times New Roman" w:hAnsi="Times New Roman"/>
          <w:i/>
          <w:sz w:val="20"/>
          <w:szCs w:val="20"/>
        </w:rPr>
        <w:t>.</w:t>
      </w:r>
    </w:p>
    <w:p w:rsidR="00FF65A6" w:rsidRPr="008A57CB" w:rsidRDefault="00FF65A6" w:rsidP="008A57CB">
      <w:pPr>
        <w:tabs>
          <w:tab w:val="left" w:pos="426"/>
        </w:tabs>
        <w:spacing w:after="0" w:line="240" w:lineRule="auto"/>
        <w:rPr>
          <w:rFonts w:ascii="Times New Roman" w:hAnsi="Times New Roman"/>
          <w:b/>
          <w:sz w:val="20"/>
          <w:szCs w:val="20"/>
        </w:rPr>
      </w:pPr>
      <w:r w:rsidRPr="008A57CB">
        <w:rPr>
          <w:rFonts w:ascii="Times New Roman" w:hAnsi="Times New Roman"/>
          <w:b/>
          <w:sz w:val="20"/>
          <w:szCs w:val="20"/>
        </w:rPr>
        <w:t>Преобразования</w:t>
      </w:r>
    </w:p>
    <w:p w:rsidR="00FF65A6" w:rsidRPr="008A57CB" w:rsidRDefault="00FF65A6" w:rsidP="008A57CB">
      <w:pPr>
        <w:pStyle w:val="a"/>
        <w:numPr>
          <w:ilvl w:val="0"/>
          <w:numId w:val="157"/>
        </w:numPr>
        <w:tabs>
          <w:tab w:val="left" w:pos="426"/>
        </w:tabs>
        <w:ind w:left="0" w:firstLine="0"/>
        <w:rPr>
          <w:rFonts w:ascii="Times New Roman" w:hAnsi="Times New Roman"/>
          <w:i/>
          <w:sz w:val="20"/>
          <w:szCs w:val="20"/>
        </w:rPr>
      </w:pPr>
      <w:r w:rsidRPr="008A57CB">
        <w:rPr>
          <w:rFonts w:ascii="Times New Roman" w:hAnsi="Times New Roman"/>
          <w:i/>
          <w:sz w:val="20"/>
          <w:szCs w:val="20"/>
        </w:rPr>
        <w:t>Оперировать понятием движения и преобразования подобия, владеть при</w:t>
      </w:r>
      <w:r w:rsidR="00A23AB5" w:rsidRPr="008A57CB">
        <w:rPr>
          <w:rFonts w:ascii="Times New Roman" w:hAnsi="Times New Roman"/>
          <w:i/>
          <w:sz w:val="20"/>
          <w:szCs w:val="20"/>
        </w:rPr>
        <w:t>е</w:t>
      </w:r>
      <w:r w:rsidRPr="008A57CB">
        <w:rPr>
          <w:rFonts w:ascii="Times New Roman" w:hAnsi="Times New Roman"/>
          <w:i/>
          <w:sz w:val="20"/>
          <w:szCs w:val="20"/>
        </w:rPr>
        <w:t xml:space="preserve">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FF65A6" w:rsidRPr="008A57CB" w:rsidRDefault="00FF65A6" w:rsidP="008A57CB">
      <w:pPr>
        <w:pStyle w:val="a"/>
        <w:numPr>
          <w:ilvl w:val="0"/>
          <w:numId w:val="157"/>
        </w:numPr>
        <w:tabs>
          <w:tab w:val="left" w:pos="426"/>
        </w:tabs>
        <w:ind w:left="0" w:firstLine="0"/>
        <w:rPr>
          <w:rFonts w:ascii="Times New Roman" w:hAnsi="Times New Roman"/>
          <w:i/>
          <w:sz w:val="20"/>
          <w:szCs w:val="20"/>
        </w:rPr>
      </w:pPr>
      <w:r w:rsidRPr="008A57CB">
        <w:rPr>
          <w:rFonts w:ascii="Times New Roman" w:hAnsi="Times New Roman"/>
          <w:i/>
          <w:sz w:val="20"/>
          <w:szCs w:val="20"/>
        </w:rPr>
        <w:t>строить фигуру, подобную данной, пользоваться свойствами подобия для обоснования свойств фигур;</w:t>
      </w:r>
    </w:p>
    <w:p w:rsidR="00FF65A6" w:rsidRPr="008A57CB" w:rsidRDefault="00FF65A6" w:rsidP="008A57CB">
      <w:pPr>
        <w:pStyle w:val="a"/>
        <w:numPr>
          <w:ilvl w:val="0"/>
          <w:numId w:val="157"/>
        </w:numPr>
        <w:tabs>
          <w:tab w:val="left" w:pos="426"/>
        </w:tabs>
        <w:ind w:left="0" w:firstLine="0"/>
        <w:rPr>
          <w:rFonts w:ascii="Times New Roman" w:hAnsi="Times New Roman"/>
          <w:i/>
          <w:sz w:val="20"/>
          <w:szCs w:val="20"/>
        </w:rPr>
      </w:pPr>
      <w:r w:rsidRPr="008A57CB">
        <w:rPr>
          <w:rFonts w:ascii="Times New Roman" w:hAnsi="Times New Roman"/>
          <w:i/>
          <w:sz w:val="20"/>
          <w:szCs w:val="20"/>
        </w:rPr>
        <w:t>применять свойства движений для проведения простейших обоснований свойств фигур.</w:t>
      </w:r>
    </w:p>
    <w:p w:rsidR="00FF65A6" w:rsidRPr="008A57CB" w:rsidRDefault="00FF65A6" w:rsidP="008A57CB">
      <w:pPr>
        <w:tabs>
          <w:tab w:val="left" w:pos="426"/>
        </w:tabs>
        <w:spacing w:after="0" w:line="240" w:lineRule="auto"/>
        <w:rPr>
          <w:rFonts w:ascii="Times New Roman" w:hAnsi="Times New Roman"/>
          <w:b/>
          <w:sz w:val="20"/>
          <w:szCs w:val="20"/>
        </w:rPr>
      </w:pPr>
      <w:r w:rsidRPr="008A57CB">
        <w:rPr>
          <w:rFonts w:ascii="Times New Roman" w:hAnsi="Times New Roman"/>
          <w:b/>
          <w:sz w:val="20"/>
          <w:szCs w:val="20"/>
        </w:rPr>
        <w:t>В повседневной жизни и при изучении других предметов:</w:t>
      </w:r>
    </w:p>
    <w:p w:rsidR="00FF65A6" w:rsidRPr="008A57CB" w:rsidRDefault="00FF65A6" w:rsidP="008A57CB">
      <w:pPr>
        <w:pStyle w:val="a"/>
        <w:numPr>
          <w:ilvl w:val="0"/>
          <w:numId w:val="157"/>
        </w:numPr>
        <w:tabs>
          <w:tab w:val="left" w:pos="426"/>
        </w:tabs>
        <w:ind w:left="0" w:firstLine="0"/>
        <w:rPr>
          <w:rFonts w:ascii="Times New Roman" w:hAnsi="Times New Roman"/>
          <w:i/>
          <w:sz w:val="20"/>
          <w:szCs w:val="20"/>
        </w:rPr>
      </w:pPr>
      <w:r w:rsidRPr="008A57CB">
        <w:rPr>
          <w:rFonts w:ascii="Times New Roman" w:hAnsi="Times New Roman"/>
          <w:i/>
          <w:sz w:val="20"/>
          <w:szCs w:val="20"/>
        </w:rPr>
        <w:t>применять свойства движений и применять подобие для построений и вычислений</w:t>
      </w:r>
      <w:r w:rsidR="00C31256" w:rsidRPr="008A57CB">
        <w:rPr>
          <w:rFonts w:ascii="Times New Roman" w:hAnsi="Times New Roman"/>
          <w:i/>
          <w:sz w:val="20"/>
          <w:szCs w:val="20"/>
        </w:rPr>
        <w:t>.</w:t>
      </w:r>
    </w:p>
    <w:p w:rsidR="00FF65A6" w:rsidRPr="008A57CB" w:rsidRDefault="00FF65A6" w:rsidP="008A57CB">
      <w:pPr>
        <w:tabs>
          <w:tab w:val="left" w:pos="426"/>
        </w:tabs>
        <w:spacing w:after="0" w:line="240" w:lineRule="auto"/>
        <w:rPr>
          <w:rFonts w:ascii="Times New Roman" w:hAnsi="Times New Roman"/>
          <w:b/>
          <w:sz w:val="20"/>
          <w:szCs w:val="20"/>
        </w:rPr>
      </w:pPr>
      <w:r w:rsidRPr="008A57CB">
        <w:rPr>
          <w:rFonts w:ascii="Times New Roman" w:hAnsi="Times New Roman"/>
          <w:b/>
          <w:sz w:val="20"/>
          <w:szCs w:val="20"/>
        </w:rPr>
        <w:t>Векторы и координаты на плоскости</w:t>
      </w:r>
    </w:p>
    <w:p w:rsidR="00FF65A6" w:rsidRPr="008A57CB" w:rsidRDefault="00FF65A6" w:rsidP="008A57CB">
      <w:pPr>
        <w:pStyle w:val="a8"/>
        <w:numPr>
          <w:ilvl w:val="0"/>
          <w:numId w:val="156"/>
        </w:numPr>
        <w:tabs>
          <w:tab w:val="left" w:pos="426"/>
        </w:tabs>
        <w:ind w:left="0" w:firstLine="0"/>
        <w:jc w:val="both"/>
        <w:rPr>
          <w:rFonts w:ascii="Times New Roman" w:hAnsi="Times New Roman"/>
          <w:i/>
          <w:sz w:val="20"/>
          <w:szCs w:val="20"/>
        </w:rPr>
      </w:pPr>
      <w:r w:rsidRPr="008A57CB">
        <w:rPr>
          <w:rFonts w:ascii="Times New Roman" w:hAnsi="Times New Roman"/>
          <w:i/>
          <w:sz w:val="20"/>
          <w:szCs w:val="20"/>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FF65A6" w:rsidRPr="008A57CB" w:rsidRDefault="00FF65A6" w:rsidP="008A57CB">
      <w:pPr>
        <w:pStyle w:val="a8"/>
        <w:numPr>
          <w:ilvl w:val="0"/>
          <w:numId w:val="156"/>
        </w:numPr>
        <w:tabs>
          <w:tab w:val="left" w:pos="426"/>
        </w:tabs>
        <w:ind w:left="0" w:firstLine="0"/>
        <w:jc w:val="both"/>
        <w:rPr>
          <w:rFonts w:ascii="Times New Roman" w:hAnsi="Times New Roman"/>
          <w:i/>
          <w:sz w:val="20"/>
          <w:szCs w:val="20"/>
        </w:rPr>
      </w:pPr>
      <w:r w:rsidRPr="008A57CB">
        <w:rPr>
          <w:rFonts w:ascii="Times New Roman" w:hAnsi="Times New Roman"/>
          <w:i/>
          <w:sz w:val="20"/>
          <w:szCs w:val="20"/>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FF65A6" w:rsidRPr="008A57CB" w:rsidRDefault="00FF65A6" w:rsidP="008A57CB">
      <w:pPr>
        <w:pStyle w:val="a8"/>
        <w:numPr>
          <w:ilvl w:val="0"/>
          <w:numId w:val="156"/>
        </w:numPr>
        <w:tabs>
          <w:tab w:val="left" w:pos="426"/>
        </w:tabs>
        <w:ind w:left="0" w:firstLine="0"/>
        <w:jc w:val="both"/>
        <w:rPr>
          <w:rFonts w:ascii="Times New Roman" w:hAnsi="Times New Roman"/>
          <w:i/>
          <w:sz w:val="20"/>
          <w:szCs w:val="20"/>
        </w:rPr>
      </w:pPr>
      <w:r w:rsidRPr="008A57CB">
        <w:rPr>
          <w:rFonts w:ascii="Times New Roman" w:hAnsi="Times New Roman"/>
          <w:i/>
          <w:sz w:val="20"/>
          <w:szCs w:val="20"/>
        </w:rPr>
        <w:t>применять векторы и координаты для решения геометрических задач на вычисление длин, углов.</w:t>
      </w:r>
    </w:p>
    <w:p w:rsidR="00FF65A6" w:rsidRPr="008A57CB" w:rsidRDefault="00FF65A6" w:rsidP="008A57CB">
      <w:pPr>
        <w:pStyle w:val="a"/>
        <w:numPr>
          <w:ilvl w:val="0"/>
          <w:numId w:val="0"/>
        </w:numPr>
        <w:tabs>
          <w:tab w:val="left" w:pos="426"/>
        </w:tabs>
        <w:rPr>
          <w:rFonts w:ascii="Times New Roman" w:hAnsi="Times New Roman"/>
          <w:b/>
          <w:sz w:val="20"/>
          <w:szCs w:val="20"/>
        </w:rPr>
      </w:pPr>
      <w:r w:rsidRPr="008A57CB">
        <w:rPr>
          <w:rFonts w:ascii="Times New Roman" w:hAnsi="Times New Roman"/>
          <w:b/>
          <w:sz w:val="20"/>
          <w:szCs w:val="20"/>
        </w:rPr>
        <w:t xml:space="preserve">В повседневной жизни и при изучении других предметов: </w:t>
      </w:r>
    </w:p>
    <w:p w:rsidR="00FF65A6" w:rsidRPr="008A57CB" w:rsidRDefault="00FF65A6" w:rsidP="008A57CB">
      <w:pPr>
        <w:pStyle w:val="a8"/>
        <w:numPr>
          <w:ilvl w:val="0"/>
          <w:numId w:val="156"/>
        </w:numPr>
        <w:tabs>
          <w:tab w:val="left" w:pos="426"/>
        </w:tabs>
        <w:ind w:left="0" w:firstLine="0"/>
        <w:jc w:val="both"/>
        <w:rPr>
          <w:rFonts w:ascii="Times New Roman" w:hAnsi="Times New Roman"/>
          <w:i/>
          <w:sz w:val="20"/>
          <w:szCs w:val="20"/>
        </w:rPr>
      </w:pPr>
      <w:r w:rsidRPr="008A57CB">
        <w:rPr>
          <w:rFonts w:ascii="Times New Roman" w:hAnsi="Times New Roman"/>
          <w:i/>
          <w:sz w:val="20"/>
          <w:szCs w:val="20"/>
        </w:rPr>
        <w:t>использовать понятия векторов и координат для решения задач по физике, географии и другим учебным предметам</w:t>
      </w:r>
      <w:r w:rsidR="00C31256" w:rsidRPr="008A57CB">
        <w:rPr>
          <w:rFonts w:ascii="Times New Roman" w:hAnsi="Times New Roman"/>
          <w:i/>
          <w:sz w:val="20"/>
          <w:szCs w:val="20"/>
        </w:rPr>
        <w:t>.</w:t>
      </w:r>
    </w:p>
    <w:p w:rsidR="00FF65A6" w:rsidRPr="008A57CB" w:rsidRDefault="00FF65A6" w:rsidP="008A57CB">
      <w:pPr>
        <w:tabs>
          <w:tab w:val="left" w:pos="426"/>
        </w:tabs>
        <w:spacing w:after="0" w:line="240" w:lineRule="auto"/>
        <w:rPr>
          <w:rFonts w:ascii="Times New Roman" w:hAnsi="Times New Roman"/>
          <w:b/>
          <w:bCs/>
          <w:sz w:val="20"/>
          <w:szCs w:val="20"/>
        </w:rPr>
      </w:pPr>
      <w:r w:rsidRPr="008A57CB">
        <w:rPr>
          <w:rFonts w:ascii="Times New Roman" w:hAnsi="Times New Roman"/>
          <w:b/>
          <w:bCs/>
          <w:sz w:val="20"/>
          <w:szCs w:val="20"/>
        </w:rPr>
        <w:t>История математики</w:t>
      </w:r>
    </w:p>
    <w:p w:rsidR="00FF65A6" w:rsidRPr="008A57CB" w:rsidRDefault="00FF65A6" w:rsidP="008A57CB">
      <w:pPr>
        <w:numPr>
          <w:ilvl w:val="0"/>
          <w:numId w:val="163"/>
        </w:numPr>
        <w:tabs>
          <w:tab w:val="left" w:pos="426"/>
        </w:tabs>
        <w:spacing w:after="0" w:line="240" w:lineRule="auto"/>
        <w:ind w:left="0" w:firstLine="0"/>
        <w:jc w:val="both"/>
        <w:rPr>
          <w:rFonts w:ascii="Times New Roman" w:hAnsi="Times New Roman"/>
          <w:i/>
          <w:sz w:val="20"/>
          <w:szCs w:val="20"/>
        </w:rPr>
      </w:pPr>
      <w:r w:rsidRPr="008A57CB">
        <w:rPr>
          <w:rFonts w:ascii="Times New Roman" w:hAnsi="Times New Roman"/>
          <w:i/>
          <w:sz w:val="20"/>
          <w:szCs w:val="20"/>
        </w:rPr>
        <w:lastRenderedPageBreak/>
        <w:t>Характеризовать вклад выдающихся математиков в развитие математики и иных научных областей;</w:t>
      </w:r>
    </w:p>
    <w:p w:rsidR="00FF65A6" w:rsidRPr="008A57CB" w:rsidRDefault="00FF65A6" w:rsidP="008A57CB">
      <w:pPr>
        <w:numPr>
          <w:ilvl w:val="0"/>
          <w:numId w:val="163"/>
        </w:numPr>
        <w:tabs>
          <w:tab w:val="left" w:pos="426"/>
        </w:tabs>
        <w:spacing w:after="0" w:line="240" w:lineRule="auto"/>
        <w:ind w:left="0" w:firstLine="0"/>
        <w:jc w:val="both"/>
        <w:rPr>
          <w:rFonts w:ascii="Times New Roman" w:hAnsi="Times New Roman"/>
          <w:i/>
          <w:sz w:val="20"/>
          <w:szCs w:val="20"/>
        </w:rPr>
      </w:pPr>
      <w:r w:rsidRPr="008A57CB">
        <w:rPr>
          <w:rFonts w:ascii="Times New Roman" w:hAnsi="Times New Roman"/>
          <w:i/>
          <w:sz w:val="20"/>
          <w:szCs w:val="20"/>
        </w:rPr>
        <w:t>понимать роль математики в развитии России</w:t>
      </w:r>
      <w:r w:rsidR="00C31256" w:rsidRPr="008A57CB">
        <w:rPr>
          <w:rFonts w:ascii="Times New Roman" w:hAnsi="Times New Roman"/>
          <w:i/>
          <w:sz w:val="20"/>
          <w:szCs w:val="20"/>
        </w:rPr>
        <w:t>.</w:t>
      </w:r>
    </w:p>
    <w:p w:rsidR="00FF65A6" w:rsidRPr="008A57CB" w:rsidRDefault="00FF65A6" w:rsidP="00313A82">
      <w:pPr>
        <w:spacing w:after="0" w:line="240" w:lineRule="auto"/>
        <w:rPr>
          <w:rFonts w:ascii="Times New Roman" w:hAnsi="Times New Roman"/>
          <w:b/>
          <w:bCs/>
          <w:sz w:val="20"/>
          <w:szCs w:val="20"/>
        </w:rPr>
      </w:pPr>
      <w:r w:rsidRPr="008A57CB">
        <w:rPr>
          <w:rFonts w:ascii="Times New Roman" w:hAnsi="Times New Roman"/>
          <w:b/>
          <w:bCs/>
          <w:sz w:val="20"/>
          <w:szCs w:val="20"/>
        </w:rPr>
        <w:t>Методы математики</w:t>
      </w:r>
    </w:p>
    <w:p w:rsidR="00FF65A6" w:rsidRPr="008A57CB" w:rsidRDefault="00FF65A6" w:rsidP="008A57CB">
      <w:pPr>
        <w:numPr>
          <w:ilvl w:val="0"/>
          <w:numId w:val="163"/>
        </w:numPr>
        <w:tabs>
          <w:tab w:val="left" w:pos="426"/>
        </w:tabs>
        <w:spacing w:after="0" w:line="240" w:lineRule="auto"/>
        <w:ind w:left="0" w:firstLine="0"/>
        <w:jc w:val="both"/>
        <w:rPr>
          <w:rFonts w:ascii="Times New Roman" w:hAnsi="Times New Roman"/>
          <w:i/>
          <w:sz w:val="20"/>
          <w:szCs w:val="20"/>
        </w:rPr>
      </w:pPr>
      <w:r w:rsidRPr="008A57CB">
        <w:rPr>
          <w:rFonts w:ascii="Times New Roman" w:hAnsi="Times New Roman"/>
          <w:i/>
          <w:sz w:val="20"/>
          <w:szCs w:val="20"/>
        </w:rPr>
        <w:t>Используя изученные методы, проводить доказательство, выполнять опровержение;</w:t>
      </w:r>
    </w:p>
    <w:p w:rsidR="00FF65A6" w:rsidRPr="008A57CB" w:rsidRDefault="00C31256" w:rsidP="008A57CB">
      <w:pPr>
        <w:numPr>
          <w:ilvl w:val="0"/>
          <w:numId w:val="163"/>
        </w:numPr>
        <w:tabs>
          <w:tab w:val="left" w:pos="426"/>
        </w:tabs>
        <w:spacing w:after="0" w:line="240" w:lineRule="auto"/>
        <w:ind w:left="0" w:firstLine="0"/>
        <w:jc w:val="both"/>
        <w:rPr>
          <w:rFonts w:ascii="Times New Roman" w:hAnsi="Times New Roman"/>
          <w:i/>
          <w:sz w:val="20"/>
          <w:szCs w:val="20"/>
        </w:rPr>
      </w:pPr>
      <w:r w:rsidRPr="008A57CB">
        <w:rPr>
          <w:rFonts w:ascii="Times New Roman" w:hAnsi="Times New Roman"/>
          <w:i/>
          <w:sz w:val="20"/>
          <w:szCs w:val="20"/>
        </w:rPr>
        <w:t>в</w:t>
      </w:r>
      <w:r w:rsidR="00FF65A6" w:rsidRPr="008A57CB">
        <w:rPr>
          <w:rFonts w:ascii="Times New Roman" w:hAnsi="Times New Roman"/>
          <w:i/>
          <w:sz w:val="20"/>
          <w:szCs w:val="20"/>
        </w:rPr>
        <w:t>ыбирать изученные методы и их комбинации для решения математических задач;</w:t>
      </w:r>
    </w:p>
    <w:p w:rsidR="00FF65A6" w:rsidRPr="008A57CB" w:rsidRDefault="00FF65A6" w:rsidP="008A57CB">
      <w:pPr>
        <w:numPr>
          <w:ilvl w:val="0"/>
          <w:numId w:val="163"/>
        </w:numPr>
        <w:tabs>
          <w:tab w:val="left" w:pos="426"/>
        </w:tabs>
        <w:spacing w:after="0" w:line="240" w:lineRule="auto"/>
        <w:ind w:left="0" w:firstLine="0"/>
        <w:jc w:val="both"/>
        <w:rPr>
          <w:rFonts w:ascii="Times New Roman" w:hAnsi="Times New Roman"/>
          <w:i/>
          <w:sz w:val="20"/>
          <w:szCs w:val="20"/>
        </w:rPr>
      </w:pPr>
      <w:r w:rsidRPr="008A57CB">
        <w:rPr>
          <w:rFonts w:ascii="Times New Roman" w:hAnsi="Times New Roman"/>
          <w:i/>
          <w:sz w:val="20"/>
          <w:szCs w:val="20"/>
          <w:lang w:eastAsia="ru-RU"/>
        </w:rPr>
        <w:t>использовать математические знания для описания закономерностей в окружающей действительности и произведениях искусства</w:t>
      </w:r>
      <w:r w:rsidRPr="008A57CB">
        <w:rPr>
          <w:rFonts w:ascii="Times New Roman" w:hAnsi="Times New Roman"/>
          <w:i/>
          <w:sz w:val="20"/>
          <w:szCs w:val="20"/>
        </w:rPr>
        <w:t>;</w:t>
      </w:r>
    </w:p>
    <w:p w:rsidR="00FF65A6" w:rsidRPr="008A57CB" w:rsidRDefault="00FF65A6" w:rsidP="008A57CB">
      <w:pPr>
        <w:numPr>
          <w:ilvl w:val="0"/>
          <w:numId w:val="163"/>
        </w:numPr>
        <w:tabs>
          <w:tab w:val="left" w:pos="426"/>
        </w:tabs>
        <w:spacing w:after="0" w:line="240" w:lineRule="auto"/>
        <w:ind w:left="0" w:firstLine="0"/>
        <w:jc w:val="both"/>
        <w:rPr>
          <w:rFonts w:ascii="Times New Roman" w:hAnsi="Times New Roman"/>
          <w:i/>
          <w:sz w:val="20"/>
          <w:szCs w:val="20"/>
        </w:rPr>
      </w:pPr>
      <w:r w:rsidRPr="008A57CB">
        <w:rPr>
          <w:rFonts w:ascii="Times New Roman" w:hAnsi="Times New Roman"/>
          <w:i/>
          <w:sz w:val="20"/>
          <w:szCs w:val="20"/>
        </w:rPr>
        <w:t>применять простейшие программные средства и электронно-коммуникационные системы при решении математических задач.</w:t>
      </w:r>
    </w:p>
    <w:p w:rsidR="00FF65A6" w:rsidRPr="008A57CB" w:rsidRDefault="00FF65A6" w:rsidP="008A57CB">
      <w:pPr>
        <w:pStyle w:val="3"/>
        <w:tabs>
          <w:tab w:val="left" w:pos="426"/>
        </w:tabs>
        <w:spacing w:before="0" w:beforeAutospacing="0" w:after="0" w:afterAutospacing="0"/>
        <w:rPr>
          <w:sz w:val="20"/>
          <w:szCs w:val="20"/>
        </w:rPr>
      </w:pPr>
      <w:bookmarkStart w:id="64" w:name="_Toc284662723"/>
      <w:bookmarkStart w:id="65" w:name="_Toc284663349"/>
      <w:r w:rsidRPr="008A57CB">
        <w:rPr>
          <w:sz w:val="20"/>
          <w:szCs w:val="20"/>
        </w:rPr>
        <w:t>Выпускник получит возможность научиться в 7-9 классах для успешного продолжения образования на углубл</w:t>
      </w:r>
      <w:r w:rsidR="00A23AB5" w:rsidRPr="008A57CB">
        <w:rPr>
          <w:sz w:val="20"/>
          <w:szCs w:val="20"/>
        </w:rPr>
        <w:t>е</w:t>
      </w:r>
      <w:r w:rsidRPr="008A57CB">
        <w:rPr>
          <w:sz w:val="20"/>
          <w:szCs w:val="20"/>
        </w:rPr>
        <w:t>нном уровне</w:t>
      </w:r>
      <w:bookmarkEnd w:id="64"/>
      <w:bookmarkEnd w:id="65"/>
    </w:p>
    <w:p w:rsidR="00FF65A6" w:rsidRPr="008A57CB" w:rsidRDefault="00FF65A6" w:rsidP="008A57CB">
      <w:pPr>
        <w:tabs>
          <w:tab w:val="left" w:pos="426"/>
        </w:tabs>
        <w:spacing w:after="0" w:line="240" w:lineRule="auto"/>
        <w:rPr>
          <w:rFonts w:ascii="Times New Roman" w:hAnsi="Times New Roman"/>
          <w:sz w:val="20"/>
          <w:szCs w:val="20"/>
        </w:rPr>
      </w:pPr>
      <w:r w:rsidRPr="008A57CB">
        <w:rPr>
          <w:rFonts w:ascii="Times New Roman" w:hAnsi="Times New Roman"/>
          <w:b/>
          <w:sz w:val="20"/>
          <w:szCs w:val="20"/>
        </w:rPr>
        <w:t>Элементы теории множеств и математической логики</w:t>
      </w:r>
    </w:p>
    <w:p w:rsidR="00FF65A6" w:rsidRPr="008A57CB" w:rsidRDefault="00FF65A6" w:rsidP="008A57CB">
      <w:pPr>
        <w:pStyle w:val="a8"/>
        <w:numPr>
          <w:ilvl w:val="0"/>
          <w:numId w:val="155"/>
        </w:numPr>
        <w:tabs>
          <w:tab w:val="left" w:pos="426"/>
        </w:tabs>
        <w:ind w:left="0" w:firstLine="0"/>
        <w:jc w:val="both"/>
        <w:rPr>
          <w:rFonts w:ascii="Times New Roman" w:hAnsi="Times New Roman"/>
          <w:sz w:val="20"/>
          <w:szCs w:val="20"/>
        </w:rPr>
      </w:pPr>
      <w:r w:rsidRPr="008A57CB">
        <w:rPr>
          <w:rFonts w:ascii="Times New Roman" w:hAnsi="Times New Roman"/>
          <w:sz w:val="20"/>
          <w:szCs w:val="20"/>
        </w:rPr>
        <w:t>Свободно оперировать</w:t>
      </w:r>
      <w:r w:rsidRPr="008A57CB">
        <w:rPr>
          <w:rStyle w:val="af3"/>
          <w:rFonts w:ascii="Times New Roman" w:hAnsi="Times New Roman"/>
          <w:sz w:val="20"/>
          <w:szCs w:val="20"/>
        </w:rPr>
        <w:footnoteReference w:id="7"/>
      </w:r>
      <w:r w:rsidRPr="008A57CB">
        <w:rPr>
          <w:rFonts w:ascii="Times New Roman" w:hAnsi="Times New Roman"/>
          <w:sz w:val="20"/>
          <w:szCs w:val="20"/>
        </w:rPr>
        <w:t xml:space="preserve">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
    <w:p w:rsidR="00FF65A6" w:rsidRPr="008A57CB" w:rsidRDefault="00FF65A6" w:rsidP="008A57CB">
      <w:pPr>
        <w:pStyle w:val="a8"/>
        <w:numPr>
          <w:ilvl w:val="0"/>
          <w:numId w:val="155"/>
        </w:numPr>
        <w:tabs>
          <w:tab w:val="left" w:pos="426"/>
        </w:tabs>
        <w:ind w:left="0" w:firstLine="0"/>
        <w:jc w:val="both"/>
        <w:rPr>
          <w:rFonts w:ascii="Times New Roman" w:hAnsi="Times New Roman"/>
          <w:sz w:val="20"/>
          <w:szCs w:val="20"/>
        </w:rPr>
      </w:pPr>
      <w:r w:rsidRPr="008A57CB">
        <w:rPr>
          <w:rFonts w:ascii="Times New Roman" w:hAnsi="Times New Roman"/>
          <w:sz w:val="20"/>
          <w:szCs w:val="20"/>
        </w:rPr>
        <w:t>задавать множества разными способами;</w:t>
      </w:r>
    </w:p>
    <w:p w:rsidR="00FF65A6" w:rsidRPr="008A57CB" w:rsidRDefault="00FF65A6" w:rsidP="008A57CB">
      <w:pPr>
        <w:pStyle w:val="a8"/>
        <w:numPr>
          <w:ilvl w:val="0"/>
          <w:numId w:val="155"/>
        </w:numPr>
        <w:tabs>
          <w:tab w:val="left" w:pos="426"/>
        </w:tabs>
        <w:ind w:left="0" w:firstLine="0"/>
        <w:jc w:val="both"/>
        <w:rPr>
          <w:rFonts w:ascii="Times New Roman" w:hAnsi="Times New Roman"/>
          <w:sz w:val="20"/>
          <w:szCs w:val="20"/>
        </w:rPr>
      </w:pPr>
      <w:r w:rsidRPr="008A57CB">
        <w:rPr>
          <w:rFonts w:ascii="Times New Roman" w:hAnsi="Times New Roman"/>
          <w:sz w:val="20"/>
          <w:szCs w:val="20"/>
        </w:rPr>
        <w:t>проверять выполнение характеристического свойства множества;</w:t>
      </w:r>
    </w:p>
    <w:p w:rsidR="00FF65A6" w:rsidRPr="008A57CB" w:rsidRDefault="00FF65A6" w:rsidP="008A57CB">
      <w:pPr>
        <w:pStyle w:val="a8"/>
        <w:numPr>
          <w:ilvl w:val="0"/>
          <w:numId w:val="155"/>
        </w:numPr>
        <w:tabs>
          <w:tab w:val="left" w:pos="426"/>
        </w:tabs>
        <w:ind w:left="0" w:firstLine="0"/>
        <w:jc w:val="both"/>
        <w:rPr>
          <w:rFonts w:ascii="Times New Roman" w:hAnsi="Times New Roman"/>
          <w:sz w:val="20"/>
          <w:szCs w:val="20"/>
        </w:rPr>
      </w:pPr>
      <w:r w:rsidRPr="008A57CB">
        <w:rPr>
          <w:rFonts w:ascii="Times New Roman" w:hAnsi="Times New Roman"/>
          <w:sz w:val="20"/>
          <w:szCs w:val="20"/>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w:t>
      </w:r>
      <w:r w:rsidR="007465E1" w:rsidRPr="008A57CB">
        <w:rPr>
          <w:rFonts w:ascii="Times New Roman" w:hAnsi="Times New Roman"/>
          <w:sz w:val="20"/>
          <w:szCs w:val="20"/>
        </w:rPr>
        <w:t>;у</w:t>
      </w:r>
      <w:r w:rsidRPr="008A57CB">
        <w:rPr>
          <w:rFonts w:ascii="Times New Roman" w:hAnsi="Times New Roman"/>
          <w:sz w:val="20"/>
          <w:szCs w:val="20"/>
        </w:rPr>
        <w:t>словные высказывания (импликации);</w:t>
      </w:r>
    </w:p>
    <w:p w:rsidR="00FF65A6" w:rsidRPr="008A57CB" w:rsidRDefault="00FF65A6" w:rsidP="008A57CB">
      <w:pPr>
        <w:pStyle w:val="a8"/>
        <w:numPr>
          <w:ilvl w:val="0"/>
          <w:numId w:val="155"/>
        </w:numPr>
        <w:tabs>
          <w:tab w:val="left" w:pos="426"/>
        </w:tabs>
        <w:ind w:left="0" w:firstLine="0"/>
        <w:jc w:val="both"/>
        <w:rPr>
          <w:rFonts w:ascii="Times New Roman" w:hAnsi="Times New Roman"/>
          <w:sz w:val="20"/>
          <w:szCs w:val="20"/>
        </w:rPr>
      </w:pPr>
      <w:r w:rsidRPr="008A57CB">
        <w:rPr>
          <w:rFonts w:ascii="Times New Roman" w:hAnsi="Times New Roman"/>
          <w:sz w:val="20"/>
          <w:szCs w:val="20"/>
        </w:rPr>
        <w:t>строить высказывания с использованием законов алгебры высказываний.</w:t>
      </w:r>
    </w:p>
    <w:p w:rsidR="00FF65A6" w:rsidRPr="008A57CB" w:rsidRDefault="00FF65A6" w:rsidP="008A57CB">
      <w:pPr>
        <w:tabs>
          <w:tab w:val="left" w:pos="426"/>
        </w:tabs>
        <w:spacing w:after="0" w:line="240" w:lineRule="auto"/>
        <w:rPr>
          <w:rFonts w:ascii="Times New Roman" w:hAnsi="Times New Roman"/>
          <w:b/>
          <w:sz w:val="20"/>
          <w:szCs w:val="20"/>
        </w:rPr>
      </w:pPr>
      <w:r w:rsidRPr="008A57CB">
        <w:rPr>
          <w:rFonts w:ascii="Times New Roman" w:hAnsi="Times New Roman"/>
          <w:b/>
          <w:sz w:val="20"/>
          <w:szCs w:val="20"/>
        </w:rPr>
        <w:t>В повседневной жизни и при изучении других предметов:</w:t>
      </w:r>
    </w:p>
    <w:p w:rsidR="00FF65A6" w:rsidRPr="008A57CB" w:rsidRDefault="00FF65A6" w:rsidP="008A57CB">
      <w:pPr>
        <w:pStyle w:val="a"/>
        <w:numPr>
          <w:ilvl w:val="0"/>
          <w:numId w:val="151"/>
        </w:numPr>
        <w:tabs>
          <w:tab w:val="left" w:pos="426"/>
        </w:tabs>
        <w:ind w:left="0" w:firstLine="0"/>
        <w:rPr>
          <w:rFonts w:ascii="Times New Roman" w:hAnsi="Times New Roman"/>
          <w:sz w:val="20"/>
          <w:szCs w:val="20"/>
        </w:rPr>
      </w:pPr>
      <w:r w:rsidRPr="008A57CB">
        <w:rPr>
          <w:rFonts w:ascii="Times New Roman" w:hAnsi="Times New Roman"/>
          <w:sz w:val="20"/>
          <w:szCs w:val="20"/>
        </w:rPr>
        <w:t>строить рассуждения на основе использования правил логики;</w:t>
      </w:r>
    </w:p>
    <w:p w:rsidR="00FF65A6" w:rsidRPr="008A57CB" w:rsidRDefault="00FF65A6" w:rsidP="008A57CB">
      <w:pPr>
        <w:pStyle w:val="a"/>
        <w:numPr>
          <w:ilvl w:val="0"/>
          <w:numId w:val="151"/>
        </w:numPr>
        <w:tabs>
          <w:tab w:val="left" w:pos="426"/>
        </w:tabs>
        <w:ind w:left="0" w:firstLine="0"/>
        <w:rPr>
          <w:rFonts w:ascii="Times New Roman" w:hAnsi="Times New Roman"/>
          <w:sz w:val="20"/>
          <w:szCs w:val="20"/>
        </w:rPr>
      </w:pPr>
      <w:r w:rsidRPr="008A57CB">
        <w:rPr>
          <w:rFonts w:ascii="Times New Roman" w:hAnsi="Times New Roman"/>
          <w:sz w:val="20"/>
          <w:szCs w:val="20"/>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r w:rsidR="007465E1" w:rsidRPr="008A57CB">
        <w:rPr>
          <w:rFonts w:ascii="Times New Roman" w:hAnsi="Times New Roman"/>
          <w:sz w:val="20"/>
          <w:szCs w:val="20"/>
        </w:rPr>
        <w:t>.</w:t>
      </w:r>
    </w:p>
    <w:p w:rsidR="00FF65A6" w:rsidRPr="008A57CB" w:rsidRDefault="00FF65A6" w:rsidP="00313A82">
      <w:pPr>
        <w:spacing w:after="0" w:line="240" w:lineRule="auto"/>
        <w:rPr>
          <w:rFonts w:ascii="Times New Roman" w:hAnsi="Times New Roman"/>
          <w:b/>
          <w:sz w:val="20"/>
          <w:szCs w:val="20"/>
        </w:rPr>
      </w:pPr>
      <w:r w:rsidRPr="008A57CB">
        <w:rPr>
          <w:rFonts w:ascii="Times New Roman" w:hAnsi="Times New Roman"/>
          <w:b/>
          <w:sz w:val="20"/>
          <w:szCs w:val="20"/>
        </w:rPr>
        <w:t>Числа</w:t>
      </w:r>
    </w:p>
    <w:p w:rsidR="00FF65A6" w:rsidRPr="008A57CB" w:rsidRDefault="00FF65A6" w:rsidP="00417558">
      <w:pPr>
        <w:pStyle w:val="a8"/>
        <w:numPr>
          <w:ilvl w:val="0"/>
          <w:numId w:val="152"/>
        </w:numPr>
        <w:tabs>
          <w:tab w:val="left" w:pos="284"/>
        </w:tabs>
        <w:ind w:left="0" w:firstLine="0"/>
        <w:contextualSpacing w:val="0"/>
        <w:jc w:val="both"/>
        <w:rPr>
          <w:rFonts w:ascii="Times New Roman" w:hAnsi="Times New Roman"/>
          <w:sz w:val="20"/>
          <w:szCs w:val="20"/>
        </w:rPr>
      </w:pPr>
      <w:r w:rsidRPr="008A57CB">
        <w:rPr>
          <w:rFonts w:ascii="Times New Roman" w:hAnsi="Times New Roman"/>
          <w:sz w:val="20"/>
          <w:szCs w:val="20"/>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FF65A6" w:rsidRPr="008A57CB" w:rsidRDefault="00FF65A6" w:rsidP="008A57CB">
      <w:pPr>
        <w:pStyle w:val="a8"/>
        <w:numPr>
          <w:ilvl w:val="0"/>
          <w:numId w:val="152"/>
        </w:numPr>
        <w:tabs>
          <w:tab w:val="left" w:pos="426"/>
        </w:tabs>
        <w:ind w:left="0" w:firstLine="0"/>
        <w:contextualSpacing w:val="0"/>
        <w:jc w:val="both"/>
        <w:rPr>
          <w:rFonts w:ascii="Times New Roman" w:hAnsi="Times New Roman"/>
          <w:sz w:val="20"/>
          <w:szCs w:val="20"/>
        </w:rPr>
      </w:pPr>
      <w:r w:rsidRPr="008A57CB">
        <w:rPr>
          <w:rFonts w:ascii="Times New Roman" w:hAnsi="Times New Roman"/>
          <w:sz w:val="20"/>
          <w:szCs w:val="20"/>
        </w:rPr>
        <w:t>понимать и объяснять разницу между позиционной и непозиционной системами записи чисел;</w:t>
      </w:r>
    </w:p>
    <w:p w:rsidR="00FF65A6" w:rsidRPr="008A57CB" w:rsidRDefault="00FF65A6" w:rsidP="008A57CB">
      <w:pPr>
        <w:pStyle w:val="a8"/>
        <w:numPr>
          <w:ilvl w:val="0"/>
          <w:numId w:val="152"/>
        </w:numPr>
        <w:tabs>
          <w:tab w:val="left" w:pos="426"/>
        </w:tabs>
        <w:ind w:left="0" w:firstLine="0"/>
        <w:contextualSpacing w:val="0"/>
        <w:jc w:val="both"/>
        <w:rPr>
          <w:rFonts w:ascii="Times New Roman" w:hAnsi="Times New Roman"/>
          <w:sz w:val="20"/>
          <w:szCs w:val="20"/>
        </w:rPr>
      </w:pPr>
      <w:r w:rsidRPr="008A57CB">
        <w:rPr>
          <w:rFonts w:ascii="Times New Roman" w:hAnsi="Times New Roman"/>
          <w:sz w:val="20"/>
          <w:szCs w:val="20"/>
        </w:rPr>
        <w:t>переводить числа из одной системы записи (системы счисления) в другую;</w:t>
      </w:r>
    </w:p>
    <w:p w:rsidR="00FF65A6" w:rsidRPr="008A57CB" w:rsidRDefault="00FF65A6" w:rsidP="008A57CB">
      <w:pPr>
        <w:pStyle w:val="a8"/>
        <w:numPr>
          <w:ilvl w:val="0"/>
          <w:numId w:val="152"/>
        </w:numPr>
        <w:tabs>
          <w:tab w:val="left" w:pos="426"/>
        </w:tabs>
        <w:ind w:left="0" w:firstLine="0"/>
        <w:contextualSpacing w:val="0"/>
        <w:jc w:val="both"/>
        <w:rPr>
          <w:rFonts w:ascii="Times New Roman" w:hAnsi="Times New Roman"/>
          <w:sz w:val="20"/>
          <w:szCs w:val="20"/>
        </w:rPr>
      </w:pPr>
      <w:r w:rsidRPr="008A57CB">
        <w:rPr>
          <w:rFonts w:ascii="Times New Roman" w:hAnsi="Times New Roman"/>
          <w:sz w:val="20"/>
          <w:szCs w:val="20"/>
        </w:rPr>
        <w:t>доказывать и использовать признаки делимости на 2, 4, 8, 5, 3, 6, 9, 10, 11 суммы и произведения чисел при выполнении вычислений и решении задач;</w:t>
      </w:r>
    </w:p>
    <w:p w:rsidR="00FF65A6" w:rsidRPr="008A57CB" w:rsidRDefault="00FF65A6" w:rsidP="008A57CB">
      <w:pPr>
        <w:pStyle w:val="a8"/>
        <w:numPr>
          <w:ilvl w:val="0"/>
          <w:numId w:val="152"/>
        </w:numPr>
        <w:tabs>
          <w:tab w:val="left" w:pos="426"/>
        </w:tabs>
        <w:ind w:left="0" w:firstLine="0"/>
        <w:contextualSpacing w:val="0"/>
        <w:jc w:val="both"/>
        <w:rPr>
          <w:rFonts w:ascii="Times New Roman" w:hAnsi="Times New Roman"/>
          <w:sz w:val="20"/>
          <w:szCs w:val="20"/>
        </w:rPr>
      </w:pPr>
      <w:r w:rsidRPr="008A57CB">
        <w:rPr>
          <w:rFonts w:ascii="Times New Roman" w:hAnsi="Times New Roman"/>
          <w:sz w:val="20"/>
          <w:szCs w:val="20"/>
        </w:rPr>
        <w:t>выполнять округление рациональных и иррациональных чисел с заданной точностью;</w:t>
      </w:r>
    </w:p>
    <w:p w:rsidR="00FF65A6" w:rsidRPr="008A57CB" w:rsidRDefault="00FF65A6" w:rsidP="008A57CB">
      <w:pPr>
        <w:pStyle w:val="a8"/>
        <w:numPr>
          <w:ilvl w:val="0"/>
          <w:numId w:val="152"/>
        </w:numPr>
        <w:tabs>
          <w:tab w:val="left" w:pos="426"/>
        </w:tabs>
        <w:ind w:left="0" w:firstLine="0"/>
        <w:contextualSpacing w:val="0"/>
        <w:jc w:val="both"/>
        <w:rPr>
          <w:rFonts w:ascii="Times New Roman" w:hAnsi="Times New Roman"/>
          <w:sz w:val="20"/>
          <w:szCs w:val="20"/>
        </w:rPr>
      </w:pPr>
      <w:r w:rsidRPr="008A57CB">
        <w:rPr>
          <w:rFonts w:ascii="Times New Roman" w:hAnsi="Times New Roman"/>
          <w:sz w:val="20"/>
          <w:szCs w:val="20"/>
        </w:rPr>
        <w:t>сравнивать действительные числа разными способами;</w:t>
      </w:r>
    </w:p>
    <w:p w:rsidR="00FF65A6" w:rsidRPr="008A57CB" w:rsidRDefault="00FF65A6" w:rsidP="008A57CB">
      <w:pPr>
        <w:pStyle w:val="a8"/>
        <w:numPr>
          <w:ilvl w:val="0"/>
          <w:numId w:val="152"/>
        </w:numPr>
        <w:tabs>
          <w:tab w:val="left" w:pos="426"/>
        </w:tabs>
        <w:ind w:left="0" w:firstLine="0"/>
        <w:contextualSpacing w:val="0"/>
        <w:jc w:val="both"/>
        <w:rPr>
          <w:rFonts w:ascii="Times New Roman" w:hAnsi="Times New Roman"/>
          <w:sz w:val="20"/>
          <w:szCs w:val="20"/>
        </w:rPr>
      </w:pPr>
      <w:r w:rsidRPr="008A57CB">
        <w:rPr>
          <w:rFonts w:ascii="Times New Roman" w:hAnsi="Times New Roman"/>
          <w:sz w:val="20"/>
          <w:szCs w:val="20"/>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FF65A6" w:rsidRPr="008A57CB" w:rsidRDefault="00FF65A6" w:rsidP="008A57CB">
      <w:pPr>
        <w:pStyle w:val="a8"/>
        <w:numPr>
          <w:ilvl w:val="0"/>
          <w:numId w:val="152"/>
        </w:numPr>
        <w:tabs>
          <w:tab w:val="left" w:pos="426"/>
        </w:tabs>
        <w:ind w:left="0" w:firstLine="0"/>
        <w:contextualSpacing w:val="0"/>
        <w:jc w:val="both"/>
        <w:rPr>
          <w:rFonts w:ascii="Times New Roman" w:hAnsi="Times New Roman"/>
          <w:sz w:val="20"/>
          <w:szCs w:val="20"/>
        </w:rPr>
      </w:pPr>
      <w:r w:rsidRPr="008A57CB">
        <w:rPr>
          <w:rFonts w:ascii="Times New Roman" w:hAnsi="Times New Roman"/>
          <w:sz w:val="20"/>
          <w:szCs w:val="20"/>
        </w:rPr>
        <w:t>находить НОД и НОК чисел разными способами и использовать их при решении задач;</w:t>
      </w:r>
    </w:p>
    <w:p w:rsidR="00FF65A6" w:rsidRPr="008A57CB" w:rsidRDefault="00FF65A6" w:rsidP="008A57CB">
      <w:pPr>
        <w:pStyle w:val="a8"/>
        <w:numPr>
          <w:ilvl w:val="0"/>
          <w:numId w:val="152"/>
        </w:numPr>
        <w:tabs>
          <w:tab w:val="left" w:pos="426"/>
        </w:tabs>
        <w:ind w:left="0" w:firstLine="0"/>
        <w:contextualSpacing w:val="0"/>
        <w:jc w:val="both"/>
        <w:rPr>
          <w:rFonts w:ascii="Times New Roman" w:hAnsi="Times New Roman"/>
          <w:sz w:val="20"/>
          <w:szCs w:val="20"/>
        </w:rPr>
      </w:pPr>
      <w:r w:rsidRPr="008A57CB">
        <w:rPr>
          <w:rFonts w:ascii="Times New Roman" w:hAnsi="Times New Roman"/>
          <w:sz w:val="20"/>
          <w:szCs w:val="20"/>
        </w:rPr>
        <w:t>выполнять вычисления и преобразования выражений, содержащих действительные числа, в том числе корни натуральных степеней.</w:t>
      </w:r>
    </w:p>
    <w:p w:rsidR="00FF65A6" w:rsidRPr="008A57CB" w:rsidRDefault="00FF65A6" w:rsidP="00313A82">
      <w:pPr>
        <w:tabs>
          <w:tab w:val="left" w:pos="1134"/>
        </w:tabs>
        <w:spacing w:after="0" w:line="240" w:lineRule="auto"/>
        <w:rPr>
          <w:rFonts w:ascii="Times New Roman" w:hAnsi="Times New Roman"/>
          <w:b/>
          <w:sz w:val="20"/>
          <w:szCs w:val="20"/>
        </w:rPr>
      </w:pPr>
      <w:r w:rsidRPr="008A57CB">
        <w:rPr>
          <w:rFonts w:ascii="Times New Roman" w:hAnsi="Times New Roman"/>
          <w:b/>
          <w:sz w:val="20"/>
          <w:szCs w:val="20"/>
        </w:rPr>
        <w:t>В повседневной жизни и при изучении других предметов:</w:t>
      </w:r>
    </w:p>
    <w:p w:rsidR="00FF65A6" w:rsidRPr="008A57CB" w:rsidRDefault="00FF65A6" w:rsidP="008A57CB">
      <w:pPr>
        <w:pStyle w:val="a"/>
        <w:numPr>
          <w:ilvl w:val="0"/>
          <w:numId w:val="151"/>
        </w:numPr>
        <w:tabs>
          <w:tab w:val="left" w:pos="426"/>
        </w:tabs>
        <w:ind w:left="0" w:firstLine="0"/>
        <w:rPr>
          <w:rFonts w:ascii="Times New Roman" w:hAnsi="Times New Roman"/>
          <w:sz w:val="20"/>
          <w:szCs w:val="20"/>
        </w:rPr>
      </w:pPr>
      <w:r w:rsidRPr="008A57CB">
        <w:rPr>
          <w:rFonts w:ascii="Times New Roman" w:hAnsi="Times New Roman"/>
          <w:sz w:val="20"/>
          <w:szCs w:val="20"/>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FF65A6" w:rsidRPr="008A57CB" w:rsidRDefault="00FF65A6" w:rsidP="008A57CB">
      <w:pPr>
        <w:pStyle w:val="a"/>
        <w:numPr>
          <w:ilvl w:val="0"/>
          <w:numId w:val="151"/>
        </w:numPr>
        <w:tabs>
          <w:tab w:val="left" w:pos="426"/>
        </w:tabs>
        <w:ind w:left="0" w:firstLine="0"/>
        <w:rPr>
          <w:rFonts w:ascii="Times New Roman" w:hAnsi="Times New Roman"/>
          <w:sz w:val="20"/>
          <w:szCs w:val="20"/>
        </w:rPr>
      </w:pPr>
      <w:r w:rsidRPr="008A57CB">
        <w:rPr>
          <w:rFonts w:ascii="Times New Roman" w:hAnsi="Times New Roman"/>
          <w:sz w:val="20"/>
          <w:szCs w:val="20"/>
        </w:rPr>
        <w:t xml:space="preserve">записывать, сравнивать, округлять числовые данные реальных величин с использованием разных систем измерения; </w:t>
      </w:r>
    </w:p>
    <w:p w:rsidR="00FF65A6" w:rsidRPr="008A57CB" w:rsidRDefault="00FF65A6" w:rsidP="008A57CB">
      <w:pPr>
        <w:pStyle w:val="a"/>
        <w:numPr>
          <w:ilvl w:val="0"/>
          <w:numId w:val="151"/>
        </w:numPr>
        <w:tabs>
          <w:tab w:val="left" w:pos="426"/>
        </w:tabs>
        <w:ind w:left="0" w:firstLine="0"/>
        <w:rPr>
          <w:rFonts w:ascii="Times New Roman" w:hAnsi="Times New Roman"/>
          <w:sz w:val="20"/>
          <w:szCs w:val="20"/>
        </w:rPr>
      </w:pPr>
      <w:r w:rsidRPr="008A57CB">
        <w:rPr>
          <w:rFonts w:ascii="Times New Roman" w:hAnsi="Times New Roman"/>
          <w:sz w:val="20"/>
          <w:szCs w:val="20"/>
        </w:rPr>
        <w:t>составлять и оценивать разными способами числовые выражения при решении практических задач и задач из других учебных предметов</w:t>
      </w:r>
      <w:r w:rsidR="007465E1" w:rsidRPr="008A57CB">
        <w:rPr>
          <w:rFonts w:ascii="Times New Roman" w:hAnsi="Times New Roman"/>
          <w:sz w:val="20"/>
          <w:szCs w:val="20"/>
        </w:rPr>
        <w:t>.</w:t>
      </w:r>
    </w:p>
    <w:p w:rsidR="00FF65A6" w:rsidRPr="008A57CB" w:rsidRDefault="00FF65A6" w:rsidP="00313A82">
      <w:pPr>
        <w:spacing w:after="0" w:line="240" w:lineRule="auto"/>
        <w:rPr>
          <w:rFonts w:ascii="Times New Roman" w:hAnsi="Times New Roman"/>
          <w:b/>
          <w:sz w:val="20"/>
          <w:szCs w:val="20"/>
        </w:rPr>
      </w:pPr>
      <w:r w:rsidRPr="008A57CB">
        <w:rPr>
          <w:rFonts w:ascii="Times New Roman" w:hAnsi="Times New Roman"/>
          <w:b/>
          <w:sz w:val="20"/>
          <w:szCs w:val="20"/>
        </w:rPr>
        <w:t>Тождественные преобразования</w:t>
      </w:r>
    </w:p>
    <w:p w:rsidR="00FF65A6" w:rsidRPr="008A57CB" w:rsidRDefault="00FF65A6" w:rsidP="008A57CB">
      <w:pPr>
        <w:pStyle w:val="a"/>
        <w:numPr>
          <w:ilvl w:val="0"/>
          <w:numId w:val="151"/>
        </w:numPr>
        <w:tabs>
          <w:tab w:val="left" w:pos="284"/>
        </w:tabs>
        <w:ind w:left="0" w:firstLine="0"/>
        <w:rPr>
          <w:rFonts w:ascii="Times New Roman" w:hAnsi="Times New Roman"/>
          <w:sz w:val="20"/>
          <w:szCs w:val="20"/>
        </w:rPr>
      </w:pPr>
      <w:r w:rsidRPr="008A57CB">
        <w:rPr>
          <w:rFonts w:ascii="Times New Roman" w:hAnsi="Times New Roman"/>
          <w:sz w:val="20"/>
          <w:szCs w:val="20"/>
        </w:rPr>
        <w:t>Свободно оперировать понятиями степени с целым и дробным показателем;</w:t>
      </w:r>
    </w:p>
    <w:p w:rsidR="00FF65A6" w:rsidRPr="008A57CB" w:rsidRDefault="00FF65A6" w:rsidP="008A57CB">
      <w:pPr>
        <w:pStyle w:val="a"/>
        <w:numPr>
          <w:ilvl w:val="0"/>
          <w:numId w:val="151"/>
        </w:numPr>
        <w:tabs>
          <w:tab w:val="left" w:pos="284"/>
        </w:tabs>
        <w:ind w:left="0" w:firstLine="0"/>
        <w:rPr>
          <w:rFonts w:ascii="Times New Roman" w:hAnsi="Times New Roman"/>
          <w:sz w:val="20"/>
          <w:szCs w:val="20"/>
        </w:rPr>
      </w:pPr>
      <w:r w:rsidRPr="008A57CB">
        <w:rPr>
          <w:rFonts w:ascii="Times New Roman" w:hAnsi="Times New Roman"/>
          <w:sz w:val="20"/>
          <w:szCs w:val="20"/>
        </w:rPr>
        <w:t>выполнять доказательство свойств степени с целыми и дробными показателями;</w:t>
      </w:r>
    </w:p>
    <w:p w:rsidR="00FF65A6" w:rsidRPr="008A57CB" w:rsidRDefault="00FF65A6" w:rsidP="008A57CB">
      <w:pPr>
        <w:pStyle w:val="a"/>
        <w:numPr>
          <w:ilvl w:val="0"/>
          <w:numId w:val="151"/>
        </w:numPr>
        <w:tabs>
          <w:tab w:val="left" w:pos="284"/>
        </w:tabs>
        <w:ind w:left="0" w:firstLine="0"/>
        <w:rPr>
          <w:rFonts w:ascii="Times New Roman" w:hAnsi="Times New Roman"/>
          <w:sz w:val="20"/>
          <w:szCs w:val="20"/>
        </w:rPr>
      </w:pPr>
      <w:r w:rsidRPr="008A57CB">
        <w:rPr>
          <w:rFonts w:ascii="Times New Roman" w:hAnsi="Times New Roman"/>
          <w:sz w:val="20"/>
          <w:szCs w:val="20"/>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FF65A6" w:rsidRPr="008A57CB" w:rsidRDefault="00FF65A6" w:rsidP="008A57CB">
      <w:pPr>
        <w:pStyle w:val="a"/>
        <w:numPr>
          <w:ilvl w:val="0"/>
          <w:numId w:val="151"/>
        </w:numPr>
        <w:tabs>
          <w:tab w:val="left" w:pos="284"/>
        </w:tabs>
        <w:ind w:left="0" w:firstLine="0"/>
        <w:rPr>
          <w:rFonts w:ascii="Times New Roman" w:hAnsi="Times New Roman"/>
          <w:sz w:val="20"/>
          <w:szCs w:val="20"/>
        </w:rPr>
      </w:pPr>
      <w:r w:rsidRPr="008A57CB">
        <w:rPr>
          <w:rFonts w:ascii="Times New Roman" w:hAnsi="Times New Roman"/>
          <w:sz w:val="20"/>
          <w:szCs w:val="20"/>
        </w:rPr>
        <w:t>свободно владеть приемами преобразования целых и дробно-рациональных выражений;</w:t>
      </w:r>
    </w:p>
    <w:p w:rsidR="00FF65A6" w:rsidRPr="008A57CB" w:rsidRDefault="00FF65A6" w:rsidP="008A57CB">
      <w:pPr>
        <w:pStyle w:val="a"/>
        <w:numPr>
          <w:ilvl w:val="0"/>
          <w:numId w:val="151"/>
        </w:numPr>
        <w:tabs>
          <w:tab w:val="left" w:pos="284"/>
        </w:tabs>
        <w:ind w:left="0" w:firstLine="0"/>
        <w:rPr>
          <w:rFonts w:ascii="Times New Roman" w:hAnsi="Times New Roman"/>
          <w:sz w:val="20"/>
          <w:szCs w:val="20"/>
        </w:rPr>
      </w:pPr>
      <w:r w:rsidRPr="008A57CB">
        <w:rPr>
          <w:rFonts w:ascii="Times New Roman" w:hAnsi="Times New Roman"/>
          <w:sz w:val="20"/>
          <w:szCs w:val="20"/>
        </w:rPr>
        <w:t>выполнять разложение многочленов на множители разными способами, с использованием комбинаций различных при</w:t>
      </w:r>
      <w:r w:rsidR="00A23AB5" w:rsidRPr="008A57CB">
        <w:rPr>
          <w:rFonts w:ascii="Times New Roman" w:hAnsi="Times New Roman"/>
          <w:sz w:val="20"/>
          <w:szCs w:val="20"/>
        </w:rPr>
        <w:t>е</w:t>
      </w:r>
      <w:r w:rsidRPr="008A57CB">
        <w:rPr>
          <w:rFonts w:ascii="Times New Roman" w:hAnsi="Times New Roman"/>
          <w:sz w:val="20"/>
          <w:szCs w:val="20"/>
        </w:rPr>
        <w:t>мов;</w:t>
      </w:r>
    </w:p>
    <w:p w:rsidR="00FF65A6" w:rsidRPr="008A57CB" w:rsidRDefault="00FF65A6" w:rsidP="008A57CB">
      <w:pPr>
        <w:pStyle w:val="a"/>
        <w:numPr>
          <w:ilvl w:val="0"/>
          <w:numId w:val="151"/>
        </w:numPr>
        <w:tabs>
          <w:tab w:val="left" w:pos="284"/>
        </w:tabs>
        <w:ind w:left="0" w:firstLine="0"/>
        <w:rPr>
          <w:rFonts w:ascii="Times New Roman" w:hAnsi="Times New Roman"/>
          <w:sz w:val="20"/>
          <w:szCs w:val="20"/>
        </w:rPr>
      </w:pPr>
      <w:r w:rsidRPr="008A57CB">
        <w:rPr>
          <w:rFonts w:ascii="Times New Roman" w:hAnsi="Times New Roman"/>
          <w:sz w:val="20"/>
          <w:szCs w:val="20"/>
        </w:rPr>
        <w:t>использовать теорему Виета и теорему, обратную теореме Виета, для поиска корней квадратного тр</w:t>
      </w:r>
      <w:r w:rsidR="00A23AB5" w:rsidRPr="008A57CB">
        <w:rPr>
          <w:rFonts w:ascii="Times New Roman" w:hAnsi="Times New Roman"/>
          <w:sz w:val="20"/>
          <w:szCs w:val="20"/>
        </w:rPr>
        <w:t>е</w:t>
      </w:r>
      <w:r w:rsidRPr="008A57CB">
        <w:rPr>
          <w:rFonts w:ascii="Times New Roman" w:hAnsi="Times New Roman"/>
          <w:sz w:val="20"/>
          <w:szCs w:val="20"/>
        </w:rPr>
        <w:t>хчлена и для решения задач, в том числе задач с параметрами на основе квадратного тр</w:t>
      </w:r>
      <w:r w:rsidR="00A23AB5" w:rsidRPr="008A57CB">
        <w:rPr>
          <w:rFonts w:ascii="Times New Roman" w:hAnsi="Times New Roman"/>
          <w:sz w:val="20"/>
          <w:szCs w:val="20"/>
        </w:rPr>
        <w:t>е</w:t>
      </w:r>
      <w:r w:rsidRPr="008A57CB">
        <w:rPr>
          <w:rFonts w:ascii="Times New Roman" w:hAnsi="Times New Roman"/>
          <w:sz w:val="20"/>
          <w:szCs w:val="20"/>
        </w:rPr>
        <w:t>хчлена;</w:t>
      </w:r>
    </w:p>
    <w:p w:rsidR="00FF65A6" w:rsidRPr="008A57CB" w:rsidRDefault="00FF65A6" w:rsidP="008A57CB">
      <w:pPr>
        <w:pStyle w:val="a"/>
        <w:numPr>
          <w:ilvl w:val="0"/>
          <w:numId w:val="151"/>
        </w:numPr>
        <w:tabs>
          <w:tab w:val="left" w:pos="284"/>
        </w:tabs>
        <w:ind w:left="0" w:firstLine="0"/>
        <w:rPr>
          <w:rFonts w:ascii="Times New Roman" w:hAnsi="Times New Roman"/>
          <w:sz w:val="20"/>
          <w:szCs w:val="20"/>
        </w:rPr>
      </w:pPr>
      <w:r w:rsidRPr="008A57CB">
        <w:rPr>
          <w:rFonts w:ascii="Times New Roman" w:hAnsi="Times New Roman"/>
          <w:sz w:val="20"/>
          <w:szCs w:val="20"/>
        </w:rPr>
        <w:t>выполнять деление многочлена на многочлен с остатком;</w:t>
      </w:r>
    </w:p>
    <w:p w:rsidR="00FF65A6" w:rsidRPr="008A57CB" w:rsidRDefault="00FF65A6" w:rsidP="008A57CB">
      <w:pPr>
        <w:pStyle w:val="a"/>
        <w:numPr>
          <w:ilvl w:val="0"/>
          <w:numId w:val="151"/>
        </w:numPr>
        <w:tabs>
          <w:tab w:val="left" w:pos="284"/>
        </w:tabs>
        <w:ind w:left="0" w:firstLine="0"/>
        <w:rPr>
          <w:rFonts w:ascii="Times New Roman" w:hAnsi="Times New Roman"/>
          <w:sz w:val="20"/>
          <w:szCs w:val="20"/>
        </w:rPr>
      </w:pPr>
      <w:r w:rsidRPr="008A57CB">
        <w:rPr>
          <w:rFonts w:ascii="Times New Roman" w:hAnsi="Times New Roman"/>
          <w:sz w:val="20"/>
          <w:szCs w:val="20"/>
        </w:rPr>
        <w:t xml:space="preserve">доказывать свойства квадратных корней и корней степени </w:t>
      </w:r>
      <w:r w:rsidRPr="008A57CB">
        <w:rPr>
          <w:rFonts w:ascii="Times New Roman" w:hAnsi="Times New Roman"/>
          <w:i/>
          <w:sz w:val="20"/>
          <w:szCs w:val="20"/>
        </w:rPr>
        <w:t>n</w:t>
      </w:r>
      <w:r w:rsidRPr="008A57CB">
        <w:rPr>
          <w:rFonts w:ascii="Times New Roman" w:hAnsi="Times New Roman"/>
          <w:sz w:val="20"/>
          <w:szCs w:val="20"/>
        </w:rPr>
        <w:t>;</w:t>
      </w:r>
    </w:p>
    <w:p w:rsidR="00FF65A6" w:rsidRPr="008A57CB" w:rsidRDefault="00FF65A6" w:rsidP="008A57CB">
      <w:pPr>
        <w:pStyle w:val="a"/>
        <w:numPr>
          <w:ilvl w:val="0"/>
          <w:numId w:val="151"/>
        </w:numPr>
        <w:tabs>
          <w:tab w:val="left" w:pos="284"/>
        </w:tabs>
        <w:ind w:left="0" w:firstLine="0"/>
        <w:rPr>
          <w:rFonts w:ascii="Times New Roman" w:hAnsi="Times New Roman"/>
          <w:sz w:val="20"/>
          <w:szCs w:val="20"/>
        </w:rPr>
      </w:pPr>
      <w:r w:rsidRPr="008A57CB">
        <w:rPr>
          <w:rFonts w:ascii="Times New Roman" w:hAnsi="Times New Roman"/>
          <w:sz w:val="20"/>
          <w:szCs w:val="20"/>
        </w:rPr>
        <w:lastRenderedPageBreak/>
        <w:t xml:space="preserve">выполнять преобразования выражений, содержащих квадратные корни, корни степени </w:t>
      </w:r>
      <w:r w:rsidRPr="008A57CB">
        <w:rPr>
          <w:rFonts w:ascii="Times New Roman" w:hAnsi="Times New Roman"/>
          <w:i/>
          <w:sz w:val="20"/>
          <w:szCs w:val="20"/>
          <w:lang w:val="en-US"/>
        </w:rPr>
        <w:t>n</w:t>
      </w:r>
      <w:r w:rsidRPr="008A57CB">
        <w:rPr>
          <w:rFonts w:ascii="Times New Roman" w:hAnsi="Times New Roman"/>
          <w:sz w:val="20"/>
          <w:szCs w:val="20"/>
        </w:rPr>
        <w:t>;</w:t>
      </w:r>
    </w:p>
    <w:p w:rsidR="00FF65A6" w:rsidRPr="008A57CB" w:rsidRDefault="00FF65A6" w:rsidP="008A57CB">
      <w:pPr>
        <w:pStyle w:val="a"/>
        <w:numPr>
          <w:ilvl w:val="0"/>
          <w:numId w:val="151"/>
        </w:numPr>
        <w:tabs>
          <w:tab w:val="left" w:pos="284"/>
        </w:tabs>
        <w:ind w:left="0" w:firstLine="0"/>
        <w:rPr>
          <w:rFonts w:ascii="Times New Roman" w:hAnsi="Times New Roman"/>
          <w:sz w:val="20"/>
          <w:szCs w:val="20"/>
        </w:rPr>
      </w:pPr>
      <w:r w:rsidRPr="008A57CB">
        <w:rPr>
          <w:rFonts w:ascii="Times New Roman" w:hAnsi="Times New Roman"/>
          <w:sz w:val="20"/>
          <w:szCs w:val="20"/>
        </w:rPr>
        <w:t>свободно оперировать понятиями «тождество», «тождество на множестве», «тождественное преобразование»;</w:t>
      </w:r>
    </w:p>
    <w:p w:rsidR="00FF65A6" w:rsidRPr="008A57CB" w:rsidRDefault="00FF65A6" w:rsidP="008A57CB">
      <w:pPr>
        <w:pStyle w:val="a"/>
        <w:numPr>
          <w:ilvl w:val="0"/>
          <w:numId w:val="151"/>
        </w:numPr>
        <w:tabs>
          <w:tab w:val="left" w:pos="284"/>
        </w:tabs>
        <w:ind w:left="0" w:firstLine="0"/>
        <w:rPr>
          <w:rFonts w:ascii="Times New Roman" w:hAnsi="Times New Roman"/>
          <w:sz w:val="20"/>
          <w:szCs w:val="20"/>
        </w:rPr>
      </w:pPr>
      <w:r w:rsidRPr="008A57CB">
        <w:rPr>
          <w:rFonts w:ascii="Times New Roman" w:hAnsi="Times New Roman"/>
          <w:sz w:val="20"/>
          <w:szCs w:val="20"/>
        </w:rPr>
        <w:t>выполнять различные преобразования выражений, содержащих модули.</w:t>
      </w:r>
      <w:r w:rsidR="00941181" w:rsidRPr="008A57CB">
        <w:rPr>
          <w:rFonts w:ascii="Times New Roman" w:hAnsi="Times New Roman"/>
          <w:sz w:val="20"/>
          <w:szCs w:val="20"/>
        </w:rPr>
        <w:fldChar w:fldCharType="begin"/>
      </w:r>
      <w:r w:rsidRPr="008A57CB">
        <w:rPr>
          <w:rFonts w:ascii="Times New Roman" w:hAnsi="Times New Roman"/>
          <w:sz w:val="20"/>
          <w:szCs w:val="20"/>
        </w:rPr>
        <w:instrText xml:space="preserve"> QUOTE </w:instrText>
      </w:r>
      <w:r w:rsidRPr="008A57CB">
        <w:rPr>
          <w:rFonts w:ascii="Times New Roman" w:hAnsi="Times New Roman"/>
          <w:noProof/>
          <w:sz w:val="20"/>
          <w:szCs w:val="20"/>
        </w:rPr>
        <w:drawing>
          <wp:inline distT="0" distB="0" distL="0" distR="0" wp14:anchorId="7116D327" wp14:editId="13AF81B2">
            <wp:extent cx="765175" cy="26924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941181" w:rsidRPr="008A57CB">
        <w:rPr>
          <w:rFonts w:ascii="Times New Roman" w:hAnsi="Times New Roman"/>
          <w:sz w:val="20"/>
          <w:szCs w:val="20"/>
        </w:rPr>
        <w:fldChar w:fldCharType="separate"/>
      </w:r>
      <w:r w:rsidRPr="008A57CB">
        <w:rPr>
          <w:rFonts w:ascii="Times New Roman" w:hAnsi="Times New Roman"/>
          <w:noProof/>
          <w:sz w:val="20"/>
          <w:szCs w:val="20"/>
        </w:rPr>
        <w:drawing>
          <wp:inline distT="0" distB="0" distL="0" distR="0" wp14:anchorId="4F0F4D53" wp14:editId="191643D1">
            <wp:extent cx="765175" cy="269240"/>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941181" w:rsidRPr="008A57CB">
        <w:rPr>
          <w:rFonts w:ascii="Times New Roman" w:hAnsi="Times New Roman"/>
          <w:sz w:val="20"/>
          <w:szCs w:val="20"/>
        </w:rPr>
        <w:fldChar w:fldCharType="end"/>
      </w:r>
    </w:p>
    <w:p w:rsidR="00FF65A6" w:rsidRPr="008A57CB" w:rsidRDefault="00FF65A6" w:rsidP="008A57CB">
      <w:pPr>
        <w:tabs>
          <w:tab w:val="left" w:pos="284"/>
        </w:tabs>
        <w:spacing w:after="0" w:line="240" w:lineRule="auto"/>
        <w:rPr>
          <w:rFonts w:ascii="Times New Roman" w:hAnsi="Times New Roman"/>
          <w:b/>
          <w:sz w:val="20"/>
          <w:szCs w:val="20"/>
        </w:rPr>
      </w:pPr>
      <w:r w:rsidRPr="008A57CB">
        <w:rPr>
          <w:rFonts w:ascii="Times New Roman" w:hAnsi="Times New Roman"/>
          <w:b/>
          <w:sz w:val="20"/>
          <w:szCs w:val="20"/>
        </w:rPr>
        <w:t>В повседневной жизни и при изучении других предметов:</w:t>
      </w:r>
    </w:p>
    <w:p w:rsidR="00FF65A6" w:rsidRPr="008A57CB" w:rsidRDefault="00FF65A6" w:rsidP="008A57CB">
      <w:pPr>
        <w:pStyle w:val="a"/>
        <w:numPr>
          <w:ilvl w:val="0"/>
          <w:numId w:val="166"/>
        </w:numPr>
        <w:tabs>
          <w:tab w:val="left" w:pos="284"/>
        </w:tabs>
        <w:ind w:left="0" w:firstLine="0"/>
        <w:rPr>
          <w:rFonts w:ascii="Times New Roman" w:hAnsi="Times New Roman"/>
          <w:sz w:val="20"/>
          <w:szCs w:val="20"/>
        </w:rPr>
      </w:pPr>
      <w:r w:rsidRPr="008A57CB">
        <w:rPr>
          <w:rFonts w:ascii="Times New Roman" w:hAnsi="Times New Roman"/>
          <w:sz w:val="20"/>
          <w:szCs w:val="20"/>
        </w:rPr>
        <w:t>выполнять преобразования и действия с буквенными выражениями, числовые коэффициенты которых записаны в стандартном виде;</w:t>
      </w:r>
    </w:p>
    <w:p w:rsidR="00FF65A6" w:rsidRPr="008A57CB" w:rsidRDefault="00FF65A6" w:rsidP="008A57CB">
      <w:pPr>
        <w:pStyle w:val="a"/>
        <w:numPr>
          <w:ilvl w:val="0"/>
          <w:numId w:val="166"/>
        </w:numPr>
        <w:tabs>
          <w:tab w:val="left" w:pos="284"/>
        </w:tabs>
        <w:ind w:left="0" w:firstLine="0"/>
        <w:rPr>
          <w:rFonts w:ascii="Times New Roman" w:hAnsi="Times New Roman"/>
          <w:sz w:val="20"/>
          <w:szCs w:val="20"/>
        </w:rPr>
      </w:pPr>
      <w:r w:rsidRPr="008A57CB">
        <w:rPr>
          <w:rFonts w:ascii="Times New Roman" w:hAnsi="Times New Roman"/>
          <w:sz w:val="20"/>
          <w:szCs w:val="20"/>
        </w:rPr>
        <w:t>выполнять преобразования рациональных выражений при решении задач других учебных предметов;</w:t>
      </w:r>
    </w:p>
    <w:p w:rsidR="00FF65A6" w:rsidRPr="008A57CB" w:rsidRDefault="00FF65A6" w:rsidP="00417558">
      <w:pPr>
        <w:pStyle w:val="a"/>
        <w:numPr>
          <w:ilvl w:val="0"/>
          <w:numId w:val="166"/>
        </w:numPr>
        <w:tabs>
          <w:tab w:val="left" w:pos="284"/>
        </w:tabs>
        <w:ind w:left="0" w:firstLine="0"/>
        <w:rPr>
          <w:rFonts w:ascii="Times New Roman" w:hAnsi="Times New Roman"/>
          <w:sz w:val="20"/>
          <w:szCs w:val="20"/>
        </w:rPr>
      </w:pPr>
      <w:r w:rsidRPr="008A57CB">
        <w:rPr>
          <w:rFonts w:ascii="Times New Roman" w:hAnsi="Times New Roman"/>
          <w:sz w:val="20"/>
          <w:szCs w:val="20"/>
        </w:rPr>
        <w:t>выполнять проверку правдоподобия физических и химических формул на основе сравнения размерностей и валентностей</w:t>
      </w:r>
      <w:r w:rsidR="007465E1" w:rsidRPr="008A57CB">
        <w:rPr>
          <w:rFonts w:ascii="Times New Roman" w:hAnsi="Times New Roman"/>
          <w:sz w:val="20"/>
          <w:szCs w:val="20"/>
        </w:rPr>
        <w:t>.</w:t>
      </w:r>
    </w:p>
    <w:p w:rsidR="00FF65A6" w:rsidRPr="008A57CB" w:rsidRDefault="00FF65A6" w:rsidP="00313A82">
      <w:pPr>
        <w:spacing w:after="0" w:line="240" w:lineRule="auto"/>
        <w:rPr>
          <w:rFonts w:ascii="Times New Roman" w:hAnsi="Times New Roman"/>
          <w:b/>
          <w:sz w:val="20"/>
          <w:szCs w:val="20"/>
        </w:rPr>
      </w:pPr>
      <w:r w:rsidRPr="008A57CB">
        <w:rPr>
          <w:rFonts w:ascii="Times New Roman" w:hAnsi="Times New Roman"/>
          <w:b/>
          <w:sz w:val="20"/>
          <w:szCs w:val="20"/>
        </w:rPr>
        <w:t>Уравнения и неравенства</w:t>
      </w:r>
    </w:p>
    <w:p w:rsidR="00FF65A6" w:rsidRPr="008A57CB" w:rsidRDefault="00FF65A6" w:rsidP="008A57CB">
      <w:pPr>
        <w:pStyle w:val="a8"/>
        <w:numPr>
          <w:ilvl w:val="0"/>
          <w:numId w:val="151"/>
        </w:numPr>
        <w:tabs>
          <w:tab w:val="left" w:pos="426"/>
        </w:tabs>
        <w:ind w:left="0" w:firstLine="0"/>
        <w:jc w:val="both"/>
        <w:rPr>
          <w:rFonts w:ascii="Times New Roman" w:hAnsi="Times New Roman"/>
          <w:i/>
          <w:sz w:val="20"/>
          <w:szCs w:val="20"/>
        </w:rPr>
      </w:pPr>
      <w:r w:rsidRPr="008A57CB">
        <w:rPr>
          <w:rFonts w:ascii="Times New Roman" w:hAnsi="Times New Roman"/>
          <w:sz w:val="20"/>
          <w:szCs w:val="20"/>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FF65A6" w:rsidRPr="008A57CB" w:rsidRDefault="00FF65A6" w:rsidP="008A57CB">
      <w:pPr>
        <w:pStyle w:val="a"/>
        <w:numPr>
          <w:ilvl w:val="0"/>
          <w:numId w:val="151"/>
        </w:numPr>
        <w:tabs>
          <w:tab w:val="left" w:pos="426"/>
        </w:tabs>
        <w:ind w:left="0" w:firstLine="0"/>
        <w:rPr>
          <w:rFonts w:ascii="Times New Roman" w:hAnsi="Times New Roman"/>
          <w:sz w:val="20"/>
          <w:szCs w:val="20"/>
        </w:rPr>
      </w:pPr>
      <w:r w:rsidRPr="008A57CB">
        <w:rPr>
          <w:rFonts w:ascii="Times New Roman" w:hAnsi="Times New Roman"/>
          <w:sz w:val="20"/>
          <w:szCs w:val="20"/>
        </w:rPr>
        <w:t>решать разные виды уравнений и неравенств и их систем, в том числе некоторые уравнения 3 и 4 степеней, дробно-рациональные и иррациональные;</w:t>
      </w:r>
    </w:p>
    <w:p w:rsidR="00FF65A6" w:rsidRPr="008A57CB" w:rsidRDefault="00FF65A6" w:rsidP="008A57CB">
      <w:pPr>
        <w:pStyle w:val="a"/>
        <w:numPr>
          <w:ilvl w:val="0"/>
          <w:numId w:val="151"/>
        </w:numPr>
        <w:tabs>
          <w:tab w:val="left" w:pos="426"/>
        </w:tabs>
        <w:ind w:left="0" w:firstLine="0"/>
        <w:rPr>
          <w:rFonts w:ascii="Times New Roman" w:hAnsi="Times New Roman"/>
          <w:sz w:val="20"/>
          <w:szCs w:val="20"/>
        </w:rPr>
      </w:pPr>
      <w:r w:rsidRPr="008A57CB">
        <w:rPr>
          <w:rFonts w:ascii="Times New Roman" w:hAnsi="Times New Roman"/>
          <w:sz w:val="20"/>
          <w:szCs w:val="20"/>
        </w:rPr>
        <w:t>знать теорему Виета для уравнений степени выше второй;</w:t>
      </w:r>
    </w:p>
    <w:p w:rsidR="00FF65A6" w:rsidRPr="008A57CB" w:rsidRDefault="00FF65A6" w:rsidP="008A57CB">
      <w:pPr>
        <w:pStyle w:val="a"/>
        <w:numPr>
          <w:ilvl w:val="0"/>
          <w:numId w:val="151"/>
        </w:numPr>
        <w:tabs>
          <w:tab w:val="left" w:pos="426"/>
        </w:tabs>
        <w:ind w:left="0" w:firstLine="0"/>
        <w:rPr>
          <w:rFonts w:ascii="Times New Roman" w:hAnsi="Times New Roman"/>
          <w:sz w:val="20"/>
          <w:szCs w:val="20"/>
        </w:rPr>
      </w:pPr>
      <w:r w:rsidRPr="008A57CB">
        <w:rPr>
          <w:rFonts w:ascii="Times New Roman" w:hAnsi="Times New Roman"/>
          <w:sz w:val="20"/>
          <w:szCs w:val="20"/>
        </w:rPr>
        <w:t>понимать смысл теорем о равносильных и неравносильных преобразованиях уравнений и уметь их доказывать;</w:t>
      </w:r>
    </w:p>
    <w:p w:rsidR="00FF65A6" w:rsidRPr="008A57CB" w:rsidRDefault="00FF65A6" w:rsidP="008A57CB">
      <w:pPr>
        <w:pStyle w:val="a"/>
        <w:numPr>
          <w:ilvl w:val="0"/>
          <w:numId w:val="151"/>
        </w:numPr>
        <w:tabs>
          <w:tab w:val="left" w:pos="426"/>
        </w:tabs>
        <w:ind w:left="0" w:firstLine="0"/>
        <w:rPr>
          <w:rFonts w:ascii="Times New Roman" w:hAnsi="Times New Roman"/>
          <w:sz w:val="20"/>
          <w:szCs w:val="20"/>
        </w:rPr>
      </w:pPr>
      <w:r w:rsidRPr="008A57CB">
        <w:rPr>
          <w:rFonts w:ascii="Times New Roman" w:hAnsi="Times New Roman"/>
          <w:sz w:val="20"/>
          <w:szCs w:val="20"/>
        </w:rPr>
        <w:t>владеть разными методами решения уравнений, неравенств и их систем, уметь выбирать метод решения и обосновывать свой выбор;</w:t>
      </w:r>
    </w:p>
    <w:p w:rsidR="00FF65A6" w:rsidRPr="008A57CB" w:rsidRDefault="00FF65A6" w:rsidP="008A57CB">
      <w:pPr>
        <w:pStyle w:val="a"/>
        <w:numPr>
          <w:ilvl w:val="0"/>
          <w:numId w:val="151"/>
        </w:numPr>
        <w:tabs>
          <w:tab w:val="left" w:pos="426"/>
        </w:tabs>
        <w:ind w:left="0" w:firstLine="0"/>
        <w:rPr>
          <w:rFonts w:ascii="Times New Roman" w:hAnsi="Times New Roman"/>
          <w:sz w:val="20"/>
          <w:szCs w:val="20"/>
        </w:rPr>
      </w:pPr>
      <w:r w:rsidRPr="008A57CB">
        <w:rPr>
          <w:rFonts w:ascii="Times New Roman" w:hAnsi="Times New Roman"/>
          <w:sz w:val="20"/>
          <w:szCs w:val="20"/>
        </w:rPr>
        <w:t>использовать метод интервалов для решения неравенств, в том числе дробно-рациональных и включающих в себя иррациональные выражения;</w:t>
      </w:r>
    </w:p>
    <w:p w:rsidR="00FF65A6" w:rsidRPr="008A57CB" w:rsidRDefault="00FF65A6" w:rsidP="008A57CB">
      <w:pPr>
        <w:pStyle w:val="a"/>
        <w:numPr>
          <w:ilvl w:val="0"/>
          <w:numId w:val="151"/>
        </w:numPr>
        <w:tabs>
          <w:tab w:val="left" w:pos="426"/>
        </w:tabs>
        <w:ind w:left="0" w:firstLine="0"/>
        <w:rPr>
          <w:rFonts w:ascii="Times New Roman" w:hAnsi="Times New Roman"/>
          <w:sz w:val="20"/>
          <w:szCs w:val="20"/>
        </w:rPr>
      </w:pPr>
      <w:r w:rsidRPr="008A57CB">
        <w:rPr>
          <w:rFonts w:ascii="Times New Roman" w:hAnsi="Times New Roman"/>
          <w:sz w:val="20"/>
          <w:szCs w:val="20"/>
        </w:rPr>
        <w:t>решать алгебраические уравнения и неравенства и их системы с параметрами алгебраическим и графическим методами;</w:t>
      </w:r>
    </w:p>
    <w:p w:rsidR="00FF65A6" w:rsidRPr="008A57CB" w:rsidRDefault="00FF65A6" w:rsidP="008A57CB">
      <w:pPr>
        <w:pStyle w:val="a"/>
        <w:numPr>
          <w:ilvl w:val="0"/>
          <w:numId w:val="151"/>
        </w:numPr>
        <w:tabs>
          <w:tab w:val="left" w:pos="426"/>
        </w:tabs>
        <w:ind w:left="0" w:firstLine="0"/>
        <w:rPr>
          <w:rFonts w:ascii="Times New Roman" w:hAnsi="Times New Roman"/>
          <w:sz w:val="20"/>
          <w:szCs w:val="20"/>
        </w:rPr>
      </w:pPr>
      <w:r w:rsidRPr="008A57CB">
        <w:rPr>
          <w:rFonts w:ascii="Times New Roman" w:hAnsi="Times New Roman"/>
          <w:sz w:val="20"/>
          <w:szCs w:val="20"/>
        </w:rPr>
        <w:t>владеть разными методами доказательства неравенств;</w:t>
      </w:r>
    </w:p>
    <w:p w:rsidR="00FF65A6" w:rsidRPr="008A57CB" w:rsidRDefault="00FF65A6" w:rsidP="008A57CB">
      <w:pPr>
        <w:pStyle w:val="a"/>
        <w:numPr>
          <w:ilvl w:val="0"/>
          <w:numId w:val="151"/>
        </w:numPr>
        <w:tabs>
          <w:tab w:val="left" w:pos="426"/>
        </w:tabs>
        <w:ind w:left="0" w:firstLine="0"/>
        <w:rPr>
          <w:rFonts w:ascii="Times New Roman" w:hAnsi="Times New Roman"/>
          <w:sz w:val="20"/>
          <w:szCs w:val="20"/>
        </w:rPr>
      </w:pPr>
      <w:r w:rsidRPr="008A57CB">
        <w:rPr>
          <w:rFonts w:ascii="Times New Roman" w:hAnsi="Times New Roman"/>
          <w:sz w:val="20"/>
          <w:szCs w:val="20"/>
        </w:rPr>
        <w:t>решать уравнения в целых числах;</w:t>
      </w:r>
    </w:p>
    <w:p w:rsidR="00FF65A6" w:rsidRPr="008A57CB" w:rsidRDefault="00FF65A6" w:rsidP="008A57CB">
      <w:pPr>
        <w:pStyle w:val="a"/>
        <w:numPr>
          <w:ilvl w:val="0"/>
          <w:numId w:val="151"/>
        </w:numPr>
        <w:tabs>
          <w:tab w:val="left" w:pos="426"/>
        </w:tabs>
        <w:ind w:left="0" w:firstLine="0"/>
        <w:rPr>
          <w:rFonts w:ascii="Times New Roman" w:hAnsi="Times New Roman"/>
          <w:sz w:val="20"/>
          <w:szCs w:val="20"/>
        </w:rPr>
      </w:pPr>
      <w:r w:rsidRPr="008A57CB">
        <w:rPr>
          <w:rFonts w:ascii="Times New Roman" w:hAnsi="Times New Roman"/>
          <w:sz w:val="20"/>
          <w:szCs w:val="20"/>
        </w:rPr>
        <w:t>изображать множества на плоскости, задаваемые уравнениями, неравенствами и их системами.</w:t>
      </w:r>
    </w:p>
    <w:p w:rsidR="00FF65A6" w:rsidRPr="008A57CB" w:rsidRDefault="00FF65A6" w:rsidP="008A57CB">
      <w:pPr>
        <w:tabs>
          <w:tab w:val="left" w:pos="426"/>
        </w:tabs>
        <w:spacing w:after="0" w:line="240" w:lineRule="auto"/>
        <w:rPr>
          <w:rFonts w:ascii="Times New Roman" w:hAnsi="Times New Roman"/>
          <w:b/>
          <w:sz w:val="20"/>
          <w:szCs w:val="20"/>
        </w:rPr>
      </w:pPr>
      <w:r w:rsidRPr="008A57CB">
        <w:rPr>
          <w:rFonts w:ascii="Times New Roman" w:hAnsi="Times New Roman"/>
          <w:b/>
          <w:sz w:val="20"/>
          <w:szCs w:val="20"/>
        </w:rPr>
        <w:t>В повседневной жизни и при изучении других предметов:</w:t>
      </w:r>
    </w:p>
    <w:p w:rsidR="00FF65A6" w:rsidRPr="008A57CB" w:rsidRDefault="00FF65A6" w:rsidP="008A57CB">
      <w:pPr>
        <w:pStyle w:val="a"/>
        <w:numPr>
          <w:ilvl w:val="0"/>
          <w:numId w:val="151"/>
        </w:numPr>
        <w:tabs>
          <w:tab w:val="left" w:pos="426"/>
        </w:tabs>
        <w:ind w:left="0" w:firstLine="0"/>
        <w:rPr>
          <w:rFonts w:ascii="Times New Roman" w:hAnsi="Times New Roman"/>
          <w:sz w:val="20"/>
          <w:szCs w:val="20"/>
        </w:rPr>
      </w:pPr>
      <w:r w:rsidRPr="008A57CB">
        <w:rPr>
          <w:rFonts w:ascii="Times New Roman" w:hAnsi="Times New Roman"/>
          <w:sz w:val="20"/>
          <w:szCs w:val="20"/>
        </w:rPr>
        <w:t>составлять и решать уравнения, неравенства, их системы при решении задач других учебных предметов;</w:t>
      </w:r>
    </w:p>
    <w:p w:rsidR="00FF65A6" w:rsidRPr="008A57CB" w:rsidRDefault="00FF65A6" w:rsidP="008A57CB">
      <w:pPr>
        <w:pStyle w:val="a"/>
        <w:numPr>
          <w:ilvl w:val="0"/>
          <w:numId w:val="151"/>
        </w:numPr>
        <w:tabs>
          <w:tab w:val="left" w:pos="426"/>
        </w:tabs>
        <w:ind w:left="0" w:firstLine="0"/>
        <w:rPr>
          <w:rFonts w:ascii="Times New Roman" w:hAnsi="Times New Roman"/>
          <w:sz w:val="20"/>
          <w:szCs w:val="20"/>
        </w:rPr>
      </w:pPr>
      <w:r w:rsidRPr="008A57CB">
        <w:rPr>
          <w:rFonts w:ascii="Times New Roman" w:hAnsi="Times New Roman"/>
          <w:sz w:val="20"/>
          <w:szCs w:val="20"/>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r w:rsidR="007465E1" w:rsidRPr="008A57CB">
        <w:rPr>
          <w:rFonts w:ascii="Times New Roman" w:hAnsi="Times New Roman"/>
          <w:sz w:val="20"/>
          <w:szCs w:val="20"/>
        </w:rPr>
        <w:t>;</w:t>
      </w:r>
    </w:p>
    <w:p w:rsidR="00FF65A6" w:rsidRPr="008A57CB" w:rsidRDefault="00FF65A6" w:rsidP="008A57CB">
      <w:pPr>
        <w:pStyle w:val="a"/>
        <w:numPr>
          <w:ilvl w:val="0"/>
          <w:numId w:val="151"/>
        </w:numPr>
        <w:tabs>
          <w:tab w:val="left" w:pos="426"/>
        </w:tabs>
        <w:ind w:left="0" w:firstLine="0"/>
        <w:rPr>
          <w:rFonts w:ascii="Times New Roman" w:hAnsi="Times New Roman"/>
          <w:sz w:val="20"/>
          <w:szCs w:val="20"/>
        </w:rPr>
      </w:pPr>
      <w:r w:rsidRPr="008A57CB">
        <w:rPr>
          <w:rFonts w:ascii="Times New Roman" w:hAnsi="Times New Roman"/>
          <w:sz w:val="20"/>
          <w:szCs w:val="20"/>
        </w:rPr>
        <w:t>составлять и решать уравнения и неравенства с параметрами при решении задач других учебных предметов;</w:t>
      </w:r>
    </w:p>
    <w:p w:rsidR="00FF65A6" w:rsidRPr="008A57CB" w:rsidRDefault="00FF65A6" w:rsidP="008A57CB">
      <w:pPr>
        <w:pStyle w:val="a"/>
        <w:numPr>
          <w:ilvl w:val="0"/>
          <w:numId w:val="151"/>
        </w:numPr>
        <w:tabs>
          <w:tab w:val="left" w:pos="426"/>
        </w:tabs>
        <w:ind w:left="0" w:firstLine="0"/>
        <w:rPr>
          <w:rFonts w:ascii="Times New Roman" w:hAnsi="Times New Roman"/>
          <w:sz w:val="20"/>
          <w:szCs w:val="20"/>
        </w:rPr>
      </w:pPr>
      <w:r w:rsidRPr="008A57CB">
        <w:rPr>
          <w:rFonts w:ascii="Times New Roman" w:hAnsi="Times New Roman"/>
          <w:sz w:val="20"/>
          <w:szCs w:val="20"/>
        </w:rPr>
        <w:t>составлять уравнение, неравенство или их систему, описывающие реальную ситуацию или прикладную задачу, интерпретировать полученные результаты</w:t>
      </w:r>
      <w:r w:rsidR="007465E1" w:rsidRPr="008A57CB">
        <w:rPr>
          <w:rFonts w:ascii="Times New Roman" w:hAnsi="Times New Roman"/>
          <w:sz w:val="20"/>
          <w:szCs w:val="20"/>
        </w:rPr>
        <w:t>.</w:t>
      </w:r>
    </w:p>
    <w:p w:rsidR="00FF65A6" w:rsidRPr="008A57CB" w:rsidRDefault="00FF65A6" w:rsidP="008A57CB">
      <w:pPr>
        <w:tabs>
          <w:tab w:val="left" w:pos="426"/>
        </w:tabs>
        <w:spacing w:after="0" w:line="240" w:lineRule="auto"/>
        <w:rPr>
          <w:rFonts w:ascii="Times New Roman" w:hAnsi="Times New Roman"/>
          <w:b/>
          <w:sz w:val="20"/>
          <w:szCs w:val="20"/>
        </w:rPr>
      </w:pPr>
      <w:r w:rsidRPr="008A57CB">
        <w:rPr>
          <w:rFonts w:ascii="Times New Roman" w:hAnsi="Times New Roman"/>
          <w:b/>
          <w:sz w:val="20"/>
          <w:szCs w:val="20"/>
        </w:rPr>
        <w:t>Функции</w:t>
      </w:r>
    </w:p>
    <w:p w:rsidR="00FF65A6" w:rsidRPr="008A57CB" w:rsidRDefault="00FF65A6" w:rsidP="008A57CB">
      <w:pPr>
        <w:pStyle w:val="a"/>
        <w:numPr>
          <w:ilvl w:val="0"/>
          <w:numId w:val="151"/>
        </w:numPr>
        <w:tabs>
          <w:tab w:val="left" w:pos="426"/>
        </w:tabs>
        <w:ind w:left="0" w:firstLine="0"/>
        <w:rPr>
          <w:rFonts w:ascii="Times New Roman" w:hAnsi="Times New Roman"/>
          <w:sz w:val="20"/>
          <w:szCs w:val="20"/>
        </w:rPr>
      </w:pPr>
      <w:r w:rsidRPr="008A57CB">
        <w:rPr>
          <w:rFonts w:ascii="Times New Roman" w:hAnsi="Times New Roman"/>
          <w:sz w:val="20"/>
          <w:szCs w:val="20"/>
        </w:rPr>
        <w:t>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w:t>
      </w:r>
      <w:r w:rsidR="00A23AB5" w:rsidRPr="008A57CB">
        <w:rPr>
          <w:rFonts w:ascii="Times New Roman" w:hAnsi="Times New Roman"/>
          <w:sz w:val="20"/>
          <w:szCs w:val="20"/>
        </w:rPr>
        <w:t>е</w:t>
      </w:r>
      <w:r w:rsidRPr="008A57CB">
        <w:rPr>
          <w:rFonts w:ascii="Times New Roman" w:hAnsi="Times New Roman"/>
          <w:sz w:val="20"/>
          <w:szCs w:val="20"/>
        </w:rPr>
        <w:t>тность/неч</w:t>
      </w:r>
      <w:r w:rsidR="00A23AB5" w:rsidRPr="008A57CB">
        <w:rPr>
          <w:rFonts w:ascii="Times New Roman" w:hAnsi="Times New Roman"/>
          <w:sz w:val="20"/>
          <w:szCs w:val="20"/>
        </w:rPr>
        <w:t>е</w:t>
      </w:r>
      <w:r w:rsidRPr="008A57CB">
        <w:rPr>
          <w:rFonts w:ascii="Times New Roman" w:hAnsi="Times New Roman"/>
          <w:sz w:val="20"/>
          <w:szCs w:val="20"/>
        </w:rPr>
        <w:t xml:space="preserve">тность функции, периодичность функции, график функции, вертикальная, горизонтальная, наклонная асимптоты; график зависимости, не являющейся функцией, </w:t>
      </w:r>
    </w:p>
    <w:p w:rsidR="00FF65A6" w:rsidRPr="008A57CB" w:rsidRDefault="00FF65A6" w:rsidP="008A57CB">
      <w:pPr>
        <w:pStyle w:val="a"/>
        <w:numPr>
          <w:ilvl w:val="0"/>
          <w:numId w:val="151"/>
        </w:numPr>
        <w:tabs>
          <w:tab w:val="left" w:pos="426"/>
        </w:tabs>
        <w:ind w:left="0" w:firstLine="0"/>
        <w:rPr>
          <w:rFonts w:ascii="Times New Roman" w:hAnsi="Times New Roman"/>
          <w:sz w:val="20"/>
          <w:szCs w:val="20"/>
        </w:rPr>
      </w:pPr>
      <w:r w:rsidRPr="008A57CB">
        <w:rPr>
          <w:rFonts w:ascii="Times New Roman" w:hAnsi="Times New Roman"/>
          <w:sz w:val="20"/>
          <w:szCs w:val="20"/>
        </w:rPr>
        <w:t xml:space="preserve">строить графики функций: линейной, квадратичной, дробно-линейной, степенной при разных значениях показателя степени, </w:t>
      </w:r>
      <w:r w:rsidRPr="008A57CB">
        <w:rPr>
          <w:rFonts w:ascii="Times New Roman" w:hAnsi="Times New Roman"/>
          <w:bCs/>
          <w:position w:val="-12"/>
          <w:sz w:val="20"/>
          <w:szCs w:val="20"/>
        </w:rPr>
        <w:object w:dxaOrig="660" w:dyaOrig="380" w14:anchorId="512C46A9">
          <v:shape id="_x0000_i1033" type="#_x0000_t75" style="width:28.8pt;height:14.4pt" o:ole="">
            <v:imagedata r:id="rId23" o:title=""/>
          </v:shape>
          <o:OLEObject Type="Embed" ProgID="Equation.DSMT4" ShapeID="_x0000_i1033" DrawAspect="Content" ObjectID="_1740241829" r:id="rId28"/>
        </w:object>
      </w:r>
      <w:r w:rsidRPr="008A57CB">
        <w:rPr>
          <w:rFonts w:ascii="Times New Roman" w:hAnsi="Times New Roman"/>
          <w:bCs/>
          <w:sz w:val="20"/>
          <w:szCs w:val="20"/>
        </w:rPr>
        <w:t>;</w:t>
      </w:r>
    </w:p>
    <w:p w:rsidR="00FF65A6" w:rsidRPr="008A57CB" w:rsidRDefault="00FF65A6" w:rsidP="008A57CB">
      <w:pPr>
        <w:pStyle w:val="a"/>
        <w:numPr>
          <w:ilvl w:val="0"/>
          <w:numId w:val="151"/>
        </w:numPr>
        <w:tabs>
          <w:tab w:val="left" w:pos="426"/>
        </w:tabs>
        <w:ind w:left="0" w:firstLine="0"/>
        <w:rPr>
          <w:rFonts w:ascii="Times New Roman" w:hAnsi="Times New Roman"/>
          <w:sz w:val="20"/>
          <w:szCs w:val="20"/>
        </w:rPr>
      </w:pPr>
      <w:r w:rsidRPr="008A57CB">
        <w:rPr>
          <w:rFonts w:ascii="Times New Roman" w:hAnsi="Times New Roman"/>
          <w:sz w:val="20"/>
          <w:szCs w:val="20"/>
        </w:rPr>
        <w:t xml:space="preserve">использовать преобразования графика функции </w:t>
      </w:r>
      <w:r w:rsidRPr="008A57CB">
        <w:rPr>
          <w:rFonts w:ascii="Times New Roman" w:hAnsi="Times New Roman"/>
          <w:position w:val="-12"/>
          <w:sz w:val="20"/>
          <w:szCs w:val="20"/>
        </w:rPr>
        <w:object w:dxaOrig="960" w:dyaOrig="380" w14:anchorId="61022DDC">
          <v:shape id="_x0000_i1034" type="#_x0000_t75" style="width:51pt;height:14.4pt" o:ole="">
            <v:imagedata r:id="rId29" o:title=""/>
          </v:shape>
          <o:OLEObject Type="Embed" ProgID="Equation.DSMT4" ShapeID="_x0000_i1034" DrawAspect="Content" ObjectID="_1740241830" r:id="rId30"/>
        </w:object>
      </w:r>
      <w:r w:rsidRPr="008A57CB">
        <w:rPr>
          <w:rFonts w:ascii="Times New Roman" w:hAnsi="Times New Roman"/>
          <w:sz w:val="20"/>
          <w:szCs w:val="20"/>
        </w:rPr>
        <w:t xml:space="preserve"> для построения графиков функций </w:t>
      </w:r>
      <w:r w:rsidRPr="008A57CB">
        <w:rPr>
          <w:rFonts w:ascii="Times New Roman" w:hAnsi="Times New Roman"/>
          <w:position w:val="-12"/>
          <w:sz w:val="20"/>
          <w:szCs w:val="20"/>
        </w:rPr>
        <w:object w:dxaOrig="1780" w:dyaOrig="380" w14:anchorId="4765A795">
          <v:shape id="_x0000_i1035" type="#_x0000_t75" style="width:85.8pt;height:14.4pt" o:ole="">
            <v:imagedata r:id="rId25" o:title=""/>
          </v:shape>
          <o:OLEObject Type="Embed" ProgID="Equation.DSMT4" ShapeID="_x0000_i1035" DrawAspect="Content" ObjectID="_1740241831" r:id="rId31"/>
        </w:object>
      </w:r>
      <w:r w:rsidRPr="008A57CB">
        <w:rPr>
          <w:rFonts w:ascii="Times New Roman" w:hAnsi="Times New Roman"/>
          <w:sz w:val="20"/>
          <w:szCs w:val="20"/>
        </w:rPr>
        <w:t xml:space="preserve">; </w:t>
      </w:r>
    </w:p>
    <w:p w:rsidR="00FF65A6" w:rsidRPr="008A57CB" w:rsidRDefault="00FF65A6" w:rsidP="008A57CB">
      <w:pPr>
        <w:pStyle w:val="a"/>
        <w:numPr>
          <w:ilvl w:val="0"/>
          <w:numId w:val="151"/>
        </w:numPr>
        <w:tabs>
          <w:tab w:val="left" w:pos="284"/>
        </w:tabs>
        <w:ind w:left="0" w:firstLine="0"/>
        <w:rPr>
          <w:rFonts w:ascii="Times New Roman" w:hAnsi="Times New Roman"/>
          <w:sz w:val="20"/>
          <w:szCs w:val="20"/>
        </w:rPr>
      </w:pPr>
      <w:r w:rsidRPr="008A57CB">
        <w:rPr>
          <w:rFonts w:ascii="Times New Roman" w:hAnsi="Times New Roman"/>
          <w:sz w:val="20"/>
          <w:szCs w:val="20"/>
        </w:rPr>
        <w:t>анализировать свойства функций и вид графика в зависимости от параметров;</w:t>
      </w:r>
    </w:p>
    <w:p w:rsidR="00FF65A6" w:rsidRPr="008A57CB" w:rsidRDefault="00FF65A6" w:rsidP="008A57CB">
      <w:pPr>
        <w:pStyle w:val="a"/>
        <w:numPr>
          <w:ilvl w:val="0"/>
          <w:numId w:val="151"/>
        </w:numPr>
        <w:tabs>
          <w:tab w:val="left" w:pos="284"/>
        </w:tabs>
        <w:ind w:left="0" w:firstLine="0"/>
        <w:rPr>
          <w:rFonts w:ascii="Times New Roman" w:hAnsi="Times New Roman"/>
          <w:sz w:val="20"/>
          <w:szCs w:val="20"/>
        </w:rPr>
      </w:pPr>
      <w:r w:rsidRPr="008A57CB">
        <w:rPr>
          <w:rFonts w:ascii="Times New Roman" w:hAnsi="Times New Roman"/>
          <w:sz w:val="20"/>
          <w:szCs w:val="20"/>
        </w:rPr>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
    <w:p w:rsidR="00FF65A6" w:rsidRPr="008A57CB" w:rsidRDefault="00FF65A6" w:rsidP="008A57CB">
      <w:pPr>
        <w:pStyle w:val="a"/>
        <w:numPr>
          <w:ilvl w:val="0"/>
          <w:numId w:val="151"/>
        </w:numPr>
        <w:tabs>
          <w:tab w:val="left" w:pos="284"/>
        </w:tabs>
        <w:ind w:left="0" w:firstLine="0"/>
        <w:rPr>
          <w:rFonts w:ascii="Times New Roman" w:hAnsi="Times New Roman"/>
          <w:sz w:val="20"/>
          <w:szCs w:val="20"/>
        </w:rPr>
      </w:pPr>
      <w:r w:rsidRPr="008A57CB">
        <w:rPr>
          <w:rFonts w:ascii="Times New Roman" w:hAnsi="Times New Roman"/>
          <w:sz w:val="20"/>
          <w:szCs w:val="20"/>
        </w:rPr>
        <w:t>использовать метод математической индукции для вывода формул, доказательства равенств и неравенств, решения задач на делимость;</w:t>
      </w:r>
    </w:p>
    <w:p w:rsidR="00FF65A6" w:rsidRPr="008A57CB" w:rsidRDefault="00FF65A6" w:rsidP="008A57CB">
      <w:pPr>
        <w:pStyle w:val="a"/>
        <w:numPr>
          <w:ilvl w:val="0"/>
          <w:numId w:val="151"/>
        </w:numPr>
        <w:tabs>
          <w:tab w:val="left" w:pos="284"/>
        </w:tabs>
        <w:ind w:left="0" w:firstLine="0"/>
        <w:rPr>
          <w:rFonts w:ascii="Times New Roman" w:hAnsi="Times New Roman"/>
          <w:sz w:val="20"/>
          <w:szCs w:val="20"/>
        </w:rPr>
      </w:pPr>
      <w:r w:rsidRPr="008A57CB">
        <w:rPr>
          <w:rFonts w:ascii="Times New Roman" w:hAnsi="Times New Roman"/>
          <w:sz w:val="20"/>
          <w:szCs w:val="20"/>
        </w:rPr>
        <w:t>исследовать последовательности, заданные рекуррентно;</w:t>
      </w:r>
    </w:p>
    <w:p w:rsidR="00FF65A6" w:rsidRPr="008A57CB" w:rsidRDefault="00FF65A6" w:rsidP="008A57CB">
      <w:pPr>
        <w:pStyle w:val="a"/>
        <w:numPr>
          <w:ilvl w:val="0"/>
          <w:numId w:val="151"/>
        </w:numPr>
        <w:tabs>
          <w:tab w:val="left" w:pos="284"/>
        </w:tabs>
        <w:ind w:left="0" w:firstLine="0"/>
        <w:rPr>
          <w:rFonts w:ascii="Times New Roman" w:hAnsi="Times New Roman"/>
          <w:sz w:val="20"/>
          <w:szCs w:val="20"/>
        </w:rPr>
      </w:pPr>
      <w:r w:rsidRPr="008A57CB">
        <w:rPr>
          <w:rFonts w:ascii="Times New Roman" w:hAnsi="Times New Roman"/>
          <w:sz w:val="20"/>
          <w:szCs w:val="20"/>
        </w:rPr>
        <w:t>решать комбинированные задачи на арифметическую и геометрическую прогрессии.</w:t>
      </w:r>
    </w:p>
    <w:p w:rsidR="00FF65A6" w:rsidRPr="008A57CB" w:rsidRDefault="00FF65A6" w:rsidP="008A57CB">
      <w:pPr>
        <w:tabs>
          <w:tab w:val="left" w:pos="284"/>
        </w:tabs>
        <w:spacing w:after="0" w:line="240" w:lineRule="auto"/>
        <w:rPr>
          <w:rFonts w:ascii="Times New Roman" w:hAnsi="Times New Roman"/>
          <w:b/>
          <w:sz w:val="20"/>
          <w:szCs w:val="20"/>
        </w:rPr>
      </w:pPr>
      <w:r w:rsidRPr="008A57CB">
        <w:rPr>
          <w:rFonts w:ascii="Times New Roman" w:hAnsi="Times New Roman"/>
          <w:b/>
          <w:sz w:val="20"/>
          <w:szCs w:val="20"/>
        </w:rPr>
        <w:t>В повседневной жизни и при изучении других предметов:</w:t>
      </w:r>
    </w:p>
    <w:p w:rsidR="00FF65A6" w:rsidRPr="008A57CB" w:rsidRDefault="00FF65A6" w:rsidP="008A57CB">
      <w:pPr>
        <w:pStyle w:val="a"/>
        <w:numPr>
          <w:ilvl w:val="0"/>
          <w:numId w:val="151"/>
        </w:numPr>
        <w:tabs>
          <w:tab w:val="left" w:pos="284"/>
        </w:tabs>
        <w:ind w:left="0" w:firstLine="0"/>
        <w:rPr>
          <w:rFonts w:ascii="Times New Roman" w:hAnsi="Times New Roman"/>
          <w:sz w:val="20"/>
          <w:szCs w:val="20"/>
        </w:rPr>
      </w:pPr>
      <w:r w:rsidRPr="008A57CB">
        <w:rPr>
          <w:rFonts w:ascii="Times New Roman" w:hAnsi="Times New Roman"/>
          <w:sz w:val="20"/>
          <w:szCs w:val="20"/>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FF65A6" w:rsidRPr="008A57CB" w:rsidRDefault="00FF65A6" w:rsidP="008A57CB">
      <w:pPr>
        <w:pStyle w:val="a"/>
        <w:numPr>
          <w:ilvl w:val="0"/>
          <w:numId w:val="151"/>
        </w:numPr>
        <w:tabs>
          <w:tab w:val="left" w:pos="284"/>
        </w:tabs>
        <w:ind w:left="0" w:firstLine="0"/>
        <w:rPr>
          <w:rFonts w:ascii="Times New Roman" w:hAnsi="Times New Roman"/>
          <w:sz w:val="20"/>
          <w:szCs w:val="20"/>
        </w:rPr>
      </w:pPr>
      <w:r w:rsidRPr="008A57CB">
        <w:rPr>
          <w:rFonts w:ascii="Times New Roman" w:hAnsi="Times New Roman"/>
          <w:sz w:val="20"/>
          <w:szCs w:val="20"/>
        </w:rPr>
        <w:t>использовать графики зависимостей для исследования реальных процессов и явлений;</w:t>
      </w:r>
    </w:p>
    <w:p w:rsidR="00FF65A6" w:rsidRPr="008A57CB" w:rsidRDefault="00FF65A6" w:rsidP="008A57CB">
      <w:pPr>
        <w:pStyle w:val="a"/>
        <w:numPr>
          <w:ilvl w:val="0"/>
          <w:numId w:val="151"/>
        </w:numPr>
        <w:tabs>
          <w:tab w:val="left" w:pos="284"/>
        </w:tabs>
        <w:ind w:left="0" w:firstLine="0"/>
        <w:rPr>
          <w:rFonts w:ascii="Times New Roman" w:hAnsi="Times New Roman"/>
          <w:sz w:val="20"/>
          <w:szCs w:val="20"/>
        </w:rPr>
      </w:pPr>
      <w:r w:rsidRPr="008A57CB">
        <w:rPr>
          <w:rFonts w:ascii="Times New Roman" w:hAnsi="Times New Roman"/>
          <w:sz w:val="20"/>
          <w:szCs w:val="20"/>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r w:rsidR="007465E1" w:rsidRPr="008A57CB">
        <w:rPr>
          <w:rFonts w:ascii="Times New Roman" w:hAnsi="Times New Roman"/>
          <w:sz w:val="20"/>
          <w:szCs w:val="20"/>
        </w:rPr>
        <w:t>.</w:t>
      </w:r>
    </w:p>
    <w:p w:rsidR="00FF65A6" w:rsidRPr="008A57CB" w:rsidRDefault="00FF65A6" w:rsidP="008A57CB">
      <w:pPr>
        <w:tabs>
          <w:tab w:val="left" w:pos="284"/>
        </w:tabs>
        <w:spacing w:after="0" w:line="240" w:lineRule="auto"/>
        <w:rPr>
          <w:rFonts w:ascii="Times New Roman" w:hAnsi="Times New Roman"/>
          <w:b/>
          <w:sz w:val="20"/>
          <w:szCs w:val="20"/>
        </w:rPr>
      </w:pPr>
      <w:r w:rsidRPr="008A57CB">
        <w:rPr>
          <w:rFonts w:ascii="Times New Roman" w:hAnsi="Times New Roman"/>
          <w:b/>
          <w:sz w:val="20"/>
          <w:szCs w:val="20"/>
        </w:rPr>
        <w:t xml:space="preserve">Статистика и теория вероятностей </w:t>
      </w:r>
    </w:p>
    <w:p w:rsidR="00FF65A6" w:rsidRPr="008A57CB" w:rsidRDefault="00FF65A6" w:rsidP="008A57CB">
      <w:pPr>
        <w:pStyle w:val="a8"/>
        <w:numPr>
          <w:ilvl w:val="0"/>
          <w:numId w:val="154"/>
        </w:numPr>
        <w:tabs>
          <w:tab w:val="left" w:pos="284"/>
        </w:tabs>
        <w:ind w:left="0" w:firstLine="0"/>
        <w:contextualSpacing w:val="0"/>
        <w:jc w:val="both"/>
        <w:rPr>
          <w:rFonts w:ascii="Times New Roman" w:hAnsi="Times New Roman"/>
          <w:sz w:val="20"/>
          <w:szCs w:val="20"/>
        </w:rPr>
      </w:pPr>
      <w:r w:rsidRPr="008A57CB">
        <w:rPr>
          <w:rFonts w:ascii="Times New Roman" w:hAnsi="Times New Roman"/>
          <w:sz w:val="20"/>
          <w:szCs w:val="20"/>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8A57CB" w:rsidRDefault="00FF65A6" w:rsidP="008A57CB">
      <w:pPr>
        <w:pStyle w:val="a8"/>
        <w:numPr>
          <w:ilvl w:val="0"/>
          <w:numId w:val="154"/>
        </w:numPr>
        <w:tabs>
          <w:tab w:val="left" w:pos="284"/>
        </w:tabs>
        <w:ind w:left="0" w:firstLine="0"/>
        <w:contextualSpacing w:val="0"/>
        <w:jc w:val="both"/>
        <w:rPr>
          <w:rFonts w:ascii="Times New Roman" w:hAnsi="Times New Roman"/>
          <w:sz w:val="20"/>
          <w:szCs w:val="20"/>
        </w:rPr>
      </w:pPr>
      <w:r w:rsidRPr="008A57CB">
        <w:rPr>
          <w:rFonts w:ascii="Times New Roman" w:hAnsi="Times New Roman"/>
          <w:sz w:val="20"/>
          <w:szCs w:val="20"/>
        </w:rPr>
        <w:lastRenderedPageBreak/>
        <w:t>выбирать наиболее удобный способ представления информации, адекватный е</w:t>
      </w:r>
      <w:r w:rsidR="00A23AB5" w:rsidRPr="008A57CB">
        <w:rPr>
          <w:rFonts w:ascii="Times New Roman" w:hAnsi="Times New Roman"/>
          <w:sz w:val="20"/>
          <w:szCs w:val="20"/>
        </w:rPr>
        <w:t>е</w:t>
      </w:r>
      <w:r w:rsidRPr="008A57CB">
        <w:rPr>
          <w:rFonts w:ascii="Times New Roman" w:hAnsi="Times New Roman"/>
          <w:sz w:val="20"/>
          <w:szCs w:val="20"/>
        </w:rPr>
        <w:t xml:space="preserve"> свойствам и целям анализа;</w:t>
      </w:r>
    </w:p>
    <w:p w:rsidR="00FF65A6" w:rsidRPr="008A57CB" w:rsidRDefault="00FF65A6" w:rsidP="008A57CB">
      <w:pPr>
        <w:pStyle w:val="a8"/>
        <w:numPr>
          <w:ilvl w:val="0"/>
          <w:numId w:val="154"/>
        </w:numPr>
        <w:tabs>
          <w:tab w:val="left" w:pos="284"/>
        </w:tabs>
        <w:ind w:left="0" w:firstLine="0"/>
        <w:contextualSpacing w:val="0"/>
        <w:jc w:val="both"/>
        <w:rPr>
          <w:rFonts w:ascii="Times New Roman" w:hAnsi="Times New Roman"/>
          <w:sz w:val="20"/>
          <w:szCs w:val="20"/>
        </w:rPr>
      </w:pPr>
      <w:r w:rsidRPr="008A57CB">
        <w:rPr>
          <w:rFonts w:ascii="Times New Roman" w:hAnsi="Times New Roman"/>
          <w:sz w:val="20"/>
          <w:szCs w:val="20"/>
        </w:rPr>
        <w:t>вычислять числовые характеристики выборки;</w:t>
      </w:r>
    </w:p>
    <w:p w:rsidR="00FF65A6" w:rsidRPr="008A57CB" w:rsidRDefault="00FF65A6" w:rsidP="008A57CB">
      <w:pPr>
        <w:pStyle w:val="a8"/>
        <w:numPr>
          <w:ilvl w:val="0"/>
          <w:numId w:val="154"/>
        </w:numPr>
        <w:tabs>
          <w:tab w:val="left" w:pos="284"/>
        </w:tabs>
        <w:ind w:left="0" w:firstLine="0"/>
        <w:contextualSpacing w:val="0"/>
        <w:jc w:val="both"/>
        <w:rPr>
          <w:rFonts w:ascii="Times New Roman" w:hAnsi="Times New Roman"/>
          <w:sz w:val="20"/>
          <w:szCs w:val="20"/>
        </w:rPr>
      </w:pPr>
      <w:r w:rsidRPr="008A57CB">
        <w:rPr>
          <w:rFonts w:ascii="Times New Roman" w:hAnsi="Times New Roman"/>
          <w:sz w:val="20"/>
          <w:szCs w:val="20"/>
        </w:rPr>
        <w:t>свободно оперировать понятиями: факториал числа, перестановки, сочетания и размещения, треугольник Паскаля;</w:t>
      </w:r>
    </w:p>
    <w:p w:rsidR="00FF65A6" w:rsidRPr="008A57CB" w:rsidRDefault="00FF65A6" w:rsidP="008A57CB">
      <w:pPr>
        <w:pStyle w:val="a8"/>
        <w:numPr>
          <w:ilvl w:val="0"/>
          <w:numId w:val="154"/>
        </w:numPr>
        <w:tabs>
          <w:tab w:val="left" w:pos="284"/>
        </w:tabs>
        <w:ind w:left="0" w:firstLine="0"/>
        <w:contextualSpacing w:val="0"/>
        <w:jc w:val="both"/>
        <w:rPr>
          <w:rFonts w:ascii="Times New Roman" w:hAnsi="Times New Roman"/>
          <w:sz w:val="20"/>
          <w:szCs w:val="20"/>
        </w:rPr>
      </w:pPr>
      <w:r w:rsidRPr="008A57CB">
        <w:rPr>
          <w:rFonts w:ascii="Times New Roman" w:hAnsi="Times New Roman"/>
          <w:sz w:val="20"/>
          <w:szCs w:val="20"/>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8A57CB" w:rsidRDefault="00FF65A6" w:rsidP="008A57CB">
      <w:pPr>
        <w:pStyle w:val="a8"/>
        <w:numPr>
          <w:ilvl w:val="0"/>
          <w:numId w:val="154"/>
        </w:numPr>
        <w:tabs>
          <w:tab w:val="left" w:pos="284"/>
        </w:tabs>
        <w:ind w:left="0" w:firstLine="0"/>
        <w:contextualSpacing w:val="0"/>
        <w:jc w:val="both"/>
        <w:rPr>
          <w:rFonts w:ascii="Times New Roman" w:hAnsi="Times New Roman"/>
          <w:sz w:val="20"/>
          <w:szCs w:val="20"/>
        </w:rPr>
      </w:pPr>
      <w:r w:rsidRPr="008A57CB">
        <w:rPr>
          <w:rFonts w:ascii="Times New Roman" w:hAnsi="Times New Roman"/>
          <w:sz w:val="20"/>
          <w:szCs w:val="20"/>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8A57CB" w:rsidRDefault="00FF65A6" w:rsidP="008A57CB">
      <w:pPr>
        <w:pStyle w:val="a8"/>
        <w:numPr>
          <w:ilvl w:val="0"/>
          <w:numId w:val="154"/>
        </w:numPr>
        <w:tabs>
          <w:tab w:val="left" w:pos="284"/>
        </w:tabs>
        <w:ind w:left="0" w:firstLine="0"/>
        <w:contextualSpacing w:val="0"/>
        <w:jc w:val="both"/>
        <w:rPr>
          <w:rFonts w:ascii="Times New Roman" w:hAnsi="Times New Roman"/>
          <w:sz w:val="20"/>
          <w:szCs w:val="20"/>
        </w:rPr>
      </w:pPr>
      <w:r w:rsidRPr="008A57CB">
        <w:rPr>
          <w:rFonts w:ascii="Times New Roman" w:hAnsi="Times New Roman"/>
          <w:sz w:val="20"/>
          <w:szCs w:val="20"/>
        </w:rPr>
        <w:t>знать примеры случайных величин, и вычислять их статистические характеристики;</w:t>
      </w:r>
    </w:p>
    <w:p w:rsidR="00FF65A6" w:rsidRPr="008A57CB" w:rsidRDefault="00FF65A6" w:rsidP="008A57CB">
      <w:pPr>
        <w:pStyle w:val="a"/>
        <w:numPr>
          <w:ilvl w:val="0"/>
          <w:numId w:val="154"/>
        </w:numPr>
        <w:tabs>
          <w:tab w:val="left" w:pos="284"/>
        </w:tabs>
        <w:ind w:left="0" w:firstLine="0"/>
        <w:rPr>
          <w:rFonts w:ascii="Times New Roman" w:hAnsi="Times New Roman"/>
          <w:sz w:val="20"/>
          <w:szCs w:val="20"/>
        </w:rPr>
      </w:pPr>
      <w:r w:rsidRPr="008A57CB">
        <w:rPr>
          <w:rFonts w:ascii="Times New Roman" w:hAnsi="Times New Roman"/>
          <w:sz w:val="20"/>
          <w:szCs w:val="20"/>
        </w:rPr>
        <w:t>использовать формулы комбинаторики при решении комбинаторных задач;</w:t>
      </w:r>
    </w:p>
    <w:p w:rsidR="00FF65A6" w:rsidRPr="008A57CB" w:rsidRDefault="00FF65A6" w:rsidP="008A57CB">
      <w:pPr>
        <w:pStyle w:val="a"/>
        <w:numPr>
          <w:ilvl w:val="0"/>
          <w:numId w:val="154"/>
        </w:numPr>
        <w:tabs>
          <w:tab w:val="left" w:pos="284"/>
        </w:tabs>
        <w:ind w:left="0" w:firstLine="0"/>
        <w:rPr>
          <w:rFonts w:ascii="Times New Roman" w:hAnsi="Times New Roman"/>
          <w:sz w:val="20"/>
          <w:szCs w:val="20"/>
        </w:rPr>
      </w:pPr>
      <w:r w:rsidRPr="008A57CB">
        <w:rPr>
          <w:rFonts w:ascii="Times New Roman" w:hAnsi="Times New Roman"/>
          <w:sz w:val="20"/>
          <w:szCs w:val="20"/>
        </w:rPr>
        <w:t>решать задачи на вычисление вероятности в том числе с использованием формул.</w:t>
      </w:r>
    </w:p>
    <w:p w:rsidR="00FF65A6" w:rsidRPr="008A57CB" w:rsidRDefault="00FF65A6" w:rsidP="008A57CB">
      <w:pPr>
        <w:tabs>
          <w:tab w:val="left" w:pos="284"/>
        </w:tabs>
        <w:spacing w:after="0" w:line="240" w:lineRule="auto"/>
        <w:rPr>
          <w:rFonts w:ascii="Times New Roman" w:hAnsi="Times New Roman"/>
          <w:b/>
          <w:sz w:val="20"/>
          <w:szCs w:val="20"/>
        </w:rPr>
      </w:pPr>
      <w:r w:rsidRPr="008A57CB">
        <w:rPr>
          <w:rFonts w:ascii="Times New Roman" w:hAnsi="Times New Roman"/>
          <w:b/>
          <w:sz w:val="20"/>
          <w:szCs w:val="20"/>
        </w:rPr>
        <w:t>В повседневной жизни и при изучении других предметов:</w:t>
      </w:r>
    </w:p>
    <w:p w:rsidR="00FF65A6" w:rsidRPr="008A57CB" w:rsidRDefault="00FF65A6" w:rsidP="008A57CB">
      <w:pPr>
        <w:pStyle w:val="a"/>
        <w:numPr>
          <w:ilvl w:val="0"/>
          <w:numId w:val="154"/>
        </w:numPr>
        <w:tabs>
          <w:tab w:val="left" w:pos="284"/>
        </w:tabs>
        <w:ind w:left="0" w:firstLine="0"/>
        <w:rPr>
          <w:rFonts w:ascii="Times New Roman" w:hAnsi="Times New Roman"/>
          <w:sz w:val="20"/>
          <w:szCs w:val="20"/>
        </w:rPr>
      </w:pPr>
      <w:r w:rsidRPr="008A57CB">
        <w:rPr>
          <w:rFonts w:ascii="Times New Roman" w:hAnsi="Times New Roman"/>
          <w:sz w:val="20"/>
          <w:szCs w:val="20"/>
        </w:rPr>
        <w:t>представлять информацию о реальных процессах и явлениях способом, адекватным е</w:t>
      </w:r>
      <w:r w:rsidR="00A23AB5" w:rsidRPr="008A57CB">
        <w:rPr>
          <w:rFonts w:ascii="Times New Roman" w:hAnsi="Times New Roman"/>
          <w:sz w:val="20"/>
          <w:szCs w:val="20"/>
        </w:rPr>
        <w:t>е</w:t>
      </w:r>
      <w:r w:rsidRPr="008A57CB">
        <w:rPr>
          <w:rFonts w:ascii="Times New Roman" w:hAnsi="Times New Roman"/>
          <w:sz w:val="20"/>
          <w:szCs w:val="20"/>
        </w:rPr>
        <w:t xml:space="preserve"> свойствам и цели исследования;</w:t>
      </w:r>
    </w:p>
    <w:p w:rsidR="00FF65A6" w:rsidRPr="008A57CB" w:rsidRDefault="00FF65A6" w:rsidP="008A57CB">
      <w:pPr>
        <w:pStyle w:val="a"/>
        <w:numPr>
          <w:ilvl w:val="0"/>
          <w:numId w:val="154"/>
        </w:numPr>
        <w:tabs>
          <w:tab w:val="left" w:pos="284"/>
        </w:tabs>
        <w:ind w:left="0" w:firstLine="0"/>
        <w:rPr>
          <w:rFonts w:ascii="Times New Roman" w:hAnsi="Times New Roman"/>
          <w:sz w:val="20"/>
          <w:szCs w:val="20"/>
        </w:rPr>
      </w:pPr>
      <w:r w:rsidRPr="008A57CB">
        <w:rPr>
          <w:rFonts w:ascii="Times New Roman" w:hAnsi="Times New Roman"/>
          <w:sz w:val="20"/>
          <w:szCs w:val="20"/>
        </w:rPr>
        <w:t xml:space="preserve">анализировать и сравнивать статистические характеристики выборок, </w:t>
      </w:r>
      <w:r w:rsidRPr="008A57CB">
        <w:rPr>
          <w:rStyle w:val="dash041e0431044b0447043d044b0439char1"/>
          <w:sz w:val="20"/>
          <w:szCs w:val="20"/>
        </w:rPr>
        <w:t>полученных в процессе решения прикладной задачи, изучения реального явления, решения задачи из других учебных предметов</w:t>
      </w:r>
      <w:r w:rsidRPr="008A57CB">
        <w:rPr>
          <w:rFonts w:ascii="Times New Roman" w:hAnsi="Times New Roman"/>
          <w:sz w:val="20"/>
          <w:szCs w:val="20"/>
        </w:rPr>
        <w:t>;</w:t>
      </w:r>
    </w:p>
    <w:p w:rsidR="00FF65A6" w:rsidRPr="008A57CB" w:rsidRDefault="00FF65A6" w:rsidP="008A57CB">
      <w:pPr>
        <w:pStyle w:val="a"/>
        <w:numPr>
          <w:ilvl w:val="0"/>
          <w:numId w:val="154"/>
        </w:numPr>
        <w:tabs>
          <w:tab w:val="left" w:pos="284"/>
        </w:tabs>
        <w:ind w:left="0" w:firstLine="0"/>
        <w:rPr>
          <w:rFonts w:ascii="Times New Roman" w:hAnsi="Times New Roman"/>
          <w:sz w:val="20"/>
          <w:szCs w:val="20"/>
        </w:rPr>
      </w:pPr>
      <w:r w:rsidRPr="008A57CB">
        <w:rPr>
          <w:rFonts w:ascii="Times New Roman" w:hAnsi="Times New Roman"/>
          <w:sz w:val="20"/>
          <w:szCs w:val="20"/>
        </w:rPr>
        <w:t>оценивать вероятность реальных событий и явлений в различных ситуациях</w:t>
      </w:r>
      <w:r w:rsidR="007465E1" w:rsidRPr="008A57CB">
        <w:rPr>
          <w:rFonts w:ascii="Times New Roman" w:hAnsi="Times New Roman"/>
          <w:sz w:val="20"/>
          <w:szCs w:val="20"/>
        </w:rPr>
        <w:t>.</w:t>
      </w:r>
    </w:p>
    <w:p w:rsidR="00FF65A6" w:rsidRPr="008A57CB" w:rsidRDefault="00FF65A6" w:rsidP="008A57CB">
      <w:pPr>
        <w:tabs>
          <w:tab w:val="left" w:pos="284"/>
        </w:tabs>
        <w:spacing w:after="0" w:line="240" w:lineRule="auto"/>
        <w:rPr>
          <w:rFonts w:ascii="Times New Roman" w:hAnsi="Times New Roman"/>
          <w:b/>
          <w:bCs/>
          <w:sz w:val="20"/>
          <w:szCs w:val="20"/>
        </w:rPr>
      </w:pPr>
      <w:r w:rsidRPr="008A57CB">
        <w:rPr>
          <w:rFonts w:ascii="Times New Roman" w:hAnsi="Times New Roman"/>
          <w:b/>
          <w:bCs/>
          <w:sz w:val="20"/>
          <w:szCs w:val="20"/>
        </w:rPr>
        <w:t>Текстовые задачи</w:t>
      </w:r>
    </w:p>
    <w:p w:rsidR="00FF65A6" w:rsidRPr="008A57CB" w:rsidRDefault="00FF65A6" w:rsidP="008A57CB">
      <w:pPr>
        <w:pStyle w:val="a"/>
        <w:numPr>
          <w:ilvl w:val="0"/>
          <w:numId w:val="151"/>
        </w:numPr>
        <w:tabs>
          <w:tab w:val="left" w:pos="284"/>
        </w:tabs>
        <w:ind w:left="0" w:firstLine="0"/>
        <w:rPr>
          <w:rFonts w:ascii="Times New Roman" w:hAnsi="Times New Roman"/>
          <w:sz w:val="20"/>
          <w:szCs w:val="20"/>
          <w:lang w:eastAsia="en-US"/>
        </w:rPr>
      </w:pPr>
      <w:r w:rsidRPr="008A57CB">
        <w:rPr>
          <w:rFonts w:ascii="Times New Roman" w:hAnsi="Times New Roman"/>
          <w:sz w:val="20"/>
          <w:szCs w:val="20"/>
          <w:lang w:eastAsia="en-US"/>
        </w:rPr>
        <w:t>Решать простые и сложные задачи, а также задачи повышенной трудности и выделять их математическую основу;</w:t>
      </w:r>
    </w:p>
    <w:p w:rsidR="00FF65A6" w:rsidRPr="008A57CB" w:rsidRDefault="00FF65A6" w:rsidP="008A57CB">
      <w:pPr>
        <w:pStyle w:val="a"/>
        <w:numPr>
          <w:ilvl w:val="0"/>
          <w:numId w:val="151"/>
        </w:numPr>
        <w:tabs>
          <w:tab w:val="left" w:pos="284"/>
        </w:tabs>
        <w:ind w:left="0" w:firstLine="0"/>
        <w:rPr>
          <w:rFonts w:ascii="Times New Roman" w:hAnsi="Times New Roman"/>
          <w:sz w:val="20"/>
          <w:szCs w:val="20"/>
          <w:lang w:eastAsia="en-US"/>
        </w:rPr>
      </w:pPr>
      <w:r w:rsidRPr="008A57CB">
        <w:rPr>
          <w:rFonts w:ascii="Times New Roman" w:hAnsi="Times New Roman"/>
          <w:sz w:val="20"/>
          <w:szCs w:val="20"/>
          <w:lang w:eastAsia="en-US"/>
        </w:rPr>
        <w:t>распознавать разные виды и типы задач;</w:t>
      </w:r>
    </w:p>
    <w:p w:rsidR="00FF65A6" w:rsidRPr="008A57CB" w:rsidRDefault="00FF65A6" w:rsidP="008A57CB">
      <w:pPr>
        <w:pStyle w:val="a"/>
        <w:numPr>
          <w:ilvl w:val="0"/>
          <w:numId w:val="151"/>
        </w:numPr>
        <w:tabs>
          <w:tab w:val="left" w:pos="284"/>
        </w:tabs>
        <w:ind w:left="0" w:firstLine="0"/>
        <w:rPr>
          <w:rFonts w:ascii="Times New Roman" w:hAnsi="Times New Roman"/>
          <w:sz w:val="20"/>
          <w:szCs w:val="20"/>
          <w:lang w:eastAsia="en-US"/>
        </w:rPr>
      </w:pPr>
      <w:r w:rsidRPr="008A57CB">
        <w:rPr>
          <w:rFonts w:ascii="Times New Roman" w:hAnsi="Times New Roman"/>
          <w:sz w:val="20"/>
          <w:szCs w:val="20"/>
          <w:lang w:eastAsia="en-US"/>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FF65A6" w:rsidRPr="008A57CB" w:rsidRDefault="00FF65A6" w:rsidP="008A57CB">
      <w:pPr>
        <w:pStyle w:val="a"/>
        <w:numPr>
          <w:ilvl w:val="0"/>
          <w:numId w:val="151"/>
        </w:numPr>
        <w:tabs>
          <w:tab w:val="left" w:pos="284"/>
        </w:tabs>
        <w:ind w:left="0" w:firstLine="0"/>
        <w:rPr>
          <w:rFonts w:ascii="Times New Roman" w:hAnsi="Times New Roman"/>
          <w:sz w:val="20"/>
          <w:szCs w:val="20"/>
          <w:lang w:eastAsia="en-US"/>
        </w:rPr>
      </w:pPr>
      <w:r w:rsidRPr="008A57CB">
        <w:rPr>
          <w:rFonts w:ascii="Times New Roman" w:hAnsi="Times New Roman"/>
          <w:sz w:val="20"/>
          <w:szCs w:val="20"/>
          <w:lang w:eastAsia="en-US"/>
        </w:rPr>
        <w:t>различать модель текста и модель решения задачи, конструировать к одной модели решения сложных задач разные модели текста задачи;</w:t>
      </w:r>
    </w:p>
    <w:p w:rsidR="00FF65A6" w:rsidRPr="008A57CB" w:rsidRDefault="00FF65A6" w:rsidP="008A57CB">
      <w:pPr>
        <w:pStyle w:val="a"/>
        <w:numPr>
          <w:ilvl w:val="0"/>
          <w:numId w:val="151"/>
        </w:numPr>
        <w:tabs>
          <w:tab w:val="left" w:pos="284"/>
        </w:tabs>
        <w:ind w:left="0" w:firstLine="0"/>
        <w:rPr>
          <w:rFonts w:ascii="Times New Roman" w:hAnsi="Times New Roman"/>
          <w:sz w:val="20"/>
          <w:szCs w:val="20"/>
          <w:lang w:eastAsia="en-US"/>
        </w:rPr>
      </w:pPr>
      <w:r w:rsidRPr="008A57CB">
        <w:rPr>
          <w:rFonts w:ascii="Times New Roman" w:hAnsi="Times New Roman"/>
          <w:sz w:val="20"/>
          <w:szCs w:val="20"/>
          <w:lang w:eastAsia="en-US"/>
        </w:rPr>
        <w:t>знать и применять три способа поиска решения задач (от требования к условию и от условия к требованию, комбинированный);</w:t>
      </w:r>
    </w:p>
    <w:p w:rsidR="00FF65A6" w:rsidRPr="008A57CB" w:rsidRDefault="00FF65A6" w:rsidP="008A57CB">
      <w:pPr>
        <w:pStyle w:val="a"/>
        <w:numPr>
          <w:ilvl w:val="0"/>
          <w:numId w:val="151"/>
        </w:numPr>
        <w:tabs>
          <w:tab w:val="left" w:pos="284"/>
        </w:tabs>
        <w:ind w:left="0" w:firstLine="0"/>
        <w:rPr>
          <w:rFonts w:ascii="Times New Roman" w:hAnsi="Times New Roman"/>
          <w:sz w:val="20"/>
          <w:szCs w:val="20"/>
          <w:lang w:eastAsia="en-US"/>
        </w:rPr>
      </w:pPr>
      <w:r w:rsidRPr="008A57CB">
        <w:rPr>
          <w:rFonts w:ascii="Times New Roman" w:hAnsi="Times New Roman"/>
          <w:sz w:val="20"/>
          <w:szCs w:val="20"/>
          <w:lang w:eastAsia="en-US"/>
        </w:rPr>
        <w:t>моделировать рассуждения при поиске решения задач с помощью граф-схемы;</w:t>
      </w:r>
    </w:p>
    <w:p w:rsidR="00FF65A6" w:rsidRPr="008A57CB" w:rsidRDefault="00FF65A6" w:rsidP="008A57CB">
      <w:pPr>
        <w:pStyle w:val="a"/>
        <w:numPr>
          <w:ilvl w:val="0"/>
          <w:numId w:val="151"/>
        </w:numPr>
        <w:tabs>
          <w:tab w:val="left" w:pos="284"/>
        </w:tabs>
        <w:ind w:left="0" w:firstLine="0"/>
        <w:rPr>
          <w:rFonts w:ascii="Times New Roman" w:hAnsi="Times New Roman"/>
          <w:sz w:val="20"/>
          <w:szCs w:val="20"/>
          <w:lang w:eastAsia="en-US"/>
        </w:rPr>
      </w:pPr>
      <w:r w:rsidRPr="008A57CB">
        <w:rPr>
          <w:rFonts w:ascii="Times New Roman" w:hAnsi="Times New Roman"/>
          <w:sz w:val="20"/>
          <w:szCs w:val="20"/>
          <w:lang w:eastAsia="en-US"/>
        </w:rPr>
        <w:t>выделять этапы решения задачи и содержание каждого этапа;</w:t>
      </w:r>
    </w:p>
    <w:p w:rsidR="00FF65A6" w:rsidRPr="008A57CB" w:rsidRDefault="00FF65A6" w:rsidP="008A57CB">
      <w:pPr>
        <w:pStyle w:val="a"/>
        <w:numPr>
          <w:ilvl w:val="0"/>
          <w:numId w:val="151"/>
        </w:numPr>
        <w:tabs>
          <w:tab w:val="left" w:pos="284"/>
        </w:tabs>
        <w:ind w:left="0" w:firstLine="0"/>
        <w:rPr>
          <w:rFonts w:ascii="Times New Roman" w:hAnsi="Times New Roman"/>
          <w:sz w:val="20"/>
          <w:szCs w:val="20"/>
          <w:lang w:eastAsia="en-US"/>
        </w:rPr>
      </w:pPr>
      <w:r w:rsidRPr="008A57CB">
        <w:rPr>
          <w:rFonts w:ascii="Times New Roman" w:hAnsi="Times New Roman"/>
          <w:sz w:val="20"/>
          <w:szCs w:val="20"/>
          <w:lang w:eastAsia="en-US"/>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8A57CB" w:rsidRDefault="00FF65A6" w:rsidP="008A57CB">
      <w:pPr>
        <w:pStyle w:val="a"/>
        <w:numPr>
          <w:ilvl w:val="0"/>
          <w:numId w:val="151"/>
        </w:numPr>
        <w:tabs>
          <w:tab w:val="left" w:pos="284"/>
        </w:tabs>
        <w:ind w:left="0" w:firstLine="0"/>
        <w:rPr>
          <w:rFonts w:ascii="Times New Roman" w:hAnsi="Times New Roman"/>
          <w:sz w:val="20"/>
          <w:szCs w:val="20"/>
          <w:lang w:eastAsia="en-US"/>
        </w:rPr>
      </w:pPr>
      <w:r w:rsidRPr="008A57CB">
        <w:rPr>
          <w:rFonts w:ascii="Times New Roman" w:hAnsi="Times New Roman"/>
          <w:sz w:val="20"/>
          <w:szCs w:val="20"/>
          <w:lang w:eastAsia="en-US"/>
        </w:rPr>
        <w:t>анализировать затруднения при решении задач;</w:t>
      </w:r>
    </w:p>
    <w:p w:rsidR="00FF65A6" w:rsidRPr="008A57CB" w:rsidRDefault="00FF65A6" w:rsidP="008A57CB">
      <w:pPr>
        <w:pStyle w:val="a"/>
        <w:numPr>
          <w:ilvl w:val="0"/>
          <w:numId w:val="151"/>
        </w:numPr>
        <w:tabs>
          <w:tab w:val="left" w:pos="284"/>
        </w:tabs>
        <w:ind w:left="0" w:firstLine="0"/>
        <w:rPr>
          <w:rFonts w:ascii="Times New Roman" w:hAnsi="Times New Roman"/>
          <w:sz w:val="20"/>
          <w:szCs w:val="20"/>
          <w:lang w:eastAsia="en-US"/>
        </w:rPr>
      </w:pPr>
      <w:r w:rsidRPr="008A57CB">
        <w:rPr>
          <w:rFonts w:ascii="Times New Roman" w:hAnsi="Times New Roman"/>
          <w:sz w:val="20"/>
          <w:szCs w:val="20"/>
          <w:lang w:eastAsia="en-US"/>
        </w:rPr>
        <w:t>выполнять различные преобразования предложенной задачи, конструировать новые задачи из данной, в том числе обратные;</w:t>
      </w:r>
    </w:p>
    <w:p w:rsidR="00FF65A6" w:rsidRPr="008A57CB" w:rsidRDefault="00FF65A6" w:rsidP="008A57CB">
      <w:pPr>
        <w:pStyle w:val="a"/>
        <w:numPr>
          <w:ilvl w:val="0"/>
          <w:numId w:val="151"/>
        </w:numPr>
        <w:tabs>
          <w:tab w:val="left" w:pos="284"/>
        </w:tabs>
        <w:ind w:left="0" w:firstLine="0"/>
        <w:rPr>
          <w:rFonts w:ascii="Times New Roman" w:hAnsi="Times New Roman"/>
          <w:sz w:val="20"/>
          <w:szCs w:val="20"/>
          <w:lang w:eastAsia="en-US"/>
        </w:rPr>
      </w:pPr>
      <w:r w:rsidRPr="008A57CB">
        <w:rPr>
          <w:rFonts w:ascii="Times New Roman" w:hAnsi="Times New Roman"/>
          <w:sz w:val="20"/>
          <w:szCs w:val="20"/>
          <w:lang w:eastAsia="en-US"/>
        </w:rPr>
        <w:t>интерпретировать вычислительные результаты в задаче, исследовать полученное решение задачи;</w:t>
      </w:r>
    </w:p>
    <w:p w:rsidR="00FF65A6" w:rsidRPr="008A57CB" w:rsidRDefault="00FF65A6" w:rsidP="008A57CB">
      <w:pPr>
        <w:pStyle w:val="a"/>
        <w:numPr>
          <w:ilvl w:val="0"/>
          <w:numId w:val="151"/>
        </w:numPr>
        <w:tabs>
          <w:tab w:val="left" w:pos="284"/>
        </w:tabs>
        <w:ind w:left="0" w:firstLine="0"/>
        <w:rPr>
          <w:rFonts w:ascii="Times New Roman" w:hAnsi="Times New Roman"/>
          <w:sz w:val="20"/>
          <w:szCs w:val="20"/>
          <w:lang w:eastAsia="en-US"/>
        </w:rPr>
      </w:pPr>
      <w:r w:rsidRPr="008A57CB">
        <w:rPr>
          <w:rFonts w:ascii="Times New Roman" w:hAnsi="Times New Roman"/>
          <w:sz w:val="20"/>
          <w:szCs w:val="20"/>
          <w:lang w:eastAsia="en-US"/>
        </w:rPr>
        <w:t>изменять условие задач (количественные или качественные данные), исследовать измененное преобразованное;</w:t>
      </w:r>
    </w:p>
    <w:p w:rsidR="00FF65A6" w:rsidRPr="008A57CB" w:rsidRDefault="00FF65A6" w:rsidP="008A57CB">
      <w:pPr>
        <w:pStyle w:val="a"/>
        <w:numPr>
          <w:ilvl w:val="0"/>
          <w:numId w:val="151"/>
        </w:numPr>
        <w:tabs>
          <w:tab w:val="left" w:pos="284"/>
        </w:tabs>
        <w:ind w:left="0" w:firstLine="0"/>
        <w:rPr>
          <w:rFonts w:ascii="Times New Roman" w:hAnsi="Times New Roman"/>
          <w:sz w:val="20"/>
          <w:szCs w:val="20"/>
          <w:lang w:eastAsia="en-US"/>
        </w:rPr>
      </w:pPr>
      <w:r w:rsidRPr="008A57CB">
        <w:rPr>
          <w:rFonts w:ascii="Times New Roman" w:hAnsi="Times New Roman"/>
          <w:sz w:val="20"/>
          <w:szCs w:val="20"/>
          <w:lang w:eastAsia="en-US"/>
        </w:rPr>
        <w:t xml:space="preserve">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расстояние)при </w:t>
      </w:r>
      <w:r w:rsidR="00A23AB5" w:rsidRPr="008A57CB">
        <w:rPr>
          <w:rFonts w:ascii="Times New Roman" w:hAnsi="Times New Roman"/>
          <w:sz w:val="20"/>
          <w:szCs w:val="20"/>
          <w:lang w:eastAsia="en-US"/>
        </w:rPr>
        <w:t xml:space="preserve">решении </w:t>
      </w:r>
      <w:r w:rsidRPr="008A57CB">
        <w:rPr>
          <w:rFonts w:ascii="Times New Roman" w:hAnsi="Times New Roman"/>
          <w:sz w:val="20"/>
          <w:szCs w:val="20"/>
          <w:lang w:eastAsia="en-US"/>
        </w:rPr>
        <w:t>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FF65A6" w:rsidRPr="008A57CB" w:rsidRDefault="00FF65A6" w:rsidP="00417558">
      <w:pPr>
        <w:pStyle w:val="a"/>
        <w:numPr>
          <w:ilvl w:val="0"/>
          <w:numId w:val="151"/>
        </w:numPr>
        <w:tabs>
          <w:tab w:val="left" w:pos="284"/>
        </w:tabs>
        <w:ind w:left="0" w:firstLine="0"/>
        <w:rPr>
          <w:rFonts w:ascii="Times New Roman" w:hAnsi="Times New Roman"/>
          <w:sz w:val="20"/>
          <w:szCs w:val="20"/>
          <w:lang w:eastAsia="en-US"/>
        </w:rPr>
      </w:pPr>
      <w:r w:rsidRPr="008A57CB">
        <w:rPr>
          <w:rFonts w:ascii="Times New Roman" w:hAnsi="Times New Roman"/>
          <w:sz w:val="20"/>
          <w:szCs w:val="20"/>
          <w:lang w:eastAsia="en-US"/>
        </w:rPr>
        <w:t>исследовать всевозможные ситуации при решении задач на движение по реке, рассматривать разные системы отсч</w:t>
      </w:r>
      <w:r w:rsidR="00A23AB5" w:rsidRPr="008A57CB">
        <w:rPr>
          <w:rFonts w:ascii="Times New Roman" w:hAnsi="Times New Roman"/>
          <w:sz w:val="20"/>
          <w:szCs w:val="20"/>
          <w:lang w:eastAsia="en-US"/>
        </w:rPr>
        <w:t>е</w:t>
      </w:r>
      <w:r w:rsidRPr="008A57CB">
        <w:rPr>
          <w:rFonts w:ascii="Times New Roman" w:hAnsi="Times New Roman"/>
          <w:sz w:val="20"/>
          <w:szCs w:val="20"/>
          <w:lang w:eastAsia="en-US"/>
        </w:rPr>
        <w:t>та;</w:t>
      </w:r>
    </w:p>
    <w:p w:rsidR="00FF65A6" w:rsidRPr="008A57CB" w:rsidRDefault="00FF65A6" w:rsidP="00417558">
      <w:pPr>
        <w:pStyle w:val="a"/>
        <w:numPr>
          <w:ilvl w:val="0"/>
          <w:numId w:val="151"/>
        </w:numPr>
        <w:tabs>
          <w:tab w:val="left" w:pos="284"/>
        </w:tabs>
        <w:ind w:left="0" w:firstLine="0"/>
        <w:rPr>
          <w:rFonts w:ascii="Times New Roman" w:hAnsi="Times New Roman"/>
          <w:sz w:val="20"/>
          <w:szCs w:val="20"/>
          <w:lang w:eastAsia="en-US"/>
        </w:rPr>
      </w:pPr>
      <w:r w:rsidRPr="008A57CB">
        <w:rPr>
          <w:rFonts w:ascii="Times New Roman" w:hAnsi="Times New Roman"/>
          <w:sz w:val="20"/>
          <w:szCs w:val="20"/>
          <w:lang w:eastAsia="en-US"/>
        </w:rPr>
        <w:t>решать разнообразные задачи «на части»;</w:t>
      </w:r>
    </w:p>
    <w:p w:rsidR="00FF65A6" w:rsidRPr="008A57CB" w:rsidRDefault="00FF65A6" w:rsidP="00417558">
      <w:pPr>
        <w:pStyle w:val="a"/>
        <w:numPr>
          <w:ilvl w:val="0"/>
          <w:numId w:val="151"/>
        </w:numPr>
        <w:tabs>
          <w:tab w:val="left" w:pos="284"/>
        </w:tabs>
        <w:ind w:left="0" w:firstLine="0"/>
        <w:rPr>
          <w:rFonts w:ascii="Times New Roman" w:hAnsi="Times New Roman"/>
          <w:sz w:val="20"/>
          <w:szCs w:val="20"/>
          <w:lang w:eastAsia="en-US"/>
        </w:rPr>
      </w:pPr>
      <w:r w:rsidRPr="008A57CB">
        <w:rPr>
          <w:rFonts w:ascii="Times New Roman" w:hAnsi="Times New Roman"/>
          <w:sz w:val="20"/>
          <w:szCs w:val="20"/>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8A57CB" w:rsidRDefault="00FF65A6" w:rsidP="00417558">
      <w:pPr>
        <w:pStyle w:val="a"/>
        <w:numPr>
          <w:ilvl w:val="0"/>
          <w:numId w:val="151"/>
        </w:numPr>
        <w:tabs>
          <w:tab w:val="left" w:pos="284"/>
        </w:tabs>
        <w:ind w:left="0" w:firstLine="0"/>
        <w:rPr>
          <w:rFonts w:ascii="Times New Roman" w:hAnsi="Times New Roman"/>
          <w:sz w:val="20"/>
          <w:szCs w:val="20"/>
          <w:lang w:eastAsia="en-US"/>
        </w:rPr>
      </w:pPr>
      <w:r w:rsidRPr="008A57CB">
        <w:rPr>
          <w:rFonts w:ascii="Times New Roman" w:hAnsi="Times New Roman"/>
          <w:sz w:val="20"/>
          <w:szCs w:val="20"/>
          <w:lang w:eastAsia="en-US"/>
        </w:rPr>
        <w:t>объяснять идентичность задач разных типов, связывающих три величины (на работу, на покупки, на движение)</w:t>
      </w:r>
      <w:r w:rsidR="00A23AB5" w:rsidRPr="008A57CB">
        <w:rPr>
          <w:rFonts w:ascii="Times New Roman" w:hAnsi="Times New Roman"/>
          <w:sz w:val="20"/>
          <w:szCs w:val="20"/>
          <w:lang w:eastAsia="en-US"/>
        </w:rPr>
        <w:t xml:space="preserve">, </w:t>
      </w:r>
      <w:r w:rsidRPr="008A57CB">
        <w:rPr>
          <w:rFonts w:ascii="Times New Roman" w:hAnsi="Times New Roman"/>
          <w:sz w:val="20"/>
          <w:szCs w:val="20"/>
          <w:lang w:eastAsia="en-US"/>
        </w:rPr>
        <w:t>выделять эти величины и отношения между ними, применять их при решении задач, конструировать собственные задач указанных типов;</w:t>
      </w:r>
    </w:p>
    <w:p w:rsidR="00FF65A6" w:rsidRPr="008A57CB" w:rsidRDefault="00FF65A6" w:rsidP="00417558">
      <w:pPr>
        <w:pStyle w:val="a8"/>
        <w:numPr>
          <w:ilvl w:val="0"/>
          <w:numId w:val="152"/>
        </w:numPr>
        <w:tabs>
          <w:tab w:val="left" w:pos="284"/>
        </w:tabs>
        <w:ind w:left="0" w:firstLine="0"/>
        <w:jc w:val="both"/>
        <w:rPr>
          <w:rFonts w:ascii="Times New Roman" w:hAnsi="Times New Roman"/>
          <w:sz w:val="20"/>
          <w:szCs w:val="20"/>
        </w:rPr>
      </w:pPr>
      <w:r w:rsidRPr="008A57CB">
        <w:rPr>
          <w:rFonts w:ascii="Times New Roman" w:hAnsi="Times New Roman"/>
          <w:sz w:val="20"/>
          <w:szCs w:val="20"/>
        </w:rPr>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rsidR="00FF65A6" w:rsidRPr="008A57CB" w:rsidRDefault="00FF65A6" w:rsidP="00417558">
      <w:pPr>
        <w:numPr>
          <w:ilvl w:val="0"/>
          <w:numId w:val="151"/>
        </w:numPr>
        <w:tabs>
          <w:tab w:val="left" w:pos="284"/>
        </w:tabs>
        <w:spacing w:after="0" w:line="240" w:lineRule="auto"/>
        <w:ind w:left="0" w:firstLine="0"/>
        <w:jc w:val="both"/>
        <w:rPr>
          <w:rFonts w:ascii="Times New Roman" w:hAnsi="Times New Roman"/>
          <w:sz w:val="20"/>
          <w:szCs w:val="20"/>
        </w:rPr>
      </w:pPr>
      <w:r w:rsidRPr="008A57CB">
        <w:rPr>
          <w:rFonts w:ascii="Times New Roman" w:hAnsi="Times New Roman"/>
          <w:sz w:val="20"/>
          <w:szCs w:val="20"/>
        </w:rPr>
        <w:t xml:space="preserve"> решать задачи на проценты, в том числе, сложные проценты с обоснованием, используя разные способы;</w:t>
      </w:r>
    </w:p>
    <w:p w:rsidR="00FF65A6" w:rsidRPr="008A57CB" w:rsidRDefault="00FF65A6" w:rsidP="00417558">
      <w:pPr>
        <w:pStyle w:val="a"/>
        <w:numPr>
          <w:ilvl w:val="0"/>
          <w:numId w:val="151"/>
        </w:numPr>
        <w:tabs>
          <w:tab w:val="left" w:pos="284"/>
        </w:tabs>
        <w:ind w:left="0" w:firstLine="0"/>
        <w:rPr>
          <w:rFonts w:ascii="Times New Roman" w:hAnsi="Times New Roman"/>
          <w:sz w:val="20"/>
          <w:szCs w:val="20"/>
          <w:lang w:eastAsia="en-US"/>
        </w:rPr>
      </w:pPr>
      <w:r w:rsidRPr="008A57CB">
        <w:rPr>
          <w:rFonts w:ascii="Times New Roman" w:hAnsi="Times New Roman"/>
          <w:sz w:val="20"/>
          <w:szCs w:val="20"/>
          <w:lang w:eastAsia="en-US"/>
        </w:rPr>
        <w:t>решать логические задачи разными способами, в том числе, с двумя блоками и с тремя блоками данных с помощью таблиц;</w:t>
      </w:r>
    </w:p>
    <w:p w:rsidR="00FF65A6" w:rsidRPr="008A57CB" w:rsidRDefault="00FF65A6" w:rsidP="00417558">
      <w:pPr>
        <w:pStyle w:val="a"/>
        <w:numPr>
          <w:ilvl w:val="0"/>
          <w:numId w:val="151"/>
        </w:numPr>
        <w:tabs>
          <w:tab w:val="left" w:pos="284"/>
        </w:tabs>
        <w:ind w:left="0" w:firstLine="0"/>
        <w:rPr>
          <w:rFonts w:ascii="Times New Roman" w:hAnsi="Times New Roman"/>
          <w:sz w:val="20"/>
          <w:szCs w:val="20"/>
          <w:lang w:eastAsia="en-US"/>
        </w:rPr>
      </w:pPr>
      <w:r w:rsidRPr="008A57CB">
        <w:rPr>
          <w:rFonts w:ascii="Times New Roman" w:hAnsi="Times New Roman"/>
          <w:sz w:val="20"/>
          <w:szCs w:val="20"/>
          <w:lang w:eastAsia="en-US"/>
        </w:rPr>
        <w:t>решать задачи по комбинаторике и теории вероятностей на основе использования изученных методов и обосновывать решение;</w:t>
      </w:r>
    </w:p>
    <w:p w:rsidR="00FF65A6" w:rsidRPr="008A57CB" w:rsidRDefault="00FF65A6" w:rsidP="00417558">
      <w:pPr>
        <w:pStyle w:val="a"/>
        <w:numPr>
          <w:ilvl w:val="0"/>
          <w:numId w:val="151"/>
        </w:numPr>
        <w:tabs>
          <w:tab w:val="left" w:pos="284"/>
        </w:tabs>
        <w:ind w:left="0" w:firstLine="0"/>
        <w:rPr>
          <w:rFonts w:ascii="Times New Roman" w:hAnsi="Times New Roman"/>
          <w:sz w:val="20"/>
          <w:szCs w:val="20"/>
          <w:lang w:eastAsia="en-US"/>
        </w:rPr>
      </w:pPr>
      <w:r w:rsidRPr="008A57CB">
        <w:rPr>
          <w:rFonts w:ascii="Times New Roman" w:hAnsi="Times New Roman"/>
          <w:sz w:val="20"/>
          <w:szCs w:val="20"/>
          <w:lang w:eastAsia="en-US"/>
        </w:rPr>
        <w:t>решать несложные задачи по математической статистике;</w:t>
      </w:r>
    </w:p>
    <w:p w:rsidR="00FF65A6" w:rsidRPr="008A57CB" w:rsidRDefault="00FF65A6" w:rsidP="00417558">
      <w:pPr>
        <w:pStyle w:val="a"/>
        <w:numPr>
          <w:ilvl w:val="0"/>
          <w:numId w:val="151"/>
        </w:numPr>
        <w:tabs>
          <w:tab w:val="left" w:pos="284"/>
        </w:tabs>
        <w:ind w:left="0" w:firstLine="0"/>
        <w:rPr>
          <w:rFonts w:ascii="Times New Roman" w:hAnsi="Times New Roman"/>
          <w:sz w:val="20"/>
          <w:szCs w:val="20"/>
          <w:lang w:eastAsia="en-US"/>
        </w:rPr>
      </w:pPr>
      <w:r w:rsidRPr="008A57CB">
        <w:rPr>
          <w:rFonts w:ascii="Times New Roman" w:hAnsi="Times New Roman"/>
          <w:sz w:val="20"/>
          <w:szCs w:val="20"/>
          <w:lang w:eastAsia="en-US"/>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F65A6" w:rsidRPr="008A57CB" w:rsidRDefault="00FF65A6" w:rsidP="00417558">
      <w:pPr>
        <w:tabs>
          <w:tab w:val="left" w:pos="284"/>
        </w:tabs>
        <w:spacing w:after="0" w:line="240" w:lineRule="auto"/>
        <w:rPr>
          <w:rFonts w:ascii="Times New Roman" w:hAnsi="Times New Roman"/>
          <w:b/>
          <w:sz w:val="20"/>
          <w:szCs w:val="20"/>
        </w:rPr>
      </w:pPr>
      <w:r w:rsidRPr="008A57CB">
        <w:rPr>
          <w:rFonts w:ascii="Times New Roman" w:hAnsi="Times New Roman"/>
          <w:b/>
          <w:sz w:val="20"/>
          <w:szCs w:val="20"/>
        </w:rPr>
        <w:t>В повседневной жизни и при изучении других предметов:</w:t>
      </w:r>
    </w:p>
    <w:p w:rsidR="00FF65A6" w:rsidRPr="008A57CB" w:rsidRDefault="00FF65A6" w:rsidP="00417558">
      <w:pPr>
        <w:pStyle w:val="a"/>
        <w:numPr>
          <w:ilvl w:val="0"/>
          <w:numId w:val="151"/>
        </w:numPr>
        <w:tabs>
          <w:tab w:val="left" w:pos="284"/>
        </w:tabs>
        <w:ind w:left="0" w:firstLine="0"/>
        <w:rPr>
          <w:rFonts w:ascii="Times New Roman" w:hAnsi="Times New Roman"/>
          <w:sz w:val="20"/>
          <w:szCs w:val="20"/>
          <w:lang w:eastAsia="en-US"/>
        </w:rPr>
      </w:pPr>
      <w:r w:rsidRPr="008A57CB">
        <w:rPr>
          <w:rFonts w:ascii="Times New Roman" w:hAnsi="Times New Roman"/>
          <w:sz w:val="20"/>
          <w:szCs w:val="20"/>
          <w:lang w:eastAsia="en-US"/>
        </w:rPr>
        <w:t>конструировать новые для данной задачи задачные ситуации с уч</w:t>
      </w:r>
      <w:r w:rsidR="00A23AB5" w:rsidRPr="008A57CB">
        <w:rPr>
          <w:rFonts w:ascii="Times New Roman" w:hAnsi="Times New Roman"/>
          <w:sz w:val="20"/>
          <w:szCs w:val="20"/>
          <w:lang w:eastAsia="en-US"/>
        </w:rPr>
        <w:t>е</w:t>
      </w:r>
      <w:r w:rsidRPr="008A57CB">
        <w:rPr>
          <w:rFonts w:ascii="Times New Roman" w:hAnsi="Times New Roman"/>
          <w:sz w:val="20"/>
          <w:szCs w:val="20"/>
          <w:lang w:eastAsia="en-US"/>
        </w:rPr>
        <w:t>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FF65A6" w:rsidRPr="008A57CB" w:rsidRDefault="00FF65A6" w:rsidP="00417558">
      <w:pPr>
        <w:pStyle w:val="a"/>
        <w:numPr>
          <w:ilvl w:val="0"/>
          <w:numId w:val="151"/>
        </w:numPr>
        <w:tabs>
          <w:tab w:val="left" w:pos="284"/>
        </w:tabs>
        <w:ind w:left="0" w:firstLine="0"/>
        <w:rPr>
          <w:rFonts w:ascii="Times New Roman" w:hAnsi="Times New Roman"/>
          <w:sz w:val="20"/>
          <w:szCs w:val="20"/>
          <w:lang w:eastAsia="en-US"/>
        </w:rPr>
      </w:pPr>
      <w:r w:rsidRPr="008A57CB">
        <w:rPr>
          <w:rFonts w:ascii="Times New Roman" w:hAnsi="Times New Roman"/>
          <w:sz w:val="20"/>
          <w:szCs w:val="20"/>
          <w:lang w:eastAsia="en-US"/>
        </w:rPr>
        <w:lastRenderedPageBreak/>
        <w:t>решать задачи на движение по реке, рассматривая разные системы отсч</w:t>
      </w:r>
      <w:r w:rsidR="00A23AB5" w:rsidRPr="008A57CB">
        <w:rPr>
          <w:rFonts w:ascii="Times New Roman" w:hAnsi="Times New Roman"/>
          <w:sz w:val="20"/>
          <w:szCs w:val="20"/>
          <w:lang w:eastAsia="en-US"/>
        </w:rPr>
        <w:t>е</w:t>
      </w:r>
      <w:r w:rsidRPr="008A57CB">
        <w:rPr>
          <w:rFonts w:ascii="Times New Roman" w:hAnsi="Times New Roman"/>
          <w:sz w:val="20"/>
          <w:szCs w:val="20"/>
          <w:lang w:eastAsia="en-US"/>
        </w:rPr>
        <w:t>та;</w:t>
      </w:r>
    </w:p>
    <w:p w:rsidR="00FF65A6" w:rsidRPr="008A57CB" w:rsidRDefault="00FF65A6" w:rsidP="00417558">
      <w:pPr>
        <w:pStyle w:val="a"/>
        <w:numPr>
          <w:ilvl w:val="0"/>
          <w:numId w:val="151"/>
        </w:numPr>
        <w:tabs>
          <w:tab w:val="left" w:pos="284"/>
        </w:tabs>
        <w:ind w:left="0" w:firstLine="0"/>
        <w:rPr>
          <w:rFonts w:ascii="Times New Roman" w:hAnsi="Times New Roman"/>
          <w:sz w:val="20"/>
          <w:szCs w:val="20"/>
          <w:lang w:eastAsia="en-US"/>
        </w:rPr>
      </w:pPr>
      <w:r w:rsidRPr="008A57CB">
        <w:rPr>
          <w:rFonts w:ascii="Times New Roman" w:hAnsi="Times New Roman"/>
          <w:sz w:val="20"/>
          <w:szCs w:val="20"/>
          <w:lang w:eastAsia="en-US"/>
        </w:rPr>
        <w:t>конструировать задачные ситуации, приближенные к реальной действительности</w:t>
      </w:r>
      <w:r w:rsidR="007465E1" w:rsidRPr="008A57CB">
        <w:rPr>
          <w:rFonts w:ascii="Times New Roman" w:hAnsi="Times New Roman"/>
          <w:sz w:val="20"/>
          <w:szCs w:val="20"/>
          <w:lang w:eastAsia="en-US"/>
        </w:rPr>
        <w:t>.</w:t>
      </w:r>
    </w:p>
    <w:p w:rsidR="00FF65A6" w:rsidRPr="008A57CB" w:rsidRDefault="00FF65A6" w:rsidP="00417558">
      <w:pPr>
        <w:tabs>
          <w:tab w:val="left" w:pos="284"/>
        </w:tabs>
        <w:spacing w:after="0" w:line="240" w:lineRule="auto"/>
        <w:rPr>
          <w:rFonts w:ascii="Times New Roman" w:hAnsi="Times New Roman"/>
          <w:b/>
          <w:sz w:val="20"/>
          <w:szCs w:val="20"/>
        </w:rPr>
      </w:pPr>
      <w:r w:rsidRPr="008A57CB">
        <w:rPr>
          <w:rFonts w:ascii="Times New Roman" w:hAnsi="Times New Roman"/>
          <w:b/>
          <w:sz w:val="20"/>
          <w:szCs w:val="20"/>
        </w:rPr>
        <w:t>Геометрические фигуры</w:t>
      </w:r>
    </w:p>
    <w:p w:rsidR="00FF65A6" w:rsidRPr="008A57CB" w:rsidRDefault="00FF65A6" w:rsidP="00417558">
      <w:pPr>
        <w:pStyle w:val="a"/>
        <w:numPr>
          <w:ilvl w:val="0"/>
          <w:numId w:val="167"/>
        </w:numPr>
        <w:tabs>
          <w:tab w:val="left" w:pos="284"/>
        </w:tabs>
        <w:ind w:left="0" w:firstLine="0"/>
        <w:rPr>
          <w:rFonts w:ascii="Times New Roman" w:hAnsi="Times New Roman"/>
          <w:sz w:val="20"/>
          <w:szCs w:val="20"/>
        </w:rPr>
      </w:pPr>
      <w:r w:rsidRPr="008A57CB">
        <w:rPr>
          <w:rFonts w:ascii="Times New Roman" w:hAnsi="Times New Roman"/>
          <w:sz w:val="20"/>
          <w:szCs w:val="20"/>
        </w:rPr>
        <w:t>Свободно оперировать геометрическими понятиями при решении задач и проведении математических рассуждений;</w:t>
      </w:r>
    </w:p>
    <w:p w:rsidR="00FF65A6" w:rsidRPr="008A57CB" w:rsidRDefault="00FF65A6" w:rsidP="00417558">
      <w:pPr>
        <w:pStyle w:val="a"/>
        <w:numPr>
          <w:ilvl w:val="0"/>
          <w:numId w:val="167"/>
        </w:numPr>
        <w:tabs>
          <w:tab w:val="left" w:pos="284"/>
        </w:tabs>
        <w:ind w:left="0" w:firstLine="0"/>
        <w:rPr>
          <w:rFonts w:ascii="Times New Roman" w:hAnsi="Times New Roman"/>
          <w:sz w:val="20"/>
          <w:szCs w:val="20"/>
        </w:rPr>
      </w:pPr>
      <w:r w:rsidRPr="008A57CB">
        <w:rPr>
          <w:rFonts w:ascii="Times New Roman" w:hAnsi="Times New Roman"/>
          <w:sz w:val="20"/>
          <w:szCs w:val="20"/>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FF65A6" w:rsidRPr="008A57CB" w:rsidRDefault="00FF65A6" w:rsidP="00417558">
      <w:pPr>
        <w:pStyle w:val="a8"/>
        <w:numPr>
          <w:ilvl w:val="0"/>
          <w:numId w:val="167"/>
        </w:numPr>
        <w:tabs>
          <w:tab w:val="left" w:pos="284"/>
        </w:tabs>
        <w:ind w:left="0" w:firstLine="0"/>
        <w:contextualSpacing w:val="0"/>
        <w:jc w:val="both"/>
        <w:rPr>
          <w:rFonts w:ascii="Times New Roman" w:hAnsi="Times New Roman"/>
          <w:sz w:val="20"/>
          <w:szCs w:val="20"/>
        </w:rPr>
      </w:pPr>
      <w:r w:rsidRPr="008A57CB">
        <w:rPr>
          <w:rFonts w:ascii="Times New Roman" w:hAnsi="Times New Roman"/>
          <w:sz w:val="20"/>
          <w:szCs w:val="20"/>
        </w:rPr>
        <w:t>исследовать чертежи, включая комбинации фигур, извлекать, интерпретировать и преобразовывать информацию, представленную на чертежах;</w:t>
      </w:r>
    </w:p>
    <w:p w:rsidR="00FF65A6" w:rsidRPr="008A57CB" w:rsidRDefault="00FF65A6" w:rsidP="00417558">
      <w:pPr>
        <w:pStyle w:val="a8"/>
        <w:numPr>
          <w:ilvl w:val="0"/>
          <w:numId w:val="167"/>
        </w:numPr>
        <w:tabs>
          <w:tab w:val="left" w:pos="284"/>
        </w:tabs>
        <w:ind w:left="0" w:firstLine="0"/>
        <w:contextualSpacing w:val="0"/>
        <w:jc w:val="both"/>
        <w:rPr>
          <w:rFonts w:ascii="Times New Roman" w:hAnsi="Times New Roman"/>
          <w:sz w:val="20"/>
          <w:szCs w:val="20"/>
        </w:rPr>
      </w:pPr>
      <w:r w:rsidRPr="008A57CB">
        <w:rPr>
          <w:rFonts w:ascii="Times New Roman" w:hAnsi="Times New Roman"/>
          <w:sz w:val="20"/>
          <w:szCs w:val="20"/>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FF65A6" w:rsidRPr="008A57CB" w:rsidRDefault="00FF65A6" w:rsidP="00417558">
      <w:pPr>
        <w:pStyle w:val="a8"/>
        <w:numPr>
          <w:ilvl w:val="0"/>
          <w:numId w:val="167"/>
        </w:numPr>
        <w:tabs>
          <w:tab w:val="left" w:pos="284"/>
        </w:tabs>
        <w:ind w:left="0" w:firstLine="0"/>
        <w:jc w:val="both"/>
        <w:rPr>
          <w:rFonts w:ascii="Times New Roman" w:hAnsi="Times New Roman"/>
          <w:sz w:val="20"/>
          <w:szCs w:val="20"/>
        </w:rPr>
      </w:pPr>
      <w:r w:rsidRPr="008A57CB">
        <w:rPr>
          <w:rFonts w:ascii="Times New Roman" w:hAnsi="Times New Roman"/>
          <w:sz w:val="20"/>
          <w:szCs w:val="20"/>
        </w:rPr>
        <w:t>формулировать и доказывать геометрические утверждения.</w:t>
      </w:r>
    </w:p>
    <w:p w:rsidR="00FF65A6" w:rsidRPr="008A57CB" w:rsidRDefault="00FF65A6" w:rsidP="00417558">
      <w:pPr>
        <w:tabs>
          <w:tab w:val="left" w:pos="284"/>
        </w:tabs>
        <w:spacing w:after="0" w:line="240" w:lineRule="auto"/>
        <w:rPr>
          <w:rFonts w:ascii="Times New Roman" w:hAnsi="Times New Roman"/>
          <w:b/>
          <w:sz w:val="20"/>
          <w:szCs w:val="20"/>
        </w:rPr>
      </w:pPr>
      <w:r w:rsidRPr="008A57CB">
        <w:rPr>
          <w:rFonts w:ascii="Times New Roman" w:hAnsi="Times New Roman"/>
          <w:b/>
          <w:sz w:val="20"/>
          <w:szCs w:val="20"/>
        </w:rPr>
        <w:t>В повседневной жизни и при изучении других предметов:</w:t>
      </w:r>
    </w:p>
    <w:p w:rsidR="00FF65A6" w:rsidRPr="008A57CB" w:rsidRDefault="00FF65A6" w:rsidP="00417558">
      <w:pPr>
        <w:pStyle w:val="a"/>
        <w:numPr>
          <w:ilvl w:val="0"/>
          <w:numId w:val="167"/>
        </w:numPr>
        <w:tabs>
          <w:tab w:val="left" w:pos="284"/>
        </w:tabs>
        <w:ind w:left="0" w:firstLine="0"/>
        <w:rPr>
          <w:rFonts w:ascii="Times New Roman" w:hAnsi="Times New Roman"/>
          <w:sz w:val="20"/>
          <w:szCs w:val="20"/>
        </w:rPr>
      </w:pPr>
      <w:r w:rsidRPr="008A57CB">
        <w:rPr>
          <w:rFonts w:ascii="Times New Roman" w:hAnsi="Times New Roman"/>
          <w:sz w:val="20"/>
          <w:szCs w:val="20"/>
        </w:rPr>
        <w:t xml:space="preserve">составлять с использованием свойств геометрических фигур математические модели </w:t>
      </w:r>
      <w:r w:rsidRPr="008A57CB">
        <w:rPr>
          <w:rStyle w:val="dash041e0431044b0447043d044b0439char1"/>
          <w:sz w:val="20"/>
          <w:szCs w:val="20"/>
        </w:rPr>
        <w:t>для решения задач практического характера и задач из смежных дисциплин</w:t>
      </w:r>
      <w:r w:rsidRPr="008A57CB">
        <w:rPr>
          <w:rFonts w:ascii="Times New Roman" w:hAnsi="Times New Roman"/>
          <w:sz w:val="20"/>
          <w:szCs w:val="20"/>
        </w:rPr>
        <w:t>, исследовать полученные модели и интерпретировать результат</w:t>
      </w:r>
      <w:r w:rsidR="007465E1" w:rsidRPr="008A57CB">
        <w:rPr>
          <w:rFonts w:ascii="Times New Roman" w:hAnsi="Times New Roman"/>
          <w:sz w:val="20"/>
          <w:szCs w:val="20"/>
        </w:rPr>
        <w:t>.</w:t>
      </w:r>
    </w:p>
    <w:p w:rsidR="00FF65A6" w:rsidRPr="008A57CB" w:rsidRDefault="00FF65A6" w:rsidP="00417558">
      <w:pPr>
        <w:tabs>
          <w:tab w:val="left" w:pos="284"/>
        </w:tabs>
        <w:spacing w:after="0" w:line="240" w:lineRule="auto"/>
        <w:rPr>
          <w:rFonts w:ascii="Times New Roman" w:hAnsi="Times New Roman"/>
          <w:b/>
          <w:bCs/>
          <w:sz w:val="20"/>
          <w:szCs w:val="20"/>
        </w:rPr>
      </w:pPr>
      <w:r w:rsidRPr="008A57CB">
        <w:rPr>
          <w:rFonts w:ascii="Times New Roman" w:hAnsi="Times New Roman"/>
          <w:b/>
          <w:bCs/>
          <w:sz w:val="20"/>
          <w:szCs w:val="20"/>
        </w:rPr>
        <w:t>Отношения</w:t>
      </w:r>
    </w:p>
    <w:p w:rsidR="00FF65A6" w:rsidRPr="008A57CB" w:rsidRDefault="00FF65A6" w:rsidP="00417558">
      <w:pPr>
        <w:pStyle w:val="a8"/>
        <w:numPr>
          <w:ilvl w:val="0"/>
          <w:numId w:val="152"/>
        </w:numPr>
        <w:tabs>
          <w:tab w:val="left" w:pos="284"/>
        </w:tabs>
        <w:ind w:left="0" w:firstLine="0"/>
        <w:jc w:val="both"/>
        <w:rPr>
          <w:rFonts w:ascii="Times New Roman" w:hAnsi="Times New Roman"/>
          <w:sz w:val="20"/>
          <w:szCs w:val="20"/>
        </w:rPr>
      </w:pPr>
      <w:r w:rsidRPr="008A57CB">
        <w:rPr>
          <w:rFonts w:ascii="Times New Roman" w:hAnsi="Times New Roman"/>
          <w:sz w:val="20"/>
          <w:szCs w:val="20"/>
        </w:rPr>
        <w:t>Владеть понятием отношения как метапредметным;</w:t>
      </w:r>
    </w:p>
    <w:p w:rsidR="00FF65A6" w:rsidRPr="008A57CB" w:rsidRDefault="00FF65A6" w:rsidP="00417558">
      <w:pPr>
        <w:pStyle w:val="a8"/>
        <w:numPr>
          <w:ilvl w:val="0"/>
          <w:numId w:val="152"/>
        </w:numPr>
        <w:tabs>
          <w:tab w:val="left" w:pos="284"/>
        </w:tabs>
        <w:ind w:left="0" w:firstLine="0"/>
        <w:jc w:val="both"/>
        <w:rPr>
          <w:rFonts w:ascii="Times New Roman" w:hAnsi="Times New Roman"/>
          <w:sz w:val="20"/>
          <w:szCs w:val="20"/>
        </w:rPr>
      </w:pPr>
      <w:r w:rsidRPr="008A57CB">
        <w:rPr>
          <w:rFonts w:ascii="Times New Roman" w:hAnsi="Times New Roman"/>
          <w:sz w:val="20"/>
          <w:szCs w:val="20"/>
        </w:rPr>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FF65A6" w:rsidRPr="008A57CB" w:rsidRDefault="00FF65A6" w:rsidP="00417558">
      <w:pPr>
        <w:pStyle w:val="a8"/>
        <w:numPr>
          <w:ilvl w:val="0"/>
          <w:numId w:val="152"/>
        </w:numPr>
        <w:tabs>
          <w:tab w:val="left" w:pos="284"/>
        </w:tabs>
        <w:ind w:left="0" w:firstLine="0"/>
        <w:jc w:val="both"/>
        <w:rPr>
          <w:rFonts w:ascii="Times New Roman" w:hAnsi="Times New Roman"/>
          <w:sz w:val="20"/>
          <w:szCs w:val="20"/>
        </w:rPr>
      </w:pPr>
      <w:r w:rsidRPr="008A57CB">
        <w:rPr>
          <w:rFonts w:ascii="Times New Roman" w:hAnsi="Times New Roman"/>
          <w:sz w:val="20"/>
          <w:szCs w:val="20"/>
        </w:rPr>
        <w:t>использовать свойства подобия и равенства фигур при решении задач.</w:t>
      </w:r>
    </w:p>
    <w:p w:rsidR="00FF65A6" w:rsidRPr="008A57CB" w:rsidRDefault="00FF65A6" w:rsidP="00417558">
      <w:pPr>
        <w:pStyle w:val="a"/>
        <w:numPr>
          <w:ilvl w:val="0"/>
          <w:numId w:val="0"/>
        </w:numPr>
        <w:tabs>
          <w:tab w:val="left" w:pos="284"/>
        </w:tabs>
        <w:rPr>
          <w:rFonts w:ascii="Times New Roman" w:hAnsi="Times New Roman"/>
          <w:b/>
          <w:sz w:val="20"/>
          <w:szCs w:val="20"/>
        </w:rPr>
      </w:pPr>
      <w:r w:rsidRPr="008A57CB">
        <w:rPr>
          <w:rFonts w:ascii="Times New Roman" w:hAnsi="Times New Roman"/>
          <w:b/>
          <w:sz w:val="20"/>
          <w:szCs w:val="20"/>
        </w:rPr>
        <w:t xml:space="preserve">В повседневной жизни и при изучении других предметов: </w:t>
      </w:r>
    </w:p>
    <w:p w:rsidR="00FF65A6" w:rsidRPr="008A57CB" w:rsidRDefault="00FF65A6" w:rsidP="00417558">
      <w:pPr>
        <w:pStyle w:val="a8"/>
        <w:numPr>
          <w:ilvl w:val="0"/>
          <w:numId w:val="152"/>
        </w:numPr>
        <w:tabs>
          <w:tab w:val="left" w:pos="284"/>
        </w:tabs>
        <w:ind w:left="0" w:firstLine="0"/>
        <w:jc w:val="both"/>
        <w:rPr>
          <w:rFonts w:ascii="Times New Roman" w:hAnsi="Times New Roman"/>
          <w:sz w:val="20"/>
          <w:szCs w:val="20"/>
        </w:rPr>
      </w:pPr>
      <w:r w:rsidRPr="008A57CB">
        <w:rPr>
          <w:rFonts w:ascii="Times New Roman" w:hAnsi="Times New Roman"/>
          <w:sz w:val="20"/>
          <w:szCs w:val="20"/>
        </w:rPr>
        <w:t>использовать отношения для построения и исследования математических моделей объектов реальной жизни</w:t>
      </w:r>
      <w:r w:rsidR="007465E1" w:rsidRPr="008A57CB">
        <w:rPr>
          <w:rFonts w:ascii="Times New Roman" w:hAnsi="Times New Roman"/>
          <w:sz w:val="20"/>
          <w:szCs w:val="20"/>
        </w:rPr>
        <w:t>.</w:t>
      </w:r>
    </w:p>
    <w:p w:rsidR="00FF65A6" w:rsidRPr="008A57CB" w:rsidRDefault="00FF65A6" w:rsidP="00417558">
      <w:pPr>
        <w:tabs>
          <w:tab w:val="left" w:pos="284"/>
        </w:tabs>
        <w:spacing w:after="0" w:line="240" w:lineRule="auto"/>
        <w:rPr>
          <w:rFonts w:ascii="Times New Roman" w:hAnsi="Times New Roman"/>
          <w:b/>
          <w:sz w:val="20"/>
          <w:szCs w:val="20"/>
        </w:rPr>
      </w:pPr>
      <w:r w:rsidRPr="008A57CB">
        <w:rPr>
          <w:rFonts w:ascii="Times New Roman" w:hAnsi="Times New Roman"/>
          <w:b/>
          <w:sz w:val="20"/>
          <w:szCs w:val="20"/>
        </w:rPr>
        <w:t>Измерения и вычисления</w:t>
      </w:r>
    </w:p>
    <w:p w:rsidR="00FF65A6" w:rsidRPr="008A57CB" w:rsidRDefault="00FF65A6" w:rsidP="00417558">
      <w:pPr>
        <w:pStyle w:val="a8"/>
        <w:numPr>
          <w:ilvl w:val="0"/>
          <w:numId w:val="151"/>
        </w:numPr>
        <w:tabs>
          <w:tab w:val="left" w:pos="284"/>
        </w:tabs>
        <w:ind w:left="0" w:firstLine="0"/>
        <w:jc w:val="both"/>
        <w:rPr>
          <w:rFonts w:ascii="Times New Roman" w:hAnsi="Times New Roman"/>
          <w:sz w:val="20"/>
          <w:szCs w:val="20"/>
        </w:rPr>
      </w:pPr>
      <w:r w:rsidRPr="008A57CB">
        <w:rPr>
          <w:rFonts w:ascii="Times New Roman" w:hAnsi="Times New Roman"/>
          <w:sz w:val="20"/>
          <w:szCs w:val="20"/>
        </w:rPr>
        <w:t>Свободно оперировать понятиями длина, площадь, объ</w:t>
      </w:r>
      <w:r w:rsidR="00A23AB5" w:rsidRPr="008A57CB">
        <w:rPr>
          <w:rFonts w:ascii="Times New Roman" w:hAnsi="Times New Roman"/>
          <w:sz w:val="20"/>
          <w:szCs w:val="20"/>
        </w:rPr>
        <w:t>е</w:t>
      </w:r>
      <w:r w:rsidRPr="008A57CB">
        <w:rPr>
          <w:rFonts w:ascii="Times New Roman" w:hAnsi="Times New Roman"/>
          <w:sz w:val="20"/>
          <w:szCs w:val="20"/>
        </w:rPr>
        <w:t>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w:t>
      </w:r>
      <w:r w:rsidR="00A23AB5" w:rsidRPr="008A57CB">
        <w:rPr>
          <w:rFonts w:ascii="Times New Roman" w:hAnsi="Times New Roman"/>
          <w:sz w:val="20"/>
          <w:szCs w:val="20"/>
        </w:rPr>
        <w:t>е</w:t>
      </w:r>
      <w:r w:rsidRPr="008A57CB">
        <w:rPr>
          <w:rFonts w:ascii="Times New Roman" w:hAnsi="Times New Roman"/>
          <w:sz w:val="20"/>
          <w:szCs w:val="20"/>
        </w:rPr>
        <w:t>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w:t>
      </w:r>
      <w:r w:rsidR="00A23AB5" w:rsidRPr="008A57CB">
        <w:rPr>
          <w:rFonts w:ascii="Times New Roman" w:hAnsi="Times New Roman"/>
          <w:sz w:val="20"/>
          <w:szCs w:val="20"/>
        </w:rPr>
        <w:t>е</w:t>
      </w:r>
      <w:r w:rsidRPr="008A57CB">
        <w:rPr>
          <w:rFonts w:ascii="Times New Roman" w:hAnsi="Times New Roman"/>
          <w:sz w:val="20"/>
          <w:szCs w:val="20"/>
        </w:rPr>
        <w:t>хугольника, а также с применением тригонометрии;</w:t>
      </w:r>
    </w:p>
    <w:p w:rsidR="00FF65A6" w:rsidRPr="008A57CB" w:rsidRDefault="00FF65A6" w:rsidP="00417558">
      <w:pPr>
        <w:pStyle w:val="a8"/>
        <w:numPr>
          <w:ilvl w:val="0"/>
          <w:numId w:val="151"/>
        </w:numPr>
        <w:tabs>
          <w:tab w:val="left" w:pos="284"/>
        </w:tabs>
        <w:ind w:left="0" w:firstLine="0"/>
        <w:jc w:val="both"/>
        <w:rPr>
          <w:rFonts w:ascii="Times New Roman" w:hAnsi="Times New Roman"/>
          <w:sz w:val="20"/>
          <w:szCs w:val="20"/>
        </w:rPr>
      </w:pPr>
      <w:r w:rsidRPr="008A57CB">
        <w:rPr>
          <w:rFonts w:ascii="Times New Roman" w:hAnsi="Times New Roman"/>
          <w:sz w:val="20"/>
          <w:szCs w:val="20"/>
        </w:rPr>
        <w:t>самостоятельно формулировать гипотезы и проверять их достоверность.</w:t>
      </w:r>
    </w:p>
    <w:p w:rsidR="00FF65A6" w:rsidRPr="008A57CB" w:rsidRDefault="00FF65A6" w:rsidP="00417558">
      <w:pPr>
        <w:tabs>
          <w:tab w:val="left" w:pos="284"/>
        </w:tabs>
        <w:spacing w:after="0" w:line="240" w:lineRule="auto"/>
        <w:rPr>
          <w:rFonts w:ascii="Times New Roman" w:hAnsi="Times New Roman"/>
          <w:b/>
          <w:sz w:val="20"/>
          <w:szCs w:val="20"/>
        </w:rPr>
      </w:pPr>
      <w:r w:rsidRPr="008A57CB">
        <w:rPr>
          <w:rFonts w:ascii="Times New Roman" w:hAnsi="Times New Roman"/>
          <w:b/>
          <w:sz w:val="20"/>
          <w:szCs w:val="20"/>
        </w:rPr>
        <w:t>В повседневной жизни и при изучении других предметов:</w:t>
      </w:r>
    </w:p>
    <w:p w:rsidR="00FF65A6" w:rsidRPr="008A57CB" w:rsidRDefault="00FF65A6" w:rsidP="00417558">
      <w:pPr>
        <w:pStyle w:val="a8"/>
        <w:numPr>
          <w:ilvl w:val="0"/>
          <w:numId w:val="151"/>
        </w:numPr>
        <w:tabs>
          <w:tab w:val="left" w:pos="284"/>
        </w:tabs>
        <w:ind w:left="0" w:firstLine="0"/>
        <w:jc w:val="both"/>
        <w:rPr>
          <w:rFonts w:ascii="Times New Roman" w:hAnsi="Times New Roman"/>
          <w:sz w:val="20"/>
          <w:szCs w:val="20"/>
        </w:rPr>
      </w:pPr>
      <w:r w:rsidRPr="008A57CB">
        <w:rPr>
          <w:rFonts w:ascii="Times New Roman" w:hAnsi="Times New Roman"/>
          <w:sz w:val="20"/>
          <w:szCs w:val="20"/>
        </w:rPr>
        <w:t>свободно оперировать формулами при решении задач в других учебных предметах и при проведении необходимых вычислений в реальной жизни</w:t>
      </w:r>
      <w:r w:rsidR="007465E1" w:rsidRPr="008A57CB">
        <w:rPr>
          <w:rFonts w:ascii="Times New Roman" w:hAnsi="Times New Roman"/>
          <w:sz w:val="20"/>
          <w:szCs w:val="20"/>
        </w:rPr>
        <w:t>.</w:t>
      </w:r>
    </w:p>
    <w:p w:rsidR="00FF65A6" w:rsidRPr="008A57CB" w:rsidRDefault="00FF65A6" w:rsidP="00417558">
      <w:pPr>
        <w:tabs>
          <w:tab w:val="left" w:pos="284"/>
        </w:tabs>
        <w:spacing w:after="0" w:line="240" w:lineRule="auto"/>
        <w:rPr>
          <w:rFonts w:ascii="Times New Roman" w:hAnsi="Times New Roman"/>
          <w:b/>
          <w:sz w:val="20"/>
          <w:szCs w:val="20"/>
        </w:rPr>
      </w:pPr>
      <w:r w:rsidRPr="008A57CB">
        <w:rPr>
          <w:rFonts w:ascii="Times New Roman" w:hAnsi="Times New Roman"/>
          <w:b/>
          <w:sz w:val="20"/>
          <w:szCs w:val="20"/>
        </w:rPr>
        <w:t>Геометрические построения</w:t>
      </w:r>
    </w:p>
    <w:p w:rsidR="00FF65A6" w:rsidRPr="008A57CB" w:rsidRDefault="00FF65A6" w:rsidP="00417558">
      <w:pPr>
        <w:pStyle w:val="a"/>
        <w:numPr>
          <w:ilvl w:val="0"/>
          <w:numId w:val="152"/>
        </w:numPr>
        <w:tabs>
          <w:tab w:val="left" w:pos="284"/>
        </w:tabs>
        <w:ind w:left="0" w:firstLine="0"/>
        <w:rPr>
          <w:rFonts w:ascii="Times New Roman" w:hAnsi="Times New Roman"/>
          <w:sz w:val="20"/>
          <w:szCs w:val="20"/>
        </w:rPr>
      </w:pPr>
      <w:r w:rsidRPr="008A57CB">
        <w:rPr>
          <w:rFonts w:ascii="Times New Roman" w:hAnsi="Times New Roman"/>
          <w:sz w:val="20"/>
          <w:szCs w:val="20"/>
        </w:rPr>
        <w:t xml:space="preserve">Оперировать понятием набора элементов, определяющих геометрическую фигуру, </w:t>
      </w:r>
    </w:p>
    <w:p w:rsidR="00FF65A6" w:rsidRPr="008A57CB" w:rsidRDefault="00FF65A6" w:rsidP="00417558">
      <w:pPr>
        <w:pStyle w:val="a"/>
        <w:numPr>
          <w:ilvl w:val="0"/>
          <w:numId w:val="152"/>
        </w:numPr>
        <w:tabs>
          <w:tab w:val="left" w:pos="284"/>
        </w:tabs>
        <w:ind w:left="0" w:firstLine="0"/>
        <w:rPr>
          <w:rFonts w:ascii="Times New Roman" w:hAnsi="Times New Roman"/>
          <w:sz w:val="20"/>
          <w:szCs w:val="20"/>
        </w:rPr>
      </w:pPr>
      <w:r w:rsidRPr="008A57CB">
        <w:rPr>
          <w:rFonts w:ascii="Times New Roman" w:hAnsi="Times New Roman"/>
          <w:sz w:val="20"/>
          <w:szCs w:val="20"/>
        </w:rPr>
        <w:t>владеть набором методов построений циркулем и линейкой;</w:t>
      </w:r>
    </w:p>
    <w:p w:rsidR="00FF65A6" w:rsidRPr="008A57CB" w:rsidRDefault="00FF65A6" w:rsidP="00417558">
      <w:pPr>
        <w:pStyle w:val="a"/>
        <w:numPr>
          <w:ilvl w:val="0"/>
          <w:numId w:val="152"/>
        </w:numPr>
        <w:tabs>
          <w:tab w:val="left" w:pos="284"/>
        </w:tabs>
        <w:ind w:left="0" w:firstLine="0"/>
        <w:rPr>
          <w:rFonts w:ascii="Times New Roman" w:hAnsi="Times New Roman"/>
          <w:sz w:val="20"/>
          <w:szCs w:val="20"/>
        </w:rPr>
      </w:pPr>
      <w:r w:rsidRPr="008A57CB">
        <w:rPr>
          <w:rFonts w:ascii="Times New Roman" w:hAnsi="Times New Roman"/>
          <w:sz w:val="20"/>
          <w:szCs w:val="20"/>
        </w:rPr>
        <w:t>проводить анализ и реализовывать этапы решения задач на построение.</w:t>
      </w:r>
    </w:p>
    <w:p w:rsidR="00FF65A6" w:rsidRPr="008A57CB" w:rsidRDefault="00FF65A6" w:rsidP="00417558">
      <w:pPr>
        <w:pStyle w:val="a"/>
        <w:numPr>
          <w:ilvl w:val="0"/>
          <w:numId w:val="0"/>
        </w:numPr>
        <w:tabs>
          <w:tab w:val="left" w:pos="284"/>
        </w:tabs>
        <w:rPr>
          <w:rFonts w:ascii="Times New Roman" w:hAnsi="Times New Roman"/>
          <w:b/>
          <w:sz w:val="20"/>
          <w:szCs w:val="20"/>
        </w:rPr>
      </w:pPr>
      <w:r w:rsidRPr="008A57CB">
        <w:rPr>
          <w:rFonts w:ascii="Times New Roman" w:hAnsi="Times New Roman"/>
          <w:b/>
          <w:sz w:val="20"/>
          <w:szCs w:val="20"/>
        </w:rPr>
        <w:t>В повседневной жизни и при изучении других предметов:</w:t>
      </w:r>
    </w:p>
    <w:p w:rsidR="00FF65A6" w:rsidRPr="008A57CB" w:rsidRDefault="00FF65A6" w:rsidP="00417558">
      <w:pPr>
        <w:pStyle w:val="a"/>
        <w:numPr>
          <w:ilvl w:val="0"/>
          <w:numId w:val="152"/>
        </w:numPr>
        <w:tabs>
          <w:tab w:val="left" w:pos="284"/>
        </w:tabs>
        <w:ind w:left="0" w:firstLine="0"/>
        <w:rPr>
          <w:rFonts w:ascii="Times New Roman" w:hAnsi="Times New Roman"/>
          <w:sz w:val="20"/>
          <w:szCs w:val="20"/>
        </w:rPr>
      </w:pPr>
      <w:r w:rsidRPr="008A57CB">
        <w:rPr>
          <w:rFonts w:ascii="Times New Roman" w:hAnsi="Times New Roman"/>
          <w:sz w:val="20"/>
          <w:szCs w:val="20"/>
        </w:rPr>
        <w:t>выполнять построения на местности;</w:t>
      </w:r>
    </w:p>
    <w:p w:rsidR="00FF65A6" w:rsidRPr="008A57CB" w:rsidRDefault="00FF65A6" w:rsidP="00417558">
      <w:pPr>
        <w:pStyle w:val="a"/>
        <w:numPr>
          <w:ilvl w:val="0"/>
          <w:numId w:val="152"/>
        </w:numPr>
        <w:tabs>
          <w:tab w:val="left" w:pos="284"/>
        </w:tabs>
        <w:ind w:left="0" w:firstLine="0"/>
        <w:rPr>
          <w:rFonts w:ascii="Times New Roman" w:hAnsi="Times New Roman"/>
          <w:sz w:val="20"/>
          <w:szCs w:val="20"/>
        </w:rPr>
      </w:pPr>
      <w:r w:rsidRPr="008A57CB">
        <w:rPr>
          <w:rFonts w:ascii="Times New Roman" w:hAnsi="Times New Roman"/>
          <w:sz w:val="20"/>
          <w:szCs w:val="20"/>
        </w:rPr>
        <w:t>оценивать размеры реальных объектов окружающего мира</w:t>
      </w:r>
      <w:r w:rsidR="007465E1" w:rsidRPr="008A57CB">
        <w:rPr>
          <w:rFonts w:ascii="Times New Roman" w:hAnsi="Times New Roman"/>
          <w:sz w:val="20"/>
          <w:szCs w:val="20"/>
        </w:rPr>
        <w:t>.</w:t>
      </w:r>
    </w:p>
    <w:p w:rsidR="00FF65A6" w:rsidRPr="008A57CB" w:rsidRDefault="00FF65A6" w:rsidP="00417558">
      <w:pPr>
        <w:tabs>
          <w:tab w:val="left" w:pos="284"/>
        </w:tabs>
        <w:spacing w:after="0" w:line="240" w:lineRule="auto"/>
        <w:rPr>
          <w:rFonts w:ascii="Times New Roman" w:hAnsi="Times New Roman"/>
          <w:b/>
          <w:sz w:val="20"/>
          <w:szCs w:val="20"/>
        </w:rPr>
      </w:pPr>
      <w:r w:rsidRPr="008A57CB">
        <w:rPr>
          <w:rFonts w:ascii="Times New Roman" w:hAnsi="Times New Roman"/>
          <w:b/>
          <w:sz w:val="20"/>
          <w:szCs w:val="20"/>
        </w:rPr>
        <w:t>Преобразования</w:t>
      </w:r>
    </w:p>
    <w:p w:rsidR="00FF65A6" w:rsidRPr="008A57CB" w:rsidRDefault="00FF65A6" w:rsidP="00417558">
      <w:pPr>
        <w:pStyle w:val="a8"/>
        <w:numPr>
          <w:ilvl w:val="0"/>
          <w:numId w:val="157"/>
        </w:numPr>
        <w:tabs>
          <w:tab w:val="left" w:pos="284"/>
        </w:tabs>
        <w:ind w:left="0" w:firstLine="0"/>
        <w:jc w:val="both"/>
        <w:rPr>
          <w:rFonts w:ascii="Times New Roman" w:hAnsi="Times New Roman"/>
          <w:sz w:val="20"/>
          <w:szCs w:val="20"/>
        </w:rPr>
      </w:pPr>
      <w:r w:rsidRPr="008A57CB">
        <w:rPr>
          <w:rFonts w:ascii="Times New Roman" w:hAnsi="Times New Roman"/>
          <w:sz w:val="20"/>
          <w:szCs w:val="20"/>
        </w:rPr>
        <w:t>Оперировать движениями и преобразованиями как метапредметными понятиями;</w:t>
      </w:r>
    </w:p>
    <w:p w:rsidR="00521B35" w:rsidRPr="008A57CB" w:rsidRDefault="00FF65A6" w:rsidP="00417558">
      <w:pPr>
        <w:pStyle w:val="a8"/>
        <w:numPr>
          <w:ilvl w:val="0"/>
          <w:numId w:val="157"/>
        </w:numPr>
        <w:tabs>
          <w:tab w:val="left" w:pos="284"/>
        </w:tabs>
        <w:ind w:left="0" w:firstLine="0"/>
        <w:jc w:val="both"/>
        <w:rPr>
          <w:rFonts w:ascii="Times New Roman" w:hAnsi="Times New Roman"/>
          <w:sz w:val="20"/>
          <w:szCs w:val="20"/>
        </w:rPr>
      </w:pPr>
      <w:r w:rsidRPr="008A57CB">
        <w:rPr>
          <w:rFonts w:ascii="Times New Roman" w:hAnsi="Times New Roman"/>
          <w:sz w:val="20"/>
          <w:szCs w:val="20"/>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521B35" w:rsidRPr="008A57CB" w:rsidRDefault="00FF65A6" w:rsidP="00417558">
      <w:pPr>
        <w:pStyle w:val="a8"/>
        <w:numPr>
          <w:ilvl w:val="0"/>
          <w:numId w:val="157"/>
        </w:numPr>
        <w:tabs>
          <w:tab w:val="left" w:pos="284"/>
        </w:tabs>
        <w:ind w:left="0" w:firstLine="0"/>
        <w:jc w:val="both"/>
        <w:rPr>
          <w:rFonts w:ascii="Times New Roman" w:hAnsi="Times New Roman"/>
          <w:sz w:val="20"/>
          <w:szCs w:val="20"/>
        </w:rPr>
      </w:pPr>
      <w:r w:rsidRPr="008A57CB">
        <w:rPr>
          <w:rFonts w:ascii="Times New Roman" w:hAnsi="Times New Roman"/>
          <w:sz w:val="20"/>
          <w:szCs w:val="20"/>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FF65A6" w:rsidRPr="008A57CB" w:rsidRDefault="00FF65A6" w:rsidP="00417558">
      <w:pPr>
        <w:pStyle w:val="a8"/>
        <w:numPr>
          <w:ilvl w:val="0"/>
          <w:numId w:val="157"/>
        </w:numPr>
        <w:tabs>
          <w:tab w:val="left" w:pos="284"/>
        </w:tabs>
        <w:ind w:left="0" w:firstLine="0"/>
        <w:jc w:val="both"/>
        <w:rPr>
          <w:rFonts w:ascii="Times New Roman" w:hAnsi="Times New Roman"/>
          <w:sz w:val="20"/>
          <w:szCs w:val="20"/>
        </w:rPr>
      </w:pPr>
      <w:r w:rsidRPr="008A57CB">
        <w:rPr>
          <w:rFonts w:ascii="Times New Roman" w:hAnsi="Times New Roman"/>
          <w:sz w:val="20"/>
          <w:szCs w:val="20"/>
        </w:rPr>
        <w:t>пользоваться свойствами движений и преобразований при решении задач.</w:t>
      </w:r>
    </w:p>
    <w:p w:rsidR="00FF65A6" w:rsidRPr="008A57CB" w:rsidRDefault="00FF65A6" w:rsidP="00417558">
      <w:pPr>
        <w:pStyle w:val="a"/>
        <w:numPr>
          <w:ilvl w:val="0"/>
          <w:numId w:val="0"/>
        </w:numPr>
        <w:tabs>
          <w:tab w:val="left" w:pos="284"/>
        </w:tabs>
        <w:rPr>
          <w:rFonts w:ascii="Times New Roman" w:hAnsi="Times New Roman"/>
          <w:b/>
          <w:sz w:val="20"/>
          <w:szCs w:val="20"/>
        </w:rPr>
      </w:pPr>
      <w:r w:rsidRPr="008A57CB">
        <w:rPr>
          <w:rFonts w:ascii="Times New Roman" w:hAnsi="Times New Roman"/>
          <w:b/>
          <w:sz w:val="20"/>
          <w:szCs w:val="20"/>
        </w:rPr>
        <w:t xml:space="preserve">В повседневной жизни и при изучении других предметов: </w:t>
      </w:r>
    </w:p>
    <w:p w:rsidR="00FF65A6" w:rsidRPr="008A57CB" w:rsidRDefault="00FF65A6" w:rsidP="00417558">
      <w:pPr>
        <w:pStyle w:val="a8"/>
        <w:numPr>
          <w:ilvl w:val="0"/>
          <w:numId w:val="157"/>
        </w:numPr>
        <w:tabs>
          <w:tab w:val="left" w:pos="284"/>
        </w:tabs>
        <w:ind w:left="0" w:firstLine="0"/>
        <w:jc w:val="both"/>
        <w:rPr>
          <w:rFonts w:ascii="Times New Roman" w:hAnsi="Times New Roman"/>
          <w:sz w:val="20"/>
          <w:szCs w:val="20"/>
        </w:rPr>
      </w:pPr>
      <w:r w:rsidRPr="008A57CB">
        <w:rPr>
          <w:rFonts w:ascii="Times New Roman" w:hAnsi="Times New Roman"/>
          <w:sz w:val="20"/>
          <w:szCs w:val="20"/>
        </w:rPr>
        <w:t>применять свойства движений и применять подобие для построений и вычислений</w:t>
      </w:r>
      <w:r w:rsidR="00521B35" w:rsidRPr="008A57CB">
        <w:rPr>
          <w:rFonts w:ascii="Times New Roman" w:hAnsi="Times New Roman"/>
          <w:sz w:val="20"/>
          <w:szCs w:val="20"/>
        </w:rPr>
        <w:t>.</w:t>
      </w:r>
    </w:p>
    <w:p w:rsidR="00FF65A6" w:rsidRPr="008A57CB" w:rsidRDefault="00FF65A6" w:rsidP="00417558">
      <w:pPr>
        <w:tabs>
          <w:tab w:val="left" w:pos="284"/>
        </w:tabs>
        <w:spacing w:after="0" w:line="240" w:lineRule="auto"/>
        <w:rPr>
          <w:rFonts w:ascii="Times New Roman" w:hAnsi="Times New Roman"/>
          <w:b/>
          <w:sz w:val="20"/>
          <w:szCs w:val="20"/>
        </w:rPr>
      </w:pPr>
      <w:r w:rsidRPr="008A57CB">
        <w:rPr>
          <w:rFonts w:ascii="Times New Roman" w:hAnsi="Times New Roman"/>
          <w:b/>
          <w:sz w:val="20"/>
          <w:szCs w:val="20"/>
        </w:rPr>
        <w:t>Векторы и координаты на плоскости</w:t>
      </w:r>
    </w:p>
    <w:p w:rsidR="00FF65A6" w:rsidRPr="008A57CB" w:rsidRDefault="00FF65A6" w:rsidP="00417558">
      <w:pPr>
        <w:pStyle w:val="a8"/>
        <w:numPr>
          <w:ilvl w:val="0"/>
          <w:numId w:val="156"/>
        </w:numPr>
        <w:tabs>
          <w:tab w:val="left" w:pos="284"/>
        </w:tabs>
        <w:ind w:left="0" w:firstLine="0"/>
        <w:jc w:val="both"/>
        <w:rPr>
          <w:rFonts w:ascii="Times New Roman" w:hAnsi="Times New Roman"/>
          <w:sz w:val="20"/>
          <w:szCs w:val="20"/>
        </w:rPr>
      </w:pPr>
      <w:r w:rsidRPr="008A57CB">
        <w:rPr>
          <w:rFonts w:ascii="Times New Roman" w:hAnsi="Times New Roman"/>
          <w:sz w:val="20"/>
          <w:szCs w:val="20"/>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FF65A6" w:rsidRPr="008A57CB" w:rsidRDefault="00521B35" w:rsidP="00417558">
      <w:pPr>
        <w:pStyle w:val="a8"/>
        <w:numPr>
          <w:ilvl w:val="0"/>
          <w:numId w:val="156"/>
        </w:numPr>
        <w:tabs>
          <w:tab w:val="left" w:pos="284"/>
        </w:tabs>
        <w:ind w:left="0" w:firstLine="0"/>
        <w:jc w:val="both"/>
        <w:rPr>
          <w:rFonts w:ascii="Times New Roman" w:hAnsi="Times New Roman"/>
          <w:sz w:val="20"/>
          <w:szCs w:val="20"/>
        </w:rPr>
      </w:pPr>
      <w:r w:rsidRPr="008A57CB">
        <w:rPr>
          <w:rFonts w:ascii="Times New Roman" w:hAnsi="Times New Roman"/>
          <w:sz w:val="20"/>
          <w:szCs w:val="20"/>
        </w:rPr>
        <w:t>в</w:t>
      </w:r>
      <w:r w:rsidR="00FF65A6" w:rsidRPr="008A57CB">
        <w:rPr>
          <w:rFonts w:ascii="Times New Roman" w:hAnsi="Times New Roman"/>
          <w:sz w:val="20"/>
          <w:szCs w:val="20"/>
        </w:rPr>
        <w:t>ладеть векторным и координатным методом на плоскости для решения задач на вычисление и доказательства;</w:t>
      </w:r>
    </w:p>
    <w:p w:rsidR="00FF65A6" w:rsidRPr="008A57CB" w:rsidRDefault="00FF65A6" w:rsidP="00417558">
      <w:pPr>
        <w:pStyle w:val="a8"/>
        <w:numPr>
          <w:ilvl w:val="0"/>
          <w:numId w:val="156"/>
        </w:numPr>
        <w:tabs>
          <w:tab w:val="left" w:pos="284"/>
        </w:tabs>
        <w:ind w:left="0" w:firstLine="0"/>
        <w:jc w:val="both"/>
        <w:rPr>
          <w:rFonts w:ascii="Times New Roman" w:hAnsi="Times New Roman"/>
          <w:sz w:val="20"/>
          <w:szCs w:val="20"/>
        </w:rPr>
      </w:pPr>
      <w:r w:rsidRPr="008A57CB">
        <w:rPr>
          <w:rFonts w:ascii="Times New Roman" w:hAnsi="Times New Roman"/>
          <w:sz w:val="20"/>
          <w:szCs w:val="20"/>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FF65A6" w:rsidRPr="008A57CB" w:rsidRDefault="00FF65A6" w:rsidP="00417558">
      <w:pPr>
        <w:pStyle w:val="a8"/>
        <w:numPr>
          <w:ilvl w:val="0"/>
          <w:numId w:val="156"/>
        </w:numPr>
        <w:tabs>
          <w:tab w:val="left" w:pos="284"/>
        </w:tabs>
        <w:ind w:left="0" w:firstLine="0"/>
        <w:jc w:val="both"/>
        <w:rPr>
          <w:rFonts w:ascii="Times New Roman" w:hAnsi="Times New Roman"/>
          <w:sz w:val="20"/>
          <w:szCs w:val="20"/>
        </w:rPr>
      </w:pPr>
      <w:r w:rsidRPr="008A57CB">
        <w:rPr>
          <w:rFonts w:ascii="Times New Roman" w:hAnsi="Times New Roman"/>
          <w:sz w:val="20"/>
          <w:szCs w:val="20"/>
        </w:rPr>
        <w:t>использовать уравнения фигур для решения задач и самостоятельно составлять уравнения отдельных плоских фигур.</w:t>
      </w:r>
    </w:p>
    <w:p w:rsidR="00FF65A6" w:rsidRPr="008A57CB" w:rsidRDefault="00FF65A6" w:rsidP="00313A82">
      <w:pPr>
        <w:pStyle w:val="a"/>
        <w:numPr>
          <w:ilvl w:val="0"/>
          <w:numId w:val="0"/>
        </w:numPr>
        <w:tabs>
          <w:tab w:val="left" w:pos="1134"/>
        </w:tabs>
        <w:rPr>
          <w:rFonts w:ascii="Times New Roman" w:hAnsi="Times New Roman"/>
          <w:b/>
          <w:sz w:val="20"/>
          <w:szCs w:val="20"/>
        </w:rPr>
      </w:pPr>
      <w:r w:rsidRPr="008A57CB">
        <w:rPr>
          <w:rFonts w:ascii="Times New Roman" w:hAnsi="Times New Roman"/>
          <w:b/>
          <w:sz w:val="20"/>
          <w:szCs w:val="20"/>
        </w:rPr>
        <w:t xml:space="preserve">В повседневной жизни и при изучении других предметов: </w:t>
      </w:r>
    </w:p>
    <w:p w:rsidR="00FF65A6" w:rsidRPr="008A57CB" w:rsidRDefault="00FF65A6" w:rsidP="00417558">
      <w:pPr>
        <w:pStyle w:val="a8"/>
        <w:numPr>
          <w:ilvl w:val="0"/>
          <w:numId w:val="156"/>
        </w:numPr>
        <w:tabs>
          <w:tab w:val="left" w:pos="284"/>
        </w:tabs>
        <w:ind w:left="0" w:firstLine="0"/>
        <w:jc w:val="both"/>
        <w:rPr>
          <w:rFonts w:ascii="Times New Roman" w:hAnsi="Times New Roman"/>
          <w:sz w:val="20"/>
          <w:szCs w:val="20"/>
        </w:rPr>
      </w:pPr>
      <w:r w:rsidRPr="008A57CB">
        <w:rPr>
          <w:rFonts w:ascii="Times New Roman" w:hAnsi="Times New Roman"/>
          <w:sz w:val="20"/>
          <w:szCs w:val="20"/>
        </w:rPr>
        <w:t>использовать понятия векторов и координат для решения задач по физике, географии и другим учебным предметам</w:t>
      </w:r>
      <w:r w:rsidR="00521B35" w:rsidRPr="008A57CB">
        <w:rPr>
          <w:rFonts w:ascii="Times New Roman" w:hAnsi="Times New Roman"/>
          <w:sz w:val="20"/>
          <w:szCs w:val="20"/>
        </w:rPr>
        <w:t>.</w:t>
      </w:r>
    </w:p>
    <w:p w:rsidR="00FF65A6" w:rsidRPr="008A57CB" w:rsidRDefault="00FF65A6" w:rsidP="00417558">
      <w:pPr>
        <w:tabs>
          <w:tab w:val="left" w:pos="284"/>
        </w:tabs>
        <w:spacing w:after="0" w:line="240" w:lineRule="auto"/>
        <w:rPr>
          <w:rFonts w:ascii="Times New Roman" w:hAnsi="Times New Roman"/>
          <w:b/>
          <w:bCs/>
          <w:sz w:val="20"/>
          <w:szCs w:val="20"/>
        </w:rPr>
      </w:pPr>
      <w:r w:rsidRPr="008A57CB">
        <w:rPr>
          <w:rFonts w:ascii="Times New Roman" w:hAnsi="Times New Roman"/>
          <w:b/>
          <w:bCs/>
          <w:sz w:val="20"/>
          <w:szCs w:val="20"/>
        </w:rPr>
        <w:t>История математики</w:t>
      </w:r>
    </w:p>
    <w:p w:rsidR="00FF65A6" w:rsidRPr="008A57CB" w:rsidRDefault="00FF65A6" w:rsidP="00417558">
      <w:pPr>
        <w:pStyle w:val="a8"/>
        <w:numPr>
          <w:ilvl w:val="0"/>
          <w:numId w:val="163"/>
        </w:numPr>
        <w:tabs>
          <w:tab w:val="left" w:pos="284"/>
        </w:tabs>
        <w:ind w:left="0" w:firstLine="0"/>
        <w:jc w:val="both"/>
        <w:rPr>
          <w:rFonts w:ascii="Times New Roman" w:hAnsi="Times New Roman"/>
          <w:sz w:val="20"/>
          <w:szCs w:val="20"/>
        </w:rPr>
      </w:pPr>
      <w:r w:rsidRPr="008A57CB">
        <w:rPr>
          <w:rFonts w:ascii="Times New Roman" w:hAnsi="Times New Roman"/>
          <w:sz w:val="20"/>
          <w:szCs w:val="20"/>
        </w:rPr>
        <w:lastRenderedPageBreak/>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FF65A6" w:rsidRPr="008A57CB" w:rsidRDefault="00FF65A6" w:rsidP="00417558">
      <w:pPr>
        <w:pStyle w:val="a"/>
        <w:numPr>
          <w:ilvl w:val="0"/>
          <w:numId w:val="163"/>
        </w:numPr>
        <w:tabs>
          <w:tab w:val="left" w:pos="284"/>
        </w:tabs>
        <w:ind w:left="0" w:firstLine="0"/>
        <w:rPr>
          <w:rFonts w:ascii="Times New Roman" w:hAnsi="Times New Roman"/>
          <w:sz w:val="20"/>
          <w:szCs w:val="20"/>
        </w:rPr>
      </w:pPr>
      <w:r w:rsidRPr="008A57CB">
        <w:rPr>
          <w:rFonts w:ascii="Times New Roman" w:hAnsi="Times New Roman"/>
          <w:sz w:val="20"/>
          <w:szCs w:val="20"/>
        </w:rPr>
        <w:t>рассматривать математику в контексте</w:t>
      </w:r>
      <w:r w:rsidRPr="00A04C72">
        <w:rPr>
          <w:rFonts w:ascii="Times New Roman" w:hAnsi="Times New Roman"/>
          <w:sz w:val="22"/>
          <w:szCs w:val="28"/>
        </w:rPr>
        <w:t xml:space="preserve"> истории развития цивилизации и истории развития науки, понимать </w:t>
      </w:r>
      <w:r w:rsidRPr="008A57CB">
        <w:rPr>
          <w:rFonts w:ascii="Times New Roman" w:hAnsi="Times New Roman"/>
          <w:sz w:val="20"/>
          <w:szCs w:val="20"/>
        </w:rPr>
        <w:t>роль математики в развитии России</w:t>
      </w:r>
      <w:r w:rsidR="00521B35" w:rsidRPr="008A57CB">
        <w:rPr>
          <w:rFonts w:ascii="Times New Roman" w:hAnsi="Times New Roman"/>
          <w:sz w:val="20"/>
          <w:szCs w:val="20"/>
        </w:rPr>
        <w:t>.</w:t>
      </w:r>
    </w:p>
    <w:p w:rsidR="00FF65A6" w:rsidRPr="008A57CB" w:rsidRDefault="00FF65A6" w:rsidP="00417558">
      <w:pPr>
        <w:tabs>
          <w:tab w:val="left" w:pos="284"/>
        </w:tabs>
        <w:spacing w:after="0" w:line="240" w:lineRule="auto"/>
        <w:rPr>
          <w:rFonts w:ascii="Times New Roman" w:hAnsi="Times New Roman"/>
          <w:b/>
          <w:bCs/>
          <w:sz w:val="20"/>
          <w:szCs w:val="20"/>
        </w:rPr>
      </w:pPr>
      <w:r w:rsidRPr="008A57CB">
        <w:rPr>
          <w:rFonts w:ascii="Times New Roman" w:hAnsi="Times New Roman"/>
          <w:b/>
          <w:bCs/>
          <w:sz w:val="20"/>
          <w:szCs w:val="20"/>
        </w:rPr>
        <w:t xml:space="preserve">Методы математики </w:t>
      </w:r>
    </w:p>
    <w:p w:rsidR="00FF65A6" w:rsidRPr="008A57CB" w:rsidRDefault="00FF65A6" w:rsidP="00417558">
      <w:pPr>
        <w:numPr>
          <w:ilvl w:val="0"/>
          <w:numId w:val="163"/>
        </w:numPr>
        <w:tabs>
          <w:tab w:val="left" w:pos="284"/>
        </w:tabs>
        <w:spacing w:after="0" w:line="240" w:lineRule="auto"/>
        <w:ind w:left="0" w:firstLine="0"/>
        <w:jc w:val="both"/>
        <w:rPr>
          <w:rFonts w:ascii="Times New Roman" w:hAnsi="Times New Roman"/>
          <w:bCs/>
          <w:iCs/>
          <w:sz w:val="20"/>
          <w:szCs w:val="20"/>
        </w:rPr>
      </w:pPr>
      <w:r w:rsidRPr="008A57CB">
        <w:rPr>
          <w:rFonts w:ascii="Times New Roman" w:hAnsi="Times New Roman"/>
          <w:bCs/>
          <w:iCs/>
          <w:sz w:val="20"/>
          <w:szCs w:val="20"/>
        </w:rPr>
        <w:t>Владеть знаниями о различных методах обоснования и опровержения математических утверждений и самостоятельно применять их;</w:t>
      </w:r>
    </w:p>
    <w:p w:rsidR="00FF65A6" w:rsidRPr="008A57CB" w:rsidRDefault="00FF65A6" w:rsidP="00417558">
      <w:pPr>
        <w:numPr>
          <w:ilvl w:val="0"/>
          <w:numId w:val="163"/>
        </w:numPr>
        <w:tabs>
          <w:tab w:val="left" w:pos="284"/>
        </w:tabs>
        <w:spacing w:after="0" w:line="240" w:lineRule="auto"/>
        <w:ind w:left="0" w:firstLine="0"/>
        <w:jc w:val="both"/>
        <w:rPr>
          <w:rFonts w:ascii="Times New Roman" w:hAnsi="Times New Roman"/>
          <w:sz w:val="20"/>
          <w:szCs w:val="20"/>
        </w:rPr>
      </w:pPr>
      <w:r w:rsidRPr="008A57CB">
        <w:rPr>
          <w:rFonts w:ascii="Times New Roman" w:hAnsi="Times New Roman"/>
          <w:sz w:val="20"/>
          <w:szCs w:val="20"/>
        </w:rPr>
        <w:t>характеризовать произведения искусства с уч</w:t>
      </w:r>
      <w:r w:rsidR="00A23AB5" w:rsidRPr="008A57CB">
        <w:rPr>
          <w:rFonts w:ascii="Times New Roman" w:hAnsi="Times New Roman"/>
          <w:sz w:val="20"/>
          <w:szCs w:val="20"/>
        </w:rPr>
        <w:t>е</w:t>
      </w:r>
      <w:r w:rsidRPr="008A57CB">
        <w:rPr>
          <w:rFonts w:ascii="Times New Roman" w:hAnsi="Times New Roman"/>
          <w:sz w:val="20"/>
          <w:szCs w:val="20"/>
        </w:rPr>
        <w:t>том математических закономерностей в природе, использовать математические закономерности в самостоятельном творчестве.</w:t>
      </w:r>
    </w:p>
    <w:p w:rsidR="00B540EE" w:rsidRPr="008A57CB" w:rsidRDefault="00230229" w:rsidP="00313A82">
      <w:pPr>
        <w:pStyle w:val="4"/>
        <w:spacing w:before="0" w:line="240" w:lineRule="auto"/>
        <w:rPr>
          <w:sz w:val="22"/>
        </w:rPr>
      </w:pPr>
      <w:bookmarkStart w:id="66" w:name="_Toc409691639"/>
      <w:bookmarkStart w:id="67" w:name="_Toc410653962"/>
      <w:bookmarkStart w:id="68" w:name="_Toc414553148"/>
      <w:r w:rsidRPr="008A57CB">
        <w:rPr>
          <w:sz w:val="22"/>
        </w:rPr>
        <w:t>1.2.</w:t>
      </w:r>
      <w:r w:rsidR="00331F3D" w:rsidRPr="008A57CB">
        <w:rPr>
          <w:sz w:val="22"/>
        </w:rPr>
        <w:t>5.9</w:t>
      </w:r>
      <w:r w:rsidRPr="008A57CB">
        <w:rPr>
          <w:sz w:val="22"/>
        </w:rPr>
        <w:t xml:space="preserve">. </w:t>
      </w:r>
      <w:r w:rsidR="00B540EE" w:rsidRPr="008A57CB">
        <w:rPr>
          <w:sz w:val="22"/>
        </w:rPr>
        <w:t>Информатика</w:t>
      </w:r>
      <w:bookmarkEnd w:id="66"/>
      <w:bookmarkEnd w:id="67"/>
      <w:bookmarkEnd w:id="68"/>
    </w:p>
    <w:p w:rsidR="006E54D0" w:rsidRPr="008A57CB" w:rsidRDefault="006E54D0" w:rsidP="00313A82">
      <w:pPr>
        <w:spacing w:after="0" w:line="240" w:lineRule="auto"/>
        <w:ind w:firstLine="709"/>
        <w:jc w:val="both"/>
        <w:rPr>
          <w:rFonts w:ascii="Times New Roman" w:hAnsi="Times New Roman"/>
          <w:b/>
          <w:sz w:val="20"/>
          <w:szCs w:val="20"/>
        </w:rPr>
      </w:pPr>
      <w:r w:rsidRPr="008A57CB">
        <w:rPr>
          <w:rFonts w:ascii="Times New Roman" w:hAnsi="Times New Roman"/>
          <w:b/>
          <w:sz w:val="20"/>
          <w:szCs w:val="20"/>
        </w:rPr>
        <w:t>Выпускник научится:</w:t>
      </w:r>
    </w:p>
    <w:p w:rsidR="002658F5" w:rsidRPr="008A57CB" w:rsidRDefault="002658F5" w:rsidP="00417558">
      <w:pPr>
        <w:pStyle w:val="a8"/>
        <w:numPr>
          <w:ilvl w:val="0"/>
          <w:numId w:val="95"/>
        </w:numPr>
        <w:tabs>
          <w:tab w:val="left" w:pos="284"/>
          <w:tab w:val="left" w:pos="4100"/>
          <w:tab w:val="left" w:pos="6260"/>
          <w:tab w:val="left" w:pos="8240"/>
        </w:tabs>
        <w:ind w:left="0" w:firstLine="0"/>
        <w:jc w:val="both"/>
        <w:rPr>
          <w:rFonts w:ascii="Times New Roman" w:eastAsia="Times New Roman" w:hAnsi="Times New Roman"/>
          <w:sz w:val="20"/>
          <w:szCs w:val="20"/>
        </w:rPr>
      </w:pPr>
      <w:r w:rsidRPr="008A57CB">
        <w:rPr>
          <w:rFonts w:ascii="Times New Roman" w:hAnsi="Times New Roman"/>
          <w:sz w:val="20"/>
          <w:szCs w:val="20"/>
        </w:rPr>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r w:rsidR="00FA035C" w:rsidRPr="008A57CB">
        <w:rPr>
          <w:rFonts w:ascii="Times New Roman" w:hAnsi="Times New Roman"/>
          <w:sz w:val="20"/>
          <w:szCs w:val="20"/>
        </w:rPr>
        <w:t>.</w:t>
      </w:r>
      <w:r w:rsidRPr="008A57CB">
        <w:rPr>
          <w:rFonts w:ascii="Times New Roman" w:hAnsi="Times New Roman"/>
          <w:sz w:val="20"/>
          <w:szCs w:val="20"/>
        </w:rPr>
        <w:t>;</w:t>
      </w:r>
    </w:p>
    <w:p w:rsidR="002658F5" w:rsidRPr="008A57CB" w:rsidRDefault="002658F5" w:rsidP="00417558">
      <w:pPr>
        <w:pStyle w:val="a8"/>
        <w:numPr>
          <w:ilvl w:val="0"/>
          <w:numId w:val="95"/>
        </w:numPr>
        <w:tabs>
          <w:tab w:val="left" w:pos="284"/>
          <w:tab w:val="left" w:pos="4100"/>
          <w:tab w:val="left" w:pos="6260"/>
          <w:tab w:val="left" w:pos="8240"/>
        </w:tabs>
        <w:ind w:left="0" w:firstLine="0"/>
        <w:jc w:val="both"/>
        <w:rPr>
          <w:rFonts w:ascii="Times New Roman" w:eastAsia="Times New Roman" w:hAnsi="Times New Roman"/>
          <w:sz w:val="20"/>
          <w:szCs w:val="20"/>
        </w:rPr>
      </w:pPr>
      <w:r w:rsidRPr="008A57CB">
        <w:rPr>
          <w:rFonts w:ascii="Times New Roman" w:hAnsi="Times New Roman"/>
          <w:sz w:val="20"/>
          <w:szCs w:val="20"/>
        </w:rPr>
        <w:t>различать виды информации по способам е</w:t>
      </w:r>
      <w:r w:rsidR="00A23AB5" w:rsidRPr="008A57CB">
        <w:rPr>
          <w:rFonts w:ascii="Times New Roman" w:hAnsi="Times New Roman"/>
          <w:sz w:val="20"/>
          <w:szCs w:val="20"/>
        </w:rPr>
        <w:t>е</w:t>
      </w:r>
      <w:r w:rsidRPr="008A57CB">
        <w:rPr>
          <w:rFonts w:ascii="Times New Roman" w:hAnsi="Times New Roman"/>
          <w:sz w:val="20"/>
          <w:szCs w:val="20"/>
        </w:rPr>
        <w:t xml:space="preserve"> восприятия человеком и по способам е</w:t>
      </w:r>
      <w:r w:rsidR="00A23AB5" w:rsidRPr="008A57CB">
        <w:rPr>
          <w:rFonts w:ascii="Times New Roman" w:hAnsi="Times New Roman"/>
          <w:sz w:val="20"/>
          <w:szCs w:val="20"/>
        </w:rPr>
        <w:t>е</w:t>
      </w:r>
      <w:r w:rsidRPr="008A57CB">
        <w:rPr>
          <w:rFonts w:ascii="Times New Roman" w:hAnsi="Times New Roman"/>
          <w:sz w:val="20"/>
          <w:szCs w:val="20"/>
        </w:rPr>
        <w:t xml:space="preserve"> представления на материальных носителях;</w:t>
      </w:r>
    </w:p>
    <w:p w:rsidR="002658F5" w:rsidRPr="008A57CB" w:rsidRDefault="002658F5" w:rsidP="00417558">
      <w:pPr>
        <w:pStyle w:val="a8"/>
        <w:numPr>
          <w:ilvl w:val="0"/>
          <w:numId w:val="95"/>
        </w:numPr>
        <w:tabs>
          <w:tab w:val="left" w:pos="284"/>
          <w:tab w:val="left" w:pos="4100"/>
          <w:tab w:val="left" w:pos="6260"/>
          <w:tab w:val="left" w:pos="8240"/>
        </w:tabs>
        <w:ind w:left="0" w:firstLine="0"/>
        <w:jc w:val="both"/>
        <w:rPr>
          <w:rFonts w:ascii="Times New Roman" w:hAnsi="Times New Roman"/>
          <w:strike/>
          <w:sz w:val="20"/>
          <w:szCs w:val="20"/>
        </w:rPr>
      </w:pPr>
      <w:r w:rsidRPr="008A57CB">
        <w:rPr>
          <w:rFonts w:ascii="Times New Roman" w:hAnsi="Times New Roman"/>
          <w:sz w:val="20"/>
          <w:szCs w:val="20"/>
        </w:rPr>
        <w:t>раскрывать общие закономерности протекания информационных процессов в системах различной природы;</w:t>
      </w:r>
    </w:p>
    <w:p w:rsidR="002658F5" w:rsidRPr="008A57CB" w:rsidRDefault="002658F5" w:rsidP="00417558">
      <w:pPr>
        <w:pStyle w:val="a8"/>
        <w:numPr>
          <w:ilvl w:val="0"/>
          <w:numId w:val="95"/>
        </w:numPr>
        <w:tabs>
          <w:tab w:val="left" w:pos="284"/>
          <w:tab w:val="left" w:pos="4100"/>
          <w:tab w:val="left" w:pos="6260"/>
          <w:tab w:val="left" w:pos="8240"/>
        </w:tabs>
        <w:ind w:left="0" w:firstLine="0"/>
        <w:jc w:val="both"/>
        <w:rPr>
          <w:rFonts w:ascii="Times New Roman" w:hAnsi="Times New Roman"/>
          <w:sz w:val="20"/>
          <w:szCs w:val="20"/>
        </w:rPr>
      </w:pPr>
      <w:r w:rsidRPr="008A57CB">
        <w:rPr>
          <w:rFonts w:ascii="Times New Roman" w:eastAsia="Times New Roman" w:hAnsi="Times New Roman"/>
          <w:sz w:val="20"/>
          <w:szCs w:val="20"/>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2658F5" w:rsidRPr="008A57CB" w:rsidRDefault="002658F5" w:rsidP="00417558">
      <w:pPr>
        <w:pStyle w:val="a8"/>
        <w:numPr>
          <w:ilvl w:val="0"/>
          <w:numId w:val="95"/>
        </w:numPr>
        <w:tabs>
          <w:tab w:val="left" w:pos="284"/>
          <w:tab w:val="left" w:pos="4100"/>
          <w:tab w:val="left" w:pos="6260"/>
          <w:tab w:val="left" w:pos="8240"/>
        </w:tabs>
        <w:ind w:left="0" w:firstLine="0"/>
        <w:jc w:val="both"/>
        <w:rPr>
          <w:rFonts w:ascii="Times New Roman" w:hAnsi="Times New Roman"/>
          <w:sz w:val="20"/>
          <w:szCs w:val="20"/>
        </w:rPr>
      </w:pPr>
      <w:r w:rsidRPr="008A57CB">
        <w:rPr>
          <w:rFonts w:ascii="Times New Roman" w:hAnsi="Times New Roman"/>
          <w:sz w:val="20"/>
          <w:szCs w:val="20"/>
        </w:rPr>
        <w:t>классифицировать средства ИКТ в соответствии с кругом выполняемых задач;</w:t>
      </w:r>
    </w:p>
    <w:p w:rsidR="002658F5" w:rsidRPr="008A57CB" w:rsidRDefault="002658F5" w:rsidP="00417558">
      <w:pPr>
        <w:pStyle w:val="a8"/>
        <w:numPr>
          <w:ilvl w:val="0"/>
          <w:numId w:val="95"/>
        </w:numPr>
        <w:tabs>
          <w:tab w:val="left" w:pos="284"/>
          <w:tab w:val="left" w:pos="4100"/>
          <w:tab w:val="left" w:pos="6260"/>
          <w:tab w:val="left" w:pos="8240"/>
        </w:tabs>
        <w:ind w:left="0" w:firstLine="0"/>
        <w:jc w:val="both"/>
        <w:rPr>
          <w:rFonts w:ascii="Times New Roman" w:hAnsi="Times New Roman"/>
          <w:sz w:val="20"/>
          <w:szCs w:val="20"/>
        </w:rPr>
      </w:pPr>
      <w:r w:rsidRPr="008A57CB">
        <w:rPr>
          <w:rFonts w:ascii="Times New Roman" w:eastAsia="Times New Roman" w:hAnsi="Times New Roman"/>
          <w:sz w:val="20"/>
          <w:szCs w:val="20"/>
        </w:rPr>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w:t>
      </w:r>
    </w:p>
    <w:p w:rsidR="002658F5" w:rsidRPr="008A57CB" w:rsidRDefault="002658F5" w:rsidP="00417558">
      <w:pPr>
        <w:pStyle w:val="a8"/>
        <w:numPr>
          <w:ilvl w:val="0"/>
          <w:numId w:val="95"/>
        </w:numPr>
        <w:tabs>
          <w:tab w:val="left" w:pos="284"/>
          <w:tab w:val="left" w:pos="4100"/>
          <w:tab w:val="left" w:pos="6260"/>
          <w:tab w:val="left" w:pos="8240"/>
        </w:tabs>
        <w:ind w:left="0" w:firstLine="0"/>
        <w:jc w:val="both"/>
        <w:rPr>
          <w:rFonts w:ascii="Times New Roman" w:hAnsi="Times New Roman"/>
          <w:sz w:val="20"/>
          <w:szCs w:val="20"/>
        </w:rPr>
      </w:pPr>
      <w:r w:rsidRPr="008A57CB">
        <w:rPr>
          <w:rFonts w:ascii="Times New Roman" w:hAnsi="Times New Roman"/>
          <w:sz w:val="20"/>
          <w:szCs w:val="20"/>
        </w:rPr>
        <w:t>определять качественные и количественные характеристики компонентов компьютера;</w:t>
      </w:r>
    </w:p>
    <w:p w:rsidR="002658F5" w:rsidRPr="008A57CB" w:rsidRDefault="002658F5" w:rsidP="00417558">
      <w:pPr>
        <w:pStyle w:val="a8"/>
        <w:numPr>
          <w:ilvl w:val="0"/>
          <w:numId w:val="95"/>
        </w:numPr>
        <w:tabs>
          <w:tab w:val="left" w:pos="284"/>
          <w:tab w:val="left" w:pos="4100"/>
          <w:tab w:val="left" w:pos="6260"/>
          <w:tab w:val="left" w:pos="8240"/>
        </w:tabs>
        <w:ind w:left="0" w:firstLine="0"/>
        <w:jc w:val="both"/>
        <w:rPr>
          <w:rFonts w:ascii="Times New Roman" w:hAnsi="Times New Roman"/>
          <w:sz w:val="20"/>
          <w:szCs w:val="20"/>
        </w:rPr>
      </w:pPr>
      <w:r w:rsidRPr="008A57CB">
        <w:rPr>
          <w:rFonts w:ascii="Times New Roman" w:hAnsi="Times New Roman"/>
          <w:sz w:val="20"/>
          <w:szCs w:val="20"/>
        </w:rPr>
        <w:t>узнает о</w:t>
      </w:r>
      <w:r w:rsidR="00FA035C" w:rsidRPr="008A57CB">
        <w:rPr>
          <w:rFonts w:ascii="Times New Roman" w:hAnsi="Times New Roman"/>
          <w:sz w:val="20"/>
          <w:szCs w:val="20"/>
        </w:rPr>
        <w:t>б</w:t>
      </w:r>
      <w:r w:rsidRPr="008A57CB">
        <w:rPr>
          <w:rFonts w:ascii="Times New Roman" w:hAnsi="Times New Roman"/>
          <w:sz w:val="20"/>
          <w:szCs w:val="20"/>
        </w:rPr>
        <w:t xml:space="preserve"> истории и тенденциях развития компьютеров; о том как можно улучшить характеристики компьютеров; </w:t>
      </w:r>
    </w:p>
    <w:p w:rsidR="002658F5" w:rsidRPr="008A57CB" w:rsidRDefault="002658F5" w:rsidP="00417558">
      <w:pPr>
        <w:pStyle w:val="a8"/>
        <w:numPr>
          <w:ilvl w:val="0"/>
          <w:numId w:val="95"/>
        </w:numPr>
        <w:tabs>
          <w:tab w:val="left" w:pos="284"/>
          <w:tab w:val="left" w:pos="4100"/>
          <w:tab w:val="left" w:pos="6260"/>
          <w:tab w:val="left" w:pos="8240"/>
        </w:tabs>
        <w:ind w:left="0" w:firstLine="0"/>
        <w:jc w:val="both"/>
        <w:rPr>
          <w:rFonts w:ascii="Times New Roman" w:hAnsi="Times New Roman"/>
          <w:sz w:val="20"/>
          <w:szCs w:val="20"/>
        </w:rPr>
      </w:pPr>
      <w:r w:rsidRPr="008A57CB">
        <w:rPr>
          <w:rFonts w:ascii="Times New Roman" w:hAnsi="Times New Roman"/>
          <w:sz w:val="20"/>
          <w:szCs w:val="20"/>
        </w:rPr>
        <w:t>узнает о том</w:t>
      </w:r>
      <w:r w:rsidR="00FA035C" w:rsidRPr="008A57CB">
        <w:rPr>
          <w:rFonts w:ascii="Times New Roman" w:hAnsi="Times New Roman"/>
          <w:sz w:val="20"/>
          <w:szCs w:val="20"/>
        </w:rPr>
        <w:t>,</w:t>
      </w:r>
      <w:r w:rsidRPr="008A57CB">
        <w:rPr>
          <w:rFonts w:ascii="Times New Roman" w:hAnsi="Times New Roman"/>
          <w:sz w:val="20"/>
          <w:szCs w:val="20"/>
        </w:rPr>
        <w:t xml:space="preserve"> какие задачи решаются с помощью суперкомпьютеров.</w:t>
      </w:r>
    </w:p>
    <w:p w:rsidR="006E54D0" w:rsidRPr="008A57CB" w:rsidRDefault="006E54D0" w:rsidP="00417558">
      <w:pPr>
        <w:tabs>
          <w:tab w:val="left" w:pos="284"/>
        </w:tabs>
        <w:spacing w:after="0" w:line="240" w:lineRule="auto"/>
        <w:jc w:val="both"/>
        <w:rPr>
          <w:rFonts w:ascii="Times New Roman" w:hAnsi="Times New Roman"/>
          <w:b/>
          <w:sz w:val="20"/>
          <w:szCs w:val="20"/>
        </w:rPr>
      </w:pPr>
      <w:r w:rsidRPr="008A57CB">
        <w:rPr>
          <w:rFonts w:ascii="Times New Roman" w:hAnsi="Times New Roman"/>
          <w:b/>
          <w:sz w:val="20"/>
          <w:szCs w:val="20"/>
        </w:rPr>
        <w:t>Выпускник получит возможность:</w:t>
      </w:r>
    </w:p>
    <w:p w:rsidR="0095315B" w:rsidRPr="008A57CB" w:rsidRDefault="0095315B" w:rsidP="00417558">
      <w:pPr>
        <w:pStyle w:val="a8"/>
        <w:numPr>
          <w:ilvl w:val="0"/>
          <w:numId w:val="96"/>
        </w:numPr>
        <w:tabs>
          <w:tab w:val="left" w:pos="284"/>
          <w:tab w:val="left" w:pos="940"/>
        </w:tabs>
        <w:ind w:left="0" w:firstLine="0"/>
        <w:jc w:val="both"/>
        <w:rPr>
          <w:rFonts w:ascii="Times New Roman" w:hAnsi="Times New Roman"/>
          <w:i/>
          <w:sz w:val="20"/>
          <w:szCs w:val="20"/>
        </w:rPr>
      </w:pPr>
      <w:r w:rsidRPr="008A57CB">
        <w:rPr>
          <w:rFonts w:ascii="Times New Roman" w:eastAsia="Times New Roman" w:hAnsi="Times New Roman"/>
          <w:i/>
          <w:sz w:val="20"/>
          <w:szCs w:val="20"/>
        </w:rPr>
        <w:t>осознано подходить к выбору ИКТ–средств для своих учебных и иных целей;</w:t>
      </w:r>
    </w:p>
    <w:p w:rsidR="0095315B" w:rsidRPr="008A57CB" w:rsidRDefault="0095315B" w:rsidP="00417558">
      <w:pPr>
        <w:pStyle w:val="a8"/>
        <w:numPr>
          <w:ilvl w:val="0"/>
          <w:numId w:val="96"/>
        </w:numPr>
        <w:tabs>
          <w:tab w:val="left" w:pos="284"/>
          <w:tab w:val="left" w:pos="940"/>
        </w:tabs>
        <w:ind w:left="0" w:firstLine="0"/>
        <w:jc w:val="both"/>
        <w:rPr>
          <w:rFonts w:ascii="Times New Roman" w:hAnsi="Times New Roman"/>
          <w:i/>
          <w:sz w:val="20"/>
          <w:szCs w:val="20"/>
        </w:rPr>
      </w:pPr>
      <w:r w:rsidRPr="008A57CB">
        <w:rPr>
          <w:rFonts w:ascii="Times New Roman" w:eastAsia="Times New Roman" w:hAnsi="Times New Roman"/>
          <w:i/>
          <w:sz w:val="20"/>
          <w:szCs w:val="20"/>
        </w:rPr>
        <w:t>узнать о физических ограничениях на значения характеристик компьютера.</w:t>
      </w:r>
    </w:p>
    <w:p w:rsidR="006E54D0" w:rsidRPr="008A57CB" w:rsidRDefault="006E54D0" w:rsidP="00417558">
      <w:pPr>
        <w:tabs>
          <w:tab w:val="left" w:pos="284"/>
        </w:tabs>
        <w:spacing w:after="0" w:line="240" w:lineRule="auto"/>
        <w:jc w:val="both"/>
        <w:rPr>
          <w:rFonts w:ascii="Times New Roman" w:hAnsi="Times New Roman"/>
          <w:sz w:val="20"/>
          <w:szCs w:val="20"/>
        </w:rPr>
      </w:pPr>
      <w:r w:rsidRPr="008A57CB">
        <w:rPr>
          <w:rFonts w:ascii="Times New Roman" w:hAnsi="Times New Roman"/>
          <w:b/>
          <w:bCs/>
          <w:sz w:val="20"/>
          <w:szCs w:val="20"/>
        </w:rPr>
        <w:t>Математические основы информатики</w:t>
      </w:r>
    </w:p>
    <w:p w:rsidR="006E54D0" w:rsidRPr="008A57CB" w:rsidRDefault="006E54D0" w:rsidP="00417558">
      <w:pPr>
        <w:tabs>
          <w:tab w:val="left" w:pos="284"/>
        </w:tabs>
        <w:spacing w:after="0" w:line="240" w:lineRule="auto"/>
        <w:jc w:val="both"/>
        <w:rPr>
          <w:rFonts w:ascii="Times New Roman" w:hAnsi="Times New Roman"/>
          <w:b/>
          <w:sz w:val="20"/>
          <w:szCs w:val="20"/>
        </w:rPr>
      </w:pPr>
      <w:r w:rsidRPr="008A57CB">
        <w:rPr>
          <w:rFonts w:ascii="Times New Roman" w:hAnsi="Times New Roman"/>
          <w:b/>
          <w:sz w:val="20"/>
          <w:szCs w:val="20"/>
        </w:rPr>
        <w:t>Выпускник научится:</w:t>
      </w:r>
    </w:p>
    <w:p w:rsidR="006E54D0" w:rsidRPr="008A57CB" w:rsidRDefault="006E54D0" w:rsidP="00417558">
      <w:pPr>
        <w:pStyle w:val="a8"/>
        <w:numPr>
          <w:ilvl w:val="0"/>
          <w:numId w:val="96"/>
        </w:numPr>
        <w:tabs>
          <w:tab w:val="left" w:pos="284"/>
        </w:tabs>
        <w:ind w:left="0" w:firstLine="0"/>
        <w:jc w:val="both"/>
        <w:rPr>
          <w:rFonts w:ascii="Times New Roman" w:eastAsia="Times New Roman" w:hAnsi="Times New Roman"/>
          <w:sz w:val="20"/>
          <w:szCs w:val="20"/>
        </w:rPr>
      </w:pPr>
      <w:r w:rsidRPr="008A57CB">
        <w:rPr>
          <w:rFonts w:ascii="Times New Roman" w:eastAsia="Times New Roman" w:hAnsi="Times New Roman"/>
          <w:sz w:val="20"/>
          <w:szCs w:val="20"/>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6E54D0" w:rsidRPr="008A57CB" w:rsidRDefault="006E54D0" w:rsidP="00417558">
      <w:pPr>
        <w:pStyle w:val="a8"/>
        <w:numPr>
          <w:ilvl w:val="0"/>
          <w:numId w:val="96"/>
        </w:numPr>
        <w:tabs>
          <w:tab w:val="left" w:pos="284"/>
        </w:tabs>
        <w:ind w:left="0" w:firstLine="0"/>
        <w:jc w:val="both"/>
        <w:rPr>
          <w:rFonts w:ascii="Times New Roman" w:eastAsia="Times New Roman" w:hAnsi="Times New Roman"/>
          <w:sz w:val="20"/>
          <w:szCs w:val="20"/>
        </w:rPr>
      </w:pPr>
      <w:r w:rsidRPr="008A57CB">
        <w:rPr>
          <w:rFonts w:ascii="Times New Roman" w:eastAsia="Times New Roman" w:hAnsi="Times New Roman"/>
          <w:sz w:val="20"/>
          <w:szCs w:val="20"/>
        </w:rPr>
        <w:t>кодировать и декодировать тексты по заданной кодовой таблице;</w:t>
      </w:r>
    </w:p>
    <w:p w:rsidR="006E54D0" w:rsidRPr="008A57CB" w:rsidRDefault="006E54D0" w:rsidP="00417558">
      <w:pPr>
        <w:pStyle w:val="a8"/>
        <w:numPr>
          <w:ilvl w:val="0"/>
          <w:numId w:val="96"/>
        </w:numPr>
        <w:tabs>
          <w:tab w:val="left" w:pos="284"/>
        </w:tabs>
        <w:ind w:left="0" w:firstLine="0"/>
        <w:jc w:val="both"/>
        <w:rPr>
          <w:rFonts w:ascii="Times New Roman" w:eastAsia="Times New Roman" w:hAnsi="Times New Roman"/>
          <w:sz w:val="20"/>
          <w:szCs w:val="20"/>
        </w:rPr>
      </w:pPr>
      <w:r w:rsidRPr="008A57CB">
        <w:rPr>
          <w:rFonts w:ascii="Times New Roman" w:eastAsia="Times New Roman" w:hAnsi="Times New Roman"/>
          <w:sz w:val="20"/>
          <w:szCs w:val="20"/>
        </w:rPr>
        <w:t>оперировать понятиями, связанными с передачей данных (источник и при</w:t>
      </w:r>
      <w:r w:rsidR="00245F1D" w:rsidRPr="008A57CB">
        <w:rPr>
          <w:rFonts w:ascii="Times New Roman" w:eastAsia="Times New Roman" w:hAnsi="Times New Roman"/>
          <w:sz w:val="20"/>
          <w:szCs w:val="20"/>
        </w:rPr>
        <w:t>е</w:t>
      </w:r>
      <w:r w:rsidRPr="008A57CB">
        <w:rPr>
          <w:rFonts w:ascii="Times New Roman" w:eastAsia="Times New Roman" w:hAnsi="Times New Roman"/>
          <w:sz w:val="20"/>
          <w:szCs w:val="20"/>
        </w:rPr>
        <w:t>мник данных: канал связи, скорость передачи данных по каналу связи, пропускная способность канала связи);</w:t>
      </w:r>
    </w:p>
    <w:p w:rsidR="006E54D0" w:rsidRPr="008A57CB" w:rsidRDefault="006E54D0" w:rsidP="00417558">
      <w:pPr>
        <w:pStyle w:val="a8"/>
        <w:numPr>
          <w:ilvl w:val="0"/>
          <w:numId w:val="96"/>
        </w:numPr>
        <w:tabs>
          <w:tab w:val="left" w:pos="284"/>
        </w:tabs>
        <w:ind w:left="0" w:firstLine="0"/>
        <w:jc w:val="both"/>
        <w:rPr>
          <w:rFonts w:ascii="Times New Roman" w:hAnsi="Times New Roman"/>
          <w:sz w:val="20"/>
          <w:szCs w:val="20"/>
        </w:rPr>
      </w:pPr>
      <w:r w:rsidRPr="008A57CB">
        <w:rPr>
          <w:rFonts w:ascii="Times New Roman" w:eastAsia="Times New Roman" w:hAnsi="Times New Roman"/>
          <w:sz w:val="20"/>
          <w:szCs w:val="20"/>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6E54D0" w:rsidRPr="008A57CB" w:rsidRDefault="006E54D0" w:rsidP="00417558">
      <w:pPr>
        <w:pStyle w:val="a8"/>
        <w:numPr>
          <w:ilvl w:val="0"/>
          <w:numId w:val="96"/>
        </w:numPr>
        <w:tabs>
          <w:tab w:val="left" w:pos="284"/>
        </w:tabs>
        <w:ind w:left="0" w:firstLine="0"/>
        <w:jc w:val="both"/>
        <w:rPr>
          <w:rFonts w:ascii="Times New Roman" w:eastAsia="Times New Roman" w:hAnsi="Times New Roman"/>
          <w:sz w:val="20"/>
          <w:szCs w:val="20"/>
        </w:rPr>
      </w:pPr>
      <w:r w:rsidRPr="008A57CB">
        <w:rPr>
          <w:rFonts w:ascii="Times New Roman" w:eastAsia="Times New Roman" w:hAnsi="Times New Roman"/>
          <w:sz w:val="20"/>
          <w:szCs w:val="20"/>
        </w:rPr>
        <w:t>определять длину кодовой последовательности по длине исходного текста и кодовой таблице равномерного кода;</w:t>
      </w:r>
    </w:p>
    <w:p w:rsidR="006E54D0" w:rsidRPr="008A57CB" w:rsidRDefault="006E54D0" w:rsidP="00417558">
      <w:pPr>
        <w:pStyle w:val="a8"/>
        <w:numPr>
          <w:ilvl w:val="0"/>
          <w:numId w:val="96"/>
        </w:numPr>
        <w:tabs>
          <w:tab w:val="left" w:pos="284"/>
        </w:tabs>
        <w:ind w:left="0" w:firstLine="0"/>
        <w:jc w:val="both"/>
        <w:rPr>
          <w:rFonts w:ascii="Times New Roman" w:eastAsia="Times New Roman" w:hAnsi="Times New Roman"/>
          <w:sz w:val="20"/>
          <w:szCs w:val="20"/>
        </w:rPr>
      </w:pPr>
      <w:r w:rsidRPr="008A57CB">
        <w:rPr>
          <w:rFonts w:ascii="Times New Roman" w:eastAsia="Times New Roman" w:hAnsi="Times New Roman"/>
          <w:sz w:val="20"/>
          <w:szCs w:val="20"/>
        </w:rPr>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
    <w:p w:rsidR="006E54D0" w:rsidRPr="008A57CB" w:rsidRDefault="006E54D0" w:rsidP="00417558">
      <w:pPr>
        <w:pStyle w:val="a8"/>
        <w:numPr>
          <w:ilvl w:val="0"/>
          <w:numId w:val="96"/>
        </w:numPr>
        <w:tabs>
          <w:tab w:val="left" w:pos="284"/>
          <w:tab w:val="left" w:pos="1960"/>
        </w:tabs>
        <w:ind w:left="0" w:firstLine="0"/>
        <w:jc w:val="both"/>
        <w:rPr>
          <w:rFonts w:ascii="Times New Roman" w:eastAsia="Times New Roman" w:hAnsi="Times New Roman"/>
          <w:sz w:val="20"/>
          <w:szCs w:val="20"/>
        </w:rPr>
      </w:pPr>
      <w:r w:rsidRPr="008A57CB">
        <w:rPr>
          <w:rFonts w:ascii="Times New Roman" w:eastAsia="Times New Roman" w:hAnsi="Times New Roman"/>
          <w:sz w:val="20"/>
          <w:szCs w:val="20"/>
        </w:rPr>
        <w:t>записывать логические выражения</w:t>
      </w:r>
      <w:r w:rsidR="00FA035C" w:rsidRPr="008A57CB">
        <w:rPr>
          <w:rFonts w:ascii="Times New Roman" w:eastAsia="Times New Roman" w:hAnsi="Times New Roman"/>
          <w:sz w:val="20"/>
          <w:szCs w:val="20"/>
        </w:rPr>
        <w:t>,</w:t>
      </w:r>
      <w:r w:rsidRPr="008A57CB">
        <w:rPr>
          <w:rFonts w:ascii="Times New Roman" w:eastAsia="Times New Roman" w:hAnsi="Times New Roman"/>
          <w:sz w:val="20"/>
          <w:szCs w:val="20"/>
        </w:rPr>
        <w:t xml:space="preserve"> составленные с помощью операций «</w:t>
      </w:r>
      <w:r w:rsidR="006460EB" w:rsidRPr="008A57CB">
        <w:rPr>
          <w:rFonts w:ascii="Times New Roman" w:eastAsia="Times New Roman" w:hAnsi="Times New Roman"/>
          <w:sz w:val="20"/>
          <w:szCs w:val="20"/>
        </w:rPr>
        <w:t>и», «или», «не</w:t>
      </w:r>
      <w:r w:rsidRPr="008A57CB">
        <w:rPr>
          <w:rFonts w:ascii="Times New Roman" w:eastAsia="Times New Roman" w:hAnsi="Times New Roman"/>
          <w:sz w:val="20"/>
          <w:szCs w:val="20"/>
        </w:rPr>
        <w:t>»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6E54D0" w:rsidRPr="008A57CB" w:rsidRDefault="006E54D0" w:rsidP="00417558">
      <w:pPr>
        <w:pStyle w:val="a8"/>
        <w:numPr>
          <w:ilvl w:val="0"/>
          <w:numId w:val="96"/>
        </w:numPr>
        <w:tabs>
          <w:tab w:val="left" w:pos="284"/>
        </w:tabs>
        <w:ind w:left="0" w:firstLine="0"/>
        <w:jc w:val="both"/>
        <w:rPr>
          <w:rFonts w:ascii="Times New Roman" w:eastAsia="Times New Roman" w:hAnsi="Times New Roman"/>
          <w:sz w:val="20"/>
          <w:szCs w:val="20"/>
        </w:rPr>
      </w:pPr>
      <w:r w:rsidRPr="008A57CB">
        <w:rPr>
          <w:rFonts w:ascii="Times New Roman" w:eastAsia="Times New Roman" w:hAnsi="Times New Roman"/>
          <w:sz w:val="20"/>
          <w:szCs w:val="20"/>
        </w:rPr>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6E54D0" w:rsidRPr="008A57CB" w:rsidRDefault="006E54D0" w:rsidP="00417558">
      <w:pPr>
        <w:pStyle w:val="a8"/>
        <w:numPr>
          <w:ilvl w:val="0"/>
          <w:numId w:val="96"/>
        </w:numPr>
        <w:tabs>
          <w:tab w:val="left" w:pos="284"/>
        </w:tabs>
        <w:ind w:left="0" w:firstLine="0"/>
        <w:jc w:val="both"/>
        <w:rPr>
          <w:rFonts w:ascii="Times New Roman" w:eastAsia="Times New Roman" w:hAnsi="Times New Roman"/>
          <w:sz w:val="20"/>
          <w:szCs w:val="20"/>
        </w:rPr>
      </w:pPr>
      <w:r w:rsidRPr="008A57CB">
        <w:rPr>
          <w:rFonts w:ascii="Times New Roman" w:eastAsia="Times New Roman" w:hAnsi="Times New Roman"/>
          <w:sz w:val="20"/>
          <w:szCs w:val="20"/>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rsidR="006E54D0" w:rsidRPr="008A57CB" w:rsidRDefault="006E54D0" w:rsidP="00417558">
      <w:pPr>
        <w:pStyle w:val="a8"/>
        <w:numPr>
          <w:ilvl w:val="0"/>
          <w:numId w:val="96"/>
        </w:numPr>
        <w:tabs>
          <w:tab w:val="left" w:pos="284"/>
        </w:tabs>
        <w:ind w:left="0" w:firstLine="0"/>
        <w:jc w:val="both"/>
        <w:rPr>
          <w:rFonts w:ascii="Times New Roman" w:eastAsia="Times New Roman" w:hAnsi="Times New Roman"/>
          <w:sz w:val="20"/>
          <w:szCs w:val="20"/>
        </w:rPr>
      </w:pPr>
      <w:r w:rsidRPr="008A57CB">
        <w:rPr>
          <w:rFonts w:ascii="Times New Roman" w:eastAsia="Times New Roman" w:hAnsi="Times New Roman"/>
          <w:sz w:val="20"/>
          <w:szCs w:val="20"/>
        </w:rPr>
        <w:t>описывать граф с помощью матрицы смежности с указанием длин ребер (знание термина «матрица смежности» не обязательно);</w:t>
      </w:r>
    </w:p>
    <w:p w:rsidR="00726303" w:rsidRPr="008A57CB" w:rsidRDefault="00726303" w:rsidP="00417558">
      <w:pPr>
        <w:pStyle w:val="a8"/>
        <w:numPr>
          <w:ilvl w:val="0"/>
          <w:numId w:val="96"/>
        </w:numPr>
        <w:tabs>
          <w:tab w:val="left" w:pos="284"/>
        </w:tabs>
        <w:ind w:left="0" w:firstLine="0"/>
        <w:jc w:val="both"/>
        <w:rPr>
          <w:rFonts w:ascii="Times New Roman" w:eastAsia="Times New Roman" w:hAnsi="Times New Roman"/>
          <w:sz w:val="20"/>
          <w:szCs w:val="20"/>
        </w:rPr>
      </w:pPr>
      <w:r w:rsidRPr="008A57CB">
        <w:rPr>
          <w:rFonts w:ascii="Times New Roman" w:eastAsia="Times New Roman" w:hAnsi="Times New Roman"/>
          <w:sz w:val="20"/>
          <w:szCs w:val="20"/>
        </w:rPr>
        <w:t>познакомиться с двоичным кодированием текстов и с наиболее употребительными современными кодами;</w:t>
      </w:r>
    </w:p>
    <w:p w:rsidR="006E54D0" w:rsidRPr="008A57CB" w:rsidRDefault="006E54D0" w:rsidP="00417558">
      <w:pPr>
        <w:pStyle w:val="a8"/>
        <w:numPr>
          <w:ilvl w:val="0"/>
          <w:numId w:val="96"/>
        </w:numPr>
        <w:tabs>
          <w:tab w:val="left" w:pos="284"/>
        </w:tabs>
        <w:ind w:left="0" w:firstLine="0"/>
        <w:jc w:val="both"/>
        <w:rPr>
          <w:rFonts w:ascii="Times New Roman" w:eastAsia="Times New Roman" w:hAnsi="Times New Roman"/>
          <w:sz w:val="20"/>
          <w:szCs w:val="20"/>
        </w:rPr>
      </w:pPr>
      <w:r w:rsidRPr="008A57CB">
        <w:rPr>
          <w:rFonts w:ascii="Times New Roman" w:eastAsia="Times New Roman" w:hAnsi="Times New Roman"/>
          <w:sz w:val="20"/>
          <w:szCs w:val="20"/>
        </w:rPr>
        <w:t>использовать основные способы графического представления числовой информации</w:t>
      </w:r>
      <w:r w:rsidR="00726303" w:rsidRPr="008A57CB">
        <w:rPr>
          <w:rFonts w:ascii="Times New Roman" w:eastAsia="Times New Roman" w:hAnsi="Times New Roman"/>
          <w:sz w:val="20"/>
          <w:szCs w:val="20"/>
        </w:rPr>
        <w:t>, (графики, диаграммы)</w:t>
      </w:r>
      <w:r w:rsidRPr="008A57CB">
        <w:rPr>
          <w:rFonts w:ascii="Times New Roman" w:eastAsia="Times New Roman" w:hAnsi="Times New Roman"/>
          <w:sz w:val="20"/>
          <w:szCs w:val="20"/>
        </w:rPr>
        <w:t>.</w:t>
      </w:r>
    </w:p>
    <w:p w:rsidR="006E54D0" w:rsidRPr="008A57CB" w:rsidRDefault="006E54D0" w:rsidP="00417558">
      <w:pPr>
        <w:tabs>
          <w:tab w:val="left" w:pos="284"/>
        </w:tabs>
        <w:spacing w:after="0" w:line="240" w:lineRule="auto"/>
        <w:jc w:val="both"/>
        <w:rPr>
          <w:rFonts w:ascii="Times New Roman" w:hAnsi="Times New Roman"/>
          <w:b/>
          <w:sz w:val="20"/>
          <w:szCs w:val="20"/>
        </w:rPr>
      </w:pPr>
      <w:r w:rsidRPr="008A57CB">
        <w:rPr>
          <w:rFonts w:ascii="Times New Roman" w:hAnsi="Times New Roman"/>
          <w:b/>
          <w:sz w:val="20"/>
          <w:szCs w:val="20"/>
        </w:rPr>
        <w:t>Выпускник получит возможность:</w:t>
      </w:r>
    </w:p>
    <w:p w:rsidR="006E54D0" w:rsidRPr="008A57CB" w:rsidRDefault="006E54D0" w:rsidP="00417558">
      <w:pPr>
        <w:pStyle w:val="a8"/>
        <w:numPr>
          <w:ilvl w:val="0"/>
          <w:numId w:val="97"/>
        </w:numPr>
        <w:tabs>
          <w:tab w:val="left" w:pos="284"/>
        </w:tabs>
        <w:ind w:left="0" w:firstLine="0"/>
        <w:jc w:val="both"/>
        <w:rPr>
          <w:rFonts w:ascii="Times New Roman" w:eastAsia="Times New Roman" w:hAnsi="Times New Roman"/>
          <w:i/>
          <w:sz w:val="20"/>
          <w:szCs w:val="20"/>
        </w:rPr>
      </w:pPr>
      <w:r w:rsidRPr="008A57CB">
        <w:rPr>
          <w:rFonts w:ascii="Times New Roman" w:eastAsia="Times New Roman" w:hAnsi="Times New Roman"/>
          <w:i/>
          <w:sz w:val="20"/>
          <w:szCs w:val="20"/>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6E54D0" w:rsidRPr="008A57CB" w:rsidRDefault="006E54D0" w:rsidP="00417558">
      <w:pPr>
        <w:pStyle w:val="a8"/>
        <w:numPr>
          <w:ilvl w:val="0"/>
          <w:numId w:val="97"/>
        </w:numPr>
        <w:tabs>
          <w:tab w:val="left" w:pos="284"/>
        </w:tabs>
        <w:ind w:left="0" w:firstLine="0"/>
        <w:jc w:val="both"/>
        <w:rPr>
          <w:rFonts w:ascii="Times New Roman" w:eastAsia="Times New Roman" w:hAnsi="Times New Roman"/>
          <w:i/>
          <w:sz w:val="20"/>
          <w:szCs w:val="20"/>
        </w:rPr>
      </w:pPr>
      <w:r w:rsidRPr="008A57CB">
        <w:rPr>
          <w:rFonts w:ascii="Times New Roman" w:eastAsia="Times New Roman" w:hAnsi="Times New Roman"/>
          <w:i/>
          <w:sz w:val="20"/>
          <w:szCs w:val="20"/>
        </w:rPr>
        <w:t>узнать о том, что любые дискретные данные можно описать, используя алфавит, содержащий только два символа, например, 0 и 1;</w:t>
      </w:r>
    </w:p>
    <w:p w:rsidR="006E54D0" w:rsidRPr="008A57CB" w:rsidRDefault="006E54D0" w:rsidP="00417558">
      <w:pPr>
        <w:pStyle w:val="a8"/>
        <w:numPr>
          <w:ilvl w:val="0"/>
          <w:numId w:val="97"/>
        </w:numPr>
        <w:tabs>
          <w:tab w:val="left" w:pos="284"/>
        </w:tabs>
        <w:ind w:left="0" w:firstLine="0"/>
        <w:jc w:val="both"/>
        <w:rPr>
          <w:rFonts w:ascii="Times New Roman" w:eastAsia="Times New Roman" w:hAnsi="Times New Roman"/>
          <w:i/>
          <w:sz w:val="20"/>
          <w:szCs w:val="20"/>
        </w:rPr>
      </w:pPr>
      <w:r w:rsidRPr="008A57CB">
        <w:rPr>
          <w:rFonts w:ascii="Times New Roman" w:eastAsia="Times New Roman" w:hAnsi="Times New Roman"/>
          <w:i/>
          <w:sz w:val="20"/>
          <w:szCs w:val="20"/>
        </w:rPr>
        <w:t>познакомиться с тем, как информация (данные) представляется в современных компьютерах</w:t>
      </w:r>
      <w:r w:rsidR="0095315B" w:rsidRPr="008A57CB">
        <w:rPr>
          <w:rFonts w:ascii="Times New Roman" w:eastAsia="Times New Roman" w:hAnsi="Times New Roman"/>
          <w:i/>
          <w:sz w:val="20"/>
          <w:szCs w:val="20"/>
        </w:rPr>
        <w:t xml:space="preserve"> и робототехнических системах</w:t>
      </w:r>
      <w:r w:rsidRPr="008A57CB">
        <w:rPr>
          <w:rFonts w:ascii="Times New Roman" w:eastAsia="Times New Roman" w:hAnsi="Times New Roman"/>
          <w:i/>
          <w:sz w:val="20"/>
          <w:szCs w:val="20"/>
        </w:rPr>
        <w:t>;</w:t>
      </w:r>
    </w:p>
    <w:p w:rsidR="0095315B" w:rsidRPr="008A57CB" w:rsidRDefault="006E54D0" w:rsidP="00417558">
      <w:pPr>
        <w:pStyle w:val="a8"/>
        <w:numPr>
          <w:ilvl w:val="0"/>
          <w:numId w:val="97"/>
        </w:numPr>
        <w:tabs>
          <w:tab w:val="left" w:pos="284"/>
        </w:tabs>
        <w:ind w:left="0" w:firstLine="0"/>
        <w:jc w:val="both"/>
        <w:rPr>
          <w:rFonts w:ascii="Times New Roman" w:hAnsi="Times New Roman"/>
          <w:i/>
          <w:sz w:val="20"/>
          <w:szCs w:val="20"/>
        </w:rPr>
      </w:pPr>
      <w:r w:rsidRPr="008A57CB">
        <w:rPr>
          <w:rFonts w:ascii="Times New Roman" w:eastAsia="Times New Roman" w:hAnsi="Times New Roman"/>
          <w:i/>
          <w:sz w:val="20"/>
          <w:szCs w:val="20"/>
        </w:rPr>
        <w:t>познакомиться с примерами использования графов, деревьев и списков при описании реальных объектов и процессов</w:t>
      </w:r>
      <w:r w:rsidR="0095315B" w:rsidRPr="008A57CB">
        <w:rPr>
          <w:rFonts w:ascii="Times New Roman" w:eastAsia="Times New Roman" w:hAnsi="Times New Roman"/>
          <w:i/>
          <w:sz w:val="20"/>
          <w:szCs w:val="20"/>
        </w:rPr>
        <w:t>;</w:t>
      </w:r>
    </w:p>
    <w:p w:rsidR="0095315B" w:rsidRPr="008A57CB" w:rsidRDefault="0095315B" w:rsidP="00417558">
      <w:pPr>
        <w:pStyle w:val="a8"/>
        <w:numPr>
          <w:ilvl w:val="0"/>
          <w:numId w:val="97"/>
        </w:numPr>
        <w:tabs>
          <w:tab w:val="left" w:pos="284"/>
          <w:tab w:val="left" w:pos="940"/>
        </w:tabs>
        <w:ind w:left="0" w:firstLine="0"/>
        <w:jc w:val="both"/>
        <w:rPr>
          <w:rFonts w:ascii="Times New Roman" w:hAnsi="Times New Roman"/>
          <w:i/>
          <w:sz w:val="20"/>
          <w:szCs w:val="20"/>
        </w:rPr>
      </w:pPr>
      <w:r w:rsidRPr="008A57CB">
        <w:rPr>
          <w:rFonts w:ascii="Times New Roman" w:hAnsi="Times New Roman"/>
          <w:i/>
          <w:sz w:val="20"/>
          <w:szCs w:val="20"/>
        </w:rPr>
        <w:lastRenderedPageBreak/>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6E54D0" w:rsidRPr="008A57CB" w:rsidRDefault="0095315B" w:rsidP="00417558">
      <w:pPr>
        <w:pStyle w:val="a8"/>
        <w:numPr>
          <w:ilvl w:val="0"/>
          <w:numId w:val="97"/>
        </w:numPr>
        <w:tabs>
          <w:tab w:val="left" w:pos="284"/>
          <w:tab w:val="left" w:pos="940"/>
        </w:tabs>
        <w:ind w:left="0" w:firstLine="0"/>
        <w:jc w:val="both"/>
        <w:rPr>
          <w:rFonts w:ascii="Times New Roman" w:hAnsi="Times New Roman"/>
          <w:i/>
          <w:sz w:val="20"/>
          <w:szCs w:val="20"/>
        </w:rPr>
      </w:pPr>
      <w:r w:rsidRPr="008A57CB">
        <w:rPr>
          <w:rFonts w:ascii="Times New Roman" w:hAnsi="Times New Roman"/>
          <w:i/>
          <w:sz w:val="20"/>
          <w:szCs w:val="20"/>
        </w:rPr>
        <w:t>узнать о наличии кодов, которые исправляют ошибки искажения, возникающие при передаче информации.</w:t>
      </w:r>
    </w:p>
    <w:p w:rsidR="006E54D0" w:rsidRPr="008A57CB" w:rsidRDefault="006E54D0" w:rsidP="00417558">
      <w:pPr>
        <w:tabs>
          <w:tab w:val="left" w:pos="284"/>
        </w:tabs>
        <w:spacing w:after="0" w:line="240" w:lineRule="auto"/>
        <w:jc w:val="both"/>
        <w:rPr>
          <w:rFonts w:ascii="Times New Roman" w:hAnsi="Times New Roman"/>
          <w:sz w:val="20"/>
          <w:szCs w:val="20"/>
        </w:rPr>
      </w:pPr>
      <w:r w:rsidRPr="008A57CB">
        <w:rPr>
          <w:rFonts w:ascii="Times New Roman" w:hAnsi="Times New Roman"/>
          <w:b/>
          <w:bCs/>
          <w:sz w:val="20"/>
          <w:szCs w:val="20"/>
        </w:rPr>
        <w:t>Алгоритмы и элементы программирования</w:t>
      </w:r>
    </w:p>
    <w:p w:rsidR="006E54D0" w:rsidRPr="008A57CB" w:rsidRDefault="006E54D0" w:rsidP="00417558">
      <w:pPr>
        <w:tabs>
          <w:tab w:val="left" w:pos="284"/>
        </w:tabs>
        <w:spacing w:after="0" w:line="240" w:lineRule="auto"/>
        <w:jc w:val="both"/>
        <w:rPr>
          <w:rFonts w:ascii="Times New Roman" w:hAnsi="Times New Roman"/>
          <w:b/>
          <w:sz w:val="20"/>
          <w:szCs w:val="20"/>
        </w:rPr>
      </w:pPr>
      <w:r w:rsidRPr="008A57CB">
        <w:rPr>
          <w:rFonts w:ascii="Times New Roman" w:hAnsi="Times New Roman"/>
          <w:b/>
          <w:sz w:val="20"/>
          <w:szCs w:val="20"/>
        </w:rPr>
        <w:t>Выпускник научится:</w:t>
      </w:r>
    </w:p>
    <w:p w:rsidR="002658F5" w:rsidRPr="008A57CB" w:rsidRDefault="002658F5" w:rsidP="00417558">
      <w:pPr>
        <w:pStyle w:val="a8"/>
        <w:numPr>
          <w:ilvl w:val="0"/>
          <w:numId w:val="98"/>
        </w:numPr>
        <w:tabs>
          <w:tab w:val="left" w:pos="284"/>
        </w:tabs>
        <w:ind w:left="0" w:firstLine="0"/>
        <w:jc w:val="both"/>
        <w:rPr>
          <w:rFonts w:ascii="Times New Roman" w:eastAsia="Times New Roman" w:hAnsi="Times New Roman"/>
          <w:sz w:val="20"/>
          <w:szCs w:val="20"/>
        </w:rPr>
      </w:pPr>
      <w:r w:rsidRPr="008A57CB">
        <w:rPr>
          <w:rFonts w:ascii="Times New Roman" w:hAnsi="Times New Roman"/>
          <w:sz w:val="20"/>
          <w:szCs w:val="20"/>
        </w:rPr>
        <w:t>составлять алгоритмы для решения учебных задач различных типов;</w:t>
      </w:r>
    </w:p>
    <w:p w:rsidR="002658F5" w:rsidRPr="008A57CB" w:rsidRDefault="002658F5" w:rsidP="00417558">
      <w:pPr>
        <w:pStyle w:val="a8"/>
        <w:numPr>
          <w:ilvl w:val="0"/>
          <w:numId w:val="98"/>
        </w:numPr>
        <w:tabs>
          <w:tab w:val="left" w:pos="284"/>
        </w:tabs>
        <w:ind w:left="0" w:firstLine="0"/>
        <w:jc w:val="both"/>
        <w:rPr>
          <w:rStyle w:val="dash0410005f0431005f0437005f0430005f0446005f0020005f0441005f043f005f0438005f0441005f043a005f0430005f005fchar1char1"/>
          <w:rFonts w:eastAsia="Times New Roman"/>
          <w:sz w:val="20"/>
          <w:szCs w:val="20"/>
        </w:rPr>
      </w:pPr>
      <w:r w:rsidRPr="008A57CB">
        <w:rPr>
          <w:rStyle w:val="dash0410005f0431005f0437005f0430005f0446005f0020005f0441005f043f005f0438005f0441005f043a005f0430005f005fchar1char1"/>
          <w:sz w:val="20"/>
          <w:szCs w:val="20"/>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2658F5" w:rsidRPr="008A57CB" w:rsidRDefault="002658F5" w:rsidP="00417558">
      <w:pPr>
        <w:pStyle w:val="a8"/>
        <w:numPr>
          <w:ilvl w:val="0"/>
          <w:numId w:val="98"/>
        </w:numPr>
        <w:tabs>
          <w:tab w:val="left" w:pos="284"/>
        </w:tabs>
        <w:ind w:left="0" w:firstLine="0"/>
        <w:jc w:val="both"/>
        <w:rPr>
          <w:rStyle w:val="dash0410005f0431005f0437005f0430005f0446005f0020005f0441005f043f005f0438005f0441005f043a005f0430005f005fchar1char1"/>
          <w:rFonts w:eastAsia="Times New Roman"/>
          <w:sz w:val="20"/>
          <w:szCs w:val="20"/>
        </w:rPr>
      </w:pPr>
      <w:r w:rsidRPr="008A57CB">
        <w:rPr>
          <w:rStyle w:val="dash0410005f0431005f0437005f0430005f0446005f0020005f0441005f043f005f0438005f0441005f043a005f0430005f005fchar1char1"/>
          <w:sz w:val="20"/>
          <w:szCs w:val="20"/>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2658F5" w:rsidRPr="008A57CB" w:rsidRDefault="002658F5" w:rsidP="00417558">
      <w:pPr>
        <w:pStyle w:val="a8"/>
        <w:numPr>
          <w:ilvl w:val="0"/>
          <w:numId w:val="98"/>
        </w:numPr>
        <w:tabs>
          <w:tab w:val="left" w:pos="284"/>
        </w:tabs>
        <w:ind w:left="0" w:firstLine="0"/>
        <w:jc w:val="both"/>
        <w:rPr>
          <w:rFonts w:ascii="Times New Roman" w:eastAsia="Times New Roman" w:hAnsi="Times New Roman"/>
          <w:sz w:val="20"/>
          <w:szCs w:val="20"/>
        </w:rPr>
      </w:pPr>
      <w:r w:rsidRPr="008A57CB">
        <w:rPr>
          <w:rStyle w:val="dash0410005f0431005f0437005f0430005f0446005f0020005f0441005f043f005f0438005f0441005f043a005f0430005f005fchar1char1"/>
          <w:sz w:val="20"/>
          <w:szCs w:val="20"/>
        </w:rPr>
        <w:t>определять результат выполнения заданного алгоритма или его фрагмента;</w:t>
      </w:r>
    </w:p>
    <w:p w:rsidR="006E54D0" w:rsidRPr="008A57CB" w:rsidRDefault="006E54D0" w:rsidP="00417558">
      <w:pPr>
        <w:pStyle w:val="a8"/>
        <w:numPr>
          <w:ilvl w:val="0"/>
          <w:numId w:val="98"/>
        </w:numPr>
        <w:tabs>
          <w:tab w:val="left" w:pos="284"/>
        </w:tabs>
        <w:ind w:left="0" w:firstLine="0"/>
        <w:jc w:val="both"/>
        <w:rPr>
          <w:rFonts w:ascii="Times New Roman" w:eastAsia="Times New Roman" w:hAnsi="Times New Roman"/>
          <w:sz w:val="20"/>
          <w:szCs w:val="20"/>
        </w:rPr>
      </w:pPr>
      <w:r w:rsidRPr="008A57CB">
        <w:rPr>
          <w:rFonts w:ascii="Times New Roman" w:eastAsia="Times New Roman" w:hAnsi="Times New Roman"/>
          <w:sz w:val="20"/>
          <w:szCs w:val="20"/>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6E54D0" w:rsidRPr="008A57CB" w:rsidRDefault="006E54D0" w:rsidP="00417558">
      <w:pPr>
        <w:pStyle w:val="a8"/>
        <w:numPr>
          <w:ilvl w:val="0"/>
          <w:numId w:val="98"/>
        </w:numPr>
        <w:tabs>
          <w:tab w:val="left" w:pos="284"/>
        </w:tabs>
        <w:ind w:left="0" w:firstLine="0"/>
        <w:jc w:val="both"/>
        <w:rPr>
          <w:rFonts w:ascii="Times New Roman" w:eastAsia="Times New Roman" w:hAnsi="Times New Roman"/>
          <w:sz w:val="20"/>
          <w:szCs w:val="20"/>
        </w:rPr>
      </w:pPr>
      <w:r w:rsidRPr="008A57CB">
        <w:rPr>
          <w:rFonts w:ascii="Times New Roman" w:eastAsia="Times New Roman" w:hAnsi="Times New Roman"/>
          <w:sz w:val="20"/>
          <w:szCs w:val="20"/>
        </w:rPr>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6E54D0" w:rsidRPr="008A57CB" w:rsidRDefault="006E54D0" w:rsidP="00417558">
      <w:pPr>
        <w:pStyle w:val="a8"/>
        <w:numPr>
          <w:ilvl w:val="0"/>
          <w:numId w:val="98"/>
        </w:numPr>
        <w:tabs>
          <w:tab w:val="left" w:pos="284"/>
        </w:tabs>
        <w:ind w:left="0" w:firstLine="0"/>
        <w:jc w:val="both"/>
        <w:rPr>
          <w:rFonts w:ascii="Times New Roman" w:eastAsia="Times New Roman" w:hAnsi="Times New Roman"/>
          <w:sz w:val="20"/>
          <w:szCs w:val="20"/>
        </w:rPr>
      </w:pPr>
      <w:r w:rsidRPr="008A57CB">
        <w:rPr>
          <w:rFonts w:ascii="Times New Roman" w:eastAsia="Times New Roman" w:hAnsi="Times New Roman"/>
          <w:sz w:val="20"/>
          <w:szCs w:val="20"/>
        </w:rPr>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записыватьихв виде</w:t>
      </w:r>
      <w:r w:rsidRPr="008A57CB">
        <w:rPr>
          <w:rFonts w:ascii="Times New Roman" w:eastAsia="Times New Roman" w:hAnsi="Times New Roman"/>
          <w:sz w:val="20"/>
          <w:szCs w:val="20"/>
        </w:rPr>
        <w:tab/>
        <w:t>программнавыбранномязыке программирования; выполнять эти программы на компьютере;</w:t>
      </w:r>
    </w:p>
    <w:p w:rsidR="006E54D0" w:rsidRPr="008A57CB" w:rsidRDefault="006E54D0" w:rsidP="00417558">
      <w:pPr>
        <w:pStyle w:val="a8"/>
        <w:numPr>
          <w:ilvl w:val="0"/>
          <w:numId w:val="98"/>
        </w:numPr>
        <w:tabs>
          <w:tab w:val="left" w:pos="284"/>
          <w:tab w:val="left" w:pos="900"/>
        </w:tabs>
        <w:ind w:left="0" w:firstLine="0"/>
        <w:jc w:val="both"/>
        <w:rPr>
          <w:rFonts w:ascii="Times New Roman" w:eastAsia="Times New Roman" w:hAnsi="Times New Roman"/>
          <w:sz w:val="20"/>
          <w:szCs w:val="20"/>
        </w:rPr>
      </w:pPr>
      <w:r w:rsidRPr="008A57CB">
        <w:rPr>
          <w:rFonts w:ascii="Times New Roman" w:eastAsia="Times New Roman" w:hAnsi="Times New Roman"/>
          <w:sz w:val="20"/>
          <w:szCs w:val="20"/>
        </w:rPr>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6E54D0" w:rsidRPr="008A57CB" w:rsidRDefault="006E54D0" w:rsidP="00417558">
      <w:pPr>
        <w:pStyle w:val="a8"/>
        <w:numPr>
          <w:ilvl w:val="0"/>
          <w:numId w:val="98"/>
        </w:numPr>
        <w:tabs>
          <w:tab w:val="left" w:pos="284"/>
        </w:tabs>
        <w:ind w:left="0" w:firstLine="0"/>
        <w:jc w:val="both"/>
        <w:rPr>
          <w:rFonts w:ascii="Times New Roman" w:eastAsia="Times New Roman" w:hAnsi="Times New Roman"/>
          <w:sz w:val="20"/>
          <w:szCs w:val="20"/>
        </w:rPr>
      </w:pPr>
      <w:r w:rsidRPr="008A57CB">
        <w:rPr>
          <w:rFonts w:ascii="Times New Roman" w:eastAsia="Times New Roman" w:hAnsi="Times New Roman"/>
          <w:sz w:val="20"/>
          <w:szCs w:val="20"/>
        </w:rPr>
        <w:t>анализировать предложенный алгоритм, например, определять какие результаты возможны при заданном множестве исходных значений;</w:t>
      </w:r>
    </w:p>
    <w:p w:rsidR="006E54D0" w:rsidRPr="008A57CB" w:rsidRDefault="006E54D0" w:rsidP="00417558">
      <w:pPr>
        <w:pStyle w:val="a8"/>
        <w:numPr>
          <w:ilvl w:val="0"/>
          <w:numId w:val="98"/>
        </w:numPr>
        <w:tabs>
          <w:tab w:val="left" w:pos="284"/>
        </w:tabs>
        <w:ind w:left="0" w:firstLine="0"/>
        <w:jc w:val="both"/>
        <w:rPr>
          <w:rFonts w:ascii="Times New Roman" w:hAnsi="Times New Roman"/>
          <w:sz w:val="20"/>
          <w:szCs w:val="20"/>
        </w:rPr>
      </w:pPr>
      <w:r w:rsidRPr="008A57CB">
        <w:rPr>
          <w:rFonts w:ascii="Times New Roman" w:eastAsia="Times New Roman" w:hAnsi="Times New Roman"/>
          <w:sz w:val="20"/>
          <w:szCs w:val="20"/>
        </w:rPr>
        <w:t>использовать логические значения, операции и выражения с ними;</w:t>
      </w:r>
    </w:p>
    <w:p w:rsidR="006E54D0" w:rsidRPr="008A57CB" w:rsidRDefault="006E54D0" w:rsidP="00417558">
      <w:pPr>
        <w:pStyle w:val="a8"/>
        <w:numPr>
          <w:ilvl w:val="0"/>
          <w:numId w:val="98"/>
        </w:numPr>
        <w:tabs>
          <w:tab w:val="left" w:pos="284"/>
        </w:tabs>
        <w:ind w:left="0" w:firstLine="0"/>
        <w:jc w:val="both"/>
        <w:rPr>
          <w:rFonts w:ascii="Times New Roman" w:hAnsi="Times New Roman"/>
          <w:sz w:val="20"/>
          <w:szCs w:val="20"/>
        </w:rPr>
      </w:pPr>
      <w:r w:rsidRPr="008A57CB">
        <w:rPr>
          <w:rFonts w:ascii="Times New Roman" w:eastAsia="Times New Roman" w:hAnsi="Times New Roman"/>
          <w:sz w:val="20"/>
          <w:szCs w:val="20"/>
        </w:rPr>
        <w:t>записывать на выбранном языке программирования арифметические и логические выражения и вычислять их значения.</w:t>
      </w:r>
    </w:p>
    <w:p w:rsidR="006E54D0" w:rsidRPr="008A57CB" w:rsidRDefault="006E54D0" w:rsidP="00417558">
      <w:pPr>
        <w:tabs>
          <w:tab w:val="left" w:pos="284"/>
        </w:tabs>
        <w:spacing w:after="0" w:line="240" w:lineRule="auto"/>
        <w:jc w:val="both"/>
        <w:rPr>
          <w:rFonts w:ascii="Times New Roman" w:hAnsi="Times New Roman"/>
          <w:b/>
          <w:sz w:val="20"/>
          <w:szCs w:val="20"/>
        </w:rPr>
      </w:pPr>
      <w:r w:rsidRPr="008A57CB">
        <w:rPr>
          <w:rFonts w:ascii="Times New Roman" w:hAnsi="Times New Roman"/>
          <w:b/>
          <w:sz w:val="20"/>
          <w:szCs w:val="20"/>
        </w:rPr>
        <w:t>Выпускник получит возможность:</w:t>
      </w:r>
    </w:p>
    <w:p w:rsidR="006E54D0" w:rsidRPr="008A57CB" w:rsidRDefault="006E54D0" w:rsidP="00417558">
      <w:pPr>
        <w:pStyle w:val="a8"/>
        <w:numPr>
          <w:ilvl w:val="0"/>
          <w:numId w:val="99"/>
        </w:numPr>
        <w:tabs>
          <w:tab w:val="left" w:pos="284"/>
        </w:tabs>
        <w:ind w:left="0" w:firstLine="0"/>
        <w:jc w:val="both"/>
        <w:rPr>
          <w:rFonts w:ascii="Times New Roman" w:eastAsia="Times New Roman" w:hAnsi="Times New Roman"/>
          <w:i/>
          <w:sz w:val="20"/>
          <w:szCs w:val="20"/>
        </w:rPr>
      </w:pPr>
      <w:r w:rsidRPr="008A57CB">
        <w:rPr>
          <w:rFonts w:ascii="Times New Roman" w:eastAsia="Times New Roman" w:hAnsi="Times New Roman"/>
          <w:i/>
          <w:sz w:val="20"/>
          <w:szCs w:val="20"/>
        </w:rPr>
        <w:t>познакомиться с использованием в программах строковых величин и с операциями со строковыми величинами;</w:t>
      </w:r>
    </w:p>
    <w:p w:rsidR="006E54D0" w:rsidRPr="008A57CB" w:rsidRDefault="006E54D0" w:rsidP="00417558">
      <w:pPr>
        <w:pStyle w:val="a8"/>
        <w:numPr>
          <w:ilvl w:val="0"/>
          <w:numId w:val="99"/>
        </w:numPr>
        <w:tabs>
          <w:tab w:val="left" w:pos="284"/>
        </w:tabs>
        <w:ind w:left="0" w:firstLine="0"/>
        <w:jc w:val="both"/>
        <w:rPr>
          <w:rFonts w:ascii="Times New Roman" w:eastAsia="Times New Roman" w:hAnsi="Times New Roman"/>
          <w:i/>
          <w:sz w:val="20"/>
          <w:szCs w:val="20"/>
        </w:rPr>
      </w:pPr>
      <w:r w:rsidRPr="008A57CB">
        <w:rPr>
          <w:rFonts w:ascii="Times New Roman" w:eastAsia="Times New Roman" w:hAnsi="Times New Roman"/>
          <w:i/>
          <w:sz w:val="20"/>
          <w:szCs w:val="20"/>
        </w:rPr>
        <w:t>создавать программы для решения задач, возникающих в процессе учебы и вне е</w:t>
      </w:r>
      <w:r w:rsidR="00245F1D" w:rsidRPr="008A57CB">
        <w:rPr>
          <w:rFonts w:ascii="Times New Roman" w:eastAsia="Times New Roman" w:hAnsi="Times New Roman"/>
          <w:i/>
          <w:sz w:val="20"/>
          <w:szCs w:val="20"/>
        </w:rPr>
        <w:t>е</w:t>
      </w:r>
      <w:r w:rsidRPr="008A57CB">
        <w:rPr>
          <w:rFonts w:ascii="Times New Roman" w:eastAsia="Times New Roman" w:hAnsi="Times New Roman"/>
          <w:i/>
          <w:sz w:val="20"/>
          <w:szCs w:val="20"/>
        </w:rPr>
        <w:t>;</w:t>
      </w:r>
    </w:p>
    <w:p w:rsidR="006E54D0" w:rsidRPr="008A57CB" w:rsidRDefault="006E54D0" w:rsidP="00417558">
      <w:pPr>
        <w:pStyle w:val="a8"/>
        <w:numPr>
          <w:ilvl w:val="0"/>
          <w:numId w:val="99"/>
        </w:numPr>
        <w:tabs>
          <w:tab w:val="left" w:pos="284"/>
        </w:tabs>
        <w:ind w:left="0" w:firstLine="0"/>
        <w:jc w:val="both"/>
        <w:rPr>
          <w:rFonts w:ascii="Times New Roman" w:eastAsia="Times New Roman" w:hAnsi="Times New Roman"/>
          <w:i/>
          <w:sz w:val="20"/>
          <w:szCs w:val="20"/>
        </w:rPr>
      </w:pPr>
      <w:r w:rsidRPr="008A57CB">
        <w:rPr>
          <w:rFonts w:ascii="Times New Roman" w:eastAsia="Times New Roman" w:hAnsi="Times New Roman"/>
          <w:i/>
          <w:sz w:val="20"/>
          <w:szCs w:val="20"/>
        </w:rPr>
        <w:t>познакомиться с задачами обработки данных и алгоритмами их решения;</w:t>
      </w:r>
    </w:p>
    <w:p w:rsidR="0095315B" w:rsidRPr="008A57CB" w:rsidRDefault="006E54D0" w:rsidP="00417558">
      <w:pPr>
        <w:pStyle w:val="a8"/>
        <w:numPr>
          <w:ilvl w:val="0"/>
          <w:numId w:val="99"/>
        </w:numPr>
        <w:tabs>
          <w:tab w:val="left" w:pos="284"/>
        </w:tabs>
        <w:ind w:left="0" w:firstLine="0"/>
        <w:jc w:val="both"/>
        <w:rPr>
          <w:rFonts w:ascii="Times New Roman" w:eastAsia="Times New Roman" w:hAnsi="Times New Roman"/>
          <w:i/>
          <w:sz w:val="20"/>
          <w:szCs w:val="20"/>
        </w:rPr>
      </w:pPr>
      <w:r w:rsidRPr="008A57CB">
        <w:rPr>
          <w:rFonts w:ascii="Times New Roman" w:eastAsia="Times New Roman" w:hAnsi="Times New Roman"/>
          <w:i/>
          <w:sz w:val="20"/>
          <w:szCs w:val="20"/>
        </w:rPr>
        <w:t>познакомиться с понятием «управление», с примерами того, как компьютер управляет различными системами (</w:t>
      </w:r>
      <w:r w:rsidR="0095315B" w:rsidRPr="008A57CB">
        <w:rPr>
          <w:rFonts w:ascii="Times New Roman" w:eastAsia="Times New Roman" w:hAnsi="Times New Roman"/>
          <w:i/>
          <w:sz w:val="20"/>
          <w:szCs w:val="20"/>
        </w:rPr>
        <w:t xml:space="preserve">роботы, </w:t>
      </w:r>
      <w:r w:rsidRPr="008A57CB">
        <w:rPr>
          <w:rFonts w:ascii="Times New Roman" w:eastAsia="Times New Roman" w:hAnsi="Times New Roman"/>
          <w:i/>
          <w:sz w:val="20"/>
          <w:szCs w:val="20"/>
        </w:rPr>
        <w:t>летательные и космические аппараты, станки, оросительные системы, движущиеся модели и др.)</w:t>
      </w:r>
      <w:r w:rsidR="0095315B" w:rsidRPr="008A57CB">
        <w:rPr>
          <w:rFonts w:ascii="Times New Roman" w:eastAsia="Times New Roman" w:hAnsi="Times New Roman"/>
          <w:i/>
          <w:sz w:val="20"/>
          <w:szCs w:val="20"/>
        </w:rPr>
        <w:t>;</w:t>
      </w:r>
    </w:p>
    <w:p w:rsidR="006E54D0" w:rsidRPr="008A57CB" w:rsidRDefault="0095315B" w:rsidP="00417558">
      <w:pPr>
        <w:pStyle w:val="a8"/>
        <w:numPr>
          <w:ilvl w:val="0"/>
          <w:numId w:val="99"/>
        </w:numPr>
        <w:tabs>
          <w:tab w:val="left" w:pos="284"/>
        </w:tabs>
        <w:ind w:left="0" w:firstLine="0"/>
        <w:jc w:val="both"/>
        <w:rPr>
          <w:rFonts w:ascii="Times New Roman" w:eastAsia="Times New Roman" w:hAnsi="Times New Roman"/>
          <w:i/>
          <w:sz w:val="20"/>
          <w:szCs w:val="20"/>
        </w:rPr>
      </w:pPr>
      <w:r w:rsidRPr="008A57CB">
        <w:rPr>
          <w:rFonts w:ascii="Times New Roman" w:eastAsia="Times New Roman" w:hAnsi="Times New Roman"/>
          <w:i/>
          <w:sz w:val="20"/>
          <w:szCs w:val="20"/>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r w:rsidR="006E54D0" w:rsidRPr="008A57CB">
        <w:rPr>
          <w:rFonts w:ascii="Times New Roman" w:eastAsia="Times New Roman" w:hAnsi="Times New Roman"/>
          <w:i/>
          <w:sz w:val="20"/>
          <w:szCs w:val="20"/>
        </w:rPr>
        <w:t>.</w:t>
      </w:r>
    </w:p>
    <w:p w:rsidR="006E54D0" w:rsidRPr="008A57CB" w:rsidRDefault="006E54D0" w:rsidP="00417558">
      <w:pPr>
        <w:tabs>
          <w:tab w:val="left" w:pos="284"/>
        </w:tabs>
        <w:spacing w:after="0" w:line="240" w:lineRule="auto"/>
        <w:jc w:val="both"/>
        <w:rPr>
          <w:rFonts w:ascii="Times New Roman" w:hAnsi="Times New Roman"/>
          <w:sz w:val="20"/>
          <w:szCs w:val="20"/>
        </w:rPr>
      </w:pPr>
      <w:r w:rsidRPr="008A57CB">
        <w:rPr>
          <w:rFonts w:ascii="Times New Roman" w:hAnsi="Times New Roman"/>
          <w:b/>
          <w:bCs/>
          <w:sz w:val="20"/>
          <w:szCs w:val="20"/>
        </w:rPr>
        <w:t>Использование программных систем и сервисов</w:t>
      </w:r>
    </w:p>
    <w:p w:rsidR="006E54D0" w:rsidRPr="008A57CB" w:rsidRDefault="006E54D0" w:rsidP="00417558">
      <w:pPr>
        <w:tabs>
          <w:tab w:val="left" w:pos="284"/>
        </w:tabs>
        <w:spacing w:after="0" w:line="240" w:lineRule="auto"/>
        <w:jc w:val="both"/>
        <w:rPr>
          <w:rFonts w:ascii="Times New Roman" w:hAnsi="Times New Roman"/>
          <w:b/>
          <w:sz w:val="20"/>
          <w:szCs w:val="20"/>
        </w:rPr>
      </w:pPr>
      <w:r w:rsidRPr="008A57CB">
        <w:rPr>
          <w:rFonts w:ascii="Times New Roman" w:hAnsi="Times New Roman"/>
          <w:b/>
          <w:sz w:val="20"/>
          <w:szCs w:val="20"/>
        </w:rPr>
        <w:t>Выпускник научится:</w:t>
      </w:r>
    </w:p>
    <w:p w:rsidR="002658F5" w:rsidRPr="008A57CB" w:rsidRDefault="002658F5" w:rsidP="00417558">
      <w:pPr>
        <w:pStyle w:val="a8"/>
        <w:numPr>
          <w:ilvl w:val="0"/>
          <w:numId w:val="100"/>
        </w:numPr>
        <w:tabs>
          <w:tab w:val="left" w:pos="284"/>
        </w:tabs>
        <w:ind w:left="0" w:firstLine="0"/>
        <w:jc w:val="both"/>
        <w:rPr>
          <w:rFonts w:ascii="Times New Roman" w:eastAsia="Times New Roman" w:hAnsi="Times New Roman"/>
          <w:sz w:val="20"/>
          <w:szCs w:val="20"/>
        </w:rPr>
      </w:pPr>
      <w:r w:rsidRPr="008A57CB">
        <w:rPr>
          <w:rFonts w:ascii="Times New Roman" w:hAnsi="Times New Roman"/>
          <w:sz w:val="20"/>
          <w:szCs w:val="20"/>
        </w:rPr>
        <w:t>классифицировать файлы по типу и иным параметрам;</w:t>
      </w:r>
    </w:p>
    <w:p w:rsidR="002658F5" w:rsidRPr="008A57CB" w:rsidRDefault="002658F5" w:rsidP="00417558">
      <w:pPr>
        <w:pStyle w:val="a8"/>
        <w:numPr>
          <w:ilvl w:val="0"/>
          <w:numId w:val="100"/>
        </w:numPr>
        <w:tabs>
          <w:tab w:val="left" w:pos="284"/>
        </w:tabs>
        <w:ind w:left="0" w:firstLine="0"/>
        <w:jc w:val="both"/>
        <w:rPr>
          <w:rFonts w:ascii="Times New Roman" w:eastAsia="Times New Roman" w:hAnsi="Times New Roman"/>
          <w:sz w:val="20"/>
          <w:szCs w:val="20"/>
        </w:rPr>
      </w:pPr>
      <w:r w:rsidRPr="008A57CB">
        <w:rPr>
          <w:rFonts w:ascii="Times New Roman" w:hAnsi="Times New Roman"/>
          <w:sz w:val="20"/>
          <w:szCs w:val="20"/>
        </w:rPr>
        <w:t>выполнять основные операции с файлами (создавать, сохранять, редактировать, удалять, архивировать, «распаковывать» архивные файлы);</w:t>
      </w:r>
    </w:p>
    <w:p w:rsidR="002658F5" w:rsidRPr="008A57CB" w:rsidRDefault="002658F5" w:rsidP="00417558">
      <w:pPr>
        <w:pStyle w:val="a8"/>
        <w:numPr>
          <w:ilvl w:val="0"/>
          <w:numId w:val="100"/>
        </w:numPr>
        <w:tabs>
          <w:tab w:val="left" w:pos="284"/>
        </w:tabs>
        <w:ind w:left="0" w:firstLine="0"/>
        <w:jc w:val="both"/>
        <w:rPr>
          <w:rFonts w:ascii="Times New Roman" w:eastAsia="Times New Roman" w:hAnsi="Times New Roman"/>
          <w:sz w:val="20"/>
          <w:szCs w:val="20"/>
        </w:rPr>
      </w:pPr>
      <w:r w:rsidRPr="008A57CB">
        <w:rPr>
          <w:rFonts w:ascii="Times New Roman" w:hAnsi="Times New Roman"/>
          <w:sz w:val="20"/>
          <w:szCs w:val="20"/>
        </w:rPr>
        <w:t>разбираться в иерархической структуре файловой системы;</w:t>
      </w:r>
    </w:p>
    <w:p w:rsidR="002658F5" w:rsidRPr="008A57CB" w:rsidRDefault="002658F5" w:rsidP="00417558">
      <w:pPr>
        <w:pStyle w:val="a8"/>
        <w:numPr>
          <w:ilvl w:val="0"/>
          <w:numId w:val="100"/>
        </w:numPr>
        <w:tabs>
          <w:tab w:val="left" w:pos="284"/>
        </w:tabs>
        <w:ind w:left="0" w:firstLine="0"/>
        <w:jc w:val="both"/>
        <w:rPr>
          <w:rFonts w:ascii="Times New Roman" w:eastAsia="Times New Roman" w:hAnsi="Times New Roman"/>
          <w:sz w:val="20"/>
          <w:szCs w:val="20"/>
        </w:rPr>
      </w:pPr>
      <w:r w:rsidRPr="008A57CB">
        <w:rPr>
          <w:rFonts w:ascii="Times New Roman" w:hAnsi="Times New Roman"/>
          <w:sz w:val="20"/>
          <w:szCs w:val="20"/>
        </w:rPr>
        <w:t>осуществлять поиск файлов средствами операционной системы;</w:t>
      </w:r>
    </w:p>
    <w:p w:rsidR="006E54D0" w:rsidRPr="008A57CB" w:rsidRDefault="006E54D0" w:rsidP="00417558">
      <w:pPr>
        <w:pStyle w:val="a8"/>
        <w:widowControl w:val="0"/>
        <w:numPr>
          <w:ilvl w:val="0"/>
          <w:numId w:val="100"/>
        </w:numPr>
        <w:tabs>
          <w:tab w:val="left" w:pos="284"/>
        </w:tabs>
        <w:ind w:left="0" w:firstLine="0"/>
        <w:jc w:val="both"/>
        <w:rPr>
          <w:rFonts w:ascii="Times New Roman" w:eastAsia="Times New Roman" w:hAnsi="Times New Roman"/>
          <w:sz w:val="20"/>
          <w:szCs w:val="20"/>
        </w:rPr>
      </w:pPr>
      <w:r w:rsidRPr="008A57CB">
        <w:rPr>
          <w:rFonts w:ascii="Times New Roman" w:eastAsia="Times New Roman" w:hAnsi="Times New Roman"/>
          <w:sz w:val="20"/>
          <w:szCs w:val="20"/>
        </w:rPr>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6E54D0" w:rsidRPr="008A57CB" w:rsidRDefault="006E54D0" w:rsidP="00417558">
      <w:pPr>
        <w:pStyle w:val="a8"/>
        <w:widowControl w:val="0"/>
        <w:numPr>
          <w:ilvl w:val="0"/>
          <w:numId w:val="100"/>
        </w:numPr>
        <w:tabs>
          <w:tab w:val="left" w:pos="284"/>
        </w:tabs>
        <w:ind w:left="0" w:firstLine="0"/>
        <w:jc w:val="both"/>
        <w:rPr>
          <w:rFonts w:ascii="Times New Roman" w:eastAsia="Times New Roman" w:hAnsi="Times New Roman"/>
          <w:sz w:val="20"/>
          <w:szCs w:val="20"/>
        </w:rPr>
      </w:pPr>
      <w:r w:rsidRPr="008A57CB">
        <w:rPr>
          <w:rFonts w:ascii="Times New Roman" w:eastAsia="Times New Roman" w:hAnsi="Times New Roman"/>
          <w:sz w:val="20"/>
          <w:szCs w:val="20"/>
        </w:rPr>
        <w:t>использовать табличные (реляционные) базы данных, выполнять отбор строк таблицы, удовлетворяющих определенному условию;</w:t>
      </w:r>
    </w:p>
    <w:p w:rsidR="006E54D0" w:rsidRPr="008A57CB" w:rsidRDefault="006E54D0" w:rsidP="00417558">
      <w:pPr>
        <w:pStyle w:val="a8"/>
        <w:numPr>
          <w:ilvl w:val="0"/>
          <w:numId w:val="100"/>
        </w:numPr>
        <w:tabs>
          <w:tab w:val="left" w:pos="284"/>
          <w:tab w:val="left" w:pos="820"/>
        </w:tabs>
        <w:ind w:left="0" w:firstLine="0"/>
        <w:jc w:val="both"/>
        <w:rPr>
          <w:rFonts w:ascii="Times New Roman" w:hAnsi="Times New Roman"/>
          <w:sz w:val="20"/>
          <w:szCs w:val="20"/>
        </w:rPr>
      </w:pPr>
      <w:r w:rsidRPr="008A57CB">
        <w:rPr>
          <w:rFonts w:ascii="Times New Roman" w:eastAsia="Times New Roman" w:hAnsi="Times New Roman"/>
          <w:sz w:val="20"/>
          <w:szCs w:val="20"/>
        </w:rPr>
        <w:t>анализировать доменные имена компьютеров и адреса документов в Интернете;</w:t>
      </w:r>
    </w:p>
    <w:p w:rsidR="006E54D0" w:rsidRPr="008A57CB" w:rsidRDefault="006E54D0" w:rsidP="00417558">
      <w:pPr>
        <w:pStyle w:val="a8"/>
        <w:numPr>
          <w:ilvl w:val="0"/>
          <w:numId w:val="100"/>
        </w:numPr>
        <w:tabs>
          <w:tab w:val="left" w:pos="284"/>
          <w:tab w:val="left" w:pos="820"/>
        </w:tabs>
        <w:ind w:left="0" w:firstLine="0"/>
        <w:jc w:val="both"/>
        <w:rPr>
          <w:rFonts w:ascii="Times New Roman" w:hAnsi="Times New Roman"/>
          <w:sz w:val="20"/>
          <w:szCs w:val="20"/>
        </w:rPr>
      </w:pPr>
      <w:r w:rsidRPr="008A57CB">
        <w:rPr>
          <w:rFonts w:ascii="Times New Roman" w:eastAsia="Times New Roman" w:hAnsi="Times New Roman"/>
          <w:sz w:val="20"/>
          <w:szCs w:val="20"/>
        </w:rPr>
        <w:t>проводить поиск информации в сети Интернет по запросам с использованием логических операций.</w:t>
      </w:r>
    </w:p>
    <w:p w:rsidR="006E54D0" w:rsidRPr="008A57CB" w:rsidRDefault="006E54D0" w:rsidP="00417558">
      <w:pPr>
        <w:tabs>
          <w:tab w:val="left" w:pos="284"/>
        </w:tabs>
        <w:spacing w:after="0" w:line="240" w:lineRule="auto"/>
        <w:jc w:val="both"/>
        <w:rPr>
          <w:rFonts w:ascii="Times New Roman" w:hAnsi="Times New Roman"/>
          <w:b/>
          <w:sz w:val="20"/>
          <w:szCs w:val="20"/>
        </w:rPr>
      </w:pPr>
      <w:r w:rsidRPr="008A57CB">
        <w:rPr>
          <w:rFonts w:ascii="Times New Roman" w:hAnsi="Times New Roman"/>
          <w:b/>
          <w:sz w:val="20"/>
          <w:szCs w:val="20"/>
        </w:rPr>
        <w:t xml:space="preserve">Выпускник овладеет (как результат применения программных систем и </w:t>
      </w:r>
      <w:r w:rsidR="006C6E8B" w:rsidRPr="008A57CB">
        <w:rPr>
          <w:rFonts w:ascii="Times New Roman" w:hAnsi="Times New Roman"/>
          <w:b/>
          <w:sz w:val="20"/>
          <w:szCs w:val="20"/>
        </w:rPr>
        <w:t>и</w:t>
      </w:r>
      <w:r w:rsidR="00AC7420" w:rsidRPr="008A57CB">
        <w:rPr>
          <w:rFonts w:ascii="Times New Roman" w:hAnsi="Times New Roman"/>
          <w:b/>
          <w:sz w:val="20"/>
          <w:szCs w:val="20"/>
        </w:rPr>
        <w:t>нтернет</w:t>
      </w:r>
      <w:r w:rsidRPr="008A57CB">
        <w:rPr>
          <w:rFonts w:ascii="Times New Roman" w:hAnsi="Times New Roman"/>
          <w:b/>
          <w:sz w:val="20"/>
          <w:szCs w:val="20"/>
        </w:rPr>
        <w:t>-сервисов в данном курсе и во всем образовательном процессе):</w:t>
      </w:r>
    </w:p>
    <w:p w:rsidR="006E54D0" w:rsidRPr="008A57CB" w:rsidRDefault="006E54D0" w:rsidP="00417558">
      <w:pPr>
        <w:pStyle w:val="a8"/>
        <w:numPr>
          <w:ilvl w:val="0"/>
          <w:numId w:val="100"/>
        </w:numPr>
        <w:tabs>
          <w:tab w:val="left" w:pos="284"/>
          <w:tab w:val="left" w:pos="820"/>
        </w:tabs>
        <w:ind w:left="0" w:firstLine="0"/>
        <w:jc w:val="both"/>
        <w:rPr>
          <w:rFonts w:ascii="Times New Roman" w:eastAsia="Times New Roman" w:hAnsi="Times New Roman"/>
          <w:sz w:val="20"/>
          <w:szCs w:val="20"/>
        </w:rPr>
      </w:pPr>
      <w:r w:rsidRPr="008A57CB">
        <w:rPr>
          <w:rFonts w:ascii="Times New Roman" w:eastAsia="Times New Roman" w:hAnsi="Times New Roman"/>
          <w:sz w:val="20"/>
          <w:szCs w:val="20"/>
        </w:rPr>
        <w:t xml:space="preserve">навыками работы с компьютером; знаниями, умениями и навыками, достаточными для работы с различными видами программных систем и </w:t>
      </w:r>
      <w:r w:rsidR="006C6E8B" w:rsidRPr="008A57CB">
        <w:rPr>
          <w:rFonts w:ascii="Times New Roman" w:eastAsia="Times New Roman" w:hAnsi="Times New Roman"/>
          <w:sz w:val="20"/>
          <w:szCs w:val="20"/>
        </w:rPr>
        <w:t>и</w:t>
      </w:r>
      <w:r w:rsidR="00AC7420" w:rsidRPr="008A57CB">
        <w:rPr>
          <w:rFonts w:ascii="Times New Roman" w:eastAsia="Times New Roman" w:hAnsi="Times New Roman"/>
          <w:sz w:val="20"/>
          <w:szCs w:val="20"/>
        </w:rPr>
        <w:t>нтернет</w:t>
      </w:r>
      <w:r w:rsidRPr="008A57CB">
        <w:rPr>
          <w:rFonts w:ascii="Times New Roman" w:eastAsia="Times New Roman" w:hAnsi="Times New Roman"/>
          <w:sz w:val="20"/>
          <w:szCs w:val="20"/>
        </w:rPr>
        <w:t>-сервисов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6E54D0" w:rsidRPr="008A57CB" w:rsidRDefault="006E54D0" w:rsidP="00417558">
      <w:pPr>
        <w:pStyle w:val="a8"/>
        <w:numPr>
          <w:ilvl w:val="0"/>
          <w:numId w:val="100"/>
        </w:numPr>
        <w:tabs>
          <w:tab w:val="left" w:pos="284"/>
          <w:tab w:val="left" w:pos="820"/>
        </w:tabs>
        <w:ind w:left="0" w:firstLine="0"/>
        <w:jc w:val="both"/>
        <w:rPr>
          <w:rFonts w:ascii="Times New Roman" w:hAnsi="Times New Roman"/>
          <w:sz w:val="20"/>
          <w:szCs w:val="20"/>
        </w:rPr>
      </w:pPr>
      <w:r w:rsidRPr="008A57CB">
        <w:rPr>
          <w:rFonts w:ascii="Times New Roman" w:eastAsia="Times New Roman" w:hAnsi="Times New Roman"/>
          <w:sz w:val="20"/>
          <w:szCs w:val="20"/>
        </w:rPr>
        <w:t>различными формами представления данных (таблицы, диаграммы, графики и т. д.);</w:t>
      </w:r>
    </w:p>
    <w:p w:rsidR="006E54D0" w:rsidRPr="008A57CB" w:rsidRDefault="006E54D0" w:rsidP="00417558">
      <w:pPr>
        <w:pStyle w:val="a8"/>
        <w:numPr>
          <w:ilvl w:val="0"/>
          <w:numId w:val="100"/>
        </w:numPr>
        <w:tabs>
          <w:tab w:val="left" w:pos="284"/>
          <w:tab w:val="left" w:pos="820"/>
        </w:tabs>
        <w:ind w:left="0" w:firstLine="0"/>
        <w:jc w:val="both"/>
        <w:rPr>
          <w:rFonts w:ascii="Times New Roman" w:eastAsia="Times New Roman" w:hAnsi="Times New Roman"/>
          <w:sz w:val="20"/>
          <w:szCs w:val="20"/>
        </w:rPr>
      </w:pPr>
      <w:r w:rsidRPr="008A57CB">
        <w:rPr>
          <w:rFonts w:ascii="Times New Roman" w:eastAsia="Times New Roman" w:hAnsi="Times New Roman"/>
          <w:sz w:val="20"/>
          <w:szCs w:val="20"/>
        </w:rPr>
        <w:t xml:space="preserve">приемами безопасной организации своего личного пространства данных с использованием индивидуальных накопителей данных, </w:t>
      </w:r>
      <w:r w:rsidR="006C6E8B" w:rsidRPr="008A57CB">
        <w:rPr>
          <w:rFonts w:ascii="Times New Roman" w:eastAsia="Times New Roman" w:hAnsi="Times New Roman"/>
          <w:sz w:val="20"/>
          <w:szCs w:val="20"/>
        </w:rPr>
        <w:t>и</w:t>
      </w:r>
      <w:r w:rsidR="00AC7420" w:rsidRPr="008A57CB">
        <w:rPr>
          <w:rFonts w:ascii="Times New Roman" w:eastAsia="Times New Roman" w:hAnsi="Times New Roman"/>
          <w:sz w:val="20"/>
          <w:szCs w:val="20"/>
        </w:rPr>
        <w:t>нтернет</w:t>
      </w:r>
      <w:r w:rsidRPr="008A57CB">
        <w:rPr>
          <w:rFonts w:ascii="Times New Roman" w:eastAsia="Times New Roman" w:hAnsi="Times New Roman"/>
          <w:sz w:val="20"/>
          <w:szCs w:val="20"/>
        </w:rPr>
        <w:t xml:space="preserve">-сервисов и </w:t>
      </w:r>
      <w:r w:rsidR="00245F1D" w:rsidRPr="008A57CB">
        <w:rPr>
          <w:rFonts w:ascii="Times New Roman" w:eastAsia="Times New Roman" w:hAnsi="Times New Roman"/>
          <w:sz w:val="20"/>
          <w:szCs w:val="20"/>
        </w:rPr>
        <w:t>т. п.</w:t>
      </w:r>
      <w:r w:rsidRPr="008A57CB">
        <w:rPr>
          <w:rFonts w:ascii="Times New Roman" w:eastAsia="Times New Roman" w:hAnsi="Times New Roman"/>
          <w:sz w:val="20"/>
          <w:szCs w:val="20"/>
        </w:rPr>
        <w:t>;</w:t>
      </w:r>
    </w:p>
    <w:p w:rsidR="00726303" w:rsidRPr="00A04C72" w:rsidRDefault="00726303" w:rsidP="00417558">
      <w:pPr>
        <w:pStyle w:val="a8"/>
        <w:numPr>
          <w:ilvl w:val="0"/>
          <w:numId w:val="100"/>
        </w:numPr>
        <w:tabs>
          <w:tab w:val="left" w:pos="284"/>
        </w:tabs>
        <w:ind w:left="0" w:firstLine="0"/>
        <w:jc w:val="both"/>
        <w:rPr>
          <w:rFonts w:ascii="Times New Roman" w:hAnsi="Times New Roman"/>
          <w:sz w:val="22"/>
          <w:szCs w:val="28"/>
        </w:rPr>
      </w:pPr>
      <w:r w:rsidRPr="008A57CB">
        <w:rPr>
          <w:rFonts w:ascii="Times New Roman" w:eastAsia="Times New Roman" w:hAnsi="Times New Roman"/>
          <w:sz w:val="20"/>
          <w:szCs w:val="20"/>
        </w:rPr>
        <w:t>основами соблюдения норм инф</w:t>
      </w:r>
      <w:r w:rsidRPr="00A04C72">
        <w:rPr>
          <w:rFonts w:ascii="Times New Roman" w:eastAsia="Times New Roman" w:hAnsi="Times New Roman"/>
          <w:sz w:val="22"/>
          <w:szCs w:val="28"/>
        </w:rPr>
        <w:t>ормационной этики и права;</w:t>
      </w:r>
    </w:p>
    <w:p w:rsidR="00726303" w:rsidRPr="00A04C72" w:rsidRDefault="00726303" w:rsidP="00417558">
      <w:pPr>
        <w:pStyle w:val="a8"/>
        <w:numPr>
          <w:ilvl w:val="0"/>
          <w:numId w:val="100"/>
        </w:numPr>
        <w:tabs>
          <w:tab w:val="left" w:pos="284"/>
          <w:tab w:val="left" w:pos="780"/>
        </w:tabs>
        <w:ind w:left="0" w:firstLine="0"/>
        <w:jc w:val="both"/>
        <w:rPr>
          <w:rFonts w:ascii="Times New Roman" w:eastAsia="Times New Roman" w:hAnsi="Times New Roman"/>
          <w:w w:val="99"/>
          <w:sz w:val="22"/>
          <w:szCs w:val="28"/>
        </w:rPr>
      </w:pPr>
      <w:r w:rsidRPr="00A04C72">
        <w:rPr>
          <w:rFonts w:ascii="Times New Roman" w:eastAsia="Times New Roman" w:hAnsi="Times New Roman"/>
          <w:sz w:val="22"/>
          <w:szCs w:val="28"/>
        </w:rPr>
        <w:t xml:space="preserve">познакомится с программными средствами для работы с </w:t>
      </w:r>
      <w:r w:rsidR="00FA035C" w:rsidRPr="00A04C72">
        <w:rPr>
          <w:rFonts w:ascii="Times New Roman" w:eastAsia="Times New Roman" w:hAnsi="Times New Roman"/>
          <w:w w:val="99"/>
          <w:sz w:val="22"/>
          <w:szCs w:val="28"/>
        </w:rPr>
        <w:t xml:space="preserve">аудиовизуальными </w:t>
      </w:r>
      <w:r w:rsidRPr="00A04C72">
        <w:rPr>
          <w:rFonts w:ascii="Times New Roman" w:eastAsia="Times New Roman" w:hAnsi="Times New Roman"/>
          <w:sz w:val="22"/>
          <w:szCs w:val="28"/>
        </w:rPr>
        <w:t xml:space="preserve">данными и соответствующим понятийным </w:t>
      </w:r>
      <w:r w:rsidRPr="00A04C72">
        <w:rPr>
          <w:rFonts w:ascii="Times New Roman" w:eastAsia="Times New Roman" w:hAnsi="Times New Roman"/>
          <w:w w:val="99"/>
          <w:sz w:val="22"/>
          <w:szCs w:val="28"/>
        </w:rPr>
        <w:t>аппаратом;</w:t>
      </w:r>
    </w:p>
    <w:p w:rsidR="00726303" w:rsidRPr="00A04C72" w:rsidRDefault="00726303" w:rsidP="00417558">
      <w:pPr>
        <w:pStyle w:val="a8"/>
        <w:numPr>
          <w:ilvl w:val="0"/>
          <w:numId w:val="100"/>
        </w:numPr>
        <w:tabs>
          <w:tab w:val="left" w:pos="284"/>
          <w:tab w:val="left" w:pos="820"/>
        </w:tabs>
        <w:ind w:firstLine="0"/>
        <w:jc w:val="both"/>
        <w:rPr>
          <w:rFonts w:ascii="Times New Roman" w:hAnsi="Times New Roman"/>
          <w:sz w:val="22"/>
          <w:szCs w:val="28"/>
        </w:rPr>
      </w:pPr>
      <w:r w:rsidRPr="00A04C72">
        <w:rPr>
          <w:rFonts w:ascii="Times New Roman" w:eastAsia="Times New Roman" w:hAnsi="Times New Roman"/>
          <w:sz w:val="22"/>
          <w:szCs w:val="28"/>
        </w:rPr>
        <w:t xml:space="preserve">узнает о дискретном представлении </w:t>
      </w:r>
      <w:r w:rsidRPr="00A04C72">
        <w:rPr>
          <w:rFonts w:ascii="Times New Roman" w:eastAsia="Times New Roman" w:hAnsi="Times New Roman"/>
          <w:w w:val="99"/>
          <w:sz w:val="22"/>
          <w:szCs w:val="28"/>
        </w:rPr>
        <w:t>аудио</w:t>
      </w:r>
      <w:r w:rsidRPr="00A04C72">
        <w:rPr>
          <w:rFonts w:ascii="Times New Roman" w:eastAsia="Times New Roman" w:hAnsi="Times New Roman"/>
          <w:sz w:val="22"/>
          <w:szCs w:val="28"/>
        </w:rPr>
        <w:t>визуальных данных.</w:t>
      </w:r>
    </w:p>
    <w:p w:rsidR="006E54D0" w:rsidRPr="00A04C72" w:rsidRDefault="006E54D0" w:rsidP="00417558">
      <w:pPr>
        <w:tabs>
          <w:tab w:val="left" w:pos="284"/>
          <w:tab w:val="left" w:pos="1660"/>
          <w:tab w:val="left" w:pos="2900"/>
          <w:tab w:val="left" w:pos="4840"/>
          <w:tab w:val="left" w:pos="5300"/>
          <w:tab w:val="left" w:pos="6440"/>
          <w:tab w:val="left" w:pos="7320"/>
          <w:tab w:val="left" w:pos="7720"/>
          <w:tab w:val="left" w:pos="8520"/>
        </w:tabs>
        <w:spacing w:after="0" w:line="240" w:lineRule="auto"/>
        <w:jc w:val="both"/>
        <w:rPr>
          <w:rFonts w:ascii="Times New Roman" w:hAnsi="Times New Roman"/>
          <w:b/>
          <w:szCs w:val="28"/>
        </w:rPr>
      </w:pPr>
      <w:r w:rsidRPr="00A04C72">
        <w:rPr>
          <w:rFonts w:ascii="Times New Roman" w:hAnsi="Times New Roman"/>
          <w:b/>
          <w:szCs w:val="28"/>
        </w:rPr>
        <w:t>Выпускникполучитвозможность(вданномкурсеиинойучебной деятельности):</w:t>
      </w:r>
    </w:p>
    <w:p w:rsidR="006E54D0" w:rsidRPr="00A04C72" w:rsidRDefault="00726303" w:rsidP="00417558">
      <w:pPr>
        <w:pStyle w:val="a8"/>
        <w:numPr>
          <w:ilvl w:val="0"/>
          <w:numId w:val="101"/>
        </w:numPr>
        <w:tabs>
          <w:tab w:val="left" w:pos="284"/>
        </w:tabs>
        <w:ind w:left="0" w:firstLine="0"/>
        <w:jc w:val="both"/>
        <w:rPr>
          <w:rFonts w:ascii="Times New Roman" w:hAnsi="Times New Roman"/>
          <w:i/>
          <w:sz w:val="22"/>
          <w:szCs w:val="28"/>
        </w:rPr>
      </w:pPr>
      <w:r w:rsidRPr="00A04C72">
        <w:rPr>
          <w:rFonts w:ascii="Times New Roman" w:eastAsia="Times New Roman" w:hAnsi="Times New Roman"/>
          <w:i/>
          <w:sz w:val="22"/>
          <w:szCs w:val="28"/>
        </w:rPr>
        <w:lastRenderedPageBreak/>
        <w:t>узнать о</w:t>
      </w:r>
      <w:r w:rsidR="0095315B" w:rsidRPr="00A04C72">
        <w:rPr>
          <w:rFonts w:ascii="Times New Roman" w:eastAsia="Times New Roman" w:hAnsi="Times New Roman"/>
          <w:i/>
          <w:sz w:val="22"/>
          <w:szCs w:val="28"/>
        </w:rPr>
        <w:t xml:space="preserve"> данных от датчиков, например, датчиков роботизированных устройств;</w:t>
      </w:r>
    </w:p>
    <w:p w:rsidR="006E54D0" w:rsidRPr="00A04C72" w:rsidRDefault="006E54D0" w:rsidP="00417558">
      <w:pPr>
        <w:pStyle w:val="a8"/>
        <w:numPr>
          <w:ilvl w:val="0"/>
          <w:numId w:val="101"/>
        </w:numPr>
        <w:tabs>
          <w:tab w:val="left" w:pos="284"/>
          <w:tab w:val="left" w:pos="820"/>
        </w:tabs>
        <w:ind w:left="0" w:firstLine="0"/>
        <w:jc w:val="both"/>
        <w:rPr>
          <w:rFonts w:ascii="Times New Roman" w:eastAsia="Times New Roman" w:hAnsi="Times New Roman"/>
          <w:i/>
          <w:sz w:val="22"/>
          <w:szCs w:val="28"/>
        </w:rPr>
      </w:pPr>
      <w:r w:rsidRPr="00A04C72">
        <w:rPr>
          <w:rFonts w:ascii="Times New Roman" w:eastAsia="Times New Roman" w:hAnsi="Times New Roman"/>
          <w:i/>
          <w:sz w:val="22"/>
          <w:szCs w:val="28"/>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6E54D0" w:rsidRPr="00A04C72" w:rsidRDefault="006E54D0" w:rsidP="00417558">
      <w:pPr>
        <w:pStyle w:val="a8"/>
        <w:numPr>
          <w:ilvl w:val="0"/>
          <w:numId w:val="101"/>
        </w:numPr>
        <w:tabs>
          <w:tab w:val="left" w:pos="284"/>
          <w:tab w:val="left" w:pos="820"/>
        </w:tabs>
        <w:ind w:left="0" w:firstLine="0"/>
        <w:jc w:val="both"/>
        <w:rPr>
          <w:rFonts w:ascii="Times New Roman" w:eastAsia="Times New Roman" w:hAnsi="Times New Roman"/>
          <w:i/>
          <w:sz w:val="22"/>
          <w:szCs w:val="28"/>
        </w:rPr>
      </w:pPr>
      <w:r w:rsidRPr="00A04C72">
        <w:rPr>
          <w:rFonts w:ascii="Times New Roman" w:eastAsia="Times New Roman" w:hAnsi="Times New Roman"/>
          <w:i/>
          <w:sz w:val="22"/>
          <w:szCs w:val="28"/>
        </w:rPr>
        <w:t>познакомиться с примерами использования математического моделирования в современном мире;</w:t>
      </w:r>
    </w:p>
    <w:p w:rsidR="006E54D0" w:rsidRPr="00A04C72" w:rsidRDefault="006E54D0" w:rsidP="00417558">
      <w:pPr>
        <w:pStyle w:val="a8"/>
        <w:numPr>
          <w:ilvl w:val="0"/>
          <w:numId w:val="101"/>
        </w:numPr>
        <w:tabs>
          <w:tab w:val="left" w:pos="284"/>
          <w:tab w:val="left" w:pos="820"/>
        </w:tabs>
        <w:ind w:left="0" w:firstLine="0"/>
        <w:jc w:val="both"/>
        <w:rPr>
          <w:rFonts w:ascii="Times New Roman" w:eastAsia="Times New Roman" w:hAnsi="Times New Roman"/>
          <w:i/>
          <w:sz w:val="22"/>
          <w:szCs w:val="28"/>
        </w:rPr>
      </w:pPr>
      <w:r w:rsidRPr="00A04C72">
        <w:rPr>
          <w:rFonts w:ascii="Times New Roman" w:eastAsia="Times New Roman" w:hAnsi="Times New Roman"/>
          <w:i/>
          <w:sz w:val="22"/>
          <w:szCs w:val="28"/>
        </w:rPr>
        <w:t>познакомиться с принципами функционирования Интернета и сетевого взаимодействия между компьютерами, с методами поиска в Интернете;</w:t>
      </w:r>
    </w:p>
    <w:p w:rsidR="006E54D0" w:rsidRPr="00A04C72" w:rsidRDefault="006E54D0" w:rsidP="00417558">
      <w:pPr>
        <w:pStyle w:val="a8"/>
        <w:numPr>
          <w:ilvl w:val="0"/>
          <w:numId w:val="101"/>
        </w:numPr>
        <w:tabs>
          <w:tab w:val="left" w:pos="284"/>
          <w:tab w:val="left" w:pos="820"/>
        </w:tabs>
        <w:ind w:left="0" w:firstLine="0"/>
        <w:jc w:val="both"/>
        <w:rPr>
          <w:rFonts w:ascii="Times New Roman" w:eastAsia="Times New Roman" w:hAnsi="Times New Roman"/>
          <w:i/>
          <w:sz w:val="22"/>
          <w:szCs w:val="28"/>
        </w:rPr>
      </w:pPr>
      <w:r w:rsidRPr="00A04C72">
        <w:rPr>
          <w:rFonts w:ascii="Times New Roman" w:eastAsia="Times New Roman" w:hAnsi="Times New Roman"/>
          <w:i/>
          <w:sz w:val="22"/>
          <w:szCs w:val="28"/>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6E54D0" w:rsidRPr="00A04C72" w:rsidRDefault="006E54D0" w:rsidP="00417558">
      <w:pPr>
        <w:pStyle w:val="a8"/>
        <w:numPr>
          <w:ilvl w:val="0"/>
          <w:numId w:val="101"/>
        </w:numPr>
        <w:tabs>
          <w:tab w:val="left" w:pos="284"/>
          <w:tab w:val="left" w:pos="820"/>
        </w:tabs>
        <w:ind w:left="0" w:firstLine="0"/>
        <w:jc w:val="both"/>
        <w:rPr>
          <w:rFonts w:ascii="Times New Roman" w:eastAsia="Times New Roman" w:hAnsi="Times New Roman"/>
          <w:i/>
          <w:sz w:val="22"/>
          <w:szCs w:val="28"/>
        </w:rPr>
      </w:pPr>
      <w:r w:rsidRPr="00A04C72">
        <w:rPr>
          <w:rFonts w:ascii="Times New Roman" w:eastAsia="Times New Roman" w:hAnsi="Times New Roman"/>
          <w:i/>
          <w:sz w:val="22"/>
          <w:szCs w:val="28"/>
        </w:rPr>
        <w:t>узнать о том, что в сфере информатики и ИКТ существуют международные и национальные стандарты;</w:t>
      </w:r>
    </w:p>
    <w:p w:rsidR="006E54D0" w:rsidRPr="00A04C72" w:rsidRDefault="006E54D0" w:rsidP="00417558">
      <w:pPr>
        <w:pStyle w:val="a8"/>
        <w:numPr>
          <w:ilvl w:val="0"/>
          <w:numId w:val="101"/>
        </w:numPr>
        <w:tabs>
          <w:tab w:val="left" w:pos="284"/>
          <w:tab w:val="left" w:pos="820"/>
        </w:tabs>
        <w:ind w:left="0" w:firstLine="0"/>
        <w:jc w:val="both"/>
        <w:rPr>
          <w:rFonts w:ascii="Times New Roman" w:eastAsia="Times New Roman" w:hAnsi="Times New Roman"/>
          <w:i/>
          <w:sz w:val="22"/>
          <w:szCs w:val="28"/>
        </w:rPr>
      </w:pPr>
      <w:r w:rsidRPr="00A04C72">
        <w:rPr>
          <w:rFonts w:ascii="Times New Roman" w:eastAsia="Times New Roman" w:hAnsi="Times New Roman"/>
          <w:i/>
          <w:sz w:val="22"/>
          <w:szCs w:val="28"/>
        </w:rPr>
        <w:t>узнать о структуре современных компьютеров и назначении их элементов;</w:t>
      </w:r>
    </w:p>
    <w:p w:rsidR="006E54D0" w:rsidRPr="00A04C72" w:rsidRDefault="006E54D0" w:rsidP="00417558">
      <w:pPr>
        <w:pStyle w:val="a8"/>
        <w:numPr>
          <w:ilvl w:val="0"/>
          <w:numId w:val="101"/>
        </w:numPr>
        <w:tabs>
          <w:tab w:val="left" w:pos="284"/>
          <w:tab w:val="left" w:pos="780"/>
        </w:tabs>
        <w:ind w:left="0" w:firstLine="0"/>
        <w:jc w:val="both"/>
        <w:rPr>
          <w:rFonts w:ascii="Times New Roman" w:hAnsi="Times New Roman"/>
          <w:i/>
          <w:sz w:val="22"/>
          <w:szCs w:val="28"/>
        </w:rPr>
      </w:pPr>
      <w:r w:rsidRPr="00A04C72">
        <w:rPr>
          <w:rFonts w:ascii="Times New Roman" w:eastAsia="Times New Roman" w:hAnsi="Times New Roman"/>
          <w:i/>
          <w:sz w:val="22"/>
          <w:szCs w:val="28"/>
        </w:rPr>
        <w:t xml:space="preserve">получить представление об истории и тенденциях развития </w:t>
      </w:r>
      <w:r w:rsidRPr="00A04C72">
        <w:rPr>
          <w:rFonts w:ascii="Times New Roman" w:eastAsia="Times New Roman" w:hAnsi="Times New Roman"/>
          <w:i/>
          <w:w w:val="99"/>
          <w:sz w:val="22"/>
          <w:szCs w:val="28"/>
        </w:rPr>
        <w:t>ИКТ;</w:t>
      </w:r>
    </w:p>
    <w:p w:rsidR="0095315B" w:rsidRPr="00A04C72" w:rsidRDefault="006E54D0" w:rsidP="00417558">
      <w:pPr>
        <w:pStyle w:val="a8"/>
        <w:numPr>
          <w:ilvl w:val="0"/>
          <w:numId w:val="101"/>
        </w:numPr>
        <w:tabs>
          <w:tab w:val="left" w:pos="284"/>
        </w:tabs>
        <w:ind w:left="0" w:firstLine="0"/>
        <w:jc w:val="both"/>
        <w:rPr>
          <w:rFonts w:ascii="Times New Roman" w:eastAsia="Times New Roman" w:hAnsi="Times New Roman"/>
          <w:i/>
          <w:sz w:val="22"/>
          <w:szCs w:val="28"/>
        </w:rPr>
      </w:pPr>
      <w:r w:rsidRPr="00A04C72">
        <w:rPr>
          <w:rFonts w:ascii="Times New Roman" w:eastAsia="Times New Roman" w:hAnsi="Times New Roman"/>
          <w:i/>
          <w:sz w:val="22"/>
          <w:szCs w:val="28"/>
        </w:rPr>
        <w:t>познакомиться с примерами использования ИКТ в современном мире</w:t>
      </w:r>
      <w:r w:rsidR="0095315B" w:rsidRPr="00A04C72">
        <w:rPr>
          <w:rFonts w:ascii="Times New Roman" w:eastAsia="Times New Roman" w:hAnsi="Times New Roman"/>
          <w:i/>
          <w:sz w:val="22"/>
          <w:szCs w:val="28"/>
        </w:rPr>
        <w:t>;</w:t>
      </w:r>
    </w:p>
    <w:p w:rsidR="00B540EE" w:rsidRPr="00A04C72" w:rsidRDefault="0095315B" w:rsidP="00417558">
      <w:pPr>
        <w:pStyle w:val="a8"/>
        <w:numPr>
          <w:ilvl w:val="0"/>
          <w:numId w:val="101"/>
        </w:numPr>
        <w:tabs>
          <w:tab w:val="left" w:pos="284"/>
          <w:tab w:val="left" w:pos="940"/>
        </w:tabs>
        <w:ind w:left="0" w:firstLine="0"/>
        <w:jc w:val="both"/>
        <w:rPr>
          <w:rFonts w:ascii="Times New Roman" w:eastAsia="Times New Roman" w:hAnsi="Times New Roman"/>
          <w:i/>
          <w:sz w:val="22"/>
          <w:szCs w:val="28"/>
        </w:rPr>
      </w:pPr>
      <w:r w:rsidRPr="00A04C72">
        <w:rPr>
          <w:rFonts w:ascii="Times New Roman" w:eastAsia="Times New Roman" w:hAnsi="Times New Roman"/>
          <w:i/>
          <w:sz w:val="22"/>
          <w:szCs w:val="28"/>
        </w:rPr>
        <w:t>получить представления о роботизированных устройствах и их использовании на производстве и в научных исследованиях.</w:t>
      </w:r>
    </w:p>
    <w:p w:rsidR="00B540EE" w:rsidRPr="00A04C72" w:rsidRDefault="00230229" w:rsidP="00313A82">
      <w:pPr>
        <w:pStyle w:val="4"/>
        <w:spacing w:before="0" w:line="240" w:lineRule="auto"/>
        <w:rPr>
          <w:sz w:val="22"/>
        </w:rPr>
      </w:pPr>
      <w:bookmarkStart w:id="69" w:name="_Toc409691640"/>
      <w:bookmarkStart w:id="70" w:name="_Toc410653963"/>
      <w:bookmarkStart w:id="71" w:name="_Toc414553149"/>
      <w:r w:rsidRPr="00A04C72">
        <w:rPr>
          <w:sz w:val="22"/>
        </w:rPr>
        <w:t>1.2.</w:t>
      </w:r>
      <w:r w:rsidR="005114E3" w:rsidRPr="00A04C72">
        <w:rPr>
          <w:sz w:val="22"/>
        </w:rPr>
        <w:t>5.10</w:t>
      </w:r>
      <w:r w:rsidRPr="00A04C72">
        <w:rPr>
          <w:sz w:val="22"/>
        </w:rPr>
        <w:t xml:space="preserve">. </w:t>
      </w:r>
      <w:r w:rsidR="00B540EE" w:rsidRPr="00A04C72">
        <w:rPr>
          <w:sz w:val="22"/>
        </w:rPr>
        <w:t>Физика</w:t>
      </w:r>
      <w:bookmarkEnd w:id="69"/>
      <w:bookmarkEnd w:id="70"/>
      <w:bookmarkEnd w:id="71"/>
    </w:p>
    <w:p w:rsidR="006E54D0" w:rsidRPr="00A04C72" w:rsidRDefault="006E54D0" w:rsidP="00313A82">
      <w:pPr>
        <w:tabs>
          <w:tab w:val="left" w:pos="851"/>
        </w:tabs>
        <w:autoSpaceDE w:val="0"/>
        <w:autoSpaceDN w:val="0"/>
        <w:adjustRightInd w:val="0"/>
        <w:spacing w:after="0" w:line="240" w:lineRule="auto"/>
        <w:ind w:firstLine="709"/>
        <w:jc w:val="both"/>
        <w:rPr>
          <w:rFonts w:ascii="Times New Roman" w:hAnsi="Times New Roman"/>
          <w:b/>
          <w:szCs w:val="28"/>
        </w:rPr>
      </w:pPr>
      <w:r w:rsidRPr="00A04C72">
        <w:rPr>
          <w:rFonts w:ascii="Times New Roman" w:hAnsi="Times New Roman"/>
          <w:b/>
          <w:szCs w:val="28"/>
        </w:rPr>
        <w:t>Выпускник научится:</w:t>
      </w:r>
    </w:p>
    <w:p w:rsidR="006E54D0" w:rsidRPr="00313A82" w:rsidRDefault="006E54D0" w:rsidP="00417558">
      <w:pPr>
        <w:widowControl w:val="0"/>
        <w:numPr>
          <w:ilvl w:val="0"/>
          <w:numId w:val="61"/>
        </w:numPr>
        <w:tabs>
          <w:tab w:val="left" w:pos="284"/>
        </w:tabs>
        <w:autoSpaceDE w:val="0"/>
        <w:autoSpaceDN w:val="0"/>
        <w:adjustRightInd w:val="0"/>
        <w:spacing w:after="0" w:line="240" w:lineRule="auto"/>
        <w:ind w:left="0" w:firstLine="0"/>
        <w:contextualSpacing/>
        <w:jc w:val="both"/>
        <w:rPr>
          <w:rFonts w:ascii="Times New Roman" w:hAnsi="Times New Roman"/>
          <w:sz w:val="20"/>
          <w:szCs w:val="20"/>
        </w:rPr>
      </w:pPr>
      <w:r w:rsidRPr="00313A82">
        <w:rPr>
          <w:rFonts w:ascii="Times New Roman" w:hAnsi="Times New Roman"/>
          <w:sz w:val="20"/>
          <w:szCs w:val="20"/>
        </w:rPr>
        <w:t>соблюдать правила безопасности и охраны труда при работе с учебным и лабораторным оборудованием;</w:t>
      </w:r>
    </w:p>
    <w:p w:rsidR="006E54D0" w:rsidRPr="00313A82" w:rsidRDefault="006E54D0" w:rsidP="00417558">
      <w:pPr>
        <w:widowControl w:val="0"/>
        <w:numPr>
          <w:ilvl w:val="0"/>
          <w:numId w:val="61"/>
        </w:numPr>
        <w:tabs>
          <w:tab w:val="left" w:pos="284"/>
        </w:tabs>
        <w:autoSpaceDE w:val="0"/>
        <w:autoSpaceDN w:val="0"/>
        <w:adjustRightInd w:val="0"/>
        <w:spacing w:after="0" w:line="240" w:lineRule="auto"/>
        <w:ind w:left="0" w:firstLine="0"/>
        <w:contextualSpacing/>
        <w:jc w:val="both"/>
        <w:rPr>
          <w:rFonts w:ascii="Times New Roman" w:hAnsi="Times New Roman"/>
          <w:sz w:val="20"/>
          <w:szCs w:val="20"/>
        </w:rPr>
      </w:pPr>
      <w:r w:rsidRPr="00313A82">
        <w:rPr>
          <w:rFonts w:ascii="Times New Roman" w:hAnsi="Times New Roman"/>
          <w:sz w:val="20"/>
          <w:szCs w:val="20"/>
        </w:rPr>
        <w:t>понимать смысл основных физических терминов: физическое тело, физическое явление, физическая величина, единицы измерения;</w:t>
      </w:r>
    </w:p>
    <w:p w:rsidR="006E54D0" w:rsidRPr="00313A82" w:rsidRDefault="006E54D0" w:rsidP="00417558">
      <w:pPr>
        <w:widowControl w:val="0"/>
        <w:numPr>
          <w:ilvl w:val="0"/>
          <w:numId w:val="61"/>
        </w:numPr>
        <w:tabs>
          <w:tab w:val="left" w:pos="284"/>
        </w:tabs>
        <w:autoSpaceDE w:val="0"/>
        <w:autoSpaceDN w:val="0"/>
        <w:adjustRightInd w:val="0"/>
        <w:spacing w:after="0" w:line="240" w:lineRule="auto"/>
        <w:ind w:left="0" w:firstLine="0"/>
        <w:contextualSpacing/>
        <w:jc w:val="both"/>
        <w:rPr>
          <w:rFonts w:ascii="Times New Roman" w:hAnsi="Times New Roman"/>
          <w:sz w:val="20"/>
          <w:szCs w:val="20"/>
        </w:rPr>
      </w:pPr>
      <w:r w:rsidRPr="00313A82">
        <w:rPr>
          <w:rFonts w:ascii="Times New Roman" w:hAnsi="Times New Roman"/>
          <w:sz w:val="20"/>
          <w:szCs w:val="20"/>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6E54D0" w:rsidRPr="00313A82" w:rsidRDefault="006E54D0" w:rsidP="00417558">
      <w:pPr>
        <w:widowControl w:val="0"/>
        <w:numPr>
          <w:ilvl w:val="0"/>
          <w:numId w:val="61"/>
        </w:numPr>
        <w:tabs>
          <w:tab w:val="left" w:pos="284"/>
        </w:tabs>
        <w:autoSpaceDE w:val="0"/>
        <w:autoSpaceDN w:val="0"/>
        <w:adjustRightInd w:val="0"/>
        <w:spacing w:after="0" w:line="240" w:lineRule="auto"/>
        <w:ind w:left="0" w:firstLine="0"/>
        <w:contextualSpacing/>
        <w:jc w:val="both"/>
        <w:rPr>
          <w:rFonts w:ascii="Times New Roman" w:hAnsi="Times New Roman"/>
          <w:sz w:val="20"/>
          <w:szCs w:val="20"/>
        </w:rPr>
      </w:pPr>
      <w:r w:rsidRPr="00313A82">
        <w:rPr>
          <w:rFonts w:ascii="Times New Roman" w:hAnsi="Times New Roman"/>
          <w:sz w:val="20"/>
          <w:szCs w:val="20"/>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6E54D0" w:rsidRPr="00313A82" w:rsidRDefault="006E54D0" w:rsidP="00417558">
      <w:pPr>
        <w:tabs>
          <w:tab w:val="left" w:pos="284"/>
          <w:tab w:val="left" w:pos="851"/>
        </w:tabs>
        <w:autoSpaceDE w:val="0"/>
        <w:autoSpaceDN w:val="0"/>
        <w:adjustRightInd w:val="0"/>
        <w:spacing w:after="0" w:line="240" w:lineRule="auto"/>
        <w:jc w:val="both"/>
        <w:rPr>
          <w:rFonts w:ascii="Times New Roman" w:hAnsi="Times New Roman"/>
          <w:sz w:val="20"/>
          <w:szCs w:val="20"/>
        </w:rPr>
      </w:pPr>
      <w:r w:rsidRPr="00313A82">
        <w:rPr>
          <w:rFonts w:ascii="Times New Roman" w:hAnsi="Times New Roman"/>
          <w:sz w:val="20"/>
          <w:szCs w:val="20"/>
        </w:rPr>
        <w:t>Примечание.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EC713E" w:rsidRPr="00313A82" w:rsidRDefault="00EC713E" w:rsidP="00417558">
      <w:pPr>
        <w:widowControl w:val="0"/>
        <w:numPr>
          <w:ilvl w:val="0"/>
          <w:numId w:val="61"/>
        </w:numPr>
        <w:tabs>
          <w:tab w:val="left" w:pos="284"/>
        </w:tabs>
        <w:autoSpaceDE w:val="0"/>
        <w:autoSpaceDN w:val="0"/>
        <w:adjustRightInd w:val="0"/>
        <w:spacing w:after="0" w:line="240" w:lineRule="auto"/>
        <w:ind w:left="0" w:firstLine="0"/>
        <w:contextualSpacing/>
        <w:jc w:val="both"/>
        <w:rPr>
          <w:rFonts w:ascii="Times New Roman" w:hAnsi="Times New Roman"/>
          <w:sz w:val="20"/>
          <w:szCs w:val="20"/>
        </w:rPr>
      </w:pPr>
      <w:r w:rsidRPr="00313A82">
        <w:rPr>
          <w:rFonts w:ascii="Times New Roman" w:hAnsi="Times New Roman"/>
          <w:sz w:val="20"/>
          <w:szCs w:val="20"/>
        </w:rPr>
        <w:t>понимать роль эксперимента в получении научной информации;</w:t>
      </w:r>
    </w:p>
    <w:p w:rsidR="006E54D0" w:rsidRPr="00313A82" w:rsidRDefault="006E54D0" w:rsidP="00417558">
      <w:pPr>
        <w:widowControl w:val="0"/>
        <w:numPr>
          <w:ilvl w:val="0"/>
          <w:numId w:val="61"/>
        </w:numPr>
        <w:tabs>
          <w:tab w:val="left" w:pos="284"/>
        </w:tabs>
        <w:autoSpaceDE w:val="0"/>
        <w:autoSpaceDN w:val="0"/>
        <w:adjustRightInd w:val="0"/>
        <w:spacing w:after="0" w:line="240" w:lineRule="auto"/>
        <w:ind w:left="0" w:firstLine="0"/>
        <w:contextualSpacing/>
        <w:jc w:val="both"/>
        <w:rPr>
          <w:rFonts w:ascii="Times New Roman" w:hAnsi="Times New Roman"/>
          <w:sz w:val="20"/>
          <w:szCs w:val="20"/>
        </w:rPr>
      </w:pPr>
      <w:r w:rsidRPr="00313A82">
        <w:rPr>
          <w:rFonts w:ascii="Times New Roman" w:hAnsi="Times New Roman"/>
          <w:sz w:val="20"/>
          <w:szCs w:val="20"/>
        </w:rPr>
        <w:t>проводить прямые измерения физических величин: время, расстояние, масса тела, объ</w:t>
      </w:r>
      <w:r w:rsidR="00245F1D" w:rsidRPr="00313A82">
        <w:rPr>
          <w:rFonts w:ascii="Times New Roman" w:hAnsi="Times New Roman"/>
          <w:sz w:val="20"/>
          <w:szCs w:val="20"/>
        </w:rPr>
        <w:t>е</w:t>
      </w:r>
      <w:r w:rsidRPr="00313A82">
        <w:rPr>
          <w:rFonts w:ascii="Times New Roman" w:hAnsi="Times New Roman"/>
          <w:sz w:val="20"/>
          <w:szCs w:val="20"/>
        </w:rPr>
        <w:t>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6E54D0" w:rsidRPr="00313A82" w:rsidRDefault="006E54D0" w:rsidP="00417558">
      <w:pPr>
        <w:tabs>
          <w:tab w:val="left" w:pos="284"/>
          <w:tab w:val="left" w:pos="851"/>
        </w:tabs>
        <w:autoSpaceDE w:val="0"/>
        <w:autoSpaceDN w:val="0"/>
        <w:adjustRightInd w:val="0"/>
        <w:spacing w:after="0" w:line="240" w:lineRule="auto"/>
        <w:jc w:val="both"/>
        <w:rPr>
          <w:rFonts w:ascii="Times New Roman" w:hAnsi="Times New Roman"/>
          <w:sz w:val="20"/>
          <w:szCs w:val="20"/>
        </w:rPr>
      </w:pPr>
      <w:r w:rsidRPr="00313A82">
        <w:rPr>
          <w:rFonts w:ascii="Times New Roman" w:hAnsi="Times New Roman"/>
          <w:sz w:val="20"/>
          <w:szCs w:val="20"/>
        </w:rPr>
        <w:t>Примечание. Любая учебная программа должна обеспечивать овладение прямыми измерениями всех перечисленных физических величин.</w:t>
      </w:r>
    </w:p>
    <w:p w:rsidR="006E54D0" w:rsidRPr="00313A82" w:rsidRDefault="006E54D0" w:rsidP="00417558">
      <w:pPr>
        <w:widowControl w:val="0"/>
        <w:numPr>
          <w:ilvl w:val="0"/>
          <w:numId w:val="61"/>
        </w:numPr>
        <w:tabs>
          <w:tab w:val="left" w:pos="284"/>
        </w:tabs>
        <w:autoSpaceDE w:val="0"/>
        <w:autoSpaceDN w:val="0"/>
        <w:adjustRightInd w:val="0"/>
        <w:spacing w:after="0" w:line="240" w:lineRule="auto"/>
        <w:ind w:left="0" w:firstLine="0"/>
        <w:contextualSpacing/>
        <w:jc w:val="both"/>
        <w:rPr>
          <w:rFonts w:ascii="Times New Roman" w:hAnsi="Times New Roman"/>
          <w:sz w:val="20"/>
          <w:szCs w:val="20"/>
        </w:rPr>
      </w:pPr>
      <w:r w:rsidRPr="00313A82">
        <w:rPr>
          <w:rFonts w:ascii="Times New Roman" w:hAnsi="Times New Roman"/>
          <w:sz w:val="20"/>
          <w:szCs w:val="20"/>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6E54D0" w:rsidRPr="00313A82" w:rsidRDefault="006E54D0" w:rsidP="00417558">
      <w:pPr>
        <w:widowControl w:val="0"/>
        <w:numPr>
          <w:ilvl w:val="0"/>
          <w:numId w:val="61"/>
        </w:numPr>
        <w:tabs>
          <w:tab w:val="left" w:pos="284"/>
        </w:tabs>
        <w:autoSpaceDE w:val="0"/>
        <w:autoSpaceDN w:val="0"/>
        <w:adjustRightInd w:val="0"/>
        <w:spacing w:after="0" w:line="240" w:lineRule="auto"/>
        <w:ind w:left="0" w:firstLine="0"/>
        <w:contextualSpacing/>
        <w:jc w:val="both"/>
        <w:rPr>
          <w:rFonts w:ascii="Times New Roman" w:hAnsi="Times New Roman"/>
          <w:sz w:val="20"/>
          <w:szCs w:val="20"/>
        </w:rPr>
      </w:pPr>
      <w:r w:rsidRPr="00313A82">
        <w:rPr>
          <w:rFonts w:ascii="Times New Roman" w:hAnsi="Times New Roman"/>
          <w:sz w:val="20"/>
          <w:szCs w:val="20"/>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w:t>
      </w:r>
      <w:r w:rsidR="00245F1D" w:rsidRPr="00313A82">
        <w:rPr>
          <w:rFonts w:ascii="Times New Roman" w:hAnsi="Times New Roman"/>
          <w:sz w:val="20"/>
          <w:szCs w:val="20"/>
        </w:rPr>
        <w:t>е</w:t>
      </w:r>
      <w:r w:rsidRPr="00313A82">
        <w:rPr>
          <w:rFonts w:ascii="Times New Roman" w:hAnsi="Times New Roman"/>
          <w:sz w:val="20"/>
          <w:szCs w:val="20"/>
        </w:rPr>
        <w:t>том заданной точности измерений;</w:t>
      </w:r>
    </w:p>
    <w:p w:rsidR="006E54D0" w:rsidRPr="00313A82" w:rsidRDefault="006E54D0" w:rsidP="00417558">
      <w:pPr>
        <w:widowControl w:val="0"/>
        <w:numPr>
          <w:ilvl w:val="0"/>
          <w:numId w:val="61"/>
        </w:numPr>
        <w:tabs>
          <w:tab w:val="left" w:pos="284"/>
        </w:tabs>
        <w:autoSpaceDE w:val="0"/>
        <w:autoSpaceDN w:val="0"/>
        <w:adjustRightInd w:val="0"/>
        <w:spacing w:after="0" w:line="240" w:lineRule="auto"/>
        <w:ind w:left="0" w:firstLine="0"/>
        <w:contextualSpacing/>
        <w:jc w:val="both"/>
        <w:rPr>
          <w:rFonts w:ascii="Times New Roman" w:hAnsi="Times New Roman"/>
          <w:sz w:val="20"/>
          <w:szCs w:val="20"/>
        </w:rPr>
      </w:pPr>
      <w:r w:rsidRPr="00313A82">
        <w:rPr>
          <w:rFonts w:ascii="Times New Roman" w:hAnsi="Times New Roman"/>
          <w:sz w:val="20"/>
          <w:szCs w:val="20"/>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6E54D0" w:rsidRPr="00313A82" w:rsidRDefault="006E54D0" w:rsidP="00417558">
      <w:pPr>
        <w:widowControl w:val="0"/>
        <w:numPr>
          <w:ilvl w:val="0"/>
          <w:numId w:val="61"/>
        </w:numPr>
        <w:tabs>
          <w:tab w:val="left" w:pos="284"/>
        </w:tabs>
        <w:autoSpaceDE w:val="0"/>
        <w:autoSpaceDN w:val="0"/>
        <w:adjustRightInd w:val="0"/>
        <w:spacing w:after="0" w:line="240" w:lineRule="auto"/>
        <w:ind w:left="0" w:firstLine="0"/>
        <w:contextualSpacing/>
        <w:jc w:val="both"/>
        <w:rPr>
          <w:rFonts w:ascii="Times New Roman" w:hAnsi="Times New Roman"/>
          <w:sz w:val="20"/>
          <w:szCs w:val="20"/>
        </w:rPr>
      </w:pPr>
      <w:r w:rsidRPr="00313A82">
        <w:rPr>
          <w:rFonts w:ascii="Times New Roman" w:hAnsi="Times New Roman"/>
          <w:sz w:val="20"/>
          <w:szCs w:val="20"/>
        </w:rPr>
        <w:t>понимать принципы действия машин, приборов и технических устройств, условия их безопасного использования в повседневной жизни;</w:t>
      </w:r>
    </w:p>
    <w:p w:rsidR="006E54D0" w:rsidRPr="00313A82" w:rsidRDefault="006E54D0" w:rsidP="00417558">
      <w:pPr>
        <w:widowControl w:val="0"/>
        <w:numPr>
          <w:ilvl w:val="0"/>
          <w:numId w:val="61"/>
        </w:numPr>
        <w:tabs>
          <w:tab w:val="left" w:pos="284"/>
        </w:tabs>
        <w:autoSpaceDE w:val="0"/>
        <w:autoSpaceDN w:val="0"/>
        <w:adjustRightInd w:val="0"/>
        <w:spacing w:after="0" w:line="240" w:lineRule="auto"/>
        <w:ind w:left="0" w:firstLine="0"/>
        <w:contextualSpacing/>
        <w:jc w:val="both"/>
        <w:rPr>
          <w:rFonts w:ascii="Times New Roman" w:hAnsi="Times New Roman"/>
          <w:sz w:val="20"/>
          <w:szCs w:val="20"/>
        </w:rPr>
      </w:pPr>
      <w:r w:rsidRPr="00313A82">
        <w:rPr>
          <w:rFonts w:ascii="Times New Roman" w:hAnsi="Times New Roman"/>
          <w:sz w:val="20"/>
          <w:szCs w:val="20"/>
        </w:rPr>
        <w:t>использовать при выполнении учебных задач научно-популярную литературу о физических явлениях, справочные материалы, ресурсы Интернет.</w:t>
      </w:r>
    </w:p>
    <w:p w:rsidR="006E54D0" w:rsidRPr="00A04C72" w:rsidRDefault="006E54D0" w:rsidP="00417558">
      <w:pPr>
        <w:tabs>
          <w:tab w:val="left" w:pos="284"/>
          <w:tab w:val="left" w:pos="851"/>
        </w:tabs>
        <w:autoSpaceDE w:val="0"/>
        <w:autoSpaceDN w:val="0"/>
        <w:adjustRightInd w:val="0"/>
        <w:spacing w:after="0" w:line="240" w:lineRule="auto"/>
        <w:jc w:val="both"/>
        <w:rPr>
          <w:rFonts w:ascii="Times New Roman" w:hAnsi="Times New Roman"/>
          <w:b/>
          <w:szCs w:val="28"/>
        </w:rPr>
      </w:pPr>
      <w:r w:rsidRPr="00A04C72">
        <w:rPr>
          <w:rFonts w:ascii="Times New Roman" w:hAnsi="Times New Roman"/>
          <w:b/>
          <w:szCs w:val="28"/>
        </w:rPr>
        <w:t>Выпускник получит возможность научиться:</w:t>
      </w:r>
    </w:p>
    <w:p w:rsidR="006E54D0" w:rsidRPr="00A04C72" w:rsidRDefault="006E54D0" w:rsidP="00417558">
      <w:pPr>
        <w:widowControl w:val="0"/>
        <w:numPr>
          <w:ilvl w:val="0"/>
          <w:numId w:val="61"/>
        </w:numPr>
        <w:tabs>
          <w:tab w:val="left" w:pos="284"/>
        </w:tabs>
        <w:autoSpaceDE w:val="0"/>
        <w:autoSpaceDN w:val="0"/>
        <w:adjustRightInd w:val="0"/>
        <w:spacing w:after="0" w:line="240" w:lineRule="auto"/>
        <w:ind w:left="0" w:firstLine="0"/>
        <w:contextualSpacing/>
        <w:jc w:val="both"/>
        <w:rPr>
          <w:rFonts w:ascii="Times New Roman" w:hAnsi="Times New Roman"/>
          <w:i/>
          <w:szCs w:val="28"/>
        </w:rPr>
      </w:pPr>
      <w:r w:rsidRPr="00A04C72">
        <w:rPr>
          <w:rFonts w:ascii="Times New Roman" w:hAnsi="Times New Roman"/>
          <w:i/>
          <w:szCs w:val="28"/>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6E54D0" w:rsidRPr="00A04C72" w:rsidRDefault="006E54D0" w:rsidP="00417558">
      <w:pPr>
        <w:widowControl w:val="0"/>
        <w:numPr>
          <w:ilvl w:val="0"/>
          <w:numId w:val="61"/>
        </w:numPr>
        <w:tabs>
          <w:tab w:val="left" w:pos="284"/>
        </w:tabs>
        <w:autoSpaceDE w:val="0"/>
        <w:autoSpaceDN w:val="0"/>
        <w:adjustRightInd w:val="0"/>
        <w:spacing w:after="0" w:line="240" w:lineRule="auto"/>
        <w:ind w:left="0" w:firstLine="0"/>
        <w:contextualSpacing/>
        <w:jc w:val="both"/>
        <w:rPr>
          <w:rFonts w:ascii="Times New Roman" w:hAnsi="Times New Roman"/>
          <w:i/>
          <w:szCs w:val="28"/>
        </w:rPr>
      </w:pPr>
      <w:r w:rsidRPr="00A04C72">
        <w:rPr>
          <w:rFonts w:ascii="Times New Roman" w:hAnsi="Times New Roman"/>
          <w:i/>
          <w:szCs w:val="28"/>
        </w:rPr>
        <w:t>использовать при</w:t>
      </w:r>
      <w:r w:rsidR="00245F1D" w:rsidRPr="00A04C72">
        <w:rPr>
          <w:rFonts w:ascii="Times New Roman" w:hAnsi="Times New Roman"/>
          <w:i/>
          <w:szCs w:val="28"/>
        </w:rPr>
        <w:t>е</w:t>
      </w:r>
      <w:r w:rsidRPr="00A04C72">
        <w:rPr>
          <w:rFonts w:ascii="Times New Roman" w:hAnsi="Times New Roman"/>
          <w:i/>
          <w:szCs w:val="28"/>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A04C72" w:rsidRDefault="006E54D0" w:rsidP="00417558">
      <w:pPr>
        <w:widowControl w:val="0"/>
        <w:numPr>
          <w:ilvl w:val="0"/>
          <w:numId w:val="61"/>
        </w:numPr>
        <w:tabs>
          <w:tab w:val="left" w:pos="284"/>
        </w:tabs>
        <w:autoSpaceDE w:val="0"/>
        <w:autoSpaceDN w:val="0"/>
        <w:adjustRightInd w:val="0"/>
        <w:spacing w:after="0" w:line="240" w:lineRule="auto"/>
        <w:ind w:left="0" w:firstLine="0"/>
        <w:contextualSpacing/>
        <w:jc w:val="both"/>
        <w:rPr>
          <w:rFonts w:ascii="Times New Roman" w:hAnsi="Times New Roman"/>
          <w:i/>
          <w:szCs w:val="28"/>
        </w:rPr>
      </w:pPr>
      <w:r w:rsidRPr="00A04C72">
        <w:rPr>
          <w:rFonts w:ascii="Times New Roman" w:hAnsi="Times New Roman"/>
          <w:i/>
          <w:szCs w:val="28"/>
        </w:rPr>
        <w:t>сравнивать точность измерения физических величин по величине их относительной погрешности при проведении прямых измерений;</w:t>
      </w:r>
    </w:p>
    <w:p w:rsidR="006E54D0" w:rsidRPr="00A04C72" w:rsidRDefault="006E54D0" w:rsidP="00417558">
      <w:pPr>
        <w:widowControl w:val="0"/>
        <w:numPr>
          <w:ilvl w:val="0"/>
          <w:numId w:val="61"/>
        </w:numPr>
        <w:tabs>
          <w:tab w:val="left" w:pos="284"/>
        </w:tabs>
        <w:autoSpaceDE w:val="0"/>
        <w:autoSpaceDN w:val="0"/>
        <w:adjustRightInd w:val="0"/>
        <w:spacing w:after="0" w:line="240" w:lineRule="auto"/>
        <w:ind w:left="0" w:firstLine="0"/>
        <w:contextualSpacing/>
        <w:jc w:val="both"/>
        <w:rPr>
          <w:rFonts w:ascii="Times New Roman" w:hAnsi="Times New Roman"/>
          <w:i/>
          <w:szCs w:val="28"/>
        </w:rPr>
      </w:pPr>
      <w:r w:rsidRPr="00A04C72">
        <w:rPr>
          <w:rFonts w:ascii="Times New Roman" w:hAnsi="Times New Roman"/>
          <w:i/>
          <w:szCs w:val="28"/>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w:t>
      </w:r>
      <w:r w:rsidR="00245F1D" w:rsidRPr="00A04C72">
        <w:rPr>
          <w:rFonts w:ascii="Times New Roman" w:hAnsi="Times New Roman"/>
          <w:i/>
          <w:szCs w:val="28"/>
        </w:rPr>
        <w:t>е</w:t>
      </w:r>
      <w:r w:rsidRPr="00A04C72">
        <w:rPr>
          <w:rFonts w:ascii="Times New Roman" w:hAnsi="Times New Roman"/>
          <w:i/>
          <w:szCs w:val="28"/>
        </w:rPr>
        <w:t>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6E54D0" w:rsidRPr="00A04C72" w:rsidRDefault="006E54D0" w:rsidP="00417558">
      <w:pPr>
        <w:widowControl w:val="0"/>
        <w:numPr>
          <w:ilvl w:val="0"/>
          <w:numId w:val="61"/>
        </w:numPr>
        <w:tabs>
          <w:tab w:val="left" w:pos="284"/>
        </w:tabs>
        <w:autoSpaceDE w:val="0"/>
        <w:autoSpaceDN w:val="0"/>
        <w:adjustRightInd w:val="0"/>
        <w:spacing w:after="0" w:line="240" w:lineRule="auto"/>
        <w:ind w:left="0" w:firstLine="0"/>
        <w:contextualSpacing/>
        <w:jc w:val="both"/>
        <w:rPr>
          <w:rFonts w:ascii="Times New Roman" w:hAnsi="Times New Roman"/>
          <w:i/>
          <w:szCs w:val="28"/>
        </w:rPr>
      </w:pPr>
      <w:r w:rsidRPr="00A04C72">
        <w:rPr>
          <w:rFonts w:ascii="Times New Roman" w:hAnsi="Times New Roman"/>
          <w:i/>
          <w:szCs w:val="28"/>
        </w:rPr>
        <w:t xml:space="preserve">воспринимать информацию физического содержания в научно-популярной литературе и средствах </w:t>
      </w:r>
      <w:r w:rsidRPr="00A04C72">
        <w:rPr>
          <w:rFonts w:ascii="Times New Roman" w:hAnsi="Times New Roman"/>
          <w:i/>
          <w:szCs w:val="28"/>
        </w:rPr>
        <w:lastRenderedPageBreak/>
        <w:t>массовой информации, критически оценивать полученную информацию, анализируя е</w:t>
      </w:r>
      <w:r w:rsidR="00245F1D" w:rsidRPr="00A04C72">
        <w:rPr>
          <w:rFonts w:ascii="Times New Roman" w:hAnsi="Times New Roman"/>
          <w:i/>
          <w:szCs w:val="28"/>
        </w:rPr>
        <w:t>е</w:t>
      </w:r>
      <w:r w:rsidRPr="00A04C72">
        <w:rPr>
          <w:rFonts w:ascii="Times New Roman" w:hAnsi="Times New Roman"/>
          <w:i/>
          <w:szCs w:val="28"/>
        </w:rPr>
        <w:t xml:space="preserve"> содержание и данные об источнике информации;</w:t>
      </w:r>
    </w:p>
    <w:p w:rsidR="006E54D0" w:rsidRPr="00A04C72" w:rsidRDefault="006E54D0" w:rsidP="00417558">
      <w:pPr>
        <w:widowControl w:val="0"/>
        <w:numPr>
          <w:ilvl w:val="0"/>
          <w:numId w:val="61"/>
        </w:numPr>
        <w:tabs>
          <w:tab w:val="left" w:pos="284"/>
        </w:tabs>
        <w:autoSpaceDE w:val="0"/>
        <w:autoSpaceDN w:val="0"/>
        <w:adjustRightInd w:val="0"/>
        <w:spacing w:after="0" w:line="240" w:lineRule="auto"/>
        <w:ind w:left="0" w:firstLine="0"/>
        <w:contextualSpacing/>
        <w:jc w:val="both"/>
        <w:rPr>
          <w:rFonts w:ascii="Times New Roman" w:hAnsi="Times New Roman"/>
          <w:i/>
          <w:szCs w:val="28"/>
        </w:rPr>
      </w:pPr>
      <w:r w:rsidRPr="00A04C72">
        <w:rPr>
          <w:rFonts w:ascii="Times New Roman" w:hAnsi="Times New Roman"/>
          <w:i/>
          <w:szCs w:val="28"/>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6E54D0" w:rsidRPr="00A04C72" w:rsidRDefault="006E54D0" w:rsidP="00313A82">
      <w:pPr>
        <w:tabs>
          <w:tab w:val="left" w:pos="851"/>
        </w:tabs>
        <w:autoSpaceDE w:val="0"/>
        <w:autoSpaceDN w:val="0"/>
        <w:adjustRightInd w:val="0"/>
        <w:spacing w:after="0" w:line="240" w:lineRule="auto"/>
        <w:ind w:firstLine="709"/>
        <w:jc w:val="both"/>
        <w:rPr>
          <w:rFonts w:ascii="Times New Roman" w:hAnsi="Times New Roman"/>
          <w:b/>
          <w:szCs w:val="28"/>
        </w:rPr>
      </w:pPr>
      <w:r w:rsidRPr="00A04C72">
        <w:rPr>
          <w:rFonts w:ascii="Times New Roman" w:hAnsi="Times New Roman"/>
          <w:b/>
          <w:szCs w:val="28"/>
        </w:rPr>
        <w:t>Механические явления</w:t>
      </w:r>
    </w:p>
    <w:p w:rsidR="006E54D0" w:rsidRPr="00A04C72" w:rsidRDefault="006E54D0" w:rsidP="00313A82">
      <w:pPr>
        <w:tabs>
          <w:tab w:val="left" w:pos="851"/>
        </w:tabs>
        <w:autoSpaceDE w:val="0"/>
        <w:autoSpaceDN w:val="0"/>
        <w:adjustRightInd w:val="0"/>
        <w:spacing w:after="0" w:line="240" w:lineRule="auto"/>
        <w:ind w:firstLine="709"/>
        <w:jc w:val="both"/>
        <w:rPr>
          <w:rFonts w:ascii="Times New Roman" w:hAnsi="Times New Roman"/>
          <w:b/>
          <w:szCs w:val="28"/>
        </w:rPr>
      </w:pPr>
      <w:r w:rsidRPr="00A04C72">
        <w:rPr>
          <w:rFonts w:ascii="Times New Roman" w:hAnsi="Times New Roman"/>
          <w:b/>
          <w:szCs w:val="28"/>
        </w:rPr>
        <w:t>Выпускник научится:</w:t>
      </w:r>
    </w:p>
    <w:p w:rsidR="006E54D0" w:rsidRPr="00313A82" w:rsidRDefault="006E54D0" w:rsidP="00313A82">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0"/>
          <w:szCs w:val="20"/>
        </w:rPr>
      </w:pPr>
      <w:r w:rsidRPr="00313A82">
        <w:rPr>
          <w:rFonts w:ascii="Times New Roman" w:hAnsi="Times New Roman"/>
          <w:sz w:val="20"/>
          <w:szCs w:val="20"/>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6E54D0" w:rsidRPr="00313A82" w:rsidRDefault="006E54D0" w:rsidP="00313A82">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0"/>
          <w:szCs w:val="20"/>
        </w:rPr>
      </w:pPr>
      <w:r w:rsidRPr="00313A82">
        <w:rPr>
          <w:rFonts w:ascii="Times New Roman" w:hAnsi="Times New Roman"/>
          <w:sz w:val="20"/>
          <w:szCs w:val="20"/>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w:t>
      </w:r>
      <w:r w:rsidR="00245F1D" w:rsidRPr="00313A82">
        <w:rPr>
          <w:rFonts w:ascii="Times New Roman" w:hAnsi="Times New Roman"/>
          <w:sz w:val="20"/>
          <w:szCs w:val="20"/>
        </w:rPr>
        <w:t>е</w:t>
      </w:r>
      <w:r w:rsidRPr="00313A82">
        <w:rPr>
          <w:rFonts w:ascii="Times New Roman" w:hAnsi="Times New Roman"/>
          <w:sz w:val="20"/>
          <w:szCs w:val="20"/>
        </w:rPr>
        <w:t xml:space="preserve">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313A82" w:rsidRDefault="006E54D0" w:rsidP="00313A82">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0"/>
          <w:szCs w:val="20"/>
        </w:rPr>
      </w:pPr>
      <w:r w:rsidRPr="00313A82">
        <w:rPr>
          <w:rFonts w:ascii="Times New Roman" w:hAnsi="Times New Roman"/>
          <w:sz w:val="20"/>
          <w:szCs w:val="20"/>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6E54D0" w:rsidRPr="00313A82" w:rsidRDefault="006E54D0" w:rsidP="00313A82">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0"/>
          <w:szCs w:val="20"/>
        </w:rPr>
      </w:pPr>
      <w:r w:rsidRPr="00313A82">
        <w:rPr>
          <w:rFonts w:ascii="Times New Roman" w:hAnsi="Times New Roman"/>
          <w:sz w:val="20"/>
          <w:szCs w:val="20"/>
        </w:rPr>
        <w:t>различать основные признаки изученных физических моделей: материальная точка, инерциальная система отсчета;</w:t>
      </w:r>
    </w:p>
    <w:p w:rsidR="006E54D0" w:rsidRPr="00313A82" w:rsidRDefault="006E54D0" w:rsidP="00313A82">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0"/>
          <w:szCs w:val="20"/>
        </w:rPr>
      </w:pPr>
      <w:r w:rsidRPr="00313A82">
        <w:rPr>
          <w:rFonts w:ascii="Times New Roman" w:hAnsi="Times New Roman"/>
          <w:sz w:val="20"/>
          <w:szCs w:val="20"/>
        </w:rPr>
        <w:t>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w:t>
      </w:r>
      <w:r w:rsidR="00245F1D" w:rsidRPr="00313A82">
        <w:rPr>
          <w:rFonts w:ascii="Times New Roman" w:hAnsi="Times New Roman"/>
          <w:sz w:val="20"/>
          <w:szCs w:val="20"/>
        </w:rPr>
        <w:t>е</w:t>
      </w:r>
      <w:r w:rsidRPr="00313A82">
        <w:rPr>
          <w:rFonts w:ascii="Times New Roman" w:hAnsi="Times New Roman"/>
          <w:sz w:val="20"/>
          <w:szCs w:val="20"/>
        </w:rPr>
        <w:t xml:space="preserve">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6E54D0" w:rsidRPr="00A04C72" w:rsidRDefault="006E54D0" w:rsidP="00313A82">
      <w:pPr>
        <w:tabs>
          <w:tab w:val="left" w:pos="851"/>
        </w:tabs>
        <w:autoSpaceDE w:val="0"/>
        <w:autoSpaceDN w:val="0"/>
        <w:adjustRightInd w:val="0"/>
        <w:spacing w:after="0" w:line="240" w:lineRule="auto"/>
        <w:ind w:firstLine="709"/>
        <w:jc w:val="both"/>
        <w:rPr>
          <w:rFonts w:ascii="Times New Roman" w:hAnsi="Times New Roman"/>
          <w:b/>
          <w:szCs w:val="28"/>
        </w:rPr>
      </w:pPr>
      <w:r w:rsidRPr="00A04C72">
        <w:rPr>
          <w:rFonts w:ascii="Times New Roman" w:hAnsi="Times New Roman"/>
          <w:b/>
          <w:szCs w:val="28"/>
        </w:rPr>
        <w:t>Выпускник получит возможность научиться:</w:t>
      </w:r>
    </w:p>
    <w:p w:rsidR="006E54D0" w:rsidRPr="00A04C72" w:rsidRDefault="006E54D0" w:rsidP="00417558">
      <w:pPr>
        <w:widowControl w:val="0"/>
        <w:numPr>
          <w:ilvl w:val="0"/>
          <w:numId w:val="61"/>
        </w:numPr>
        <w:tabs>
          <w:tab w:val="left" w:pos="284"/>
        </w:tabs>
        <w:autoSpaceDE w:val="0"/>
        <w:autoSpaceDN w:val="0"/>
        <w:adjustRightInd w:val="0"/>
        <w:spacing w:after="0" w:line="240" w:lineRule="auto"/>
        <w:ind w:left="0" w:firstLine="0"/>
        <w:contextualSpacing/>
        <w:jc w:val="both"/>
        <w:rPr>
          <w:rFonts w:ascii="Times New Roman" w:hAnsi="Times New Roman"/>
          <w:i/>
          <w:szCs w:val="28"/>
        </w:rPr>
      </w:pPr>
      <w:r w:rsidRPr="00A04C72">
        <w:rPr>
          <w:rFonts w:ascii="Times New Roman" w:hAnsi="Times New Roman"/>
          <w:i/>
          <w:szCs w:val="28"/>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6E54D0" w:rsidRPr="00A04C72" w:rsidRDefault="006E54D0" w:rsidP="00417558">
      <w:pPr>
        <w:widowControl w:val="0"/>
        <w:numPr>
          <w:ilvl w:val="0"/>
          <w:numId w:val="61"/>
        </w:numPr>
        <w:tabs>
          <w:tab w:val="left" w:pos="284"/>
        </w:tabs>
        <w:autoSpaceDE w:val="0"/>
        <w:autoSpaceDN w:val="0"/>
        <w:adjustRightInd w:val="0"/>
        <w:spacing w:after="0" w:line="240" w:lineRule="auto"/>
        <w:ind w:left="0" w:firstLine="0"/>
        <w:contextualSpacing/>
        <w:jc w:val="both"/>
        <w:rPr>
          <w:rFonts w:ascii="Times New Roman" w:hAnsi="Times New Roman"/>
          <w:i/>
          <w:szCs w:val="28"/>
        </w:rPr>
      </w:pPr>
      <w:r w:rsidRPr="00A04C72">
        <w:rPr>
          <w:rFonts w:ascii="Times New Roman" w:hAnsi="Times New Roman"/>
          <w:i/>
          <w:szCs w:val="28"/>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6E54D0" w:rsidRPr="00A04C72" w:rsidRDefault="006E54D0" w:rsidP="00417558">
      <w:pPr>
        <w:widowControl w:val="0"/>
        <w:numPr>
          <w:ilvl w:val="0"/>
          <w:numId w:val="61"/>
        </w:numPr>
        <w:tabs>
          <w:tab w:val="left" w:pos="284"/>
        </w:tabs>
        <w:autoSpaceDE w:val="0"/>
        <w:autoSpaceDN w:val="0"/>
        <w:adjustRightInd w:val="0"/>
        <w:spacing w:after="0" w:line="240" w:lineRule="auto"/>
        <w:ind w:left="0" w:firstLine="0"/>
        <w:contextualSpacing/>
        <w:jc w:val="both"/>
        <w:rPr>
          <w:rFonts w:ascii="Times New Roman" w:hAnsi="Times New Roman"/>
          <w:i/>
          <w:szCs w:val="28"/>
        </w:rPr>
      </w:pPr>
      <w:r w:rsidRPr="00A04C72">
        <w:rPr>
          <w:rFonts w:ascii="Times New Roman" w:hAnsi="Times New Roman"/>
          <w:i/>
          <w:szCs w:val="28"/>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6E54D0" w:rsidRPr="008A57CB" w:rsidRDefault="006E54D0" w:rsidP="00313A82">
      <w:pPr>
        <w:tabs>
          <w:tab w:val="left" w:pos="851"/>
        </w:tabs>
        <w:autoSpaceDE w:val="0"/>
        <w:autoSpaceDN w:val="0"/>
        <w:adjustRightInd w:val="0"/>
        <w:spacing w:after="0" w:line="240" w:lineRule="auto"/>
        <w:ind w:firstLine="709"/>
        <w:jc w:val="both"/>
        <w:rPr>
          <w:rFonts w:ascii="Times New Roman" w:hAnsi="Times New Roman"/>
          <w:b/>
          <w:sz w:val="20"/>
          <w:szCs w:val="20"/>
        </w:rPr>
      </w:pPr>
      <w:r w:rsidRPr="008A57CB">
        <w:rPr>
          <w:rFonts w:ascii="Times New Roman" w:hAnsi="Times New Roman"/>
          <w:b/>
          <w:sz w:val="20"/>
          <w:szCs w:val="20"/>
        </w:rPr>
        <w:t>Тепловые явления</w:t>
      </w:r>
    </w:p>
    <w:p w:rsidR="006E54D0" w:rsidRPr="008A57CB" w:rsidRDefault="006E54D0" w:rsidP="00313A82">
      <w:pPr>
        <w:tabs>
          <w:tab w:val="left" w:pos="851"/>
        </w:tabs>
        <w:autoSpaceDE w:val="0"/>
        <w:autoSpaceDN w:val="0"/>
        <w:adjustRightInd w:val="0"/>
        <w:spacing w:after="0" w:line="240" w:lineRule="auto"/>
        <w:ind w:firstLine="709"/>
        <w:jc w:val="both"/>
        <w:rPr>
          <w:rFonts w:ascii="Times New Roman" w:hAnsi="Times New Roman"/>
          <w:b/>
          <w:sz w:val="20"/>
          <w:szCs w:val="20"/>
        </w:rPr>
      </w:pPr>
      <w:r w:rsidRPr="008A57CB">
        <w:rPr>
          <w:rFonts w:ascii="Times New Roman" w:hAnsi="Times New Roman"/>
          <w:b/>
          <w:sz w:val="20"/>
          <w:szCs w:val="20"/>
        </w:rPr>
        <w:t>Выпускник научится:</w:t>
      </w:r>
    </w:p>
    <w:p w:rsidR="006E54D0" w:rsidRPr="008A57CB" w:rsidRDefault="006E54D0" w:rsidP="00417558">
      <w:pPr>
        <w:widowControl w:val="0"/>
        <w:numPr>
          <w:ilvl w:val="0"/>
          <w:numId w:val="61"/>
        </w:numPr>
        <w:tabs>
          <w:tab w:val="left" w:pos="284"/>
        </w:tabs>
        <w:autoSpaceDE w:val="0"/>
        <w:autoSpaceDN w:val="0"/>
        <w:adjustRightInd w:val="0"/>
        <w:spacing w:after="0" w:line="240" w:lineRule="auto"/>
        <w:ind w:left="0" w:firstLine="0"/>
        <w:contextualSpacing/>
        <w:jc w:val="both"/>
        <w:rPr>
          <w:rFonts w:ascii="Times New Roman" w:hAnsi="Times New Roman"/>
          <w:sz w:val="20"/>
          <w:szCs w:val="20"/>
        </w:rPr>
      </w:pPr>
      <w:r w:rsidRPr="008A57CB">
        <w:rPr>
          <w:rFonts w:ascii="Times New Roman" w:hAnsi="Times New Roman"/>
          <w:sz w:val="20"/>
          <w:szCs w:val="20"/>
        </w:rPr>
        <w:t>распознавать тепловые явления и объяснять на базе имеющихся знаний основные свойства или условия протекания этих явлений: диффузия, изменение объ</w:t>
      </w:r>
      <w:r w:rsidR="00245F1D" w:rsidRPr="008A57CB">
        <w:rPr>
          <w:rFonts w:ascii="Times New Roman" w:hAnsi="Times New Roman"/>
          <w:sz w:val="20"/>
          <w:szCs w:val="20"/>
        </w:rPr>
        <w:t>е</w:t>
      </w:r>
      <w:r w:rsidRPr="008A57CB">
        <w:rPr>
          <w:rFonts w:ascii="Times New Roman" w:hAnsi="Times New Roman"/>
          <w:sz w:val="20"/>
          <w:szCs w:val="20"/>
        </w:rPr>
        <w:t>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вещества,поглощение энергии при испарении жидкости и выделение ее при конденсации пара, зависимость температуры кипения от давления;</w:t>
      </w:r>
    </w:p>
    <w:p w:rsidR="006E54D0" w:rsidRPr="008A57CB" w:rsidRDefault="006E54D0" w:rsidP="00417558">
      <w:pPr>
        <w:widowControl w:val="0"/>
        <w:numPr>
          <w:ilvl w:val="0"/>
          <w:numId w:val="61"/>
        </w:numPr>
        <w:tabs>
          <w:tab w:val="left" w:pos="284"/>
        </w:tabs>
        <w:autoSpaceDE w:val="0"/>
        <w:autoSpaceDN w:val="0"/>
        <w:adjustRightInd w:val="0"/>
        <w:spacing w:after="0" w:line="240" w:lineRule="auto"/>
        <w:ind w:left="0" w:firstLine="0"/>
        <w:contextualSpacing/>
        <w:jc w:val="both"/>
        <w:rPr>
          <w:rFonts w:ascii="Times New Roman" w:hAnsi="Times New Roman"/>
          <w:sz w:val="20"/>
          <w:szCs w:val="20"/>
        </w:rPr>
      </w:pPr>
      <w:r w:rsidRPr="008A57CB">
        <w:rPr>
          <w:rFonts w:ascii="Times New Roman" w:hAnsi="Times New Roman"/>
          <w:sz w:val="20"/>
          <w:szCs w:val="20"/>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8A57CB" w:rsidRDefault="006E54D0" w:rsidP="00417558">
      <w:pPr>
        <w:widowControl w:val="0"/>
        <w:numPr>
          <w:ilvl w:val="0"/>
          <w:numId w:val="61"/>
        </w:numPr>
        <w:tabs>
          <w:tab w:val="left" w:pos="284"/>
        </w:tabs>
        <w:autoSpaceDE w:val="0"/>
        <w:autoSpaceDN w:val="0"/>
        <w:adjustRightInd w:val="0"/>
        <w:spacing w:after="0" w:line="240" w:lineRule="auto"/>
        <w:ind w:left="0" w:firstLine="0"/>
        <w:contextualSpacing/>
        <w:jc w:val="both"/>
        <w:rPr>
          <w:rFonts w:ascii="Times New Roman" w:hAnsi="Times New Roman"/>
          <w:sz w:val="20"/>
          <w:szCs w:val="20"/>
        </w:rPr>
      </w:pPr>
      <w:r w:rsidRPr="008A57CB">
        <w:rPr>
          <w:rFonts w:ascii="Times New Roman" w:hAnsi="Times New Roman"/>
          <w:sz w:val="20"/>
          <w:szCs w:val="20"/>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6E54D0" w:rsidRPr="008A57CB" w:rsidRDefault="006E54D0" w:rsidP="00417558">
      <w:pPr>
        <w:widowControl w:val="0"/>
        <w:numPr>
          <w:ilvl w:val="0"/>
          <w:numId w:val="61"/>
        </w:numPr>
        <w:tabs>
          <w:tab w:val="left" w:pos="284"/>
        </w:tabs>
        <w:autoSpaceDE w:val="0"/>
        <w:autoSpaceDN w:val="0"/>
        <w:adjustRightInd w:val="0"/>
        <w:spacing w:after="0" w:line="240" w:lineRule="auto"/>
        <w:ind w:left="0" w:firstLine="0"/>
        <w:contextualSpacing/>
        <w:jc w:val="both"/>
        <w:rPr>
          <w:rFonts w:ascii="Times New Roman" w:hAnsi="Times New Roman"/>
          <w:sz w:val="20"/>
          <w:szCs w:val="20"/>
        </w:rPr>
      </w:pPr>
      <w:r w:rsidRPr="008A57CB">
        <w:rPr>
          <w:rFonts w:ascii="Times New Roman" w:hAnsi="Times New Roman"/>
          <w:sz w:val="20"/>
          <w:szCs w:val="20"/>
        </w:rPr>
        <w:t>различать основные признаки изученных физических моделей строения газов, жидкостей и твердых тел;</w:t>
      </w:r>
    </w:p>
    <w:p w:rsidR="005114E3" w:rsidRPr="008A57CB" w:rsidRDefault="005114E3" w:rsidP="00417558">
      <w:pPr>
        <w:widowControl w:val="0"/>
        <w:numPr>
          <w:ilvl w:val="0"/>
          <w:numId w:val="61"/>
        </w:numPr>
        <w:tabs>
          <w:tab w:val="left" w:pos="284"/>
        </w:tabs>
        <w:autoSpaceDE w:val="0"/>
        <w:autoSpaceDN w:val="0"/>
        <w:adjustRightInd w:val="0"/>
        <w:spacing w:after="0" w:line="240" w:lineRule="auto"/>
        <w:ind w:left="0" w:firstLine="0"/>
        <w:contextualSpacing/>
        <w:jc w:val="both"/>
        <w:rPr>
          <w:rFonts w:ascii="Times New Roman" w:hAnsi="Times New Roman"/>
          <w:sz w:val="20"/>
          <w:szCs w:val="20"/>
        </w:rPr>
      </w:pPr>
      <w:r w:rsidRPr="008A57CB">
        <w:rPr>
          <w:rFonts w:ascii="Times New Roman" w:hAnsi="Times New Roman"/>
          <w:sz w:val="20"/>
          <w:szCs w:val="20"/>
        </w:rPr>
        <w:lastRenderedPageBreak/>
        <w:t>приводить примеры практического использования физических знаний о тепловых явлениях;</w:t>
      </w:r>
    </w:p>
    <w:p w:rsidR="006E54D0" w:rsidRPr="008A57CB" w:rsidRDefault="006E54D0" w:rsidP="00417558">
      <w:pPr>
        <w:widowControl w:val="0"/>
        <w:numPr>
          <w:ilvl w:val="0"/>
          <w:numId w:val="61"/>
        </w:numPr>
        <w:tabs>
          <w:tab w:val="left" w:pos="284"/>
        </w:tabs>
        <w:autoSpaceDE w:val="0"/>
        <w:autoSpaceDN w:val="0"/>
        <w:adjustRightInd w:val="0"/>
        <w:spacing w:after="0" w:line="240" w:lineRule="auto"/>
        <w:ind w:left="0" w:firstLine="0"/>
        <w:contextualSpacing/>
        <w:jc w:val="both"/>
        <w:rPr>
          <w:rFonts w:ascii="Times New Roman" w:hAnsi="Times New Roman"/>
          <w:sz w:val="20"/>
          <w:szCs w:val="20"/>
        </w:rPr>
      </w:pPr>
      <w:r w:rsidRPr="008A57CB">
        <w:rPr>
          <w:rFonts w:ascii="Times New Roman" w:hAnsi="Times New Roman"/>
          <w:sz w:val="20"/>
          <w:szCs w:val="20"/>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w:t>
      </w:r>
      <w:r w:rsidR="00245F1D" w:rsidRPr="008A57CB">
        <w:rPr>
          <w:rFonts w:ascii="Times New Roman" w:hAnsi="Times New Roman"/>
          <w:sz w:val="20"/>
          <w:szCs w:val="20"/>
        </w:rPr>
        <w:t>е</w:t>
      </w:r>
      <w:r w:rsidRPr="008A57CB">
        <w:rPr>
          <w:rFonts w:ascii="Times New Roman" w:hAnsi="Times New Roman"/>
          <w:sz w:val="20"/>
          <w:szCs w:val="20"/>
        </w:rPr>
        <w:t xml:space="preserve"> решения, проводить расч</w:t>
      </w:r>
      <w:r w:rsidR="00245F1D" w:rsidRPr="008A57CB">
        <w:rPr>
          <w:rFonts w:ascii="Times New Roman" w:hAnsi="Times New Roman"/>
          <w:sz w:val="20"/>
          <w:szCs w:val="20"/>
        </w:rPr>
        <w:t>е</w:t>
      </w:r>
      <w:r w:rsidRPr="008A57CB">
        <w:rPr>
          <w:rFonts w:ascii="Times New Roman" w:hAnsi="Times New Roman"/>
          <w:sz w:val="20"/>
          <w:szCs w:val="20"/>
        </w:rPr>
        <w:t>ты и оценивать реальность полученного значения физической величины.</w:t>
      </w:r>
    </w:p>
    <w:p w:rsidR="006E54D0" w:rsidRPr="008A57CB" w:rsidRDefault="006E54D0" w:rsidP="00417558">
      <w:pPr>
        <w:tabs>
          <w:tab w:val="left" w:pos="284"/>
          <w:tab w:val="left" w:pos="851"/>
        </w:tabs>
        <w:autoSpaceDE w:val="0"/>
        <w:autoSpaceDN w:val="0"/>
        <w:adjustRightInd w:val="0"/>
        <w:spacing w:after="0" w:line="240" w:lineRule="auto"/>
        <w:jc w:val="both"/>
        <w:rPr>
          <w:rFonts w:ascii="Times New Roman" w:hAnsi="Times New Roman"/>
          <w:b/>
          <w:sz w:val="20"/>
          <w:szCs w:val="20"/>
        </w:rPr>
      </w:pPr>
      <w:r w:rsidRPr="008A57CB">
        <w:rPr>
          <w:rFonts w:ascii="Times New Roman" w:hAnsi="Times New Roman"/>
          <w:b/>
          <w:sz w:val="20"/>
          <w:szCs w:val="20"/>
        </w:rPr>
        <w:t>Выпускник получит возможность научиться:</w:t>
      </w:r>
    </w:p>
    <w:p w:rsidR="006E54D0" w:rsidRPr="008A57CB" w:rsidRDefault="006E54D0" w:rsidP="00417558">
      <w:pPr>
        <w:widowControl w:val="0"/>
        <w:numPr>
          <w:ilvl w:val="0"/>
          <w:numId w:val="61"/>
        </w:numPr>
        <w:tabs>
          <w:tab w:val="left" w:pos="284"/>
        </w:tabs>
        <w:autoSpaceDE w:val="0"/>
        <w:autoSpaceDN w:val="0"/>
        <w:adjustRightInd w:val="0"/>
        <w:spacing w:after="0" w:line="240" w:lineRule="auto"/>
        <w:ind w:left="0" w:firstLine="0"/>
        <w:contextualSpacing/>
        <w:jc w:val="both"/>
        <w:rPr>
          <w:rFonts w:ascii="Times New Roman" w:hAnsi="Times New Roman"/>
          <w:i/>
          <w:sz w:val="20"/>
          <w:szCs w:val="20"/>
        </w:rPr>
      </w:pPr>
      <w:r w:rsidRPr="008A57CB">
        <w:rPr>
          <w:rFonts w:ascii="Times New Roman" w:hAnsi="Times New Roman"/>
          <w:i/>
          <w:sz w:val="20"/>
          <w:szCs w:val="20"/>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6E54D0" w:rsidRPr="008A57CB" w:rsidRDefault="006E54D0" w:rsidP="00417558">
      <w:pPr>
        <w:widowControl w:val="0"/>
        <w:numPr>
          <w:ilvl w:val="0"/>
          <w:numId w:val="61"/>
        </w:numPr>
        <w:tabs>
          <w:tab w:val="left" w:pos="284"/>
        </w:tabs>
        <w:autoSpaceDE w:val="0"/>
        <w:autoSpaceDN w:val="0"/>
        <w:adjustRightInd w:val="0"/>
        <w:spacing w:after="0" w:line="240" w:lineRule="auto"/>
        <w:ind w:left="0" w:firstLine="0"/>
        <w:contextualSpacing/>
        <w:jc w:val="both"/>
        <w:rPr>
          <w:rFonts w:ascii="Times New Roman" w:hAnsi="Times New Roman"/>
          <w:i/>
          <w:sz w:val="20"/>
          <w:szCs w:val="20"/>
        </w:rPr>
      </w:pPr>
      <w:r w:rsidRPr="008A57CB">
        <w:rPr>
          <w:rFonts w:ascii="Times New Roman" w:hAnsi="Times New Roman"/>
          <w:i/>
          <w:sz w:val="20"/>
          <w:szCs w:val="20"/>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6E54D0" w:rsidRPr="008A57CB" w:rsidRDefault="006E54D0" w:rsidP="00417558">
      <w:pPr>
        <w:widowControl w:val="0"/>
        <w:numPr>
          <w:ilvl w:val="0"/>
          <w:numId w:val="61"/>
        </w:numPr>
        <w:tabs>
          <w:tab w:val="left" w:pos="284"/>
        </w:tabs>
        <w:autoSpaceDE w:val="0"/>
        <w:autoSpaceDN w:val="0"/>
        <w:adjustRightInd w:val="0"/>
        <w:spacing w:after="0" w:line="240" w:lineRule="auto"/>
        <w:ind w:left="0" w:firstLine="0"/>
        <w:contextualSpacing/>
        <w:jc w:val="both"/>
        <w:rPr>
          <w:rFonts w:ascii="Times New Roman" w:hAnsi="Times New Roman"/>
          <w:i/>
          <w:sz w:val="20"/>
          <w:szCs w:val="20"/>
        </w:rPr>
      </w:pPr>
      <w:r w:rsidRPr="008A57CB">
        <w:rPr>
          <w:rFonts w:ascii="Times New Roman" w:hAnsi="Times New Roman"/>
          <w:i/>
          <w:sz w:val="20"/>
          <w:szCs w:val="20"/>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6E54D0" w:rsidRPr="008A57CB" w:rsidRDefault="006E54D0" w:rsidP="00417558">
      <w:pPr>
        <w:tabs>
          <w:tab w:val="left" w:pos="284"/>
          <w:tab w:val="left" w:pos="851"/>
        </w:tabs>
        <w:autoSpaceDE w:val="0"/>
        <w:autoSpaceDN w:val="0"/>
        <w:adjustRightInd w:val="0"/>
        <w:spacing w:after="0" w:line="240" w:lineRule="auto"/>
        <w:jc w:val="both"/>
        <w:rPr>
          <w:rFonts w:ascii="Times New Roman" w:hAnsi="Times New Roman"/>
          <w:b/>
          <w:sz w:val="20"/>
          <w:szCs w:val="20"/>
        </w:rPr>
      </w:pPr>
      <w:r w:rsidRPr="008A57CB">
        <w:rPr>
          <w:rFonts w:ascii="Times New Roman" w:hAnsi="Times New Roman"/>
          <w:b/>
          <w:sz w:val="20"/>
          <w:szCs w:val="20"/>
        </w:rPr>
        <w:t>Электрические и магнитные явления</w:t>
      </w:r>
    </w:p>
    <w:p w:rsidR="006E54D0" w:rsidRPr="008A57CB" w:rsidRDefault="006E54D0" w:rsidP="00417558">
      <w:pPr>
        <w:tabs>
          <w:tab w:val="left" w:pos="284"/>
          <w:tab w:val="left" w:pos="851"/>
        </w:tabs>
        <w:autoSpaceDE w:val="0"/>
        <w:autoSpaceDN w:val="0"/>
        <w:adjustRightInd w:val="0"/>
        <w:spacing w:after="0" w:line="240" w:lineRule="auto"/>
        <w:jc w:val="both"/>
        <w:rPr>
          <w:rFonts w:ascii="Times New Roman" w:hAnsi="Times New Roman"/>
          <w:b/>
          <w:sz w:val="20"/>
          <w:szCs w:val="20"/>
        </w:rPr>
      </w:pPr>
      <w:r w:rsidRPr="008A57CB">
        <w:rPr>
          <w:rFonts w:ascii="Times New Roman" w:hAnsi="Times New Roman"/>
          <w:b/>
          <w:sz w:val="20"/>
          <w:szCs w:val="20"/>
        </w:rPr>
        <w:t>Выпускник научится:</w:t>
      </w:r>
    </w:p>
    <w:p w:rsidR="006E54D0" w:rsidRPr="008A57CB" w:rsidRDefault="006E54D0" w:rsidP="00417558">
      <w:pPr>
        <w:widowControl w:val="0"/>
        <w:numPr>
          <w:ilvl w:val="0"/>
          <w:numId w:val="61"/>
        </w:numPr>
        <w:tabs>
          <w:tab w:val="left" w:pos="284"/>
        </w:tabs>
        <w:autoSpaceDE w:val="0"/>
        <w:autoSpaceDN w:val="0"/>
        <w:adjustRightInd w:val="0"/>
        <w:spacing w:after="0" w:line="240" w:lineRule="auto"/>
        <w:ind w:left="0" w:firstLine="0"/>
        <w:contextualSpacing/>
        <w:jc w:val="both"/>
        <w:rPr>
          <w:rFonts w:ascii="Times New Roman" w:hAnsi="Times New Roman"/>
          <w:sz w:val="20"/>
          <w:szCs w:val="20"/>
        </w:rPr>
      </w:pPr>
      <w:r w:rsidRPr="008A57CB">
        <w:rPr>
          <w:rFonts w:ascii="Times New Roman" w:hAnsi="Times New Roman"/>
          <w:sz w:val="20"/>
          <w:szCs w:val="20"/>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6E54D0" w:rsidRPr="008A57CB" w:rsidRDefault="006E54D0" w:rsidP="00417558">
      <w:pPr>
        <w:widowControl w:val="0"/>
        <w:numPr>
          <w:ilvl w:val="0"/>
          <w:numId w:val="61"/>
        </w:numPr>
        <w:tabs>
          <w:tab w:val="left" w:pos="284"/>
        </w:tabs>
        <w:autoSpaceDE w:val="0"/>
        <w:autoSpaceDN w:val="0"/>
        <w:adjustRightInd w:val="0"/>
        <w:spacing w:after="0" w:line="240" w:lineRule="auto"/>
        <w:ind w:left="0" w:firstLine="0"/>
        <w:contextualSpacing/>
        <w:jc w:val="both"/>
        <w:rPr>
          <w:rFonts w:ascii="Times New Roman" w:hAnsi="Times New Roman"/>
          <w:sz w:val="20"/>
          <w:szCs w:val="20"/>
        </w:rPr>
      </w:pPr>
      <w:r w:rsidRPr="008A57CB">
        <w:rPr>
          <w:rFonts w:ascii="Times New Roman" w:hAnsi="Times New Roman"/>
          <w:sz w:val="20"/>
          <w:szCs w:val="20"/>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6E54D0" w:rsidRPr="008A57CB" w:rsidRDefault="006E54D0" w:rsidP="00417558">
      <w:pPr>
        <w:widowControl w:val="0"/>
        <w:numPr>
          <w:ilvl w:val="0"/>
          <w:numId w:val="61"/>
        </w:numPr>
        <w:tabs>
          <w:tab w:val="left" w:pos="284"/>
        </w:tabs>
        <w:autoSpaceDE w:val="0"/>
        <w:autoSpaceDN w:val="0"/>
        <w:adjustRightInd w:val="0"/>
        <w:spacing w:after="0" w:line="240" w:lineRule="auto"/>
        <w:ind w:left="0" w:firstLine="0"/>
        <w:contextualSpacing/>
        <w:jc w:val="both"/>
        <w:rPr>
          <w:rFonts w:ascii="Times New Roman" w:hAnsi="Times New Roman"/>
          <w:sz w:val="20"/>
          <w:szCs w:val="20"/>
        </w:rPr>
      </w:pPr>
      <w:r w:rsidRPr="008A57CB">
        <w:rPr>
          <w:rFonts w:ascii="Times New Roman" w:hAnsi="Times New Roman"/>
          <w:sz w:val="20"/>
          <w:szCs w:val="20"/>
        </w:rPr>
        <w:t>использовать оптические схемы для построения изображений в плоском зеркале и собирающей линзе.</w:t>
      </w:r>
    </w:p>
    <w:p w:rsidR="006E54D0" w:rsidRPr="008A57CB" w:rsidRDefault="006E54D0" w:rsidP="00417558">
      <w:pPr>
        <w:widowControl w:val="0"/>
        <w:numPr>
          <w:ilvl w:val="0"/>
          <w:numId w:val="61"/>
        </w:numPr>
        <w:tabs>
          <w:tab w:val="left" w:pos="284"/>
        </w:tabs>
        <w:autoSpaceDE w:val="0"/>
        <w:autoSpaceDN w:val="0"/>
        <w:adjustRightInd w:val="0"/>
        <w:spacing w:after="0" w:line="240" w:lineRule="auto"/>
        <w:ind w:left="0" w:firstLine="0"/>
        <w:contextualSpacing/>
        <w:jc w:val="both"/>
        <w:rPr>
          <w:rFonts w:ascii="Times New Roman" w:hAnsi="Times New Roman"/>
          <w:sz w:val="20"/>
          <w:szCs w:val="20"/>
        </w:rPr>
      </w:pPr>
      <w:r w:rsidRPr="008A57CB">
        <w:rPr>
          <w:rFonts w:ascii="Times New Roman" w:hAnsi="Times New Roman"/>
          <w:sz w:val="20"/>
          <w:szCs w:val="20"/>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726303" w:rsidRPr="008A57CB" w:rsidRDefault="006E54D0" w:rsidP="00313A82">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0"/>
          <w:szCs w:val="20"/>
        </w:rPr>
      </w:pPr>
      <w:r w:rsidRPr="008A57CB">
        <w:rPr>
          <w:rFonts w:ascii="Times New Roman" w:hAnsi="Times New Roman"/>
          <w:sz w:val="20"/>
          <w:szCs w:val="20"/>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726303" w:rsidRPr="00313A82" w:rsidRDefault="00726303" w:rsidP="00313A82">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0"/>
          <w:szCs w:val="20"/>
        </w:rPr>
      </w:pPr>
      <w:r w:rsidRPr="008A57CB">
        <w:rPr>
          <w:rFonts w:ascii="Times New Roman" w:hAnsi="Times New Roman"/>
          <w:sz w:val="20"/>
          <w:szCs w:val="20"/>
        </w:rPr>
        <w:t>приводить примеры практического использования физических знаний</w:t>
      </w:r>
      <w:r w:rsidRPr="00313A82">
        <w:rPr>
          <w:rFonts w:ascii="Times New Roman" w:hAnsi="Times New Roman"/>
          <w:sz w:val="20"/>
          <w:szCs w:val="20"/>
        </w:rPr>
        <w:t xml:space="preserve"> о электромагнитных явлениях</w:t>
      </w:r>
    </w:p>
    <w:p w:rsidR="006E54D0" w:rsidRPr="00313A82" w:rsidRDefault="006E54D0" w:rsidP="00313A82">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0"/>
          <w:szCs w:val="20"/>
        </w:rPr>
      </w:pPr>
      <w:r w:rsidRPr="00313A82">
        <w:rPr>
          <w:rFonts w:ascii="Times New Roman" w:hAnsi="Times New Roman"/>
          <w:sz w:val="20"/>
          <w:szCs w:val="20"/>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w:t>
      </w:r>
      <w:r w:rsidR="00245F1D" w:rsidRPr="00313A82">
        <w:rPr>
          <w:rFonts w:ascii="Times New Roman" w:hAnsi="Times New Roman"/>
          <w:sz w:val="20"/>
          <w:szCs w:val="20"/>
        </w:rPr>
        <w:t>е</w:t>
      </w:r>
      <w:r w:rsidRPr="00313A82">
        <w:rPr>
          <w:rFonts w:ascii="Times New Roman" w:hAnsi="Times New Roman"/>
          <w:sz w:val="20"/>
          <w:szCs w:val="20"/>
        </w:rPr>
        <w:t>та электрического сопротивления припоследовательном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w:t>
      </w:r>
      <w:r w:rsidR="00245F1D" w:rsidRPr="00313A82">
        <w:rPr>
          <w:rFonts w:ascii="Times New Roman" w:hAnsi="Times New Roman"/>
          <w:sz w:val="20"/>
          <w:szCs w:val="20"/>
        </w:rPr>
        <w:t>е</w:t>
      </w:r>
      <w:r w:rsidRPr="00313A82">
        <w:rPr>
          <w:rFonts w:ascii="Times New Roman" w:hAnsi="Times New Roman"/>
          <w:sz w:val="20"/>
          <w:szCs w:val="20"/>
        </w:rPr>
        <w:t xml:space="preserve"> решения, проводить расч</w:t>
      </w:r>
      <w:r w:rsidR="00245F1D" w:rsidRPr="00313A82">
        <w:rPr>
          <w:rFonts w:ascii="Times New Roman" w:hAnsi="Times New Roman"/>
          <w:sz w:val="20"/>
          <w:szCs w:val="20"/>
        </w:rPr>
        <w:t>е</w:t>
      </w:r>
      <w:r w:rsidRPr="00313A82">
        <w:rPr>
          <w:rFonts w:ascii="Times New Roman" w:hAnsi="Times New Roman"/>
          <w:sz w:val="20"/>
          <w:szCs w:val="20"/>
        </w:rPr>
        <w:t>ты и оценивать реальность полученного значения физической величины.</w:t>
      </w:r>
    </w:p>
    <w:p w:rsidR="006E54D0" w:rsidRPr="00A04C72" w:rsidRDefault="006E54D0" w:rsidP="00313A82">
      <w:pPr>
        <w:tabs>
          <w:tab w:val="left" w:pos="851"/>
        </w:tabs>
        <w:autoSpaceDE w:val="0"/>
        <w:autoSpaceDN w:val="0"/>
        <w:adjustRightInd w:val="0"/>
        <w:spacing w:after="0" w:line="240" w:lineRule="auto"/>
        <w:ind w:firstLine="709"/>
        <w:jc w:val="both"/>
        <w:rPr>
          <w:rFonts w:ascii="Times New Roman" w:hAnsi="Times New Roman"/>
          <w:b/>
          <w:szCs w:val="28"/>
        </w:rPr>
      </w:pPr>
      <w:r w:rsidRPr="00A04C72">
        <w:rPr>
          <w:rFonts w:ascii="Times New Roman" w:hAnsi="Times New Roman"/>
          <w:b/>
          <w:szCs w:val="28"/>
        </w:rPr>
        <w:t>Выпускник получит возможность научиться:</w:t>
      </w:r>
    </w:p>
    <w:p w:rsidR="006E54D0" w:rsidRPr="00A04C72" w:rsidRDefault="006E54D0" w:rsidP="00313A82">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Cs w:val="28"/>
        </w:rPr>
      </w:pPr>
      <w:r w:rsidRPr="00A04C72">
        <w:rPr>
          <w:rFonts w:ascii="Times New Roman" w:hAnsi="Times New Roman"/>
          <w:i/>
          <w:szCs w:val="28"/>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6E54D0" w:rsidRPr="00A04C72" w:rsidRDefault="006E54D0" w:rsidP="00313A82">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Cs w:val="28"/>
        </w:rPr>
      </w:pPr>
      <w:r w:rsidRPr="00A04C72">
        <w:rPr>
          <w:rFonts w:ascii="Times New Roman" w:hAnsi="Times New Roman"/>
          <w:i/>
          <w:szCs w:val="28"/>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6E54D0" w:rsidRPr="00A04C72" w:rsidRDefault="006E54D0" w:rsidP="00313A82">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Cs w:val="28"/>
        </w:rPr>
      </w:pPr>
      <w:r w:rsidRPr="00A04C72">
        <w:rPr>
          <w:rFonts w:ascii="Times New Roman" w:hAnsi="Times New Roman"/>
          <w:i/>
          <w:szCs w:val="28"/>
        </w:rPr>
        <w:t>использовать при</w:t>
      </w:r>
      <w:r w:rsidR="00245F1D" w:rsidRPr="00A04C72">
        <w:rPr>
          <w:rFonts w:ascii="Times New Roman" w:hAnsi="Times New Roman"/>
          <w:i/>
          <w:szCs w:val="28"/>
        </w:rPr>
        <w:t>е</w:t>
      </w:r>
      <w:r w:rsidRPr="00A04C72">
        <w:rPr>
          <w:rFonts w:ascii="Times New Roman" w:hAnsi="Times New Roman"/>
          <w:i/>
          <w:szCs w:val="28"/>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A04C72" w:rsidRDefault="006E54D0" w:rsidP="00313A82">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Cs w:val="28"/>
        </w:rPr>
      </w:pPr>
      <w:r w:rsidRPr="00A04C72">
        <w:rPr>
          <w:rFonts w:ascii="Times New Roman" w:hAnsi="Times New Roman"/>
          <w:i/>
          <w:szCs w:val="28"/>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6E54D0" w:rsidRPr="00A04C72" w:rsidRDefault="006E54D0" w:rsidP="00313A82">
      <w:pPr>
        <w:tabs>
          <w:tab w:val="left" w:pos="851"/>
        </w:tabs>
        <w:autoSpaceDE w:val="0"/>
        <w:autoSpaceDN w:val="0"/>
        <w:adjustRightInd w:val="0"/>
        <w:spacing w:after="0" w:line="240" w:lineRule="auto"/>
        <w:ind w:firstLine="709"/>
        <w:jc w:val="both"/>
        <w:rPr>
          <w:rFonts w:ascii="Times New Roman" w:hAnsi="Times New Roman"/>
          <w:b/>
          <w:szCs w:val="28"/>
        </w:rPr>
      </w:pPr>
      <w:r w:rsidRPr="00A04C72">
        <w:rPr>
          <w:rFonts w:ascii="Times New Roman" w:hAnsi="Times New Roman"/>
          <w:b/>
          <w:szCs w:val="28"/>
        </w:rPr>
        <w:t>Квантовые явления</w:t>
      </w:r>
    </w:p>
    <w:p w:rsidR="006E54D0" w:rsidRPr="00A04C72" w:rsidRDefault="006E54D0" w:rsidP="00313A82">
      <w:pPr>
        <w:tabs>
          <w:tab w:val="left" w:pos="851"/>
        </w:tabs>
        <w:autoSpaceDE w:val="0"/>
        <w:autoSpaceDN w:val="0"/>
        <w:adjustRightInd w:val="0"/>
        <w:spacing w:after="0" w:line="240" w:lineRule="auto"/>
        <w:ind w:firstLine="709"/>
        <w:jc w:val="both"/>
        <w:rPr>
          <w:rFonts w:ascii="Times New Roman" w:hAnsi="Times New Roman"/>
          <w:b/>
          <w:szCs w:val="28"/>
        </w:rPr>
      </w:pPr>
      <w:r w:rsidRPr="00A04C72">
        <w:rPr>
          <w:rFonts w:ascii="Times New Roman" w:hAnsi="Times New Roman"/>
          <w:b/>
          <w:szCs w:val="28"/>
        </w:rPr>
        <w:t>Выпускник научится:</w:t>
      </w:r>
    </w:p>
    <w:p w:rsidR="006E54D0" w:rsidRPr="00313A82" w:rsidRDefault="006E54D0" w:rsidP="00313A82">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0"/>
          <w:szCs w:val="20"/>
        </w:rPr>
      </w:pPr>
      <w:r w:rsidRPr="00313A82">
        <w:rPr>
          <w:rFonts w:ascii="Times New Roman" w:hAnsi="Times New Roman"/>
          <w:sz w:val="20"/>
          <w:szCs w:val="20"/>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6E54D0" w:rsidRPr="00313A82" w:rsidRDefault="006E54D0" w:rsidP="00313A82">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0"/>
          <w:szCs w:val="20"/>
        </w:rPr>
      </w:pPr>
      <w:r w:rsidRPr="00313A82">
        <w:rPr>
          <w:rFonts w:ascii="Times New Roman" w:hAnsi="Times New Roman"/>
          <w:sz w:val="20"/>
          <w:szCs w:val="20"/>
        </w:rPr>
        <w:lastRenderedPageBreak/>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313A82" w:rsidRDefault="006E54D0" w:rsidP="00313A82">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0"/>
          <w:szCs w:val="20"/>
        </w:rPr>
      </w:pPr>
      <w:r w:rsidRPr="00313A82">
        <w:rPr>
          <w:rFonts w:ascii="Times New Roman" w:hAnsi="Times New Roman"/>
          <w:sz w:val="20"/>
          <w:szCs w:val="20"/>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6E54D0" w:rsidRPr="00313A82" w:rsidRDefault="006E54D0" w:rsidP="00313A82">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0"/>
          <w:szCs w:val="20"/>
        </w:rPr>
      </w:pPr>
      <w:r w:rsidRPr="00313A82">
        <w:rPr>
          <w:rFonts w:ascii="Times New Roman" w:hAnsi="Times New Roman"/>
          <w:sz w:val="20"/>
          <w:szCs w:val="20"/>
        </w:rPr>
        <w:t>различать основные признаки планетарной модели атома, нуклонной модели атомного ядра;</w:t>
      </w:r>
    </w:p>
    <w:p w:rsidR="006E54D0" w:rsidRPr="00313A82" w:rsidRDefault="006E54D0" w:rsidP="00313A82">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0"/>
          <w:szCs w:val="20"/>
        </w:rPr>
      </w:pPr>
      <w:r w:rsidRPr="00313A82">
        <w:rPr>
          <w:rFonts w:ascii="Times New Roman" w:hAnsi="Times New Roman"/>
          <w:sz w:val="20"/>
          <w:szCs w:val="20"/>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6E54D0" w:rsidRPr="00A04C72" w:rsidRDefault="006E54D0" w:rsidP="00313A82">
      <w:pPr>
        <w:tabs>
          <w:tab w:val="left" w:pos="709"/>
          <w:tab w:val="left" w:pos="851"/>
        </w:tabs>
        <w:autoSpaceDE w:val="0"/>
        <w:autoSpaceDN w:val="0"/>
        <w:adjustRightInd w:val="0"/>
        <w:spacing w:after="0" w:line="240" w:lineRule="auto"/>
        <w:ind w:firstLine="709"/>
        <w:jc w:val="both"/>
        <w:rPr>
          <w:rFonts w:ascii="Times New Roman" w:hAnsi="Times New Roman"/>
          <w:b/>
          <w:szCs w:val="28"/>
        </w:rPr>
      </w:pPr>
      <w:r w:rsidRPr="00A04C72">
        <w:rPr>
          <w:rFonts w:ascii="Times New Roman" w:hAnsi="Times New Roman"/>
          <w:b/>
          <w:szCs w:val="28"/>
        </w:rPr>
        <w:t>Выпускник получит возможность научиться:</w:t>
      </w:r>
    </w:p>
    <w:p w:rsidR="006E54D0" w:rsidRPr="00A04C72" w:rsidRDefault="006E54D0" w:rsidP="00313A82">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Cs w:val="28"/>
        </w:rPr>
      </w:pPr>
      <w:r w:rsidRPr="00A04C72">
        <w:rPr>
          <w:rFonts w:ascii="Times New Roman" w:hAnsi="Times New Roman"/>
          <w:i/>
          <w:szCs w:val="28"/>
        </w:rPr>
        <w:t>использовать полученные знания в повседневной жизни при обращении с приборами и техническими устройствами (сч</w:t>
      </w:r>
      <w:r w:rsidR="00245F1D" w:rsidRPr="00A04C72">
        <w:rPr>
          <w:rFonts w:ascii="Times New Roman" w:hAnsi="Times New Roman"/>
          <w:i/>
          <w:szCs w:val="28"/>
        </w:rPr>
        <w:t>е</w:t>
      </w:r>
      <w:r w:rsidRPr="00A04C72">
        <w:rPr>
          <w:rFonts w:ascii="Times New Roman" w:hAnsi="Times New Roman"/>
          <w:i/>
          <w:szCs w:val="28"/>
        </w:rPr>
        <w:t>тчик ионизирующих частиц, дозиметр), для сохранения здоровья и соблюдения норм экологического поведения в окружающей среде;</w:t>
      </w:r>
    </w:p>
    <w:p w:rsidR="006E54D0" w:rsidRPr="00A04C72" w:rsidRDefault="006E54D0" w:rsidP="00313A82">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Cs w:val="28"/>
        </w:rPr>
      </w:pPr>
      <w:r w:rsidRPr="00A04C72">
        <w:rPr>
          <w:rFonts w:ascii="Times New Roman" w:hAnsi="Times New Roman"/>
          <w:i/>
          <w:szCs w:val="28"/>
        </w:rPr>
        <w:t>соотносить энергию связи атомных ядер с дефектом массы;</w:t>
      </w:r>
    </w:p>
    <w:p w:rsidR="006E54D0" w:rsidRPr="00A04C72" w:rsidRDefault="006E54D0" w:rsidP="00313A82">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Cs w:val="28"/>
        </w:rPr>
      </w:pPr>
      <w:r w:rsidRPr="00A04C72">
        <w:rPr>
          <w:rFonts w:ascii="Times New Roman" w:hAnsi="Times New Roman"/>
          <w:i/>
          <w:szCs w:val="28"/>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6E54D0" w:rsidRPr="00A04C72" w:rsidRDefault="006E54D0" w:rsidP="00313A82">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Cs w:val="28"/>
        </w:rPr>
      </w:pPr>
      <w:r w:rsidRPr="00A04C72">
        <w:rPr>
          <w:rFonts w:ascii="Times New Roman" w:hAnsi="Times New Roman"/>
          <w:i/>
          <w:szCs w:val="28"/>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6E54D0" w:rsidRPr="00A04C72" w:rsidRDefault="006E54D0" w:rsidP="00313A82">
      <w:pPr>
        <w:tabs>
          <w:tab w:val="left" w:pos="851"/>
        </w:tabs>
        <w:autoSpaceDE w:val="0"/>
        <w:autoSpaceDN w:val="0"/>
        <w:adjustRightInd w:val="0"/>
        <w:spacing w:after="0" w:line="240" w:lineRule="auto"/>
        <w:ind w:firstLine="709"/>
        <w:jc w:val="both"/>
        <w:rPr>
          <w:rFonts w:ascii="Times New Roman" w:hAnsi="Times New Roman"/>
          <w:b/>
          <w:szCs w:val="28"/>
        </w:rPr>
      </w:pPr>
      <w:r w:rsidRPr="00A04C72">
        <w:rPr>
          <w:rFonts w:ascii="Times New Roman" w:hAnsi="Times New Roman"/>
          <w:b/>
          <w:szCs w:val="28"/>
        </w:rPr>
        <w:t>Элементы астрономии</w:t>
      </w:r>
    </w:p>
    <w:p w:rsidR="006E54D0" w:rsidRPr="00A04C72" w:rsidRDefault="006E54D0" w:rsidP="00313A82">
      <w:pPr>
        <w:tabs>
          <w:tab w:val="left" w:pos="851"/>
        </w:tabs>
        <w:autoSpaceDE w:val="0"/>
        <w:autoSpaceDN w:val="0"/>
        <w:adjustRightInd w:val="0"/>
        <w:spacing w:after="0" w:line="240" w:lineRule="auto"/>
        <w:ind w:firstLine="709"/>
        <w:jc w:val="both"/>
        <w:rPr>
          <w:rFonts w:ascii="Times New Roman" w:hAnsi="Times New Roman"/>
          <w:b/>
          <w:szCs w:val="28"/>
        </w:rPr>
      </w:pPr>
      <w:r w:rsidRPr="00A04C72">
        <w:rPr>
          <w:rFonts w:ascii="Times New Roman" w:hAnsi="Times New Roman"/>
          <w:b/>
          <w:szCs w:val="28"/>
        </w:rPr>
        <w:t>Выпускник научится:</w:t>
      </w:r>
    </w:p>
    <w:p w:rsidR="006E54D0" w:rsidRPr="00A04C72" w:rsidRDefault="006E54D0" w:rsidP="00313A82">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Cs w:val="28"/>
        </w:rPr>
      </w:pPr>
      <w:r w:rsidRPr="00A04C72">
        <w:rPr>
          <w:rFonts w:ascii="Times New Roman" w:hAnsi="Times New Roman"/>
          <w:szCs w:val="28"/>
        </w:rPr>
        <w:t>указывать названия планет Солнечной системы; различать основные признаки суточного вращения зв</w:t>
      </w:r>
      <w:r w:rsidR="00245F1D" w:rsidRPr="00A04C72">
        <w:rPr>
          <w:rFonts w:ascii="Times New Roman" w:hAnsi="Times New Roman"/>
          <w:szCs w:val="28"/>
        </w:rPr>
        <w:t>е</w:t>
      </w:r>
      <w:r w:rsidRPr="00A04C72">
        <w:rPr>
          <w:rFonts w:ascii="Times New Roman" w:hAnsi="Times New Roman"/>
          <w:szCs w:val="28"/>
        </w:rPr>
        <w:t>здного неба, движения Луны, Солнца и планет относительно зв</w:t>
      </w:r>
      <w:r w:rsidR="00245F1D" w:rsidRPr="00A04C72">
        <w:rPr>
          <w:rFonts w:ascii="Times New Roman" w:hAnsi="Times New Roman"/>
          <w:szCs w:val="28"/>
        </w:rPr>
        <w:t>е</w:t>
      </w:r>
      <w:r w:rsidRPr="00A04C72">
        <w:rPr>
          <w:rFonts w:ascii="Times New Roman" w:hAnsi="Times New Roman"/>
          <w:szCs w:val="28"/>
        </w:rPr>
        <w:t>зд;</w:t>
      </w:r>
    </w:p>
    <w:p w:rsidR="006E54D0" w:rsidRPr="00A04C72" w:rsidRDefault="006E54D0" w:rsidP="00313A82">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Cs w:val="28"/>
        </w:rPr>
      </w:pPr>
      <w:r w:rsidRPr="00A04C72">
        <w:rPr>
          <w:rFonts w:ascii="Times New Roman" w:hAnsi="Times New Roman"/>
          <w:szCs w:val="28"/>
        </w:rPr>
        <w:t>понимать различия между гелиоцентрической и геоцентрической системами мира;</w:t>
      </w:r>
    </w:p>
    <w:p w:rsidR="006E54D0" w:rsidRPr="00A04C72" w:rsidRDefault="006E54D0" w:rsidP="00313A82">
      <w:pPr>
        <w:tabs>
          <w:tab w:val="left" w:pos="851"/>
        </w:tabs>
        <w:autoSpaceDE w:val="0"/>
        <w:autoSpaceDN w:val="0"/>
        <w:adjustRightInd w:val="0"/>
        <w:spacing w:after="0" w:line="240" w:lineRule="auto"/>
        <w:ind w:firstLine="709"/>
        <w:jc w:val="both"/>
        <w:rPr>
          <w:rFonts w:ascii="Times New Roman" w:hAnsi="Times New Roman"/>
          <w:b/>
          <w:szCs w:val="28"/>
        </w:rPr>
      </w:pPr>
      <w:r w:rsidRPr="00A04C72">
        <w:rPr>
          <w:rFonts w:ascii="Times New Roman" w:hAnsi="Times New Roman"/>
          <w:b/>
          <w:szCs w:val="28"/>
        </w:rPr>
        <w:t>Выпускник получит возможность научиться:</w:t>
      </w:r>
    </w:p>
    <w:p w:rsidR="006E54D0" w:rsidRPr="00A04C72" w:rsidRDefault="006E54D0" w:rsidP="00313A82">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Cs w:val="28"/>
        </w:rPr>
      </w:pPr>
      <w:r w:rsidRPr="00A04C72">
        <w:rPr>
          <w:rFonts w:ascii="Times New Roman" w:hAnsi="Times New Roman"/>
          <w:i/>
          <w:szCs w:val="28"/>
        </w:rPr>
        <w:t>указывать общие свойства и отличия планет земной группы и планет-гигантов; малых тел Солнечной системы и больших планет; пользоваться картой зв</w:t>
      </w:r>
      <w:r w:rsidR="00245F1D" w:rsidRPr="00A04C72">
        <w:rPr>
          <w:rFonts w:ascii="Times New Roman" w:hAnsi="Times New Roman"/>
          <w:i/>
          <w:szCs w:val="28"/>
        </w:rPr>
        <w:t>е</w:t>
      </w:r>
      <w:r w:rsidRPr="00A04C72">
        <w:rPr>
          <w:rFonts w:ascii="Times New Roman" w:hAnsi="Times New Roman"/>
          <w:i/>
          <w:szCs w:val="28"/>
        </w:rPr>
        <w:t>здного неба при наблюдениях зв</w:t>
      </w:r>
      <w:r w:rsidR="00245F1D" w:rsidRPr="00A04C72">
        <w:rPr>
          <w:rFonts w:ascii="Times New Roman" w:hAnsi="Times New Roman"/>
          <w:i/>
          <w:szCs w:val="28"/>
        </w:rPr>
        <w:t>е</w:t>
      </w:r>
      <w:r w:rsidRPr="00A04C72">
        <w:rPr>
          <w:rFonts w:ascii="Times New Roman" w:hAnsi="Times New Roman"/>
          <w:i/>
          <w:szCs w:val="28"/>
        </w:rPr>
        <w:t>здного неба;</w:t>
      </w:r>
    </w:p>
    <w:p w:rsidR="006E54D0" w:rsidRPr="00A04C72" w:rsidRDefault="006E54D0" w:rsidP="00313A82">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Cs w:val="28"/>
        </w:rPr>
      </w:pPr>
      <w:r w:rsidRPr="00A04C72">
        <w:rPr>
          <w:rFonts w:ascii="Times New Roman" w:hAnsi="Times New Roman"/>
          <w:i/>
          <w:szCs w:val="28"/>
        </w:rPr>
        <w:t>различать основные характеристики зв</w:t>
      </w:r>
      <w:r w:rsidR="00245F1D" w:rsidRPr="00A04C72">
        <w:rPr>
          <w:rFonts w:ascii="Times New Roman" w:hAnsi="Times New Roman"/>
          <w:i/>
          <w:szCs w:val="28"/>
        </w:rPr>
        <w:t>е</w:t>
      </w:r>
      <w:r w:rsidRPr="00A04C72">
        <w:rPr>
          <w:rFonts w:ascii="Times New Roman" w:hAnsi="Times New Roman"/>
          <w:i/>
          <w:szCs w:val="28"/>
        </w:rPr>
        <w:t>зд (размер, цвет, температура) соотносить цвет звезды с е</w:t>
      </w:r>
      <w:r w:rsidR="00245F1D" w:rsidRPr="00A04C72">
        <w:rPr>
          <w:rFonts w:ascii="Times New Roman" w:hAnsi="Times New Roman"/>
          <w:i/>
          <w:szCs w:val="28"/>
        </w:rPr>
        <w:t>е</w:t>
      </w:r>
      <w:r w:rsidRPr="00A04C72">
        <w:rPr>
          <w:rFonts w:ascii="Times New Roman" w:hAnsi="Times New Roman"/>
          <w:i/>
          <w:szCs w:val="28"/>
        </w:rPr>
        <w:t xml:space="preserve"> температурой;</w:t>
      </w:r>
    </w:p>
    <w:p w:rsidR="006E54D0" w:rsidRPr="00A04C72" w:rsidRDefault="006E54D0" w:rsidP="00313A82">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Cs w:val="28"/>
        </w:rPr>
      </w:pPr>
      <w:r w:rsidRPr="00A04C72">
        <w:rPr>
          <w:rFonts w:ascii="Times New Roman" w:hAnsi="Times New Roman"/>
          <w:i/>
          <w:szCs w:val="28"/>
        </w:rPr>
        <w:t>различать гипотезы о происхождении Солнечной системы.</w:t>
      </w:r>
    </w:p>
    <w:p w:rsidR="00B540EE" w:rsidRPr="00A04C72" w:rsidRDefault="00230229" w:rsidP="00313A82">
      <w:pPr>
        <w:pStyle w:val="4"/>
        <w:spacing w:before="0" w:line="240" w:lineRule="auto"/>
        <w:rPr>
          <w:sz w:val="22"/>
        </w:rPr>
      </w:pPr>
      <w:bookmarkStart w:id="72" w:name="_Toc409691641"/>
      <w:bookmarkStart w:id="73" w:name="_Toc410653964"/>
      <w:bookmarkStart w:id="74" w:name="_Toc414553150"/>
      <w:r w:rsidRPr="00A04C72">
        <w:rPr>
          <w:sz w:val="22"/>
        </w:rPr>
        <w:t>1.2.</w:t>
      </w:r>
      <w:r w:rsidR="005114E3" w:rsidRPr="00A04C72">
        <w:rPr>
          <w:sz w:val="22"/>
        </w:rPr>
        <w:t>5.11</w:t>
      </w:r>
      <w:r w:rsidRPr="00A04C72">
        <w:rPr>
          <w:sz w:val="22"/>
        </w:rPr>
        <w:t xml:space="preserve">. </w:t>
      </w:r>
      <w:r w:rsidR="00B540EE" w:rsidRPr="00A04C72">
        <w:rPr>
          <w:sz w:val="22"/>
        </w:rPr>
        <w:t>Биология</w:t>
      </w:r>
      <w:bookmarkEnd w:id="72"/>
      <w:bookmarkEnd w:id="73"/>
      <w:bookmarkEnd w:id="74"/>
    </w:p>
    <w:p w:rsidR="00E53743" w:rsidRPr="00A04C72" w:rsidRDefault="00E53743" w:rsidP="00313A82">
      <w:pPr>
        <w:autoSpaceDE w:val="0"/>
        <w:autoSpaceDN w:val="0"/>
        <w:adjustRightInd w:val="0"/>
        <w:spacing w:after="0" w:line="240" w:lineRule="auto"/>
        <w:ind w:firstLine="709"/>
        <w:jc w:val="both"/>
        <w:rPr>
          <w:rFonts w:ascii="Times New Roman" w:hAnsi="Times New Roman"/>
          <w:b/>
          <w:szCs w:val="28"/>
        </w:rPr>
      </w:pPr>
      <w:r w:rsidRPr="00A04C72">
        <w:rPr>
          <w:rFonts w:ascii="Times New Roman" w:hAnsi="Times New Roman"/>
          <w:b/>
          <w:szCs w:val="28"/>
        </w:rPr>
        <w:t xml:space="preserve">В результате изучения курса биологии в основной школе: </w:t>
      </w:r>
    </w:p>
    <w:p w:rsidR="00E53743" w:rsidRPr="00313A82" w:rsidRDefault="00E53743" w:rsidP="00313A82">
      <w:pPr>
        <w:autoSpaceDE w:val="0"/>
        <w:autoSpaceDN w:val="0"/>
        <w:adjustRightInd w:val="0"/>
        <w:spacing w:after="0" w:line="240" w:lineRule="auto"/>
        <w:ind w:firstLine="709"/>
        <w:jc w:val="both"/>
        <w:rPr>
          <w:rFonts w:ascii="Times New Roman" w:hAnsi="Times New Roman"/>
          <w:sz w:val="20"/>
          <w:szCs w:val="20"/>
        </w:rPr>
      </w:pPr>
      <w:r w:rsidRPr="00313A82">
        <w:rPr>
          <w:rFonts w:ascii="Times New Roman" w:hAnsi="Times New Roman"/>
          <w:sz w:val="20"/>
          <w:szCs w:val="20"/>
        </w:rPr>
        <w:t xml:space="preserve">Выпускник </w:t>
      </w:r>
      <w:r w:rsidRPr="00313A82">
        <w:rPr>
          <w:rFonts w:ascii="Times New Roman" w:hAnsi="Times New Roman"/>
          <w:b/>
          <w:sz w:val="20"/>
          <w:szCs w:val="20"/>
        </w:rPr>
        <w:t xml:space="preserve">научится </w:t>
      </w:r>
      <w:r w:rsidRPr="00313A82">
        <w:rPr>
          <w:rFonts w:ascii="Times New Roman" w:hAnsi="Times New Roman"/>
          <w:bCs/>
          <w:sz w:val="20"/>
          <w:szCs w:val="20"/>
        </w:rPr>
        <w:t xml:space="preserve">пользоваться научными методами для распознания биологических проблем; </w:t>
      </w:r>
      <w:r w:rsidRPr="00313A82">
        <w:rPr>
          <w:rFonts w:ascii="Times New Roman" w:hAnsi="Times New Roman"/>
          <w:sz w:val="20"/>
          <w:szCs w:val="20"/>
        </w:rPr>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E53743" w:rsidRPr="00313A82" w:rsidRDefault="00E53743" w:rsidP="00313A82">
      <w:pPr>
        <w:autoSpaceDE w:val="0"/>
        <w:autoSpaceDN w:val="0"/>
        <w:adjustRightInd w:val="0"/>
        <w:spacing w:after="0" w:line="240" w:lineRule="auto"/>
        <w:ind w:firstLine="709"/>
        <w:jc w:val="both"/>
        <w:rPr>
          <w:rFonts w:ascii="Times New Roman" w:hAnsi="Times New Roman"/>
          <w:sz w:val="20"/>
          <w:szCs w:val="20"/>
        </w:rPr>
      </w:pPr>
      <w:r w:rsidRPr="00313A82">
        <w:rPr>
          <w:rFonts w:ascii="Times New Roman" w:hAnsi="Times New Roman"/>
          <w:sz w:val="20"/>
          <w:szCs w:val="20"/>
        </w:rPr>
        <w:t>Выпускниковладеетсистемой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E53743" w:rsidRPr="00313A82" w:rsidRDefault="00E53743" w:rsidP="00313A82">
      <w:pPr>
        <w:autoSpaceDE w:val="0"/>
        <w:autoSpaceDN w:val="0"/>
        <w:adjustRightInd w:val="0"/>
        <w:spacing w:after="0" w:line="240" w:lineRule="auto"/>
        <w:ind w:firstLine="709"/>
        <w:jc w:val="both"/>
        <w:rPr>
          <w:rFonts w:ascii="Times New Roman" w:hAnsi="Times New Roman"/>
          <w:sz w:val="20"/>
          <w:szCs w:val="20"/>
        </w:rPr>
      </w:pPr>
      <w:r w:rsidRPr="00313A82">
        <w:rPr>
          <w:rFonts w:ascii="Times New Roman" w:hAnsi="Times New Roman"/>
          <w:sz w:val="20"/>
          <w:szCs w:val="20"/>
        </w:rPr>
        <w:t>Выпускник освоит общие при</w:t>
      </w:r>
      <w:r w:rsidR="00245F1D" w:rsidRPr="00313A82">
        <w:rPr>
          <w:rFonts w:ascii="Times New Roman" w:hAnsi="Times New Roman"/>
          <w:sz w:val="20"/>
          <w:szCs w:val="20"/>
        </w:rPr>
        <w:t>е</w:t>
      </w:r>
      <w:r w:rsidRPr="00313A82">
        <w:rPr>
          <w:rFonts w:ascii="Times New Roman" w:hAnsi="Times New Roman"/>
          <w:sz w:val="20"/>
          <w:szCs w:val="20"/>
        </w:rPr>
        <w:t>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E53743" w:rsidRPr="00313A82" w:rsidRDefault="00E53743" w:rsidP="00313A82">
      <w:pPr>
        <w:autoSpaceDE w:val="0"/>
        <w:autoSpaceDN w:val="0"/>
        <w:adjustRightInd w:val="0"/>
        <w:spacing w:after="0" w:line="240" w:lineRule="auto"/>
        <w:ind w:firstLine="709"/>
        <w:jc w:val="both"/>
        <w:rPr>
          <w:rFonts w:ascii="Times New Roman" w:hAnsi="Times New Roman"/>
          <w:iCs/>
          <w:sz w:val="20"/>
          <w:szCs w:val="20"/>
        </w:rPr>
      </w:pPr>
      <w:r w:rsidRPr="00313A82">
        <w:rPr>
          <w:rFonts w:ascii="Times New Roman" w:hAnsi="Times New Roman"/>
          <w:iCs/>
          <w:sz w:val="20"/>
          <w:szCs w:val="20"/>
        </w:rPr>
        <w:t>Выпускник приобрет</w:t>
      </w:r>
      <w:r w:rsidR="00245F1D" w:rsidRPr="00313A82">
        <w:rPr>
          <w:rFonts w:ascii="Times New Roman" w:hAnsi="Times New Roman"/>
          <w:iCs/>
          <w:sz w:val="20"/>
          <w:szCs w:val="20"/>
        </w:rPr>
        <w:t>е</w:t>
      </w:r>
      <w:r w:rsidRPr="00313A82">
        <w:rPr>
          <w:rFonts w:ascii="Times New Roman" w:hAnsi="Times New Roman"/>
          <w:iCs/>
          <w:sz w:val="20"/>
          <w:szCs w:val="20"/>
        </w:rPr>
        <w:t>т навыки использования научно-популярной литературы по биологии, справочных материалов (на бумажных и электронных носителях), ресурсов Интернетапри выполнении учебных задач.</w:t>
      </w:r>
    </w:p>
    <w:p w:rsidR="00E53743" w:rsidRPr="00A04C72" w:rsidRDefault="00E53743" w:rsidP="00313A82">
      <w:pPr>
        <w:autoSpaceDE w:val="0"/>
        <w:autoSpaceDN w:val="0"/>
        <w:adjustRightInd w:val="0"/>
        <w:spacing w:after="0" w:line="240" w:lineRule="auto"/>
        <w:ind w:firstLine="709"/>
        <w:jc w:val="both"/>
        <w:rPr>
          <w:rFonts w:ascii="Times New Roman" w:hAnsi="Times New Roman"/>
          <w:b/>
          <w:szCs w:val="28"/>
        </w:rPr>
      </w:pPr>
      <w:r w:rsidRPr="00A04C72">
        <w:rPr>
          <w:rFonts w:ascii="Times New Roman" w:hAnsi="Times New Roman"/>
          <w:b/>
          <w:szCs w:val="28"/>
        </w:rPr>
        <w:t>Выпускник получит возможность научиться:</w:t>
      </w:r>
    </w:p>
    <w:p w:rsidR="00E53743" w:rsidRPr="00A04C72" w:rsidRDefault="00E53743" w:rsidP="00313A82">
      <w:pPr>
        <w:numPr>
          <w:ilvl w:val="0"/>
          <w:numId w:val="107"/>
        </w:numPr>
        <w:tabs>
          <w:tab w:val="left" w:pos="993"/>
        </w:tabs>
        <w:autoSpaceDE w:val="0"/>
        <w:autoSpaceDN w:val="0"/>
        <w:adjustRightInd w:val="0"/>
        <w:spacing w:after="0" w:line="240" w:lineRule="auto"/>
        <w:ind w:left="0" w:firstLine="709"/>
        <w:contextualSpacing/>
        <w:jc w:val="both"/>
        <w:rPr>
          <w:rFonts w:ascii="Times New Roman" w:hAnsi="Times New Roman"/>
          <w:i/>
          <w:szCs w:val="28"/>
        </w:rPr>
      </w:pPr>
      <w:r w:rsidRPr="00A04C72">
        <w:rPr>
          <w:rFonts w:ascii="Times New Roman" w:hAnsi="Times New Roman"/>
          <w:i/>
          <w:szCs w:val="28"/>
        </w:rPr>
        <w:t>осознанно использовать знания основных правил поведения в природе и основ здорового образа жизни в быту;</w:t>
      </w:r>
    </w:p>
    <w:p w:rsidR="00E53743" w:rsidRPr="00A04C72" w:rsidRDefault="00E53743" w:rsidP="00313A82">
      <w:pPr>
        <w:numPr>
          <w:ilvl w:val="0"/>
          <w:numId w:val="107"/>
        </w:numPr>
        <w:tabs>
          <w:tab w:val="left" w:pos="993"/>
        </w:tabs>
        <w:autoSpaceDE w:val="0"/>
        <w:autoSpaceDN w:val="0"/>
        <w:adjustRightInd w:val="0"/>
        <w:spacing w:after="0" w:line="240" w:lineRule="auto"/>
        <w:ind w:left="0" w:firstLine="709"/>
        <w:contextualSpacing/>
        <w:jc w:val="both"/>
        <w:rPr>
          <w:rFonts w:ascii="Times New Roman" w:hAnsi="Times New Roman"/>
          <w:i/>
          <w:szCs w:val="28"/>
        </w:rPr>
      </w:pPr>
      <w:r w:rsidRPr="00A04C72">
        <w:rPr>
          <w:rFonts w:ascii="Times New Roman" w:hAnsi="Times New Roman"/>
          <w:i/>
          <w:szCs w:val="28"/>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E53743" w:rsidRPr="00A04C72" w:rsidRDefault="00E53743" w:rsidP="00313A82">
      <w:pPr>
        <w:numPr>
          <w:ilvl w:val="0"/>
          <w:numId w:val="107"/>
        </w:numPr>
        <w:tabs>
          <w:tab w:val="left" w:pos="993"/>
        </w:tabs>
        <w:autoSpaceDE w:val="0"/>
        <w:autoSpaceDN w:val="0"/>
        <w:adjustRightInd w:val="0"/>
        <w:spacing w:after="0" w:line="240" w:lineRule="auto"/>
        <w:ind w:left="0" w:firstLine="709"/>
        <w:contextualSpacing/>
        <w:jc w:val="both"/>
        <w:rPr>
          <w:rFonts w:ascii="Times New Roman" w:hAnsi="Times New Roman"/>
          <w:i/>
          <w:szCs w:val="28"/>
        </w:rPr>
      </w:pPr>
      <w:r w:rsidRPr="00A04C72">
        <w:rPr>
          <w:rFonts w:ascii="Times New Roman" w:hAnsi="Times New Roman"/>
          <w:i/>
          <w:szCs w:val="28"/>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w:t>
      </w:r>
      <w:r w:rsidR="00AC7420" w:rsidRPr="00A04C72">
        <w:rPr>
          <w:rFonts w:ascii="Times New Roman" w:hAnsi="Times New Roman"/>
          <w:i/>
          <w:szCs w:val="28"/>
        </w:rPr>
        <w:t>-</w:t>
      </w:r>
      <w:r w:rsidRPr="00A04C72">
        <w:rPr>
          <w:rFonts w:ascii="Times New Roman" w:hAnsi="Times New Roman"/>
          <w:i/>
          <w:szCs w:val="28"/>
        </w:rPr>
        <w:t>ресурсах, критически оценивать полученную информацию, анализируя е</w:t>
      </w:r>
      <w:r w:rsidR="00245F1D" w:rsidRPr="00A04C72">
        <w:rPr>
          <w:rFonts w:ascii="Times New Roman" w:hAnsi="Times New Roman"/>
          <w:i/>
          <w:szCs w:val="28"/>
        </w:rPr>
        <w:t>е</w:t>
      </w:r>
      <w:r w:rsidRPr="00A04C72">
        <w:rPr>
          <w:rFonts w:ascii="Times New Roman" w:hAnsi="Times New Roman"/>
          <w:i/>
          <w:szCs w:val="28"/>
        </w:rPr>
        <w:t xml:space="preserve"> содержание и данные об источнике информации;</w:t>
      </w:r>
    </w:p>
    <w:p w:rsidR="00E53743" w:rsidRPr="00A04C72" w:rsidRDefault="00E53743" w:rsidP="00313A82">
      <w:pPr>
        <w:numPr>
          <w:ilvl w:val="0"/>
          <w:numId w:val="107"/>
        </w:numPr>
        <w:tabs>
          <w:tab w:val="left" w:pos="993"/>
        </w:tabs>
        <w:autoSpaceDE w:val="0"/>
        <w:autoSpaceDN w:val="0"/>
        <w:adjustRightInd w:val="0"/>
        <w:spacing w:after="0" w:line="240" w:lineRule="auto"/>
        <w:ind w:left="0" w:firstLine="709"/>
        <w:contextualSpacing/>
        <w:jc w:val="both"/>
        <w:rPr>
          <w:rFonts w:ascii="Times New Roman" w:hAnsi="Times New Roman"/>
          <w:i/>
          <w:szCs w:val="28"/>
        </w:rPr>
      </w:pPr>
      <w:r w:rsidRPr="00A04C72">
        <w:rPr>
          <w:rFonts w:ascii="Times New Roman" w:hAnsi="Times New Roman"/>
          <w:i/>
          <w:iCs/>
          <w:szCs w:val="28"/>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r w:rsidR="007A41C0" w:rsidRPr="00A04C72">
        <w:rPr>
          <w:rFonts w:ascii="Times New Roman" w:hAnsi="Times New Roman"/>
          <w:i/>
          <w:iCs/>
          <w:szCs w:val="28"/>
        </w:rPr>
        <w:t>.</w:t>
      </w:r>
    </w:p>
    <w:p w:rsidR="00E53743" w:rsidRPr="00A04C72" w:rsidRDefault="00243C14" w:rsidP="00313A82">
      <w:pPr>
        <w:tabs>
          <w:tab w:val="center" w:pos="4904"/>
        </w:tabs>
        <w:autoSpaceDE w:val="0"/>
        <w:autoSpaceDN w:val="0"/>
        <w:adjustRightInd w:val="0"/>
        <w:spacing w:after="0" w:line="240" w:lineRule="auto"/>
        <w:ind w:firstLine="709"/>
        <w:jc w:val="both"/>
        <w:rPr>
          <w:rFonts w:ascii="Times New Roman" w:hAnsi="Times New Roman"/>
          <w:b/>
          <w:szCs w:val="28"/>
        </w:rPr>
      </w:pPr>
      <w:r w:rsidRPr="00A04C72">
        <w:rPr>
          <w:rFonts w:ascii="Times New Roman" w:hAnsi="Times New Roman"/>
          <w:b/>
          <w:szCs w:val="28"/>
        </w:rPr>
        <w:t>Живые организмы</w:t>
      </w:r>
    </w:p>
    <w:p w:rsidR="00E53743" w:rsidRPr="00A04C72" w:rsidRDefault="00E53743" w:rsidP="00313A82">
      <w:pPr>
        <w:autoSpaceDE w:val="0"/>
        <w:autoSpaceDN w:val="0"/>
        <w:adjustRightInd w:val="0"/>
        <w:spacing w:after="0" w:line="240" w:lineRule="auto"/>
        <w:ind w:firstLine="709"/>
        <w:jc w:val="both"/>
        <w:rPr>
          <w:rFonts w:ascii="Times New Roman" w:hAnsi="Times New Roman"/>
          <w:b/>
          <w:szCs w:val="28"/>
        </w:rPr>
      </w:pPr>
      <w:r w:rsidRPr="00A04C72">
        <w:rPr>
          <w:rFonts w:ascii="Times New Roman" w:hAnsi="Times New Roman"/>
          <w:b/>
          <w:szCs w:val="28"/>
        </w:rPr>
        <w:t>Выпускник научится:</w:t>
      </w:r>
    </w:p>
    <w:p w:rsidR="00E53743" w:rsidRPr="00313A82" w:rsidRDefault="00E53743" w:rsidP="00417558">
      <w:pPr>
        <w:numPr>
          <w:ilvl w:val="2"/>
          <w:numId w:val="108"/>
        </w:numPr>
        <w:tabs>
          <w:tab w:val="left" w:pos="284"/>
        </w:tabs>
        <w:autoSpaceDE w:val="0"/>
        <w:autoSpaceDN w:val="0"/>
        <w:adjustRightInd w:val="0"/>
        <w:spacing w:after="0" w:line="240" w:lineRule="auto"/>
        <w:ind w:left="0" w:firstLine="0"/>
        <w:contextualSpacing/>
        <w:jc w:val="both"/>
        <w:rPr>
          <w:rFonts w:ascii="Times New Roman" w:hAnsi="Times New Roman"/>
          <w:sz w:val="20"/>
          <w:szCs w:val="20"/>
        </w:rPr>
      </w:pPr>
      <w:r w:rsidRPr="00313A82">
        <w:rPr>
          <w:rFonts w:ascii="Times New Roman" w:hAnsi="Times New Roman"/>
          <w:sz w:val="20"/>
          <w:szCs w:val="20"/>
        </w:rPr>
        <w:lastRenderedPageBreak/>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E53743" w:rsidRPr="00313A82" w:rsidRDefault="00E53743" w:rsidP="00417558">
      <w:pPr>
        <w:numPr>
          <w:ilvl w:val="2"/>
          <w:numId w:val="108"/>
        </w:numPr>
        <w:tabs>
          <w:tab w:val="left" w:pos="284"/>
        </w:tabs>
        <w:autoSpaceDE w:val="0"/>
        <w:autoSpaceDN w:val="0"/>
        <w:adjustRightInd w:val="0"/>
        <w:spacing w:after="0" w:line="240" w:lineRule="auto"/>
        <w:ind w:left="0" w:firstLine="0"/>
        <w:contextualSpacing/>
        <w:jc w:val="both"/>
        <w:rPr>
          <w:rFonts w:ascii="Times New Roman" w:hAnsi="Times New Roman"/>
          <w:sz w:val="20"/>
          <w:szCs w:val="20"/>
        </w:rPr>
      </w:pPr>
      <w:r w:rsidRPr="00313A82">
        <w:rPr>
          <w:rFonts w:ascii="Times New Roman" w:hAnsi="Times New Roman"/>
          <w:sz w:val="20"/>
          <w:szCs w:val="20"/>
        </w:rPr>
        <w:t>аргументировать, приводить доказательства родства различных таксонов растений, животных, грибов и бактерий;</w:t>
      </w:r>
    </w:p>
    <w:p w:rsidR="00E53743" w:rsidRPr="00313A82" w:rsidRDefault="00E53743" w:rsidP="00417558">
      <w:pPr>
        <w:numPr>
          <w:ilvl w:val="2"/>
          <w:numId w:val="108"/>
        </w:numPr>
        <w:tabs>
          <w:tab w:val="left" w:pos="284"/>
        </w:tabs>
        <w:autoSpaceDE w:val="0"/>
        <w:autoSpaceDN w:val="0"/>
        <w:adjustRightInd w:val="0"/>
        <w:spacing w:after="0" w:line="240" w:lineRule="auto"/>
        <w:ind w:left="0" w:firstLine="0"/>
        <w:contextualSpacing/>
        <w:jc w:val="both"/>
        <w:rPr>
          <w:rFonts w:ascii="Times New Roman" w:hAnsi="Times New Roman"/>
          <w:sz w:val="20"/>
          <w:szCs w:val="20"/>
        </w:rPr>
      </w:pPr>
      <w:r w:rsidRPr="00313A82">
        <w:rPr>
          <w:rFonts w:ascii="Times New Roman" w:hAnsi="Times New Roman"/>
          <w:sz w:val="20"/>
          <w:szCs w:val="20"/>
        </w:rPr>
        <w:t>аргументировать, приводить доказательства различий растений, животных, грибов и бактерий;</w:t>
      </w:r>
    </w:p>
    <w:p w:rsidR="00E53743" w:rsidRPr="00313A82" w:rsidRDefault="00E53743" w:rsidP="00417558">
      <w:pPr>
        <w:numPr>
          <w:ilvl w:val="2"/>
          <w:numId w:val="108"/>
        </w:numPr>
        <w:tabs>
          <w:tab w:val="left" w:pos="284"/>
        </w:tabs>
        <w:autoSpaceDE w:val="0"/>
        <w:autoSpaceDN w:val="0"/>
        <w:adjustRightInd w:val="0"/>
        <w:spacing w:after="0" w:line="240" w:lineRule="auto"/>
        <w:ind w:left="0" w:firstLine="0"/>
        <w:contextualSpacing/>
        <w:jc w:val="both"/>
        <w:rPr>
          <w:rFonts w:ascii="Times New Roman" w:hAnsi="Times New Roman"/>
          <w:sz w:val="20"/>
          <w:szCs w:val="20"/>
        </w:rPr>
      </w:pPr>
      <w:r w:rsidRPr="00313A82">
        <w:rPr>
          <w:rFonts w:ascii="Times New Roman" w:hAnsi="Times New Roman"/>
          <w:sz w:val="20"/>
          <w:szCs w:val="20"/>
        </w:rPr>
        <w:t>осуществлять классификацию биологических объектов (растений, животных, бактерий, грибов) на основе определения их принадлежности к определ</w:t>
      </w:r>
      <w:r w:rsidR="00245F1D" w:rsidRPr="00313A82">
        <w:rPr>
          <w:rFonts w:ascii="Times New Roman" w:hAnsi="Times New Roman"/>
          <w:sz w:val="20"/>
          <w:szCs w:val="20"/>
        </w:rPr>
        <w:t>е</w:t>
      </w:r>
      <w:r w:rsidRPr="00313A82">
        <w:rPr>
          <w:rFonts w:ascii="Times New Roman" w:hAnsi="Times New Roman"/>
          <w:sz w:val="20"/>
          <w:szCs w:val="20"/>
        </w:rPr>
        <w:t>нной систематической группе;</w:t>
      </w:r>
    </w:p>
    <w:p w:rsidR="00E53743" w:rsidRPr="00313A82" w:rsidRDefault="00E53743" w:rsidP="00417558">
      <w:pPr>
        <w:numPr>
          <w:ilvl w:val="2"/>
          <w:numId w:val="108"/>
        </w:numPr>
        <w:tabs>
          <w:tab w:val="left" w:pos="284"/>
        </w:tabs>
        <w:autoSpaceDE w:val="0"/>
        <w:autoSpaceDN w:val="0"/>
        <w:adjustRightInd w:val="0"/>
        <w:spacing w:after="0" w:line="240" w:lineRule="auto"/>
        <w:ind w:left="0" w:firstLine="0"/>
        <w:contextualSpacing/>
        <w:jc w:val="both"/>
        <w:rPr>
          <w:rFonts w:ascii="Times New Roman" w:hAnsi="Times New Roman"/>
          <w:sz w:val="20"/>
          <w:szCs w:val="20"/>
        </w:rPr>
      </w:pPr>
      <w:r w:rsidRPr="00313A82">
        <w:rPr>
          <w:rFonts w:ascii="Times New Roman" w:hAnsi="Times New Roman"/>
          <w:sz w:val="20"/>
          <w:szCs w:val="20"/>
        </w:rPr>
        <w:t>раскрывать роль биологии в практической деятельности людей; роль различных организмов в жизни человека;</w:t>
      </w:r>
    </w:p>
    <w:p w:rsidR="00E53743" w:rsidRPr="00313A82" w:rsidRDefault="00E53743" w:rsidP="00417558">
      <w:pPr>
        <w:numPr>
          <w:ilvl w:val="2"/>
          <w:numId w:val="108"/>
        </w:numPr>
        <w:tabs>
          <w:tab w:val="left" w:pos="284"/>
        </w:tabs>
        <w:autoSpaceDE w:val="0"/>
        <w:autoSpaceDN w:val="0"/>
        <w:adjustRightInd w:val="0"/>
        <w:spacing w:after="0" w:line="240" w:lineRule="auto"/>
        <w:ind w:left="0" w:firstLine="0"/>
        <w:contextualSpacing/>
        <w:jc w:val="both"/>
        <w:rPr>
          <w:rFonts w:ascii="Times New Roman" w:hAnsi="Times New Roman"/>
          <w:sz w:val="20"/>
          <w:szCs w:val="20"/>
        </w:rPr>
      </w:pPr>
      <w:r w:rsidRPr="00313A82">
        <w:rPr>
          <w:rFonts w:ascii="Times New Roman" w:hAnsi="Times New Roman"/>
          <w:sz w:val="20"/>
          <w:szCs w:val="20"/>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E53743" w:rsidRPr="00313A82" w:rsidRDefault="00E53743" w:rsidP="00417558">
      <w:pPr>
        <w:numPr>
          <w:ilvl w:val="2"/>
          <w:numId w:val="108"/>
        </w:numPr>
        <w:tabs>
          <w:tab w:val="left" w:pos="284"/>
        </w:tabs>
        <w:autoSpaceDE w:val="0"/>
        <w:autoSpaceDN w:val="0"/>
        <w:adjustRightInd w:val="0"/>
        <w:spacing w:after="0" w:line="240" w:lineRule="auto"/>
        <w:ind w:left="0" w:firstLine="0"/>
        <w:contextualSpacing/>
        <w:jc w:val="both"/>
        <w:rPr>
          <w:rFonts w:ascii="Times New Roman" w:hAnsi="Times New Roman"/>
          <w:sz w:val="20"/>
          <w:szCs w:val="20"/>
        </w:rPr>
      </w:pPr>
      <w:r w:rsidRPr="00313A82">
        <w:rPr>
          <w:rFonts w:ascii="Times New Roman" w:hAnsi="Times New Roman"/>
          <w:sz w:val="20"/>
          <w:szCs w:val="20"/>
        </w:rPr>
        <w:t>выявлятьпримерыи раскрывать сущность приспособленности организмов к среде обитания;</w:t>
      </w:r>
    </w:p>
    <w:p w:rsidR="00E53743" w:rsidRPr="00313A82" w:rsidRDefault="00E53743" w:rsidP="00417558">
      <w:pPr>
        <w:widowControl w:val="0"/>
        <w:numPr>
          <w:ilvl w:val="2"/>
          <w:numId w:val="108"/>
        </w:numPr>
        <w:tabs>
          <w:tab w:val="left" w:pos="284"/>
        </w:tabs>
        <w:autoSpaceDE w:val="0"/>
        <w:autoSpaceDN w:val="0"/>
        <w:adjustRightInd w:val="0"/>
        <w:spacing w:after="0" w:line="240" w:lineRule="auto"/>
        <w:ind w:left="0" w:firstLine="0"/>
        <w:contextualSpacing/>
        <w:jc w:val="both"/>
        <w:rPr>
          <w:rFonts w:ascii="Times New Roman" w:hAnsi="Times New Roman"/>
          <w:sz w:val="20"/>
          <w:szCs w:val="20"/>
        </w:rPr>
      </w:pPr>
      <w:r w:rsidRPr="00313A82">
        <w:rPr>
          <w:rFonts w:ascii="Times New Roman" w:hAnsi="Times New Roman"/>
          <w:sz w:val="20"/>
          <w:szCs w:val="20"/>
        </w:rPr>
        <w:t>различатьпо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E53743" w:rsidRPr="00313A82" w:rsidRDefault="00E53743" w:rsidP="00417558">
      <w:pPr>
        <w:numPr>
          <w:ilvl w:val="2"/>
          <w:numId w:val="108"/>
        </w:numPr>
        <w:tabs>
          <w:tab w:val="left" w:pos="284"/>
        </w:tabs>
        <w:autoSpaceDE w:val="0"/>
        <w:autoSpaceDN w:val="0"/>
        <w:adjustRightInd w:val="0"/>
        <w:spacing w:after="0" w:line="240" w:lineRule="auto"/>
        <w:ind w:left="0" w:firstLine="0"/>
        <w:contextualSpacing/>
        <w:jc w:val="both"/>
        <w:rPr>
          <w:rFonts w:ascii="Times New Roman" w:hAnsi="Times New Roman"/>
          <w:sz w:val="20"/>
          <w:szCs w:val="20"/>
        </w:rPr>
      </w:pPr>
      <w:r w:rsidRPr="00313A82">
        <w:rPr>
          <w:rFonts w:ascii="Times New Roman" w:hAnsi="Times New Roman"/>
          <w:sz w:val="20"/>
          <w:szCs w:val="20"/>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E53743" w:rsidRPr="00313A82" w:rsidRDefault="00E53743" w:rsidP="00417558">
      <w:pPr>
        <w:numPr>
          <w:ilvl w:val="2"/>
          <w:numId w:val="108"/>
        </w:numPr>
        <w:tabs>
          <w:tab w:val="left" w:pos="284"/>
        </w:tabs>
        <w:autoSpaceDE w:val="0"/>
        <w:autoSpaceDN w:val="0"/>
        <w:adjustRightInd w:val="0"/>
        <w:spacing w:after="0" w:line="240" w:lineRule="auto"/>
        <w:ind w:left="0" w:firstLine="0"/>
        <w:contextualSpacing/>
        <w:jc w:val="both"/>
        <w:rPr>
          <w:rFonts w:ascii="Times New Roman" w:hAnsi="Times New Roman"/>
          <w:sz w:val="20"/>
          <w:szCs w:val="20"/>
        </w:rPr>
      </w:pPr>
      <w:r w:rsidRPr="00313A82">
        <w:rPr>
          <w:rFonts w:ascii="Times New Roman" w:hAnsi="Times New Roman"/>
          <w:sz w:val="20"/>
          <w:szCs w:val="20"/>
        </w:rPr>
        <w:t>устанавливать взаимосвязи между особенностями строения и функциями клеток и тканей, органов и систем органов;</w:t>
      </w:r>
    </w:p>
    <w:p w:rsidR="00E53743" w:rsidRPr="00313A82" w:rsidRDefault="00E53743" w:rsidP="00417558">
      <w:pPr>
        <w:numPr>
          <w:ilvl w:val="2"/>
          <w:numId w:val="108"/>
        </w:numPr>
        <w:tabs>
          <w:tab w:val="left" w:pos="284"/>
        </w:tabs>
        <w:autoSpaceDE w:val="0"/>
        <w:autoSpaceDN w:val="0"/>
        <w:adjustRightInd w:val="0"/>
        <w:spacing w:after="0" w:line="240" w:lineRule="auto"/>
        <w:ind w:left="0" w:firstLine="0"/>
        <w:contextualSpacing/>
        <w:jc w:val="both"/>
        <w:rPr>
          <w:rFonts w:ascii="Times New Roman" w:hAnsi="Times New Roman"/>
          <w:sz w:val="20"/>
          <w:szCs w:val="20"/>
        </w:rPr>
      </w:pPr>
      <w:r w:rsidRPr="00313A82">
        <w:rPr>
          <w:rFonts w:ascii="Times New Roman" w:hAnsi="Times New Roman"/>
          <w:sz w:val="20"/>
          <w:szCs w:val="20"/>
        </w:rPr>
        <w:t>использовать методы биологической науки:наблюдать и описывать биологические объекты и процессы; ставить биологические эксперименты и объяснять их результаты;</w:t>
      </w:r>
    </w:p>
    <w:p w:rsidR="00E53743" w:rsidRPr="00313A82" w:rsidRDefault="00E53743" w:rsidP="00417558">
      <w:pPr>
        <w:numPr>
          <w:ilvl w:val="2"/>
          <w:numId w:val="108"/>
        </w:numPr>
        <w:tabs>
          <w:tab w:val="left" w:pos="284"/>
        </w:tabs>
        <w:autoSpaceDE w:val="0"/>
        <w:autoSpaceDN w:val="0"/>
        <w:adjustRightInd w:val="0"/>
        <w:spacing w:after="0" w:line="240" w:lineRule="auto"/>
        <w:ind w:left="0" w:firstLine="0"/>
        <w:contextualSpacing/>
        <w:jc w:val="both"/>
        <w:rPr>
          <w:rFonts w:ascii="Times New Roman" w:hAnsi="Times New Roman"/>
          <w:sz w:val="20"/>
          <w:szCs w:val="20"/>
        </w:rPr>
      </w:pPr>
      <w:r w:rsidRPr="00313A82">
        <w:rPr>
          <w:rFonts w:ascii="Times New Roman" w:hAnsi="Times New Roman"/>
          <w:sz w:val="20"/>
          <w:szCs w:val="20"/>
        </w:rPr>
        <w:t>знать и аргументировать основные правила поведения в природе;</w:t>
      </w:r>
    </w:p>
    <w:p w:rsidR="00E53743" w:rsidRPr="00313A82" w:rsidRDefault="00E53743" w:rsidP="00417558">
      <w:pPr>
        <w:numPr>
          <w:ilvl w:val="2"/>
          <w:numId w:val="108"/>
        </w:numPr>
        <w:tabs>
          <w:tab w:val="left" w:pos="284"/>
        </w:tabs>
        <w:autoSpaceDE w:val="0"/>
        <w:autoSpaceDN w:val="0"/>
        <w:adjustRightInd w:val="0"/>
        <w:spacing w:after="0" w:line="240" w:lineRule="auto"/>
        <w:ind w:left="0" w:firstLine="0"/>
        <w:contextualSpacing/>
        <w:jc w:val="both"/>
        <w:rPr>
          <w:rFonts w:ascii="Times New Roman" w:hAnsi="Times New Roman"/>
          <w:sz w:val="20"/>
          <w:szCs w:val="20"/>
        </w:rPr>
      </w:pPr>
      <w:r w:rsidRPr="00313A82">
        <w:rPr>
          <w:rFonts w:ascii="Times New Roman" w:hAnsi="Times New Roman"/>
          <w:sz w:val="20"/>
          <w:szCs w:val="20"/>
        </w:rPr>
        <w:t>анализировать и оценивать последствия деятельности человека в природе;</w:t>
      </w:r>
    </w:p>
    <w:p w:rsidR="00E53743" w:rsidRPr="00313A82" w:rsidRDefault="00E53743" w:rsidP="00417558">
      <w:pPr>
        <w:numPr>
          <w:ilvl w:val="2"/>
          <w:numId w:val="108"/>
        </w:numPr>
        <w:tabs>
          <w:tab w:val="left" w:pos="284"/>
        </w:tabs>
        <w:autoSpaceDE w:val="0"/>
        <w:autoSpaceDN w:val="0"/>
        <w:adjustRightInd w:val="0"/>
        <w:spacing w:after="0" w:line="240" w:lineRule="auto"/>
        <w:ind w:left="0" w:firstLine="0"/>
        <w:contextualSpacing/>
        <w:jc w:val="both"/>
        <w:rPr>
          <w:rFonts w:ascii="Times New Roman" w:hAnsi="Times New Roman"/>
          <w:sz w:val="20"/>
          <w:szCs w:val="20"/>
        </w:rPr>
      </w:pPr>
      <w:r w:rsidRPr="00313A82">
        <w:rPr>
          <w:rFonts w:ascii="Times New Roman" w:hAnsi="Times New Roman"/>
          <w:sz w:val="20"/>
          <w:szCs w:val="20"/>
        </w:rPr>
        <w:t>описывать и использовать приемы выращивания и размножения культурных растений и домашних животных, ухода за ними;</w:t>
      </w:r>
    </w:p>
    <w:p w:rsidR="00E53743" w:rsidRPr="00313A82" w:rsidRDefault="00E53743" w:rsidP="00417558">
      <w:pPr>
        <w:numPr>
          <w:ilvl w:val="2"/>
          <w:numId w:val="108"/>
        </w:numPr>
        <w:tabs>
          <w:tab w:val="left" w:pos="284"/>
        </w:tabs>
        <w:autoSpaceDE w:val="0"/>
        <w:autoSpaceDN w:val="0"/>
        <w:adjustRightInd w:val="0"/>
        <w:spacing w:after="0" w:line="240" w:lineRule="auto"/>
        <w:ind w:left="0" w:firstLine="0"/>
        <w:contextualSpacing/>
        <w:jc w:val="both"/>
        <w:rPr>
          <w:rFonts w:ascii="Times New Roman" w:hAnsi="Times New Roman"/>
          <w:sz w:val="20"/>
          <w:szCs w:val="20"/>
        </w:rPr>
      </w:pPr>
      <w:r w:rsidRPr="00313A82">
        <w:rPr>
          <w:rFonts w:ascii="Times New Roman" w:hAnsi="Times New Roman"/>
          <w:sz w:val="20"/>
          <w:szCs w:val="20"/>
        </w:rPr>
        <w:t>знать и соблюдать правила работы в кабинете биологии.</w:t>
      </w:r>
    </w:p>
    <w:p w:rsidR="00E53743" w:rsidRPr="00A04C72" w:rsidRDefault="00E53743" w:rsidP="00417558">
      <w:pPr>
        <w:tabs>
          <w:tab w:val="left" w:pos="284"/>
        </w:tabs>
        <w:autoSpaceDE w:val="0"/>
        <w:autoSpaceDN w:val="0"/>
        <w:adjustRightInd w:val="0"/>
        <w:spacing w:after="0" w:line="240" w:lineRule="auto"/>
        <w:jc w:val="both"/>
        <w:rPr>
          <w:rFonts w:ascii="Times New Roman" w:hAnsi="Times New Roman"/>
          <w:b/>
          <w:szCs w:val="28"/>
        </w:rPr>
      </w:pPr>
      <w:r w:rsidRPr="00A04C72">
        <w:rPr>
          <w:rFonts w:ascii="Times New Roman" w:hAnsi="Times New Roman"/>
          <w:b/>
          <w:szCs w:val="28"/>
        </w:rPr>
        <w:t>Выпускник получит возможность научиться:</w:t>
      </w:r>
    </w:p>
    <w:p w:rsidR="00E53743" w:rsidRPr="00313A82" w:rsidRDefault="00E53743" w:rsidP="00417558">
      <w:pPr>
        <w:numPr>
          <w:ilvl w:val="0"/>
          <w:numId w:val="109"/>
        </w:numPr>
        <w:tabs>
          <w:tab w:val="left" w:pos="284"/>
        </w:tabs>
        <w:autoSpaceDE w:val="0"/>
        <w:autoSpaceDN w:val="0"/>
        <w:adjustRightInd w:val="0"/>
        <w:spacing w:after="0" w:line="240" w:lineRule="auto"/>
        <w:ind w:left="0" w:firstLine="0"/>
        <w:contextualSpacing/>
        <w:jc w:val="both"/>
        <w:rPr>
          <w:rFonts w:ascii="Times New Roman" w:hAnsi="Times New Roman"/>
          <w:b/>
          <w:i/>
          <w:sz w:val="20"/>
          <w:szCs w:val="20"/>
        </w:rPr>
      </w:pPr>
      <w:r w:rsidRPr="00313A82">
        <w:rPr>
          <w:rFonts w:ascii="Times New Roman" w:hAnsi="Times New Roman"/>
          <w:i/>
          <w:sz w:val="20"/>
          <w:szCs w:val="20"/>
        </w:rPr>
        <w:t>находить информацию о растениях, животных грибах и бактерияхв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E53743" w:rsidRPr="00313A82" w:rsidRDefault="00E53743" w:rsidP="00417558">
      <w:pPr>
        <w:numPr>
          <w:ilvl w:val="0"/>
          <w:numId w:val="109"/>
        </w:numPr>
        <w:tabs>
          <w:tab w:val="left" w:pos="284"/>
        </w:tabs>
        <w:autoSpaceDE w:val="0"/>
        <w:autoSpaceDN w:val="0"/>
        <w:adjustRightInd w:val="0"/>
        <w:spacing w:after="0" w:line="240" w:lineRule="auto"/>
        <w:ind w:left="0" w:firstLine="0"/>
        <w:contextualSpacing/>
        <w:jc w:val="both"/>
        <w:rPr>
          <w:rFonts w:ascii="Times New Roman" w:hAnsi="Times New Roman"/>
          <w:i/>
          <w:sz w:val="20"/>
          <w:szCs w:val="20"/>
        </w:rPr>
      </w:pPr>
      <w:r w:rsidRPr="00313A82">
        <w:rPr>
          <w:rFonts w:ascii="Times New Roman" w:hAnsi="Times New Roman"/>
          <w:i/>
          <w:sz w:val="20"/>
          <w:szCs w:val="20"/>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w:t>
      </w:r>
      <w:r w:rsidR="00245F1D" w:rsidRPr="00313A82">
        <w:rPr>
          <w:rFonts w:ascii="Times New Roman" w:hAnsi="Times New Roman"/>
          <w:i/>
          <w:sz w:val="20"/>
          <w:szCs w:val="20"/>
        </w:rPr>
        <w:t>е</w:t>
      </w:r>
      <w:r w:rsidRPr="00313A82">
        <w:rPr>
          <w:rFonts w:ascii="Times New Roman" w:hAnsi="Times New Roman"/>
          <w:i/>
          <w:sz w:val="20"/>
          <w:szCs w:val="20"/>
        </w:rPr>
        <w:t>.</w:t>
      </w:r>
    </w:p>
    <w:p w:rsidR="00E53743" w:rsidRPr="00313A82" w:rsidRDefault="00E53743" w:rsidP="00417558">
      <w:pPr>
        <w:numPr>
          <w:ilvl w:val="0"/>
          <w:numId w:val="109"/>
        </w:numPr>
        <w:tabs>
          <w:tab w:val="left" w:pos="284"/>
        </w:tabs>
        <w:autoSpaceDE w:val="0"/>
        <w:autoSpaceDN w:val="0"/>
        <w:adjustRightInd w:val="0"/>
        <w:spacing w:after="0" w:line="240" w:lineRule="auto"/>
        <w:ind w:left="0" w:firstLine="0"/>
        <w:contextualSpacing/>
        <w:jc w:val="both"/>
        <w:rPr>
          <w:rFonts w:ascii="Times New Roman" w:hAnsi="Times New Roman"/>
          <w:i/>
          <w:sz w:val="20"/>
          <w:szCs w:val="20"/>
        </w:rPr>
      </w:pPr>
      <w:r w:rsidRPr="00313A82">
        <w:rPr>
          <w:rFonts w:ascii="Times New Roman" w:hAnsi="Times New Roman"/>
          <w:i/>
          <w:sz w:val="20"/>
          <w:szCs w:val="20"/>
        </w:rPr>
        <w:t>использовать при</w:t>
      </w:r>
      <w:r w:rsidR="00245F1D" w:rsidRPr="00313A82">
        <w:rPr>
          <w:rFonts w:ascii="Times New Roman" w:hAnsi="Times New Roman"/>
          <w:i/>
          <w:sz w:val="20"/>
          <w:szCs w:val="20"/>
        </w:rPr>
        <w:t>е</w:t>
      </w:r>
      <w:r w:rsidRPr="00313A82">
        <w:rPr>
          <w:rFonts w:ascii="Times New Roman" w:hAnsi="Times New Roman"/>
          <w:i/>
          <w:sz w:val="20"/>
          <w:szCs w:val="20"/>
        </w:rPr>
        <w:t>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E53743" w:rsidRPr="00313A82" w:rsidRDefault="00E53743" w:rsidP="00417558">
      <w:pPr>
        <w:numPr>
          <w:ilvl w:val="0"/>
          <w:numId w:val="109"/>
        </w:numPr>
        <w:tabs>
          <w:tab w:val="left" w:pos="284"/>
        </w:tabs>
        <w:autoSpaceDE w:val="0"/>
        <w:autoSpaceDN w:val="0"/>
        <w:adjustRightInd w:val="0"/>
        <w:spacing w:after="0" w:line="240" w:lineRule="auto"/>
        <w:ind w:left="0" w:firstLine="0"/>
        <w:contextualSpacing/>
        <w:jc w:val="both"/>
        <w:rPr>
          <w:rFonts w:ascii="Times New Roman" w:hAnsi="Times New Roman"/>
          <w:i/>
          <w:sz w:val="20"/>
          <w:szCs w:val="20"/>
        </w:rPr>
      </w:pPr>
      <w:r w:rsidRPr="00313A82">
        <w:rPr>
          <w:rFonts w:ascii="Times New Roman" w:hAnsi="Times New Roman"/>
          <w:i/>
          <w:sz w:val="20"/>
          <w:szCs w:val="20"/>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313A82" w:rsidRDefault="00E53743" w:rsidP="00313A82">
      <w:pPr>
        <w:numPr>
          <w:ilvl w:val="0"/>
          <w:numId w:val="109"/>
        </w:numPr>
        <w:tabs>
          <w:tab w:val="left" w:pos="993"/>
        </w:tabs>
        <w:autoSpaceDE w:val="0"/>
        <w:autoSpaceDN w:val="0"/>
        <w:adjustRightInd w:val="0"/>
        <w:spacing w:after="0" w:line="240" w:lineRule="auto"/>
        <w:ind w:left="0" w:firstLine="709"/>
        <w:contextualSpacing/>
        <w:jc w:val="both"/>
        <w:rPr>
          <w:rFonts w:ascii="Times New Roman" w:hAnsi="Times New Roman"/>
          <w:i/>
          <w:sz w:val="20"/>
          <w:szCs w:val="20"/>
        </w:rPr>
      </w:pPr>
      <w:r w:rsidRPr="00313A82">
        <w:rPr>
          <w:rFonts w:ascii="Times New Roman" w:hAnsi="Times New Roman"/>
          <w:i/>
          <w:sz w:val="20"/>
          <w:szCs w:val="20"/>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E53743" w:rsidRPr="00313A82" w:rsidRDefault="00E53743" w:rsidP="00313A82">
      <w:pPr>
        <w:numPr>
          <w:ilvl w:val="0"/>
          <w:numId w:val="109"/>
        </w:numPr>
        <w:tabs>
          <w:tab w:val="left" w:pos="993"/>
        </w:tabs>
        <w:autoSpaceDE w:val="0"/>
        <w:autoSpaceDN w:val="0"/>
        <w:adjustRightInd w:val="0"/>
        <w:spacing w:after="0" w:line="240" w:lineRule="auto"/>
        <w:ind w:left="0" w:firstLine="709"/>
        <w:contextualSpacing/>
        <w:jc w:val="both"/>
        <w:rPr>
          <w:rFonts w:ascii="Times New Roman" w:hAnsi="Times New Roman"/>
          <w:i/>
          <w:iCs/>
          <w:sz w:val="20"/>
          <w:szCs w:val="20"/>
        </w:rPr>
      </w:pPr>
      <w:r w:rsidRPr="00313A82">
        <w:rPr>
          <w:rFonts w:ascii="Times New Roman" w:hAnsi="Times New Roman"/>
          <w:i/>
          <w:iCs/>
          <w:sz w:val="20"/>
          <w:szCs w:val="20"/>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E53743" w:rsidRPr="00313A82" w:rsidRDefault="00E53743" w:rsidP="00313A82">
      <w:pPr>
        <w:numPr>
          <w:ilvl w:val="0"/>
          <w:numId w:val="109"/>
        </w:numPr>
        <w:tabs>
          <w:tab w:val="left" w:pos="993"/>
        </w:tabs>
        <w:autoSpaceDE w:val="0"/>
        <w:autoSpaceDN w:val="0"/>
        <w:adjustRightInd w:val="0"/>
        <w:spacing w:after="0" w:line="240" w:lineRule="auto"/>
        <w:ind w:left="0" w:firstLine="709"/>
        <w:contextualSpacing/>
        <w:jc w:val="both"/>
        <w:rPr>
          <w:rFonts w:ascii="Times New Roman" w:hAnsi="Times New Roman"/>
          <w:i/>
          <w:sz w:val="20"/>
          <w:szCs w:val="20"/>
        </w:rPr>
      </w:pPr>
      <w:r w:rsidRPr="00313A82">
        <w:rPr>
          <w:rFonts w:ascii="Times New Roman" w:hAnsi="Times New Roman"/>
          <w:i/>
          <w:sz w:val="20"/>
          <w:szCs w:val="20"/>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E53743" w:rsidRPr="00A04C72" w:rsidRDefault="00243C14" w:rsidP="00313A82">
      <w:pPr>
        <w:autoSpaceDE w:val="0"/>
        <w:autoSpaceDN w:val="0"/>
        <w:adjustRightInd w:val="0"/>
        <w:spacing w:after="0" w:line="240" w:lineRule="auto"/>
        <w:ind w:firstLine="709"/>
        <w:contextualSpacing/>
        <w:jc w:val="both"/>
        <w:rPr>
          <w:rFonts w:ascii="Times New Roman" w:hAnsi="Times New Roman"/>
          <w:b/>
          <w:szCs w:val="28"/>
        </w:rPr>
      </w:pPr>
      <w:r w:rsidRPr="00A04C72">
        <w:rPr>
          <w:rFonts w:ascii="Times New Roman" w:hAnsi="Times New Roman"/>
          <w:b/>
          <w:szCs w:val="28"/>
        </w:rPr>
        <w:t>Человек и его здоровье</w:t>
      </w:r>
    </w:p>
    <w:p w:rsidR="00E53743" w:rsidRPr="00A04C72" w:rsidRDefault="00E53743" w:rsidP="00313A82">
      <w:pPr>
        <w:autoSpaceDE w:val="0"/>
        <w:autoSpaceDN w:val="0"/>
        <w:adjustRightInd w:val="0"/>
        <w:spacing w:after="0" w:line="240" w:lineRule="auto"/>
        <w:ind w:firstLine="709"/>
        <w:jc w:val="both"/>
        <w:rPr>
          <w:rFonts w:ascii="Times New Roman" w:hAnsi="Times New Roman"/>
          <w:b/>
          <w:szCs w:val="28"/>
        </w:rPr>
      </w:pPr>
      <w:r w:rsidRPr="00A04C72">
        <w:rPr>
          <w:rFonts w:ascii="Times New Roman" w:hAnsi="Times New Roman"/>
          <w:b/>
          <w:szCs w:val="28"/>
        </w:rPr>
        <w:t>Выпускник научится:</w:t>
      </w:r>
    </w:p>
    <w:p w:rsidR="00E53743" w:rsidRPr="00313A82" w:rsidRDefault="00E53743" w:rsidP="00313A82">
      <w:pPr>
        <w:numPr>
          <w:ilvl w:val="0"/>
          <w:numId w:val="110"/>
        </w:numPr>
        <w:tabs>
          <w:tab w:val="left" w:pos="993"/>
        </w:tabs>
        <w:autoSpaceDE w:val="0"/>
        <w:autoSpaceDN w:val="0"/>
        <w:adjustRightInd w:val="0"/>
        <w:spacing w:after="0" w:line="240" w:lineRule="auto"/>
        <w:ind w:left="0" w:firstLine="709"/>
        <w:contextualSpacing/>
        <w:jc w:val="both"/>
        <w:rPr>
          <w:rFonts w:ascii="Times New Roman" w:hAnsi="Times New Roman"/>
          <w:sz w:val="20"/>
          <w:szCs w:val="20"/>
        </w:rPr>
      </w:pPr>
      <w:r w:rsidRPr="00313A82">
        <w:rPr>
          <w:rFonts w:ascii="Times New Roman" w:hAnsi="Times New Roman"/>
          <w:sz w:val="20"/>
          <w:szCs w:val="20"/>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E53743" w:rsidRPr="00313A82" w:rsidRDefault="00E53743" w:rsidP="00313A82">
      <w:pPr>
        <w:numPr>
          <w:ilvl w:val="0"/>
          <w:numId w:val="110"/>
        </w:numPr>
        <w:tabs>
          <w:tab w:val="left" w:pos="993"/>
        </w:tabs>
        <w:autoSpaceDE w:val="0"/>
        <w:autoSpaceDN w:val="0"/>
        <w:adjustRightInd w:val="0"/>
        <w:spacing w:after="0" w:line="240" w:lineRule="auto"/>
        <w:ind w:left="0" w:firstLine="709"/>
        <w:contextualSpacing/>
        <w:jc w:val="both"/>
        <w:rPr>
          <w:rFonts w:ascii="Times New Roman" w:hAnsi="Times New Roman"/>
          <w:sz w:val="20"/>
          <w:szCs w:val="20"/>
        </w:rPr>
      </w:pPr>
      <w:r w:rsidRPr="00313A82">
        <w:rPr>
          <w:rFonts w:ascii="Times New Roman" w:hAnsi="Times New Roman"/>
          <w:sz w:val="20"/>
          <w:szCs w:val="20"/>
        </w:rPr>
        <w:t>аргументировать, приводить доказательства взаимосвязи человека и окружающей среды, родства человека с животными;</w:t>
      </w:r>
    </w:p>
    <w:p w:rsidR="00E53743" w:rsidRPr="00313A82" w:rsidRDefault="00E53743" w:rsidP="00313A82">
      <w:pPr>
        <w:numPr>
          <w:ilvl w:val="0"/>
          <w:numId w:val="110"/>
        </w:numPr>
        <w:tabs>
          <w:tab w:val="left" w:pos="993"/>
        </w:tabs>
        <w:autoSpaceDE w:val="0"/>
        <w:autoSpaceDN w:val="0"/>
        <w:adjustRightInd w:val="0"/>
        <w:spacing w:after="0" w:line="240" w:lineRule="auto"/>
        <w:ind w:left="0" w:firstLine="709"/>
        <w:contextualSpacing/>
        <w:jc w:val="both"/>
        <w:rPr>
          <w:rFonts w:ascii="Times New Roman" w:hAnsi="Times New Roman"/>
          <w:sz w:val="20"/>
          <w:szCs w:val="20"/>
        </w:rPr>
      </w:pPr>
      <w:r w:rsidRPr="00313A82">
        <w:rPr>
          <w:rFonts w:ascii="Times New Roman" w:hAnsi="Times New Roman"/>
          <w:sz w:val="20"/>
          <w:szCs w:val="20"/>
        </w:rPr>
        <w:t>аргументировать, приводить доказательства отличий человека от животных;</w:t>
      </w:r>
    </w:p>
    <w:p w:rsidR="00E53743" w:rsidRPr="00313A82" w:rsidRDefault="00E53743" w:rsidP="00313A82">
      <w:pPr>
        <w:numPr>
          <w:ilvl w:val="0"/>
          <w:numId w:val="110"/>
        </w:numPr>
        <w:tabs>
          <w:tab w:val="left" w:pos="993"/>
        </w:tabs>
        <w:autoSpaceDE w:val="0"/>
        <w:autoSpaceDN w:val="0"/>
        <w:adjustRightInd w:val="0"/>
        <w:spacing w:after="0" w:line="240" w:lineRule="auto"/>
        <w:ind w:left="0" w:firstLine="709"/>
        <w:contextualSpacing/>
        <w:jc w:val="both"/>
        <w:rPr>
          <w:rFonts w:ascii="Times New Roman" w:hAnsi="Times New Roman"/>
          <w:sz w:val="20"/>
          <w:szCs w:val="20"/>
        </w:rPr>
      </w:pPr>
      <w:r w:rsidRPr="00313A82">
        <w:rPr>
          <w:rFonts w:ascii="Times New Roman" w:hAnsi="Times New Roman"/>
          <w:sz w:val="20"/>
          <w:szCs w:val="20"/>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E53743" w:rsidRPr="00313A82" w:rsidRDefault="00E53743" w:rsidP="00313A82">
      <w:pPr>
        <w:numPr>
          <w:ilvl w:val="0"/>
          <w:numId w:val="110"/>
        </w:numPr>
        <w:tabs>
          <w:tab w:val="left" w:pos="993"/>
        </w:tabs>
        <w:autoSpaceDE w:val="0"/>
        <w:autoSpaceDN w:val="0"/>
        <w:adjustRightInd w:val="0"/>
        <w:spacing w:after="0" w:line="240" w:lineRule="auto"/>
        <w:ind w:left="0" w:firstLine="709"/>
        <w:contextualSpacing/>
        <w:jc w:val="both"/>
        <w:rPr>
          <w:rFonts w:ascii="Times New Roman" w:hAnsi="Times New Roman"/>
          <w:sz w:val="20"/>
          <w:szCs w:val="20"/>
        </w:rPr>
      </w:pPr>
      <w:r w:rsidRPr="00313A82">
        <w:rPr>
          <w:rFonts w:ascii="Times New Roman" w:hAnsi="Times New Roman"/>
          <w:sz w:val="20"/>
          <w:szCs w:val="20"/>
        </w:rPr>
        <w:t>объяснять эволюцию вида Человек разумный на примерах сопоставления биологических объектов и других материальных артефактов;</w:t>
      </w:r>
    </w:p>
    <w:p w:rsidR="00E53743" w:rsidRPr="00313A82" w:rsidRDefault="00E53743" w:rsidP="00313A82">
      <w:pPr>
        <w:numPr>
          <w:ilvl w:val="0"/>
          <w:numId w:val="110"/>
        </w:numPr>
        <w:tabs>
          <w:tab w:val="left" w:pos="993"/>
        </w:tabs>
        <w:autoSpaceDE w:val="0"/>
        <w:autoSpaceDN w:val="0"/>
        <w:adjustRightInd w:val="0"/>
        <w:spacing w:after="0" w:line="240" w:lineRule="auto"/>
        <w:ind w:left="0" w:firstLine="709"/>
        <w:contextualSpacing/>
        <w:jc w:val="both"/>
        <w:rPr>
          <w:rFonts w:ascii="Times New Roman" w:hAnsi="Times New Roman"/>
          <w:sz w:val="20"/>
          <w:szCs w:val="20"/>
        </w:rPr>
      </w:pPr>
      <w:r w:rsidRPr="00313A82">
        <w:rPr>
          <w:rFonts w:ascii="Times New Roman" w:hAnsi="Times New Roman"/>
          <w:sz w:val="20"/>
          <w:szCs w:val="20"/>
        </w:rPr>
        <w:t>выявлятьпримерыи пояснять проявление наследственных заболеваний у человека, сущность процессов наследственности и изменчивости, присущей человеку;</w:t>
      </w:r>
    </w:p>
    <w:p w:rsidR="00E53743" w:rsidRPr="00313A82" w:rsidRDefault="00E53743" w:rsidP="00313A82">
      <w:pPr>
        <w:numPr>
          <w:ilvl w:val="0"/>
          <w:numId w:val="110"/>
        </w:numPr>
        <w:tabs>
          <w:tab w:val="left" w:pos="993"/>
        </w:tabs>
        <w:autoSpaceDE w:val="0"/>
        <w:autoSpaceDN w:val="0"/>
        <w:adjustRightInd w:val="0"/>
        <w:spacing w:after="0" w:line="240" w:lineRule="auto"/>
        <w:ind w:left="0" w:firstLine="709"/>
        <w:contextualSpacing/>
        <w:jc w:val="both"/>
        <w:rPr>
          <w:rFonts w:ascii="Times New Roman" w:hAnsi="Times New Roman"/>
          <w:sz w:val="20"/>
          <w:szCs w:val="20"/>
        </w:rPr>
      </w:pPr>
      <w:r w:rsidRPr="00313A82">
        <w:rPr>
          <w:rFonts w:ascii="Times New Roman" w:hAnsi="Times New Roman"/>
          <w:sz w:val="20"/>
          <w:szCs w:val="20"/>
        </w:rPr>
        <w:t>различатьпо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E53743" w:rsidRPr="00313A82" w:rsidRDefault="00E53743" w:rsidP="00313A82">
      <w:pPr>
        <w:numPr>
          <w:ilvl w:val="0"/>
          <w:numId w:val="110"/>
        </w:numPr>
        <w:tabs>
          <w:tab w:val="left" w:pos="993"/>
        </w:tabs>
        <w:autoSpaceDE w:val="0"/>
        <w:autoSpaceDN w:val="0"/>
        <w:adjustRightInd w:val="0"/>
        <w:spacing w:after="0" w:line="240" w:lineRule="auto"/>
        <w:ind w:left="0" w:firstLine="709"/>
        <w:contextualSpacing/>
        <w:jc w:val="both"/>
        <w:rPr>
          <w:rFonts w:ascii="Times New Roman" w:hAnsi="Times New Roman"/>
          <w:sz w:val="20"/>
          <w:szCs w:val="20"/>
        </w:rPr>
      </w:pPr>
      <w:r w:rsidRPr="00313A82">
        <w:rPr>
          <w:rFonts w:ascii="Times New Roman" w:hAnsi="Times New Roman"/>
          <w:sz w:val="20"/>
          <w:szCs w:val="20"/>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E53743" w:rsidRPr="00313A82" w:rsidRDefault="00E53743" w:rsidP="00313A82">
      <w:pPr>
        <w:numPr>
          <w:ilvl w:val="0"/>
          <w:numId w:val="110"/>
        </w:numPr>
        <w:tabs>
          <w:tab w:val="left" w:pos="993"/>
        </w:tabs>
        <w:autoSpaceDE w:val="0"/>
        <w:autoSpaceDN w:val="0"/>
        <w:adjustRightInd w:val="0"/>
        <w:spacing w:after="0" w:line="240" w:lineRule="auto"/>
        <w:ind w:left="0" w:firstLine="709"/>
        <w:contextualSpacing/>
        <w:jc w:val="both"/>
        <w:rPr>
          <w:rFonts w:ascii="Times New Roman" w:hAnsi="Times New Roman"/>
          <w:sz w:val="20"/>
          <w:szCs w:val="20"/>
        </w:rPr>
      </w:pPr>
      <w:r w:rsidRPr="00313A82">
        <w:rPr>
          <w:rFonts w:ascii="Times New Roman" w:hAnsi="Times New Roman"/>
          <w:sz w:val="20"/>
          <w:szCs w:val="20"/>
        </w:rPr>
        <w:t>устанавливать взаимосвязи между особенностями строения и функциями клеток и тканей, органов и систем органов;</w:t>
      </w:r>
    </w:p>
    <w:p w:rsidR="00E53743" w:rsidRPr="00313A82" w:rsidRDefault="00E53743" w:rsidP="00313A82">
      <w:pPr>
        <w:numPr>
          <w:ilvl w:val="0"/>
          <w:numId w:val="110"/>
        </w:numPr>
        <w:tabs>
          <w:tab w:val="left" w:pos="993"/>
        </w:tabs>
        <w:autoSpaceDE w:val="0"/>
        <w:autoSpaceDN w:val="0"/>
        <w:adjustRightInd w:val="0"/>
        <w:spacing w:after="0" w:line="240" w:lineRule="auto"/>
        <w:ind w:left="0" w:firstLine="709"/>
        <w:contextualSpacing/>
        <w:jc w:val="both"/>
        <w:rPr>
          <w:rFonts w:ascii="Times New Roman" w:hAnsi="Times New Roman"/>
          <w:sz w:val="20"/>
          <w:szCs w:val="20"/>
        </w:rPr>
      </w:pPr>
      <w:r w:rsidRPr="00313A82">
        <w:rPr>
          <w:rFonts w:ascii="Times New Roman" w:hAnsi="Times New Roman"/>
          <w:sz w:val="20"/>
          <w:szCs w:val="20"/>
        </w:rPr>
        <w:t>использовать методы биологической науки:наблюдать и описывать биологические объекты и процессы; проводить исследования с организмом человека и объяснять их результаты;</w:t>
      </w:r>
    </w:p>
    <w:p w:rsidR="00E53743" w:rsidRPr="00313A82" w:rsidRDefault="00E53743" w:rsidP="00313A82">
      <w:pPr>
        <w:numPr>
          <w:ilvl w:val="0"/>
          <w:numId w:val="110"/>
        </w:numPr>
        <w:tabs>
          <w:tab w:val="left" w:pos="993"/>
        </w:tabs>
        <w:autoSpaceDE w:val="0"/>
        <w:autoSpaceDN w:val="0"/>
        <w:adjustRightInd w:val="0"/>
        <w:spacing w:after="0" w:line="240" w:lineRule="auto"/>
        <w:ind w:left="0" w:firstLine="709"/>
        <w:contextualSpacing/>
        <w:jc w:val="both"/>
        <w:rPr>
          <w:rFonts w:ascii="Times New Roman" w:hAnsi="Times New Roman"/>
          <w:sz w:val="20"/>
          <w:szCs w:val="20"/>
        </w:rPr>
      </w:pPr>
      <w:r w:rsidRPr="00313A82">
        <w:rPr>
          <w:rFonts w:ascii="Times New Roman" w:hAnsi="Times New Roman"/>
          <w:sz w:val="20"/>
          <w:szCs w:val="20"/>
        </w:rPr>
        <w:lastRenderedPageBreak/>
        <w:t>знать и аргументировать основные принципы здорового образа жизни, рациональной организации труда и отдыха;</w:t>
      </w:r>
    </w:p>
    <w:p w:rsidR="00E53743" w:rsidRPr="00313A82" w:rsidRDefault="00E53743" w:rsidP="00313A82">
      <w:pPr>
        <w:numPr>
          <w:ilvl w:val="0"/>
          <w:numId w:val="110"/>
        </w:numPr>
        <w:tabs>
          <w:tab w:val="left" w:pos="993"/>
        </w:tabs>
        <w:autoSpaceDE w:val="0"/>
        <w:autoSpaceDN w:val="0"/>
        <w:adjustRightInd w:val="0"/>
        <w:spacing w:after="0" w:line="240" w:lineRule="auto"/>
        <w:ind w:left="0" w:firstLine="709"/>
        <w:contextualSpacing/>
        <w:jc w:val="both"/>
        <w:rPr>
          <w:rFonts w:ascii="Times New Roman" w:hAnsi="Times New Roman"/>
          <w:sz w:val="20"/>
          <w:szCs w:val="20"/>
        </w:rPr>
      </w:pPr>
      <w:r w:rsidRPr="00313A82">
        <w:rPr>
          <w:rFonts w:ascii="Times New Roman" w:hAnsi="Times New Roman"/>
          <w:sz w:val="20"/>
          <w:szCs w:val="20"/>
        </w:rPr>
        <w:t>анализировать и оценивать влияние факторов риска на здоровье человека;</w:t>
      </w:r>
    </w:p>
    <w:p w:rsidR="00E53743" w:rsidRPr="00313A82" w:rsidRDefault="00E53743" w:rsidP="00313A82">
      <w:pPr>
        <w:numPr>
          <w:ilvl w:val="0"/>
          <w:numId w:val="110"/>
        </w:numPr>
        <w:tabs>
          <w:tab w:val="left" w:pos="993"/>
        </w:tabs>
        <w:autoSpaceDE w:val="0"/>
        <w:autoSpaceDN w:val="0"/>
        <w:adjustRightInd w:val="0"/>
        <w:spacing w:after="0" w:line="240" w:lineRule="auto"/>
        <w:ind w:left="0" w:firstLine="709"/>
        <w:contextualSpacing/>
        <w:jc w:val="both"/>
        <w:rPr>
          <w:rFonts w:ascii="Times New Roman" w:hAnsi="Times New Roman"/>
          <w:sz w:val="20"/>
          <w:szCs w:val="20"/>
        </w:rPr>
      </w:pPr>
      <w:r w:rsidRPr="00313A82">
        <w:rPr>
          <w:rFonts w:ascii="Times New Roman" w:hAnsi="Times New Roman"/>
          <w:sz w:val="20"/>
          <w:szCs w:val="20"/>
        </w:rPr>
        <w:t>описывать и использовать при</w:t>
      </w:r>
      <w:r w:rsidR="00245F1D" w:rsidRPr="00313A82">
        <w:rPr>
          <w:rFonts w:ascii="Times New Roman" w:hAnsi="Times New Roman"/>
          <w:sz w:val="20"/>
          <w:szCs w:val="20"/>
        </w:rPr>
        <w:t>е</w:t>
      </w:r>
      <w:r w:rsidRPr="00313A82">
        <w:rPr>
          <w:rFonts w:ascii="Times New Roman" w:hAnsi="Times New Roman"/>
          <w:sz w:val="20"/>
          <w:szCs w:val="20"/>
        </w:rPr>
        <w:t>мы оказания первой помощи;</w:t>
      </w:r>
    </w:p>
    <w:p w:rsidR="00E53743" w:rsidRPr="00313A82" w:rsidRDefault="00E53743" w:rsidP="00313A82">
      <w:pPr>
        <w:numPr>
          <w:ilvl w:val="0"/>
          <w:numId w:val="110"/>
        </w:numPr>
        <w:tabs>
          <w:tab w:val="left" w:pos="993"/>
        </w:tabs>
        <w:autoSpaceDE w:val="0"/>
        <w:autoSpaceDN w:val="0"/>
        <w:adjustRightInd w:val="0"/>
        <w:spacing w:after="0" w:line="240" w:lineRule="auto"/>
        <w:ind w:left="0" w:firstLine="709"/>
        <w:contextualSpacing/>
        <w:jc w:val="both"/>
        <w:rPr>
          <w:rFonts w:ascii="Times New Roman" w:hAnsi="Times New Roman"/>
          <w:sz w:val="20"/>
          <w:szCs w:val="20"/>
        </w:rPr>
      </w:pPr>
      <w:r w:rsidRPr="00313A82">
        <w:rPr>
          <w:rFonts w:ascii="Times New Roman" w:hAnsi="Times New Roman"/>
          <w:sz w:val="20"/>
          <w:szCs w:val="20"/>
        </w:rPr>
        <w:t>знать и соблюдать правила работы в кабинете биологии.</w:t>
      </w:r>
    </w:p>
    <w:p w:rsidR="00E53743" w:rsidRPr="00A04C72" w:rsidRDefault="00E53743" w:rsidP="00313A82">
      <w:pPr>
        <w:autoSpaceDE w:val="0"/>
        <w:autoSpaceDN w:val="0"/>
        <w:adjustRightInd w:val="0"/>
        <w:spacing w:after="0" w:line="240" w:lineRule="auto"/>
        <w:ind w:firstLine="709"/>
        <w:jc w:val="both"/>
        <w:rPr>
          <w:rFonts w:ascii="Times New Roman" w:hAnsi="Times New Roman"/>
          <w:b/>
          <w:szCs w:val="28"/>
        </w:rPr>
      </w:pPr>
      <w:r w:rsidRPr="00A04C72">
        <w:rPr>
          <w:rFonts w:ascii="Times New Roman" w:hAnsi="Times New Roman"/>
          <w:b/>
          <w:szCs w:val="28"/>
        </w:rPr>
        <w:t>Выпускник получит возможность научиться:</w:t>
      </w:r>
    </w:p>
    <w:p w:rsidR="00E53743" w:rsidRPr="00A04C72" w:rsidRDefault="00E53743" w:rsidP="00313A82">
      <w:pPr>
        <w:numPr>
          <w:ilvl w:val="0"/>
          <w:numId w:val="111"/>
        </w:numPr>
        <w:tabs>
          <w:tab w:val="left" w:pos="993"/>
        </w:tabs>
        <w:autoSpaceDE w:val="0"/>
        <w:autoSpaceDN w:val="0"/>
        <w:adjustRightInd w:val="0"/>
        <w:spacing w:after="0" w:line="240" w:lineRule="auto"/>
        <w:ind w:left="0" w:firstLine="709"/>
        <w:contextualSpacing/>
        <w:jc w:val="both"/>
        <w:rPr>
          <w:rFonts w:ascii="Times New Roman" w:hAnsi="Times New Roman"/>
          <w:i/>
          <w:szCs w:val="28"/>
        </w:rPr>
      </w:pPr>
      <w:r w:rsidRPr="00A04C72">
        <w:rPr>
          <w:rFonts w:ascii="Times New Roman" w:hAnsi="Times New Roman"/>
          <w:i/>
          <w:szCs w:val="28"/>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E53743" w:rsidRPr="00A04C72" w:rsidRDefault="00E53743" w:rsidP="00313A82">
      <w:pPr>
        <w:numPr>
          <w:ilvl w:val="0"/>
          <w:numId w:val="111"/>
        </w:numPr>
        <w:tabs>
          <w:tab w:val="left" w:pos="993"/>
        </w:tabs>
        <w:autoSpaceDE w:val="0"/>
        <w:autoSpaceDN w:val="0"/>
        <w:adjustRightInd w:val="0"/>
        <w:spacing w:after="0" w:line="240" w:lineRule="auto"/>
        <w:ind w:left="0" w:firstLine="709"/>
        <w:contextualSpacing/>
        <w:jc w:val="both"/>
        <w:rPr>
          <w:rFonts w:ascii="Times New Roman" w:hAnsi="Times New Roman"/>
          <w:b/>
          <w:i/>
          <w:szCs w:val="28"/>
        </w:rPr>
      </w:pPr>
      <w:r w:rsidRPr="00A04C72">
        <w:rPr>
          <w:rFonts w:ascii="Times New Roman" w:hAnsi="Times New Roman"/>
          <w:i/>
          <w:szCs w:val="28"/>
        </w:rPr>
        <w:t>находить информацию о строении и жизнедеятельности человека в научно-популярной литературе, биологических словарях, справочниках, Интернет</w:t>
      </w:r>
      <w:r w:rsidR="00AC7420" w:rsidRPr="00A04C72">
        <w:rPr>
          <w:rFonts w:ascii="Times New Roman" w:hAnsi="Times New Roman"/>
          <w:i/>
          <w:szCs w:val="28"/>
        </w:rPr>
        <w:t>-</w:t>
      </w:r>
      <w:r w:rsidRPr="00A04C72">
        <w:rPr>
          <w:rFonts w:ascii="Times New Roman" w:hAnsi="Times New Roman"/>
          <w:i/>
          <w:szCs w:val="28"/>
        </w:rPr>
        <w:t>ресурсе, анализировать и оценивать ее, переводить из одной формы в другую;</w:t>
      </w:r>
    </w:p>
    <w:p w:rsidR="00E53743" w:rsidRPr="00A04C72" w:rsidRDefault="00E53743" w:rsidP="00313A82">
      <w:pPr>
        <w:numPr>
          <w:ilvl w:val="0"/>
          <w:numId w:val="111"/>
        </w:numPr>
        <w:tabs>
          <w:tab w:val="left" w:pos="993"/>
        </w:tabs>
        <w:autoSpaceDE w:val="0"/>
        <w:autoSpaceDN w:val="0"/>
        <w:adjustRightInd w:val="0"/>
        <w:spacing w:after="0" w:line="240" w:lineRule="auto"/>
        <w:ind w:left="0" w:firstLine="709"/>
        <w:contextualSpacing/>
        <w:jc w:val="both"/>
        <w:rPr>
          <w:rFonts w:ascii="Times New Roman" w:hAnsi="Times New Roman"/>
          <w:i/>
          <w:szCs w:val="28"/>
        </w:rPr>
      </w:pPr>
      <w:r w:rsidRPr="00A04C72">
        <w:rPr>
          <w:rFonts w:ascii="Times New Roman" w:hAnsi="Times New Roman"/>
          <w:i/>
          <w:szCs w:val="28"/>
        </w:rPr>
        <w:t>ориентироваться в системе моральных норм и ценностей по отношению к собственному здоровью и здоровью других людей;</w:t>
      </w:r>
    </w:p>
    <w:p w:rsidR="00E53743" w:rsidRPr="00A04C72" w:rsidRDefault="00E53743" w:rsidP="00313A82">
      <w:pPr>
        <w:numPr>
          <w:ilvl w:val="0"/>
          <w:numId w:val="111"/>
        </w:numPr>
        <w:tabs>
          <w:tab w:val="left" w:pos="993"/>
        </w:tabs>
        <w:autoSpaceDE w:val="0"/>
        <w:autoSpaceDN w:val="0"/>
        <w:adjustRightInd w:val="0"/>
        <w:spacing w:after="0" w:line="240" w:lineRule="auto"/>
        <w:ind w:left="0" w:firstLine="709"/>
        <w:contextualSpacing/>
        <w:jc w:val="both"/>
        <w:rPr>
          <w:rFonts w:ascii="Times New Roman" w:hAnsi="Times New Roman"/>
          <w:i/>
          <w:szCs w:val="28"/>
        </w:rPr>
      </w:pPr>
      <w:r w:rsidRPr="00A04C72">
        <w:rPr>
          <w:rFonts w:ascii="Times New Roman" w:hAnsi="Times New Roman"/>
          <w:i/>
          <w:szCs w:val="28"/>
        </w:rPr>
        <w:t>находить в учебной, научно-популярной литературе, Интернет</w:t>
      </w:r>
      <w:r w:rsidR="00AC7420" w:rsidRPr="00A04C72">
        <w:rPr>
          <w:rFonts w:ascii="Times New Roman" w:hAnsi="Times New Roman"/>
          <w:i/>
          <w:szCs w:val="28"/>
        </w:rPr>
        <w:t>-</w:t>
      </w:r>
      <w:r w:rsidRPr="00A04C72">
        <w:rPr>
          <w:rFonts w:ascii="Times New Roman" w:hAnsi="Times New Roman"/>
          <w:i/>
          <w:szCs w:val="28"/>
        </w:rPr>
        <w:t>ресурсах информацию об организме человека, оформлять ее в виде устных сообщений и докладов;</w:t>
      </w:r>
    </w:p>
    <w:p w:rsidR="00E53743" w:rsidRPr="00A04C72" w:rsidRDefault="00E53743" w:rsidP="00313A82">
      <w:pPr>
        <w:numPr>
          <w:ilvl w:val="0"/>
          <w:numId w:val="111"/>
        </w:numPr>
        <w:tabs>
          <w:tab w:val="left" w:pos="993"/>
        </w:tabs>
        <w:autoSpaceDE w:val="0"/>
        <w:autoSpaceDN w:val="0"/>
        <w:adjustRightInd w:val="0"/>
        <w:spacing w:after="0" w:line="240" w:lineRule="auto"/>
        <w:ind w:left="0" w:firstLine="709"/>
        <w:contextualSpacing/>
        <w:jc w:val="both"/>
        <w:rPr>
          <w:rFonts w:ascii="Times New Roman" w:hAnsi="Times New Roman"/>
          <w:i/>
          <w:szCs w:val="28"/>
        </w:rPr>
      </w:pPr>
      <w:r w:rsidRPr="00A04C72">
        <w:rPr>
          <w:rFonts w:ascii="Times New Roman" w:hAnsi="Times New Roman"/>
          <w:i/>
          <w:szCs w:val="28"/>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A04C72" w:rsidRDefault="00E53743" w:rsidP="00313A82">
      <w:pPr>
        <w:numPr>
          <w:ilvl w:val="0"/>
          <w:numId w:val="111"/>
        </w:numPr>
        <w:tabs>
          <w:tab w:val="left" w:pos="993"/>
        </w:tabs>
        <w:autoSpaceDE w:val="0"/>
        <w:autoSpaceDN w:val="0"/>
        <w:adjustRightInd w:val="0"/>
        <w:spacing w:after="0" w:line="240" w:lineRule="auto"/>
        <w:ind w:left="0" w:firstLine="709"/>
        <w:contextualSpacing/>
        <w:jc w:val="both"/>
        <w:rPr>
          <w:rFonts w:ascii="Times New Roman" w:hAnsi="Times New Roman"/>
          <w:i/>
          <w:szCs w:val="28"/>
        </w:rPr>
      </w:pPr>
      <w:r w:rsidRPr="00A04C72">
        <w:rPr>
          <w:rFonts w:ascii="Times New Roman" w:hAnsi="Times New Roman"/>
          <w:i/>
          <w:iCs/>
          <w:szCs w:val="28"/>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E53743" w:rsidRPr="00A04C72" w:rsidRDefault="00E53743" w:rsidP="00313A82">
      <w:pPr>
        <w:numPr>
          <w:ilvl w:val="0"/>
          <w:numId w:val="111"/>
        </w:numPr>
        <w:tabs>
          <w:tab w:val="left" w:pos="993"/>
        </w:tabs>
        <w:autoSpaceDE w:val="0"/>
        <w:autoSpaceDN w:val="0"/>
        <w:adjustRightInd w:val="0"/>
        <w:spacing w:after="0" w:line="240" w:lineRule="auto"/>
        <w:ind w:left="0" w:firstLine="709"/>
        <w:contextualSpacing/>
        <w:jc w:val="both"/>
        <w:rPr>
          <w:rFonts w:ascii="Times New Roman" w:hAnsi="Times New Roman"/>
          <w:b/>
          <w:szCs w:val="28"/>
        </w:rPr>
      </w:pPr>
      <w:r w:rsidRPr="00A04C72">
        <w:rPr>
          <w:rFonts w:ascii="Times New Roman" w:hAnsi="Times New Roman"/>
          <w:i/>
          <w:szCs w:val="28"/>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E53743" w:rsidRPr="00A04C72" w:rsidRDefault="00E53743" w:rsidP="00313A82">
      <w:pPr>
        <w:autoSpaceDE w:val="0"/>
        <w:autoSpaceDN w:val="0"/>
        <w:adjustRightInd w:val="0"/>
        <w:spacing w:after="0" w:line="240" w:lineRule="auto"/>
        <w:ind w:firstLine="709"/>
        <w:jc w:val="both"/>
        <w:rPr>
          <w:rFonts w:ascii="Times New Roman" w:hAnsi="Times New Roman"/>
          <w:b/>
          <w:szCs w:val="28"/>
        </w:rPr>
      </w:pPr>
      <w:r w:rsidRPr="00A04C72">
        <w:rPr>
          <w:rFonts w:ascii="Times New Roman" w:hAnsi="Times New Roman"/>
          <w:b/>
          <w:szCs w:val="28"/>
        </w:rPr>
        <w:t>Общ</w:t>
      </w:r>
      <w:r w:rsidR="00243C14" w:rsidRPr="00A04C72">
        <w:rPr>
          <w:rFonts w:ascii="Times New Roman" w:hAnsi="Times New Roman"/>
          <w:b/>
          <w:szCs w:val="28"/>
        </w:rPr>
        <w:t>ие биологические закономерности</w:t>
      </w:r>
    </w:p>
    <w:p w:rsidR="00E53743" w:rsidRPr="00A04C72" w:rsidRDefault="00E53743" w:rsidP="00313A82">
      <w:pPr>
        <w:autoSpaceDE w:val="0"/>
        <w:autoSpaceDN w:val="0"/>
        <w:adjustRightInd w:val="0"/>
        <w:spacing w:after="0" w:line="240" w:lineRule="auto"/>
        <w:ind w:firstLine="709"/>
        <w:jc w:val="both"/>
        <w:rPr>
          <w:rFonts w:ascii="Times New Roman" w:hAnsi="Times New Roman"/>
          <w:b/>
          <w:szCs w:val="28"/>
        </w:rPr>
      </w:pPr>
      <w:r w:rsidRPr="00A04C72">
        <w:rPr>
          <w:rFonts w:ascii="Times New Roman" w:hAnsi="Times New Roman"/>
          <w:b/>
          <w:szCs w:val="28"/>
        </w:rPr>
        <w:t>Выпускник научится:</w:t>
      </w:r>
    </w:p>
    <w:p w:rsidR="00E53743" w:rsidRPr="00313A82" w:rsidRDefault="00E53743" w:rsidP="00313A82">
      <w:pPr>
        <w:numPr>
          <w:ilvl w:val="0"/>
          <w:numId w:val="112"/>
        </w:numPr>
        <w:tabs>
          <w:tab w:val="left" w:pos="993"/>
        </w:tabs>
        <w:autoSpaceDE w:val="0"/>
        <w:autoSpaceDN w:val="0"/>
        <w:adjustRightInd w:val="0"/>
        <w:spacing w:after="0" w:line="240" w:lineRule="auto"/>
        <w:ind w:left="0" w:firstLine="709"/>
        <w:contextualSpacing/>
        <w:jc w:val="both"/>
        <w:rPr>
          <w:rFonts w:ascii="Times New Roman" w:hAnsi="Times New Roman"/>
          <w:b/>
          <w:sz w:val="20"/>
          <w:szCs w:val="20"/>
        </w:rPr>
      </w:pPr>
      <w:r w:rsidRPr="00313A82">
        <w:rPr>
          <w:rFonts w:ascii="Times New Roman" w:hAnsi="Times New Roman"/>
          <w:sz w:val="20"/>
          <w:szCs w:val="20"/>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E53743" w:rsidRPr="00313A82" w:rsidRDefault="00E53743" w:rsidP="00313A82">
      <w:pPr>
        <w:numPr>
          <w:ilvl w:val="0"/>
          <w:numId w:val="112"/>
        </w:numPr>
        <w:tabs>
          <w:tab w:val="left" w:pos="993"/>
        </w:tabs>
        <w:autoSpaceDE w:val="0"/>
        <w:autoSpaceDN w:val="0"/>
        <w:adjustRightInd w:val="0"/>
        <w:spacing w:after="0" w:line="240" w:lineRule="auto"/>
        <w:ind w:left="0" w:firstLine="709"/>
        <w:contextualSpacing/>
        <w:jc w:val="both"/>
        <w:rPr>
          <w:rFonts w:ascii="Times New Roman" w:hAnsi="Times New Roman"/>
          <w:b/>
          <w:sz w:val="20"/>
          <w:szCs w:val="20"/>
        </w:rPr>
      </w:pPr>
      <w:r w:rsidRPr="00313A82">
        <w:rPr>
          <w:rFonts w:ascii="Times New Roman" w:hAnsi="Times New Roman"/>
          <w:sz w:val="20"/>
          <w:szCs w:val="20"/>
        </w:rPr>
        <w:t>аргументировать, приводить доказательства необходимости защиты окружающей среды;</w:t>
      </w:r>
    </w:p>
    <w:p w:rsidR="00E53743" w:rsidRPr="00313A82" w:rsidRDefault="00E53743" w:rsidP="00313A82">
      <w:pPr>
        <w:numPr>
          <w:ilvl w:val="0"/>
          <w:numId w:val="112"/>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0"/>
          <w:szCs w:val="20"/>
        </w:rPr>
      </w:pPr>
      <w:r w:rsidRPr="00313A82">
        <w:rPr>
          <w:rFonts w:ascii="Times New Roman" w:hAnsi="Times New Roman"/>
          <w:sz w:val="20"/>
          <w:szCs w:val="20"/>
        </w:rPr>
        <w:t>аргументировать, приводить доказательства зависимости здоровья человека от состояния окружающей среды;</w:t>
      </w:r>
    </w:p>
    <w:p w:rsidR="00E53743" w:rsidRPr="00313A82" w:rsidRDefault="00E53743" w:rsidP="00313A82">
      <w:pPr>
        <w:numPr>
          <w:ilvl w:val="0"/>
          <w:numId w:val="112"/>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0"/>
          <w:szCs w:val="20"/>
        </w:rPr>
      </w:pPr>
      <w:r w:rsidRPr="00313A82">
        <w:rPr>
          <w:rFonts w:ascii="Times New Roman" w:hAnsi="Times New Roman"/>
          <w:sz w:val="20"/>
          <w:szCs w:val="20"/>
        </w:rPr>
        <w:t>осуществлять классификацию биологических объектов на основе определения их принадлежности к определ</w:t>
      </w:r>
      <w:r w:rsidR="00245F1D" w:rsidRPr="00313A82">
        <w:rPr>
          <w:rFonts w:ascii="Times New Roman" w:hAnsi="Times New Roman"/>
          <w:sz w:val="20"/>
          <w:szCs w:val="20"/>
        </w:rPr>
        <w:t>е</w:t>
      </w:r>
      <w:r w:rsidRPr="00313A82">
        <w:rPr>
          <w:rFonts w:ascii="Times New Roman" w:hAnsi="Times New Roman"/>
          <w:sz w:val="20"/>
          <w:szCs w:val="20"/>
        </w:rPr>
        <w:t xml:space="preserve">нной систематической группе; </w:t>
      </w:r>
    </w:p>
    <w:p w:rsidR="00E53743" w:rsidRPr="00313A82" w:rsidRDefault="00E53743" w:rsidP="00313A82">
      <w:pPr>
        <w:numPr>
          <w:ilvl w:val="0"/>
          <w:numId w:val="112"/>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0"/>
          <w:szCs w:val="20"/>
        </w:rPr>
      </w:pPr>
      <w:r w:rsidRPr="00313A82">
        <w:rPr>
          <w:rFonts w:ascii="Times New Roman" w:hAnsi="Times New Roman"/>
          <w:sz w:val="20"/>
          <w:szCs w:val="20"/>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E53743" w:rsidRPr="00313A82" w:rsidRDefault="00E53743" w:rsidP="00313A82">
      <w:pPr>
        <w:numPr>
          <w:ilvl w:val="0"/>
          <w:numId w:val="112"/>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0"/>
          <w:szCs w:val="20"/>
        </w:rPr>
      </w:pPr>
      <w:r w:rsidRPr="00313A82">
        <w:rPr>
          <w:rFonts w:ascii="Times New Roman" w:hAnsi="Times New Roman"/>
          <w:sz w:val="20"/>
          <w:szCs w:val="20"/>
        </w:rPr>
        <w:t>объяснять общность происхождения и эволюции организмов на основе сопоставления особенностей их строения и функционирования;</w:t>
      </w:r>
    </w:p>
    <w:p w:rsidR="00E53743" w:rsidRPr="00313A82" w:rsidRDefault="00E53743" w:rsidP="00313A82">
      <w:pPr>
        <w:numPr>
          <w:ilvl w:val="0"/>
          <w:numId w:val="112"/>
        </w:numPr>
        <w:tabs>
          <w:tab w:val="left" w:pos="993"/>
        </w:tabs>
        <w:autoSpaceDE w:val="0"/>
        <w:autoSpaceDN w:val="0"/>
        <w:adjustRightInd w:val="0"/>
        <w:spacing w:after="0" w:line="240" w:lineRule="auto"/>
        <w:ind w:left="0" w:firstLine="709"/>
        <w:contextualSpacing/>
        <w:jc w:val="both"/>
        <w:rPr>
          <w:rFonts w:ascii="Times New Roman" w:hAnsi="Times New Roman"/>
          <w:sz w:val="20"/>
          <w:szCs w:val="20"/>
        </w:rPr>
      </w:pPr>
      <w:r w:rsidRPr="00313A82">
        <w:rPr>
          <w:rFonts w:ascii="Times New Roman" w:hAnsi="Times New Roman"/>
          <w:sz w:val="20"/>
          <w:szCs w:val="20"/>
        </w:rPr>
        <w:t>объяснять механизмы наследственности и изменчивости, возникновения приспособленности, процесс видообразования;</w:t>
      </w:r>
    </w:p>
    <w:p w:rsidR="00E53743" w:rsidRPr="00313A82" w:rsidRDefault="00E53743" w:rsidP="00313A82">
      <w:pPr>
        <w:numPr>
          <w:ilvl w:val="0"/>
          <w:numId w:val="112"/>
        </w:numPr>
        <w:tabs>
          <w:tab w:val="left" w:pos="993"/>
        </w:tabs>
        <w:autoSpaceDE w:val="0"/>
        <w:autoSpaceDN w:val="0"/>
        <w:adjustRightInd w:val="0"/>
        <w:spacing w:after="0" w:line="240" w:lineRule="auto"/>
        <w:ind w:left="0" w:firstLine="709"/>
        <w:contextualSpacing/>
        <w:jc w:val="both"/>
        <w:rPr>
          <w:rFonts w:ascii="Times New Roman" w:hAnsi="Times New Roman"/>
          <w:sz w:val="20"/>
          <w:szCs w:val="20"/>
        </w:rPr>
      </w:pPr>
      <w:r w:rsidRPr="00313A82">
        <w:rPr>
          <w:rFonts w:ascii="Times New Roman" w:hAnsi="Times New Roman"/>
          <w:sz w:val="20"/>
          <w:szCs w:val="20"/>
        </w:rPr>
        <w:t>различатьпо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E53743" w:rsidRPr="00313A82" w:rsidRDefault="00E53743" w:rsidP="00313A82">
      <w:pPr>
        <w:numPr>
          <w:ilvl w:val="0"/>
          <w:numId w:val="112"/>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0"/>
          <w:szCs w:val="20"/>
        </w:rPr>
      </w:pPr>
      <w:r w:rsidRPr="00313A82">
        <w:rPr>
          <w:rFonts w:ascii="Times New Roman" w:hAnsi="Times New Roman"/>
          <w:sz w:val="20"/>
          <w:szCs w:val="20"/>
        </w:rPr>
        <w:t xml:space="preserve">сравнивать биологические объекты, процессы; делать выводы и умозаключения на основе сравнения; </w:t>
      </w:r>
    </w:p>
    <w:p w:rsidR="00E53743" w:rsidRPr="00313A82" w:rsidRDefault="00E53743" w:rsidP="00417558">
      <w:pPr>
        <w:numPr>
          <w:ilvl w:val="0"/>
          <w:numId w:val="112"/>
        </w:numPr>
        <w:tabs>
          <w:tab w:val="num" w:pos="426"/>
          <w:tab w:val="left" w:pos="993"/>
        </w:tabs>
        <w:autoSpaceDE w:val="0"/>
        <w:autoSpaceDN w:val="0"/>
        <w:adjustRightInd w:val="0"/>
        <w:spacing w:after="0" w:line="240" w:lineRule="auto"/>
        <w:ind w:left="0" w:firstLine="0"/>
        <w:contextualSpacing/>
        <w:jc w:val="both"/>
        <w:rPr>
          <w:rFonts w:ascii="Times New Roman" w:hAnsi="Times New Roman"/>
          <w:sz w:val="20"/>
          <w:szCs w:val="20"/>
        </w:rPr>
      </w:pPr>
      <w:r w:rsidRPr="00313A82">
        <w:rPr>
          <w:rFonts w:ascii="Times New Roman" w:hAnsi="Times New Roman"/>
          <w:sz w:val="20"/>
          <w:szCs w:val="20"/>
        </w:rPr>
        <w:t>устанавливать взаимосвязи между особенностями строения и функциями органов и систем органов;</w:t>
      </w:r>
    </w:p>
    <w:p w:rsidR="00E53743" w:rsidRPr="00313A82" w:rsidRDefault="00E53743" w:rsidP="00417558">
      <w:pPr>
        <w:numPr>
          <w:ilvl w:val="0"/>
          <w:numId w:val="112"/>
        </w:numPr>
        <w:tabs>
          <w:tab w:val="num" w:pos="426"/>
          <w:tab w:val="left" w:pos="993"/>
        </w:tabs>
        <w:autoSpaceDE w:val="0"/>
        <w:autoSpaceDN w:val="0"/>
        <w:adjustRightInd w:val="0"/>
        <w:spacing w:after="0" w:line="240" w:lineRule="auto"/>
        <w:ind w:left="0" w:firstLine="0"/>
        <w:contextualSpacing/>
        <w:jc w:val="both"/>
        <w:rPr>
          <w:rFonts w:ascii="Times New Roman" w:hAnsi="Times New Roman"/>
          <w:sz w:val="20"/>
          <w:szCs w:val="20"/>
        </w:rPr>
      </w:pPr>
      <w:r w:rsidRPr="00313A82">
        <w:rPr>
          <w:rFonts w:ascii="Times New Roman" w:hAnsi="Times New Roman"/>
          <w:sz w:val="20"/>
          <w:szCs w:val="20"/>
        </w:rPr>
        <w:t xml:space="preserve">использовать методы биологической науки:наблюдать и описывать биологические объекты и процессы; ставить биологические эксперименты и объяснять их результаты; </w:t>
      </w:r>
    </w:p>
    <w:p w:rsidR="00E53743" w:rsidRPr="00313A82" w:rsidRDefault="00E53743" w:rsidP="00417558">
      <w:pPr>
        <w:numPr>
          <w:ilvl w:val="0"/>
          <w:numId w:val="112"/>
        </w:numPr>
        <w:tabs>
          <w:tab w:val="num" w:pos="426"/>
          <w:tab w:val="left" w:pos="993"/>
        </w:tabs>
        <w:autoSpaceDE w:val="0"/>
        <w:autoSpaceDN w:val="0"/>
        <w:adjustRightInd w:val="0"/>
        <w:spacing w:after="0" w:line="240" w:lineRule="auto"/>
        <w:ind w:left="0" w:firstLine="0"/>
        <w:contextualSpacing/>
        <w:jc w:val="both"/>
        <w:rPr>
          <w:rFonts w:ascii="Times New Roman" w:hAnsi="Times New Roman"/>
          <w:sz w:val="20"/>
          <w:szCs w:val="20"/>
        </w:rPr>
      </w:pPr>
      <w:r w:rsidRPr="00313A82">
        <w:rPr>
          <w:rFonts w:ascii="Times New Roman" w:hAnsi="Times New Roman"/>
          <w:sz w:val="20"/>
          <w:szCs w:val="20"/>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E53743" w:rsidRPr="00313A82" w:rsidRDefault="00E53743" w:rsidP="00417558">
      <w:pPr>
        <w:numPr>
          <w:ilvl w:val="0"/>
          <w:numId w:val="112"/>
        </w:numPr>
        <w:tabs>
          <w:tab w:val="num" w:pos="426"/>
          <w:tab w:val="left" w:pos="993"/>
        </w:tabs>
        <w:autoSpaceDE w:val="0"/>
        <w:autoSpaceDN w:val="0"/>
        <w:adjustRightInd w:val="0"/>
        <w:spacing w:after="0" w:line="240" w:lineRule="auto"/>
        <w:ind w:left="0" w:firstLine="0"/>
        <w:contextualSpacing/>
        <w:jc w:val="both"/>
        <w:rPr>
          <w:rFonts w:ascii="Times New Roman" w:hAnsi="Times New Roman"/>
          <w:sz w:val="20"/>
          <w:szCs w:val="20"/>
        </w:rPr>
      </w:pPr>
      <w:r w:rsidRPr="00313A82">
        <w:rPr>
          <w:rFonts w:ascii="Times New Roman" w:hAnsi="Times New Roman"/>
          <w:sz w:val="20"/>
          <w:szCs w:val="20"/>
        </w:rPr>
        <w:t>описывать и использовать приемы выращивания и размножения культурных растений и домашних животных, ухода за ними в агроценозах;</w:t>
      </w:r>
    </w:p>
    <w:p w:rsidR="00A61E55" w:rsidRPr="00313A82" w:rsidRDefault="00A61E55" w:rsidP="00417558">
      <w:pPr>
        <w:numPr>
          <w:ilvl w:val="0"/>
          <w:numId w:val="112"/>
        </w:numPr>
        <w:tabs>
          <w:tab w:val="num" w:pos="426"/>
          <w:tab w:val="left" w:pos="993"/>
        </w:tabs>
        <w:autoSpaceDE w:val="0"/>
        <w:autoSpaceDN w:val="0"/>
        <w:adjustRightInd w:val="0"/>
        <w:spacing w:after="0" w:line="240" w:lineRule="auto"/>
        <w:ind w:left="0" w:firstLine="0"/>
        <w:contextualSpacing/>
        <w:jc w:val="both"/>
        <w:rPr>
          <w:rFonts w:ascii="Times New Roman" w:hAnsi="Times New Roman"/>
          <w:sz w:val="20"/>
          <w:szCs w:val="20"/>
        </w:rPr>
      </w:pPr>
      <w:r w:rsidRPr="00313A82">
        <w:rPr>
          <w:rFonts w:ascii="Times New Roman" w:hAnsi="Times New Roman"/>
          <w:sz w:val="20"/>
          <w:szCs w:val="20"/>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E53743" w:rsidRPr="00313A82" w:rsidRDefault="00E53743" w:rsidP="00417558">
      <w:pPr>
        <w:numPr>
          <w:ilvl w:val="0"/>
          <w:numId w:val="112"/>
        </w:numPr>
        <w:tabs>
          <w:tab w:val="num" w:pos="426"/>
          <w:tab w:val="left" w:pos="993"/>
        </w:tabs>
        <w:autoSpaceDE w:val="0"/>
        <w:autoSpaceDN w:val="0"/>
        <w:adjustRightInd w:val="0"/>
        <w:spacing w:after="0" w:line="240" w:lineRule="auto"/>
        <w:ind w:left="0" w:firstLine="0"/>
        <w:contextualSpacing/>
        <w:jc w:val="both"/>
        <w:rPr>
          <w:rFonts w:ascii="Times New Roman" w:hAnsi="Times New Roman"/>
          <w:sz w:val="20"/>
          <w:szCs w:val="20"/>
        </w:rPr>
      </w:pPr>
      <w:r w:rsidRPr="00313A82">
        <w:rPr>
          <w:rFonts w:ascii="Times New Roman" w:hAnsi="Times New Roman"/>
          <w:sz w:val="20"/>
          <w:szCs w:val="20"/>
        </w:rPr>
        <w:t>знать и соблюдать правила работы в кабинете биологии.</w:t>
      </w:r>
    </w:p>
    <w:p w:rsidR="00E53743" w:rsidRPr="00A04C72" w:rsidRDefault="00E53743" w:rsidP="00417558">
      <w:pPr>
        <w:tabs>
          <w:tab w:val="num" w:pos="426"/>
        </w:tabs>
        <w:autoSpaceDE w:val="0"/>
        <w:autoSpaceDN w:val="0"/>
        <w:adjustRightInd w:val="0"/>
        <w:spacing w:after="0" w:line="240" w:lineRule="auto"/>
        <w:jc w:val="both"/>
        <w:rPr>
          <w:rFonts w:ascii="Times New Roman" w:hAnsi="Times New Roman"/>
          <w:b/>
          <w:szCs w:val="28"/>
        </w:rPr>
      </w:pPr>
      <w:r w:rsidRPr="00A04C72">
        <w:rPr>
          <w:rFonts w:ascii="Times New Roman" w:hAnsi="Times New Roman"/>
          <w:b/>
          <w:szCs w:val="28"/>
        </w:rPr>
        <w:t>Выпускник получит возможность научиться:</w:t>
      </w:r>
    </w:p>
    <w:p w:rsidR="00E53743" w:rsidRPr="00A04C72" w:rsidRDefault="00E53743" w:rsidP="00417558">
      <w:pPr>
        <w:numPr>
          <w:ilvl w:val="0"/>
          <w:numId w:val="113"/>
        </w:numPr>
        <w:tabs>
          <w:tab w:val="num" w:pos="426"/>
          <w:tab w:val="left" w:pos="993"/>
        </w:tabs>
        <w:autoSpaceDE w:val="0"/>
        <w:autoSpaceDN w:val="0"/>
        <w:adjustRightInd w:val="0"/>
        <w:spacing w:after="0" w:line="240" w:lineRule="auto"/>
        <w:ind w:left="0" w:firstLine="0"/>
        <w:contextualSpacing/>
        <w:jc w:val="both"/>
        <w:rPr>
          <w:rFonts w:ascii="Times New Roman" w:hAnsi="Times New Roman"/>
          <w:i/>
          <w:iCs/>
          <w:szCs w:val="28"/>
        </w:rPr>
      </w:pPr>
      <w:r w:rsidRPr="00A04C72">
        <w:rPr>
          <w:rFonts w:ascii="Times New Roman" w:hAnsi="Times New Roman"/>
          <w:i/>
          <w:szCs w:val="28"/>
        </w:rPr>
        <w:t>понимать экологические проблемы, возникающие в условиях нерационального природопользования, и пути решения этих проблем</w:t>
      </w:r>
      <w:r w:rsidRPr="00A04C72">
        <w:rPr>
          <w:rFonts w:ascii="Times New Roman" w:hAnsi="Times New Roman"/>
          <w:i/>
          <w:iCs/>
          <w:szCs w:val="28"/>
        </w:rPr>
        <w:t>;</w:t>
      </w:r>
    </w:p>
    <w:p w:rsidR="00E53743" w:rsidRPr="00A04C72" w:rsidRDefault="00E53743" w:rsidP="00417558">
      <w:pPr>
        <w:numPr>
          <w:ilvl w:val="0"/>
          <w:numId w:val="113"/>
        </w:numPr>
        <w:tabs>
          <w:tab w:val="num" w:pos="426"/>
          <w:tab w:val="left" w:pos="993"/>
        </w:tabs>
        <w:autoSpaceDE w:val="0"/>
        <w:autoSpaceDN w:val="0"/>
        <w:adjustRightInd w:val="0"/>
        <w:spacing w:after="0" w:line="240" w:lineRule="auto"/>
        <w:ind w:left="0" w:firstLine="0"/>
        <w:contextualSpacing/>
        <w:jc w:val="both"/>
        <w:rPr>
          <w:rFonts w:ascii="Times New Roman" w:hAnsi="Times New Roman"/>
          <w:b/>
          <w:i/>
          <w:szCs w:val="28"/>
        </w:rPr>
      </w:pPr>
      <w:r w:rsidRPr="00A04C72">
        <w:rPr>
          <w:rFonts w:ascii="Times New Roman" w:hAnsi="Times New Roman"/>
          <w:i/>
          <w:szCs w:val="28"/>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A04C72" w:rsidRDefault="00E53743" w:rsidP="00417558">
      <w:pPr>
        <w:numPr>
          <w:ilvl w:val="0"/>
          <w:numId w:val="113"/>
        </w:numPr>
        <w:tabs>
          <w:tab w:val="num" w:pos="426"/>
          <w:tab w:val="left" w:pos="993"/>
        </w:tabs>
        <w:autoSpaceDE w:val="0"/>
        <w:autoSpaceDN w:val="0"/>
        <w:adjustRightInd w:val="0"/>
        <w:spacing w:after="0" w:line="240" w:lineRule="auto"/>
        <w:ind w:left="0" w:firstLine="0"/>
        <w:contextualSpacing/>
        <w:jc w:val="both"/>
        <w:rPr>
          <w:rFonts w:ascii="Times New Roman" w:hAnsi="Times New Roman"/>
          <w:b/>
          <w:i/>
          <w:szCs w:val="28"/>
        </w:rPr>
      </w:pPr>
      <w:r w:rsidRPr="00A04C72">
        <w:rPr>
          <w:rFonts w:ascii="Times New Roman" w:hAnsi="Times New Roman"/>
          <w:i/>
          <w:szCs w:val="28"/>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E53743" w:rsidRPr="00A04C72" w:rsidRDefault="00E53743" w:rsidP="00417558">
      <w:pPr>
        <w:numPr>
          <w:ilvl w:val="0"/>
          <w:numId w:val="113"/>
        </w:numPr>
        <w:tabs>
          <w:tab w:val="num" w:pos="426"/>
          <w:tab w:val="left" w:pos="993"/>
        </w:tabs>
        <w:autoSpaceDE w:val="0"/>
        <w:autoSpaceDN w:val="0"/>
        <w:adjustRightInd w:val="0"/>
        <w:spacing w:after="0" w:line="240" w:lineRule="auto"/>
        <w:ind w:left="0" w:firstLine="0"/>
        <w:contextualSpacing/>
        <w:jc w:val="both"/>
        <w:rPr>
          <w:rFonts w:ascii="Times New Roman" w:hAnsi="Times New Roman"/>
          <w:i/>
          <w:szCs w:val="28"/>
        </w:rPr>
      </w:pPr>
      <w:r w:rsidRPr="00A04C72">
        <w:rPr>
          <w:rFonts w:ascii="Times New Roman" w:hAnsi="Times New Roman"/>
          <w:i/>
          <w:szCs w:val="28"/>
        </w:rPr>
        <w:lastRenderedPageBreak/>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A04C72" w:rsidRDefault="00E53743" w:rsidP="00417558">
      <w:pPr>
        <w:numPr>
          <w:ilvl w:val="0"/>
          <w:numId w:val="113"/>
        </w:numPr>
        <w:tabs>
          <w:tab w:val="num" w:pos="426"/>
          <w:tab w:val="left" w:pos="993"/>
        </w:tabs>
        <w:autoSpaceDE w:val="0"/>
        <w:autoSpaceDN w:val="0"/>
        <w:adjustRightInd w:val="0"/>
        <w:spacing w:after="0" w:line="240" w:lineRule="auto"/>
        <w:ind w:left="0" w:firstLine="0"/>
        <w:contextualSpacing/>
        <w:jc w:val="both"/>
        <w:rPr>
          <w:rFonts w:ascii="Times New Roman" w:hAnsi="Times New Roman"/>
          <w:i/>
          <w:szCs w:val="28"/>
        </w:rPr>
      </w:pPr>
      <w:r w:rsidRPr="00A04C72">
        <w:rPr>
          <w:rFonts w:ascii="Times New Roman" w:hAnsi="Times New Roman"/>
          <w:i/>
          <w:iCs/>
          <w:szCs w:val="28"/>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E53743" w:rsidRPr="00A04C72" w:rsidRDefault="00E53743" w:rsidP="00417558">
      <w:pPr>
        <w:numPr>
          <w:ilvl w:val="0"/>
          <w:numId w:val="113"/>
        </w:numPr>
        <w:tabs>
          <w:tab w:val="num" w:pos="426"/>
          <w:tab w:val="left" w:pos="993"/>
        </w:tabs>
        <w:autoSpaceDE w:val="0"/>
        <w:autoSpaceDN w:val="0"/>
        <w:adjustRightInd w:val="0"/>
        <w:spacing w:after="0" w:line="240" w:lineRule="auto"/>
        <w:ind w:left="0" w:firstLine="0"/>
        <w:contextualSpacing/>
        <w:jc w:val="both"/>
        <w:rPr>
          <w:rFonts w:ascii="Times New Roman" w:hAnsi="Times New Roman"/>
          <w:b/>
          <w:szCs w:val="28"/>
        </w:rPr>
      </w:pPr>
      <w:r w:rsidRPr="00A04C72">
        <w:rPr>
          <w:rFonts w:ascii="Times New Roman" w:hAnsi="Times New Roman"/>
          <w:i/>
          <w:szCs w:val="28"/>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B540EE" w:rsidRPr="00A04C72" w:rsidRDefault="00243C14" w:rsidP="00313A82">
      <w:pPr>
        <w:pStyle w:val="4"/>
        <w:spacing w:before="0" w:line="240" w:lineRule="auto"/>
        <w:rPr>
          <w:sz w:val="22"/>
        </w:rPr>
      </w:pPr>
      <w:bookmarkStart w:id="75" w:name="_Toc409691642"/>
      <w:bookmarkStart w:id="76" w:name="_Toc410653965"/>
      <w:bookmarkStart w:id="77" w:name="_Toc414553151"/>
      <w:r w:rsidRPr="00A04C72">
        <w:rPr>
          <w:sz w:val="22"/>
        </w:rPr>
        <w:t>1.2.</w:t>
      </w:r>
      <w:r w:rsidR="00A61E55" w:rsidRPr="00A04C72">
        <w:rPr>
          <w:sz w:val="22"/>
        </w:rPr>
        <w:t>5.12</w:t>
      </w:r>
      <w:r w:rsidRPr="00A04C72">
        <w:rPr>
          <w:sz w:val="22"/>
        </w:rPr>
        <w:t xml:space="preserve">. </w:t>
      </w:r>
      <w:r w:rsidR="00B540EE" w:rsidRPr="00A04C72">
        <w:rPr>
          <w:sz w:val="22"/>
        </w:rPr>
        <w:t>Химия</w:t>
      </w:r>
      <w:bookmarkEnd w:id="75"/>
      <w:bookmarkEnd w:id="76"/>
      <w:bookmarkEnd w:id="77"/>
    </w:p>
    <w:p w:rsidR="00E53743" w:rsidRPr="00A04C72" w:rsidRDefault="00E53743" w:rsidP="00313A82">
      <w:pPr>
        <w:spacing w:after="0" w:line="240" w:lineRule="auto"/>
        <w:ind w:firstLine="709"/>
        <w:jc w:val="both"/>
        <w:rPr>
          <w:rFonts w:ascii="Times New Roman" w:hAnsi="Times New Roman"/>
          <w:b/>
          <w:bCs/>
          <w:szCs w:val="28"/>
        </w:rPr>
      </w:pPr>
      <w:r w:rsidRPr="00A04C72">
        <w:rPr>
          <w:rFonts w:ascii="Times New Roman" w:hAnsi="Times New Roman"/>
          <w:b/>
          <w:bCs/>
          <w:szCs w:val="28"/>
        </w:rPr>
        <w:t>Выпускник научится:</w:t>
      </w:r>
    </w:p>
    <w:p w:rsidR="00E53743" w:rsidRPr="00313A82" w:rsidRDefault="00E53743" w:rsidP="00417558">
      <w:pPr>
        <w:numPr>
          <w:ilvl w:val="0"/>
          <w:numId w:val="114"/>
        </w:numPr>
        <w:tabs>
          <w:tab w:val="left" w:pos="284"/>
        </w:tabs>
        <w:autoSpaceDE w:val="0"/>
        <w:autoSpaceDN w:val="0"/>
        <w:adjustRightInd w:val="0"/>
        <w:spacing w:after="0" w:line="240" w:lineRule="auto"/>
        <w:ind w:left="0" w:firstLine="0"/>
        <w:jc w:val="both"/>
        <w:rPr>
          <w:rFonts w:ascii="Times New Roman" w:hAnsi="Times New Roman"/>
          <w:bCs/>
          <w:sz w:val="20"/>
          <w:szCs w:val="20"/>
        </w:rPr>
      </w:pPr>
      <w:r w:rsidRPr="00313A82">
        <w:rPr>
          <w:rFonts w:ascii="Times New Roman" w:hAnsi="Times New Roman"/>
          <w:bCs/>
          <w:sz w:val="20"/>
          <w:szCs w:val="20"/>
        </w:rPr>
        <w:t>характеризовать основные методы познания: наблюдение, измерение, эксперимент;</w:t>
      </w:r>
    </w:p>
    <w:p w:rsidR="00E53743" w:rsidRPr="00313A82" w:rsidRDefault="00E53743" w:rsidP="00417558">
      <w:pPr>
        <w:numPr>
          <w:ilvl w:val="0"/>
          <w:numId w:val="114"/>
        </w:numPr>
        <w:tabs>
          <w:tab w:val="left" w:pos="284"/>
        </w:tabs>
        <w:autoSpaceDE w:val="0"/>
        <w:autoSpaceDN w:val="0"/>
        <w:adjustRightInd w:val="0"/>
        <w:spacing w:after="0" w:line="240" w:lineRule="auto"/>
        <w:ind w:left="0" w:firstLine="0"/>
        <w:jc w:val="both"/>
        <w:rPr>
          <w:rFonts w:ascii="Times New Roman" w:hAnsi="Times New Roman"/>
          <w:sz w:val="20"/>
          <w:szCs w:val="20"/>
        </w:rPr>
      </w:pPr>
      <w:r w:rsidRPr="00313A82">
        <w:rPr>
          <w:rFonts w:ascii="Times New Roman" w:hAnsi="Times New Roman"/>
          <w:sz w:val="20"/>
          <w:szCs w:val="20"/>
        </w:rPr>
        <w:t>описывать свойства твердых, жидких, газообразных веществ, выделяя их существенные признаки;</w:t>
      </w:r>
    </w:p>
    <w:p w:rsidR="00E53743" w:rsidRPr="00313A82" w:rsidRDefault="00E53743" w:rsidP="00417558">
      <w:pPr>
        <w:numPr>
          <w:ilvl w:val="0"/>
          <w:numId w:val="114"/>
        </w:numPr>
        <w:tabs>
          <w:tab w:val="left" w:pos="284"/>
        </w:tabs>
        <w:autoSpaceDE w:val="0"/>
        <w:autoSpaceDN w:val="0"/>
        <w:adjustRightInd w:val="0"/>
        <w:spacing w:after="0" w:line="240" w:lineRule="auto"/>
        <w:ind w:left="0" w:firstLine="0"/>
        <w:jc w:val="both"/>
        <w:rPr>
          <w:rFonts w:ascii="Times New Roman" w:hAnsi="Times New Roman"/>
          <w:sz w:val="20"/>
          <w:szCs w:val="20"/>
        </w:rPr>
      </w:pPr>
      <w:r w:rsidRPr="00313A82">
        <w:rPr>
          <w:rFonts w:ascii="Times New Roman" w:hAnsi="Times New Roman"/>
          <w:sz w:val="20"/>
          <w:szCs w:val="20"/>
        </w:rP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E53743" w:rsidRPr="00313A82" w:rsidRDefault="00E53743" w:rsidP="00417558">
      <w:pPr>
        <w:numPr>
          <w:ilvl w:val="0"/>
          <w:numId w:val="114"/>
        </w:numPr>
        <w:tabs>
          <w:tab w:val="left" w:pos="284"/>
        </w:tabs>
        <w:autoSpaceDE w:val="0"/>
        <w:autoSpaceDN w:val="0"/>
        <w:adjustRightInd w:val="0"/>
        <w:spacing w:after="0" w:line="240" w:lineRule="auto"/>
        <w:ind w:left="0" w:firstLine="0"/>
        <w:jc w:val="both"/>
        <w:rPr>
          <w:rFonts w:ascii="Times New Roman" w:hAnsi="Times New Roman"/>
          <w:sz w:val="20"/>
          <w:szCs w:val="20"/>
        </w:rPr>
      </w:pPr>
      <w:r w:rsidRPr="00313A82">
        <w:rPr>
          <w:rFonts w:ascii="Times New Roman" w:hAnsi="Times New Roman"/>
          <w:sz w:val="20"/>
          <w:szCs w:val="20"/>
        </w:rPr>
        <w:t>раскрывать смысл законов сохранения массы веществ, постоянства состава, атомно-молекулярной теории;</w:t>
      </w:r>
    </w:p>
    <w:p w:rsidR="00E53743" w:rsidRPr="00313A82" w:rsidRDefault="00E53743" w:rsidP="00417558">
      <w:pPr>
        <w:numPr>
          <w:ilvl w:val="0"/>
          <w:numId w:val="114"/>
        </w:numPr>
        <w:tabs>
          <w:tab w:val="left" w:pos="284"/>
        </w:tabs>
        <w:autoSpaceDE w:val="0"/>
        <w:autoSpaceDN w:val="0"/>
        <w:adjustRightInd w:val="0"/>
        <w:spacing w:after="0" w:line="240" w:lineRule="auto"/>
        <w:ind w:left="0" w:firstLine="0"/>
        <w:jc w:val="both"/>
        <w:rPr>
          <w:rFonts w:ascii="Times New Roman" w:hAnsi="Times New Roman"/>
          <w:sz w:val="20"/>
          <w:szCs w:val="20"/>
        </w:rPr>
      </w:pPr>
      <w:r w:rsidRPr="00313A82">
        <w:rPr>
          <w:rFonts w:ascii="Times New Roman" w:hAnsi="Times New Roman"/>
          <w:sz w:val="20"/>
          <w:szCs w:val="20"/>
        </w:rPr>
        <w:t>различать химические и физические явления;</w:t>
      </w:r>
    </w:p>
    <w:p w:rsidR="00E53743" w:rsidRPr="00313A82" w:rsidRDefault="00E53743" w:rsidP="00417558">
      <w:pPr>
        <w:numPr>
          <w:ilvl w:val="0"/>
          <w:numId w:val="114"/>
        </w:numPr>
        <w:tabs>
          <w:tab w:val="left" w:pos="284"/>
        </w:tabs>
        <w:autoSpaceDE w:val="0"/>
        <w:autoSpaceDN w:val="0"/>
        <w:adjustRightInd w:val="0"/>
        <w:spacing w:after="0" w:line="240" w:lineRule="auto"/>
        <w:ind w:left="0" w:firstLine="0"/>
        <w:jc w:val="both"/>
        <w:rPr>
          <w:rFonts w:ascii="Times New Roman" w:hAnsi="Times New Roman"/>
          <w:sz w:val="20"/>
          <w:szCs w:val="20"/>
        </w:rPr>
      </w:pPr>
      <w:r w:rsidRPr="00313A82">
        <w:rPr>
          <w:rFonts w:ascii="Times New Roman" w:hAnsi="Times New Roman"/>
          <w:sz w:val="20"/>
          <w:szCs w:val="20"/>
        </w:rPr>
        <w:t>называть химические элементы;</w:t>
      </w:r>
    </w:p>
    <w:p w:rsidR="00E53743" w:rsidRPr="00313A82" w:rsidRDefault="00E53743" w:rsidP="00417558">
      <w:pPr>
        <w:numPr>
          <w:ilvl w:val="0"/>
          <w:numId w:val="114"/>
        </w:numPr>
        <w:tabs>
          <w:tab w:val="left" w:pos="284"/>
        </w:tabs>
        <w:autoSpaceDE w:val="0"/>
        <w:autoSpaceDN w:val="0"/>
        <w:adjustRightInd w:val="0"/>
        <w:spacing w:after="0" w:line="240" w:lineRule="auto"/>
        <w:ind w:left="0" w:firstLine="0"/>
        <w:jc w:val="both"/>
        <w:rPr>
          <w:rFonts w:ascii="Times New Roman" w:hAnsi="Times New Roman"/>
          <w:sz w:val="20"/>
          <w:szCs w:val="20"/>
        </w:rPr>
      </w:pPr>
      <w:r w:rsidRPr="00313A82">
        <w:rPr>
          <w:rFonts w:ascii="Times New Roman" w:hAnsi="Times New Roman"/>
          <w:sz w:val="20"/>
          <w:szCs w:val="20"/>
        </w:rPr>
        <w:t>определять состав веществ по их формулам;</w:t>
      </w:r>
    </w:p>
    <w:p w:rsidR="00E53743" w:rsidRPr="00313A82" w:rsidRDefault="00E53743" w:rsidP="00417558">
      <w:pPr>
        <w:numPr>
          <w:ilvl w:val="0"/>
          <w:numId w:val="114"/>
        </w:numPr>
        <w:tabs>
          <w:tab w:val="left" w:pos="284"/>
        </w:tabs>
        <w:autoSpaceDE w:val="0"/>
        <w:autoSpaceDN w:val="0"/>
        <w:adjustRightInd w:val="0"/>
        <w:spacing w:after="0" w:line="240" w:lineRule="auto"/>
        <w:ind w:left="0" w:firstLine="0"/>
        <w:jc w:val="both"/>
        <w:rPr>
          <w:rFonts w:ascii="Times New Roman" w:hAnsi="Times New Roman"/>
          <w:sz w:val="20"/>
          <w:szCs w:val="20"/>
        </w:rPr>
      </w:pPr>
      <w:r w:rsidRPr="00313A82">
        <w:rPr>
          <w:rFonts w:ascii="Times New Roman" w:hAnsi="Times New Roman"/>
          <w:sz w:val="20"/>
          <w:szCs w:val="20"/>
        </w:rPr>
        <w:t>определять валентность атома элемента в соединениях;</w:t>
      </w:r>
    </w:p>
    <w:p w:rsidR="00E53743" w:rsidRPr="00313A82" w:rsidRDefault="00E53743" w:rsidP="00417558">
      <w:pPr>
        <w:numPr>
          <w:ilvl w:val="0"/>
          <w:numId w:val="114"/>
        </w:numPr>
        <w:tabs>
          <w:tab w:val="left" w:pos="284"/>
        </w:tabs>
        <w:autoSpaceDE w:val="0"/>
        <w:autoSpaceDN w:val="0"/>
        <w:adjustRightInd w:val="0"/>
        <w:spacing w:after="0" w:line="240" w:lineRule="auto"/>
        <w:ind w:left="0" w:firstLine="0"/>
        <w:jc w:val="both"/>
        <w:rPr>
          <w:rFonts w:ascii="Times New Roman" w:hAnsi="Times New Roman"/>
          <w:sz w:val="20"/>
          <w:szCs w:val="20"/>
        </w:rPr>
      </w:pPr>
      <w:r w:rsidRPr="00313A82">
        <w:rPr>
          <w:rFonts w:ascii="Times New Roman" w:hAnsi="Times New Roman"/>
          <w:sz w:val="20"/>
          <w:szCs w:val="20"/>
        </w:rPr>
        <w:t>определять тип химических реакций;</w:t>
      </w:r>
    </w:p>
    <w:p w:rsidR="00E53743" w:rsidRPr="00313A82" w:rsidRDefault="00E53743" w:rsidP="00417558">
      <w:pPr>
        <w:numPr>
          <w:ilvl w:val="0"/>
          <w:numId w:val="114"/>
        </w:numPr>
        <w:tabs>
          <w:tab w:val="left" w:pos="284"/>
        </w:tabs>
        <w:autoSpaceDE w:val="0"/>
        <w:autoSpaceDN w:val="0"/>
        <w:adjustRightInd w:val="0"/>
        <w:spacing w:after="0" w:line="240" w:lineRule="auto"/>
        <w:ind w:left="0" w:firstLine="0"/>
        <w:jc w:val="both"/>
        <w:rPr>
          <w:rFonts w:ascii="Times New Roman" w:hAnsi="Times New Roman"/>
          <w:sz w:val="20"/>
          <w:szCs w:val="20"/>
        </w:rPr>
      </w:pPr>
      <w:r w:rsidRPr="00313A82">
        <w:rPr>
          <w:rFonts w:ascii="Times New Roman" w:hAnsi="Times New Roman"/>
          <w:sz w:val="20"/>
          <w:szCs w:val="20"/>
        </w:rPr>
        <w:t>называть признаки и условия протекания химических реакций;</w:t>
      </w:r>
    </w:p>
    <w:p w:rsidR="00E53743" w:rsidRPr="00313A82" w:rsidRDefault="00E53743" w:rsidP="00417558">
      <w:pPr>
        <w:numPr>
          <w:ilvl w:val="0"/>
          <w:numId w:val="114"/>
        </w:numPr>
        <w:tabs>
          <w:tab w:val="left" w:pos="284"/>
        </w:tabs>
        <w:autoSpaceDE w:val="0"/>
        <w:autoSpaceDN w:val="0"/>
        <w:adjustRightInd w:val="0"/>
        <w:spacing w:after="0" w:line="240" w:lineRule="auto"/>
        <w:ind w:left="0" w:firstLine="0"/>
        <w:jc w:val="both"/>
        <w:rPr>
          <w:rFonts w:ascii="Times New Roman" w:hAnsi="Times New Roman"/>
          <w:sz w:val="20"/>
          <w:szCs w:val="20"/>
        </w:rPr>
      </w:pPr>
      <w:r w:rsidRPr="00313A82">
        <w:rPr>
          <w:rFonts w:ascii="Times New Roman" w:hAnsi="Times New Roman"/>
          <w:sz w:val="20"/>
          <w:szCs w:val="20"/>
        </w:rPr>
        <w:t>выявлять признаки, свидетельствующие о протекании химической реакции при выполнении химического опыта;</w:t>
      </w:r>
    </w:p>
    <w:p w:rsidR="00E53743" w:rsidRPr="00313A82" w:rsidRDefault="00E53743" w:rsidP="00417558">
      <w:pPr>
        <w:numPr>
          <w:ilvl w:val="0"/>
          <w:numId w:val="114"/>
        </w:numPr>
        <w:tabs>
          <w:tab w:val="left" w:pos="284"/>
        </w:tabs>
        <w:autoSpaceDE w:val="0"/>
        <w:autoSpaceDN w:val="0"/>
        <w:adjustRightInd w:val="0"/>
        <w:spacing w:after="0" w:line="240" w:lineRule="auto"/>
        <w:ind w:left="0" w:firstLine="0"/>
        <w:jc w:val="both"/>
        <w:rPr>
          <w:rFonts w:ascii="Times New Roman" w:hAnsi="Times New Roman"/>
          <w:sz w:val="20"/>
          <w:szCs w:val="20"/>
        </w:rPr>
      </w:pPr>
      <w:r w:rsidRPr="00313A82">
        <w:rPr>
          <w:rFonts w:ascii="Times New Roman" w:hAnsi="Times New Roman"/>
          <w:sz w:val="20"/>
          <w:szCs w:val="20"/>
        </w:rPr>
        <w:t>составлять формулы бинарных соединений;</w:t>
      </w:r>
    </w:p>
    <w:p w:rsidR="00E53743" w:rsidRPr="00313A82" w:rsidRDefault="00E53743" w:rsidP="00417558">
      <w:pPr>
        <w:numPr>
          <w:ilvl w:val="0"/>
          <w:numId w:val="114"/>
        </w:numPr>
        <w:tabs>
          <w:tab w:val="left" w:pos="284"/>
        </w:tabs>
        <w:autoSpaceDE w:val="0"/>
        <w:autoSpaceDN w:val="0"/>
        <w:adjustRightInd w:val="0"/>
        <w:spacing w:after="0" w:line="240" w:lineRule="auto"/>
        <w:ind w:left="0" w:firstLine="0"/>
        <w:jc w:val="both"/>
        <w:rPr>
          <w:rFonts w:ascii="Times New Roman" w:hAnsi="Times New Roman"/>
          <w:sz w:val="20"/>
          <w:szCs w:val="20"/>
        </w:rPr>
      </w:pPr>
      <w:r w:rsidRPr="00313A82">
        <w:rPr>
          <w:rFonts w:ascii="Times New Roman" w:hAnsi="Times New Roman"/>
          <w:sz w:val="20"/>
          <w:szCs w:val="20"/>
        </w:rPr>
        <w:t>составлять уравнения химических реакций;</w:t>
      </w:r>
    </w:p>
    <w:p w:rsidR="00E53743" w:rsidRPr="00313A82" w:rsidRDefault="00E53743" w:rsidP="00417558">
      <w:pPr>
        <w:numPr>
          <w:ilvl w:val="0"/>
          <w:numId w:val="114"/>
        </w:numPr>
        <w:tabs>
          <w:tab w:val="left" w:pos="284"/>
        </w:tabs>
        <w:autoSpaceDE w:val="0"/>
        <w:autoSpaceDN w:val="0"/>
        <w:adjustRightInd w:val="0"/>
        <w:spacing w:after="0" w:line="240" w:lineRule="auto"/>
        <w:ind w:left="0" w:firstLine="0"/>
        <w:jc w:val="both"/>
        <w:rPr>
          <w:rFonts w:ascii="Times New Roman" w:hAnsi="Times New Roman"/>
          <w:sz w:val="20"/>
          <w:szCs w:val="20"/>
        </w:rPr>
      </w:pPr>
      <w:r w:rsidRPr="00313A82">
        <w:rPr>
          <w:rFonts w:ascii="Times New Roman" w:hAnsi="Times New Roman"/>
          <w:sz w:val="20"/>
          <w:szCs w:val="20"/>
        </w:rPr>
        <w:t>соблюдать правила безопасной работы при проведении опытов;</w:t>
      </w:r>
    </w:p>
    <w:p w:rsidR="00E53743" w:rsidRPr="00313A82" w:rsidRDefault="00E53743" w:rsidP="00417558">
      <w:pPr>
        <w:numPr>
          <w:ilvl w:val="0"/>
          <w:numId w:val="114"/>
        </w:numPr>
        <w:tabs>
          <w:tab w:val="left" w:pos="284"/>
        </w:tabs>
        <w:autoSpaceDE w:val="0"/>
        <w:autoSpaceDN w:val="0"/>
        <w:adjustRightInd w:val="0"/>
        <w:spacing w:after="0" w:line="240" w:lineRule="auto"/>
        <w:ind w:left="0" w:firstLine="0"/>
        <w:jc w:val="both"/>
        <w:rPr>
          <w:rFonts w:ascii="Times New Roman" w:hAnsi="Times New Roman"/>
          <w:sz w:val="20"/>
          <w:szCs w:val="20"/>
        </w:rPr>
      </w:pPr>
      <w:r w:rsidRPr="00313A82">
        <w:rPr>
          <w:rFonts w:ascii="Times New Roman" w:hAnsi="Times New Roman"/>
          <w:sz w:val="20"/>
          <w:szCs w:val="20"/>
        </w:rPr>
        <w:t>пользоваться лабораторным оборудованием и посудой;</w:t>
      </w:r>
    </w:p>
    <w:p w:rsidR="00E53743" w:rsidRPr="00313A82" w:rsidRDefault="00E53743" w:rsidP="00417558">
      <w:pPr>
        <w:numPr>
          <w:ilvl w:val="0"/>
          <w:numId w:val="114"/>
        </w:numPr>
        <w:tabs>
          <w:tab w:val="left" w:pos="284"/>
        </w:tabs>
        <w:autoSpaceDE w:val="0"/>
        <w:autoSpaceDN w:val="0"/>
        <w:adjustRightInd w:val="0"/>
        <w:spacing w:after="0" w:line="240" w:lineRule="auto"/>
        <w:ind w:left="0" w:firstLine="0"/>
        <w:jc w:val="both"/>
        <w:rPr>
          <w:rFonts w:ascii="Times New Roman" w:hAnsi="Times New Roman"/>
          <w:sz w:val="20"/>
          <w:szCs w:val="20"/>
        </w:rPr>
      </w:pPr>
      <w:r w:rsidRPr="00313A82">
        <w:rPr>
          <w:rFonts w:ascii="Times New Roman" w:hAnsi="Times New Roman"/>
          <w:sz w:val="20"/>
          <w:szCs w:val="20"/>
        </w:rPr>
        <w:t>вычислять относительную молекулярную и молярную массы веществ;</w:t>
      </w:r>
    </w:p>
    <w:p w:rsidR="00E53743" w:rsidRPr="00313A82" w:rsidRDefault="00E53743" w:rsidP="00417558">
      <w:pPr>
        <w:numPr>
          <w:ilvl w:val="0"/>
          <w:numId w:val="114"/>
        </w:numPr>
        <w:tabs>
          <w:tab w:val="left" w:pos="284"/>
        </w:tabs>
        <w:autoSpaceDE w:val="0"/>
        <w:autoSpaceDN w:val="0"/>
        <w:adjustRightInd w:val="0"/>
        <w:spacing w:after="0" w:line="240" w:lineRule="auto"/>
        <w:ind w:left="0" w:firstLine="0"/>
        <w:jc w:val="both"/>
        <w:rPr>
          <w:rFonts w:ascii="Times New Roman" w:hAnsi="Times New Roman"/>
          <w:sz w:val="20"/>
          <w:szCs w:val="20"/>
        </w:rPr>
      </w:pPr>
      <w:r w:rsidRPr="00313A82">
        <w:rPr>
          <w:rFonts w:ascii="Times New Roman" w:hAnsi="Times New Roman"/>
          <w:sz w:val="20"/>
          <w:szCs w:val="20"/>
        </w:rPr>
        <w:t>вычислять массовую долю химического элемента по формуле соединения;</w:t>
      </w:r>
    </w:p>
    <w:p w:rsidR="00E53743" w:rsidRPr="00313A82" w:rsidRDefault="00E53743" w:rsidP="00417558">
      <w:pPr>
        <w:numPr>
          <w:ilvl w:val="0"/>
          <w:numId w:val="114"/>
        </w:numPr>
        <w:tabs>
          <w:tab w:val="left" w:pos="284"/>
        </w:tabs>
        <w:autoSpaceDE w:val="0"/>
        <w:autoSpaceDN w:val="0"/>
        <w:adjustRightInd w:val="0"/>
        <w:spacing w:after="0" w:line="240" w:lineRule="auto"/>
        <w:ind w:left="0" w:firstLine="0"/>
        <w:jc w:val="both"/>
        <w:rPr>
          <w:rFonts w:ascii="Times New Roman" w:hAnsi="Times New Roman"/>
          <w:sz w:val="20"/>
          <w:szCs w:val="20"/>
        </w:rPr>
      </w:pPr>
      <w:r w:rsidRPr="00313A82">
        <w:rPr>
          <w:rFonts w:ascii="Times New Roman" w:hAnsi="Times New Roman"/>
          <w:sz w:val="20"/>
          <w:szCs w:val="20"/>
        </w:rPr>
        <w:t>вычислять количество, объем или массу вещества по количеству, объему, массе реагентов или продуктов реакции;</w:t>
      </w:r>
    </w:p>
    <w:p w:rsidR="00E53743" w:rsidRPr="00313A82" w:rsidRDefault="00E53743" w:rsidP="00417558">
      <w:pPr>
        <w:numPr>
          <w:ilvl w:val="0"/>
          <w:numId w:val="114"/>
        </w:numPr>
        <w:tabs>
          <w:tab w:val="left" w:pos="284"/>
        </w:tabs>
        <w:autoSpaceDE w:val="0"/>
        <w:autoSpaceDN w:val="0"/>
        <w:adjustRightInd w:val="0"/>
        <w:spacing w:after="0" w:line="240" w:lineRule="auto"/>
        <w:ind w:left="0" w:firstLine="0"/>
        <w:jc w:val="both"/>
        <w:rPr>
          <w:rFonts w:ascii="Times New Roman" w:hAnsi="Times New Roman"/>
          <w:sz w:val="20"/>
          <w:szCs w:val="20"/>
        </w:rPr>
      </w:pPr>
      <w:r w:rsidRPr="00313A82">
        <w:rPr>
          <w:rFonts w:ascii="Times New Roman" w:hAnsi="Times New Roman"/>
          <w:sz w:val="20"/>
          <w:szCs w:val="20"/>
        </w:rPr>
        <w:t>характеризовать физические и химические свойства простых веществ: кислорода и водорода;</w:t>
      </w:r>
    </w:p>
    <w:p w:rsidR="00E53743" w:rsidRPr="00313A82" w:rsidRDefault="00E53743" w:rsidP="00417558">
      <w:pPr>
        <w:numPr>
          <w:ilvl w:val="0"/>
          <w:numId w:val="114"/>
        </w:numPr>
        <w:tabs>
          <w:tab w:val="left" w:pos="284"/>
        </w:tabs>
        <w:autoSpaceDE w:val="0"/>
        <w:autoSpaceDN w:val="0"/>
        <w:adjustRightInd w:val="0"/>
        <w:spacing w:after="0" w:line="240" w:lineRule="auto"/>
        <w:ind w:left="0" w:firstLine="0"/>
        <w:jc w:val="both"/>
        <w:rPr>
          <w:rFonts w:ascii="Times New Roman" w:hAnsi="Times New Roman"/>
          <w:sz w:val="20"/>
          <w:szCs w:val="20"/>
        </w:rPr>
      </w:pPr>
      <w:r w:rsidRPr="00313A82">
        <w:rPr>
          <w:rFonts w:ascii="Times New Roman" w:hAnsi="Times New Roman"/>
          <w:sz w:val="20"/>
          <w:szCs w:val="20"/>
        </w:rPr>
        <w:t>получать, собирать кислород и водород;</w:t>
      </w:r>
    </w:p>
    <w:p w:rsidR="00E53743" w:rsidRPr="00313A82" w:rsidRDefault="00E53743" w:rsidP="00417558">
      <w:pPr>
        <w:numPr>
          <w:ilvl w:val="0"/>
          <w:numId w:val="114"/>
        </w:numPr>
        <w:tabs>
          <w:tab w:val="left" w:pos="284"/>
        </w:tabs>
        <w:autoSpaceDE w:val="0"/>
        <w:autoSpaceDN w:val="0"/>
        <w:adjustRightInd w:val="0"/>
        <w:spacing w:after="0" w:line="240" w:lineRule="auto"/>
        <w:ind w:left="0" w:firstLine="0"/>
        <w:jc w:val="both"/>
        <w:rPr>
          <w:rFonts w:ascii="Times New Roman" w:hAnsi="Times New Roman"/>
          <w:sz w:val="20"/>
          <w:szCs w:val="20"/>
        </w:rPr>
      </w:pPr>
      <w:r w:rsidRPr="00313A82">
        <w:rPr>
          <w:rFonts w:ascii="Times New Roman" w:hAnsi="Times New Roman"/>
          <w:sz w:val="20"/>
          <w:szCs w:val="20"/>
        </w:rPr>
        <w:t>распознавать опытным путем газообразные вещества: кислород, водород;</w:t>
      </w:r>
    </w:p>
    <w:p w:rsidR="00E53743" w:rsidRPr="00313A82" w:rsidRDefault="00E53743" w:rsidP="00417558">
      <w:pPr>
        <w:numPr>
          <w:ilvl w:val="0"/>
          <w:numId w:val="114"/>
        </w:numPr>
        <w:tabs>
          <w:tab w:val="left" w:pos="284"/>
        </w:tabs>
        <w:autoSpaceDE w:val="0"/>
        <w:autoSpaceDN w:val="0"/>
        <w:adjustRightInd w:val="0"/>
        <w:spacing w:after="0" w:line="240" w:lineRule="auto"/>
        <w:ind w:left="0" w:firstLine="0"/>
        <w:jc w:val="both"/>
        <w:rPr>
          <w:rFonts w:ascii="Times New Roman" w:hAnsi="Times New Roman"/>
          <w:sz w:val="20"/>
          <w:szCs w:val="20"/>
        </w:rPr>
      </w:pPr>
      <w:r w:rsidRPr="00313A82">
        <w:rPr>
          <w:rFonts w:ascii="Times New Roman" w:hAnsi="Times New Roman"/>
          <w:sz w:val="20"/>
          <w:szCs w:val="20"/>
        </w:rPr>
        <w:t>раскрывать смысл закона Авогадро;</w:t>
      </w:r>
    </w:p>
    <w:p w:rsidR="00E53743" w:rsidRPr="00313A82" w:rsidRDefault="00E53743" w:rsidP="00417558">
      <w:pPr>
        <w:numPr>
          <w:ilvl w:val="0"/>
          <w:numId w:val="114"/>
        </w:numPr>
        <w:tabs>
          <w:tab w:val="left" w:pos="284"/>
        </w:tabs>
        <w:autoSpaceDE w:val="0"/>
        <w:autoSpaceDN w:val="0"/>
        <w:adjustRightInd w:val="0"/>
        <w:spacing w:after="0" w:line="240" w:lineRule="auto"/>
        <w:ind w:left="0" w:firstLine="0"/>
        <w:jc w:val="both"/>
        <w:rPr>
          <w:rFonts w:ascii="Times New Roman" w:hAnsi="Times New Roman"/>
          <w:sz w:val="20"/>
          <w:szCs w:val="20"/>
        </w:rPr>
      </w:pPr>
      <w:r w:rsidRPr="00313A82">
        <w:rPr>
          <w:rFonts w:ascii="Times New Roman" w:hAnsi="Times New Roman"/>
          <w:sz w:val="20"/>
          <w:szCs w:val="20"/>
        </w:rPr>
        <w:t>раскрывать смысл понятий «тепловой эффект реакции», «молярный объем»;</w:t>
      </w:r>
    </w:p>
    <w:p w:rsidR="00E53743" w:rsidRPr="00313A82" w:rsidRDefault="00E53743" w:rsidP="00417558">
      <w:pPr>
        <w:numPr>
          <w:ilvl w:val="0"/>
          <w:numId w:val="114"/>
        </w:numPr>
        <w:tabs>
          <w:tab w:val="left" w:pos="284"/>
        </w:tabs>
        <w:autoSpaceDE w:val="0"/>
        <w:autoSpaceDN w:val="0"/>
        <w:adjustRightInd w:val="0"/>
        <w:spacing w:after="0" w:line="240" w:lineRule="auto"/>
        <w:ind w:left="0" w:firstLine="0"/>
        <w:jc w:val="both"/>
        <w:rPr>
          <w:rFonts w:ascii="Times New Roman" w:hAnsi="Times New Roman"/>
          <w:sz w:val="20"/>
          <w:szCs w:val="20"/>
        </w:rPr>
      </w:pPr>
      <w:r w:rsidRPr="00313A82">
        <w:rPr>
          <w:rFonts w:ascii="Times New Roman" w:hAnsi="Times New Roman"/>
          <w:sz w:val="20"/>
          <w:szCs w:val="20"/>
        </w:rPr>
        <w:t>характеризовать физические и химические свойства воды;</w:t>
      </w:r>
    </w:p>
    <w:p w:rsidR="00E53743" w:rsidRPr="00313A82" w:rsidRDefault="00E53743" w:rsidP="00417558">
      <w:pPr>
        <w:numPr>
          <w:ilvl w:val="0"/>
          <w:numId w:val="114"/>
        </w:numPr>
        <w:tabs>
          <w:tab w:val="left" w:pos="284"/>
        </w:tabs>
        <w:autoSpaceDE w:val="0"/>
        <w:autoSpaceDN w:val="0"/>
        <w:adjustRightInd w:val="0"/>
        <w:spacing w:after="0" w:line="240" w:lineRule="auto"/>
        <w:ind w:left="0" w:firstLine="0"/>
        <w:jc w:val="both"/>
        <w:rPr>
          <w:rFonts w:ascii="Times New Roman" w:hAnsi="Times New Roman"/>
          <w:sz w:val="20"/>
          <w:szCs w:val="20"/>
        </w:rPr>
      </w:pPr>
      <w:r w:rsidRPr="00313A82">
        <w:rPr>
          <w:rFonts w:ascii="Times New Roman" w:hAnsi="Times New Roman"/>
          <w:sz w:val="20"/>
          <w:szCs w:val="20"/>
        </w:rPr>
        <w:t>раскрывать смысл понятия «раствор»;</w:t>
      </w:r>
    </w:p>
    <w:p w:rsidR="00E53743" w:rsidRPr="00313A82" w:rsidRDefault="00E53743" w:rsidP="00417558">
      <w:pPr>
        <w:numPr>
          <w:ilvl w:val="0"/>
          <w:numId w:val="114"/>
        </w:numPr>
        <w:tabs>
          <w:tab w:val="left" w:pos="284"/>
        </w:tabs>
        <w:autoSpaceDE w:val="0"/>
        <w:autoSpaceDN w:val="0"/>
        <w:adjustRightInd w:val="0"/>
        <w:spacing w:after="0" w:line="240" w:lineRule="auto"/>
        <w:ind w:left="0" w:firstLine="0"/>
        <w:jc w:val="both"/>
        <w:rPr>
          <w:rFonts w:ascii="Times New Roman" w:hAnsi="Times New Roman"/>
          <w:sz w:val="20"/>
          <w:szCs w:val="20"/>
        </w:rPr>
      </w:pPr>
      <w:r w:rsidRPr="00313A82">
        <w:rPr>
          <w:rFonts w:ascii="Times New Roman" w:hAnsi="Times New Roman"/>
          <w:sz w:val="20"/>
          <w:szCs w:val="20"/>
        </w:rPr>
        <w:t>вычислять массовую долю растворенного вещества в растворе;</w:t>
      </w:r>
    </w:p>
    <w:p w:rsidR="00E53743" w:rsidRPr="00313A82" w:rsidRDefault="00E53743" w:rsidP="00417558">
      <w:pPr>
        <w:numPr>
          <w:ilvl w:val="0"/>
          <w:numId w:val="114"/>
        </w:numPr>
        <w:tabs>
          <w:tab w:val="left" w:pos="284"/>
        </w:tabs>
        <w:autoSpaceDE w:val="0"/>
        <w:autoSpaceDN w:val="0"/>
        <w:adjustRightInd w:val="0"/>
        <w:spacing w:after="0" w:line="240" w:lineRule="auto"/>
        <w:ind w:left="0" w:firstLine="0"/>
        <w:jc w:val="both"/>
        <w:rPr>
          <w:rFonts w:ascii="Times New Roman" w:hAnsi="Times New Roman"/>
          <w:sz w:val="20"/>
          <w:szCs w:val="20"/>
        </w:rPr>
      </w:pPr>
      <w:r w:rsidRPr="00313A82">
        <w:rPr>
          <w:rFonts w:ascii="Times New Roman" w:hAnsi="Times New Roman"/>
          <w:sz w:val="20"/>
          <w:szCs w:val="20"/>
        </w:rPr>
        <w:t>приготовлять растворы с определенной массовой долей растворенного вещества;</w:t>
      </w:r>
    </w:p>
    <w:p w:rsidR="00E53743" w:rsidRPr="00313A82" w:rsidRDefault="00E53743" w:rsidP="00417558">
      <w:pPr>
        <w:numPr>
          <w:ilvl w:val="0"/>
          <w:numId w:val="114"/>
        </w:numPr>
        <w:tabs>
          <w:tab w:val="left" w:pos="284"/>
        </w:tabs>
        <w:autoSpaceDE w:val="0"/>
        <w:autoSpaceDN w:val="0"/>
        <w:adjustRightInd w:val="0"/>
        <w:spacing w:after="0" w:line="240" w:lineRule="auto"/>
        <w:ind w:left="0" w:firstLine="0"/>
        <w:jc w:val="both"/>
        <w:rPr>
          <w:rFonts w:ascii="Times New Roman" w:hAnsi="Times New Roman"/>
          <w:sz w:val="20"/>
          <w:szCs w:val="20"/>
        </w:rPr>
      </w:pPr>
      <w:r w:rsidRPr="00313A82">
        <w:rPr>
          <w:rFonts w:ascii="Times New Roman" w:hAnsi="Times New Roman"/>
          <w:sz w:val="20"/>
          <w:szCs w:val="20"/>
        </w:rPr>
        <w:t>называть соединения изученных классов неорганических веществ;</w:t>
      </w:r>
    </w:p>
    <w:p w:rsidR="00E53743" w:rsidRPr="00313A82" w:rsidRDefault="00E53743" w:rsidP="00417558">
      <w:pPr>
        <w:numPr>
          <w:ilvl w:val="0"/>
          <w:numId w:val="114"/>
        </w:numPr>
        <w:tabs>
          <w:tab w:val="left" w:pos="284"/>
        </w:tabs>
        <w:autoSpaceDE w:val="0"/>
        <w:autoSpaceDN w:val="0"/>
        <w:adjustRightInd w:val="0"/>
        <w:spacing w:after="0" w:line="240" w:lineRule="auto"/>
        <w:ind w:left="0" w:firstLine="0"/>
        <w:jc w:val="both"/>
        <w:rPr>
          <w:rFonts w:ascii="Times New Roman" w:hAnsi="Times New Roman"/>
          <w:sz w:val="20"/>
          <w:szCs w:val="20"/>
        </w:rPr>
      </w:pPr>
      <w:r w:rsidRPr="00313A82">
        <w:rPr>
          <w:rFonts w:ascii="Times New Roman" w:hAnsi="Times New Roman"/>
          <w:sz w:val="20"/>
          <w:szCs w:val="20"/>
        </w:rPr>
        <w:t>характеризовать физические и химические свойства основных классов неорганических веществ: оксидов, кислот, оснований, солей;</w:t>
      </w:r>
    </w:p>
    <w:p w:rsidR="00E53743" w:rsidRPr="00313A82" w:rsidRDefault="00E53743" w:rsidP="00313A82">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0"/>
          <w:szCs w:val="20"/>
        </w:rPr>
      </w:pPr>
      <w:r w:rsidRPr="00313A82">
        <w:rPr>
          <w:rFonts w:ascii="Times New Roman" w:hAnsi="Times New Roman"/>
          <w:sz w:val="20"/>
          <w:szCs w:val="20"/>
        </w:rPr>
        <w:t>определять принадлежность веществ к определенному классу соединений;</w:t>
      </w:r>
    </w:p>
    <w:p w:rsidR="00E53743" w:rsidRPr="00313A82" w:rsidRDefault="00E53743" w:rsidP="00313A82">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0"/>
          <w:szCs w:val="20"/>
        </w:rPr>
      </w:pPr>
      <w:r w:rsidRPr="00313A82">
        <w:rPr>
          <w:rFonts w:ascii="Times New Roman" w:hAnsi="Times New Roman"/>
          <w:sz w:val="20"/>
          <w:szCs w:val="20"/>
        </w:rPr>
        <w:t>составлять формулы неорганических соединений изученных классов;</w:t>
      </w:r>
    </w:p>
    <w:p w:rsidR="00E53743" w:rsidRPr="00313A82" w:rsidRDefault="00E53743" w:rsidP="00313A82">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0"/>
          <w:szCs w:val="20"/>
        </w:rPr>
      </w:pPr>
      <w:r w:rsidRPr="00313A82">
        <w:rPr>
          <w:rFonts w:ascii="Times New Roman" w:hAnsi="Times New Roman"/>
          <w:sz w:val="20"/>
          <w:szCs w:val="20"/>
        </w:rPr>
        <w:t>проводить опыты, подтверждающие химические свойства изученных классов неорганических веществ;</w:t>
      </w:r>
    </w:p>
    <w:p w:rsidR="00E53743" w:rsidRPr="00313A82" w:rsidRDefault="00E53743" w:rsidP="00313A82">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0"/>
          <w:szCs w:val="20"/>
        </w:rPr>
      </w:pPr>
      <w:r w:rsidRPr="00313A82">
        <w:rPr>
          <w:rFonts w:ascii="Times New Roman" w:hAnsi="Times New Roman"/>
          <w:sz w:val="20"/>
          <w:szCs w:val="20"/>
        </w:rPr>
        <w:t>распознавать опытным путем растворы кислот и щелочей по изменению окраски индикатора;</w:t>
      </w:r>
    </w:p>
    <w:p w:rsidR="00E53743" w:rsidRPr="00313A82" w:rsidRDefault="00E53743" w:rsidP="00313A82">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0"/>
          <w:szCs w:val="20"/>
        </w:rPr>
      </w:pPr>
      <w:r w:rsidRPr="00313A82">
        <w:rPr>
          <w:rFonts w:ascii="Times New Roman" w:hAnsi="Times New Roman"/>
          <w:sz w:val="20"/>
          <w:szCs w:val="20"/>
        </w:rPr>
        <w:t>характеризовать взаимосвязь между классами неорганических соединений;</w:t>
      </w:r>
    </w:p>
    <w:p w:rsidR="00E53743" w:rsidRPr="00313A82" w:rsidRDefault="00E53743" w:rsidP="00313A82">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0"/>
          <w:szCs w:val="20"/>
        </w:rPr>
      </w:pPr>
      <w:r w:rsidRPr="00313A82">
        <w:rPr>
          <w:rFonts w:ascii="Times New Roman" w:hAnsi="Times New Roman"/>
          <w:sz w:val="20"/>
          <w:szCs w:val="20"/>
        </w:rPr>
        <w:t>раскрывать смысл Периодического закона Д.И. Менделеева;</w:t>
      </w:r>
    </w:p>
    <w:p w:rsidR="00E53743" w:rsidRPr="00313A82" w:rsidRDefault="00E53743" w:rsidP="00313A82">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0"/>
          <w:szCs w:val="20"/>
        </w:rPr>
      </w:pPr>
      <w:r w:rsidRPr="00313A82">
        <w:rPr>
          <w:rFonts w:ascii="Times New Roman" w:hAnsi="Times New Roman"/>
          <w:sz w:val="20"/>
          <w:szCs w:val="20"/>
        </w:rPr>
        <w:t>объяснять физический смысл атомного (порядкового) номера химического элемента, номеров группы и периода в периодической системе Д.И</w:t>
      </w:r>
      <w:r w:rsidR="0009461B" w:rsidRPr="00313A82">
        <w:rPr>
          <w:rFonts w:ascii="Times New Roman" w:hAnsi="Times New Roman"/>
          <w:sz w:val="20"/>
          <w:szCs w:val="20"/>
        </w:rPr>
        <w:t>. </w:t>
      </w:r>
      <w:r w:rsidRPr="00313A82">
        <w:rPr>
          <w:rFonts w:ascii="Times New Roman" w:hAnsi="Times New Roman"/>
          <w:sz w:val="20"/>
          <w:szCs w:val="20"/>
        </w:rPr>
        <w:t>Менделеева;</w:t>
      </w:r>
    </w:p>
    <w:p w:rsidR="00E53743" w:rsidRPr="00313A82" w:rsidRDefault="00E53743" w:rsidP="00313A82">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0"/>
          <w:szCs w:val="20"/>
        </w:rPr>
      </w:pPr>
      <w:r w:rsidRPr="00313A82">
        <w:rPr>
          <w:rFonts w:ascii="Times New Roman" w:hAnsi="Times New Roman"/>
          <w:sz w:val="20"/>
          <w:szCs w:val="20"/>
        </w:rPr>
        <w:t>объяснять закономерности изменения строения атомов, свойств элементов в пределах малых периодов и главных подгрупп;</w:t>
      </w:r>
    </w:p>
    <w:p w:rsidR="00E53743" w:rsidRPr="00313A82" w:rsidRDefault="00E53743" w:rsidP="00313A82">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0"/>
          <w:szCs w:val="20"/>
        </w:rPr>
      </w:pPr>
      <w:r w:rsidRPr="00313A82">
        <w:rPr>
          <w:rFonts w:ascii="Times New Roman" w:hAnsi="Times New Roman"/>
          <w:sz w:val="20"/>
          <w:szCs w:val="20"/>
        </w:rPr>
        <w:t>характеризовать химические элементы (от водорода до кальция) на основе их положения в периодической системе Д.И.</w:t>
      </w:r>
      <w:r w:rsidR="00A61E55" w:rsidRPr="00313A82">
        <w:rPr>
          <w:rFonts w:ascii="Times New Roman" w:hAnsi="Times New Roman"/>
          <w:sz w:val="20"/>
          <w:szCs w:val="20"/>
        </w:rPr>
        <w:t> </w:t>
      </w:r>
      <w:r w:rsidRPr="00313A82">
        <w:rPr>
          <w:rFonts w:ascii="Times New Roman" w:hAnsi="Times New Roman"/>
          <w:sz w:val="20"/>
          <w:szCs w:val="20"/>
        </w:rPr>
        <w:t>Менделеева и особенностей строения их атомов;</w:t>
      </w:r>
    </w:p>
    <w:p w:rsidR="00E53743" w:rsidRPr="00313A82" w:rsidRDefault="00E53743" w:rsidP="00313A82">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0"/>
          <w:szCs w:val="20"/>
        </w:rPr>
      </w:pPr>
      <w:r w:rsidRPr="00313A82">
        <w:rPr>
          <w:rFonts w:ascii="Times New Roman" w:hAnsi="Times New Roman"/>
          <w:sz w:val="20"/>
          <w:szCs w:val="20"/>
        </w:rPr>
        <w:t>составлять схемы строения атомов первых 20 элементов периодической системы Д.И. Менделеева;</w:t>
      </w:r>
    </w:p>
    <w:p w:rsidR="00E53743" w:rsidRPr="00313A82" w:rsidRDefault="00E53743" w:rsidP="00417558">
      <w:pPr>
        <w:numPr>
          <w:ilvl w:val="0"/>
          <w:numId w:val="114"/>
        </w:numPr>
        <w:tabs>
          <w:tab w:val="left" w:pos="284"/>
        </w:tabs>
        <w:autoSpaceDE w:val="0"/>
        <w:autoSpaceDN w:val="0"/>
        <w:adjustRightInd w:val="0"/>
        <w:spacing w:after="0" w:line="240" w:lineRule="auto"/>
        <w:ind w:left="0" w:firstLine="0"/>
        <w:jc w:val="both"/>
        <w:rPr>
          <w:rFonts w:ascii="Times New Roman" w:hAnsi="Times New Roman"/>
          <w:sz w:val="20"/>
          <w:szCs w:val="20"/>
        </w:rPr>
      </w:pPr>
      <w:r w:rsidRPr="00313A82">
        <w:rPr>
          <w:rFonts w:ascii="Times New Roman" w:hAnsi="Times New Roman"/>
          <w:sz w:val="20"/>
          <w:szCs w:val="20"/>
        </w:rPr>
        <w:t>раскрывать смысл понятий: «химическая связь», «электроотрицательность»;</w:t>
      </w:r>
    </w:p>
    <w:p w:rsidR="00E53743" w:rsidRPr="00313A82" w:rsidRDefault="00E53743" w:rsidP="00417558">
      <w:pPr>
        <w:numPr>
          <w:ilvl w:val="0"/>
          <w:numId w:val="114"/>
        </w:numPr>
        <w:tabs>
          <w:tab w:val="left" w:pos="284"/>
        </w:tabs>
        <w:autoSpaceDE w:val="0"/>
        <w:autoSpaceDN w:val="0"/>
        <w:adjustRightInd w:val="0"/>
        <w:spacing w:after="0" w:line="240" w:lineRule="auto"/>
        <w:ind w:left="0" w:firstLine="0"/>
        <w:jc w:val="both"/>
        <w:rPr>
          <w:rFonts w:ascii="Times New Roman" w:hAnsi="Times New Roman"/>
          <w:sz w:val="20"/>
          <w:szCs w:val="20"/>
        </w:rPr>
      </w:pPr>
      <w:r w:rsidRPr="00313A82">
        <w:rPr>
          <w:rFonts w:ascii="Times New Roman" w:hAnsi="Times New Roman"/>
          <w:sz w:val="20"/>
          <w:szCs w:val="20"/>
        </w:rPr>
        <w:t>характеризовать зависимость физических свойств веществ от типа кристаллической решетки;</w:t>
      </w:r>
    </w:p>
    <w:p w:rsidR="00E53743" w:rsidRPr="00313A82" w:rsidRDefault="00E53743" w:rsidP="00417558">
      <w:pPr>
        <w:numPr>
          <w:ilvl w:val="0"/>
          <w:numId w:val="114"/>
        </w:numPr>
        <w:tabs>
          <w:tab w:val="left" w:pos="284"/>
        </w:tabs>
        <w:autoSpaceDE w:val="0"/>
        <w:autoSpaceDN w:val="0"/>
        <w:adjustRightInd w:val="0"/>
        <w:spacing w:after="0" w:line="240" w:lineRule="auto"/>
        <w:ind w:left="0" w:firstLine="0"/>
        <w:jc w:val="both"/>
        <w:rPr>
          <w:rFonts w:ascii="Times New Roman" w:hAnsi="Times New Roman"/>
          <w:sz w:val="20"/>
          <w:szCs w:val="20"/>
        </w:rPr>
      </w:pPr>
      <w:r w:rsidRPr="00313A82">
        <w:rPr>
          <w:rFonts w:ascii="Times New Roman" w:hAnsi="Times New Roman"/>
          <w:sz w:val="20"/>
          <w:szCs w:val="20"/>
        </w:rPr>
        <w:t>определять вид химической связи в неорганических соединениях;</w:t>
      </w:r>
    </w:p>
    <w:p w:rsidR="00E53743" w:rsidRPr="00313A82" w:rsidRDefault="00E53743" w:rsidP="00417558">
      <w:pPr>
        <w:numPr>
          <w:ilvl w:val="0"/>
          <w:numId w:val="114"/>
        </w:numPr>
        <w:tabs>
          <w:tab w:val="left" w:pos="284"/>
        </w:tabs>
        <w:autoSpaceDE w:val="0"/>
        <w:autoSpaceDN w:val="0"/>
        <w:adjustRightInd w:val="0"/>
        <w:spacing w:after="0" w:line="240" w:lineRule="auto"/>
        <w:ind w:left="0" w:firstLine="0"/>
        <w:jc w:val="both"/>
        <w:rPr>
          <w:rFonts w:ascii="Times New Roman" w:hAnsi="Times New Roman"/>
          <w:sz w:val="20"/>
          <w:szCs w:val="20"/>
        </w:rPr>
      </w:pPr>
      <w:r w:rsidRPr="00313A82">
        <w:rPr>
          <w:rFonts w:ascii="Times New Roman" w:hAnsi="Times New Roman"/>
          <w:sz w:val="20"/>
          <w:szCs w:val="20"/>
        </w:rPr>
        <w:t>изображать схемы строения молекул веществ, образованных разными видами химических связей;</w:t>
      </w:r>
    </w:p>
    <w:p w:rsidR="00E53743" w:rsidRPr="00313A82" w:rsidRDefault="00E53743" w:rsidP="00417558">
      <w:pPr>
        <w:numPr>
          <w:ilvl w:val="0"/>
          <w:numId w:val="114"/>
        </w:numPr>
        <w:tabs>
          <w:tab w:val="left" w:pos="284"/>
        </w:tabs>
        <w:autoSpaceDE w:val="0"/>
        <w:autoSpaceDN w:val="0"/>
        <w:adjustRightInd w:val="0"/>
        <w:spacing w:after="0" w:line="240" w:lineRule="auto"/>
        <w:ind w:left="0" w:firstLine="0"/>
        <w:jc w:val="both"/>
        <w:rPr>
          <w:rFonts w:ascii="Times New Roman" w:hAnsi="Times New Roman"/>
          <w:sz w:val="20"/>
          <w:szCs w:val="20"/>
        </w:rPr>
      </w:pPr>
      <w:r w:rsidRPr="00313A82">
        <w:rPr>
          <w:rFonts w:ascii="Times New Roman" w:hAnsi="Times New Roman"/>
          <w:sz w:val="20"/>
          <w:szCs w:val="20"/>
        </w:rPr>
        <w:lastRenderedPageBreak/>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
    <w:p w:rsidR="00E53743" w:rsidRPr="00313A82" w:rsidRDefault="00E53743" w:rsidP="00417558">
      <w:pPr>
        <w:numPr>
          <w:ilvl w:val="0"/>
          <w:numId w:val="114"/>
        </w:numPr>
        <w:tabs>
          <w:tab w:val="left" w:pos="284"/>
        </w:tabs>
        <w:autoSpaceDE w:val="0"/>
        <w:autoSpaceDN w:val="0"/>
        <w:adjustRightInd w:val="0"/>
        <w:spacing w:after="0" w:line="240" w:lineRule="auto"/>
        <w:ind w:left="0" w:firstLine="0"/>
        <w:jc w:val="both"/>
        <w:rPr>
          <w:rFonts w:ascii="Times New Roman" w:hAnsi="Times New Roman"/>
          <w:sz w:val="20"/>
          <w:szCs w:val="20"/>
        </w:rPr>
      </w:pPr>
      <w:r w:rsidRPr="00313A82">
        <w:rPr>
          <w:rFonts w:ascii="Times New Roman" w:hAnsi="Times New Roman"/>
          <w:sz w:val="20"/>
          <w:szCs w:val="20"/>
        </w:rPr>
        <w:t>определять степень окисления атома элемента в соединении;</w:t>
      </w:r>
    </w:p>
    <w:p w:rsidR="00E53743" w:rsidRPr="00313A82" w:rsidRDefault="00E53743" w:rsidP="00417558">
      <w:pPr>
        <w:numPr>
          <w:ilvl w:val="0"/>
          <w:numId w:val="114"/>
        </w:numPr>
        <w:tabs>
          <w:tab w:val="left" w:pos="284"/>
        </w:tabs>
        <w:autoSpaceDE w:val="0"/>
        <w:autoSpaceDN w:val="0"/>
        <w:adjustRightInd w:val="0"/>
        <w:spacing w:after="0" w:line="240" w:lineRule="auto"/>
        <w:ind w:left="0" w:firstLine="0"/>
        <w:jc w:val="both"/>
        <w:rPr>
          <w:rFonts w:ascii="Times New Roman" w:hAnsi="Times New Roman"/>
          <w:sz w:val="20"/>
          <w:szCs w:val="20"/>
        </w:rPr>
      </w:pPr>
      <w:r w:rsidRPr="00313A82">
        <w:rPr>
          <w:rFonts w:ascii="Times New Roman" w:hAnsi="Times New Roman"/>
          <w:sz w:val="20"/>
          <w:szCs w:val="20"/>
        </w:rPr>
        <w:t>раскрывать смысл теории электролитической диссоциации;</w:t>
      </w:r>
    </w:p>
    <w:p w:rsidR="00E53743" w:rsidRPr="00313A82" w:rsidRDefault="00E53743" w:rsidP="00417558">
      <w:pPr>
        <w:numPr>
          <w:ilvl w:val="0"/>
          <w:numId w:val="114"/>
        </w:numPr>
        <w:tabs>
          <w:tab w:val="left" w:pos="284"/>
        </w:tabs>
        <w:autoSpaceDE w:val="0"/>
        <w:autoSpaceDN w:val="0"/>
        <w:adjustRightInd w:val="0"/>
        <w:spacing w:after="0" w:line="240" w:lineRule="auto"/>
        <w:ind w:left="0" w:firstLine="0"/>
        <w:jc w:val="both"/>
        <w:rPr>
          <w:rFonts w:ascii="Times New Roman" w:hAnsi="Times New Roman"/>
          <w:sz w:val="20"/>
          <w:szCs w:val="20"/>
        </w:rPr>
      </w:pPr>
      <w:r w:rsidRPr="00313A82">
        <w:rPr>
          <w:rFonts w:ascii="Times New Roman" w:hAnsi="Times New Roman"/>
          <w:sz w:val="20"/>
          <w:szCs w:val="20"/>
        </w:rPr>
        <w:t>составлять уравнения электролитической диссоциации кислот, щелочей, солей;</w:t>
      </w:r>
    </w:p>
    <w:p w:rsidR="00E53743" w:rsidRPr="00313A82" w:rsidRDefault="00E53743" w:rsidP="00417558">
      <w:pPr>
        <w:numPr>
          <w:ilvl w:val="0"/>
          <w:numId w:val="114"/>
        </w:numPr>
        <w:tabs>
          <w:tab w:val="left" w:pos="284"/>
        </w:tabs>
        <w:autoSpaceDE w:val="0"/>
        <w:autoSpaceDN w:val="0"/>
        <w:adjustRightInd w:val="0"/>
        <w:spacing w:after="0" w:line="240" w:lineRule="auto"/>
        <w:ind w:left="0" w:firstLine="0"/>
        <w:jc w:val="both"/>
        <w:rPr>
          <w:rFonts w:ascii="Times New Roman" w:hAnsi="Times New Roman"/>
          <w:sz w:val="20"/>
          <w:szCs w:val="20"/>
        </w:rPr>
      </w:pPr>
      <w:r w:rsidRPr="00313A82">
        <w:rPr>
          <w:rFonts w:ascii="Times New Roman" w:hAnsi="Times New Roman"/>
          <w:sz w:val="20"/>
          <w:szCs w:val="20"/>
        </w:rPr>
        <w:t>объяснять сущность процесса электролитической диссоциации и реакций ионного обмена;</w:t>
      </w:r>
    </w:p>
    <w:p w:rsidR="00E53743" w:rsidRPr="00313A82" w:rsidRDefault="00E53743" w:rsidP="00417558">
      <w:pPr>
        <w:numPr>
          <w:ilvl w:val="0"/>
          <w:numId w:val="114"/>
        </w:numPr>
        <w:tabs>
          <w:tab w:val="left" w:pos="284"/>
        </w:tabs>
        <w:autoSpaceDE w:val="0"/>
        <w:autoSpaceDN w:val="0"/>
        <w:adjustRightInd w:val="0"/>
        <w:spacing w:after="0" w:line="240" w:lineRule="auto"/>
        <w:ind w:left="0" w:firstLine="0"/>
        <w:jc w:val="both"/>
        <w:rPr>
          <w:rFonts w:ascii="Times New Roman" w:hAnsi="Times New Roman"/>
          <w:sz w:val="20"/>
          <w:szCs w:val="20"/>
        </w:rPr>
      </w:pPr>
      <w:r w:rsidRPr="00313A82">
        <w:rPr>
          <w:rFonts w:ascii="Times New Roman" w:hAnsi="Times New Roman"/>
          <w:sz w:val="20"/>
          <w:szCs w:val="20"/>
        </w:rPr>
        <w:t>составлять полные и сокращенные ионные уравнения реакции обмена;</w:t>
      </w:r>
    </w:p>
    <w:p w:rsidR="00E53743" w:rsidRPr="00313A82" w:rsidRDefault="00E53743" w:rsidP="00417558">
      <w:pPr>
        <w:numPr>
          <w:ilvl w:val="0"/>
          <w:numId w:val="114"/>
        </w:numPr>
        <w:tabs>
          <w:tab w:val="left" w:pos="284"/>
        </w:tabs>
        <w:autoSpaceDE w:val="0"/>
        <w:autoSpaceDN w:val="0"/>
        <w:adjustRightInd w:val="0"/>
        <w:spacing w:after="0" w:line="240" w:lineRule="auto"/>
        <w:ind w:left="0" w:firstLine="0"/>
        <w:jc w:val="both"/>
        <w:rPr>
          <w:rFonts w:ascii="Times New Roman" w:hAnsi="Times New Roman"/>
          <w:sz w:val="20"/>
          <w:szCs w:val="20"/>
        </w:rPr>
      </w:pPr>
      <w:r w:rsidRPr="00313A82">
        <w:rPr>
          <w:rFonts w:ascii="Times New Roman" w:hAnsi="Times New Roman"/>
          <w:sz w:val="20"/>
          <w:szCs w:val="20"/>
        </w:rPr>
        <w:t>определять возможность протекания реакций ионного обмена;</w:t>
      </w:r>
    </w:p>
    <w:p w:rsidR="00E53743" w:rsidRPr="00313A82" w:rsidRDefault="00E53743" w:rsidP="00417558">
      <w:pPr>
        <w:numPr>
          <w:ilvl w:val="0"/>
          <w:numId w:val="114"/>
        </w:numPr>
        <w:tabs>
          <w:tab w:val="left" w:pos="284"/>
        </w:tabs>
        <w:autoSpaceDE w:val="0"/>
        <w:autoSpaceDN w:val="0"/>
        <w:adjustRightInd w:val="0"/>
        <w:spacing w:after="0" w:line="240" w:lineRule="auto"/>
        <w:ind w:left="0" w:firstLine="0"/>
        <w:jc w:val="both"/>
        <w:rPr>
          <w:rFonts w:ascii="Times New Roman" w:hAnsi="Times New Roman"/>
          <w:sz w:val="20"/>
          <w:szCs w:val="20"/>
        </w:rPr>
      </w:pPr>
      <w:r w:rsidRPr="00313A82">
        <w:rPr>
          <w:rFonts w:ascii="Times New Roman" w:hAnsi="Times New Roman"/>
          <w:sz w:val="20"/>
          <w:szCs w:val="20"/>
        </w:rPr>
        <w:t>проводить реакции, подтверждающие качественный состав различных веществ;</w:t>
      </w:r>
    </w:p>
    <w:p w:rsidR="00E53743" w:rsidRPr="00313A82" w:rsidRDefault="00E53743" w:rsidP="00417558">
      <w:pPr>
        <w:numPr>
          <w:ilvl w:val="0"/>
          <w:numId w:val="114"/>
        </w:numPr>
        <w:tabs>
          <w:tab w:val="left" w:pos="284"/>
        </w:tabs>
        <w:autoSpaceDE w:val="0"/>
        <w:autoSpaceDN w:val="0"/>
        <w:adjustRightInd w:val="0"/>
        <w:spacing w:after="0" w:line="240" w:lineRule="auto"/>
        <w:ind w:left="0" w:firstLine="0"/>
        <w:jc w:val="both"/>
        <w:rPr>
          <w:rFonts w:ascii="Times New Roman" w:hAnsi="Times New Roman"/>
          <w:sz w:val="20"/>
          <w:szCs w:val="20"/>
        </w:rPr>
      </w:pPr>
      <w:r w:rsidRPr="00313A82">
        <w:rPr>
          <w:rFonts w:ascii="Times New Roman" w:hAnsi="Times New Roman"/>
          <w:sz w:val="20"/>
          <w:szCs w:val="20"/>
        </w:rPr>
        <w:t>определять окислитель и восстановитель;</w:t>
      </w:r>
    </w:p>
    <w:p w:rsidR="00E53743" w:rsidRPr="00313A82" w:rsidRDefault="00E53743" w:rsidP="00417558">
      <w:pPr>
        <w:numPr>
          <w:ilvl w:val="0"/>
          <w:numId w:val="114"/>
        </w:numPr>
        <w:tabs>
          <w:tab w:val="left" w:pos="284"/>
        </w:tabs>
        <w:autoSpaceDE w:val="0"/>
        <w:autoSpaceDN w:val="0"/>
        <w:adjustRightInd w:val="0"/>
        <w:spacing w:after="0" w:line="240" w:lineRule="auto"/>
        <w:ind w:left="0" w:firstLine="0"/>
        <w:jc w:val="both"/>
        <w:rPr>
          <w:rFonts w:ascii="Times New Roman" w:hAnsi="Times New Roman"/>
          <w:sz w:val="20"/>
          <w:szCs w:val="20"/>
        </w:rPr>
      </w:pPr>
      <w:r w:rsidRPr="00313A82">
        <w:rPr>
          <w:rFonts w:ascii="Times New Roman" w:hAnsi="Times New Roman"/>
          <w:sz w:val="20"/>
          <w:szCs w:val="20"/>
        </w:rPr>
        <w:t>составлять уравнения окислительно-восстановительных реакций;</w:t>
      </w:r>
    </w:p>
    <w:p w:rsidR="00E53743" w:rsidRPr="00313A82" w:rsidRDefault="00E53743" w:rsidP="00417558">
      <w:pPr>
        <w:numPr>
          <w:ilvl w:val="0"/>
          <w:numId w:val="114"/>
        </w:numPr>
        <w:tabs>
          <w:tab w:val="left" w:pos="284"/>
        </w:tabs>
        <w:autoSpaceDE w:val="0"/>
        <w:autoSpaceDN w:val="0"/>
        <w:adjustRightInd w:val="0"/>
        <w:spacing w:after="0" w:line="240" w:lineRule="auto"/>
        <w:ind w:left="0" w:firstLine="0"/>
        <w:jc w:val="both"/>
        <w:rPr>
          <w:rFonts w:ascii="Times New Roman" w:hAnsi="Times New Roman"/>
          <w:sz w:val="20"/>
          <w:szCs w:val="20"/>
        </w:rPr>
      </w:pPr>
      <w:r w:rsidRPr="00313A82">
        <w:rPr>
          <w:rFonts w:ascii="Times New Roman" w:hAnsi="Times New Roman"/>
          <w:sz w:val="20"/>
          <w:szCs w:val="20"/>
        </w:rPr>
        <w:t>называть факторы, влияющие на скорость химической реакции;</w:t>
      </w:r>
    </w:p>
    <w:p w:rsidR="00E53743" w:rsidRPr="00313A82" w:rsidRDefault="00E53743" w:rsidP="00417558">
      <w:pPr>
        <w:numPr>
          <w:ilvl w:val="0"/>
          <w:numId w:val="114"/>
        </w:numPr>
        <w:tabs>
          <w:tab w:val="left" w:pos="284"/>
        </w:tabs>
        <w:autoSpaceDE w:val="0"/>
        <w:autoSpaceDN w:val="0"/>
        <w:adjustRightInd w:val="0"/>
        <w:spacing w:after="0" w:line="240" w:lineRule="auto"/>
        <w:ind w:left="0" w:firstLine="0"/>
        <w:jc w:val="both"/>
        <w:rPr>
          <w:rFonts w:ascii="Times New Roman" w:hAnsi="Times New Roman"/>
          <w:sz w:val="20"/>
          <w:szCs w:val="20"/>
        </w:rPr>
      </w:pPr>
      <w:r w:rsidRPr="00313A82">
        <w:rPr>
          <w:rFonts w:ascii="Times New Roman" w:hAnsi="Times New Roman"/>
          <w:sz w:val="20"/>
          <w:szCs w:val="20"/>
        </w:rPr>
        <w:t>классифицировать химические реакции по различным признакам;</w:t>
      </w:r>
    </w:p>
    <w:p w:rsidR="00E53743" w:rsidRPr="00313A82" w:rsidRDefault="00E53743" w:rsidP="00417558">
      <w:pPr>
        <w:numPr>
          <w:ilvl w:val="0"/>
          <w:numId w:val="114"/>
        </w:numPr>
        <w:tabs>
          <w:tab w:val="left" w:pos="284"/>
        </w:tabs>
        <w:autoSpaceDE w:val="0"/>
        <w:autoSpaceDN w:val="0"/>
        <w:adjustRightInd w:val="0"/>
        <w:spacing w:after="0" w:line="240" w:lineRule="auto"/>
        <w:ind w:left="0" w:firstLine="0"/>
        <w:jc w:val="both"/>
        <w:rPr>
          <w:rFonts w:ascii="Times New Roman" w:hAnsi="Times New Roman"/>
          <w:sz w:val="20"/>
          <w:szCs w:val="20"/>
        </w:rPr>
      </w:pPr>
      <w:r w:rsidRPr="00313A82">
        <w:rPr>
          <w:rFonts w:ascii="Times New Roman" w:hAnsi="Times New Roman"/>
          <w:sz w:val="20"/>
          <w:szCs w:val="20"/>
        </w:rPr>
        <w:t>характеризовать взаимосвязь между составом, строением и свойствами неметаллов;</w:t>
      </w:r>
    </w:p>
    <w:p w:rsidR="00E53743" w:rsidRPr="00313A82" w:rsidRDefault="00E53743" w:rsidP="00417558">
      <w:pPr>
        <w:numPr>
          <w:ilvl w:val="0"/>
          <w:numId w:val="114"/>
        </w:numPr>
        <w:tabs>
          <w:tab w:val="left" w:pos="284"/>
        </w:tabs>
        <w:autoSpaceDE w:val="0"/>
        <w:autoSpaceDN w:val="0"/>
        <w:adjustRightInd w:val="0"/>
        <w:spacing w:after="0" w:line="240" w:lineRule="auto"/>
        <w:ind w:left="0" w:firstLine="0"/>
        <w:jc w:val="both"/>
        <w:rPr>
          <w:rFonts w:ascii="Times New Roman" w:hAnsi="Times New Roman"/>
          <w:sz w:val="20"/>
          <w:szCs w:val="20"/>
        </w:rPr>
      </w:pPr>
      <w:r w:rsidRPr="00313A82">
        <w:rPr>
          <w:rFonts w:ascii="Times New Roman" w:hAnsi="Times New Roman"/>
          <w:sz w:val="20"/>
          <w:szCs w:val="20"/>
        </w:rPr>
        <w:t>проводить опыты по получению, собиранию и изучению химических свойств газообразных веществ: углекислого газа, аммиака;</w:t>
      </w:r>
    </w:p>
    <w:p w:rsidR="00E53743" w:rsidRPr="00313A82" w:rsidRDefault="00E53743" w:rsidP="00417558">
      <w:pPr>
        <w:numPr>
          <w:ilvl w:val="0"/>
          <w:numId w:val="114"/>
        </w:numPr>
        <w:tabs>
          <w:tab w:val="left" w:pos="284"/>
        </w:tabs>
        <w:autoSpaceDE w:val="0"/>
        <w:autoSpaceDN w:val="0"/>
        <w:adjustRightInd w:val="0"/>
        <w:spacing w:after="0" w:line="240" w:lineRule="auto"/>
        <w:ind w:left="0" w:firstLine="0"/>
        <w:jc w:val="both"/>
        <w:rPr>
          <w:rFonts w:ascii="Times New Roman" w:hAnsi="Times New Roman"/>
          <w:sz w:val="20"/>
          <w:szCs w:val="20"/>
        </w:rPr>
      </w:pPr>
      <w:r w:rsidRPr="00313A82">
        <w:rPr>
          <w:rFonts w:ascii="Times New Roman" w:hAnsi="Times New Roman"/>
          <w:sz w:val="20"/>
          <w:szCs w:val="20"/>
        </w:rPr>
        <w:t>распознавать опытным путем газообразные вещества: углекислый газ и аммиак;</w:t>
      </w:r>
    </w:p>
    <w:p w:rsidR="00E53743" w:rsidRPr="00313A82" w:rsidRDefault="00E53743" w:rsidP="00417558">
      <w:pPr>
        <w:numPr>
          <w:ilvl w:val="0"/>
          <w:numId w:val="114"/>
        </w:numPr>
        <w:tabs>
          <w:tab w:val="left" w:pos="284"/>
        </w:tabs>
        <w:autoSpaceDE w:val="0"/>
        <w:autoSpaceDN w:val="0"/>
        <w:adjustRightInd w:val="0"/>
        <w:spacing w:after="0" w:line="240" w:lineRule="auto"/>
        <w:ind w:left="0" w:firstLine="0"/>
        <w:jc w:val="both"/>
        <w:rPr>
          <w:rFonts w:ascii="Times New Roman" w:hAnsi="Times New Roman"/>
          <w:sz w:val="20"/>
          <w:szCs w:val="20"/>
        </w:rPr>
      </w:pPr>
      <w:r w:rsidRPr="00313A82">
        <w:rPr>
          <w:rFonts w:ascii="Times New Roman" w:hAnsi="Times New Roman"/>
          <w:sz w:val="20"/>
          <w:szCs w:val="20"/>
        </w:rPr>
        <w:t>характеризовать взаимосвязь между составом, строением и свойствами металлов;</w:t>
      </w:r>
    </w:p>
    <w:p w:rsidR="00A61E55" w:rsidRPr="00313A82" w:rsidRDefault="00E53743" w:rsidP="00417558">
      <w:pPr>
        <w:widowControl w:val="0"/>
        <w:numPr>
          <w:ilvl w:val="0"/>
          <w:numId w:val="115"/>
        </w:numPr>
        <w:tabs>
          <w:tab w:val="left" w:pos="284"/>
        </w:tabs>
        <w:autoSpaceDE w:val="0"/>
        <w:autoSpaceDN w:val="0"/>
        <w:adjustRightInd w:val="0"/>
        <w:spacing w:after="0" w:line="240" w:lineRule="auto"/>
        <w:ind w:left="0" w:firstLine="0"/>
        <w:jc w:val="both"/>
        <w:rPr>
          <w:rFonts w:ascii="Times New Roman" w:hAnsi="Times New Roman"/>
          <w:i/>
          <w:sz w:val="20"/>
          <w:szCs w:val="20"/>
        </w:rPr>
      </w:pPr>
      <w:r w:rsidRPr="00313A82">
        <w:rPr>
          <w:rFonts w:ascii="Times New Roman" w:hAnsi="Times New Roman"/>
          <w:sz w:val="20"/>
          <w:szCs w:val="20"/>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
    <w:p w:rsidR="00A61E55" w:rsidRPr="00313A82" w:rsidRDefault="00A61E55" w:rsidP="00417558">
      <w:pPr>
        <w:widowControl w:val="0"/>
        <w:numPr>
          <w:ilvl w:val="0"/>
          <w:numId w:val="115"/>
        </w:numPr>
        <w:tabs>
          <w:tab w:val="left" w:pos="284"/>
        </w:tabs>
        <w:autoSpaceDE w:val="0"/>
        <w:autoSpaceDN w:val="0"/>
        <w:adjustRightInd w:val="0"/>
        <w:spacing w:after="0" w:line="240" w:lineRule="auto"/>
        <w:ind w:left="0" w:firstLine="0"/>
        <w:jc w:val="both"/>
        <w:rPr>
          <w:rFonts w:ascii="Times New Roman" w:hAnsi="Times New Roman"/>
          <w:sz w:val="20"/>
          <w:szCs w:val="20"/>
        </w:rPr>
      </w:pPr>
      <w:r w:rsidRPr="00313A82">
        <w:rPr>
          <w:rFonts w:ascii="Times New Roman" w:hAnsi="Times New Roman"/>
          <w:sz w:val="20"/>
          <w:szCs w:val="20"/>
        </w:rPr>
        <w:t>оценивать влияние химического загрязнения окружающей среды на организм человека;</w:t>
      </w:r>
    </w:p>
    <w:p w:rsidR="00726303" w:rsidRPr="00313A82" w:rsidRDefault="00726303" w:rsidP="00417558">
      <w:pPr>
        <w:numPr>
          <w:ilvl w:val="0"/>
          <w:numId w:val="114"/>
        </w:numPr>
        <w:tabs>
          <w:tab w:val="left" w:pos="284"/>
        </w:tabs>
        <w:autoSpaceDE w:val="0"/>
        <w:autoSpaceDN w:val="0"/>
        <w:adjustRightInd w:val="0"/>
        <w:spacing w:after="0" w:line="240" w:lineRule="auto"/>
        <w:ind w:left="0" w:firstLine="0"/>
        <w:jc w:val="both"/>
        <w:rPr>
          <w:rFonts w:ascii="Times New Roman" w:hAnsi="Times New Roman"/>
          <w:sz w:val="20"/>
          <w:szCs w:val="20"/>
        </w:rPr>
      </w:pPr>
      <w:r w:rsidRPr="00313A82">
        <w:rPr>
          <w:rFonts w:ascii="Times New Roman" w:hAnsi="Times New Roman"/>
          <w:sz w:val="20"/>
          <w:szCs w:val="20"/>
        </w:rPr>
        <w:t>грамотно обращаться с веществами в повседневной жизни</w:t>
      </w:r>
    </w:p>
    <w:p w:rsidR="00E53743" w:rsidRPr="00313A82" w:rsidRDefault="00E53743" w:rsidP="00417558">
      <w:pPr>
        <w:numPr>
          <w:ilvl w:val="0"/>
          <w:numId w:val="114"/>
        </w:numPr>
        <w:tabs>
          <w:tab w:val="left" w:pos="284"/>
        </w:tabs>
        <w:autoSpaceDE w:val="0"/>
        <w:autoSpaceDN w:val="0"/>
        <w:adjustRightInd w:val="0"/>
        <w:spacing w:after="0" w:line="240" w:lineRule="auto"/>
        <w:ind w:left="0" w:firstLine="0"/>
        <w:jc w:val="both"/>
        <w:rPr>
          <w:rFonts w:ascii="Times New Roman" w:hAnsi="Times New Roman"/>
          <w:sz w:val="20"/>
          <w:szCs w:val="20"/>
        </w:rPr>
      </w:pPr>
      <w:r w:rsidRPr="00313A82">
        <w:rPr>
          <w:rFonts w:ascii="Times New Roman" w:hAnsi="Times New Roman"/>
          <w:sz w:val="20"/>
          <w:szCs w:val="20"/>
        </w:rP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E53743" w:rsidRPr="00A04C72" w:rsidRDefault="00E53743" w:rsidP="00417558">
      <w:pPr>
        <w:tabs>
          <w:tab w:val="left" w:pos="284"/>
        </w:tabs>
        <w:autoSpaceDE w:val="0"/>
        <w:autoSpaceDN w:val="0"/>
        <w:adjustRightInd w:val="0"/>
        <w:spacing w:after="0" w:line="240" w:lineRule="auto"/>
        <w:jc w:val="both"/>
        <w:rPr>
          <w:rFonts w:ascii="Times New Roman" w:hAnsi="Times New Roman"/>
          <w:szCs w:val="28"/>
        </w:rPr>
      </w:pPr>
      <w:r w:rsidRPr="00A04C72">
        <w:rPr>
          <w:rFonts w:ascii="Times New Roman" w:hAnsi="Times New Roman"/>
          <w:b/>
          <w:bCs/>
          <w:szCs w:val="28"/>
        </w:rPr>
        <w:t>Выпускник получитвозможность научиться:</w:t>
      </w:r>
    </w:p>
    <w:p w:rsidR="00E53743" w:rsidRPr="00313A82" w:rsidRDefault="00E53743" w:rsidP="00417558">
      <w:pPr>
        <w:numPr>
          <w:ilvl w:val="0"/>
          <w:numId w:val="115"/>
        </w:numPr>
        <w:tabs>
          <w:tab w:val="left" w:pos="284"/>
        </w:tabs>
        <w:autoSpaceDE w:val="0"/>
        <w:autoSpaceDN w:val="0"/>
        <w:adjustRightInd w:val="0"/>
        <w:spacing w:after="0" w:line="240" w:lineRule="auto"/>
        <w:ind w:left="0" w:firstLine="0"/>
        <w:jc w:val="both"/>
        <w:rPr>
          <w:rFonts w:ascii="Times New Roman" w:hAnsi="Times New Roman"/>
          <w:i/>
          <w:sz w:val="20"/>
          <w:szCs w:val="20"/>
        </w:rPr>
      </w:pPr>
      <w:r w:rsidRPr="00313A82">
        <w:rPr>
          <w:rFonts w:ascii="Times New Roman" w:hAnsi="Times New Roman"/>
          <w:i/>
          <w:sz w:val="20"/>
          <w:szCs w:val="20"/>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E53743" w:rsidRPr="00313A82" w:rsidRDefault="00E53743" w:rsidP="00417558">
      <w:pPr>
        <w:numPr>
          <w:ilvl w:val="0"/>
          <w:numId w:val="115"/>
        </w:numPr>
        <w:tabs>
          <w:tab w:val="left" w:pos="284"/>
        </w:tabs>
        <w:autoSpaceDE w:val="0"/>
        <w:autoSpaceDN w:val="0"/>
        <w:adjustRightInd w:val="0"/>
        <w:spacing w:after="0" w:line="240" w:lineRule="auto"/>
        <w:ind w:left="0" w:firstLine="0"/>
        <w:jc w:val="both"/>
        <w:rPr>
          <w:rFonts w:ascii="Times New Roman" w:hAnsi="Times New Roman"/>
          <w:i/>
          <w:sz w:val="20"/>
          <w:szCs w:val="20"/>
        </w:rPr>
      </w:pPr>
      <w:r w:rsidRPr="00313A82">
        <w:rPr>
          <w:rFonts w:ascii="Times New Roman" w:hAnsi="Times New Roman"/>
          <w:i/>
          <w:sz w:val="20"/>
          <w:szCs w:val="20"/>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E53743" w:rsidRPr="00313A82" w:rsidRDefault="00E53743" w:rsidP="00417558">
      <w:pPr>
        <w:numPr>
          <w:ilvl w:val="0"/>
          <w:numId w:val="115"/>
        </w:numPr>
        <w:tabs>
          <w:tab w:val="left" w:pos="284"/>
        </w:tabs>
        <w:autoSpaceDE w:val="0"/>
        <w:autoSpaceDN w:val="0"/>
        <w:adjustRightInd w:val="0"/>
        <w:spacing w:after="0" w:line="240" w:lineRule="auto"/>
        <w:ind w:left="0" w:firstLine="0"/>
        <w:jc w:val="both"/>
        <w:rPr>
          <w:rFonts w:ascii="Times New Roman" w:hAnsi="Times New Roman"/>
          <w:i/>
          <w:sz w:val="20"/>
          <w:szCs w:val="20"/>
        </w:rPr>
      </w:pPr>
      <w:r w:rsidRPr="00313A82">
        <w:rPr>
          <w:rFonts w:ascii="Times New Roman" w:hAnsi="Times New Roman"/>
          <w:i/>
          <w:sz w:val="20"/>
          <w:szCs w:val="20"/>
        </w:rPr>
        <w:t>составлять молекулярные и полные ионные уравнения по сокращенным ионным уравнениям;</w:t>
      </w:r>
    </w:p>
    <w:p w:rsidR="00E53743" w:rsidRPr="00313A82" w:rsidRDefault="00E53743" w:rsidP="00417558">
      <w:pPr>
        <w:numPr>
          <w:ilvl w:val="0"/>
          <w:numId w:val="115"/>
        </w:numPr>
        <w:tabs>
          <w:tab w:val="left" w:pos="284"/>
        </w:tabs>
        <w:autoSpaceDE w:val="0"/>
        <w:autoSpaceDN w:val="0"/>
        <w:adjustRightInd w:val="0"/>
        <w:spacing w:after="0" w:line="240" w:lineRule="auto"/>
        <w:ind w:left="0" w:firstLine="0"/>
        <w:jc w:val="both"/>
        <w:rPr>
          <w:rFonts w:ascii="Times New Roman" w:hAnsi="Times New Roman"/>
          <w:i/>
          <w:sz w:val="20"/>
          <w:szCs w:val="20"/>
        </w:rPr>
      </w:pPr>
      <w:r w:rsidRPr="00313A82">
        <w:rPr>
          <w:rFonts w:ascii="Times New Roman" w:hAnsi="Times New Roman"/>
          <w:i/>
          <w:sz w:val="20"/>
          <w:szCs w:val="20"/>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E53743" w:rsidRPr="00313A82" w:rsidRDefault="00E53743" w:rsidP="00417558">
      <w:pPr>
        <w:numPr>
          <w:ilvl w:val="0"/>
          <w:numId w:val="115"/>
        </w:numPr>
        <w:tabs>
          <w:tab w:val="left" w:pos="284"/>
        </w:tabs>
        <w:autoSpaceDE w:val="0"/>
        <w:autoSpaceDN w:val="0"/>
        <w:adjustRightInd w:val="0"/>
        <w:spacing w:after="0" w:line="240" w:lineRule="auto"/>
        <w:ind w:left="0" w:firstLine="0"/>
        <w:jc w:val="both"/>
        <w:rPr>
          <w:rFonts w:ascii="Times New Roman" w:hAnsi="Times New Roman"/>
          <w:i/>
          <w:sz w:val="20"/>
          <w:szCs w:val="20"/>
        </w:rPr>
      </w:pPr>
      <w:r w:rsidRPr="00313A82">
        <w:rPr>
          <w:rFonts w:ascii="Times New Roman" w:hAnsi="Times New Roman"/>
          <w:i/>
          <w:sz w:val="20"/>
          <w:szCs w:val="20"/>
        </w:rPr>
        <w:t>составлять уравнения реакций, соответствующих последовательности превращений неорганических веществ различных классов;</w:t>
      </w:r>
    </w:p>
    <w:p w:rsidR="00E53743" w:rsidRPr="00313A82" w:rsidRDefault="00E53743" w:rsidP="00417558">
      <w:pPr>
        <w:widowControl w:val="0"/>
        <w:numPr>
          <w:ilvl w:val="0"/>
          <w:numId w:val="115"/>
        </w:numPr>
        <w:tabs>
          <w:tab w:val="left" w:pos="284"/>
        </w:tabs>
        <w:autoSpaceDE w:val="0"/>
        <w:autoSpaceDN w:val="0"/>
        <w:adjustRightInd w:val="0"/>
        <w:spacing w:after="0" w:line="240" w:lineRule="auto"/>
        <w:ind w:left="0" w:firstLine="0"/>
        <w:jc w:val="both"/>
        <w:rPr>
          <w:rFonts w:ascii="Times New Roman" w:hAnsi="Times New Roman"/>
          <w:i/>
          <w:sz w:val="20"/>
          <w:szCs w:val="20"/>
        </w:rPr>
      </w:pPr>
      <w:r w:rsidRPr="00313A82">
        <w:rPr>
          <w:rFonts w:ascii="Times New Roman" w:hAnsi="Times New Roman"/>
          <w:i/>
          <w:sz w:val="20"/>
          <w:szCs w:val="20"/>
        </w:rPr>
        <w:t>выдвигать и проверять экспериментально гипотезы о результатах воздействия различных факторов на изменение скорости химической реакци</w:t>
      </w:r>
      <w:r w:rsidR="00404622" w:rsidRPr="00313A82">
        <w:rPr>
          <w:rFonts w:ascii="Times New Roman" w:hAnsi="Times New Roman"/>
          <w:i/>
          <w:sz w:val="20"/>
          <w:szCs w:val="20"/>
        </w:rPr>
        <w:t>и</w:t>
      </w:r>
      <w:r w:rsidRPr="00313A82">
        <w:rPr>
          <w:rFonts w:ascii="Times New Roman" w:hAnsi="Times New Roman"/>
          <w:i/>
          <w:sz w:val="20"/>
          <w:szCs w:val="20"/>
        </w:rPr>
        <w:t>;</w:t>
      </w:r>
    </w:p>
    <w:p w:rsidR="00E53743" w:rsidRPr="00313A82" w:rsidRDefault="00E53743" w:rsidP="00417558">
      <w:pPr>
        <w:numPr>
          <w:ilvl w:val="0"/>
          <w:numId w:val="115"/>
        </w:numPr>
        <w:tabs>
          <w:tab w:val="left" w:pos="284"/>
        </w:tabs>
        <w:autoSpaceDE w:val="0"/>
        <w:autoSpaceDN w:val="0"/>
        <w:adjustRightInd w:val="0"/>
        <w:spacing w:after="0" w:line="240" w:lineRule="auto"/>
        <w:ind w:left="0" w:firstLine="0"/>
        <w:jc w:val="both"/>
        <w:rPr>
          <w:rFonts w:ascii="Times New Roman" w:hAnsi="Times New Roman"/>
          <w:i/>
          <w:sz w:val="20"/>
          <w:szCs w:val="20"/>
        </w:rPr>
      </w:pPr>
      <w:r w:rsidRPr="00313A82">
        <w:rPr>
          <w:rFonts w:ascii="Times New Roman" w:hAnsi="Times New Roman"/>
          <w:i/>
          <w:sz w:val="20"/>
          <w:szCs w:val="20"/>
        </w:rPr>
        <w:t>использовать приобретенные знания для экологически грамотного поведения в окружающей среде;</w:t>
      </w:r>
    </w:p>
    <w:p w:rsidR="00E53743" w:rsidRPr="00313A82" w:rsidRDefault="00E53743" w:rsidP="00417558">
      <w:pPr>
        <w:numPr>
          <w:ilvl w:val="0"/>
          <w:numId w:val="115"/>
        </w:numPr>
        <w:tabs>
          <w:tab w:val="left" w:pos="284"/>
        </w:tabs>
        <w:autoSpaceDE w:val="0"/>
        <w:autoSpaceDN w:val="0"/>
        <w:adjustRightInd w:val="0"/>
        <w:spacing w:after="0" w:line="240" w:lineRule="auto"/>
        <w:ind w:left="0" w:firstLine="0"/>
        <w:jc w:val="both"/>
        <w:rPr>
          <w:rFonts w:ascii="Times New Roman" w:hAnsi="Times New Roman"/>
          <w:i/>
          <w:sz w:val="20"/>
          <w:szCs w:val="20"/>
        </w:rPr>
      </w:pPr>
      <w:r w:rsidRPr="00313A82">
        <w:rPr>
          <w:rFonts w:ascii="Times New Roman" w:hAnsi="Times New Roman"/>
          <w:i/>
          <w:sz w:val="20"/>
          <w:szCs w:val="20"/>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E53743" w:rsidRPr="00313A82" w:rsidRDefault="00E53743" w:rsidP="00417558">
      <w:pPr>
        <w:numPr>
          <w:ilvl w:val="0"/>
          <w:numId w:val="115"/>
        </w:numPr>
        <w:tabs>
          <w:tab w:val="left" w:pos="284"/>
        </w:tabs>
        <w:autoSpaceDE w:val="0"/>
        <w:autoSpaceDN w:val="0"/>
        <w:adjustRightInd w:val="0"/>
        <w:spacing w:after="0" w:line="240" w:lineRule="auto"/>
        <w:ind w:left="0" w:firstLine="0"/>
        <w:jc w:val="both"/>
        <w:rPr>
          <w:rFonts w:ascii="Times New Roman" w:hAnsi="Times New Roman"/>
          <w:i/>
          <w:sz w:val="20"/>
          <w:szCs w:val="20"/>
        </w:rPr>
      </w:pPr>
      <w:r w:rsidRPr="00313A82">
        <w:rPr>
          <w:rFonts w:ascii="Times New Roman" w:hAnsi="Times New Roman"/>
          <w:i/>
          <w:sz w:val="20"/>
          <w:szCs w:val="20"/>
        </w:rPr>
        <w:t>объективно оценивать информацию о веществах и химических процессах;</w:t>
      </w:r>
    </w:p>
    <w:p w:rsidR="00E53743" w:rsidRPr="00313A82" w:rsidRDefault="00E53743" w:rsidP="00417558">
      <w:pPr>
        <w:numPr>
          <w:ilvl w:val="0"/>
          <w:numId w:val="115"/>
        </w:numPr>
        <w:tabs>
          <w:tab w:val="left" w:pos="284"/>
        </w:tabs>
        <w:autoSpaceDE w:val="0"/>
        <w:autoSpaceDN w:val="0"/>
        <w:adjustRightInd w:val="0"/>
        <w:spacing w:after="0" w:line="240" w:lineRule="auto"/>
        <w:ind w:left="0" w:firstLine="0"/>
        <w:jc w:val="both"/>
        <w:rPr>
          <w:rFonts w:ascii="Times New Roman" w:hAnsi="Times New Roman"/>
          <w:i/>
          <w:sz w:val="20"/>
          <w:szCs w:val="20"/>
        </w:rPr>
      </w:pPr>
      <w:r w:rsidRPr="00313A82">
        <w:rPr>
          <w:rFonts w:ascii="Times New Roman" w:hAnsi="Times New Roman"/>
          <w:i/>
          <w:sz w:val="20"/>
          <w:szCs w:val="20"/>
        </w:rPr>
        <w:t>критически относиться к псевдонаучной информации, недобросовестной рекламе в средствах массовой информации;</w:t>
      </w:r>
    </w:p>
    <w:p w:rsidR="00E53743" w:rsidRPr="00313A82" w:rsidRDefault="00E53743" w:rsidP="00417558">
      <w:pPr>
        <w:numPr>
          <w:ilvl w:val="0"/>
          <w:numId w:val="115"/>
        </w:numPr>
        <w:tabs>
          <w:tab w:val="left" w:pos="284"/>
        </w:tabs>
        <w:autoSpaceDE w:val="0"/>
        <w:autoSpaceDN w:val="0"/>
        <w:adjustRightInd w:val="0"/>
        <w:spacing w:after="0" w:line="240" w:lineRule="auto"/>
        <w:ind w:left="0" w:firstLine="0"/>
        <w:jc w:val="both"/>
        <w:rPr>
          <w:rFonts w:ascii="Times New Roman" w:hAnsi="Times New Roman"/>
          <w:i/>
          <w:sz w:val="20"/>
          <w:szCs w:val="20"/>
        </w:rPr>
      </w:pPr>
      <w:r w:rsidRPr="00313A82">
        <w:rPr>
          <w:rFonts w:ascii="Times New Roman" w:hAnsi="Times New Roman"/>
          <w:i/>
          <w:sz w:val="20"/>
          <w:szCs w:val="20"/>
        </w:rPr>
        <w:t>осознавать значение теоретических знаний по химии для практической деятельности человека;</w:t>
      </w:r>
    </w:p>
    <w:p w:rsidR="00E53743" w:rsidRPr="00A04C72" w:rsidRDefault="00E53743" w:rsidP="00417558">
      <w:pPr>
        <w:numPr>
          <w:ilvl w:val="0"/>
          <w:numId w:val="115"/>
        </w:numPr>
        <w:tabs>
          <w:tab w:val="left" w:pos="284"/>
        </w:tabs>
        <w:autoSpaceDE w:val="0"/>
        <w:autoSpaceDN w:val="0"/>
        <w:adjustRightInd w:val="0"/>
        <w:spacing w:after="0" w:line="240" w:lineRule="auto"/>
        <w:ind w:left="0" w:firstLine="0"/>
        <w:jc w:val="both"/>
        <w:rPr>
          <w:rFonts w:ascii="Times New Roman" w:hAnsi="Times New Roman"/>
          <w:i/>
          <w:szCs w:val="28"/>
        </w:rPr>
      </w:pPr>
      <w:r w:rsidRPr="00313A82">
        <w:rPr>
          <w:rFonts w:ascii="Times New Roman" w:hAnsi="Times New Roman"/>
          <w:i/>
          <w:sz w:val="20"/>
          <w:szCs w:val="20"/>
        </w:rPr>
        <w:t>создавать модели и схемы для решения учебных и познавательных задач;понимать необходимость соблюдения предписаний, предлагаемых в инструкциях по использованию лекарств, средств бытовой химии и</w:t>
      </w:r>
      <w:r w:rsidRPr="00A04C72">
        <w:rPr>
          <w:rFonts w:ascii="Times New Roman" w:hAnsi="Times New Roman"/>
          <w:i/>
          <w:szCs w:val="28"/>
        </w:rPr>
        <w:t xml:space="preserve"> др.</w:t>
      </w:r>
    </w:p>
    <w:p w:rsidR="00B540EE" w:rsidRPr="00A04C72" w:rsidRDefault="00243C14" w:rsidP="00313A82">
      <w:pPr>
        <w:pStyle w:val="4"/>
        <w:spacing w:before="0" w:line="240" w:lineRule="auto"/>
        <w:rPr>
          <w:sz w:val="22"/>
        </w:rPr>
      </w:pPr>
      <w:bookmarkStart w:id="78" w:name="_Toc409691643"/>
      <w:bookmarkStart w:id="79" w:name="_Toc410653966"/>
      <w:bookmarkStart w:id="80" w:name="_Toc414553152"/>
      <w:r w:rsidRPr="00A04C72">
        <w:rPr>
          <w:sz w:val="22"/>
        </w:rPr>
        <w:t>1.2.</w:t>
      </w:r>
      <w:r w:rsidR="00A61E55" w:rsidRPr="00A04C72">
        <w:rPr>
          <w:sz w:val="22"/>
        </w:rPr>
        <w:t>5.13</w:t>
      </w:r>
      <w:r w:rsidRPr="00A04C72">
        <w:rPr>
          <w:sz w:val="22"/>
        </w:rPr>
        <w:t xml:space="preserve">. </w:t>
      </w:r>
      <w:r w:rsidR="00B540EE" w:rsidRPr="00A04C72">
        <w:rPr>
          <w:sz w:val="22"/>
        </w:rPr>
        <w:t>Изобразительное искусство</w:t>
      </w:r>
      <w:bookmarkEnd w:id="78"/>
      <w:bookmarkEnd w:id="79"/>
      <w:bookmarkEnd w:id="80"/>
    </w:p>
    <w:p w:rsidR="00E53743" w:rsidRPr="00A04C72" w:rsidRDefault="00E53743" w:rsidP="00313A82">
      <w:pPr>
        <w:autoSpaceDE w:val="0"/>
        <w:autoSpaceDN w:val="0"/>
        <w:adjustRightInd w:val="0"/>
        <w:spacing w:after="0" w:line="240" w:lineRule="auto"/>
        <w:ind w:firstLine="709"/>
        <w:jc w:val="both"/>
        <w:rPr>
          <w:rFonts w:ascii="Times New Roman" w:hAnsi="Times New Roman"/>
          <w:b/>
          <w:bCs/>
          <w:szCs w:val="28"/>
        </w:rPr>
      </w:pPr>
      <w:r w:rsidRPr="00A04C72">
        <w:rPr>
          <w:rFonts w:ascii="Times New Roman" w:hAnsi="Times New Roman"/>
          <w:b/>
          <w:bCs/>
          <w:szCs w:val="28"/>
        </w:rPr>
        <w:t>Выпускник научится:</w:t>
      </w:r>
    </w:p>
    <w:p w:rsidR="00E53743" w:rsidRPr="00313A82" w:rsidRDefault="00E53743" w:rsidP="00313A82">
      <w:pPr>
        <w:pStyle w:val="a8"/>
        <w:numPr>
          <w:ilvl w:val="0"/>
          <w:numId w:val="124"/>
        </w:numPr>
        <w:tabs>
          <w:tab w:val="left" w:pos="993"/>
        </w:tabs>
        <w:autoSpaceDE w:val="0"/>
        <w:autoSpaceDN w:val="0"/>
        <w:adjustRightInd w:val="0"/>
        <w:ind w:left="0" w:firstLine="709"/>
        <w:jc w:val="both"/>
        <w:rPr>
          <w:rFonts w:ascii="Times New Roman" w:hAnsi="Times New Roman"/>
          <w:sz w:val="20"/>
          <w:szCs w:val="20"/>
        </w:rPr>
      </w:pPr>
      <w:r w:rsidRPr="00313A82">
        <w:rPr>
          <w:rFonts w:ascii="Times New Roman" w:hAnsi="Times New Roman"/>
          <w:sz w:val="20"/>
          <w:szCs w:val="20"/>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sz w:val="20"/>
          <w:szCs w:val="20"/>
        </w:rPr>
      </w:pPr>
      <w:r w:rsidRPr="00313A82">
        <w:rPr>
          <w:rFonts w:ascii="Times New Roman" w:hAnsi="Times New Roman"/>
          <w:sz w:val="20"/>
          <w:szCs w:val="20"/>
        </w:rPr>
        <w:t xml:space="preserve">раскрывать смысл народных праздников и обрядов и их отражение в народном искусстве и в современной жизни; </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sz w:val="20"/>
          <w:szCs w:val="20"/>
        </w:rPr>
      </w:pPr>
      <w:r w:rsidRPr="00313A82">
        <w:rPr>
          <w:rFonts w:ascii="Times New Roman" w:hAnsi="Times New Roman"/>
          <w:sz w:val="20"/>
          <w:szCs w:val="20"/>
        </w:rPr>
        <w:t>создавать эскизы декоративного убранства русской избы;</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sz w:val="20"/>
          <w:szCs w:val="20"/>
        </w:rPr>
      </w:pPr>
      <w:r w:rsidRPr="00313A82">
        <w:rPr>
          <w:rFonts w:ascii="Times New Roman" w:hAnsi="Times New Roman"/>
          <w:sz w:val="20"/>
          <w:szCs w:val="20"/>
        </w:rPr>
        <w:t>создавать цветовую композицию внутреннего убранства избы;</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sz w:val="20"/>
          <w:szCs w:val="20"/>
        </w:rPr>
      </w:pPr>
      <w:r w:rsidRPr="00313A82">
        <w:rPr>
          <w:rFonts w:ascii="Times New Roman" w:hAnsi="Times New Roman"/>
          <w:sz w:val="20"/>
          <w:szCs w:val="20"/>
        </w:rPr>
        <w:t>определять специфику образного языка декоративно-прикладного искусства;</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sz w:val="20"/>
          <w:szCs w:val="20"/>
        </w:rPr>
      </w:pPr>
      <w:r w:rsidRPr="00313A82">
        <w:rPr>
          <w:rFonts w:ascii="Times New Roman" w:hAnsi="Times New Roman"/>
          <w:sz w:val="20"/>
          <w:szCs w:val="20"/>
        </w:rPr>
        <w:t>создавать самостоятельные варианты орнаментального построения вышивки с опорой на народные традиции;</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sz w:val="20"/>
          <w:szCs w:val="20"/>
        </w:rPr>
      </w:pPr>
      <w:r w:rsidRPr="00313A82">
        <w:rPr>
          <w:rFonts w:ascii="Times New Roman" w:hAnsi="Times New Roman"/>
          <w:sz w:val="20"/>
          <w:szCs w:val="20"/>
        </w:rPr>
        <w:t>создавать эскизы народного праздничного костюма, его отдельных элементов в цветовом решении;</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sz w:val="20"/>
          <w:szCs w:val="20"/>
        </w:rPr>
      </w:pPr>
      <w:r w:rsidRPr="00313A82">
        <w:rPr>
          <w:rFonts w:ascii="Times New Roman" w:hAnsi="Times New Roman"/>
          <w:sz w:val="20"/>
          <w:szCs w:val="20"/>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sz w:val="20"/>
          <w:szCs w:val="20"/>
        </w:rPr>
      </w:pPr>
      <w:r w:rsidRPr="00313A82">
        <w:rPr>
          <w:rFonts w:ascii="Times New Roman" w:hAnsi="Times New Roman"/>
          <w:sz w:val="20"/>
          <w:szCs w:val="20"/>
        </w:rPr>
        <w:t xml:space="preserve">выстраивать декоративные, орнаментальные композиции в традиции народного искусства (используя традиционное письмо Гжели, Городца, Хохломы и </w:t>
      </w:r>
      <w:r w:rsidR="00245F1D" w:rsidRPr="00313A82">
        <w:rPr>
          <w:rFonts w:ascii="Times New Roman" w:hAnsi="Times New Roman"/>
          <w:sz w:val="20"/>
          <w:szCs w:val="20"/>
        </w:rPr>
        <w:t>т. д.</w:t>
      </w:r>
      <w:r w:rsidRPr="00313A82">
        <w:rPr>
          <w:rFonts w:ascii="Times New Roman" w:hAnsi="Times New Roman"/>
          <w:sz w:val="20"/>
          <w:szCs w:val="20"/>
        </w:rPr>
        <w:t>) на основе ритмического повтора изобразительных или геометрических элементов;</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sz w:val="20"/>
          <w:szCs w:val="20"/>
        </w:rPr>
      </w:pPr>
      <w:r w:rsidRPr="00313A82">
        <w:rPr>
          <w:rFonts w:ascii="Times New Roman" w:hAnsi="Times New Roman"/>
          <w:sz w:val="20"/>
          <w:szCs w:val="20"/>
        </w:rPr>
        <w:lastRenderedPageBreak/>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sz w:val="20"/>
          <w:szCs w:val="20"/>
        </w:rPr>
      </w:pPr>
      <w:r w:rsidRPr="00313A82">
        <w:rPr>
          <w:rFonts w:ascii="Times New Roman" w:hAnsi="Times New Roman"/>
          <w:sz w:val="20"/>
          <w:szCs w:val="20"/>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w:t>
      </w:r>
      <w:r w:rsidR="00245F1D" w:rsidRPr="00313A82">
        <w:rPr>
          <w:rFonts w:ascii="Times New Roman" w:hAnsi="Times New Roman"/>
          <w:sz w:val="20"/>
          <w:szCs w:val="20"/>
        </w:rPr>
        <w:t>е</w:t>
      </w:r>
      <w:r w:rsidRPr="00313A82">
        <w:rPr>
          <w:rFonts w:ascii="Times New Roman" w:hAnsi="Times New Roman"/>
          <w:sz w:val="20"/>
          <w:szCs w:val="20"/>
        </w:rPr>
        <w:t xml:space="preserve"> декоративной росписью в традиции одного из промыслов;</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sz w:val="20"/>
          <w:szCs w:val="20"/>
        </w:rPr>
      </w:pPr>
      <w:r w:rsidRPr="00313A82">
        <w:rPr>
          <w:rFonts w:ascii="Times New Roman" w:hAnsi="Times New Roman"/>
          <w:sz w:val="20"/>
          <w:szCs w:val="20"/>
        </w:rPr>
        <w:t>характеризовать основы народного орнамента; создавать орнаменты на основе народных традиций;</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sz w:val="20"/>
          <w:szCs w:val="20"/>
        </w:rPr>
      </w:pPr>
      <w:r w:rsidRPr="00313A82">
        <w:rPr>
          <w:rFonts w:ascii="Times New Roman" w:hAnsi="Times New Roman"/>
          <w:sz w:val="20"/>
          <w:szCs w:val="20"/>
        </w:rPr>
        <w:t>различать виды и материалы декоративно-прикладного искусства;</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sz w:val="20"/>
          <w:szCs w:val="20"/>
        </w:rPr>
      </w:pPr>
      <w:r w:rsidRPr="00313A82">
        <w:rPr>
          <w:rFonts w:ascii="Times New Roman" w:hAnsi="Times New Roman"/>
          <w:sz w:val="20"/>
          <w:szCs w:val="20"/>
        </w:rPr>
        <w:t>различать национальные особенности русского орнамента и орнаментов других народов России;</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sz w:val="20"/>
          <w:szCs w:val="20"/>
        </w:rPr>
      </w:pPr>
      <w:r w:rsidRPr="00313A82">
        <w:rPr>
          <w:rFonts w:ascii="Times New Roman" w:hAnsi="Times New Roman"/>
          <w:sz w:val="20"/>
          <w:szCs w:val="20"/>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sz w:val="20"/>
          <w:szCs w:val="20"/>
        </w:rPr>
      </w:pPr>
      <w:r w:rsidRPr="00313A82">
        <w:rPr>
          <w:rFonts w:ascii="Times New Roman" w:hAnsi="Times New Roman"/>
          <w:sz w:val="20"/>
          <w:szCs w:val="20"/>
        </w:rPr>
        <w:t>различать и характеризовать несколько народных художественных промыслов России;</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sz w:val="20"/>
          <w:szCs w:val="20"/>
        </w:rPr>
      </w:pPr>
      <w:r w:rsidRPr="00313A82">
        <w:rPr>
          <w:rFonts w:ascii="Times New Roman" w:hAnsi="Times New Roman"/>
          <w:sz w:val="20"/>
          <w:szCs w:val="20"/>
        </w:rPr>
        <w:t>называть пространственные и временные виды искусства и объяснять, в чем состоит различие временных и пространственных видов искусства;</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sz w:val="20"/>
          <w:szCs w:val="20"/>
        </w:rPr>
      </w:pPr>
      <w:r w:rsidRPr="00313A82">
        <w:rPr>
          <w:rFonts w:ascii="Times New Roman" w:hAnsi="Times New Roman"/>
          <w:sz w:val="20"/>
          <w:szCs w:val="20"/>
        </w:rPr>
        <w:t>классифицировать жанровую систему в изобразительном искусстве и е</w:t>
      </w:r>
      <w:r w:rsidR="00245F1D" w:rsidRPr="00313A82">
        <w:rPr>
          <w:rFonts w:ascii="Times New Roman" w:hAnsi="Times New Roman"/>
          <w:sz w:val="20"/>
          <w:szCs w:val="20"/>
        </w:rPr>
        <w:t>е</w:t>
      </w:r>
      <w:r w:rsidRPr="00313A82">
        <w:rPr>
          <w:rFonts w:ascii="Times New Roman" w:hAnsi="Times New Roman"/>
          <w:sz w:val="20"/>
          <w:szCs w:val="20"/>
        </w:rPr>
        <w:t xml:space="preserve"> значение для анализа развития искусства и понимания изменений видения мира;</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sz w:val="20"/>
          <w:szCs w:val="20"/>
        </w:rPr>
      </w:pPr>
      <w:r w:rsidRPr="00313A82">
        <w:rPr>
          <w:rFonts w:ascii="Times New Roman" w:hAnsi="Times New Roman"/>
          <w:sz w:val="20"/>
          <w:szCs w:val="20"/>
        </w:rPr>
        <w:t>объяснять разницу между предметом изображения, сюжетом и содержанием изображения;</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sz w:val="20"/>
          <w:szCs w:val="20"/>
        </w:rPr>
      </w:pPr>
      <w:r w:rsidRPr="00313A82">
        <w:rPr>
          <w:rFonts w:ascii="Times New Roman" w:hAnsi="Times New Roman"/>
          <w:sz w:val="20"/>
          <w:szCs w:val="20"/>
        </w:rPr>
        <w:t>композиционным навыкам работы, чувству ритма, работе с различными художественными материалами;</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sz w:val="20"/>
          <w:szCs w:val="20"/>
        </w:rPr>
      </w:pPr>
      <w:r w:rsidRPr="00313A82">
        <w:rPr>
          <w:rFonts w:ascii="Times New Roman" w:hAnsi="Times New Roman"/>
          <w:sz w:val="20"/>
          <w:szCs w:val="20"/>
        </w:rPr>
        <w:t>создавать образы, используя все выразительные возможности</w:t>
      </w:r>
      <w:r w:rsidR="00AD272E" w:rsidRPr="00313A82">
        <w:rPr>
          <w:rFonts w:ascii="Times New Roman" w:hAnsi="Times New Roman"/>
          <w:sz w:val="20"/>
          <w:szCs w:val="20"/>
        </w:rPr>
        <w:t xml:space="preserve"> художественных материалов</w:t>
      </w:r>
      <w:r w:rsidRPr="00313A82">
        <w:rPr>
          <w:rFonts w:ascii="Times New Roman" w:hAnsi="Times New Roman"/>
          <w:sz w:val="20"/>
          <w:szCs w:val="20"/>
        </w:rPr>
        <w:t>;</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sz w:val="20"/>
          <w:szCs w:val="20"/>
        </w:rPr>
      </w:pPr>
      <w:r w:rsidRPr="00313A82">
        <w:rPr>
          <w:rFonts w:ascii="Times New Roman" w:hAnsi="Times New Roman"/>
          <w:sz w:val="20"/>
          <w:szCs w:val="20"/>
        </w:rPr>
        <w:t>простым навыкам изображения с помощью пятна и тональных отношений;</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sz w:val="20"/>
          <w:szCs w:val="20"/>
        </w:rPr>
      </w:pPr>
      <w:r w:rsidRPr="00313A82">
        <w:rPr>
          <w:rFonts w:ascii="Times New Roman" w:hAnsi="Times New Roman"/>
          <w:sz w:val="20"/>
          <w:szCs w:val="20"/>
        </w:rPr>
        <w:t>навыку плоскостного силуэтного изображения обычных, простых предметов (кухонная утварь);</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sz w:val="20"/>
          <w:szCs w:val="20"/>
        </w:rPr>
      </w:pPr>
      <w:r w:rsidRPr="00313A82">
        <w:rPr>
          <w:rFonts w:ascii="Times New Roman" w:hAnsi="Times New Roman"/>
          <w:sz w:val="20"/>
          <w:szCs w:val="20"/>
        </w:rPr>
        <w:t>изображать сложную форму предмета (силуэт) как соотношение простых геометрических фигур, соблюдая их пропорции;</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sz w:val="20"/>
          <w:szCs w:val="20"/>
        </w:rPr>
      </w:pPr>
      <w:r w:rsidRPr="00313A82">
        <w:rPr>
          <w:rFonts w:ascii="Times New Roman" w:hAnsi="Times New Roman"/>
          <w:sz w:val="20"/>
          <w:szCs w:val="20"/>
        </w:rPr>
        <w:t>создавать линейные изображения геометрических тел и натюрморт с натуры из геометрических тел;</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sz w:val="20"/>
          <w:szCs w:val="20"/>
        </w:rPr>
      </w:pPr>
      <w:r w:rsidRPr="00313A82">
        <w:rPr>
          <w:rFonts w:ascii="Times New Roman" w:hAnsi="Times New Roman"/>
          <w:sz w:val="20"/>
          <w:szCs w:val="20"/>
        </w:rPr>
        <w:t>строить изображения простых предметов по правилам линейной перспективы;</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sz w:val="20"/>
          <w:szCs w:val="20"/>
        </w:rPr>
      </w:pPr>
      <w:r w:rsidRPr="00313A82">
        <w:rPr>
          <w:rFonts w:ascii="Times New Roman" w:hAnsi="Times New Roman"/>
          <w:sz w:val="20"/>
          <w:szCs w:val="20"/>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sz w:val="20"/>
          <w:szCs w:val="20"/>
        </w:rPr>
      </w:pPr>
      <w:r w:rsidRPr="00313A82">
        <w:rPr>
          <w:rFonts w:ascii="Times New Roman" w:hAnsi="Times New Roman"/>
          <w:sz w:val="20"/>
          <w:szCs w:val="20"/>
        </w:rPr>
        <w:t>передавать с помощью света характер формы и эмоциональное напряжение в композиции натюрморта;</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sz w:val="20"/>
          <w:szCs w:val="20"/>
        </w:rPr>
      </w:pPr>
      <w:r w:rsidRPr="00313A82">
        <w:rPr>
          <w:rFonts w:ascii="Times New Roman" w:hAnsi="Times New Roman"/>
          <w:sz w:val="20"/>
          <w:szCs w:val="20"/>
        </w:rPr>
        <w:t>творческому опыту выполнения графического натюрморта и гравюры наклейками на картоне;</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sz w:val="20"/>
          <w:szCs w:val="20"/>
        </w:rPr>
      </w:pPr>
      <w:r w:rsidRPr="00313A82">
        <w:rPr>
          <w:rFonts w:ascii="Times New Roman" w:hAnsi="Times New Roman"/>
          <w:sz w:val="20"/>
          <w:szCs w:val="20"/>
        </w:rPr>
        <w:t>выражать цветом в натюрморте собственное настроение и переживания;</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sz w:val="20"/>
          <w:szCs w:val="20"/>
        </w:rPr>
      </w:pPr>
      <w:r w:rsidRPr="00313A82">
        <w:rPr>
          <w:rFonts w:ascii="Times New Roman" w:hAnsi="Times New Roman"/>
          <w:sz w:val="20"/>
          <w:szCs w:val="20"/>
        </w:rPr>
        <w:t>рассуждать о разных способах передачи перспективы в изобразительном искусстве как выражении различных мировоззренческих смыслов;</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sz w:val="20"/>
          <w:szCs w:val="20"/>
        </w:rPr>
      </w:pPr>
      <w:r w:rsidRPr="00313A82">
        <w:rPr>
          <w:rFonts w:ascii="Times New Roman" w:hAnsi="Times New Roman"/>
          <w:sz w:val="20"/>
          <w:szCs w:val="20"/>
        </w:rPr>
        <w:t>применять перспективу в практической творческой работе;</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sz w:val="20"/>
          <w:szCs w:val="20"/>
        </w:rPr>
      </w:pPr>
      <w:r w:rsidRPr="00313A82">
        <w:rPr>
          <w:rFonts w:ascii="Times New Roman" w:hAnsi="Times New Roman"/>
          <w:sz w:val="20"/>
          <w:szCs w:val="20"/>
        </w:rPr>
        <w:t>навыкам изображения перспективных сокращений в зарисовках наблюдаемого;</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sz w:val="20"/>
          <w:szCs w:val="20"/>
        </w:rPr>
      </w:pPr>
      <w:r w:rsidRPr="00313A82">
        <w:rPr>
          <w:rFonts w:ascii="Times New Roman" w:hAnsi="Times New Roman"/>
          <w:sz w:val="20"/>
          <w:szCs w:val="20"/>
        </w:rPr>
        <w:t>навыкам изображения уходящего вдаль пространства, применяя правила линейной и воздушной перспективы;</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sz w:val="20"/>
          <w:szCs w:val="20"/>
        </w:rPr>
      </w:pPr>
      <w:r w:rsidRPr="00313A82">
        <w:rPr>
          <w:rFonts w:ascii="Times New Roman" w:hAnsi="Times New Roman"/>
          <w:sz w:val="20"/>
          <w:szCs w:val="20"/>
        </w:rPr>
        <w:t>видеть, наблюдать и эстетически переживать изменчивость цветового состояния и настроения в природе;</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sz w:val="20"/>
          <w:szCs w:val="20"/>
        </w:rPr>
      </w:pPr>
      <w:r w:rsidRPr="00313A82">
        <w:rPr>
          <w:rFonts w:ascii="Times New Roman" w:hAnsi="Times New Roman"/>
          <w:sz w:val="20"/>
          <w:szCs w:val="20"/>
        </w:rPr>
        <w:t>навыкам создания пейзажных зарисовок;</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sz w:val="20"/>
          <w:szCs w:val="20"/>
        </w:rPr>
      </w:pPr>
      <w:r w:rsidRPr="00313A82">
        <w:rPr>
          <w:rFonts w:ascii="Times New Roman" w:hAnsi="Times New Roman"/>
          <w:sz w:val="20"/>
          <w:szCs w:val="20"/>
        </w:rPr>
        <w:t>различать и характеризовать понятия: пространство, ракурс, воздушная перспектива;</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sz w:val="20"/>
          <w:szCs w:val="20"/>
        </w:rPr>
      </w:pPr>
      <w:r w:rsidRPr="00313A82">
        <w:rPr>
          <w:rFonts w:ascii="Times New Roman" w:hAnsi="Times New Roman"/>
          <w:sz w:val="20"/>
          <w:szCs w:val="20"/>
        </w:rPr>
        <w:t>пользоваться правилами работы на пленэре;</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sz w:val="20"/>
          <w:szCs w:val="20"/>
        </w:rPr>
      </w:pPr>
      <w:r w:rsidRPr="00313A82">
        <w:rPr>
          <w:rFonts w:ascii="Times New Roman" w:hAnsi="Times New Roman"/>
          <w:sz w:val="20"/>
          <w:szCs w:val="20"/>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sz w:val="20"/>
          <w:szCs w:val="20"/>
        </w:rPr>
      </w:pPr>
      <w:r w:rsidRPr="00313A82">
        <w:rPr>
          <w:rFonts w:ascii="Times New Roman" w:hAnsi="Times New Roman"/>
          <w:sz w:val="20"/>
          <w:szCs w:val="20"/>
        </w:rPr>
        <w:t>навыкам композиции, наблюдательной перспективы и ритмической организации плоскости изображения;</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sz w:val="20"/>
          <w:szCs w:val="20"/>
        </w:rPr>
      </w:pPr>
      <w:r w:rsidRPr="00313A82">
        <w:rPr>
          <w:rFonts w:ascii="Times New Roman" w:hAnsi="Times New Roman"/>
          <w:sz w:val="20"/>
          <w:szCs w:val="20"/>
        </w:rPr>
        <w:t>различать основные средства художественной выразительности в изобразительном искусстве (линия, пятно, тон, цвет, форма, перспектива и др.);</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sz w:val="20"/>
          <w:szCs w:val="20"/>
        </w:rPr>
      </w:pPr>
      <w:r w:rsidRPr="00313A82">
        <w:rPr>
          <w:rFonts w:ascii="Times New Roman" w:hAnsi="Times New Roman"/>
          <w:sz w:val="20"/>
          <w:szCs w:val="20"/>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sz w:val="20"/>
          <w:szCs w:val="20"/>
        </w:rPr>
      </w:pPr>
      <w:r w:rsidRPr="00313A82">
        <w:rPr>
          <w:rFonts w:ascii="Times New Roman" w:hAnsi="Times New Roman"/>
          <w:sz w:val="20"/>
          <w:szCs w:val="20"/>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E53743" w:rsidRPr="00313A82" w:rsidRDefault="00E53743" w:rsidP="00313A82">
      <w:pPr>
        <w:pStyle w:val="a8"/>
        <w:numPr>
          <w:ilvl w:val="0"/>
          <w:numId w:val="124"/>
        </w:numPr>
        <w:tabs>
          <w:tab w:val="left" w:pos="993"/>
        </w:tabs>
        <w:autoSpaceDE w:val="0"/>
        <w:autoSpaceDN w:val="0"/>
        <w:adjustRightInd w:val="0"/>
        <w:ind w:left="0" w:firstLine="709"/>
        <w:jc w:val="both"/>
        <w:rPr>
          <w:rFonts w:ascii="Times New Roman" w:hAnsi="Times New Roman"/>
          <w:sz w:val="20"/>
          <w:szCs w:val="20"/>
        </w:rPr>
      </w:pPr>
      <w:r w:rsidRPr="00313A82">
        <w:rPr>
          <w:rFonts w:ascii="Times New Roman" w:hAnsi="Times New Roman"/>
          <w:sz w:val="20"/>
          <w:szCs w:val="20"/>
        </w:rPr>
        <w:t>различать и характеризовать понятия: эпический пейзаж, романтический пейзаж, пейзаж настроения, пленэр, импрессионизм;</w:t>
      </w:r>
    </w:p>
    <w:p w:rsidR="00E53743" w:rsidRPr="00313A82" w:rsidRDefault="00E53743" w:rsidP="00313A82">
      <w:pPr>
        <w:pStyle w:val="a8"/>
        <w:numPr>
          <w:ilvl w:val="0"/>
          <w:numId w:val="124"/>
        </w:numPr>
        <w:tabs>
          <w:tab w:val="left" w:pos="993"/>
        </w:tabs>
        <w:autoSpaceDE w:val="0"/>
        <w:autoSpaceDN w:val="0"/>
        <w:adjustRightInd w:val="0"/>
        <w:ind w:left="0" w:firstLine="709"/>
        <w:jc w:val="both"/>
        <w:rPr>
          <w:rFonts w:ascii="Times New Roman" w:hAnsi="Times New Roman"/>
          <w:sz w:val="20"/>
          <w:szCs w:val="20"/>
        </w:rPr>
      </w:pPr>
      <w:r w:rsidRPr="00313A82">
        <w:rPr>
          <w:rFonts w:ascii="Times New Roman" w:hAnsi="Times New Roman"/>
          <w:sz w:val="20"/>
          <w:szCs w:val="20"/>
        </w:rPr>
        <w:t>различать и характеризовать виды портрета;</w:t>
      </w:r>
    </w:p>
    <w:p w:rsidR="00E53743" w:rsidRPr="00313A82" w:rsidRDefault="00E53743" w:rsidP="00313A82">
      <w:pPr>
        <w:pStyle w:val="a8"/>
        <w:numPr>
          <w:ilvl w:val="0"/>
          <w:numId w:val="124"/>
        </w:numPr>
        <w:tabs>
          <w:tab w:val="left" w:pos="993"/>
        </w:tabs>
        <w:autoSpaceDE w:val="0"/>
        <w:autoSpaceDN w:val="0"/>
        <w:adjustRightInd w:val="0"/>
        <w:ind w:left="0" w:firstLine="709"/>
        <w:jc w:val="both"/>
        <w:rPr>
          <w:rFonts w:ascii="Times New Roman" w:hAnsi="Times New Roman"/>
          <w:sz w:val="20"/>
          <w:szCs w:val="20"/>
        </w:rPr>
      </w:pPr>
      <w:r w:rsidRPr="00313A82">
        <w:rPr>
          <w:rFonts w:ascii="Times New Roman" w:hAnsi="Times New Roman"/>
          <w:sz w:val="20"/>
          <w:szCs w:val="20"/>
        </w:rPr>
        <w:t>понимать и характеризовать основы изображения головы человека;</w:t>
      </w:r>
    </w:p>
    <w:p w:rsidR="00E53743" w:rsidRPr="00313A82" w:rsidRDefault="00E53743" w:rsidP="00313A82">
      <w:pPr>
        <w:pStyle w:val="a8"/>
        <w:numPr>
          <w:ilvl w:val="0"/>
          <w:numId w:val="124"/>
        </w:numPr>
        <w:tabs>
          <w:tab w:val="left" w:pos="993"/>
        </w:tabs>
        <w:autoSpaceDE w:val="0"/>
        <w:autoSpaceDN w:val="0"/>
        <w:adjustRightInd w:val="0"/>
        <w:ind w:left="0" w:firstLine="709"/>
        <w:jc w:val="both"/>
        <w:rPr>
          <w:rFonts w:ascii="Times New Roman" w:hAnsi="Times New Roman"/>
          <w:sz w:val="20"/>
          <w:szCs w:val="20"/>
        </w:rPr>
      </w:pPr>
      <w:r w:rsidRPr="00313A82">
        <w:rPr>
          <w:rFonts w:ascii="Times New Roman" w:hAnsi="Times New Roman"/>
          <w:sz w:val="20"/>
          <w:szCs w:val="20"/>
        </w:rPr>
        <w:t>пользоваться навыками работы с доступными скульптурными материалами;</w:t>
      </w:r>
    </w:p>
    <w:p w:rsidR="00E53743" w:rsidRPr="00313A82" w:rsidRDefault="00E53743" w:rsidP="00313A82">
      <w:pPr>
        <w:pStyle w:val="a8"/>
        <w:numPr>
          <w:ilvl w:val="0"/>
          <w:numId w:val="124"/>
        </w:numPr>
        <w:tabs>
          <w:tab w:val="left" w:pos="993"/>
        </w:tabs>
        <w:autoSpaceDE w:val="0"/>
        <w:autoSpaceDN w:val="0"/>
        <w:adjustRightInd w:val="0"/>
        <w:ind w:left="0" w:firstLine="709"/>
        <w:jc w:val="both"/>
        <w:rPr>
          <w:rFonts w:ascii="Times New Roman" w:hAnsi="Times New Roman"/>
          <w:sz w:val="20"/>
          <w:szCs w:val="20"/>
        </w:rPr>
      </w:pPr>
      <w:r w:rsidRPr="00313A82">
        <w:rPr>
          <w:rFonts w:ascii="Times New Roman" w:hAnsi="Times New Roman"/>
          <w:sz w:val="20"/>
          <w:szCs w:val="20"/>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sz w:val="20"/>
          <w:szCs w:val="20"/>
        </w:rPr>
      </w:pPr>
      <w:r w:rsidRPr="00313A82">
        <w:rPr>
          <w:rFonts w:ascii="Times New Roman" w:hAnsi="Times New Roman"/>
          <w:sz w:val="20"/>
          <w:szCs w:val="20"/>
        </w:rPr>
        <w:t>видеть конструктивную форму предмета, владеть первичными навыками плоского и объемного изображения предмета и группы предметов;</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sz w:val="20"/>
          <w:szCs w:val="20"/>
        </w:rPr>
      </w:pPr>
      <w:r w:rsidRPr="00313A82">
        <w:rPr>
          <w:rFonts w:ascii="Times New Roman" w:hAnsi="Times New Roman"/>
          <w:sz w:val="20"/>
          <w:szCs w:val="20"/>
        </w:rPr>
        <w:t>использовать графические материалы в работе над портретом;</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sz w:val="20"/>
          <w:szCs w:val="20"/>
        </w:rPr>
      </w:pPr>
      <w:r w:rsidRPr="00313A82">
        <w:rPr>
          <w:rFonts w:ascii="Times New Roman" w:hAnsi="Times New Roman"/>
          <w:sz w:val="20"/>
          <w:szCs w:val="20"/>
        </w:rPr>
        <w:t>использовать образные возможности освещения в портрете;</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sz w:val="20"/>
          <w:szCs w:val="20"/>
        </w:rPr>
      </w:pPr>
      <w:r w:rsidRPr="00313A82">
        <w:rPr>
          <w:rFonts w:ascii="Times New Roman" w:hAnsi="Times New Roman"/>
          <w:sz w:val="20"/>
          <w:szCs w:val="20"/>
        </w:rPr>
        <w:t xml:space="preserve">пользоваться правилами </w:t>
      </w:r>
      <w:r w:rsidR="00AD272E" w:rsidRPr="00313A82">
        <w:rPr>
          <w:rFonts w:ascii="Times New Roman" w:hAnsi="Times New Roman"/>
          <w:sz w:val="20"/>
          <w:szCs w:val="20"/>
        </w:rPr>
        <w:t xml:space="preserve">схематического </w:t>
      </w:r>
      <w:r w:rsidRPr="00313A82">
        <w:rPr>
          <w:rFonts w:ascii="Times New Roman" w:hAnsi="Times New Roman"/>
          <w:sz w:val="20"/>
          <w:szCs w:val="20"/>
        </w:rPr>
        <w:t>построения головы человека</w:t>
      </w:r>
      <w:r w:rsidR="00AD272E" w:rsidRPr="00313A82">
        <w:rPr>
          <w:rFonts w:ascii="Times New Roman" w:hAnsi="Times New Roman"/>
          <w:sz w:val="20"/>
          <w:szCs w:val="20"/>
        </w:rPr>
        <w:t xml:space="preserve"> в рисунке</w:t>
      </w:r>
      <w:r w:rsidRPr="00313A82">
        <w:rPr>
          <w:rFonts w:ascii="Times New Roman" w:hAnsi="Times New Roman"/>
          <w:sz w:val="20"/>
          <w:szCs w:val="20"/>
        </w:rPr>
        <w:t>;</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sz w:val="20"/>
          <w:szCs w:val="20"/>
        </w:rPr>
      </w:pPr>
      <w:r w:rsidRPr="00313A82">
        <w:rPr>
          <w:rFonts w:ascii="Times New Roman" w:hAnsi="Times New Roman"/>
          <w:sz w:val="20"/>
          <w:szCs w:val="20"/>
        </w:rPr>
        <w:t>называть имена выдающихся русских и зарубежных художников - портретистов и определять их произведения;</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sz w:val="20"/>
          <w:szCs w:val="20"/>
        </w:rPr>
      </w:pPr>
      <w:r w:rsidRPr="00313A82">
        <w:rPr>
          <w:rFonts w:ascii="Times New Roman" w:hAnsi="Times New Roman"/>
          <w:sz w:val="20"/>
          <w:szCs w:val="20"/>
        </w:rPr>
        <w:t>навыкам передачи в плоскостном изображении простых движений фигуры человека;</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sz w:val="20"/>
          <w:szCs w:val="20"/>
        </w:rPr>
      </w:pPr>
      <w:r w:rsidRPr="00313A82">
        <w:rPr>
          <w:rFonts w:ascii="Times New Roman" w:hAnsi="Times New Roman"/>
          <w:sz w:val="20"/>
          <w:szCs w:val="20"/>
        </w:rPr>
        <w:t>навыкам понимания особенностей восприятия скульптурного образа;</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sz w:val="20"/>
          <w:szCs w:val="20"/>
        </w:rPr>
      </w:pPr>
      <w:r w:rsidRPr="00313A82">
        <w:rPr>
          <w:rFonts w:ascii="Times New Roman" w:hAnsi="Times New Roman"/>
          <w:sz w:val="20"/>
          <w:szCs w:val="20"/>
        </w:rPr>
        <w:lastRenderedPageBreak/>
        <w:t>навыкам лепки и работы с пластилином или глиной;</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sz w:val="20"/>
          <w:szCs w:val="20"/>
        </w:rPr>
      </w:pPr>
      <w:r w:rsidRPr="00313A82">
        <w:rPr>
          <w:rFonts w:ascii="Times New Roman" w:hAnsi="Times New Roman"/>
          <w:sz w:val="20"/>
          <w:szCs w:val="20"/>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sz w:val="20"/>
          <w:szCs w:val="20"/>
        </w:rPr>
      </w:pPr>
      <w:r w:rsidRPr="00313A82">
        <w:rPr>
          <w:rFonts w:ascii="Times New Roman" w:hAnsi="Times New Roman"/>
          <w:sz w:val="20"/>
          <w:szCs w:val="20"/>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sz w:val="20"/>
          <w:szCs w:val="20"/>
        </w:rPr>
      </w:pPr>
      <w:r w:rsidRPr="00313A82">
        <w:rPr>
          <w:rFonts w:ascii="Times New Roman" w:hAnsi="Times New Roman"/>
          <w:sz w:val="20"/>
          <w:szCs w:val="20"/>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E53743" w:rsidRPr="00313A82" w:rsidRDefault="00E53743" w:rsidP="00417558">
      <w:pPr>
        <w:pStyle w:val="a8"/>
        <w:widowControl w:val="0"/>
        <w:numPr>
          <w:ilvl w:val="0"/>
          <w:numId w:val="124"/>
        </w:numPr>
        <w:tabs>
          <w:tab w:val="left" w:pos="284"/>
        </w:tabs>
        <w:autoSpaceDE w:val="0"/>
        <w:autoSpaceDN w:val="0"/>
        <w:adjustRightInd w:val="0"/>
        <w:ind w:left="0" w:firstLine="0"/>
        <w:jc w:val="both"/>
        <w:rPr>
          <w:rFonts w:ascii="Times New Roman" w:hAnsi="Times New Roman"/>
          <w:sz w:val="20"/>
          <w:szCs w:val="20"/>
        </w:rPr>
      </w:pPr>
      <w:r w:rsidRPr="00313A82">
        <w:rPr>
          <w:rFonts w:ascii="Times New Roman" w:hAnsi="Times New Roman"/>
          <w:sz w:val="20"/>
          <w:szCs w:val="20"/>
        </w:rPr>
        <w:t>объяснять понятия «тема», «содержание», «сюжет» в произведениях станковой живописи;</w:t>
      </w:r>
    </w:p>
    <w:p w:rsidR="00E53743" w:rsidRPr="00313A82" w:rsidRDefault="00E53743" w:rsidP="00417558">
      <w:pPr>
        <w:pStyle w:val="a8"/>
        <w:widowControl w:val="0"/>
        <w:numPr>
          <w:ilvl w:val="0"/>
          <w:numId w:val="124"/>
        </w:numPr>
        <w:tabs>
          <w:tab w:val="left" w:pos="284"/>
        </w:tabs>
        <w:autoSpaceDE w:val="0"/>
        <w:autoSpaceDN w:val="0"/>
        <w:adjustRightInd w:val="0"/>
        <w:ind w:left="0" w:firstLine="0"/>
        <w:jc w:val="both"/>
        <w:rPr>
          <w:rFonts w:ascii="Times New Roman" w:hAnsi="Times New Roman"/>
          <w:sz w:val="20"/>
          <w:szCs w:val="20"/>
        </w:rPr>
      </w:pPr>
      <w:r w:rsidRPr="00313A82">
        <w:rPr>
          <w:rFonts w:ascii="Times New Roman" w:hAnsi="Times New Roman"/>
          <w:sz w:val="20"/>
          <w:szCs w:val="20"/>
        </w:rPr>
        <w:t>изобразительным и композиционным навыкам в процессе работы над эскизом;</w:t>
      </w:r>
    </w:p>
    <w:p w:rsidR="00E53743" w:rsidRPr="00313A82" w:rsidRDefault="00E53743" w:rsidP="00417558">
      <w:pPr>
        <w:pStyle w:val="a8"/>
        <w:widowControl w:val="0"/>
        <w:numPr>
          <w:ilvl w:val="0"/>
          <w:numId w:val="124"/>
        </w:numPr>
        <w:tabs>
          <w:tab w:val="left" w:pos="284"/>
        </w:tabs>
        <w:autoSpaceDE w:val="0"/>
        <w:autoSpaceDN w:val="0"/>
        <w:adjustRightInd w:val="0"/>
        <w:ind w:left="0" w:firstLine="0"/>
        <w:jc w:val="both"/>
        <w:rPr>
          <w:rFonts w:ascii="Times New Roman" w:hAnsi="Times New Roman"/>
          <w:sz w:val="20"/>
          <w:szCs w:val="20"/>
        </w:rPr>
      </w:pPr>
      <w:r w:rsidRPr="00313A82">
        <w:rPr>
          <w:rFonts w:ascii="Times New Roman" w:hAnsi="Times New Roman"/>
          <w:sz w:val="20"/>
          <w:szCs w:val="20"/>
        </w:rPr>
        <w:t>узнавать и объяснять понятия «тематическая картина», «станковая живопись»;</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sz w:val="20"/>
          <w:szCs w:val="20"/>
        </w:rPr>
      </w:pPr>
      <w:r w:rsidRPr="00313A82">
        <w:rPr>
          <w:rFonts w:ascii="Times New Roman" w:hAnsi="Times New Roman"/>
          <w:sz w:val="20"/>
          <w:szCs w:val="20"/>
        </w:rPr>
        <w:t>перечислять и характеризовать основные жанры сюжетно- тематической картины;</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sz w:val="20"/>
          <w:szCs w:val="20"/>
        </w:rPr>
      </w:pPr>
      <w:r w:rsidRPr="00313A82">
        <w:rPr>
          <w:rFonts w:ascii="Times New Roman" w:hAnsi="Times New Roman"/>
          <w:sz w:val="20"/>
          <w:szCs w:val="20"/>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sz w:val="20"/>
          <w:szCs w:val="20"/>
        </w:rPr>
      </w:pPr>
      <w:r w:rsidRPr="00313A82">
        <w:rPr>
          <w:rFonts w:ascii="Times New Roman" w:hAnsi="Times New Roman"/>
          <w:sz w:val="20"/>
          <w:szCs w:val="20"/>
        </w:rPr>
        <w:t>узнавать и характеризовать несколько классических произведений и называть имена великих русских мастеров исторической картины;</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sz w:val="20"/>
          <w:szCs w:val="20"/>
        </w:rPr>
      </w:pPr>
      <w:r w:rsidRPr="00313A82">
        <w:rPr>
          <w:rFonts w:ascii="Times New Roman" w:hAnsi="Times New Roman"/>
          <w:sz w:val="20"/>
          <w:szCs w:val="20"/>
        </w:rPr>
        <w:t>характеризовать значение тематической картины XIX века в развитии русской культуры;</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sz w:val="20"/>
          <w:szCs w:val="20"/>
        </w:rPr>
      </w:pPr>
      <w:r w:rsidRPr="00313A82">
        <w:rPr>
          <w:rFonts w:ascii="Times New Roman" w:hAnsi="Times New Roman"/>
          <w:sz w:val="20"/>
          <w:szCs w:val="20"/>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sz w:val="20"/>
          <w:szCs w:val="20"/>
        </w:rPr>
      </w:pPr>
      <w:r w:rsidRPr="00313A82">
        <w:rPr>
          <w:rFonts w:ascii="Times New Roman" w:hAnsi="Times New Roman"/>
          <w:sz w:val="20"/>
          <w:szCs w:val="20"/>
        </w:rPr>
        <w:t>называть имена нескольких известных художников объединения «Мир искусства» и их наиболее известные произведения;</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sz w:val="20"/>
          <w:szCs w:val="20"/>
        </w:rPr>
      </w:pPr>
      <w:r w:rsidRPr="00313A82">
        <w:rPr>
          <w:rFonts w:ascii="Times New Roman" w:hAnsi="Times New Roman"/>
          <w:sz w:val="20"/>
          <w:szCs w:val="20"/>
        </w:rPr>
        <w:t>творческому опыту по разработке и созданию изобразительного образа на выбранный исторический сюжет;</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sz w:val="20"/>
          <w:szCs w:val="20"/>
        </w:rPr>
      </w:pPr>
      <w:r w:rsidRPr="00313A82">
        <w:rPr>
          <w:rFonts w:ascii="Times New Roman" w:hAnsi="Times New Roman"/>
          <w:sz w:val="20"/>
          <w:szCs w:val="20"/>
        </w:rPr>
        <w:t>творческому опыту по разработке художественного проекта –разработки композиции на историческую тему;</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sz w:val="20"/>
          <w:szCs w:val="20"/>
        </w:rPr>
      </w:pPr>
      <w:r w:rsidRPr="00313A82">
        <w:rPr>
          <w:rFonts w:ascii="Times New Roman" w:hAnsi="Times New Roman"/>
          <w:sz w:val="20"/>
          <w:szCs w:val="20"/>
        </w:rPr>
        <w:t>творческому опыту создания композиции на основе библейских сюжетов;</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sz w:val="20"/>
          <w:szCs w:val="20"/>
        </w:rPr>
      </w:pPr>
      <w:r w:rsidRPr="00313A82">
        <w:rPr>
          <w:rFonts w:ascii="Times New Roman" w:hAnsi="Times New Roman"/>
          <w:sz w:val="20"/>
          <w:szCs w:val="20"/>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sz w:val="20"/>
          <w:szCs w:val="20"/>
        </w:rPr>
      </w:pPr>
      <w:r w:rsidRPr="00313A82">
        <w:rPr>
          <w:rFonts w:ascii="Times New Roman" w:hAnsi="Times New Roman"/>
          <w:sz w:val="20"/>
          <w:szCs w:val="20"/>
        </w:rPr>
        <w:t>называть имена великих европейских и русских художников, творивших на библейские темы;</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sz w:val="20"/>
          <w:szCs w:val="20"/>
        </w:rPr>
      </w:pPr>
      <w:r w:rsidRPr="00313A82">
        <w:rPr>
          <w:rFonts w:ascii="Times New Roman" w:hAnsi="Times New Roman"/>
          <w:sz w:val="20"/>
          <w:szCs w:val="20"/>
        </w:rPr>
        <w:t>узнавать и характеризовать произведения великих европейских и русских художников на библейские темы;</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sz w:val="20"/>
          <w:szCs w:val="20"/>
        </w:rPr>
      </w:pPr>
      <w:r w:rsidRPr="00313A82">
        <w:rPr>
          <w:rFonts w:ascii="Times New Roman" w:hAnsi="Times New Roman"/>
          <w:sz w:val="20"/>
          <w:szCs w:val="20"/>
        </w:rPr>
        <w:t>характеризовать роль монументальных памятников в жизни общества;</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sz w:val="20"/>
          <w:szCs w:val="20"/>
        </w:rPr>
      </w:pPr>
      <w:r w:rsidRPr="00313A82">
        <w:rPr>
          <w:rFonts w:ascii="Times New Roman" w:hAnsi="Times New Roman"/>
          <w:sz w:val="20"/>
          <w:szCs w:val="20"/>
        </w:rPr>
        <w:t>рассуждать об особенностях художественного образа советского народа в годы Великой Отечественной войны;</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sz w:val="20"/>
          <w:szCs w:val="20"/>
        </w:rPr>
      </w:pPr>
      <w:r w:rsidRPr="00313A82">
        <w:rPr>
          <w:rFonts w:ascii="Times New Roman" w:hAnsi="Times New Roman"/>
          <w:sz w:val="20"/>
          <w:szCs w:val="20"/>
        </w:rPr>
        <w:t>описывать и характеризовать выдающиеся монументальные памятники и ансамбли, посвященные Великой Отечественной войне;</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sz w:val="20"/>
          <w:szCs w:val="20"/>
        </w:rPr>
      </w:pPr>
      <w:r w:rsidRPr="00313A82">
        <w:rPr>
          <w:rFonts w:ascii="Times New Roman" w:hAnsi="Times New Roman"/>
          <w:sz w:val="20"/>
          <w:szCs w:val="20"/>
        </w:rPr>
        <w:t>творческому опыту лепки памятника, посвященного значимому историческому событию или историческому герою;</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sz w:val="20"/>
          <w:szCs w:val="20"/>
        </w:rPr>
      </w:pPr>
      <w:r w:rsidRPr="00313A82">
        <w:rPr>
          <w:rFonts w:ascii="Times New Roman" w:hAnsi="Times New Roman"/>
          <w:sz w:val="20"/>
          <w:szCs w:val="20"/>
        </w:rPr>
        <w:t>анализировать художественно-выразительные средства произведений изобразительного искусства XX века;</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sz w:val="20"/>
          <w:szCs w:val="20"/>
        </w:rPr>
      </w:pPr>
      <w:r w:rsidRPr="00313A82">
        <w:rPr>
          <w:rFonts w:ascii="Times New Roman" w:hAnsi="Times New Roman"/>
          <w:sz w:val="20"/>
          <w:szCs w:val="20"/>
        </w:rPr>
        <w:t>культуре зрительского восприятия;</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sz w:val="20"/>
          <w:szCs w:val="20"/>
        </w:rPr>
      </w:pPr>
      <w:r w:rsidRPr="00313A82">
        <w:rPr>
          <w:rFonts w:ascii="Times New Roman" w:hAnsi="Times New Roman"/>
          <w:sz w:val="20"/>
          <w:szCs w:val="20"/>
        </w:rPr>
        <w:t>характеризовать временные и пространственные искусства;</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sz w:val="20"/>
          <w:szCs w:val="20"/>
        </w:rPr>
      </w:pPr>
      <w:r w:rsidRPr="00313A82">
        <w:rPr>
          <w:rFonts w:ascii="Times New Roman" w:hAnsi="Times New Roman"/>
          <w:sz w:val="20"/>
          <w:szCs w:val="20"/>
        </w:rPr>
        <w:t>понимать разницу между реальностью и художественным образом;</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sz w:val="20"/>
          <w:szCs w:val="20"/>
        </w:rPr>
      </w:pPr>
      <w:r w:rsidRPr="00313A82">
        <w:rPr>
          <w:rFonts w:ascii="Times New Roman" w:hAnsi="Times New Roman"/>
          <w:sz w:val="20"/>
          <w:szCs w:val="20"/>
        </w:rPr>
        <w:t>представлениям об искусстве иллюстрации и творчестве известных иллюстраторов книг. И.Я. Билибин. В.А. Милашевский. В.А. Фаворский;</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sz w:val="20"/>
          <w:szCs w:val="20"/>
        </w:rPr>
      </w:pPr>
      <w:r w:rsidRPr="00313A82">
        <w:rPr>
          <w:rFonts w:ascii="Times New Roman" w:hAnsi="Times New Roman"/>
          <w:sz w:val="20"/>
          <w:szCs w:val="20"/>
        </w:rPr>
        <w:t>опыту художественного иллюстрирования и навыкам работы графическими материалами;</w:t>
      </w:r>
    </w:p>
    <w:p w:rsidR="00E53743" w:rsidRPr="00313A82" w:rsidRDefault="00E53743" w:rsidP="00313A82">
      <w:pPr>
        <w:pStyle w:val="a8"/>
        <w:numPr>
          <w:ilvl w:val="0"/>
          <w:numId w:val="124"/>
        </w:numPr>
        <w:tabs>
          <w:tab w:val="left" w:pos="993"/>
        </w:tabs>
        <w:autoSpaceDE w:val="0"/>
        <w:autoSpaceDN w:val="0"/>
        <w:adjustRightInd w:val="0"/>
        <w:ind w:left="0" w:firstLine="709"/>
        <w:jc w:val="both"/>
        <w:rPr>
          <w:rFonts w:ascii="Times New Roman" w:hAnsi="Times New Roman"/>
          <w:sz w:val="20"/>
          <w:szCs w:val="20"/>
        </w:rPr>
      </w:pPr>
      <w:r w:rsidRPr="00313A82">
        <w:rPr>
          <w:rFonts w:ascii="Times New Roman" w:hAnsi="Times New Roman"/>
          <w:sz w:val="20"/>
          <w:szCs w:val="20"/>
        </w:rPr>
        <w:t xml:space="preserve">собирать необходимый материал для иллюстрирования (характер одежды героев, характер построек и помещений, характерные детали быта и </w:t>
      </w:r>
      <w:r w:rsidR="00245F1D" w:rsidRPr="00313A82">
        <w:rPr>
          <w:rFonts w:ascii="Times New Roman" w:hAnsi="Times New Roman"/>
          <w:sz w:val="20"/>
          <w:szCs w:val="20"/>
        </w:rPr>
        <w:t>т.д.</w:t>
      </w:r>
      <w:r w:rsidRPr="00313A82">
        <w:rPr>
          <w:rFonts w:ascii="Times New Roman" w:hAnsi="Times New Roman"/>
          <w:sz w:val="20"/>
          <w:szCs w:val="20"/>
        </w:rPr>
        <w:t>);</w:t>
      </w:r>
    </w:p>
    <w:p w:rsidR="00E53743" w:rsidRPr="00313A82" w:rsidRDefault="00E53743" w:rsidP="00313A82">
      <w:pPr>
        <w:pStyle w:val="a8"/>
        <w:numPr>
          <w:ilvl w:val="0"/>
          <w:numId w:val="124"/>
        </w:numPr>
        <w:tabs>
          <w:tab w:val="left" w:pos="993"/>
        </w:tabs>
        <w:autoSpaceDE w:val="0"/>
        <w:autoSpaceDN w:val="0"/>
        <w:adjustRightInd w:val="0"/>
        <w:ind w:left="0" w:firstLine="709"/>
        <w:jc w:val="both"/>
        <w:rPr>
          <w:rFonts w:ascii="Times New Roman" w:hAnsi="Times New Roman"/>
          <w:sz w:val="20"/>
          <w:szCs w:val="20"/>
        </w:rPr>
      </w:pPr>
      <w:r w:rsidRPr="00313A82">
        <w:rPr>
          <w:rFonts w:ascii="Times New Roman" w:hAnsi="Times New Roman"/>
          <w:sz w:val="20"/>
          <w:szCs w:val="20"/>
        </w:rPr>
        <w:t>представлениям об анималистическом жанре изобразительного искусства и творчестве художников-анималистов;</w:t>
      </w:r>
    </w:p>
    <w:p w:rsidR="00E53743" w:rsidRPr="00313A82" w:rsidRDefault="00E53743" w:rsidP="00313A82">
      <w:pPr>
        <w:pStyle w:val="a8"/>
        <w:numPr>
          <w:ilvl w:val="0"/>
          <w:numId w:val="124"/>
        </w:numPr>
        <w:tabs>
          <w:tab w:val="left" w:pos="993"/>
        </w:tabs>
        <w:autoSpaceDE w:val="0"/>
        <w:autoSpaceDN w:val="0"/>
        <w:adjustRightInd w:val="0"/>
        <w:ind w:left="0" w:firstLine="709"/>
        <w:jc w:val="both"/>
        <w:rPr>
          <w:rFonts w:ascii="Times New Roman" w:hAnsi="Times New Roman"/>
          <w:sz w:val="20"/>
          <w:szCs w:val="20"/>
        </w:rPr>
      </w:pPr>
      <w:r w:rsidRPr="00313A82">
        <w:rPr>
          <w:rFonts w:ascii="Times New Roman" w:hAnsi="Times New Roman"/>
          <w:sz w:val="20"/>
          <w:szCs w:val="20"/>
        </w:rPr>
        <w:t>опыту художественного творчества по созданию стилизованных образов животных;</w:t>
      </w:r>
    </w:p>
    <w:p w:rsidR="00E53743" w:rsidRPr="00313A82" w:rsidRDefault="00E53743" w:rsidP="00313A82">
      <w:pPr>
        <w:pStyle w:val="a8"/>
        <w:numPr>
          <w:ilvl w:val="0"/>
          <w:numId w:val="124"/>
        </w:numPr>
        <w:tabs>
          <w:tab w:val="left" w:pos="993"/>
        </w:tabs>
        <w:autoSpaceDE w:val="0"/>
        <w:autoSpaceDN w:val="0"/>
        <w:adjustRightInd w:val="0"/>
        <w:ind w:left="0" w:firstLine="709"/>
        <w:jc w:val="both"/>
        <w:rPr>
          <w:rFonts w:ascii="Times New Roman" w:hAnsi="Times New Roman"/>
          <w:sz w:val="20"/>
          <w:szCs w:val="20"/>
        </w:rPr>
      </w:pPr>
      <w:r w:rsidRPr="00313A82">
        <w:rPr>
          <w:rFonts w:ascii="Times New Roman" w:hAnsi="Times New Roman"/>
          <w:sz w:val="20"/>
          <w:szCs w:val="20"/>
        </w:rPr>
        <w:t>систематизировать и характеризовать основные этапы развития и истории архитектуры и дизайна;</w:t>
      </w:r>
    </w:p>
    <w:p w:rsidR="00E53743" w:rsidRPr="00313A82" w:rsidRDefault="00E53743" w:rsidP="00313A82">
      <w:pPr>
        <w:pStyle w:val="a8"/>
        <w:numPr>
          <w:ilvl w:val="0"/>
          <w:numId w:val="124"/>
        </w:numPr>
        <w:tabs>
          <w:tab w:val="left" w:pos="993"/>
        </w:tabs>
        <w:autoSpaceDE w:val="0"/>
        <w:autoSpaceDN w:val="0"/>
        <w:adjustRightInd w:val="0"/>
        <w:ind w:left="0" w:firstLine="709"/>
        <w:jc w:val="both"/>
        <w:rPr>
          <w:rFonts w:ascii="Times New Roman" w:hAnsi="Times New Roman"/>
          <w:sz w:val="20"/>
          <w:szCs w:val="20"/>
        </w:rPr>
      </w:pPr>
      <w:r w:rsidRPr="00313A82">
        <w:rPr>
          <w:rFonts w:ascii="Times New Roman" w:hAnsi="Times New Roman"/>
          <w:sz w:val="20"/>
          <w:szCs w:val="20"/>
        </w:rPr>
        <w:t>распознавать объект и пространство в конструктивных видах искусства;</w:t>
      </w:r>
    </w:p>
    <w:p w:rsidR="00E53743" w:rsidRPr="00313A82" w:rsidRDefault="00E53743" w:rsidP="00313A82">
      <w:pPr>
        <w:pStyle w:val="a8"/>
        <w:numPr>
          <w:ilvl w:val="0"/>
          <w:numId w:val="124"/>
        </w:numPr>
        <w:tabs>
          <w:tab w:val="left" w:pos="993"/>
        </w:tabs>
        <w:autoSpaceDE w:val="0"/>
        <w:autoSpaceDN w:val="0"/>
        <w:adjustRightInd w:val="0"/>
        <w:ind w:left="0" w:firstLine="709"/>
        <w:jc w:val="both"/>
        <w:rPr>
          <w:rFonts w:ascii="Times New Roman" w:hAnsi="Times New Roman"/>
          <w:sz w:val="20"/>
          <w:szCs w:val="20"/>
        </w:rPr>
      </w:pPr>
      <w:r w:rsidRPr="00313A82">
        <w:rPr>
          <w:rFonts w:ascii="Times New Roman" w:hAnsi="Times New Roman"/>
          <w:sz w:val="20"/>
          <w:szCs w:val="20"/>
        </w:rPr>
        <w:t>понимать сочетание различных объемов в здании;</w:t>
      </w:r>
    </w:p>
    <w:p w:rsidR="00E53743" w:rsidRPr="00313A82" w:rsidRDefault="00E53743" w:rsidP="00313A82">
      <w:pPr>
        <w:pStyle w:val="a8"/>
        <w:numPr>
          <w:ilvl w:val="0"/>
          <w:numId w:val="124"/>
        </w:numPr>
        <w:tabs>
          <w:tab w:val="left" w:pos="993"/>
        </w:tabs>
        <w:autoSpaceDE w:val="0"/>
        <w:autoSpaceDN w:val="0"/>
        <w:adjustRightInd w:val="0"/>
        <w:ind w:left="0" w:firstLine="709"/>
        <w:jc w:val="both"/>
        <w:rPr>
          <w:rFonts w:ascii="Times New Roman" w:hAnsi="Times New Roman"/>
          <w:sz w:val="20"/>
          <w:szCs w:val="20"/>
        </w:rPr>
      </w:pPr>
      <w:r w:rsidRPr="00313A82">
        <w:rPr>
          <w:rFonts w:ascii="Times New Roman" w:hAnsi="Times New Roman"/>
          <w:sz w:val="20"/>
          <w:szCs w:val="20"/>
        </w:rPr>
        <w:t>понимать единство художественного и функционального в вещи, форму и материал;</w:t>
      </w:r>
    </w:p>
    <w:p w:rsidR="00E53743" w:rsidRPr="00313A82" w:rsidRDefault="00E53743" w:rsidP="00313A82">
      <w:pPr>
        <w:pStyle w:val="a8"/>
        <w:numPr>
          <w:ilvl w:val="0"/>
          <w:numId w:val="124"/>
        </w:numPr>
        <w:tabs>
          <w:tab w:val="left" w:pos="993"/>
        </w:tabs>
        <w:autoSpaceDE w:val="0"/>
        <w:autoSpaceDN w:val="0"/>
        <w:adjustRightInd w:val="0"/>
        <w:ind w:left="0" w:firstLine="709"/>
        <w:jc w:val="both"/>
        <w:rPr>
          <w:rFonts w:ascii="Times New Roman" w:hAnsi="Times New Roman"/>
          <w:sz w:val="20"/>
          <w:szCs w:val="20"/>
        </w:rPr>
      </w:pPr>
      <w:r w:rsidRPr="00313A82">
        <w:rPr>
          <w:rFonts w:ascii="Times New Roman" w:hAnsi="Times New Roman"/>
          <w:sz w:val="20"/>
          <w:szCs w:val="20"/>
        </w:rPr>
        <w:t>иметь общее представление и рассказывать об особенностях архитектурно-художественных стилей разных эпох;</w:t>
      </w:r>
    </w:p>
    <w:p w:rsidR="00E53743" w:rsidRPr="00313A82" w:rsidRDefault="00E53743" w:rsidP="00313A82">
      <w:pPr>
        <w:pStyle w:val="a8"/>
        <w:numPr>
          <w:ilvl w:val="0"/>
          <w:numId w:val="124"/>
        </w:numPr>
        <w:tabs>
          <w:tab w:val="left" w:pos="993"/>
        </w:tabs>
        <w:autoSpaceDE w:val="0"/>
        <w:autoSpaceDN w:val="0"/>
        <w:adjustRightInd w:val="0"/>
        <w:ind w:left="0" w:firstLine="709"/>
        <w:jc w:val="both"/>
        <w:rPr>
          <w:rFonts w:ascii="Times New Roman" w:hAnsi="Times New Roman"/>
          <w:sz w:val="20"/>
          <w:szCs w:val="20"/>
        </w:rPr>
      </w:pPr>
      <w:r w:rsidRPr="00313A82">
        <w:rPr>
          <w:rFonts w:ascii="Times New Roman" w:hAnsi="Times New Roman"/>
          <w:sz w:val="20"/>
          <w:szCs w:val="20"/>
        </w:rPr>
        <w:t>понимать тенденции и перспективы развития современной архитектуры;</w:t>
      </w:r>
    </w:p>
    <w:p w:rsidR="00E53743" w:rsidRPr="00313A82" w:rsidRDefault="00E53743" w:rsidP="00313A82">
      <w:pPr>
        <w:pStyle w:val="a8"/>
        <w:numPr>
          <w:ilvl w:val="0"/>
          <w:numId w:val="124"/>
        </w:numPr>
        <w:tabs>
          <w:tab w:val="left" w:pos="993"/>
        </w:tabs>
        <w:autoSpaceDE w:val="0"/>
        <w:autoSpaceDN w:val="0"/>
        <w:adjustRightInd w:val="0"/>
        <w:ind w:left="0" w:firstLine="709"/>
        <w:jc w:val="both"/>
        <w:rPr>
          <w:rFonts w:ascii="Times New Roman" w:hAnsi="Times New Roman"/>
          <w:sz w:val="20"/>
          <w:szCs w:val="20"/>
        </w:rPr>
      </w:pPr>
      <w:r w:rsidRPr="00313A82">
        <w:rPr>
          <w:rFonts w:ascii="Times New Roman" w:hAnsi="Times New Roman"/>
          <w:sz w:val="20"/>
          <w:szCs w:val="20"/>
        </w:rPr>
        <w:t>различать образно-стилевой язык архитектуры прошлого;</w:t>
      </w:r>
    </w:p>
    <w:p w:rsidR="00E53743" w:rsidRPr="00313A82" w:rsidRDefault="00E53743" w:rsidP="00313A82">
      <w:pPr>
        <w:pStyle w:val="a8"/>
        <w:numPr>
          <w:ilvl w:val="0"/>
          <w:numId w:val="124"/>
        </w:numPr>
        <w:tabs>
          <w:tab w:val="left" w:pos="993"/>
        </w:tabs>
        <w:autoSpaceDE w:val="0"/>
        <w:autoSpaceDN w:val="0"/>
        <w:adjustRightInd w:val="0"/>
        <w:ind w:left="0" w:firstLine="709"/>
        <w:jc w:val="both"/>
        <w:rPr>
          <w:rFonts w:ascii="Times New Roman" w:hAnsi="Times New Roman"/>
          <w:sz w:val="20"/>
          <w:szCs w:val="20"/>
        </w:rPr>
      </w:pPr>
      <w:r w:rsidRPr="00313A82">
        <w:rPr>
          <w:rFonts w:ascii="Times New Roman" w:hAnsi="Times New Roman"/>
          <w:sz w:val="20"/>
          <w:szCs w:val="20"/>
        </w:rPr>
        <w:t>характеризовать и различать малые формы архитектуры и дизайна в пространстве городской среды;</w:t>
      </w:r>
    </w:p>
    <w:p w:rsidR="00E53743" w:rsidRPr="00313A82" w:rsidRDefault="00E53743" w:rsidP="00313A82">
      <w:pPr>
        <w:pStyle w:val="a8"/>
        <w:numPr>
          <w:ilvl w:val="0"/>
          <w:numId w:val="124"/>
        </w:numPr>
        <w:tabs>
          <w:tab w:val="left" w:pos="993"/>
        </w:tabs>
        <w:autoSpaceDE w:val="0"/>
        <w:autoSpaceDN w:val="0"/>
        <w:adjustRightInd w:val="0"/>
        <w:ind w:left="0" w:firstLine="709"/>
        <w:jc w:val="both"/>
        <w:rPr>
          <w:rFonts w:ascii="Times New Roman" w:hAnsi="Times New Roman"/>
          <w:sz w:val="20"/>
          <w:szCs w:val="20"/>
        </w:rPr>
      </w:pPr>
      <w:r w:rsidRPr="00313A82">
        <w:rPr>
          <w:rFonts w:ascii="Times New Roman" w:hAnsi="Times New Roman"/>
          <w:sz w:val="20"/>
          <w:szCs w:val="20"/>
        </w:rPr>
        <w:t>понимать плоскостную композицию как возможное схематическое изображение объемов при взгляде на них сверху;</w:t>
      </w:r>
    </w:p>
    <w:p w:rsidR="00E53743" w:rsidRPr="00313A82" w:rsidRDefault="00E53743" w:rsidP="00313A82">
      <w:pPr>
        <w:pStyle w:val="a8"/>
        <w:numPr>
          <w:ilvl w:val="0"/>
          <w:numId w:val="124"/>
        </w:numPr>
        <w:tabs>
          <w:tab w:val="left" w:pos="993"/>
        </w:tabs>
        <w:autoSpaceDE w:val="0"/>
        <w:autoSpaceDN w:val="0"/>
        <w:adjustRightInd w:val="0"/>
        <w:ind w:left="0" w:firstLine="709"/>
        <w:jc w:val="both"/>
        <w:rPr>
          <w:rFonts w:ascii="Times New Roman" w:hAnsi="Times New Roman"/>
          <w:sz w:val="20"/>
          <w:szCs w:val="20"/>
        </w:rPr>
      </w:pPr>
      <w:r w:rsidRPr="00313A82">
        <w:rPr>
          <w:rFonts w:ascii="Times New Roman" w:hAnsi="Times New Roman"/>
          <w:sz w:val="20"/>
          <w:szCs w:val="20"/>
        </w:rPr>
        <w:t>осознавать чертеж как плоскостное изображение объемов, когда точка – вертикаль, круг – цилиндр, шар и т. д.;</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sz w:val="20"/>
          <w:szCs w:val="20"/>
        </w:rPr>
      </w:pPr>
      <w:r w:rsidRPr="00313A82">
        <w:rPr>
          <w:rFonts w:ascii="Times New Roman" w:hAnsi="Times New Roman"/>
          <w:sz w:val="20"/>
          <w:szCs w:val="20"/>
        </w:rPr>
        <w:t>применять в создаваемых пространственных композициях доминантный объект и вспомогательные соединительные элементы;</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sz w:val="20"/>
          <w:szCs w:val="20"/>
        </w:rPr>
      </w:pPr>
      <w:r w:rsidRPr="00313A82">
        <w:rPr>
          <w:rFonts w:ascii="Times New Roman" w:hAnsi="Times New Roman"/>
          <w:sz w:val="20"/>
          <w:szCs w:val="20"/>
        </w:rPr>
        <w:t>применять навыки формообразования, использования объемов в дизайне и архитектуре (макеты из бумаги, картона, пластилина);</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sz w:val="20"/>
          <w:szCs w:val="20"/>
        </w:rPr>
      </w:pPr>
      <w:r w:rsidRPr="00313A82">
        <w:rPr>
          <w:rFonts w:ascii="Times New Roman" w:hAnsi="Times New Roman"/>
          <w:sz w:val="20"/>
          <w:szCs w:val="20"/>
        </w:rPr>
        <w:t>создавать композиционные макеты объектов на предметной плоскости и в пространстве;</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sz w:val="20"/>
          <w:szCs w:val="20"/>
        </w:rPr>
      </w:pPr>
      <w:r w:rsidRPr="00313A82">
        <w:rPr>
          <w:rFonts w:ascii="Times New Roman" w:hAnsi="Times New Roman"/>
          <w:sz w:val="20"/>
          <w:szCs w:val="20"/>
        </w:rPr>
        <w:lastRenderedPageBreak/>
        <w:t>создавать практические творческие композиции в технике коллажа, дизайн-проектов;</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sz w:val="20"/>
          <w:szCs w:val="20"/>
        </w:rPr>
      </w:pPr>
      <w:r w:rsidRPr="00313A82">
        <w:rPr>
          <w:rFonts w:ascii="Times New Roman" w:hAnsi="Times New Roman"/>
          <w:sz w:val="20"/>
          <w:szCs w:val="20"/>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sz w:val="20"/>
          <w:szCs w:val="20"/>
        </w:rPr>
      </w:pPr>
      <w:r w:rsidRPr="00313A82">
        <w:rPr>
          <w:rFonts w:ascii="Times New Roman" w:hAnsi="Times New Roman"/>
          <w:sz w:val="20"/>
          <w:szCs w:val="20"/>
        </w:rPr>
        <w:t>приобретать общее представление о традициях ландшафтно-парковой архитектуры;</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sz w:val="20"/>
          <w:szCs w:val="20"/>
        </w:rPr>
      </w:pPr>
      <w:r w:rsidRPr="00313A82">
        <w:rPr>
          <w:rFonts w:ascii="Times New Roman" w:hAnsi="Times New Roman"/>
          <w:sz w:val="20"/>
          <w:szCs w:val="20"/>
        </w:rPr>
        <w:t>характеризовать основные школы садово-паркового искусства;</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sz w:val="20"/>
          <w:szCs w:val="20"/>
        </w:rPr>
      </w:pPr>
      <w:r w:rsidRPr="00313A82">
        <w:rPr>
          <w:rFonts w:ascii="Times New Roman" w:hAnsi="Times New Roman"/>
          <w:sz w:val="20"/>
          <w:szCs w:val="20"/>
        </w:rPr>
        <w:t xml:space="preserve">понимать основы краткой истории русской усадебной культуры XVIII </w:t>
      </w:r>
      <w:r w:rsidR="006C7538" w:rsidRPr="00313A82">
        <w:rPr>
          <w:rFonts w:ascii="Times New Roman" w:hAnsi="Times New Roman"/>
          <w:sz w:val="20"/>
          <w:szCs w:val="20"/>
        </w:rPr>
        <w:t>–</w:t>
      </w:r>
      <w:r w:rsidRPr="00313A82">
        <w:rPr>
          <w:rFonts w:ascii="Times New Roman" w:hAnsi="Times New Roman"/>
          <w:sz w:val="20"/>
          <w:szCs w:val="20"/>
        </w:rPr>
        <w:t xml:space="preserve"> XIX веков;</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sz w:val="20"/>
          <w:szCs w:val="20"/>
        </w:rPr>
      </w:pPr>
      <w:r w:rsidRPr="00313A82">
        <w:rPr>
          <w:rFonts w:ascii="Times New Roman" w:hAnsi="Times New Roman"/>
          <w:sz w:val="20"/>
          <w:szCs w:val="20"/>
        </w:rPr>
        <w:t>называть и раскрывать смысл основ искусства флористики;</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sz w:val="20"/>
          <w:szCs w:val="20"/>
        </w:rPr>
      </w:pPr>
      <w:r w:rsidRPr="00313A82">
        <w:rPr>
          <w:rFonts w:ascii="Times New Roman" w:hAnsi="Times New Roman"/>
          <w:sz w:val="20"/>
          <w:szCs w:val="20"/>
        </w:rPr>
        <w:t>понимать основы краткой истории костюма;</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sz w:val="20"/>
          <w:szCs w:val="20"/>
        </w:rPr>
      </w:pPr>
      <w:r w:rsidRPr="00313A82">
        <w:rPr>
          <w:rFonts w:ascii="Times New Roman" w:hAnsi="Times New Roman"/>
          <w:sz w:val="20"/>
          <w:szCs w:val="20"/>
        </w:rPr>
        <w:t>характеризовать и раскрывать смысл композиционно-конструктивных принципов дизайна одежды;</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sz w:val="20"/>
          <w:szCs w:val="20"/>
        </w:rPr>
      </w:pPr>
      <w:r w:rsidRPr="00313A82">
        <w:rPr>
          <w:rFonts w:ascii="Times New Roman" w:hAnsi="Times New Roman"/>
          <w:sz w:val="20"/>
          <w:szCs w:val="20"/>
        </w:rPr>
        <w:t>применять навыки сочинения объемно-пространственной композиции в формировании букета по принципам икэбаны;</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sz w:val="20"/>
          <w:szCs w:val="20"/>
        </w:rPr>
      </w:pPr>
      <w:r w:rsidRPr="00313A82">
        <w:rPr>
          <w:rFonts w:ascii="Times New Roman" w:hAnsi="Times New Roman"/>
          <w:sz w:val="20"/>
          <w:szCs w:val="20"/>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sz w:val="20"/>
          <w:szCs w:val="20"/>
        </w:rPr>
      </w:pPr>
      <w:r w:rsidRPr="00313A82">
        <w:rPr>
          <w:rFonts w:ascii="Times New Roman" w:hAnsi="Times New Roman"/>
          <w:sz w:val="20"/>
          <w:szCs w:val="20"/>
        </w:rPr>
        <w:t>отражать в эскизном проекте дизайна сада образно-архитектурный композиционный замысел;</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sz w:val="20"/>
          <w:szCs w:val="20"/>
        </w:rPr>
      </w:pPr>
      <w:r w:rsidRPr="00313A82">
        <w:rPr>
          <w:rFonts w:ascii="Times New Roman" w:hAnsi="Times New Roman"/>
          <w:sz w:val="20"/>
          <w:szCs w:val="20"/>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sz w:val="20"/>
          <w:szCs w:val="20"/>
        </w:rPr>
      </w:pPr>
      <w:r w:rsidRPr="00313A82">
        <w:rPr>
          <w:rFonts w:ascii="Times New Roman" w:hAnsi="Times New Roman"/>
          <w:sz w:val="20"/>
          <w:szCs w:val="20"/>
        </w:rPr>
        <w:t>узнавать и характеризовать памятники архитектуры Древнего Киева. София Киевская. Фрески. Мозаики;</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sz w:val="20"/>
          <w:szCs w:val="20"/>
        </w:rPr>
      </w:pPr>
      <w:r w:rsidRPr="00313A82">
        <w:rPr>
          <w:rFonts w:ascii="Times New Roman" w:hAnsi="Times New Roman"/>
          <w:sz w:val="20"/>
          <w:szCs w:val="20"/>
        </w:rPr>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sz w:val="20"/>
          <w:szCs w:val="20"/>
        </w:rPr>
      </w:pPr>
      <w:r w:rsidRPr="00313A82">
        <w:rPr>
          <w:rFonts w:ascii="Times New Roman" w:hAnsi="Times New Roman"/>
          <w:sz w:val="20"/>
          <w:szCs w:val="20"/>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sz w:val="20"/>
          <w:szCs w:val="20"/>
        </w:rPr>
      </w:pPr>
      <w:r w:rsidRPr="00313A82">
        <w:rPr>
          <w:rFonts w:ascii="Times New Roman" w:hAnsi="Times New Roman"/>
          <w:sz w:val="20"/>
          <w:szCs w:val="20"/>
        </w:rPr>
        <w:t>узнавать и описывать памятники шатрового зодчества;</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sz w:val="20"/>
          <w:szCs w:val="20"/>
        </w:rPr>
      </w:pPr>
      <w:r w:rsidRPr="00313A82">
        <w:rPr>
          <w:rFonts w:ascii="Times New Roman" w:hAnsi="Times New Roman"/>
          <w:sz w:val="20"/>
          <w:szCs w:val="20"/>
        </w:rPr>
        <w:t>характеризовать особенности церкви Вознесения в селе Коломенском и храма Покрова</w:t>
      </w:r>
      <w:r w:rsidR="006C7538" w:rsidRPr="00313A82">
        <w:rPr>
          <w:rFonts w:ascii="Times New Roman" w:hAnsi="Times New Roman"/>
          <w:sz w:val="20"/>
          <w:szCs w:val="20"/>
        </w:rPr>
        <w:t>-</w:t>
      </w:r>
      <w:r w:rsidRPr="00313A82">
        <w:rPr>
          <w:rFonts w:ascii="Times New Roman" w:hAnsi="Times New Roman"/>
          <w:sz w:val="20"/>
          <w:szCs w:val="20"/>
        </w:rPr>
        <w:t>на</w:t>
      </w:r>
      <w:r w:rsidR="006C7538" w:rsidRPr="00313A82">
        <w:rPr>
          <w:rFonts w:ascii="Times New Roman" w:hAnsi="Times New Roman"/>
          <w:sz w:val="20"/>
          <w:szCs w:val="20"/>
        </w:rPr>
        <w:t>-</w:t>
      </w:r>
      <w:r w:rsidRPr="00313A82">
        <w:rPr>
          <w:rFonts w:ascii="Times New Roman" w:hAnsi="Times New Roman"/>
          <w:sz w:val="20"/>
          <w:szCs w:val="20"/>
        </w:rPr>
        <w:t>Рву;</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sz w:val="20"/>
          <w:szCs w:val="20"/>
        </w:rPr>
      </w:pPr>
      <w:r w:rsidRPr="00313A82">
        <w:rPr>
          <w:rFonts w:ascii="Times New Roman" w:hAnsi="Times New Roman"/>
          <w:sz w:val="20"/>
          <w:szCs w:val="20"/>
        </w:rPr>
        <w:t>раскрывать особенности новых иконописных традиций в XVII веке. Отличать по характерным особенностям икону и парсуну;</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sz w:val="20"/>
          <w:szCs w:val="20"/>
        </w:rPr>
      </w:pPr>
      <w:r w:rsidRPr="00313A82">
        <w:rPr>
          <w:rFonts w:ascii="Times New Roman" w:hAnsi="Times New Roman"/>
          <w:sz w:val="20"/>
          <w:szCs w:val="20"/>
        </w:rPr>
        <w:t>работать над проектом (индивидуальным или коллективным), создавая разнообразные творческие композиции в материалах по различным темам;</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sz w:val="20"/>
          <w:szCs w:val="20"/>
        </w:rPr>
      </w:pPr>
      <w:r w:rsidRPr="00313A82">
        <w:rPr>
          <w:rFonts w:ascii="Times New Roman" w:hAnsi="Times New Roman"/>
          <w:sz w:val="20"/>
          <w:szCs w:val="20"/>
        </w:rPr>
        <w:t>различать стилевые особенности разных школ архитектуры Древней Руси;</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sz w:val="20"/>
          <w:szCs w:val="20"/>
        </w:rPr>
      </w:pPr>
      <w:r w:rsidRPr="00313A82">
        <w:rPr>
          <w:rFonts w:ascii="Times New Roman" w:hAnsi="Times New Roman"/>
          <w:sz w:val="20"/>
          <w:szCs w:val="20"/>
        </w:rPr>
        <w:t>создавать с натуры и по воображению архитектурные образы графическими материалами и др.;</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sz w:val="20"/>
          <w:szCs w:val="20"/>
        </w:rPr>
      </w:pPr>
      <w:r w:rsidRPr="00313A82">
        <w:rPr>
          <w:rFonts w:ascii="Times New Roman" w:hAnsi="Times New Roman"/>
          <w:sz w:val="20"/>
          <w:szCs w:val="20"/>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sz w:val="20"/>
          <w:szCs w:val="20"/>
        </w:rPr>
      </w:pPr>
      <w:r w:rsidRPr="00313A82">
        <w:rPr>
          <w:rFonts w:ascii="Times New Roman" w:hAnsi="Times New Roman"/>
          <w:sz w:val="20"/>
          <w:szCs w:val="20"/>
        </w:rPr>
        <w:t>сравнивать, сопоставлять и анализировать произведения живописи Древней Руси;</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sz w:val="20"/>
          <w:szCs w:val="20"/>
        </w:rPr>
      </w:pPr>
      <w:r w:rsidRPr="00313A82">
        <w:rPr>
          <w:rFonts w:ascii="Times New Roman" w:hAnsi="Times New Roman"/>
          <w:sz w:val="20"/>
          <w:szCs w:val="20"/>
        </w:rPr>
        <w:t>рассуждать о значении художественного образа древнерусской культуры;</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sz w:val="20"/>
          <w:szCs w:val="20"/>
        </w:rPr>
      </w:pPr>
      <w:r w:rsidRPr="00313A82">
        <w:rPr>
          <w:rFonts w:ascii="Times New Roman" w:hAnsi="Times New Roman"/>
          <w:sz w:val="20"/>
          <w:szCs w:val="20"/>
        </w:rPr>
        <w:t xml:space="preserve">ориентироваться в широком разнообразии стилей и направлений изобразительного искусства и архитектуры XVIII </w:t>
      </w:r>
      <w:r w:rsidR="006C7538" w:rsidRPr="00313A82">
        <w:rPr>
          <w:rFonts w:ascii="Times New Roman" w:hAnsi="Times New Roman"/>
          <w:sz w:val="20"/>
          <w:szCs w:val="20"/>
        </w:rPr>
        <w:t>–</w:t>
      </w:r>
      <w:r w:rsidRPr="00313A82">
        <w:rPr>
          <w:rFonts w:ascii="Times New Roman" w:hAnsi="Times New Roman"/>
          <w:sz w:val="20"/>
          <w:szCs w:val="20"/>
        </w:rPr>
        <w:t xml:space="preserve"> XIX веков;</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sz w:val="20"/>
          <w:szCs w:val="20"/>
        </w:rPr>
      </w:pPr>
      <w:r w:rsidRPr="00313A82">
        <w:rPr>
          <w:rFonts w:ascii="Times New Roman" w:hAnsi="Times New Roman"/>
          <w:sz w:val="20"/>
          <w:szCs w:val="20"/>
        </w:rPr>
        <w:t xml:space="preserve">использовать в речи новые термины, связанные со стилями в изобразительном искусстве и архитектуре XVIII </w:t>
      </w:r>
      <w:r w:rsidR="006C7538" w:rsidRPr="00313A82">
        <w:rPr>
          <w:rFonts w:ascii="Times New Roman" w:hAnsi="Times New Roman"/>
          <w:sz w:val="20"/>
          <w:szCs w:val="20"/>
        </w:rPr>
        <w:t>–</w:t>
      </w:r>
      <w:r w:rsidRPr="00313A82">
        <w:rPr>
          <w:rFonts w:ascii="Times New Roman" w:hAnsi="Times New Roman"/>
          <w:sz w:val="20"/>
          <w:szCs w:val="20"/>
        </w:rPr>
        <w:t xml:space="preserve"> XIX веков;</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sz w:val="20"/>
          <w:szCs w:val="20"/>
        </w:rPr>
      </w:pPr>
      <w:r w:rsidRPr="00313A82">
        <w:rPr>
          <w:rFonts w:ascii="Times New Roman" w:hAnsi="Times New Roman"/>
          <w:sz w:val="20"/>
          <w:szCs w:val="20"/>
        </w:rPr>
        <w:t>выявлять и называть характерные особенности русской портретной живописи XVIII века;</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sz w:val="20"/>
          <w:szCs w:val="20"/>
        </w:rPr>
      </w:pPr>
      <w:r w:rsidRPr="00313A82">
        <w:rPr>
          <w:rFonts w:ascii="Times New Roman" w:hAnsi="Times New Roman"/>
          <w:sz w:val="20"/>
          <w:szCs w:val="20"/>
        </w:rPr>
        <w:t>характеризовать признаки и особенности московского барокко;</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sz w:val="20"/>
          <w:szCs w:val="20"/>
        </w:rPr>
      </w:pPr>
      <w:r w:rsidRPr="00313A82">
        <w:rPr>
          <w:rFonts w:ascii="Times New Roman" w:hAnsi="Times New Roman"/>
          <w:sz w:val="20"/>
          <w:szCs w:val="20"/>
        </w:rPr>
        <w:t>создавать разнообразные творческие работы (фантазийные конструкции) в материале.</w:t>
      </w:r>
    </w:p>
    <w:p w:rsidR="00E53743" w:rsidRPr="00A04C72" w:rsidRDefault="00E53743" w:rsidP="00417558">
      <w:pPr>
        <w:tabs>
          <w:tab w:val="left" w:pos="284"/>
        </w:tabs>
        <w:autoSpaceDE w:val="0"/>
        <w:autoSpaceDN w:val="0"/>
        <w:adjustRightInd w:val="0"/>
        <w:spacing w:after="0" w:line="240" w:lineRule="auto"/>
        <w:jc w:val="both"/>
        <w:rPr>
          <w:rFonts w:ascii="Times New Roman" w:hAnsi="Times New Roman"/>
          <w:b/>
          <w:bCs/>
          <w:szCs w:val="28"/>
        </w:rPr>
      </w:pPr>
      <w:r w:rsidRPr="00A04C72">
        <w:rPr>
          <w:rFonts w:ascii="Times New Roman" w:hAnsi="Times New Roman"/>
          <w:b/>
          <w:bCs/>
          <w:szCs w:val="28"/>
        </w:rPr>
        <w:t>Выпускник получит возможность научиться:</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i/>
          <w:iCs/>
          <w:sz w:val="20"/>
          <w:szCs w:val="20"/>
        </w:rPr>
      </w:pPr>
      <w:r w:rsidRPr="00313A82">
        <w:rPr>
          <w:rFonts w:ascii="Times New Roman" w:hAnsi="Times New Roman"/>
          <w:i/>
          <w:iCs/>
          <w:sz w:val="20"/>
          <w:szCs w:val="20"/>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i/>
          <w:iCs/>
          <w:sz w:val="20"/>
          <w:szCs w:val="20"/>
        </w:rPr>
      </w:pPr>
      <w:r w:rsidRPr="00313A82">
        <w:rPr>
          <w:rFonts w:ascii="Times New Roman" w:hAnsi="Times New Roman"/>
          <w:i/>
          <w:iCs/>
          <w:sz w:val="20"/>
          <w:szCs w:val="20"/>
        </w:rPr>
        <w:t>владеть диалогической формой коммуникации, уметь аргументировать свою точку зрения в процессе изучения изобразительного искусства;</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i/>
          <w:iCs/>
          <w:sz w:val="20"/>
          <w:szCs w:val="20"/>
        </w:rPr>
      </w:pPr>
      <w:r w:rsidRPr="00313A82">
        <w:rPr>
          <w:rFonts w:ascii="Times New Roman" w:hAnsi="Times New Roman"/>
          <w:i/>
          <w:iCs/>
          <w:sz w:val="20"/>
          <w:szCs w:val="20"/>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i/>
          <w:iCs/>
          <w:sz w:val="20"/>
          <w:szCs w:val="20"/>
        </w:rPr>
      </w:pPr>
      <w:r w:rsidRPr="00313A82">
        <w:rPr>
          <w:rFonts w:ascii="Times New Roman" w:hAnsi="Times New Roman"/>
          <w:i/>
          <w:iCs/>
          <w:sz w:val="20"/>
          <w:szCs w:val="20"/>
        </w:rPr>
        <w:t>выделять признаки для установления стилевых связей в процессе изучения изобразительного искусства;</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i/>
          <w:iCs/>
          <w:sz w:val="20"/>
          <w:szCs w:val="20"/>
        </w:rPr>
      </w:pPr>
      <w:r w:rsidRPr="00313A82">
        <w:rPr>
          <w:rFonts w:ascii="Times New Roman" w:hAnsi="Times New Roman"/>
          <w:i/>
          <w:iCs/>
          <w:sz w:val="20"/>
          <w:szCs w:val="20"/>
        </w:rPr>
        <w:t>понимать специфику изображения в полиграфии;</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i/>
          <w:iCs/>
          <w:sz w:val="20"/>
          <w:szCs w:val="20"/>
        </w:rPr>
      </w:pPr>
      <w:r w:rsidRPr="00313A82">
        <w:rPr>
          <w:rFonts w:ascii="Times New Roman" w:hAnsi="Times New Roman"/>
          <w:i/>
          <w:iCs/>
          <w:sz w:val="20"/>
          <w:szCs w:val="20"/>
        </w:rPr>
        <w:t>различать формы полиграфической продукции: книги, журналы, плакаты, афиши и др.);</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i/>
          <w:iCs/>
          <w:sz w:val="20"/>
          <w:szCs w:val="20"/>
        </w:rPr>
      </w:pPr>
      <w:r w:rsidRPr="00313A82">
        <w:rPr>
          <w:rFonts w:ascii="Times New Roman" w:hAnsi="Times New Roman"/>
          <w:i/>
          <w:iCs/>
          <w:sz w:val="20"/>
          <w:szCs w:val="20"/>
        </w:rPr>
        <w:t>различать и характеризовать типы изображения в полиграфии (графическое, живописное, компьютерное, фотографическое);</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i/>
          <w:iCs/>
          <w:sz w:val="20"/>
          <w:szCs w:val="20"/>
        </w:rPr>
      </w:pPr>
      <w:r w:rsidRPr="00313A82">
        <w:rPr>
          <w:rFonts w:ascii="Times New Roman" w:hAnsi="Times New Roman"/>
          <w:i/>
          <w:iCs/>
          <w:sz w:val="20"/>
          <w:szCs w:val="20"/>
        </w:rPr>
        <w:t>проектировать обложку книги, рекламы открытки, визитки и др.;</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i/>
          <w:iCs/>
          <w:sz w:val="20"/>
          <w:szCs w:val="20"/>
        </w:rPr>
      </w:pPr>
      <w:r w:rsidRPr="00313A82">
        <w:rPr>
          <w:rFonts w:ascii="Times New Roman" w:hAnsi="Times New Roman"/>
          <w:i/>
          <w:iCs/>
          <w:sz w:val="20"/>
          <w:szCs w:val="20"/>
        </w:rPr>
        <w:t>создавать художественную композицию макета книги, журнала;</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i/>
          <w:iCs/>
          <w:sz w:val="20"/>
          <w:szCs w:val="20"/>
        </w:rPr>
      </w:pPr>
      <w:r w:rsidRPr="00313A82">
        <w:rPr>
          <w:rFonts w:ascii="Times New Roman" w:hAnsi="Times New Roman"/>
          <w:i/>
          <w:iCs/>
          <w:sz w:val="20"/>
          <w:szCs w:val="20"/>
        </w:rPr>
        <w:t xml:space="preserve">называть имена великих русских живописцев и архитекторов XVIII </w:t>
      </w:r>
      <w:r w:rsidR="006C7538" w:rsidRPr="00313A82">
        <w:rPr>
          <w:rFonts w:ascii="Times New Roman" w:hAnsi="Times New Roman"/>
          <w:i/>
          <w:iCs/>
          <w:sz w:val="20"/>
          <w:szCs w:val="20"/>
        </w:rPr>
        <w:t>–</w:t>
      </w:r>
      <w:r w:rsidRPr="00313A82">
        <w:rPr>
          <w:rFonts w:ascii="Times New Roman" w:hAnsi="Times New Roman"/>
          <w:i/>
          <w:iCs/>
          <w:sz w:val="20"/>
          <w:szCs w:val="20"/>
        </w:rPr>
        <w:t xml:space="preserve"> XIX веков;</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i/>
          <w:iCs/>
          <w:sz w:val="20"/>
          <w:szCs w:val="20"/>
        </w:rPr>
      </w:pPr>
      <w:r w:rsidRPr="00313A82">
        <w:rPr>
          <w:rFonts w:ascii="Times New Roman" w:hAnsi="Times New Roman"/>
          <w:i/>
          <w:iCs/>
          <w:sz w:val="20"/>
          <w:szCs w:val="20"/>
        </w:rPr>
        <w:t xml:space="preserve">называть и характеризовать произведения изобразительного искусства и архитектуры русских художников XVIII </w:t>
      </w:r>
      <w:r w:rsidR="006C7538" w:rsidRPr="00313A82">
        <w:rPr>
          <w:rFonts w:ascii="Times New Roman" w:hAnsi="Times New Roman"/>
          <w:i/>
          <w:iCs/>
          <w:sz w:val="20"/>
          <w:szCs w:val="20"/>
        </w:rPr>
        <w:t>–</w:t>
      </w:r>
      <w:r w:rsidRPr="00313A82">
        <w:rPr>
          <w:rFonts w:ascii="Times New Roman" w:hAnsi="Times New Roman"/>
          <w:i/>
          <w:iCs/>
          <w:sz w:val="20"/>
          <w:szCs w:val="20"/>
        </w:rPr>
        <w:t xml:space="preserve"> XIX веков;</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i/>
          <w:iCs/>
          <w:sz w:val="20"/>
          <w:szCs w:val="20"/>
        </w:rPr>
      </w:pPr>
      <w:r w:rsidRPr="00313A82">
        <w:rPr>
          <w:rFonts w:ascii="Times New Roman" w:hAnsi="Times New Roman"/>
          <w:i/>
          <w:iCs/>
          <w:sz w:val="20"/>
          <w:szCs w:val="20"/>
        </w:rPr>
        <w:t>называть имена выдающихся русских художников-ваятелей XVIII века и определять скульптурные памятники;</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i/>
          <w:iCs/>
          <w:sz w:val="20"/>
          <w:szCs w:val="20"/>
        </w:rPr>
      </w:pPr>
      <w:r w:rsidRPr="00313A82">
        <w:rPr>
          <w:rFonts w:ascii="Times New Roman" w:hAnsi="Times New Roman"/>
          <w:i/>
          <w:iCs/>
          <w:sz w:val="20"/>
          <w:szCs w:val="20"/>
        </w:rPr>
        <w:t>называть имена выдающихся художников «Товарищества передвижников» и определять их произведения живописи;</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i/>
          <w:iCs/>
          <w:sz w:val="20"/>
          <w:szCs w:val="20"/>
        </w:rPr>
      </w:pPr>
      <w:r w:rsidRPr="00313A82">
        <w:rPr>
          <w:rFonts w:ascii="Times New Roman" w:hAnsi="Times New Roman"/>
          <w:i/>
          <w:iCs/>
          <w:sz w:val="20"/>
          <w:szCs w:val="20"/>
        </w:rPr>
        <w:t>называть имена выдающихся русских художников-пейзажистов XIX века и определять произведения пейзажной живописи;</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i/>
          <w:iCs/>
          <w:sz w:val="20"/>
          <w:szCs w:val="20"/>
        </w:rPr>
      </w:pPr>
      <w:r w:rsidRPr="00313A82">
        <w:rPr>
          <w:rFonts w:ascii="Times New Roman" w:hAnsi="Times New Roman"/>
          <w:i/>
          <w:iCs/>
          <w:sz w:val="20"/>
          <w:szCs w:val="20"/>
        </w:rPr>
        <w:lastRenderedPageBreak/>
        <w:t>понимать особенности исторического жанра, определять произведения исторической живописи;</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i/>
          <w:iCs/>
          <w:sz w:val="20"/>
          <w:szCs w:val="20"/>
        </w:rPr>
      </w:pPr>
      <w:r w:rsidRPr="00313A82">
        <w:rPr>
          <w:rFonts w:ascii="Times New Roman" w:hAnsi="Times New Roman"/>
          <w:i/>
          <w:iCs/>
          <w:sz w:val="20"/>
          <w:szCs w:val="20"/>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i/>
          <w:iCs/>
          <w:sz w:val="20"/>
          <w:szCs w:val="20"/>
        </w:rPr>
      </w:pPr>
      <w:r w:rsidRPr="00313A82">
        <w:rPr>
          <w:rFonts w:ascii="Times New Roman" w:hAnsi="Times New Roman"/>
          <w:i/>
          <w:iCs/>
          <w:sz w:val="20"/>
          <w:szCs w:val="20"/>
        </w:rPr>
        <w:t>определять «Русский стиль» в архитектуре модерна, называть памятники архитектуры модерна;</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i/>
          <w:iCs/>
          <w:sz w:val="20"/>
          <w:szCs w:val="20"/>
        </w:rPr>
      </w:pPr>
      <w:r w:rsidRPr="00313A82">
        <w:rPr>
          <w:rFonts w:ascii="Times New Roman" w:hAnsi="Times New Roman"/>
          <w:i/>
          <w:iCs/>
          <w:sz w:val="20"/>
          <w:szCs w:val="20"/>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i/>
          <w:iCs/>
          <w:sz w:val="20"/>
          <w:szCs w:val="20"/>
        </w:rPr>
      </w:pPr>
      <w:r w:rsidRPr="00313A82">
        <w:rPr>
          <w:rFonts w:ascii="Times New Roman" w:hAnsi="Times New Roman"/>
          <w:i/>
          <w:iCs/>
          <w:sz w:val="20"/>
          <w:szCs w:val="20"/>
        </w:rPr>
        <w:t>называть имена выдающихся русских художников-ваятелей второй половины XIX века и определять памятники монументальной скульптуры;</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i/>
          <w:iCs/>
          <w:sz w:val="20"/>
          <w:szCs w:val="20"/>
        </w:rPr>
      </w:pPr>
      <w:r w:rsidRPr="00313A82">
        <w:rPr>
          <w:rFonts w:ascii="Times New Roman" w:hAnsi="Times New Roman"/>
          <w:i/>
          <w:iCs/>
          <w:sz w:val="20"/>
          <w:szCs w:val="20"/>
        </w:rPr>
        <w:t>создавать разнообразные творческие работы (фантазийные конструкции) в материале;</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i/>
          <w:iCs/>
          <w:sz w:val="20"/>
          <w:szCs w:val="20"/>
        </w:rPr>
      </w:pPr>
      <w:r w:rsidRPr="00313A82">
        <w:rPr>
          <w:rFonts w:ascii="Times New Roman" w:hAnsi="Times New Roman"/>
          <w:i/>
          <w:iCs/>
          <w:sz w:val="20"/>
          <w:szCs w:val="20"/>
        </w:rPr>
        <w:t>узнавать основные художественные направления в искусстве XIX и XX веков;</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i/>
          <w:iCs/>
          <w:sz w:val="20"/>
          <w:szCs w:val="20"/>
        </w:rPr>
      </w:pPr>
      <w:r w:rsidRPr="00313A82">
        <w:rPr>
          <w:rFonts w:ascii="Times New Roman" w:hAnsi="Times New Roman"/>
          <w:i/>
          <w:iCs/>
          <w:sz w:val="20"/>
          <w:szCs w:val="20"/>
        </w:rPr>
        <w:t>узнавать, называть основные художественные стили в европейском и русском искусстве и время их развития в истории культуры;</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i/>
          <w:iCs/>
          <w:sz w:val="20"/>
          <w:szCs w:val="20"/>
        </w:rPr>
      </w:pPr>
      <w:r w:rsidRPr="00313A82">
        <w:rPr>
          <w:rFonts w:ascii="Times New Roman" w:hAnsi="Times New Roman"/>
          <w:i/>
          <w:iCs/>
          <w:sz w:val="20"/>
          <w:szCs w:val="20"/>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i/>
          <w:iCs/>
          <w:sz w:val="20"/>
          <w:szCs w:val="20"/>
        </w:rPr>
      </w:pPr>
      <w:r w:rsidRPr="00313A82">
        <w:rPr>
          <w:rFonts w:ascii="Times New Roman" w:hAnsi="Times New Roman"/>
          <w:i/>
          <w:iCs/>
          <w:sz w:val="20"/>
          <w:szCs w:val="20"/>
        </w:rPr>
        <w:t>применять творческий опыт разработки художественного проекта – создания композиции на определенную тему;</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i/>
          <w:iCs/>
          <w:sz w:val="20"/>
          <w:szCs w:val="20"/>
        </w:rPr>
      </w:pPr>
      <w:r w:rsidRPr="00313A82">
        <w:rPr>
          <w:rFonts w:ascii="Times New Roman" w:hAnsi="Times New Roman"/>
          <w:i/>
          <w:iCs/>
          <w:sz w:val="20"/>
          <w:szCs w:val="20"/>
        </w:rPr>
        <w:t>понимать смысл традиций и новаторства в изобразительном искусстве XX века. Модерн. Авангард. Сюрреализм;</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i/>
          <w:iCs/>
          <w:sz w:val="20"/>
          <w:szCs w:val="20"/>
        </w:rPr>
      </w:pPr>
      <w:r w:rsidRPr="00313A82">
        <w:rPr>
          <w:rFonts w:ascii="Times New Roman" w:hAnsi="Times New Roman"/>
          <w:i/>
          <w:iCs/>
          <w:sz w:val="20"/>
          <w:szCs w:val="20"/>
        </w:rPr>
        <w:t>характеризовать стиль модерн в архитектуре. Ф.О. Шехтель. А</w:t>
      </w:r>
      <w:r w:rsidR="006C7538" w:rsidRPr="00313A82">
        <w:rPr>
          <w:rFonts w:ascii="Times New Roman" w:hAnsi="Times New Roman"/>
          <w:i/>
          <w:iCs/>
          <w:sz w:val="20"/>
          <w:szCs w:val="20"/>
        </w:rPr>
        <w:t>. </w:t>
      </w:r>
      <w:r w:rsidRPr="00313A82">
        <w:rPr>
          <w:rFonts w:ascii="Times New Roman" w:hAnsi="Times New Roman"/>
          <w:i/>
          <w:iCs/>
          <w:sz w:val="20"/>
          <w:szCs w:val="20"/>
        </w:rPr>
        <w:t>Гауди;</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i/>
          <w:iCs/>
          <w:sz w:val="20"/>
          <w:szCs w:val="20"/>
        </w:rPr>
      </w:pPr>
      <w:r w:rsidRPr="00313A82">
        <w:rPr>
          <w:rFonts w:ascii="Times New Roman" w:hAnsi="Times New Roman"/>
          <w:i/>
          <w:iCs/>
          <w:sz w:val="20"/>
          <w:szCs w:val="20"/>
        </w:rPr>
        <w:t>создавать с натуры и по воображению архитектурные образы графическими материалами и др.;</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i/>
          <w:iCs/>
          <w:sz w:val="20"/>
          <w:szCs w:val="20"/>
        </w:rPr>
      </w:pPr>
      <w:r w:rsidRPr="00313A82">
        <w:rPr>
          <w:rFonts w:ascii="Times New Roman" w:hAnsi="Times New Roman"/>
          <w:i/>
          <w:iCs/>
          <w:sz w:val="20"/>
          <w:szCs w:val="20"/>
        </w:rPr>
        <w:t>работать над эскизом монументального произведения (витраж, мозаика, роспись, монументальная скульптура);</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i/>
          <w:iCs/>
          <w:sz w:val="20"/>
          <w:szCs w:val="20"/>
        </w:rPr>
      </w:pPr>
      <w:r w:rsidRPr="00313A82">
        <w:rPr>
          <w:rFonts w:ascii="Times New Roman" w:hAnsi="Times New Roman"/>
          <w:i/>
          <w:iCs/>
          <w:sz w:val="20"/>
          <w:szCs w:val="20"/>
        </w:rPr>
        <w:t>использовать выразительный язык при моделировании архитектурного пространства;</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i/>
          <w:iCs/>
          <w:sz w:val="20"/>
          <w:szCs w:val="20"/>
        </w:rPr>
      </w:pPr>
      <w:r w:rsidRPr="00313A82">
        <w:rPr>
          <w:rFonts w:ascii="Times New Roman" w:hAnsi="Times New Roman"/>
          <w:i/>
          <w:iCs/>
          <w:sz w:val="20"/>
          <w:szCs w:val="20"/>
        </w:rPr>
        <w:t>характеризовать крупнейшие художественные музеи мира и России;</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i/>
          <w:iCs/>
          <w:sz w:val="20"/>
          <w:szCs w:val="20"/>
        </w:rPr>
      </w:pPr>
      <w:r w:rsidRPr="00313A82">
        <w:rPr>
          <w:rFonts w:ascii="Times New Roman" w:hAnsi="Times New Roman"/>
          <w:i/>
          <w:iCs/>
          <w:sz w:val="20"/>
          <w:szCs w:val="20"/>
        </w:rPr>
        <w:t>получать представления об особенностях художественных коллекций крупнейших музеев мира;</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i/>
          <w:iCs/>
          <w:sz w:val="20"/>
          <w:szCs w:val="20"/>
        </w:rPr>
      </w:pPr>
      <w:r w:rsidRPr="00313A82">
        <w:rPr>
          <w:rFonts w:ascii="Times New Roman" w:hAnsi="Times New Roman"/>
          <w:i/>
          <w:iCs/>
          <w:sz w:val="20"/>
          <w:szCs w:val="20"/>
        </w:rPr>
        <w:t>использовать навыки коллективной работы над объемно- пространственной композицией;</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i/>
          <w:iCs/>
          <w:sz w:val="20"/>
          <w:szCs w:val="20"/>
        </w:rPr>
      </w:pPr>
      <w:r w:rsidRPr="00313A82">
        <w:rPr>
          <w:rFonts w:ascii="Times New Roman" w:hAnsi="Times New Roman"/>
          <w:i/>
          <w:iCs/>
          <w:sz w:val="20"/>
          <w:szCs w:val="20"/>
        </w:rPr>
        <w:t>понимать основы сценографии как вида художественного творчества;</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i/>
          <w:iCs/>
          <w:sz w:val="20"/>
          <w:szCs w:val="20"/>
        </w:rPr>
      </w:pPr>
      <w:r w:rsidRPr="00313A82">
        <w:rPr>
          <w:rFonts w:ascii="Times New Roman" w:hAnsi="Times New Roman"/>
          <w:i/>
          <w:iCs/>
          <w:sz w:val="20"/>
          <w:szCs w:val="20"/>
        </w:rPr>
        <w:t>понимать роль костюма, маски и грима в искусстве актерского перевоплощения;</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i/>
          <w:iCs/>
          <w:sz w:val="20"/>
          <w:szCs w:val="20"/>
        </w:rPr>
      </w:pPr>
      <w:r w:rsidRPr="00313A82">
        <w:rPr>
          <w:rFonts w:ascii="Times New Roman" w:hAnsi="Times New Roman"/>
          <w:i/>
          <w:iCs/>
          <w:sz w:val="20"/>
          <w:szCs w:val="20"/>
        </w:rPr>
        <w:t>называть имена российск</w:t>
      </w:r>
      <w:r w:rsidR="0024776D" w:rsidRPr="00313A82">
        <w:rPr>
          <w:rFonts w:ascii="Times New Roman" w:hAnsi="Times New Roman"/>
          <w:i/>
          <w:iCs/>
          <w:sz w:val="20"/>
          <w:szCs w:val="20"/>
        </w:rPr>
        <w:t>их художников</w:t>
      </w:r>
      <w:r w:rsidR="00AD272E" w:rsidRPr="00313A82">
        <w:rPr>
          <w:rFonts w:ascii="Times New Roman" w:hAnsi="Times New Roman"/>
          <w:i/>
          <w:iCs/>
          <w:sz w:val="20"/>
          <w:szCs w:val="20"/>
        </w:rPr>
        <w:t>(А.Я. Головин, А.Н. Бенуа, М.В. Добужинский)</w:t>
      </w:r>
      <w:r w:rsidRPr="00313A82">
        <w:rPr>
          <w:rFonts w:ascii="Times New Roman" w:hAnsi="Times New Roman"/>
          <w:i/>
          <w:iCs/>
          <w:sz w:val="20"/>
          <w:szCs w:val="20"/>
        </w:rPr>
        <w:t>;</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i/>
          <w:iCs/>
          <w:sz w:val="20"/>
          <w:szCs w:val="20"/>
        </w:rPr>
      </w:pPr>
      <w:r w:rsidRPr="00313A82">
        <w:rPr>
          <w:rFonts w:ascii="Times New Roman" w:hAnsi="Times New Roman"/>
          <w:i/>
          <w:iCs/>
          <w:sz w:val="20"/>
          <w:szCs w:val="20"/>
        </w:rPr>
        <w:t>различать особенности художественной фотографии;</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i/>
          <w:iCs/>
          <w:sz w:val="20"/>
          <w:szCs w:val="20"/>
        </w:rPr>
      </w:pPr>
      <w:r w:rsidRPr="00313A82">
        <w:rPr>
          <w:rFonts w:ascii="Times New Roman" w:hAnsi="Times New Roman"/>
          <w:i/>
          <w:iCs/>
          <w:sz w:val="20"/>
          <w:szCs w:val="20"/>
        </w:rPr>
        <w:t>различать выразительные средства художественной фотографии (композиция, план, ракурс, свет, ритм и др.);</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i/>
          <w:iCs/>
          <w:sz w:val="20"/>
          <w:szCs w:val="20"/>
        </w:rPr>
      </w:pPr>
      <w:r w:rsidRPr="00313A82">
        <w:rPr>
          <w:rFonts w:ascii="Times New Roman" w:hAnsi="Times New Roman"/>
          <w:i/>
          <w:iCs/>
          <w:sz w:val="20"/>
          <w:szCs w:val="20"/>
        </w:rPr>
        <w:t>понимать изобразительную природу экранных искусств;</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i/>
          <w:iCs/>
          <w:sz w:val="20"/>
          <w:szCs w:val="20"/>
        </w:rPr>
      </w:pPr>
      <w:r w:rsidRPr="00313A82">
        <w:rPr>
          <w:rFonts w:ascii="Times New Roman" w:hAnsi="Times New Roman"/>
          <w:i/>
          <w:iCs/>
          <w:sz w:val="20"/>
          <w:szCs w:val="20"/>
        </w:rPr>
        <w:t>характеризовать принципы киномонтажа в создании художественного образа;</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i/>
          <w:iCs/>
          <w:sz w:val="20"/>
          <w:szCs w:val="20"/>
        </w:rPr>
      </w:pPr>
      <w:r w:rsidRPr="00313A82">
        <w:rPr>
          <w:rFonts w:ascii="Times New Roman" w:hAnsi="Times New Roman"/>
          <w:i/>
          <w:iCs/>
          <w:sz w:val="20"/>
          <w:szCs w:val="20"/>
        </w:rPr>
        <w:t>различать понятия: игровой и документальный фильм;</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i/>
          <w:iCs/>
          <w:sz w:val="20"/>
          <w:szCs w:val="20"/>
        </w:rPr>
      </w:pPr>
      <w:r w:rsidRPr="00313A82">
        <w:rPr>
          <w:rFonts w:ascii="Times New Roman" w:hAnsi="Times New Roman"/>
          <w:i/>
          <w:iCs/>
          <w:sz w:val="20"/>
          <w:szCs w:val="20"/>
        </w:rPr>
        <w:t xml:space="preserve">называть имена мастеров российского кинематографа. </w:t>
      </w:r>
      <w:r w:rsidR="006C7538" w:rsidRPr="00313A82">
        <w:rPr>
          <w:rFonts w:ascii="Times New Roman" w:hAnsi="Times New Roman"/>
          <w:i/>
          <w:iCs/>
          <w:sz w:val="20"/>
          <w:szCs w:val="20"/>
        </w:rPr>
        <w:t xml:space="preserve">С.М. Эйзенштейн. А.А. Тарковский. </w:t>
      </w:r>
      <w:r w:rsidRPr="00313A82">
        <w:rPr>
          <w:rFonts w:ascii="Times New Roman" w:hAnsi="Times New Roman"/>
          <w:i/>
          <w:iCs/>
          <w:sz w:val="20"/>
          <w:szCs w:val="20"/>
        </w:rPr>
        <w:t>С.Ф</w:t>
      </w:r>
      <w:r w:rsidR="006C7538" w:rsidRPr="00313A82">
        <w:rPr>
          <w:rFonts w:ascii="Times New Roman" w:hAnsi="Times New Roman"/>
          <w:i/>
          <w:iCs/>
          <w:sz w:val="20"/>
          <w:szCs w:val="20"/>
        </w:rPr>
        <w:t>. </w:t>
      </w:r>
      <w:r w:rsidRPr="00313A82">
        <w:rPr>
          <w:rFonts w:ascii="Times New Roman" w:hAnsi="Times New Roman"/>
          <w:i/>
          <w:iCs/>
          <w:sz w:val="20"/>
          <w:szCs w:val="20"/>
        </w:rPr>
        <w:t>Бондарчук. Н.С. Михалков;</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i/>
          <w:iCs/>
          <w:sz w:val="20"/>
          <w:szCs w:val="20"/>
        </w:rPr>
      </w:pPr>
      <w:r w:rsidRPr="00313A82">
        <w:rPr>
          <w:rFonts w:ascii="Times New Roman" w:hAnsi="Times New Roman"/>
          <w:i/>
          <w:iCs/>
          <w:sz w:val="20"/>
          <w:szCs w:val="20"/>
        </w:rPr>
        <w:t>понимать основы искусства телевидения;</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i/>
          <w:iCs/>
          <w:sz w:val="20"/>
          <w:szCs w:val="20"/>
        </w:rPr>
      </w:pPr>
      <w:r w:rsidRPr="00313A82">
        <w:rPr>
          <w:rFonts w:ascii="Times New Roman" w:hAnsi="Times New Roman"/>
          <w:i/>
          <w:iCs/>
          <w:sz w:val="20"/>
          <w:szCs w:val="20"/>
        </w:rPr>
        <w:t>понимать различия в творческой работе художника-живописца и сценографа;</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i/>
          <w:iCs/>
          <w:sz w:val="20"/>
          <w:szCs w:val="20"/>
        </w:rPr>
      </w:pPr>
      <w:r w:rsidRPr="00313A82">
        <w:rPr>
          <w:rFonts w:ascii="Times New Roman" w:hAnsi="Times New Roman"/>
          <w:i/>
          <w:iCs/>
          <w:sz w:val="20"/>
          <w:szCs w:val="20"/>
        </w:rPr>
        <w:t>применять полученные знания о типах оформления сцены при создании школьного спектакля;</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i/>
          <w:iCs/>
          <w:sz w:val="20"/>
          <w:szCs w:val="20"/>
        </w:rPr>
      </w:pPr>
      <w:r w:rsidRPr="00313A82">
        <w:rPr>
          <w:rFonts w:ascii="Times New Roman" w:hAnsi="Times New Roman"/>
          <w:i/>
          <w:iCs/>
          <w:sz w:val="20"/>
          <w:szCs w:val="20"/>
        </w:rPr>
        <w:t xml:space="preserve">применять в практике любительского спектакля художественно-творческие умения по созданию костюмов, грима и </w:t>
      </w:r>
      <w:r w:rsidR="00245F1D" w:rsidRPr="00313A82">
        <w:rPr>
          <w:rFonts w:ascii="Times New Roman" w:hAnsi="Times New Roman"/>
          <w:i/>
          <w:iCs/>
          <w:sz w:val="20"/>
          <w:szCs w:val="20"/>
        </w:rPr>
        <w:t>т. д.</w:t>
      </w:r>
      <w:r w:rsidRPr="00313A82">
        <w:rPr>
          <w:rFonts w:ascii="Times New Roman" w:hAnsi="Times New Roman"/>
          <w:i/>
          <w:iCs/>
          <w:sz w:val="20"/>
          <w:szCs w:val="20"/>
        </w:rPr>
        <w:t xml:space="preserve"> для спектакля из доступных материалов;</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i/>
          <w:iCs/>
          <w:sz w:val="20"/>
          <w:szCs w:val="20"/>
        </w:rPr>
      </w:pPr>
      <w:r w:rsidRPr="00313A82">
        <w:rPr>
          <w:rFonts w:ascii="Times New Roman" w:hAnsi="Times New Roman"/>
          <w:i/>
          <w:iCs/>
          <w:sz w:val="20"/>
          <w:szCs w:val="20"/>
        </w:rPr>
        <w:t>добиваться в практической работе большей выразительности костюма и его стилевого единства со сценографией спектакля;</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i/>
          <w:iCs/>
          <w:sz w:val="20"/>
          <w:szCs w:val="20"/>
        </w:rPr>
      </w:pPr>
      <w:r w:rsidRPr="00313A82">
        <w:rPr>
          <w:rFonts w:ascii="Times New Roman" w:hAnsi="Times New Roman"/>
          <w:i/>
          <w:iCs/>
          <w:sz w:val="20"/>
          <w:szCs w:val="20"/>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i/>
          <w:iCs/>
          <w:sz w:val="20"/>
          <w:szCs w:val="20"/>
        </w:rPr>
      </w:pPr>
      <w:r w:rsidRPr="00313A82">
        <w:rPr>
          <w:rFonts w:ascii="Times New Roman" w:hAnsi="Times New Roman"/>
          <w:i/>
          <w:iCs/>
          <w:sz w:val="20"/>
          <w:szCs w:val="20"/>
        </w:rPr>
        <w:t xml:space="preserve">применять в своей съемочной практике ранее приобретенные знания и навыки композиции, чувства цвета, глубины пространства и </w:t>
      </w:r>
      <w:r w:rsidR="00245F1D" w:rsidRPr="00313A82">
        <w:rPr>
          <w:rFonts w:ascii="Times New Roman" w:hAnsi="Times New Roman"/>
          <w:i/>
          <w:iCs/>
          <w:sz w:val="20"/>
          <w:szCs w:val="20"/>
        </w:rPr>
        <w:t>т. д.</w:t>
      </w:r>
      <w:r w:rsidRPr="00313A82">
        <w:rPr>
          <w:rFonts w:ascii="Times New Roman" w:hAnsi="Times New Roman"/>
          <w:i/>
          <w:iCs/>
          <w:sz w:val="20"/>
          <w:szCs w:val="20"/>
        </w:rPr>
        <w:t>;</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i/>
          <w:iCs/>
          <w:sz w:val="20"/>
          <w:szCs w:val="20"/>
        </w:rPr>
      </w:pPr>
      <w:r w:rsidRPr="00313A82">
        <w:rPr>
          <w:rFonts w:ascii="Times New Roman" w:hAnsi="Times New Roman"/>
          <w:i/>
          <w:iCs/>
          <w:sz w:val="20"/>
          <w:szCs w:val="20"/>
        </w:rPr>
        <w:t>пользоваться компьютерной обработкой фотоснимка при исправлении отдельных недочетов и случайностей;</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i/>
          <w:iCs/>
          <w:sz w:val="20"/>
          <w:szCs w:val="20"/>
        </w:rPr>
      </w:pPr>
      <w:r w:rsidRPr="00313A82">
        <w:rPr>
          <w:rFonts w:ascii="Times New Roman" w:hAnsi="Times New Roman"/>
          <w:i/>
          <w:iCs/>
          <w:sz w:val="20"/>
          <w:szCs w:val="20"/>
        </w:rPr>
        <w:t>понимать и объяснять синтетическую природу фильма;</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i/>
          <w:iCs/>
          <w:sz w:val="20"/>
          <w:szCs w:val="20"/>
        </w:rPr>
      </w:pPr>
      <w:r w:rsidRPr="00313A82">
        <w:rPr>
          <w:rFonts w:ascii="Times New Roman" w:hAnsi="Times New Roman"/>
          <w:i/>
          <w:iCs/>
          <w:sz w:val="20"/>
          <w:szCs w:val="20"/>
        </w:rPr>
        <w:t>применять первоначальные навыки в создании сценария и замысла фильма;</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i/>
          <w:iCs/>
          <w:sz w:val="20"/>
          <w:szCs w:val="20"/>
        </w:rPr>
      </w:pPr>
      <w:r w:rsidRPr="00313A82">
        <w:rPr>
          <w:rFonts w:ascii="Times New Roman" w:hAnsi="Times New Roman"/>
          <w:i/>
          <w:iCs/>
          <w:sz w:val="20"/>
          <w:szCs w:val="20"/>
        </w:rPr>
        <w:t>применять полученные ранее знания по композиции и построению кадра;</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i/>
          <w:iCs/>
          <w:sz w:val="20"/>
          <w:szCs w:val="20"/>
        </w:rPr>
      </w:pPr>
      <w:r w:rsidRPr="00313A82">
        <w:rPr>
          <w:rFonts w:ascii="Times New Roman" w:hAnsi="Times New Roman"/>
          <w:i/>
          <w:iCs/>
          <w:sz w:val="20"/>
          <w:szCs w:val="20"/>
        </w:rPr>
        <w:t>использовать первоначальные навыки операторской грамоты, техники съемки и компьютерного монтажа;</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i/>
          <w:iCs/>
          <w:sz w:val="20"/>
          <w:szCs w:val="20"/>
        </w:rPr>
      </w:pPr>
      <w:r w:rsidRPr="00313A82">
        <w:rPr>
          <w:rFonts w:ascii="Times New Roman" w:hAnsi="Times New Roman"/>
          <w:i/>
          <w:iCs/>
          <w:sz w:val="20"/>
          <w:szCs w:val="20"/>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i/>
          <w:iCs/>
          <w:sz w:val="20"/>
          <w:szCs w:val="20"/>
        </w:rPr>
      </w:pPr>
      <w:r w:rsidRPr="00313A82">
        <w:rPr>
          <w:rFonts w:ascii="Times New Roman" w:hAnsi="Times New Roman"/>
          <w:i/>
          <w:iCs/>
          <w:sz w:val="20"/>
          <w:szCs w:val="20"/>
        </w:rPr>
        <w:t>смотреть и анализировать с точки зрения режиссерского, монтажно-операторского искусства фильмы мастеров кино;</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i/>
          <w:iCs/>
          <w:sz w:val="20"/>
          <w:szCs w:val="20"/>
        </w:rPr>
      </w:pPr>
      <w:r w:rsidRPr="00313A82">
        <w:rPr>
          <w:rFonts w:ascii="Times New Roman" w:hAnsi="Times New Roman"/>
          <w:i/>
          <w:iCs/>
          <w:sz w:val="20"/>
          <w:szCs w:val="20"/>
        </w:rPr>
        <w:t>использовать опыт документальной съемки и тележурналистики для формирования школьного телевидения;</w:t>
      </w:r>
    </w:p>
    <w:p w:rsidR="00E53743" w:rsidRPr="00313A82" w:rsidRDefault="00E53743" w:rsidP="00417558">
      <w:pPr>
        <w:pStyle w:val="a8"/>
        <w:numPr>
          <w:ilvl w:val="0"/>
          <w:numId w:val="124"/>
        </w:numPr>
        <w:tabs>
          <w:tab w:val="left" w:pos="284"/>
        </w:tabs>
        <w:autoSpaceDE w:val="0"/>
        <w:autoSpaceDN w:val="0"/>
        <w:adjustRightInd w:val="0"/>
        <w:ind w:left="0" w:firstLine="0"/>
        <w:jc w:val="both"/>
        <w:rPr>
          <w:rFonts w:ascii="Times New Roman" w:hAnsi="Times New Roman"/>
          <w:sz w:val="20"/>
          <w:szCs w:val="20"/>
        </w:rPr>
      </w:pPr>
      <w:r w:rsidRPr="00313A82">
        <w:rPr>
          <w:rFonts w:ascii="Times New Roman" w:hAnsi="Times New Roman"/>
          <w:i/>
          <w:iCs/>
          <w:sz w:val="20"/>
          <w:szCs w:val="20"/>
        </w:rPr>
        <w:t>реализовывать сценарно-режиссерскую и операторскую грамоту в практике создания видео-этюда.</w:t>
      </w:r>
    </w:p>
    <w:p w:rsidR="00B540EE" w:rsidRPr="00A04C72" w:rsidRDefault="00243C14" w:rsidP="00417558">
      <w:pPr>
        <w:pStyle w:val="4"/>
        <w:tabs>
          <w:tab w:val="left" w:pos="284"/>
        </w:tabs>
        <w:spacing w:before="0" w:line="240" w:lineRule="auto"/>
        <w:rPr>
          <w:sz w:val="22"/>
        </w:rPr>
      </w:pPr>
      <w:bookmarkStart w:id="81" w:name="_Toc409691644"/>
      <w:bookmarkStart w:id="82" w:name="_Toc410653967"/>
      <w:bookmarkStart w:id="83" w:name="_Toc414553153"/>
      <w:r w:rsidRPr="00A04C72">
        <w:rPr>
          <w:sz w:val="22"/>
        </w:rPr>
        <w:t>1.2.</w:t>
      </w:r>
      <w:r w:rsidR="00E63D8D" w:rsidRPr="00A04C72">
        <w:rPr>
          <w:sz w:val="22"/>
        </w:rPr>
        <w:t>5.14</w:t>
      </w:r>
      <w:r w:rsidRPr="00A04C72">
        <w:rPr>
          <w:sz w:val="22"/>
        </w:rPr>
        <w:t xml:space="preserve">. </w:t>
      </w:r>
      <w:r w:rsidR="00B540EE" w:rsidRPr="00A04C72">
        <w:rPr>
          <w:sz w:val="22"/>
        </w:rPr>
        <w:t>Музыка</w:t>
      </w:r>
      <w:bookmarkEnd w:id="81"/>
      <w:bookmarkEnd w:id="82"/>
      <w:bookmarkEnd w:id="83"/>
    </w:p>
    <w:p w:rsidR="00E53743" w:rsidRPr="00A04C72" w:rsidRDefault="00E53743" w:rsidP="00417558">
      <w:pPr>
        <w:tabs>
          <w:tab w:val="left" w:pos="284"/>
        </w:tabs>
        <w:spacing w:after="0" w:line="240" w:lineRule="auto"/>
        <w:jc w:val="both"/>
        <w:rPr>
          <w:rFonts w:ascii="Times New Roman" w:hAnsi="Times New Roman"/>
          <w:b/>
          <w:szCs w:val="28"/>
        </w:rPr>
      </w:pPr>
      <w:r w:rsidRPr="00A04C72">
        <w:rPr>
          <w:rFonts w:ascii="Times New Roman" w:hAnsi="Times New Roman"/>
          <w:b/>
          <w:szCs w:val="28"/>
        </w:rPr>
        <w:t>Выпускник научится:</w:t>
      </w:r>
    </w:p>
    <w:p w:rsidR="00E53743" w:rsidRPr="00313A82" w:rsidRDefault="00E53743" w:rsidP="00417558">
      <w:pPr>
        <w:numPr>
          <w:ilvl w:val="0"/>
          <w:numId w:val="123"/>
        </w:numPr>
        <w:tabs>
          <w:tab w:val="left" w:pos="284"/>
        </w:tabs>
        <w:spacing w:after="0" w:line="240" w:lineRule="auto"/>
        <w:ind w:left="0" w:firstLine="0"/>
        <w:contextualSpacing/>
        <w:jc w:val="both"/>
        <w:rPr>
          <w:rFonts w:ascii="Times New Roman" w:hAnsi="Times New Roman"/>
          <w:sz w:val="20"/>
          <w:szCs w:val="20"/>
        </w:rPr>
      </w:pPr>
      <w:r w:rsidRPr="00313A82">
        <w:rPr>
          <w:rFonts w:ascii="Times New Roman" w:hAnsi="Times New Roman"/>
          <w:sz w:val="20"/>
          <w:szCs w:val="20"/>
        </w:rPr>
        <w:t>понимать значение интонации в музыке как носител</w:t>
      </w:r>
      <w:r w:rsidR="00AD272E" w:rsidRPr="00313A82">
        <w:rPr>
          <w:rFonts w:ascii="Times New Roman" w:hAnsi="Times New Roman"/>
          <w:sz w:val="20"/>
          <w:szCs w:val="20"/>
        </w:rPr>
        <w:t>я</w:t>
      </w:r>
      <w:r w:rsidRPr="00313A82">
        <w:rPr>
          <w:rFonts w:ascii="Times New Roman" w:hAnsi="Times New Roman"/>
          <w:sz w:val="20"/>
          <w:szCs w:val="20"/>
        </w:rPr>
        <w:t xml:space="preserve"> образного смысла;</w:t>
      </w:r>
    </w:p>
    <w:p w:rsidR="00AD272E" w:rsidRPr="00313A82" w:rsidRDefault="00AD272E" w:rsidP="00417558">
      <w:pPr>
        <w:numPr>
          <w:ilvl w:val="0"/>
          <w:numId w:val="123"/>
        </w:numPr>
        <w:tabs>
          <w:tab w:val="left" w:pos="284"/>
        </w:tabs>
        <w:spacing w:after="0" w:line="240" w:lineRule="auto"/>
        <w:ind w:left="0" w:firstLine="0"/>
        <w:contextualSpacing/>
        <w:jc w:val="both"/>
        <w:rPr>
          <w:rFonts w:ascii="Times New Roman" w:hAnsi="Times New Roman"/>
          <w:sz w:val="20"/>
          <w:szCs w:val="20"/>
        </w:rPr>
      </w:pPr>
      <w:r w:rsidRPr="00313A82">
        <w:rPr>
          <w:rFonts w:ascii="Times New Roman" w:hAnsi="Times New Roman"/>
          <w:sz w:val="20"/>
          <w:szCs w:val="20"/>
        </w:rPr>
        <w:t>анализировать средства музыкальной выразительности: мелодию, ритм, темп, динамику, лад;</w:t>
      </w:r>
    </w:p>
    <w:p w:rsidR="00AD272E" w:rsidRPr="00313A82" w:rsidRDefault="00AD272E" w:rsidP="00417558">
      <w:pPr>
        <w:numPr>
          <w:ilvl w:val="0"/>
          <w:numId w:val="123"/>
        </w:numPr>
        <w:tabs>
          <w:tab w:val="left" w:pos="284"/>
        </w:tabs>
        <w:spacing w:after="0" w:line="240" w:lineRule="auto"/>
        <w:ind w:left="0" w:firstLine="0"/>
        <w:contextualSpacing/>
        <w:jc w:val="both"/>
        <w:rPr>
          <w:rFonts w:ascii="Times New Roman" w:hAnsi="Times New Roman"/>
          <w:sz w:val="20"/>
          <w:szCs w:val="20"/>
        </w:rPr>
      </w:pPr>
      <w:r w:rsidRPr="00313A82">
        <w:rPr>
          <w:rFonts w:ascii="Times New Roman" w:hAnsi="Times New Roman"/>
          <w:sz w:val="20"/>
          <w:szCs w:val="20"/>
        </w:rPr>
        <w:t>определять характер музыкальных образов (лирических, драматических, героических, романтических, эпических);</w:t>
      </w:r>
    </w:p>
    <w:p w:rsidR="00AD272E" w:rsidRPr="00313A82" w:rsidRDefault="00AD272E" w:rsidP="00417558">
      <w:pPr>
        <w:numPr>
          <w:ilvl w:val="0"/>
          <w:numId w:val="123"/>
        </w:numPr>
        <w:tabs>
          <w:tab w:val="left" w:pos="284"/>
        </w:tabs>
        <w:spacing w:after="0" w:line="240" w:lineRule="auto"/>
        <w:ind w:left="0" w:firstLine="0"/>
        <w:contextualSpacing/>
        <w:jc w:val="both"/>
        <w:rPr>
          <w:rFonts w:ascii="Times New Roman" w:hAnsi="Times New Roman"/>
          <w:sz w:val="20"/>
          <w:szCs w:val="20"/>
        </w:rPr>
      </w:pPr>
      <w:r w:rsidRPr="00313A82">
        <w:rPr>
          <w:rFonts w:ascii="Times New Roman" w:hAnsi="Times New Roman"/>
          <w:sz w:val="20"/>
          <w:szCs w:val="20"/>
        </w:rPr>
        <w:lastRenderedPageBreak/>
        <w:t>выявлять общее и особенное при сравнении музыкальных произведений на основе полученных знаний об интонационной природе музыки;</w:t>
      </w:r>
    </w:p>
    <w:p w:rsidR="00AD272E" w:rsidRPr="00313A82" w:rsidRDefault="00AD272E" w:rsidP="00417558">
      <w:pPr>
        <w:numPr>
          <w:ilvl w:val="0"/>
          <w:numId w:val="123"/>
        </w:numPr>
        <w:tabs>
          <w:tab w:val="left" w:pos="284"/>
        </w:tabs>
        <w:spacing w:after="0" w:line="240" w:lineRule="auto"/>
        <w:ind w:left="0" w:firstLine="0"/>
        <w:contextualSpacing/>
        <w:jc w:val="both"/>
        <w:rPr>
          <w:rFonts w:ascii="Times New Roman" w:hAnsi="Times New Roman"/>
          <w:sz w:val="20"/>
          <w:szCs w:val="20"/>
        </w:rPr>
      </w:pPr>
      <w:r w:rsidRPr="00313A82">
        <w:rPr>
          <w:rFonts w:ascii="Times New Roman" w:hAnsi="Times New Roman"/>
          <w:sz w:val="20"/>
          <w:szCs w:val="20"/>
        </w:rPr>
        <w:t>понимать жизненно-образное содержание музыкальных произведений разных жанров;</w:t>
      </w:r>
    </w:p>
    <w:p w:rsidR="00AD272E" w:rsidRPr="00313A82" w:rsidRDefault="00AD272E" w:rsidP="00417558">
      <w:pPr>
        <w:numPr>
          <w:ilvl w:val="0"/>
          <w:numId w:val="123"/>
        </w:numPr>
        <w:tabs>
          <w:tab w:val="left" w:pos="284"/>
        </w:tabs>
        <w:spacing w:after="0" w:line="240" w:lineRule="auto"/>
        <w:ind w:left="0" w:firstLine="0"/>
        <w:contextualSpacing/>
        <w:jc w:val="both"/>
        <w:rPr>
          <w:rFonts w:ascii="Times New Roman" w:hAnsi="Times New Roman"/>
          <w:sz w:val="20"/>
          <w:szCs w:val="20"/>
        </w:rPr>
      </w:pPr>
      <w:r w:rsidRPr="00313A82">
        <w:rPr>
          <w:rFonts w:ascii="Times New Roman" w:hAnsi="Times New Roman"/>
          <w:sz w:val="20"/>
          <w:szCs w:val="20"/>
        </w:rPr>
        <w:t>различать и характеризовать приемы взаимодействия и развития образов музыкальных произведений;</w:t>
      </w:r>
    </w:p>
    <w:p w:rsidR="00AD272E" w:rsidRPr="00313A82" w:rsidRDefault="00AD272E" w:rsidP="00417558">
      <w:pPr>
        <w:numPr>
          <w:ilvl w:val="0"/>
          <w:numId w:val="123"/>
        </w:numPr>
        <w:tabs>
          <w:tab w:val="left" w:pos="284"/>
        </w:tabs>
        <w:spacing w:after="0" w:line="240" w:lineRule="auto"/>
        <w:ind w:left="0" w:firstLine="0"/>
        <w:contextualSpacing/>
        <w:jc w:val="both"/>
        <w:rPr>
          <w:rFonts w:ascii="Times New Roman" w:hAnsi="Times New Roman"/>
          <w:sz w:val="20"/>
          <w:szCs w:val="20"/>
        </w:rPr>
      </w:pPr>
      <w:r w:rsidRPr="00313A82">
        <w:rPr>
          <w:rFonts w:ascii="Times New Roman" w:hAnsi="Times New Roman"/>
          <w:sz w:val="20"/>
          <w:szCs w:val="20"/>
        </w:rPr>
        <w:t>различать многообразие музыкальных образов и способов их развития;</w:t>
      </w:r>
    </w:p>
    <w:p w:rsidR="00AD272E" w:rsidRPr="00313A82" w:rsidRDefault="00AD272E" w:rsidP="00417558">
      <w:pPr>
        <w:numPr>
          <w:ilvl w:val="0"/>
          <w:numId w:val="123"/>
        </w:numPr>
        <w:tabs>
          <w:tab w:val="left" w:pos="284"/>
        </w:tabs>
        <w:spacing w:after="0" w:line="240" w:lineRule="auto"/>
        <w:ind w:left="0" w:firstLine="0"/>
        <w:contextualSpacing/>
        <w:jc w:val="both"/>
        <w:rPr>
          <w:rFonts w:ascii="Times New Roman" w:hAnsi="Times New Roman"/>
          <w:sz w:val="20"/>
          <w:szCs w:val="20"/>
        </w:rPr>
      </w:pPr>
      <w:r w:rsidRPr="00313A82">
        <w:rPr>
          <w:rFonts w:ascii="Times New Roman" w:hAnsi="Times New Roman"/>
          <w:sz w:val="20"/>
          <w:szCs w:val="20"/>
        </w:rPr>
        <w:t>производить интонационно-образный анализ музыкального произведения;</w:t>
      </w:r>
    </w:p>
    <w:p w:rsidR="00AD272E" w:rsidRPr="00313A82" w:rsidRDefault="00AD272E" w:rsidP="00417558">
      <w:pPr>
        <w:numPr>
          <w:ilvl w:val="0"/>
          <w:numId w:val="123"/>
        </w:numPr>
        <w:tabs>
          <w:tab w:val="left" w:pos="284"/>
        </w:tabs>
        <w:spacing w:after="0" w:line="240" w:lineRule="auto"/>
        <w:ind w:left="0" w:firstLine="0"/>
        <w:contextualSpacing/>
        <w:jc w:val="both"/>
        <w:rPr>
          <w:rFonts w:ascii="Times New Roman" w:hAnsi="Times New Roman"/>
          <w:sz w:val="20"/>
          <w:szCs w:val="20"/>
        </w:rPr>
      </w:pPr>
      <w:r w:rsidRPr="00313A82">
        <w:rPr>
          <w:rFonts w:ascii="Times New Roman" w:hAnsi="Times New Roman"/>
          <w:sz w:val="20"/>
          <w:szCs w:val="20"/>
        </w:rPr>
        <w:t>понимать основной принцип построения и развития музыки;</w:t>
      </w:r>
    </w:p>
    <w:p w:rsidR="00AD272E" w:rsidRPr="00313A82" w:rsidRDefault="00AD272E" w:rsidP="00417558">
      <w:pPr>
        <w:numPr>
          <w:ilvl w:val="0"/>
          <w:numId w:val="123"/>
        </w:numPr>
        <w:tabs>
          <w:tab w:val="left" w:pos="284"/>
        </w:tabs>
        <w:spacing w:after="0" w:line="240" w:lineRule="auto"/>
        <w:ind w:left="0" w:firstLine="0"/>
        <w:contextualSpacing/>
        <w:jc w:val="both"/>
        <w:rPr>
          <w:rFonts w:ascii="Times New Roman" w:hAnsi="Times New Roman"/>
          <w:sz w:val="20"/>
          <w:szCs w:val="20"/>
        </w:rPr>
      </w:pPr>
      <w:r w:rsidRPr="00313A82">
        <w:rPr>
          <w:rFonts w:ascii="Times New Roman" w:hAnsi="Times New Roman"/>
          <w:sz w:val="20"/>
          <w:szCs w:val="20"/>
        </w:rPr>
        <w:t>анализировать взаимосвязь жизненного содержания музыки и музыкальных образов;</w:t>
      </w:r>
    </w:p>
    <w:p w:rsidR="00AD272E" w:rsidRPr="00313A82" w:rsidRDefault="00AD272E" w:rsidP="00417558">
      <w:pPr>
        <w:numPr>
          <w:ilvl w:val="0"/>
          <w:numId w:val="123"/>
        </w:numPr>
        <w:tabs>
          <w:tab w:val="left" w:pos="284"/>
        </w:tabs>
        <w:spacing w:after="0" w:line="240" w:lineRule="auto"/>
        <w:ind w:left="0" w:firstLine="0"/>
        <w:contextualSpacing/>
        <w:jc w:val="both"/>
        <w:rPr>
          <w:rFonts w:ascii="Times New Roman" w:hAnsi="Times New Roman"/>
          <w:sz w:val="20"/>
          <w:szCs w:val="20"/>
        </w:rPr>
      </w:pPr>
      <w:r w:rsidRPr="00313A82">
        <w:rPr>
          <w:rFonts w:ascii="Times New Roman" w:hAnsi="Times New Roman"/>
          <w:sz w:val="20"/>
          <w:szCs w:val="20"/>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AD272E" w:rsidRPr="00313A82" w:rsidRDefault="00AD272E" w:rsidP="00417558">
      <w:pPr>
        <w:numPr>
          <w:ilvl w:val="0"/>
          <w:numId w:val="123"/>
        </w:numPr>
        <w:tabs>
          <w:tab w:val="left" w:pos="284"/>
        </w:tabs>
        <w:spacing w:after="0" w:line="240" w:lineRule="auto"/>
        <w:ind w:left="0" w:firstLine="0"/>
        <w:contextualSpacing/>
        <w:jc w:val="both"/>
        <w:rPr>
          <w:rFonts w:ascii="Times New Roman" w:hAnsi="Times New Roman"/>
          <w:sz w:val="20"/>
          <w:szCs w:val="20"/>
        </w:rPr>
      </w:pPr>
      <w:r w:rsidRPr="00313A82">
        <w:rPr>
          <w:rFonts w:ascii="Times New Roman" w:hAnsi="Times New Roman"/>
          <w:sz w:val="20"/>
          <w:szCs w:val="20"/>
        </w:rPr>
        <w:t>понимать значение устного народного музыкального творчества в развитии общей культуры народа;</w:t>
      </w:r>
    </w:p>
    <w:p w:rsidR="00AD272E" w:rsidRPr="00313A82" w:rsidRDefault="00AD272E" w:rsidP="00417558">
      <w:pPr>
        <w:numPr>
          <w:ilvl w:val="0"/>
          <w:numId w:val="123"/>
        </w:numPr>
        <w:tabs>
          <w:tab w:val="left" w:pos="284"/>
        </w:tabs>
        <w:spacing w:after="0" w:line="240" w:lineRule="auto"/>
        <w:ind w:left="0" w:firstLine="0"/>
        <w:contextualSpacing/>
        <w:jc w:val="both"/>
        <w:rPr>
          <w:rFonts w:ascii="Times New Roman" w:hAnsi="Times New Roman"/>
          <w:sz w:val="20"/>
          <w:szCs w:val="20"/>
        </w:rPr>
      </w:pPr>
      <w:r w:rsidRPr="00313A82">
        <w:rPr>
          <w:rFonts w:ascii="Times New Roman" w:hAnsi="Times New Roman"/>
          <w:sz w:val="20"/>
          <w:szCs w:val="20"/>
        </w:rPr>
        <w:t>определять основные жанры русской народной музыки: былины, лирические песни, частушки, разновидности обрядовых песен;</w:t>
      </w:r>
    </w:p>
    <w:p w:rsidR="00AD272E" w:rsidRPr="00313A82" w:rsidRDefault="00AD272E" w:rsidP="00417558">
      <w:pPr>
        <w:numPr>
          <w:ilvl w:val="0"/>
          <w:numId w:val="123"/>
        </w:numPr>
        <w:tabs>
          <w:tab w:val="left" w:pos="284"/>
        </w:tabs>
        <w:spacing w:after="0" w:line="240" w:lineRule="auto"/>
        <w:ind w:left="0" w:firstLine="0"/>
        <w:contextualSpacing/>
        <w:jc w:val="both"/>
        <w:rPr>
          <w:rFonts w:ascii="Times New Roman" w:hAnsi="Times New Roman"/>
          <w:sz w:val="20"/>
          <w:szCs w:val="20"/>
        </w:rPr>
      </w:pPr>
      <w:r w:rsidRPr="00313A82">
        <w:rPr>
          <w:rFonts w:ascii="Times New Roman" w:hAnsi="Times New Roman"/>
          <w:sz w:val="20"/>
          <w:szCs w:val="20"/>
        </w:rPr>
        <w:t>понимать специфику перевоплощения народной музыки в произведениях композиторов;</w:t>
      </w:r>
    </w:p>
    <w:p w:rsidR="00AD272E" w:rsidRPr="00313A82" w:rsidRDefault="00AD272E" w:rsidP="00417558">
      <w:pPr>
        <w:numPr>
          <w:ilvl w:val="0"/>
          <w:numId w:val="123"/>
        </w:numPr>
        <w:tabs>
          <w:tab w:val="left" w:pos="284"/>
        </w:tabs>
        <w:spacing w:after="0" w:line="240" w:lineRule="auto"/>
        <w:ind w:left="0" w:firstLine="0"/>
        <w:contextualSpacing/>
        <w:jc w:val="both"/>
        <w:rPr>
          <w:rFonts w:ascii="Times New Roman" w:hAnsi="Times New Roman"/>
          <w:sz w:val="20"/>
          <w:szCs w:val="20"/>
        </w:rPr>
      </w:pPr>
      <w:r w:rsidRPr="00313A82">
        <w:rPr>
          <w:rFonts w:ascii="Times New Roman" w:hAnsi="Times New Roman"/>
          <w:sz w:val="20"/>
          <w:szCs w:val="20"/>
        </w:rPr>
        <w:t>понимать взаимосвязь профессиональной композиторской музыки и народного музыкального творчества;</w:t>
      </w:r>
    </w:p>
    <w:p w:rsidR="00AD272E" w:rsidRPr="00313A82" w:rsidRDefault="00AD272E" w:rsidP="00417558">
      <w:pPr>
        <w:numPr>
          <w:ilvl w:val="0"/>
          <w:numId w:val="123"/>
        </w:numPr>
        <w:tabs>
          <w:tab w:val="left" w:pos="284"/>
        </w:tabs>
        <w:spacing w:after="0" w:line="240" w:lineRule="auto"/>
        <w:ind w:left="0" w:firstLine="0"/>
        <w:contextualSpacing/>
        <w:jc w:val="both"/>
        <w:rPr>
          <w:rFonts w:ascii="Times New Roman" w:hAnsi="Times New Roman"/>
          <w:sz w:val="20"/>
          <w:szCs w:val="20"/>
        </w:rPr>
      </w:pPr>
      <w:r w:rsidRPr="00313A82">
        <w:rPr>
          <w:rFonts w:ascii="Times New Roman" w:hAnsi="Times New Roman"/>
          <w:sz w:val="20"/>
          <w:szCs w:val="20"/>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AD272E" w:rsidRPr="00313A82" w:rsidRDefault="00AD272E" w:rsidP="00417558">
      <w:pPr>
        <w:numPr>
          <w:ilvl w:val="0"/>
          <w:numId w:val="123"/>
        </w:numPr>
        <w:tabs>
          <w:tab w:val="left" w:pos="284"/>
        </w:tabs>
        <w:spacing w:after="0" w:line="240" w:lineRule="auto"/>
        <w:ind w:left="0" w:firstLine="0"/>
        <w:contextualSpacing/>
        <w:jc w:val="both"/>
        <w:rPr>
          <w:rFonts w:ascii="Times New Roman" w:hAnsi="Times New Roman"/>
          <w:sz w:val="20"/>
          <w:szCs w:val="20"/>
        </w:rPr>
      </w:pPr>
      <w:r w:rsidRPr="00313A82">
        <w:rPr>
          <w:rFonts w:ascii="Times New Roman" w:hAnsi="Times New Roman"/>
          <w:sz w:val="20"/>
          <w:szCs w:val="20"/>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AD272E" w:rsidRPr="00313A82" w:rsidRDefault="00AD272E" w:rsidP="00417558">
      <w:pPr>
        <w:numPr>
          <w:ilvl w:val="0"/>
          <w:numId w:val="123"/>
        </w:numPr>
        <w:tabs>
          <w:tab w:val="left" w:pos="284"/>
        </w:tabs>
        <w:spacing w:after="0" w:line="240" w:lineRule="auto"/>
        <w:ind w:left="0" w:firstLine="0"/>
        <w:contextualSpacing/>
        <w:jc w:val="both"/>
        <w:rPr>
          <w:rFonts w:ascii="Times New Roman" w:hAnsi="Times New Roman"/>
          <w:sz w:val="20"/>
          <w:szCs w:val="20"/>
        </w:rPr>
      </w:pPr>
      <w:r w:rsidRPr="00313A82">
        <w:rPr>
          <w:rFonts w:ascii="Times New Roman" w:hAnsi="Times New Roman"/>
          <w:sz w:val="20"/>
          <w:szCs w:val="20"/>
        </w:rPr>
        <w:t>определять основные признаки исторических эпох, стилевых направлений и национальных школ в западноевропейской музыке;</w:t>
      </w:r>
    </w:p>
    <w:p w:rsidR="00AD272E" w:rsidRPr="00313A82" w:rsidRDefault="00AD272E" w:rsidP="00417558">
      <w:pPr>
        <w:numPr>
          <w:ilvl w:val="0"/>
          <w:numId w:val="123"/>
        </w:numPr>
        <w:tabs>
          <w:tab w:val="left" w:pos="284"/>
        </w:tabs>
        <w:spacing w:after="0" w:line="240" w:lineRule="auto"/>
        <w:ind w:left="0" w:firstLine="0"/>
        <w:contextualSpacing/>
        <w:jc w:val="both"/>
        <w:rPr>
          <w:rFonts w:ascii="Times New Roman" w:hAnsi="Times New Roman"/>
          <w:sz w:val="20"/>
          <w:szCs w:val="20"/>
        </w:rPr>
      </w:pPr>
      <w:r w:rsidRPr="00313A82">
        <w:rPr>
          <w:rFonts w:ascii="Times New Roman" w:hAnsi="Times New Roman"/>
          <w:sz w:val="20"/>
          <w:szCs w:val="20"/>
        </w:rPr>
        <w:t>узнавать характерные черты и образцы творчества крупнейших русских и зарубежных композиторов;</w:t>
      </w:r>
    </w:p>
    <w:p w:rsidR="00AD272E" w:rsidRPr="00313A82" w:rsidRDefault="00AD272E" w:rsidP="00417558">
      <w:pPr>
        <w:numPr>
          <w:ilvl w:val="0"/>
          <w:numId w:val="123"/>
        </w:numPr>
        <w:tabs>
          <w:tab w:val="left" w:pos="284"/>
        </w:tabs>
        <w:spacing w:after="0" w:line="240" w:lineRule="auto"/>
        <w:ind w:left="0" w:firstLine="0"/>
        <w:contextualSpacing/>
        <w:jc w:val="both"/>
        <w:rPr>
          <w:rFonts w:ascii="Times New Roman" w:hAnsi="Times New Roman"/>
          <w:sz w:val="20"/>
          <w:szCs w:val="20"/>
        </w:rPr>
      </w:pPr>
      <w:r w:rsidRPr="00313A82">
        <w:rPr>
          <w:rFonts w:ascii="Times New Roman" w:hAnsi="Times New Roman"/>
          <w:sz w:val="20"/>
          <w:szCs w:val="20"/>
        </w:rPr>
        <w:t>выявлять общее и особенное при сравнении музыкальных произведений на основе полученных знаний о стилевых направлениях;</w:t>
      </w:r>
    </w:p>
    <w:p w:rsidR="00AD272E" w:rsidRPr="00313A82" w:rsidRDefault="00AD272E" w:rsidP="00417558">
      <w:pPr>
        <w:numPr>
          <w:ilvl w:val="0"/>
          <w:numId w:val="123"/>
        </w:numPr>
        <w:tabs>
          <w:tab w:val="left" w:pos="284"/>
        </w:tabs>
        <w:spacing w:after="0" w:line="240" w:lineRule="auto"/>
        <w:ind w:left="0" w:firstLine="0"/>
        <w:contextualSpacing/>
        <w:jc w:val="both"/>
        <w:rPr>
          <w:rFonts w:ascii="Times New Roman" w:hAnsi="Times New Roman"/>
          <w:sz w:val="20"/>
          <w:szCs w:val="20"/>
        </w:rPr>
      </w:pPr>
      <w:r w:rsidRPr="00313A82">
        <w:rPr>
          <w:rFonts w:ascii="Times New Roman" w:hAnsi="Times New Roman"/>
          <w:sz w:val="20"/>
          <w:szCs w:val="20"/>
        </w:rPr>
        <w:t>различать жанры вокальной, инструментальной, вокально-инструментальной, камерно-инструментальной, симфонической музыки;</w:t>
      </w:r>
    </w:p>
    <w:p w:rsidR="00AD272E" w:rsidRPr="00313A82" w:rsidRDefault="00AD272E" w:rsidP="00417558">
      <w:pPr>
        <w:numPr>
          <w:ilvl w:val="0"/>
          <w:numId w:val="123"/>
        </w:numPr>
        <w:tabs>
          <w:tab w:val="left" w:pos="284"/>
        </w:tabs>
        <w:spacing w:after="0" w:line="240" w:lineRule="auto"/>
        <w:ind w:left="0" w:firstLine="0"/>
        <w:contextualSpacing/>
        <w:jc w:val="both"/>
        <w:rPr>
          <w:rFonts w:ascii="Times New Roman" w:hAnsi="Times New Roman"/>
          <w:sz w:val="20"/>
          <w:szCs w:val="20"/>
        </w:rPr>
      </w:pPr>
      <w:r w:rsidRPr="00313A82">
        <w:rPr>
          <w:rFonts w:ascii="Times New Roman" w:hAnsi="Times New Roman"/>
          <w:sz w:val="20"/>
          <w:szCs w:val="20"/>
        </w:rPr>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AD272E" w:rsidRPr="00313A82" w:rsidRDefault="00AD272E" w:rsidP="00417558">
      <w:pPr>
        <w:numPr>
          <w:ilvl w:val="0"/>
          <w:numId w:val="123"/>
        </w:numPr>
        <w:tabs>
          <w:tab w:val="left" w:pos="284"/>
        </w:tabs>
        <w:spacing w:after="0" w:line="240" w:lineRule="auto"/>
        <w:ind w:left="0" w:firstLine="0"/>
        <w:contextualSpacing/>
        <w:jc w:val="both"/>
        <w:rPr>
          <w:rFonts w:ascii="Times New Roman" w:hAnsi="Times New Roman"/>
          <w:sz w:val="20"/>
          <w:szCs w:val="20"/>
        </w:rPr>
      </w:pPr>
      <w:r w:rsidRPr="00313A82">
        <w:rPr>
          <w:rFonts w:ascii="Times New Roman" w:hAnsi="Times New Roman"/>
          <w:sz w:val="20"/>
          <w:szCs w:val="20"/>
        </w:rPr>
        <w:t>узнавать формы построения музыки (двухчастную, трехчастную, вариации, рондо);</w:t>
      </w:r>
    </w:p>
    <w:p w:rsidR="00AD272E" w:rsidRPr="00313A82" w:rsidRDefault="00AD272E" w:rsidP="00417558">
      <w:pPr>
        <w:numPr>
          <w:ilvl w:val="0"/>
          <w:numId w:val="123"/>
        </w:numPr>
        <w:tabs>
          <w:tab w:val="left" w:pos="284"/>
        </w:tabs>
        <w:spacing w:after="0" w:line="240" w:lineRule="auto"/>
        <w:ind w:left="0" w:firstLine="0"/>
        <w:contextualSpacing/>
        <w:jc w:val="both"/>
        <w:rPr>
          <w:rFonts w:ascii="Times New Roman" w:hAnsi="Times New Roman"/>
          <w:sz w:val="20"/>
          <w:szCs w:val="20"/>
        </w:rPr>
      </w:pPr>
      <w:r w:rsidRPr="00313A82">
        <w:rPr>
          <w:rFonts w:ascii="Times New Roman" w:hAnsi="Times New Roman"/>
          <w:sz w:val="20"/>
          <w:szCs w:val="20"/>
        </w:rPr>
        <w:t>определять тембры музыкальных инструментов;</w:t>
      </w:r>
    </w:p>
    <w:p w:rsidR="00AD272E" w:rsidRPr="00313A82" w:rsidRDefault="00AD272E" w:rsidP="00417558">
      <w:pPr>
        <w:numPr>
          <w:ilvl w:val="0"/>
          <w:numId w:val="123"/>
        </w:numPr>
        <w:tabs>
          <w:tab w:val="left" w:pos="284"/>
        </w:tabs>
        <w:spacing w:after="0" w:line="240" w:lineRule="auto"/>
        <w:ind w:left="0" w:firstLine="0"/>
        <w:contextualSpacing/>
        <w:jc w:val="both"/>
        <w:rPr>
          <w:rFonts w:ascii="Times New Roman" w:hAnsi="Times New Roman"/>
          <w:sz w:val="20"/>
          <w:szCs w:val="20"/>
        </w:rPr>
      </w:pPr>
      <w:r w:rsidRPr="00313A82">
        <w:rPr>
          <w:rFonts w:ascii="Times New Roman" w:hAnsi="Times New Roman"/>
          <w:sz w:val="20"/>
          <w:szCs w:val="20"/>
        </w:rPr>
        <w:t>называть и определять звучание музыкальных инструментов: духовых, струнных, ударных, современных электронных;</w:t>
      </w:r>
    </w:p>
    <w:p w:rsidR="00AD272E" w:rsidRPr="00313A82" w:rsidRDefault="00AD272E" w:rsidP="00417558">
      <w:pPr>
        <w:numPr>
          <w:ilvl w:val="0"/>
          <w:numId w:val="123"/>
        </w:numPr>
        <w:tabs>
          <w:tab w:val="left" w:pos="284"/>
        </w:tabs>
        <w:spacing w:after="0" w:line="240" w:lineRule="auto"/>
        <w:ind w:left="0" w:firstLine="0"/>
        <w:contextualSpacing/>
        <w:jc w:val="both"/>
        <w:rPr>
          <w:rFonts w:ascii="Times New Roman" w:hAnsi="Times New Roman"/>
          <w:sz w:val="20"/>
          <w:szCs w:val="20"/>
        </w:rPr>
      </w:pPr>
      <w:r w:rsidRPr="00313A82">
        <w:rPr>
          <w:rFonts w:ascii="Times New Roman" w:hAnsi="Times New Roman"/>
          <w:sz w:val="20"/>
          <w:szCs w:val="20"/>
        </w:rPr>
        <w:t>определять виды оркестров: симфонического, духового, камерного, оркестра народных инструментов, эстрадно-джазового оркестра;</w:t>
      </w:r>
    </w:p>
    <w:p w:rsidR="00AD272E" w:rsidRPr="00313A82" w:rsidRDefault="00AD272E" w:rsidP="00417558">
      <w:pPr>
        <w:numPr>
          <w:ilvl w:val="0"/>
          <w:numId w:val="123"/>
        </w:numPr>
        <w:tabs>
          <w:tab w:val="left" w:pos="284"/>
        </w:tabs>
        <w:spacing w:after="0" w:line="240" w:lineRule="auto"/>
        <w:ind w:left="0" w:firstLine="0"/>
        <w:contextualSpacing/>
        <w:jc w:val="both"/>
        <w:rPr>
          <w:rFonts w:ascii="Times New Roman" w:hAnsi="Times New Roman"/>
          <w:sz w:val="20"/>
          <w:szCs w:val="20"/>
        </w:rPr>
      </w:pPr>
      <w:r w:rsidRPr="00313A82">
        <w:rPr>
          <w:rFonts w:ascii="Times New Roman" w:hAnsi="Times New Roman"/>
          <w:sz w:val="20"/>
          <w:szCs w:val="20"/>
        </w:rPr>
        <w:t>владеть музыкальными терминами в пределах изучаемой темы;</w:t>
      </w:r>
    </w:p>
    <w:p w:rsidR="00AD272E" w:rsidRPr="00313A82" w:rsidRDefault="00AD272E" w:rsidP="00417558">
      <w:pPr>
        <w:numPr>
          <w:ilvl w:val="0"/>
          <w:numId w:val="123"/>
        </w:numPr>
        <w:tabs>
          <w:tab w:val="left" w:pos="284"/>
        </w:tabs>
        <w:spacing w:after="0" w:line="240" w:lineRule="auto"/>
        <w:ind w:left="0" w:firstLine="0"/>
        <w:contextualSpacing/>
        <w:jc w:val="both"/>
        <w:rPr>
          <w:rFonts w:ascii="Times New Roman" w:hAnsi="Times New Roman"/>
          <w:sz w:val="20"/>
          <w:szCs w:val="20"/>
        </w:rPr>
      </w:pPr>
      <w:r w:rsidRPr="00313A82">
        <w:rPr>
          <w:rFonts w:ascii="Times New Roman" w:hAnsi="Times New Roman"/>
          <w:sz w:val="20"/>
          <w:szCs w:val="20"/>
        </w:rPr>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AD272E" w:rsidRPr="00313A82" w:rsidRDefault="00AD272E" w:rsidP="00417558">
      <w:pPr>
        <w:numPr>
          <w:ilvl w:val="0"/>
          <w:numId w:val="123"/>
        </w:numPr>
        <w:tabs>
          <w:tab w:val="left" w:pos="284"/>
        </w:tabs>
        <w:spacing w:after="0" w:line="240" w:lineRule="auto"/>
        <w:ind w:left="0" w:firstLine="0"/>
        <w:contextualSpacing/>
        <w:jc w:val="both"/>
        <w:rPr>
          <w:rFonts w:ascii="Times New Roman" w:hAnsi="Times New Roman"/>
          <w:sz w:val="20"/>
          <w:szCs w:val="20"/>
        </w:rPr>
      </w:pPr>
      <w:r w:rsidRPr="00313A82">
        <w:rPr>
          <w:rFonts w:ascii="Times New Roman" w:hAnsi="Times New Roman"/>
          <w:sz w:val="20"/>
          <w:szCs w:val="20"/>
        </w:rPr>
        <w:t>определять характерные особенности музыкального языка;</w:t>
      </w:r>
    </w:p>
    <w:p w:rsidR="00AD272E" w:rsidRPr="00313A82" w:rsidRDefault="00AD272E" w:rsidP="00417558">
      <w:pPr>
        <w:numPr>
          <w:ilvl w:val="0"/>
          <w:numId w:val="123"/>
        </w:numPr>
        <w:tabs>
          <w:tab w:val="left" w:pos="284"/>
        </w:tabs>
        <w:spacing w:after="0" w:line="240" w:lineRule="auto"/>
        <w:ind w:left="0" w:firstLine="0"/>
        <w:contextualSpacing/>
        <w:jc w:val="both"/>
        <w:rPr>
          <w:rFonts w:ascii="Times New Roman" w:hAnsi="Times New Roman"/>
          <w:sz w:val="20"/>
          <w:szCs w:val="20"/>
        </w:rPr>
      </w:pPr>
      <w:r w:rsidRPr="00313A82">
        <w:rPr>
          <w:rFonts w:ascii="Times New Roman" w:hAnsi="Times New Roman"/>
          <w:sz w:val="20"/>
          <w:szCs w:val="20"/>
        </w:rPr>
        <w:t>эмоционально-образно воспринимать и характеризовать музыкальные произведения;</w:t>
      </w:r>
    </w:p>
    <w:p w:rsidR="00AD272E" w:rsidRPr="00313A82" w:rsidRDefault="00AD272E" w:rsidP="00417558">
      <w:pPr>
        <w:numPr>
          <w:ilvl w:val="0"/>
          <w:numId w:val="123"/>
        </w:numPr>
        <w:tabs>
          <w:tab w:val="left" w:pos="284"/>
        </w:tabs>
        <w:spacing w:after="0" w:line="240" w:lineRule="auto"/>
        <w:ind w:left="0" w:firstLine="0"/>
        <w:contextualSpacing/>
        <w:jc w:val="both"/>
        <w:rPr>
          <w:rFonts w:ascii="Times New Roman" w:hAnsi="Times New Roman"/>
          <w:sz w:val="20"/>
          <w:szCs w:val="20"/>
        </w:rPr>
      </w:pPr>
      <w:r w:rsidRPr="00313A82">
        <w:rPr>
          <w:rFonts w:ascii="Times New Roman" w:hAnsi="Times New Roman"/>
          <w:sz w:val="20"/>
          <w:szCs w:val="20"/>
        </w:rPr>
        <w:t>анализировать произведения выдающихся композиторов прошлого и современности;</w:t>
      </w:r>
    </w:p>
    <w:p w:rsidR="00AD272E" w:rsidRPr="00313A82" w:rsidRDefault="00AD272E" w:rsidP="00417558">
      <w:pPr>
        <w:numPr>
          <w:ilvl w:val="0"/>
          <w:numId w:val="123"/>
        </w:numPr>
        <w:tabs>
          <w:tab w:val="left" w:pos="284"/>
        </w:tabs>
        <w:spacing w:after="0" w:line="240" w:lineRule="auto"/>
        <w:ind w:left="0" w:firstLine="0"/>
        <w:contextualSpacing/>
        <w:jc w:val="both"/>
        <w:rPr>
          <w:rFonts w:ascii="Times New Roman" w:hAnsi="Times New Roman"/>
          <w:sz w:val="20"/>
          <w:szCs w:val="20"/>
        </w:rPr>
      </w:pPr>
      <w:r w:rsidRPr="00313A82">
        <w:rPr>
          <w:rFonts w:ascii="Times New Roman" w:hAnsi="Times New Roman"/>
          <w:sz w:val="20"/>
          <w:szCs w:val="20"/>
        </w:rPr>
        <w:t>анализировать единство жизненного содержания и художественной формы в различных музыкальных образах;</w:t>
      </w:r>
    </w:p>
    <w:p w:rsidR="00AD272E" w:rsidRPr="00313A82" w:rsidRDefault="00AD272E" w:rsidP="00417558">
      <w:pPr>
        <w:numPr>
          <w:ilvl w:val="0"/>
          <w:numId w:val="123"/>
        </w:numPr>
        <w:tabs>
          <w:tab w:val="left" w:pos="284"/>
        </w:tabs>
        <w:spacing w:after="0" w:line="240" w:lineRule="auto"/>
        <w:ind w:left="0" w:firstLine="0"/>
        <w:contextualSpacing/>
        <w:jc w:val="both"/>
        <w:rPr>
          <w:rFonts w:ascii="Times New Roman" w:hAnsi="Times New Roman"/>
          <w:sz w:val="20"/>
          <w:szCs w:val="20"/>
        </w:rPr>
      </w:pPr>
      <w:r w:rsidRPr="00313A82">
        <w:rPr>
          <w:rFonts w:ascii="Times New Roman" w:hAnsi="Times New Roman"/>
          <w:sz w:val="20"/>
          <w:szCs w:val="20"/>
        </w:rPr>
        <w:t>творчески интерпретировать содержание музыкальных произведений;</w:t>
      </w:r>
    </w:p>
    <w:p w:rsidR="00AD272E" w:rsidRPr="00313A82" w:rsidRDefault="00AD272E" w:rsidP="00417558">
      <w:pPr>
        <w:numPr>
          <w:ilvl w:val="0"/>
          <w:numId w:val="123"/>
        </w:numPr>
        <w:tabs>
          <w:tab w:val="left" w:pos="284"/>
        </w:tabs>
        <w:spacing w:after="0" w:line="240" w:lineRule="auto"/>
        <w:ind w:left="0" w:firstLine="0"/>
        <w:contextualSpacing/>
        <w:jc w:val="both"/>
        <w:rPr>
          <w:rFonts w:ascii="Times New Roman" w:hAnsi="Times New Roman"/>
          <w:sz w:val="20"/>
          <w:szCs w:val="20"/>
        </w:rPr>
      </w:pPr>
      <w:r w:rsidRPr="00313A82">
        <w:rPr>
          <w:rFonts w:ascii="Times New Roman" w:hAnsi="Times New Roman"/>
          <w:sz w:val="20"/>
          <w:szCs w:val="20"/>
        </w:rPr>
        <w:t xml:space="preserve">выявлять особенности интерпретации одной и той же художественной идеи, сюжета в творчестве различных композиторов; </w:t>
      </w:r>
    </w:p>
    <w:p w:rsidR="00AD272E" w:rsidRPr="00313A82" w:rsidRDefault="00AD272E" w:rsidP="00417558">
      <w:pPr>
        <w:numPr>
          <w:ilvl w:val="0"/>
          <w:numId w:val="123"/>
        </w:numPr>
        <w:tabs>
          <w:tab w:val="left" w:pos="284"/>
        </w:tabs>
        <w:spacing w:after="0" w:line="240" w:lineRule="auto"/>
        <w:ind w:left="0" w:firstLine="0"/>
        <w:contextualSpacing/>
        <w:jc w:val="both"/>
        <w:rPr>
          <w:rFonts w:ascii="Times New Roman" w:hAnsi="Times New Roman"/>
          <w:sz w:val="20"/>
          <w:szCs w:val="20"/>
        </w:rPr>
      </w:pPr>
      <w:r w:rsidRPr="00313A82">
        <w:rPr>
          <w:rFonts w:ascii="Times New Roman" w:hAnsi="Times New Roman"/>
          <w:sz w:val="20"/>
          <w:szCs w:val="20"/>
        </w:rPr>
        <w:t>анализировать различные трактовки одного и того же произведения, аргументируя исполнительскую интерпретацию замысла композитора;</w:t>
      </w:r>
    </w:p>
    <w:p w:rsidR="00AD272E" w:rsidRPr="00313A82" w:rsidRDefault="00AD272E" w:rsidP="00417558">
      <w:pPr>
        <w:numPr>
          <w:ilvl w:val="0"/>
          <w:numId w:val="123"/>
        </w:numPr>
        <w:tabs>
          <w:tab w:val="left" w:pos="284"/>
        </w:tabs>
        <w:spacing w:after="0" w:line="240" w:lineRule="auto"/>
        <w:ind w:left="0" w:firstLine="0"/>
        <w:contextualSpacing/>
        <w:jc w:val="both"/>
        <w:rPr>
          <w:rFonts w:ascii="Times New Roman" w:hAnsi="Times New Roman"/>
          <w:sz w:val="20"/>
          <w:szCs w:val="20"/>
        </w:rPr>
      </w:pPr>
      <w:r w:rsidRPr="00313A82">
        <w:rPr>
          <w:rFonts w:ascii="Times New Roman" w:hAnsi="Times New Roman"/>
          <w:sz w:val="20"/>
          <w:szCs w:val="20"/>
        </w:rPr>
        <w:t>различать интерпретацию классической музыки в современных обработках;</w:t>
      </w:r>
    </w:p>
    <w:p w:rsidR="00AD272E" w:rsidRPr="00313A82" w:rsidRDefault="00AD272E" w:rsidP="00417558">
      <w:pPr>
        <w:numPr>
          <w:ilvl w:val="0"/>
          <w:numId w:val="123"/>
        </w:numPr>
        <w:tabs>
          <w:tab w:val="left" w:pos="284"/>
        </w:tabs>
        <w:spacing w:after="0" w:line="240" w:lineRule="auto"/>
        <w:ind w:left="0" w:firstLine="0"/>
        <w:contextualSpacing/>
        <w:jc w:val="both"/>
        <w:rPr>
          <w:rFonts w:ascii="Times New Roman" w:hAnsi="Times New Roman"/>
          <w:sz w:val="20"/>
          <w:szCs w:val="20"/>
        </w:rPr>
      </w:pPr>
      <w:r w:rsidRPr="00313A82">
        <w:rPr>
          <w:rFonts w:ascii="Times New Roman" w:hAnsi="Times New Roman"/>
          <w:sz w:val="20"/>
          <w:szCs w:val="20"/>
        </w:rPr>
        <w:t>определять характерные признаки современной популярной музыки;</w:t>
      </w:r>
    </w:p>
    <w:p w:rsidR="00AD272E" w:rsidRPr="00313A82" w:rsidRDefault="00AD272E" w:rsidP="00417558">
      <w:pPr>
        <w:numPr>
          <w:ilvl w:val="0"/>
          <w:numId w:val="123"/>
        </w:numPr>
        <w:tabs>
          <w:tab w:val="left" w:pos="284"/>
        </w:tabs>
        <w:spacing w:after="0" w:line="240" w:lineRule="auto"/>
        <w:ind w:left="0" w:firstLine="0"/>
        <w:contextualSpacing/>
        <w:jc w:val="both"/>
        <w:rPr>
          <w:rFonts w:ascii="Times New Roman" w:hAnsi="Times New Roman"/>
          <w:sz w:val="20"/>
          <w:szCs w:val="20"/>
        </w:rPr>
      </w:pPr>
      <w:r w:rsidRPr="00313A82">
        <w:rPr>
          <w:rFonts w:ascii="Times New Roman" w:hAnsi="Times New Roman"/>
          <w:sz w:val="20"/>
          <w:szCs w:val="20"/>
        </w:rPr>
        <w:t>называть стили рок-музыки и ее отдельных направлений: рок-оперы, рок-н-ролла и др.;</w:t>
      </w:r>
    </w:p>
    <w:p w:rsidR="00AD272E" w:rsidRPr="00313A82" w:rsidRDefault="00AD272E" w:rsidP="00417558">
      <w:pPr>
        <w:numPr>
          <w:ilvl w:val="0"/>
          <w:numId w:val="123"/>
        </w:numPr>
        <w:tabs>
          <w:tab w:val="left" w:pos="284"/>
        </w:tabs>
        <w:spacing w:after="0" w:line="240" w:lineRule="auto"/>
        <w:ind w:left="0" w:firstLine="0"/>
        <w:contextualSpacing/>
        <w:jc w:val="both"/>
        <w:rPr>
          <w:rFonts w:ascii="Times New Roman" w:hAnsi="Times New Roman"/>
          <w:sz w:val="20"/>
          <w:szCs w:val="20"/>
        </w:rPr>
      </w:pPr>
      <w:r w:rsidRPr="00313A82">
        <w:rPr>
          <w:rFonts w:ascii="Times New Roman" w:hAnsi="Times New Roman"/>
          <w:sz w:val="20"/>
          <w:szCs w:val="20"/>
        </w:rPr>
        <w:t>анализировать творчество исполнителей авторской песни;</w:t>
      </w:r>
    </w:p>
    <w:p w:rsidR="00AD272E" w:rsidRPr="00313A82" w:rsidRDefault="00AD272E" w:rsidP="00417558">
      <w:pPr>
        <w:numPr>
          <w:ilvl w:val="0"/>
          <w:numId w:val="123"/>
        </w:numPr>
        <w:tabs>
          <w:tab w:val="left" w:pos="284"/>
        </w:tabs>
        <w:spacing w:after="0" w:line="240" w:lineRule="auto"/>
        <w:ind w:left="0" w:firstLine="0"/>
        <w:contextualSpacing/>
        <w:jc w:val="both"/>
        <w:rPr>
          <w:rFonts w:ascii="Times New Roman" w:hAnsi="Times New Roman"/>
          <w:sz w:val="20"/>
          <w:szCs w:val="20"/>
        </w:rPr>
      </w:pPr>
      <w:r w:rsidRPr="00313A82">
        <w:rPr>
          <w:rFonts w:ascii="Times New Roman" w:hAnsi="Times New Roman"/>
          <w:sz w:val="20"/>
          <w:szCs w:val="20"/>
        </w:rPr>
        <w:t>выявлять особенности взаимодействия музыки с другими видами искусства;</w:t>
      </w:r>
    </w:p>
    <w:p w:rsidR="00AD272E" w:rsidRPr="00313A82" w:rsidRDefault="00AD272E" w:rsidP="00417558">
      <w:pPr>
        <w:numPr>
          <w:ilvl w:val="0"/>
          <w:numId w:val="123"/>
        </w:numPr>
        <w:tabs>
          <w:tab w:val="left" w:pos="284"/>
        </w:tabs>
        <w:spacing w:after="0" w:line="240" w:lineRule="auto"/>
        <w:ind w:left="0" w:firstLine="0"/>
        <w:contextualSpacing/>
        <w:jc w:val="both"/>
        <w:rPr>
          <w:rFonts w:ascii="Times New Roman" w:hAnsi="Times New Roman"/>
          <w:sz w:val="20"/>
          <w:szCs w:val="20"/>
        </w:rPr>
      </w:pPr>
      <w:r w:rsidRPr="00313A82">
        <w:rPr>
          <w:rFonts w:ascii="Times New Roman" w:hAnsi="Times New Roman"/>
          <w:sz w:val="20"/>
          <w:szCs w:val="20"/>
        </w:rPr>
        <w:t>находить жанровые параллели между музыкой и другими видами искусств;</w:t>
      </w:r>
    </w:p>
    <w:p w:rsidR="00AD272E" w:rsidRPr="00313A82" w:rsidRDefault="00AD272E" w:rsidP="00417558">
      <w:pPr>
        <w:numPr>
          <w:ilvl w:val="0"/>
          <w:numId w:val="123"/>
        </w:numPr>
        <w:tabs>
          <w:tab w:val="left" w:pos="284"/>
        </w:tabs>
        <w:spacing w:after="0" w:line="240" w:lineRule="auto"/>
        <w:ind w:left="0" w:firstLine="0"/>
        <w:contextualSpacing/>
        <w:jc w:val="both"/>
        <w:rPr>
          <w:rFonts w:ascii="Times New Roman" w:hAnsi="Times New Roman"/>
          <w:sz w:val="20"/>
          <w:szCs w:val="20"/>
        </w:rPr>
      </w:pPr>
      <w:r w:rsidRPr="00313A82">
        <w:rPr>
          <w:rFonts w:ascii="Times New Roman" w:hAnsi="Times New Roman"/>
          <w:sz w:val="20"/>
          <w:szCs w:val="20"/>
        </w:rPr>
        <w:t>сравнивать интонации музыкального, живописного и литературного произведений;</w:t>
      </w:r>
    </w:p>
    <w:p w:rsidR="00AD272E" w:rsidRPr="00313A82" w:rsidRDefault="00AD272E" w:rsidP="00417558">
      <w:pPr>
        <w:numPr>
          <w:ilvl w:val="0"/>
          <w:numId w:val="123"/>
        </w:numPr>
        <w:tabs>
          <w:tab w:val="left" w:pos="284"/>
        </w:tabs>
        <w:spacing w:after="0" w:line="240" w:lineRule="auto"/>
        <w:ind w:left="0" w:firstLine="0"/>
        <w:contextualSpacing/>
        <w:jc w:val="both"/>
        <w:rPr>
          <w:rFonts w:ascii="Times New Roman" w:hAnsi="Times New Roman"/>
          <w:sz w:val="20"/>
          <w:szCs w:val="20"/>
        </w:rPr>
      </w:pPr>
      <w:r w:rsidRPr="00313A82">
        <w:rPr>
          <w:rFonts w:ascii="Times New Roman" w:hAnsi="Times New Roman"/>
          <w:sz w:val="20"/>
          <w:szCs w:val="20"/>
        </w:rPr>
        <w:t>понимать взаимодействие музыки, изобразительного искусства и литературы на основе осознания специфики языка каждого из них;</w:t>
      </w:r>
    </w:p>
    <w:p w:rsidR="00AD272E" w:rsidRPr="00313A82" w:rsidRDefault="00AD272E" w:rsidP="00417558">
      <w:pPr>
        <w:numPr>
          <w:ilvl w:val="0"/>
          <w:numId w:val="123"/>
        </w:numPr>
        <w:tabs>
          <w:tab w:val="left" w:pos="284"/>
        </w:tabs>
        <w:spacing w:after="0" w:line="240" w:lineRule="auto"/>
        <w:ind w:left="0" w:firstLine="0"/>
        <w:contextualSpacing/>
        <w:jc w:val="both"/>
        <w:rPr>
          <w:rFonts w:ascii="Times New Roman" w:hAnsi="Times New Roman"/>
          <w:sz w:val="20"/>
          <w:szCs w:val="20"/>
        </w:rPr>
      </w:pPr>
      <w:r w:rsidRPr="00313A82">
        <w:rPr>
          <w:rFonts w:ascii="Times New Roman" w:hAnsi="Times New Roman"/>
          <w:sz w:val="20"/>
          <w:szCs w:val="20"/>
        </w:rPr>
        <w:t>находить ассоциативные связи между художественными образами музыки, изобразительного искусства и литературы;</w:t>
      </w:r>
    </w:p>
    <w:p w:rsidR="00AD272E" w:rsidRPr="00313A82" w:rsidRDefault="00AD272E" w:rsidP="00417558">
      <w:pPr>
        <w:numPr>
          <w:ilvl w:val="0"/>
          <w:numId w:val="123"/>
        </w:numPr>
        <w:tabs>
          <w:tab w:val="left" w:pos="284"/>
        </w:tabs>
        <w:spacing w:after="0" w:line="240" w:lineRule="auto"/>
        <w:ind w:left="0" w:firstLine="0"/>
        <w:contextualSpacing/>
        <w:jc w:val="both"/>
        <w:rPr>
          <w:rFonts w:ascii="Times New Roman" w:hAnsi="Times New Roman"/>
          <w:sz w:val="20"/>
          <w:szCs w:val="20"/>
        </w:rPr>
      </w:pPr>
      <w:r w:rsidRPr="00313A82">
        <w:rPr>
          <w:rFonts w:ascii="Times New Roman" w:hAnsi="Times New Roman"/>
          <w:sz w:val="20"/>
          <w:szCs w:val="20"/>
        </w:rPr>
        <w:t>понимать значимость музыки в творчестве писателей и поэтов;</w:t>
      </w:r>
    </w:p>
    <w:p w:rsidR="00AD272E" w:rsidRPr="00313A82" w:rsidRDefault="00AD272E" w:rsidP="00417558">
      <w:pPr>
        <w:numPr>
          <w:ilvl w:val="0"/>
          <w:numId w:val="123"/>
        </w:numPr>
        <w:tabs>
          <w:tab w:val="left" w:pos="284"/>
        </w:tabs>
        <w:spacing w:after="0" w:line="240" w:lineRule="auto"/>
        <w:ind w:left="0" w:firstLine="0"/>
        <w:contextualSpacing/>
        <w:jc w:val="both"/>
        <w:rPr>
          <w:rFonts w:ascii="Times New Roman" w:hAnsi="Times New Roman"/>
          <w:sz w:val="20"/>
          <w:szCs w:val="20"/>
        </w:rPr>
      </w:pPr>
      <w:r w:rsidRPr="00313A82">
        <w:rPr>
          <w:rFonts w:ascii="Times New Roman" w:hAnsi="Times New Roman"/>
          <w:sz w:val="20"/>
          <w:szCs w:val="20"/>
        </w:rPr>
        <w:t>называть и определять на слух мужские (тенор, баритон, бас) и женские (сопрано, меццо-сопрано, контральто) певческие голоса;</w:t>
      </w:r>
    </w:p>
    <w:p w:rsidR="00AD272E" w:rsidRPr="00313A82" w:rsidRDefault="00AD272E" w:rsidP="00417558">
      <w:pPr>
        <w:numPr>
          <w:ilvl w:val="0"/>
          <w:numId w:val="123"/>
        </w:numPr>
        <w:tabs>
          <w:tab w:val="left" w:pos="284"/>
        </w:tabs>
        <w:spacing w:after="0" w:line="240" w:lineRule="auto"/>
        <w:ind w:left="0" w:firstLine="0"/>
        <w:contextualSpacing/>
        <w:jc w:val="both"/>
        <w:rPr>
          <w:rFonts w:ascii="Times New Roman" w:hAnsi="Times New Roman"/>
          <w:sz w:val="20"/>
          <w:szCs w:val="20"/>
        </w:rPr>
      </w:pPr>
      <w:r w:rsidRPr="00313A82">
        <w:rPr>
          <w:rFonts w:ascii="Times New Roman" w:hAnsi="Times New Roman"/>
          <w:sz w:val="20"/>
          <w:szCs w:val="20"/>
        </w:rPr>
        <w:t>определять разновидности хоровых коллективов по стилю (манере) исполнения: народные, академические;</w:t>
      </w:r>
    </w:p>
    <w:p w:rsidR="00AD272E" w:rsidRPr="00313A82" w:rsidRDefault="00AD272E" w:rsidP="00417558">
      <w:pPr>
        <w:numPr>
          <w:ilvl w:val="0"/>
          <w:numId w:val="123"/>
        </w:numPr>
        <w:tabs>
          <w:tab w:val="left" w:pos="284"/>
        </w:tabs>
        <w:spacing w:after="0" w:line="240" w:lineRule="auto"/>
        <w:ind w:left="0" w:firstLine="0"/>
        <w:contextualSpacing/>
        <w:jc w:val="both"/>
        <w:rPr>
          <w:rFonts w:ascii="Times New Roman" w:hAnsi="Times New Roman"/>
          <w:sz w:val="20"/>
          <w:szCs w:val="20"/>
        </w:rPr>
      </w:pPr>
      <w:r w:rsidRPr="00313A82">
        <w:rPr>
          <w:rFonts w:ascii="Times New Roman" w:hAnsi="Times New Roman"/>
          <w:sz w:val="20"/>
          <w:szCs w:val="20"/>
        </w:rPr>
        <w:t>владеть навыками вокально-хорового музицирования;</w:t>
      </w:r>
    </w:p>
    <w:p w:rsidR="00AD272E" w:rsidRPr="00313A82" w:rsidRDefault="00AD272E" w:rsidP="00417558">
      <w:pPr>
        <w:numPr>
          <w:ilvl w:val="0"/>
          <w:numId w:val="123"/>
        </w:numPr>
        <w:tabs>
          <w:tab w:val="left" w:pos="284"/>
        </w:tabs>
        <w:spacing w:after="0" w:line="240" w:lineRule="auto"/>
        <w:ind w:left="0" w:firstLine="0"/>
        <w:contextualSpacing/>
        <w:jc w:val="both"/>
        <w:rPr>
          <w:rFonts w:ascii="Times New Roman" w:hAnsi="Times New Roman"/>
          <w:sz w:val="20"/>
          <w:szCs w:val="20"/>
        </w:rPr>
      </w:pPr>
      <w:r w:rsidRPr="00313A82">
        <w:rPr>
          <w:rFonts w:ascii="Times New Roman" w:hAnsi="Times New Roman"/>
          <w:sz w:val="20"/>
          <w:szCs w:val="20"/>
        </w:rPr>
        <w:lastRenderedPageBreak/>
        <w:t>применять навыки вокально-хоровой работы при пении с музыкальным сопровождением и без сопровождения (</w:t>
      </w:r>
      <w:r w:rsidRPr="00313A82">
        <w:rPr>
          <w:rFonts w:ascii="Times New Roman" w:hAnsi="Times New Roman"/>
          <w:sz w:val="20"/>
          <w:szCs w:val="20"/>
          <w:lang w:val="en-US"/>
        </w:rPr>
        <w:t>acappella</w:t>
      </w:r>
      <w:r w:rsidRPr="00313A82">
        <w:rPr>
          <w:rFonts w:ascii="Times New Roman" w:hAnsi="Times New Roman"/>
          <w:sz w:val="20"/>
          <w:szCs w:val="20"/>
        </w:rPr>
        <w:t>);</w:t>
      </w:r>
    </w:p>
    <w:p w:rsidR="00AD272E" w:rsidRPr="00313A82" w:rsidRDefault="00AD272E" w:rsidP="00417558">
      <w:pPr>
        <w:numPr>
          <w:ilvl w:val="0"/>
          <w:numId w:val="123"/>
        </w:numPr>
        <w:tabs>
          <w:tab w:val="left" w:pos="284"/>
        </w:tabs>
        <w:spacing w:after="0" w:line="240" w:lineRule="auto"/>
        <w:ind w:left="0" w:firstLine="0"/>
        <w:contextualSpacing/>
        <w:jc w:val="both"/>
        <w:rPr>
          <w:rFonts w:ascii="Times New Roman" w:hAnsi="Times New Roman"/>
          <w:sz w:val="20"/>
          <w:szCs w:val="20"/>
        </w:rPr>
      </w:pPr>
      <w:r w:rsidRPr="00313A82">
        <w:rPr>
          <w:rFonts w:ascii="Times New Roman" w:hAnsi="Times New Roman"/>
          <w:sz w:val="20"/>
          <w:szCs w:val="20"/>
        </w:rPr>
        <w:t>творчески интерпретировать содержание музыкального произведения в пении;</w:t>
      </w:r>
    </w:p>
    <w:p w:rsidR="00AD272E" w:rsidRPr="00313A82" w:rsidRDefault="00AD272E" w:rsidP="00417558">
      <w:pPr>
        <w:numPr>
          <w:ilvl w:val="0"/>
          <w:numId w:val="123"/>
        </w:numPr>
        <w:tabs>
          <w:tab w:val="left" w:pos="284"/>
        </w:tabs>
        <w:spacing w:after="0" w:line="240" w:lineRule="auto"/>
        <w:ind w:left="0" w:firstLine="0"/>
        <w:contextualSpacing/>
        <w:jc w:val="both"/>
        <w:rPr>
          <w:rFonts w:ascii="Times New Roman" w:hAnsi="Times New Roman"/>
          <w:sz w:val="20"/>
          <w:szCs w:val="20"/>
        </w:rPr>
      </w:pPr>
      <w:r w:rsidRPr="00313A82">
        <w:rPr>
          <w:rFonts w:ascii="Times New Roman" w:hAnsi="Times New Roman"/>
          <w:sz w:val="20"/>
          <w:szCs w:val="20"/>
        </w:rPr>
        <w:t>участвовать в коллективной исполнительской деятельности, используя различные формы индивидуального и группового музицирования;</w:t>
      </w:r>
    </w:p>
    <w:p w:rsidR="00AD272E" w:rsidRPr="00313A82" w:rsidRDefault="00AD272E" w:rsidP="00313A82">
      <w:pPr>
        <w:numPr>
          <w:ilvl w:val="0"/>
          <w:numId w:val="123"/>
        </w:numPr>
        <w:tabs>
          <w:tab w:val="left" w:pos="993"/>
        </w:tabs>
        <w:spacing w:after="0" w:line="240" w:lineRule="auto"/>
        <w:ind w:left="0" w:firstLine="709"/>
        <w:contextualSpacing/>
        <w:jc w:val="both"/>
        <w:rPr>
          <w:rFonts w:ascii="Times New Roman" w:hAnsi="Times New Roman"/>
          <w:sz w:val="20"/>
          <w:szCs w:val="20"/>
        </w:rPr>
      </w:pPr>
      <w:r w:rsidRPr="00313A82">
        <w:rPr>
          <w:rFonts w:ascii="Times New Roman" w:hAnsi="Times New Roman"/>
          <w:sz w:val="20"/>
          <w:szCs w:val="20"/>
        </w:rPr>
        <w:t>размышлять о знакомом музыкальном произведении, высказывать суждения об основной идее, о средствах и формах ее воплощения;</w:t>
      </w:r>
    </w:p>
    <w:p w:rsidR="00AD272E" w:rsidRPr="00313A82" w:rsidRDefault="00AD272E" w:rsidP="00313A82">
      <w:pPr>
        <w:numPr>
          <w:ilvl w:val="0"/>
          <w:numId w:val="123"/>
        </w:numPr>
        <w:tabs>
          <w:tab w:val="left" w:pos="993"/>
        </w:tabs>
        <w:spacing w:after="0" w:line="240" w:lineRule="auto"/>
        <w:ind w:left="0" w:firstLine="709"/>
        <w:contextualSpacing/>
        <w:jc w:val="both"/>
        <w:rPr>
          <w:rFonts w:ascii="Times New Roman" w:hAnsi="Times New Roman"/>
          <w:sz w:val="20"/>
          <w:szCs w:val="20"/>
        </w:rPr>
      </w:pPr>
      <w:r w:rsidRPr="00313A82">
        <w:rPr>
          <w:rFonts w:ascii="Times New Roman" w:hAnsi="Times New Roman"/>
          <w:sz w:val="20"/>
          <w:szCs w:val="20"/>
        </w:rPr>
        <w:t xml:space="preserve">передавать свои музыкальные впечатления в устной или письменной форме; </w:t>
      </w:r>
    </w:p>
    <w:p w:rsidR="00AD272E" w:rsidRPr="00313A82" w:rsidRDefault="00AD272E" w:rsidP="00313A82">
      <w:pPr>
        <w:numPr>
          <w:ilvl w:val="0"/>
          <w:numId w:val="123"/>
        </w:numPr>
        <w:tabs>
          <w:tab w:val="left" w:pos="993"/>
        </w:tabs>
        <w:spacing w:after="0" w:line="240" w:lineRule="auto"/>
        <w:ind w:left="0" w:firstLine="709"/>
        <w:contextualSpacing/>
        <w:jc w:val="both"/>
        <w:rPr>
          <w:rFonts w:ascii="Times New Roman" w:hAnsi="Times New Roman"/>
          <w:sz w:val="20"/>
          <w:szCs w:val="20"/>
        </w:rPr>
      </w:pPr>
      <w:r w:rsidRPr="00313A82">
        <w:rPr>
          <w:rFonts w:ascii="Times New Roman" w:hAnsi="Times New Roman"/>
          <w:sz w:val="20"/>
          <w:szCs w:val="20"/>
        </w:rPr>
        <w:t>проявлять творческую инициативу, участвуя в музыкально-эстетической деятельности;</w:t>
      </w:r>
    </w:p>
    <w:p w:rsidR="00AD272E" w:rsidRPr="00313A82" w:rsidRDefault="00AD272E" w:rsidP="00313A82">
      <w:pPr>
        <w:numPr>
          <w:ilvl w:val="0"/>
          <w:numId w:val="123"/>
        </w:numPr>
        <w:tabs>
          <w:tab w:val="left" w:pos="993"/>
        </w:tabs>
        <w:spacing w:after="0" w:line="240" w:lineRule="auto"/>
        <w:ind w:left="0" w:firstLine="709"/>
        <w:contextualSpacing/>
        <w:jc w:val="both"/>
        <w:rPr>
          <w:rFonts w:ascii="Times New Roman" w:hAnsi="Times New Roman"/>
          <w:sz w:val="20"/>
          <w:szCs w:val="20"/>
        </w:rPr>
      </w:pPr>
      <w:r w:rsidRPr="00313A82">
        <w:rPr>
          <w:rFonts w:ascii="Times New Roman" w:hAnsi="Times New Roman"/>
          <w:sz w:val="20"/>
          <w:szCs w:val="20"/>
        </w:rPr>
        <w:t>понимать специфику музыки как вида искусства и ее значение в жизни человека и общества;</w:t>
      </w:r>
    </w:p>
    <w:p w:rsidR="00AD272E" w:rsidRPr="00313A82" w:rsidRDefault="00AD272E" w:rsidP="00313A82">
      <w:pPr>
        <w:numPr>
          <w:ilvl w:val="0"/>
          <w:numId w:val="123"/>
        </w:numPr>
        <w:tabs>
          <w:tab w:val="left" w:pos="993"/>
        </w:tabs>
        <w:spacing w:after="0" w:line="240" w:lineRule="auto"/>
        <w:ind w:left="0" w:firstLine="709"/>
        <w:contextualSpacing/>
        <w:jc w:val="both"/>
        <w:rPr>
          <w:rFonts w:ascii="Times New Roman" w:hAnsi="Times New Roman"/>
          <w:sz w:val="20"/>
          <w:szCs w:val="20"/>
        </w:rPr>
      </w:pPr>
      <w:r w:rsidRPr="00313A82">
        <w:rPr>
          <w:rFonts w:ascii="Times New Roman" w:hAnsi="Times New Roman"/>
          <w:sz w:val="20"/>
          <w:szCs w:val="20"/>
        </w:rPr>
        <w:t>эмоционально проживать исторические события и судьбы защитников Отечества, воплощаемые в музыкальных произведениях;</w:t>
      </w:r>
    </w:p>
    <w:p w:rsidR="00AD272E" w:rsidRPr="00313A82" w:rsidRDefault="00AD272E" w:rsidP="00313A82">
      <w:pPr>
        <w:numPr>
          <w:ilvl w:val="0"/>
          <w:numId w:val="123"/>
        </w:numPr>
        <w:tabs>
          <w:tab w:val="left" w:pos="993"/>
        </w:tabs>
        <w:spacing w:after="0" w:line="240" w:lineRule="auto"/>
        <w:ind w:left="0" w:firstLine="709"/>
        <w:contextualSpacing/>
        <w:jc w:val="both"/>
        <w:rPr>
          <w:rFonts w:ascii="Times New Roman" w:hAnsi="Times New Roman"/>
          <w:sz w:val="20"/>
          <w:szCs w:val="20"/>
        </w:rPr>
      </w:pPr>
      <w:r w:rsidRPr="00313A82">
        <w:rPr>
          <w:rFonts w:ascii="Times New Roman" w:hAnsi="Times New Roman"/>
          <w:sz w:val="20"/>
          <w:szCs w:val="20"/>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AD272E" w:rsidRPr="00313A82" w:rsidRDefault="00AD272E" w:rsidP="00313A82">
      <w:pPr>
        <w:numPr>
          <w:ilvl w:val="0"/>
          <w:numId w:val="123"/>
        </w:numPr>
        <w:tabs>
          <w:tab w:val="left" w:pos="993"/>
        </w:tabs>
        <w:spacing w:after="0" w:line="240" w:lineRule="auto"/>
        <w:ind w:left="0" w:firstLine="709"/>
        <w:contextualSpacing/>
        <w:jc w:val="both"/>
        <w:rPr>
          <w:rFonts w:ascii="Times New Roman" w:hAnsi="Times New Roman"/>
          <w:sz w:val="20"/>
          <w:szCs w:val="20"/>
        </w:rPr>
      </w:pPr>
      <w:r w:rsidRPr="00313A82">
        <w:rPr>
          <w:rFonts w:ascii="Times New Roman" w:hAnsi="Times New Roman"/>
          <w:sz w:val="20"/>
          <w:szCs w:val="20"/>
        </w:rPr>
        <w:t>применять современные информационно-коммуникационные технологии для записи и воспроизведения музыки;</w:t>
      </w:r>
    </w:p>
    <w:p w:rsidR="00AD272E" w:rsidRPr="00313A82" w:rsidRDefault="00AD272E" w:rsidP="00313A82">
      <w:pPr>
        <w:numPr>
          <w:ilvl w:val="0"/>
          <w:numId w:val="123"/>
        </w:numPr>
        <w:tabs>
          <w:tab w:val="left" w:pos="993"/>
        </w:tabs>
        <w:spacing w:after="0" w:line="240" w:lineRule="auto"/>
        <w:ind w:left="0" w:firstLine="709"/>
        <w:contextualSpacing/>
        <w:jc w:val="both"/>
        <w:rPr>
          <w:rFonts w:ascii="Times New Roman" w:hAnsi="Times New Roman"/>
          <w:sz w:val="20"/>
          <w:szCs w:val="20"/>
        </w:rPr>
      </w:pPr>
      <w:r w:rsidRPr="00313A82">
        <w:rPr>
          <w:rFonts w:ascii="Times New Roman" w:hAnsi="Times New Roman"/>
          <w:sz w:val="20"/>
          <w:szCs w:val="20"/>
        </w:rPr>
        <w:t>обосновывать собственные предпочтения, касающиеся музыкальных произведений различных стилей и жанров;</w:t>
      </w:r>
    </w:p>
    <w:p w:rsidR="00AD272E" w:rsidRPr="00313A82" w:rsidRDefault="00AD272E" w:rsidP="00313A82">
      <w:pPr>
        <w:numPr>
          <w:ilvl w:val="0"/>
          <w:numId w:val="123"/>
        </w:numPr>
        <w:tabs>
          <w:tab w:val="left" w:pos="993"/>
        </w:tabs>
        <w:spacing w:after="0" w:line="240" w:lineRule="auto"/>
        <w:ind w:left="0" w:firstLine="709"/>
        <w:contextualSpacing/>
        <w:jc w:val="both"/>
        <w:rPr>
          <w:rFonts w:ascii="Times New Roman" w:hAnsi="Times New Roman"/>
          <w:sz w:val="20"/>
          <w:szCs w:val="20"/>
        </w:rPr>
      </w:pPr>
      <w:r w:rsidRPr="00313A82">
        <w:rPr>
          <w:rFonts w:ascii="Times New Roman" w:hAnsi="Times New Roman"/>
          <w:sz w:val="20"/>
          <w:szCs w:val="20"/>
        </w:rPr>
        <w:t>использовать знания о музыке и музыкантах, полученные на занятиях, при составлении домашней фонотеки, видеотеки;</w:t>
      </w:r>
    </w:p>
    <w:p w:rsidR="00E53743" w:rsidRPr="00313A82" w:rsidRDefault="00AD272E" w:rsidP="00313A82">
      <w:pPr>
        <w:tabs>
          <w:tab w:val="left" w:pos="993"/>
        </w:tabs>
        <w:spacing w:after="0" w:line="240" w:lineRule="auto"/>
        <w:contextualSpacing/>
        <w:jc w:val="both"/>
        <w:rPr>
          <w:rFonts w:ascii="Times New Roman" w:hAnsi="Times New Roman"/>
          <w:sz w:val="20"/>
          <w:szCs w:val="20"/>
        </w:rPr>
      </w:pPr>
      <w:r w:rsidRPr="00313A82">
        <w:rPr>
          <w:rFonts w:ascii="Times New Roman" w:hAnsi="Times New Roman"/>
          <w:sz w:val="20"/>
          <w:szCs w:val="20"/>
        </w:rPr>
        <w:t>использовать приобретенные знания и умения в практической деятельности и повседневной жизни (в том числе в творческой и сценической).</w:t>
      </w:r>
    </w:p>
    <w:p w:rsidR="00E53743" w:rsidRPr="00A04C72" w:rsidRDefault="00E53743" w:rsidP="00313A82">
      <w:pPr>
        <w:spacing w:after="0" w:line="240" w:lineRule="auto"/>
        <w:ind w:firstLine="709"/>
        <w:jc w:val="both"/>
        <w:rPr>
          <w:rFonts w:ascii="Times New Roman" w:hAnsi="Times New Roman"/>
          <w:b/>
          <w:szCs w:val="28"/>
        </w:rPr>
      </w:pPr>
      <w:r w:rsidRPr="00A04C72">
        <w:rPr>
          <w:rFonts w:ascii="Times New Roman" w:hAnsi="Times New Roman"/>
          <w:b/>
          <w:szCs w:val="28"/>
        </w:rPr>
        <w:t>Выпускник получит возможность научиться:</w:t>
      </w:r>
    </w:p>
    <w:p w:rsidR="00AD272E" w:rsidRPr="00313A82" w:rsidRDefault="00AD272E" w:rsidP="00313A82">
      <w:pPr>
        <w:numPr>
          <w:ilvl w:val="0"/>
          <w:numId w:val="122"/>
        </w:numPr>
        <w:tabs>
          <w:tab w:val="left" w:pos="993"/>
        </w:tabs>
        <w:spacing w:after="0" w:line="240" w:lineRule="auto"/>
        <w:ind w:left="0" w:firstLine="709"/>
        <w:contextualSpacing/>
        <w:jc w:val="both"/>
        <w:rPr>
          <w:rFonts w:ascii="Times New Roman" w:hAnsi="Times New Roman"/>
          <w:i/>
          <w:sz w:val="20"/>
          <w:szCs w:val="20"/>
        </w:rPr>
      </w:pPr>
      <w:r w:rsidRPr="00313A82">
        <w:rPr>
          <w:rFonts w:ascii="Times New Roman" w:hAnsi="Times New Roman"/>
          <w:i/>
          <w:sz w:val="20"/>
          <w:szCs w:val="20"/>
        </w:rPr>
        <w:t>понимать истоки и интонационное своеобразие, характерные черты и признаки, традиций, обрядов музыкального фольклора разных стран мира;</w:t>
      </w:r>
    </w:p>
    <w:p w:rsidR="00AD272E" w:rsidRPr="00313A82" w:rsidRDefault="00AD272E" w:rsidP="00313A82">
      <w:pPr>
        <w:numPr>
          <w:ilvl w:val="0"/>
          <w:numId w:val="122"/>
        </w:numPr>
        <w:tabs>
          <w:tab w:val="left" w:pos="993"/>
        </w:tabs>
        <w:spacing w:after="0" w:line="240" w:lineRule="auto"/>
        <w:ind w:left="0" w:firstLine="709"/>
        <w:contextualSpacing/>
        <w:jc w:val="both"/>
        <w:rPr>
          <w:rFonts w:ascii="Times New Roman" w:hAnsi="Times New Roman"/>
          <w:i/>
          <w:sz w:val="20"/>
          <w:szCs w:val="20"/>
        </w:rPr>
      </w:pPr>
      <w:r w:rsidRPr="00313A82">
        <w:rPr>
          <w:rFonts w:ascii="Times New Roman" w:hAnsi="Times New Roman"/>
          <w:i/>
          <w:sz w:val="20"/>
          <w:szCs w:val="20"/>
        </w:rPr>
        <w:t>понимать особенности языка западноевропейской музыки на примере мадригала, мотета, кантаты, прелюдии, фуги, мессы, реквиема;</w:t>
      </w:r>
    </w:p>
    <w:p w:rsidR="00AD272E" w:rsidRPr="00313A82" w:rsidRDefault="00AD272E" w:rsidP="00313A82">
      <w:pPr>
        <w:numPr>
          <w:ilvl w:val="0"/>
          <w:numId w:val="122"/>
        </w:numPr>
        <w:tabs>
          <w:tab w:val="left" w:pos="993"/>
        </w:tabs>
        <w:spacing w:after="0" w:line="240" w:lineRule="auto"/>
        <w:ind w:left="0" w:firstLine="709"/>
        <w:contextualSpacing/>
        <w:jc w:val="both"/>
        <w:rPr>
          <w:rFonts w:ascii="Times New Roman" w:hAnsi="Times New Roman"/>
          <w:i/>
          <w:sz w:val="20"/>
          <w:szCs w:val="20"/>
        </w:rPr>
      </w:pPr>
      <w:r w:rsidRPr="00313A82">
        <w:rPr>
          <w:rFonts w:ascii="Times New Roman" w:hAnsi="Times New Roman"/>
          <w:i/>
          <w:sz w:val="20"/>
          <w:szCs w:val="20"/>
        </w:rPr>
        <w:t>понимать особенности языка отечественной духовной и светской музыкальной культуры на примере канта, литургии, хорового концерта;</w:t>
      </w:r>
    </w:p>
    <w:p w:rsidR="00AD272E" w:rsidRPr="00313A82" w:rsidRDefault="00AD272E" w:rsidP="00313A82">
      <w:pPr>
        <w:numPr>
          <w:ilvl w:val="0"/>
          <w:numId w:val="122"/>
        </w:numPr>
        <w:tabs>
          <w:tab w:val="left" w:pos="993"/>
        </w:tabs>
        <w:spacing w:after="0" w:line="240" w:lineRule="auto"/>
        <w:ind w:left="0" w:firstLine="709"/>
        <w:contextualSpacing/>
        <w:jc w:val="both"/>
        <w:rPr>
          <w:rFonts w:ascii="Times New Roman" w:hAnsi="Times New Roman"/>
          <w:i/>
          <w:sz w:val="20"/>
          <w:szCs w:val="20"/>
        </w:rPr>
      </w:pPr>
      <w:r w:rsidRPr="00313A82">
        <w:rPr>
          <w:rFonts w:ascii="Times New Roman" w:hAnsi="Times New Roman"/>
          <w:i/>
          <w:sz w:val="20"/>
          <w:szCs w:val="20"/>
        </w:rPr>
        <w:t>определять специфику духовной музыки в эпоху Средневековья;</w:t>
      </w:r>
    </w:p>
    <w:p w:rsidR="00AD272E" w:rsidRPr="00313A82" w:rsidRDefault="00AD272E" w:rsidP="00313A82">
      <w:pPr>
        <w:numPr>
          <w:ilvl w:val="0"/>
          <w:numId w:val="122"/>
        </w:numPr>
        <w:tabs>
          <w:tab w:val="left" w:pos="993"/>
        </w:tabs>
        <w:spacing w:after="0" w:line="240" w:lineRule="auto"/>
        <w:ind w:left="0" w:firstLine="709"/>
        <w:contextualSpacing/>
        <w:jc w:val="both"/>
        <w:rPr>
          <w:rFonts w:ascii="Times New Roman" w:hAnsi="Times New Roman"/>
          <w:i/>
          <w:sz w:val="20"/>
          <w:szCs w:val="20"/>
        </w:rPr>
      </w:pPr>
      <w:r w:rsidRPr="00313A82">
        <w:rPr>
          <w:rFonts w:ascii="Times New Roman" w:hAnsi="Times New Roman"/>
          <w:i/>
          <w:sz w:val="20"/>
          <w:szCs w:val="20"/>
        </w:rPr>
        <w:t>распознавать мелодику знаменного распева – основы древнерусской церковной музыки;</w:t>
      </w:r>
    </w:p>
    <w:p w:rsidR="00AD272E" w:rsidRPr="00313A82" w:rsidRDefault="00AD272E" w:rsidP="00313A82">
      <w:pPr>
        <w:numPr>
          <w:ilvl w:val="0"/>
          <w:numId w:val="122"/>
        </w:numPr>
        <w:tabs>
          <w:tab w:val="left" w:pos="993"/>
        </w:tabs>
        <w:spacing w:after="0" w:line="240" w:lineRule="auto"/>
        <w:ind w:left="0" w:firstLine="709"/>
        <w:contextualSpacing/>
        <w:jc w:val="both"/>
        <w:rPr>
          <w:rFonts w:ascii="Times New Roman" w:hAnsi="Times New Roman"/>
          <w:i/>
          <w:sz w:val="20"/>
          <w:szCs w:val="20"/>
        </w:rPr>
      </w:pPr>
      <w:r w:rsidRPr="00313A82">
        <w:rPr>
          <w:rFonts w:ascii="Times New Roman" w:hAnsi="Times New Roman"/>
          <w:i/>
          <w:sz w:val="20"/>
          <w:szCs w:val="20"/>
        </w:rPr>
        <w:t>различать формы построения музыки (сонатно-симфонический цикл, сюита), понимать их возможности в воплощении и развитии музыкальных образов;</w:t>
      </w:r>
    </w:p>
    <w:p w:rsidR="00AD272E" w:rsidRPr="00313A82" w:rsidRDefault="00AD272E" w:rsidP="00313A82">
      <w:pPr>
        <w:numPr>
          <w:ilvl w:val="0"/>
          <w:numId w:val="122"/>
        </w:numPr>
        <w:tabs>
          <w:tab w:val="left" w:pos="993"/>
        </w:tabs>
        <w:spacing w:after="0" w:line="240" w:lineRule="auto"/>
        <w:ind w:left="0" w:firstLine="709"/>
        <w:contextualSpacing/>
        <w:jc w:val="both"/>
        <w:rPr>
          <w:rFonts w:ascii="Times New Roman" w:hAnsi="Times New Roman"/>
          <w:i/>
          <w:sz w:val="20"/>
          <w:szCs w:val="20"/>
        </w:rPr>
      </w:pPr>
      <w:r w:rsidRPr="00313A82">
        <w:rPr>
          <w:rFonts w:ascii="Times New Roman" w:hAnsi="Times New Roman"/>
          <w:i/>
          <w:sz w:val="20"/>
          <w:szCs w:val="20"/>
        </w:rPr>
        <w:t>выделять признаки для установления стилевых связей в процессе изучения музыкального искусства;</w:t>
      </w:r>
    </w:p>
    <w:p w:rsidR="00AD272E" w:rsidRPr="00313A82" w:rsidRDefault="00AD272E" w:rsidP="00313A82">
      <w:pPr>
        <w:numPr>
          <w:ilvl w:val="0"/>
          <w:numId w:val="122"/>
        </w:numPr>
        <w:tabs>
          <w:tab w:val="left" w:pos="993"/>
        </w:tabs>
        <w:spacing w:after="0" w:line="240" w:lineRule="auto"/>
        <w:ind w:left="0" w:firstLine="709"/>
        <w:contextualSpacing/>
        <w:jc w:val="both"/>
        <w:rPr>
          <w:rFonts w:ascii="Times New Roman" w:hAnsi="Times New Roman"/>
          <w:i/>
          <w:sz w:val="20"/>
          <w:szCs w:val="20"/>
        </w:rPr>
      </w:pPr>
      <w:r w:rsidRPr="00313A82">
        <w:rPr>
          <w:rFonts w:ascii="Times New Roman" w:hAnsi="Times New Roman"/>
          <w:i/>
          <w:sz w:val="20"/>
          <w:szCs w:val="20"/>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AD272E" w:rsidRPr="00313A82" w:rsidRDefault="00AD272E" w:rsidP="00313A82">
      <w:pPr>
        <w:numPr>
          <w:ilvl w:val="0"/>
          <w:numId w:val="122"/>
        </w:numPr>
        <w:tabs>
          <w:tab w:val="left" w:pos="993"/>
        </w:tabs>
        <w:spacing w:after="0" w:line="240" w:lineRule="auto"/>
        <w:ind w:left="0" w:firstLine="709"/>
        <w:contextualSpacing/>
        <w:jc w:val="both"/>
        <w:rPr>
          <w:rFonts w:ascii="Times New Roman" w:hAnsi="Times New Roman"/>
          <w:i/>
          <w:sz w:val="20"/>
          <w:szCs w:val="20"/>
        </w:rPr>
      </w:pPr>
      <w:r w:rsidRPr="00313A82">
        <w:rPr>
          <w:rFonts w:ascii="Times New Roman" w:hAnsi="Times New Roman"/>
          <w:i/>
          <w:sz w:val="20"/>
          <w:szCs w:val="20"/>
        </w:rPr>
        <w:t>исполнять свою партию в хоре в простейших двухголосных произведениях, в том числе с ориентацией на нотную запись;</w:t>
      </w:r>
    </w:p>
    <w:p w:rsidR="00E53743" w:rsidRPr="00313A82" w:rsidRDefault="00AD272E" w:rsidP="00313A82">
      <w:pPr>
        <w:numPr>
          <w:ilvl w:val="0"/>
          <w:numId w:val="122"/>
        </w:numPr>
        <w:tabs>
          <w:tab w:val="left" w:pos="993"/>
        </w:tabs>
        <w:spacing w:after="0" w:line="240" w:lineRule="auto"/>
        <w:ind w:left="0" w:firstLine="709"/>
        <w:contextualSpacing/>
        <w:jc w:val="both"/>
        <w:rPr>
          <w:rFonts w:ascii="Times New Roman" w:hAnsi="Times New Roman"/>
          <w:i/>
          <w:sz w:val="20"/>
          <w:szCs w:val="20"/>
        </w:rPr>
      </w:pPr>
      <w:r w:rsidRPr="00313A82">
        <w:rPr>
          <w:rFonts w:ascii="Times New Roman" w:hAnsi="Times New Roman"/>
          <w:i/>
          <w:sz w:val="20"/>
          <w:szCs w:val="20"/>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r w:rsidR="007A41C0" w:rsidRPr="00313A82">
        <w:rPr>
          <w:rFonts w:ascii="Times New Roman" w:hAnsi="Times New Roman"/>
          <w:i/>
          <w:sz w:val="20"/>
          <w:szCs w:val="20"/>
        </w:rPr>
        <w:t>.</w:t>
      </w:r>
    </w:p>
    <w:p w:rsidR="00B540EE" w:rsidRPr="00A04C72" w:rsidRDefault="00243C14" w:rsidP="00313A82">
      <w:pPr>
        <w:pStyle w:val="4"/>
        <w:spacing w:before="0" w:line="240" w:lineRule="auto"/>
        <w:rPr>
          <w:sz w:val="22"/>
        </w:rPr>
      </w:pPr>
      <w:bookmarkStart w:id="84" w:name="_Toc409691645"/>
      <w:bookmarkStart w:id="85" w:name="_Toc410653968"/>
      <w:bookmarkStart w:id="86" w:name="_Toc414553154"/>
      <w:r w:rsidRPr="00A04C72">
        <w:rPr>
          <w:sz w:val="22"/>
        </w:rPr>
        <w:t>1.2.</w:t>
      </w:r>
      <w:r w:rsidR="00E63D8D" w:rsidRPr="00A04C72">
        <w:rPr>
          <w:sz w:val="22"/>
        </w:rPr>
        <w:t>5.15.</w:t>
      </w:r>
      <w:r w:rsidR="00B540EE" w:rsidRPr="00A04C72">
        <w:rPr>
          <w:sz w:val="22"/>
        </w:rPr>
        <w:t>Технология</w:t>
      </w:r>
      <w:bookmarkEnd w:id="84"/>
      <w:bookmarkEnd w:id="85"/>
      <w:bookmarkEnd w:id="86"/>
    </w:p>
    <w:p w:rsidR="00E53743" w:rsidRPr="00313A82" w:rsidRDefault="00E53743" w:rsidP="00313A82">
      <w:pPr>
        <w:tabs>
          <w:tab w:val="left" w:pos="851"/>
        </w:tabs>
        <w:spacing w:after="0" w:line="240" w:lineRule="auto"/>
        <w:ind w:firstLine="709"/>
        <w:jc w:val="both"/>
        <w:rPr>
          <w:rFonts w:ascii="Times New Roman" w:hAnsi="Times New Roman"/>
          <w:sz w:val="20"/>
          <w:szCs w:val="20"/>
        </w:rPr>
      </w:pPr>
      <w:r w:rsidRPr="00313A82">
        <w:rPr>
          <w:rFonts w:ascii="Times New Roman" w:hAnsi="Times New Roman"/>
          <w:sz w:val="20"/>
          <w:szCs w:val="20"/>
        </w:rPr>
        <w:t xml:space="preserve">В соответствии с требованиями Федерального государственного образовательного стандарта основного </w:t>
      </w:r>
      <w:r w:rsidR="00F32B1F" w:rsidRPr="00313A82">
        <w:rPr>
          <w:rFonts w:ascii="Times New Roman" w:hAnsi="Times New Roman"/>
          <w:sz w:val="20"/>
          <w:szCs w:val="20"/>
        </w:rPr>
        <w:t xml:space="preserve">общего образования </w:t>
      </w:r>
      <w:r w:rsidRPr="00313A82">
        <w:rPr>
          <w:rFonts w:ascii="Times New Roman" w:hAnsi="Times New Roman"/>
          <w:sz w:val="20"/>
          <w:szCs w:val="20"/>
        </w:rPr>
        <w:t xml:space="preserve">к результатам предметной области «Технология», планируемые результаты освоения предмета «Технология» отражают: </w:t>
      </w:r>
    </w:p>
    <w:p w:rsidR="00E53743" w:rsidRPr="00313A82" w:rsidRDefault="00E53743" w:rsidP="00313A82">
      <w:pPr>
        <w:pStyle w:val="a8"/>
        <w:numPr>
          <w:ilvl w:val="0"/>
          <w:numId w:val="73"/>
        </w:numPr>
        <w:tabs>
          <w:tab w:val="left" w:pos="993"/>
        </w:tabs>
        <w:ind w:left="0" w:firstLine="709"/>
        <w:jc w:val="both"/>
        <w:rPr>
          <w:rFonts w:ascii="Times New Roman" w:hAnsi="Times New Roman"/>
          <w:sz w:val="20"/>
          <w:szCs w:val="20"/>
        </w:rPr>
      </w:pPr>
      <w:r w:rsidRPr="00313A82">
        <w:rPr>
          <w:rFonts w:ascii="Times New Roman" w:hAnsi="Times New Roman"/>
          <w:sz w:val="20"/>
          <w:szCs w:val="20"/>
        </w:rPr>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E53743" w:rsidRPr="00313A82" w:rsidRDefault="00E53743" w:rsidP="00313A82">
      <w:pPr>
        <w:pStyle w:val="a8"/>
        <w:numPr>
          <w:ilvl w:val="0"/>
          <w:numId w:val="73"/>
        </w:numPr>
        <w:tabs>
          <w:tab w:val="left" w:pos="993"/>
        </w:tabs>
        <w:ind w:left="0" w:firstLine="709"/>
        <w:jc w:val="both"/>
        <w:rPr>
          <w:rFonts w:ascii="Times New Roman" w:hAnsi="Times New Roman"/>
          <w:sz w:val="20"/>
          <w:szCs w:val="20"/>
        </w:rPr>
      </w:pPr>
      <w:r w:rsidRPr="00313A82">
        <w:rPr>
          <w:rFonts w:ascii="Times New Roman" w:hAnsi="Times New Roman"/>
          <w:sz w:val="20"/>
          <w:szCs w:val="20"/>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E53743" w:rsidRPr="00313A82" w:rsidRDefault="00E53743" w:rsidP="00313A82">
      <w:pPr>
        <w:pStyle w:val="a8"/>
        <w:numPr>
          <w:ilvl w:val="0"/>
          <w:numId w:val="73"/>
        </w:numPr>
        <w:tabs>
          <w:tab w:val="left" w:pos="993"/>
        </w:tabs>
        <w:ind w:left="0" w:firstLine="709"/>
        <w:jc w:val="both"/>
        <w:rPr>
          <w:rFonts w:ascii="Times New Roman" w:hAnsi="Times New Roman"/>
          <w:sz w:val="20"/>
          <w:szCs w:val="20"/>
        </w:rPr>
      </w:pPr>
      <w:r w:rsidRPr="00313A82">
        <w:rPr>
          <w:rFonts w:ascii="Times New Roman" w:hAnsi="Times New Roman"/>
          <w:sz w:val="20"/>
          <w:szCs w:val="20"/>
        </w:rPr>
        <w:t xml:space="preserve">овладение средствами и формами графического отображения объектов или процессов, правилами выполнения графической документации; </w:t>
      </w:r>
    </w:p>
    <w:p w:rsidR="00E53743" w:rsidRPr="00313A82" w:rsidRDefault="00E53743" w:rsidP="00313A82">
      <w:pPr>
        <w:pStyle w:val="a8"/>
        <w:numPr>
          <w:ilvl w:val="0"/>
          <w:numId w:val="73"/>
        </w:numPr>
        <w:tabs>
          <w:tab w:val="left" w:pos="993"/>
        </w:tabs>
        <w:ind w:left="0" w:firstLine="709"/>
        <w:jc w:val="both"/>
        <w:rPr>
          <w:rFonts w:ascii="Times New Roman" w:hAnsi="Times New Roman"/>
          <w:sz w:val="20"/>
          <w:szCs w:val="20"/>
        </w:rPr>
      </w:pPr>
      <w:r w:rsidRPr="00313A82">
        <w:rPr>
          <w:rFonts w:ascii="Times New Roman" w:hAnsi="Times New Roman"/>
          <w:sz w:val="20"/>
          <w:szCs w:val="20"/>
        </w:rPr>
        <w:t>формирование умений устанавливать взаимосвязь знаний по разным учебным предметам для решения прикладных учебных задач;</w:t>
      </w:r>
    </w:p>
    <w:p w:rsidR="00E63D8D" w:rsidRPr="00313A82" w:rsidRDefault="00E63D8D" w:rsidP="00313A82">
      <w:pPr>
        <w:pStyle w:val="a8"/>
        <w:numPr>
          <w:ilvl w:val="0"/>
          <w:numId w:val="73"/>
        </w:numPr>
        <w:tabs>
          <w:tab w:val="left" w:pos="993"/>
        </w:tabs>
        <w:ind w:left="0" w:firstLine="709"/>
        <w:jc w:val="both"/>
        <w:rPr>
          <w:rFonts w:ascii="Times New Roman" w:hAnsi="Times New Roman"/>
          <w:sz w:val="20"/>
          <w:szCs w:val="20"/>
        </w:rPr>
      </w:pPr>
      <w:r w:rsidRPr="00313A82">
        <w:rPr>
          <w:rFonts w:ascii="Times New Roman" w:hAnsi="Times New Roman"/>
          <w:sz w:val="20"/>
          <w:szCs w:val="20"/>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E53743" w:rsidRPr="00313A82" w:rsidRDefault="00E53743" w:rsidP="00313A82">
      <w:pPr>
        <w:pStyle w:val="a8"/>
        <w:numPr>
          <w:ilvl w:val="0"/>
          <w:numId w:val="73"/>
        </w:numPr>
        <w:tabs>
          <w:tab w:val="left" w:pos="993"/>
        </w:tabs>
        <w:ind w:left="0" w:firstLine="709"/>
        <w:jc w:val="both"/>
        <w:rPr>
          <w:rFonts w:ascii="Times New Roman" w:hAnsi="Times New Roman"/>
          <w:sz w:val="20"/>
          <w:szCs w:val="20"/>
        </w:rPr>
      </w:pPr>
      <w:r w:rsidRPr="00313A82">
        <w:rPr>
          <w:rFonts w:ascii="Times New Roman" w:hAnsi="Times New Roman"/>
          <w:sz w:val="20"/>
          <w:szCs w:val="20"/>
        </w:rPr>
        <w:t>формирование представлений о мире профессий, связанных с изучаемыми технологиями, их востребованности на рынке труда.</w:t>
      </w:r>
    </w:p>
    <w:p w:rsidR="00E53743" w:rsidRPr="00313A82" w:rsidRDefault="00E53743" w:rsidP="00313A82">
      <w:pPr>
        <w:tabs>
          <w:tab w:val="left" w:pos="851"/>
        </w:tabs>
        <w:spacing w:after="0" w:line="240" w:lineRule="auto"/>
        <w:ind w:firstLine="709"/>
        <w:jc w:val="both"/>
        <w:rPr>
          <w:rFonts w:ascii="Times New Roman" w:hAnsi="Times New Roman"/>
          <w:sz w:val="20"/>
          <w:szCs w:val="20"/>
        </w:rPr>
      </w:pPr>
      <w:r w:rsidRPr="00313A82">
        <w:rPr>
          <w:rFonts w:ascii="Times New Roman" w:hAnsi="Times New Roman"/>
          <w:sz w:val="20"/>
          <w:szCs w:val="20"/>
        </w:rPr>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E53743" w:rsidRPr="00A04C72" w:rsidRDefault="00E53743" w:rsidP="00313A82">
      <w:pPr>
        <w:pStyle w:val="-11"/>
        <w:ind w:left="0" w:firstLine="709"/>
        <w:jc w:val="both"/>
        <w:rPr>
          <w:b/>
          <w:sz w:val="22"/>
          <w:szCs w:val="28"/>
          <w:lang w:eastAsia="en-US"/>
        </w:rPr>
      </w:pPr>
      <w:r w:rsidRPr="00A04C72">
        <w:rPr>
          <w:b/>
          <w:sz w:val="22"/>
          <w:szCs w:val="28"/>
          <w:lang w:eastAsia="en-US"/>
        </w:rPr>
        <w:lastRenderedPageBreak/>
        <w:t>Результаты, заявленные образовательной программой «Технология» по блокам содержания</w:t>
      </w:r>
    </w:p>
    <w:p w:rsidR="00E53743" w:rsidRPr="00A04C72" w:rsidRDefault="00E53743" w:rsidP="00313A82">
      <w:pPr>
        <w:pStyle w:val="-11"/>
        <w:ind w:left="0" w:firstLine="709"/>
        <w:jc w:val="both"/>
        <w:rPr>
          <w:b/>
          <w:sz w:val="22"/>
          <w:szCs w:val="28"/>
          <w:lang w:eastAsia="en-US"/>
        </w:rPr>
      </w:pPr>
      <w:r w:rsidRPr="00A04C72">
        <w:rPr>
          <w:b/>
          <w:sz w:val="22"/>
          <w:szCs w:val="28"/>
          <w:lang w:eastAsia="en-US"/>
        </w:rPr>
        <w:t>Современные материальные, информационные и гуманитарные технологии и перспективы их развития</w:t>
      </w:r>
    </w:p>
    <w:p w:rsidR="00E63D8D" w:rsidRPr="00A04C72" w:rsidRDefault="00180CC0" w:rsidP="00313A82">
      <w:pPr>
        <w:pStyle w:val="-11"/>
        <w:ind w:left="0" w:firstLine="709"/>
        <w:jc w:val="both"/>
        <w:rPr>
          <w:rFonts w:eastAsia="MS Mincho"/>
          <w:sz w:val="22"/>
          <w:szCs w:val="28"/>
        </w:rPr>
      </w:pPr>
      <w:r w:rsidRPr="00A04C72">
        <w:rPr>
          <w:sz w:val="22"/>
          <w:szCs w:val="28"/>
        </w:rPr>
        <w:t>Выпускник научится:</w:t>
      </w:r>
    </w:p>
    <w:p w:rsidR="00E53743" w:rsidRPr="00A04C72" w:rsidRDefault="00180CC0" w:rsidP="00313A82">
      <w:pPr>
        <w:pStyle w:val="-11"/>
        <w:numPr>
          <w:ilvl w:val="0"/>
          <w:numId w:val="63"/>
        </w:numPr>
        <w:tabs>
          <w:tab w:val="left" w:pos="993"/>
        </w:tabs>
        <w:ind w:left="0" w:firstLine="709"/>
        <w:jc w:val="both"/>
        <w:rPr>
          <w:sz w:val="22"/>
          <w:szCs w:val="28"/>
          <w:lang w:eastAsia="en-US"/>
        </w:rPr>
      </w:pPr>
      <w:r w:rsidRPr="00A04C72">
        <w:rPr>
          <w:sz w:val="22"/>
          <w:szCs w:val="28"/>
          <w:lang w:eastAsia="en-US"/>
        </w:rPr>
        <w:t xml:space="preserve">называть </w:t>
      </w:r>
      <w:r w:rsidR="00E53743" w:rsidRPr="00A04C72">
        <w:rPr>
          <w:sz w:val="22"/>
          <w:szCs w:val="28"/>
          <w:lang w:eastAsia="en-US"/>
        </w:rPr>
        <w:t>и характериз</w:t>
      </w:r>
      <w:r w:rsidRPr="00A04C72">
        <w:rPr>
          <w:sz w:val="22"/>
          <w:szCs w:val="28"/>
          <w:lang w:eastAsia="en-US"/>
        </w:rPr>
        <w:t>овать</w:t>
      </w:r>
      <w:r w:rsidR="00E53743" w:rsidRPr="00A04C72">
        <w:rPr>
          <w:sz w:val="22"/>
          <w:szCs w:val="28"/>
          <w:lang w:eastAsia="en-US"/>
        </w:rPr>
        <w:t xml:space="preserve">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A04C72">
        <w:rPr>
          <w:sz w:val="22"/>
          <w:szCs w:val="28"/>
          <w:lang w:eastAsia="en-US"/>
        </w:rPr>
        <w:t>;</w:t>
      </w:r>
    </w:p>
    <w:p w:rsidR="00E53743" w:rsidRPr="00A04C72" w:rsidRDefault="00180CC0" w:rsidP="00313A82">
      <w:pPr>
        <w:pStyle w:val="-11"/>
        <w:numPr>
          <w:ilvl w:val="0"/>
          <w:numId w:val="63"/>
        </w:numPr>
        <w:tabs>
          <w:tab w:val="left" w:pos="993"/>
        </w:tabs>
        <w:ind w:left="0" w:firstLine="709"/>
        <w:jc w:val="both"/>
        <w:rPr>
          <w:sz w:val="22"/>
          <w:szCs w:val="28"/>
          <w:lang w:eastAsia="en-US"/>
        </w:rPr>
      </w:pPr>
      <w:r w:rsidRPr="00A04C72">
        <w:rPr>
          <w:sz w:val="22"/>
          <w:szCs w:val="28"/>
          <w:lang w:eastAsia="en-US"/>
        </w:rPr>
        <w:t>называть  и характеризовать</w:t>
      </w:r>
      <w:r w:rsidR="00E53743" w:rsidRPr="00A04C72">
        <w:rPr>
          <w:sz w:val="22"/>
          <w:szCs w:val="28"/>
          <w:lang w:eastAsia="en-US"/>
        </w:rPr>
        <w:t xml:space="preserve">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A04C72">
        <w:rPr>
          <w:sz w:val="22"/>
          <w:szCs w:val="28"/>
          <w:lang w:eastAsia="en-US"/>
        </w:rPr>
        <w:t>;</w:t>
      </w:r>
    </w:p>
    <w:p w:rsidR="00E53743" w:rsidRPr="00A04C72" w:rsidRDefault="00F578F2" w:rsidP="00417558">
      <w:pPr>
        <w:pStyle w:val="-11"/>
        <w:numPr>
          <w:ilvl w:val="0"/>
          <w:numId w:val="63"/>
        </w:numPr>
        <w:tabs>
          <w:tab w:val="left" w:pos="284"/>
        </w:tabs>
        <w:ind w:left="0" w:firstLine="0"/>
        <w:jc w:val="both"/>
        <w:rPr>
          <w:sz w:val="22"/>
          <w:szCs w:val="28"/>
          <w:lang w:eastAsia="en-US"/>
        </w:rPr>
      </w:pPr>
      <w:r w:rsidRPr="00A04C72">
        <w:rPr>
          <w:sz w:val="22"/>
          <w:szCs w:val="28"/>
          <w:lang w:eastAsia="en-US"/>
        </w:rPr>
        <w:t xml:space="preserve">объяснять </w:t>
      </w:r>
      <w:r w:rsidR="00E53743" w:rsidRPr="00A04C72">
        <w:rPr>
          <w:sz w:val="22"/>
          <w:szCs w:val="28"/>
          <w:lang w:eastAsia="en-US"/>
        </w:rPr>
        <w:t>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ихтехнологическойчистоты</w:t>
      </w:r>
      <w:r w:rsidR="006C7538" w:rsidRPr="00A04C72">
        <w:rPr>
          <w:sz w:val="22"/>
          <w:szCs w:val="28"/>
          <w:lang w:eastAsia="en-US"/>
        </w:rPr>
        <w:t>;</w:t>
      </w:r>
    </w:p>
    <w:p w:rsidR="00E53743" w:rsidRPr="00A04C72" w:rsidRDefault="00180CC0" w:rsidP="00417558">
      <w:pPr>
        <w:pStyle w:val="-11"/>
        <w:numPr>
          <w:ilvl w:val="0"/>
          <w:numId w:val="63"/>
        </w:numPr>
        <w:tabs>
          <w:tab w:val="left" w:pos="284"/>
        </w:tabs>
        <w:ind w:left="0" w:firstLine="0"/>
        <w:jc w:val="both"/>
        <w:rPr>
          <w:sz w:val="22"/>
          <w:szCs w:val="28"/>
          <w:lang w:eastAsia="en-US"/>
        </w:rPr>
      </w:pPr>
      <w:r w:rsidRPr="00A04C72">
        <w:rPr>
          <w:sz w:val="22"/>
          <w:szCs w:val="28"/>
          <w:lang w:eastAsia="en-US"/>
        </w:rPr>
        <w:t>проводить</w:t>
      </w:r>
      <w:r w:rsidR="00E53743" w:rsidRPr="00A04C72">
        <w:rPr>
          <w:sz w:val="22"/>
          <w:szCs w:val="28"/>
          <w:lang w:eastAsia="en-US"/>
        </w:rPr>
        <w:t xml:space="preserve"> мониторинг развития технологий произвольно избранной отрасли на основе работы с информационными источниками различных видов.</w:t>
      </w:r>
    </w:p>
    <w:p w:rsidR="00E53743" w:rsidRPr="00A04C72" w:rsidRDefault="00E53743" w:rsidP="00417558">
      <w:pPr>
        <w:tabs>
          <w:tab w:val="left" w:pos="284"/>
        </w:tabs>
        <w:spacing w:after="0" w:line="240" w:lineRule="auto"/>
        <w:jc w:val="both"/>
        <w:rPr>
          <w:rFonts w:ascii="Times New Roman" w:hAnsi="Times New Roman"/>
          <w:b/>
          <w:szCs w:val="28"/>
        </w:rPr>
      </w:pPr>
      <w:r w:rsidRPr="00A04C72">
        <w:rPr>
          <w:rFonts w:ascii="Times New Roman" w:hAnsi="Times New Roman"/>
          <w:b/>
          <w:szCs w:val="28"/>
        </w:rPr>
        <w:t>Выпускник получит возможность научиться:</w:t>
      </w:r>
    </w:p>
    <w:p w:rsidR="00E53743" w:rsidRPr="00A04C72" w:rsidRDefault="00E53743" w:rsidP="00417558">
      <w:pPr>
        <w:pStyle w:val="-11"/>
        <w:numPr>
          <w:ilvl w:val="0"/>
          <w:numId w:val="63"/>
        </w:numPr>
        <w:tabs>
          <w:tab w:val="left" w:pos="284"/>
        </w:tabs>
        <w:ind w:left="0" w:firstLine="0"/>
        <w:jc w:val="both"/>
        <w:rPr>
          <w:i/>
          <w:sz w:val="22"/>
          <w:szCs w:val="28"/>
          <w:lang w:eastAsia="en-US"/>
        </w:rPr>
      </w:pPr>
      <w:r w:rsidRPr="00A04C72">
        <w:rPr>
          <w:i/>
          <w:sz w:val="22"/>
          <w:szCs w:val="28"/>
          <w:lang w:eastAsia="en-US"/>
        </w:rPr>
        <w:t>приводит</w:t>
      </w:r>
      <w:r w:rsidR="006C7538" w:rsidRPr="00A04C72">
        <w:rPr>
          <w:i/>
          <w:sz w:val="22"/>
          <w:szCs w:val="28"/>
          <w:lang w:eastAsia="en-US"/>
        </w:rPr>
        <w:t>ь</w:t>
      </w:r>
      <w:r w:rsidRPr="00A04C72">
        <w:rPr>
          <w:i/>
          <w:sz w:val="22"/>
          <w:szCs w:val="28"/>
          <w:lang w:eastAsia="en-US"/>
        </w:rPr>
        <w:t xml:space="preserve">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E53743" w:rsidRPr="00A04C72" w:rsidRDefault="00E53743" w:rsidP="00417558">
      <w:pPr>
        <w:pStyle w:val="-11"/>
        <w:tabs>
          <w:tab w:val="left" w:pos="284"/>
        </w:tabs>
        <w:ind w:left="0"/>
        <w:jc w:val="both"/>
        <w:rPr>
          <w:b/>
          <w:sz w:val="22"/>
          <w:szCs w:val="28"/>
          <w:lang w:eastAsia="en-US"/>
        </w:rPr>
      </w:pPr>
      <w:r w:rsidRPr="00A04C72">
        <w:rPr>
          <w:b/>
          <w:sz w:val="22"/>
          <w:szCs w:val="28"/>
          <w:lang w:eastAsia="en-US"/>
        </w:rPr>
        <w:t>Формирование технологической культуры и проектно-технологического мышления обучающихся</w:t>
      </w:r>
    </w:p>
    <w:p w:rsidR="00E53743" w:rsidRPr="00A04C72" w:rsidRDefault="00180CC0" w:rsidP="00417558">
      <w:pPr>
        <w:pStyle w:val="-11"/>
        <w:tabs>
          <w:tab w:val="left" w:pos="284"/>
        </w:tabs>
        <w:ind w:left="0"/>
        <w:jc w:val="both"/>
        <w:rPr>
          <w:rFonts w:eastAsia="MS Mincho"/>
          <w:sz w:val="22"/>
          <w:szCs w:val="28"/>
        </w:rPr>
      </w:pPr>
      <w:r w:rsidRPr="00A04C72">
        <w:rPr>
          <w:sz w:val="22"/>
          <w:szCs w:val="28"/>
        </w:rPr>
        <w:t>В</w:t>
      </w:r>
      <w:r w:rsidR="00E53743" w:rsidRPr="00A04C72">
        <w:rPr>
          <w:sz w:val="22"/>
          <w:szCs w:val="28"/>
        </w:rPr>
        <w:t>ыпускник</w:t>
      </w:r>
      <w:r w:rsidRPr="00A04C72">
        <w:rPr>
          <w:sz w:val="22"/>
          <w:szCs w:val="28"/>
        </w:rPr>
        <w:t xml:space="preserve"> научится</w:t>
      </w:r>
      <w:r w:rsidR="00E53743" w:rsidRPr="00A04C72">
        <w:rPr>
          <w:sz w:val="22"/>
          <w:szCs w:val="28"/>
        </w:rPr>
        <w:t>:</w:t>
      </w:r>
    </w:p>
    <w:p w:rsidR="00E53743" w:rsidRPr="00A04C72" w:rsidRDefault="00E53743" w:rsidP="00417558">
      <w:pPr>
        <w:pStyle w:val="-11"/>
        <w:numPr>
          <w:ilvl w:val="1"/>
          <w:numId w:val="74"/>
        </w:numPr>
        <w:tabs>
          <w:tab w:val="left" w:pos="284"/>
        </w:tabs>
        <w:ind w:left="0" w:firstLine="0"/>
        <w:jc w:val="both"/>
        <w:rPr>
          <w:sz w:val="22"/>
          <w:szCs w:val="28"/>
          <w:lang w:eastAsia="en-US"/>
        </w:rPr>
      </w:pPr>
      <w:r w:rsidRPr="00A04C72">
        <w:rPr>
          <w:sz w:val="22"/>
          <w:szCs w:val="28"/>
          <w:lang w:eastAsia="en-US"/>
        </w:rPr>
        <w:t>след</w:t>
      </w:r>
      <w:r w:rsidR="00180CC0" w:rsidRPr="00A04C72">
        <w:rPr>
          <w:sz w:val="22"/>
          <w:szCs w:val="28"/>
          <w:lang w:eastAsia="en-US"/>
        </w:rPr>
        <w:t>овать</w:t>
      </w:r>
      <w:r w:rsidRPr="00A04C72">
        <w:rPr>
          <w:sz w:val="22"/>
          <w:szCs w:val="28"/>
          <w:lang w:eastAsia="en-US"/>
        </w:rPr>
        <w:t xml:space="preserve"> технологии, в том числе в процессе изготовления субъективно нового продукта</w:t>
      </w:r>
      <w:r w:rsidR="006C7538" w:rsidRPr="00A04C72">
        <w:rPr>
          <w:sz w:val="22"/>
          <w:szCs w:val="28"/>
          <w:lang w:eastAsia="en-US"/>
        </w:rPr>
        <w:t>;</w:t>
      </w:r>
    </w:p>
    <w:p w:rsidR="00E53743" w:rsidRPr="00A04C72" w:rsidRDefault="00180CC0" w:rsidP="00417558">
      <w:pPr>
        <w:pStyle w:val="-11"/>
        <w:numPr>
          <w:ilvl w:val="1"/>
          <w:numId w:val="74"/>
        </w:numPr>
        <w:tabs>
          <w:tab w:val="left" w:pos="284"/>
        </w:tabs>
        <w:ind w:left="0" w:firstLine="0"/>
        <w:jc w:val="both"/>
        <w:rPr>
          <w:sz w:val="22"/>
          <w:szCs w:val="28"/>
          <w:lang w:eastAsia="en-US"/>
        </w:rPr>
      </w:pPr>
      <w:r w:rsidRPr="00A04C72">
        <w:rPr>
          <w:sz w:val="22"/>
          <w:szCs w:val="28"/>
          <w:lang w:eastAsia="en-US"/>
        </w:rPr>
        <w:t xml:space="preserve">оценивать </w:t>
      </w:r>
      <w:r w:rsidR="00E53743" w:rsidRPr="00A04C72">
        <w:rPr>
          <w:sz w:val="22"/>
          <w:szCs w:val="28"/>
          <w:lang w:eastAsia="en-US"/>
        </w:rPr>
        <w:t>условия применимости технологии в том числе с позиций экологической защищенности</w:t>
      </w:r>
      <w:r w:rsidR="006C7538" w:rsidRPr="00A04C72">
        <w:rPr>
          <w:sz w:val="22"/>
          <w:szCs w:val="28"/>
          <w:lang w:eastAsia="en-US"/>
        </w:rPr>
        <w:t>;</w:t>
      </w:r>
    </w:p>
    <w:p w:rsidR="00E53743" w:rsidRPr="00313A82" w:rsidRDefault="00180CC0" w:rsidP="00417558">
      <w:pPr>
        <w:pStyle w:val="-11"/>
        <w:numPr>
          <w:ilvl w:val="1"/>
          <w:numId w:val="74"/>
        </w:numPr>
        <w:tabs>
          <w:tab w:val="left" w:pos="284"/>
        </w:tabs>
        <w:ind w:left="0" w:firstLine="0"/>
        <w:jc w:val="both"/>
        <w:rPr>
          <w:sz w:val="20"/>
          <w:szCs w:val="20"/>
          <w:lang w:eastAsia="en-US"/>
        </w:rPr>
      </w:pPr>
      <w:r w:rsidRPr="00A04C72">
        <w:rPr>
          <w:sz w:val="22"/>
          <w:szCs w:val="28"/>
          <w:lang w:eastAsia="en-US"/>
        </w:rPr>
        <w:t xml:space="preserve">прогнозировать </w:t>
      </w:r>
      <w:r w:rsidR="00E53743" w:rsidRPr="00A04C72">
        <w:rPr>
          <w:sz w:val="22"/>
          <w:szCs w:val="28"/>
          <w:lang w:eastAsia="en-US"/>
        </w:rPr>
        <w:t xml:space="preserve">по известной технологии выходы (характеристики продукта) в зависимости от </w:t>
      </w:r>
      <w:r w:rsidR="00E53743" w:rsidRPr="00313A82">
        <w:rPr>
          <w:sz w:val="20"/>
          <w:szCs w:val="20"/>
          <w:lang w:eastAsia="en-US"/>
        </w:rPr>
        <w:t>изменения входов / параметров / ресурсов, проверяет прогнозы опытно-экспериментальным пут</w:t>
      </w:r>
      <w:r w:rsidR="00245F1D" w:rsidRPr="00313A82">
        <w:rPr>
          <w:sz w:val="20"/>
          <w:szCs w:val="20"/>
          <w:lang w:eastAsia="en-US"/>
        </w:rPr>
        <w:t>е</w:t>
      </w:r>
      <w:r w:rsidR="00E53743" w:rsidRPr="00313A82">
        <w:rPr>
          <w:sz w:val="20"/>
          <w:szCs w:val="20"/>
          <w:lang w:eastAsia="en-US"/>
        </w:rPr>
        <w:t>м, в том числе самостоятельно планируя такого рода эксперименты</w:t>
      </w:r>
      <w:r w:rsidR="006C7538" w:rsidRPr="00313A82">
        <w:rPr>
          <w:sz w:val="20"/>
          <w:szCs w:val="20"/>
          <w:lang w:eastAsia="en-US"/>
        </w:rPr>
        <w:t>;</w:t>
      </w:r>
    </w:p>
    <w:p w:rsidR="00E53743" w:rsidRPr="00313A82" w:rsidRDefault="00E53743" w:rsidP="00417558">
      <w:pPr>
        <w:pStyle w:val="-11"/>
        <w:numPr>
          <w:ilvl w:val="1"/>
          <w:numId w:val="74"/>
        </w:numPr>
        <w:tabs>
          <w:tab w:val="left" w:pos="284"/>
        </w:tabs>
        <w:ind w:left="0" w:firstLine="0"/>
        <w:jc w:val="both"/>
        <w:rPr>
          <w:sz w:val="20"/>
          <w:szCs w:val="20"/>
          <w:lang w:eastAsia="en-US"/>
        </w:rPr>
      </w:pPr>
      <w:r w:rsidRPr="00313A82">
        <w:rPr>
          <w:sz w:val="20"/>
          <w:szCs w:val="20"/>
          <w:lang w:eastAsia="en-US"/>
        </w:rPr>
        <w:t xml:space="preserve">в зависимости от ситуации </w:t>
      </w:r>
      <w:r w:rsidR="00180CC0" w:rsidRPr="00313A82">
        <w:rPr>
          <w:sz w:val="20"/>
          <w:szCs w:val="20"/>
          <w:lang w:eastAsia="en-US"/>
        </w:rPr>
        <w:t xml:space="preserve">оптимизировать </w:t>
      </w:r>
      <w:r w:rsidRPr="00313A82">
        <w:rPr>
          <w:sz w:val="20"/>
          <w:szCs w:val="20"/>
          <w:lang w:eastAsia="en-US"/>
        </w:rPr>
        <w:t>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r w:rsidR="006C7538" w:rsidRPr="00313A82">
        <w:rPr>
          <w:sz w:val="20"/>
          <w:szCs w:val="20"/>
          <w:lang w:eastAsia="en-US"/>
        </w:rPr>
        <w:t>;</w:t>
      </w:r>
    </w:p>
    <w:p w:rsidR="00E53743" w:rsidRPr="00313A82" w:rsidRDefault="00E53743" w:rsidP="00417558">
      <w:pPr>
        <w:pStyle w:val="-11"/>
        <w:numPr>
          <w:ilvl w:val="1"/>
          <w:numId w:val="74"/>
        </w:numPr>
        <w:tabs>
          <w:tab w:val="left" w:pos="284"/>
        </w:tabs>
        <w:ind w:left="0" w:firstLine="0"/>
        <w:jc w:val="both"/>
        <w:rPr>
          <w:sz w:val="20"/>
          <w:szCs w:val="20"/>
          <w:lang w:eastAsia="en-US"/>
        </w:rPr>
      </w:pPr>
      <w:r w:rsidRPr="00313A82">
        <w:rPr>
          <w:sz w:val="20"/>
          <w:szCs w:val="20"/>
          <w:lang w:eastAsia="en-US"/>
        </w:rPr>
        <w:t>проводит</w:t>
      </w:r>
      <w:r w:rsidR="00180CC0" w:rsidRPr="00313A82">
        <w:rPr>
          <w:sz w:val="20"/>
          <w:szCs w:val="20"/>
          <w:lang w:eastAsia="en-US"/>
        </w:rPr>
        <w:t>ь</w:t>
      </w:r>
      <w:r w:rsidRPr="00313A82">
        <w:rPr>
          <w:sz w:val="20"/>
          <w:szCs w:val="20"/>
          <w:lang w:eastAsia="en-US"/>
        </w:rPr>
        <w:t xml:space="preserve"> оценку и испытание полученного продукта</w:t>
      </w:r>
      <w:r w:rsidR="006C7538" w:rsidRPr="00313A82">
        <w:rPr>
          <w:sz w:val="20"/>
          <w:szCs w:val="20"/>
          <w:lang w:eastAsia="en-US"/>
        </w:rPr>
        <w:t>;</w:t>
      </w:r>
    </w:p>
    <w:p w:rsidR="00E53743" w:rsidRPr="00313A82" w:rsidRDefault="00E53743" w:rsidP="00417558">
      <w:pPr>
        <w:pStyle w:val="-11"/>
        <w:numPr>
          <w:ilvl w:val="1"/>
          <w:numId w:val="74"/>
        </w:numPr>
        <w:tabs>
          <w:tab w:val="left" w:pos="284"/>
        </w:tabs>
        <w:ind w:left="0" w:firstLine="0"/>
        <w:jc w:val="both"/>
        <w:rPr>
          <w:sz w:val="20"/>
          <w:szCs w:val="20"/>
          <w:lang w:eastAsia="en-US"/>
        </w:rPr>
      </w:pPr>
      <w:r w:rsidRPr="00313A82">
        <w:rPr>
          <w:sz w:val="20"/>
          <w:szCs w:val="20"/>
          <w:lang w:eastAsia="en-US"/>
        </w:rPr>
        <w:t>проводит</w:t>
      </w:r>
      <w:r w:rsidR="00180CC0" w:rsidRPr="00313A82">
        <w:rPr>
          <w:sz w:val="20"/>
          <w:szCs w:val="20"/>
          <w:lang w:eastAsia="en-US"/>
        </w:rPr>
        <w:t>ь</w:t>
      </w:r>
      <w:r w:rsidRPr="00313A82">
        <w:rPr>
          <w:sz w:val="20"/>
          <w:szCs w:val="20"/>
          <w:lang w:eastAsia="en-US"/>
        </w:rPr>
        <w:t xml:space="preserve"> анализ потребностей в тех или иных материальных или информационных продуктах</w:t>
      </w:r>
      <w:r w:rsidR="006C7538" w:rsidRPr="00313A82">
        <w:rPr>
          <w:sz w:val="20"/>
          <w:szCs w:val="20"/>
          <w:lang w:eastAsia="en-US"/>
        </w:rPr>
        <w:t>;</w:t>
      </w:r>
    </w:p>
    <w:p w:rsidR="00E53743" w:rsidRPr="00313A82" w:rsidRDefault="00180CC0" w:rsidP="00417558">
      <w:pPr>
        <w:pStyle w:val="-11"/>
        <w:numPr>
          <w:ilvl w:val="1"/>
          <w:numId w:val="74"/>
        </w:numPr>
        <w:tabs>
          <w:tab w:val="left" w:pos="284"/>
        </w:tabs>
        <w:ind w:left="0" w:firstLine="0"/>
        <w:jc w:val="both"/>
        <w:rPr>
          <w:sz w:val="20"/>
          <w:szCs w:val="20"/>
          <w:lang w:eastAsia="en-US"/>
        </w:rPr>
      </w:pPr>
      <w:r w:rsidRPr="00313A82">
        <w:rPr>
          <w:sz w:val="20"/>
          <w:szCs w:val="20"/>
          <w:lang w:eastAsia="en-US"/>
        </w:rPr>
        <w:t xml:space="preserve">описывать </w:t>
      </w:r>
      <w:r w:rsidR="00E53743" w:rsidRPr="00313A82">
        <w:rPr>
          <w:sz w:val="20"/>
          <w:szCs w:val="20"/>
          <w:lang w:eastAsia="en-US"/>
        </w:rPr>
        <w:t>технологическое решение с помощью текста, рисунков, графического изображения</w:t>
      </w:r>
      <w:r w:rsidR="006C7538" w:rsidRPr="00313A82">
        <w:rPr>
          <w:sz w:val="20"/>
          <w:szCs w:val="20"/>
          <w:lang w:eastAsia="en-US"/>
        </w:rPr>
        <w:t>;</w:t>
      </w:r>
    </w:p>
    <w:p w:rsidR="00E53743" w:rsidRPr="00313A82" w:rsidRDefault="00180CC0" w:rsidP="00417558">
      <w:pPr>
        <w:pStyle w:val="-11"/>
        <w:numPr>
          <w:ilvl w:val="1"/>
          <w:numId w:val="74"/>
        </w:numPr>
        <w:tabs>
          <w:tab w:val="left" w:pos="284"/>
        </w:tabs>
        <w:ind w:left="0" w:firstLine="0"/>
        <w:jc w:val="both"/>
        <w:rPr>
          <w:sz w:val="20"/>
          <w:szCs w:val="20"/>
          <w:lang w:eastAsia="en-US"/>
        </w:rPr>
      </w:pPr>
      <w:r w:rsidRPr="00313A82">
        <w:rPr>
          <w:sz w:val="20"/>
          <w:szCs w:val="20"/>
          <w:lang w:eastAsia="en-US"/>
        </w:rPr>
        <w:t xml:space="preserve">анализировать </w:t>
      </w:r>
      <w:r w:rsidR="00E53743" w:rsidRPr="00313A82">
        <w:rPr>
          <w:sz w:val="20"/>
          <w:szCs w:val="20"/>
          <w:lang w:eastAsia="en-US"/>
        </w:rPr>
        <w:t>возможные технологические решения, определять их достоинства и недостатки в контексте заданной ситуации</w:t>
      </w:r>
      <w:r w:rsidR="006C7538" w:rsidRPr="00313A82">
        <w:rPr>
          <w:sz w:val="20"/>
          <w:szCs w:val="20"/>
          <w:lang w:eastAsia="en-US"/>
        </w:rPr>
        <w:t>;</w:t>
      </w:r>
    </w:p>
    <w:p w:rsidR="00E53743" w:rsidRPr="00313A82" w:rsidRDefault="00180CC0" w:rsidP="00417558">
      <w:pPr>
        <w:pStyle w:val="-11"/>
        <w:numPr>
          <w:ilvl w:val="1"/>
          <w:numId w:val="74"/>
        </w:numPr>
        <w:tabs>
          <w:tab w:val="left" w:pos="284"/>
        </w:tabs>
        <w:ind w:left="0" w:firstLine="0"/>
        <w:jc w:val="both"/>
        <w:rPr>
          <w:sz w:val="20"/>
          <w:szCs w:val="20"/>
          <w:lang w:eastAsia="en-US"/>
        </w:rPr>
      </w:pPr>
      <w:r w:rsidRPr="00313A82">
        <w:rPr>
          <w:sz w:val="20"/>
          <w:szCs w:val="20"/>
          <w:lang w:eastAsia="en-US"/>
        </w:rPr>
        <w:t xml:space="preserve">проводить и анализироватьразработку </w:t>
      </w:r>
      <w:r w:rsidR="00E53743" w:rsidRPr="00313A82">
        <w:rPr>
          <w:sz w:val="20"/>
          <w:szCs w:val="20"/>
          <w:lang w:eastAsia="en-US"/>
        </w:rPr>
        <w:t xml:space="preserve">и / или </w:t>
      </w:r>
      <w:r w:rsidRPr="00313A82">
        <w:rPr>
          <w:sz w:val="20"/>
          <w:szCs w:val="20"/>
          <w:lang w:eastAsia="en-US"/>
        </w:rPr>
        <w:t xml:space="preserve">реализацию </w:t>
      </w:r>
      <w:r w:rsidR="00E53743" w:rsidRPr="00313A82">
        <w:rPr>
          <w:sz w:val="20"/>
          <w:szCs w:val="20"/>
          <w:lang w:eastAsia="en-US"/>
        </w:rPr>
        <w:t>прикладных проектов, предполагающих:</w:t>
      </w:r>
    </w:p>
    <w:p w:rsidR="00E53743" w:rsidRPr="00313A82" w:rsidRDefault="00E53743" w:rsidP="00417558">
      <w:pPr>
        <w:pStyle w:val="-11"/>
        <w:numPr>
          <w:ilvl w:val="1"/>
          <w:numId w:val="149"/>
        </w:numPr>
        <w:tabs>
          <w:tab w:val="left" w:pos="284"/>
        </w:tabs>
        <w:ind w:left="0" w:firstLine="0"/>
        <w:jc w:val="both"/>
        <w:rPr>
          <w:sz w:val="20"/>
          <w:szCs w:val="20"/>
          <w:lang w:eastAsia="en-US"/>
        </w:rPr>
      </w:pPr>
      <w:r w:rsidRPr="00313A82">
        <w:rPr>
          <w:sz w:val="20"/>
          <w:szCs w:val="20"/>
          <w:lang w:eastAsia="en-US"/>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53743" w:rsidRPr="00313A82" w:rsidRDefault="00E53743" w:rsidP="00417558">
      <w:pPr>
        <w:pStyle w:val="-11"/>
        <w:numPr>
          <w:ilvl w:val="1"/>
          <w:numId w:val="149"/>
        </w:numPr>
        <w:tabs>
          <w:tab w:val="left" w:pos="284"/>
        </w:tabs>
        <w:ind w:left="0" w:firstLine="0"/>
        <w:jc w:val="both"/>
        <w:rPr>
          <w:sz w:val="20"/>
          <w:szCs w:val="20"/>
          <w:lang w:eastAsia="en-US"/>
        </w:rPr>
      </w:pPr>
      <w:r w:rsidRPr="00313A82">
        <w:rPr>
          <w:sz w:val="20"/>
          <w:szCs w:val="20"/>
          <w:lang w:eastAsia="en-US"/>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E53743" w:rsidRPr="00313A82" w:rsidRDefault="00E53743" w:rsidP="00417558">
      <w:pPr>
        <w:pStyle w:val="-11"/>
        <w:numPr>
          <w:ilvl w:val="1"/>
          <w:numId w:val="149"/>
        </w:numPr>
        <w:tabs>
          <w:tab w:val="left" w:pos="284"/>
        </w:tabs>
        <w:ind w:left="0" w:firstLine="0"/>
        <w:jc w:val="both"/>
        <w:rPr>
          <w:sz w:val="20"/>
          <w:szCs w:val="20"/>
          <w:lang w:eastAsia="en-US"/>
        </w:rPr>
      </w:pPr>
      <w:r w:rsidRPr="00313A82">
        <w:rPr>
          <w:sz w:val="20"/>
          <w:szCs w:val="20"/>
          <w:lang w:eastAsia="en-US"/>
        </w:rPr>
        <w:t>определение характеристик и разработку материального продукта, включая его моделирование в информационной среде (конструкторе);</w:t>
      </w:r>
    </w:p>
    <w:p w:rsidR="00E53743" w:rsidRPr="00313A82" w:rsidRDefault="00E53743" w:rsidP="00417558">
      <w:pPr>
        <w:pStyle w:val="-11"/>
        <w:numPr>
          <w:ilvl w:val="1"/>
          <w:numId w:val="149"/>
        </w:numPr>
        <w:tabs>
          <w:tab w:val="left" w:pos="284"/>
        </w:tabs>
        <w:ind w:left="0" w:firstLine="0"/>
        <w:jc w:val="both"/>
        <w:rPr>
          <w:sz w:val="20"/>
          <w:szCs w:val="20"/>
          <w:lang w:eastAsia="en-US"/>
        </w:rPr>
      </w:pPr>
      <w:r w:rsidRPr="00313A82">
        <w:rPr>
          <w:sz w:val="20"/>
          <w:szCs w:val="20"/>
          <w:lang w:eastAsia="en-US"/>
        </w:rPr>
        <w:t>встраивание созданного информационного продукта в заданную оболочку;</w:t>
      </w:r>
    </w:p>
    <w:p w:rsidR="00E53743" w:rsidRPr="00313A82" w:rsidRDefault="00E53743" w:rsidP="00417558">
      <w:pPr>
        <w:pStyle w:val="-11"/>
        <w:numPr>
          <w:ilvl w:val="1"/>
          <w:numId w:val="149"/>
        </w:numPr>
        <w:tabs>
          <w:tab w:val="left" w:pos="284"/>
        </w:tabs>
        <w:ind w:left="0" w:firstLine="0"/>
        <w:jc w:val="both"/>
        <w:rPr>
          <w:sz w:val="20"/>
          <w:szCs w:val="20"/>
          <w:lang w:eastAsia="en-US"/>
        </w:rPr>
      </w:pPr>
      <w:r w:rsidRPr="00313A82">
        <w:rPr>
          <w:sz w:val="20"/>
          <w:szCs w:val="20"/>
          <w:lang w:eastAsia="en-US"/>
        </w:rPr>
        <w:t>изготовление информационного продукта по заданному алгоритму в заданной оболочке</w:t>
      </w:r>
      <w:r w:rsidR="006C7538" w:rsidRPr="00313A82">
        <w:rPr>
          <w:sz w:val="20"/>
          <w:szCs w:val="20"/>
          <w:lang w:eastAsia="en-US"/>
        </w:rPr>
        <w:t>;</w:t>
      </w:r>
    </w:p>
    <w:p w:rsidR="00E53743" w:rsidRPr="00313A82" w:rsidRDefault="00180CC0" w:rsidP="00417558">
      <w:pPr>
        <w:pStyle w:val="-11"/>
        <w:numPr>
          <w:ilvl w:val="1"/>
          <w:numId w:val="74"/>
        </w:numPr>
        <w:tabs>
          <w:tab w:val="left" w:pos="284"/>
        </w:tabs>
        <w:ind w:left="0" w:firstLine="0"/>
        <w:jc w:val="both"/>
        <w:rPr>
          <w:sz w:val="20"/>
          <w:szCs w:val="20"/>
          <w:lang w:eastAsia="en-US"/>
        </w:rPr>
      </w:pPr>
      <w:r w:rsidRPr="00313A82">
        <w:rPr>
          <w:sz w:val="20"/>
          <w:szCs w:val="20"/>
          <w:lang w:eastAsia="en-US"/>
        </w:rPr>
        <w:t xml:space="preserve">проводить и анализироватьразработку </w:t>
      </w:r>
      <w:r w:rsidR="00E53743" w:rsidRPr="00313A82">
        <w:rPr>
          <w:sz w:val="20"/>
          <w:szCs w:val="20"/>
          <w:lang w:eastAsia="en-US"/>
        </w:rPr>
        <w:t xml:space="preserve">и / или </w:t>
      </w:r>
      <w:r w:rsidRPr="00313A82">
        <w:rPr>
          <w:sz w:val="20"/>
          <w:szCs w:val="20"/>
          <w:lang w:eastAsia="en-US"/>
        </w:rPr>
        <w:t xml:space="preserve">реализацию </w:t>
      </w:r>
      <w:r w:rsidR="00E53743" w:rsidRPr="00313A82">
        <w:rPr>
          <w:sz w:val="20"/>
          <w:szCs w:val="20"/>
          <w:lang w:eastAsia="en-US"/>
        </w:rPr>
        <w:t>технологических проектов, предполагающих:</w:t>
      </w:r>
    </w:p>
    <w:p w:rsidR="00E53743" w:rsidRPr="00313A82" w:rsidRDefault="00E53743" w:rsidP="00417558">
      <w:pPr>
        <w:pStyle w:val="-11"/>
        <w:numPr>
          <w:ilvl w:val="1"/>
          <w:numId w:val="149"/>
        </w:numPr>
        <w:tabs>
          <w:tab w:val="left" w:pos="284"/>
        </w:tabs>
        <w:ind w:left="0" w:firstLine="0"/>
        <w:jc w:val="both"/>
        <w:rPr>
          <w:sz w:val="20"/>
          <w:szCs w:val="20"/>
          <w:lang w:eastAsia="en-US"/>
        </w:rPr>
      </w:pPr>
      <w:r w:rsidRPr="00313A82">
        <w:rPr>
          <w:sz w:val="20"/>
          <w:szCs w:val="20"/>
          <w:lang w:eastAsia="en-US"/>
        </w:rPr>
        <w:t>оптимизацию заданного способа (технологии) получения требующегося материального продукта (после его применения в собственной практике);</w:t>
      </w:r>
    </w:p>
    <w:p w:rsidR="00E53743" w:rsidRPr="00313A82" w:rsidRDefault="00E53743" w:rsidP="00417558">
      <w:pPr>
        <w:pStyle w:val="-11"/>
        <w:numPr>
          <w:ilvl w:val="1"/>
          <w:numId w:val="149"/>
        </w:numPr>
        <w:tabs>
          <w:tab w:val="left" w:pos="284"/>
        </w:tabs>
        <w:ind w:left="0" w:firstLine="0"/>
        <w:jc w:val="both"/>
        <w:rPr>
          <w:sz w:val="20"/>
          <w:szCs w:val="20"/>
          <w:lang w:eastAsia="en-US"/>
        </w:rPr>
      </w:pPr>
      <w:r w:rsidRPr="00313A82">
        <w:rPr>
          <w:sz w:val="20"/>
          <w:szCs w:val="20"/>
          <w:lang w:eastAsia="en-US"/>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w:t>
      </w:r>
      <w:r w:rsidR="00245F1D" w:rsidRPr="00313A82">
        <w:rPr>
          <w:sz w:val="20"/>
          <w:szCs w:val="20"/>
          <w:lang w:eastAsia="en-US"/>
        </w:rPr>
        <w:t>е</w:t>
      </w:r>
      <w:r w:rsidRPr="00313A82">
        <w:rPr>
          <w:sz w:val="20"/>
          <w:szCs w:val="20"/>
          <w:lang w:eastAsia="en-US"/>
        </w:rPr>
        <w:t xml:space="preserve"> пилотного применения; разработку инструкций, технологических карт для исполнителей, согласование с заинтересованными субъектами;</w:t>
      </w:r>
    </w:p>
    <w:p w:rsidR="00E53743" w:rsidRPr="00313A82" w:rsidRDefault="00E53743" w:rsidP="00417558">
      <w:pPr>
        <w:pStyle w:val="-11"/>
        <w:numPr>
          <w:ilvl w:val="1"/>
          <w:numId w:val="149"/>
        </w:numPr>
        <w:tabs>
          <w:tab w:val="left" w:pos="284"/>
        </w:tabs>
        <w:ind w:left="0" w:firstLine="0"/>
        <w:jc w:val="both"/>
        <w:rPr>
          <w:sz w:val="20"/>
          <w:szCs w:val="20"/>
          <w:lang w:eastAsia="en-US"/>
        </w:rPr>
      </w:pPr>
      <w:r w:rsidRPr="00313A82">
        <w:rPr>
          <w:sz w:val="20"/>
          <w:szCs w:val="20"/>
          <w:lang w:eastAsia="en-US"/>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r w:rsidR="006C7538" w:rsidRPr="00313A82">
        <w:rPr>
          <w:sz w:val="20"/>
          <w:szCs w:val="20"/>
          <w:lang w:eastAsia="en-US"/>
        </w:rPr>
        <w:t>;</w:t>
      </w:r>
    </w:p>
    <w:p w:rsidR="00E53743" w:rsidRPr="00313A82" w:rsidRDefault="00180CC0" w:rsidP="00417558">
      <w:pPr>
        <w:pStyle w:val="-11"/>
        <w:numPr>
          <w:ilvl w:val="1"/>
          <w:numId w:val="74"/>
        </w:numPr>
        <w:tabs>
          <w:tab w:val="left" w:pos="284"/>
        </w:tabs>
        <w:ind w:left="0" w:firstLine="0"/>
        <w:jc w:val="both"/>
        <w:rPr>
          <w:sz w:val="20"/>
          <w:szCs w:val="20"/>
          <w:lang w:eastAsia="en-US"/>
        </w:rPr>
      </w:pPr>
      <w:r w:rsidRPr="00313A82">
        <w:rPr>
          <w:sz w:val="20"/>
          <w:szCs w:val="20"/>
          <w:lang w:eastAsia="en-US"/>
        </w:rPr>
        <w:t xml:space="preserve">проводить и анализировать разработку </w:t>
      </w:r>
      <w:r w:rsidR="00E53743" w:rsidRPr="00313A82">
        <w:rPr>
          <w:sz w:val="20"/>
          <w:szCs w:val="20"/>
          <w:lang w:eastAsia="en-US"/>
        </w:rPr>
        <w:t xml:space="preserve">и / или </w:t>
      </w:r>
      <w:r w:rsidRPr="00313A82">
        <w:rPr>
          <w:sz w:val="20"/>
          <w:szCs w:val="20"/>
          <w:lang w:eastAsia="en-US"/>
        </w:rPr>
        <w:t xml:space="preserve">реализацию </w:t>
      </w:r>
      <w:r w:rsidR="00E53743" w:rsidRPr="00313A82">
        <w:rPr>
          <w:sz w:val="20"/>
          <w:szCs w:val="20"/>
          <w:lang w:eastAsia="en-US"/>
        </w:rPr>
        <w:t>проектов, предполагающих:</w:t>
      </w:r>
    </w:p>
    <w:p w:rsidR="00E53743" w:rsidRPr="00313A82" w:rsidRDefault="00E53743" w:rsidP="00417558">
      <w:pPr>
        <w:pStyle w:val="-11"/>
        <w:numPr>
          <w:ilvl w:val="1"/>
          <w:numId w:val="149"/>
        </w:numPr>
        <w:tabs>
          <w:tab w:val="left" w:pos="284"/>
        </w:tabs>
        <w:ind w:left="0" w:firstLine="0"/>
        <w:jc w:val="both"/>
        <w:rPr>
          <w:sz w:val="20"/>
          <w:szCs w:val="20"/>
          <w:lang w:eastAsia="en-US"/>
        </w:rPr>
      </w:pPr>
      <w:r w:rsidRPr="00313A82">
        <w:rPr>
          <w:sz w:val="20"/>
          <w:szCs w:val="20"/>
          <w:lang w:eastAsia="en-US"/>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E53743" w:rsidRPr="00313A82" w:rsidRDefault="00E53743" w:rsidP="00417558">
      <w:pPr>
        <w:pStyle w:val="-11"/>
        <w:numPr>
          <w:ilvl w:val="1"/>
          <w:numId w:val="149"/>
        </w:numPr>
        <w:tabs>
          <w:tab w:val="left" w:pos="284"/>
        </w:tabs>
        <w:ind w:left="0" w:firstLine="0"/>
        <w:jc w:val="both"/>
        <w:rPr>
          <w:sz w:val="20"/>
          <w:szCs w:val="20"/>
          <w:lang w:eastAsia="en-US"/>
        </w:rPr>
      </w:pPr>
      <w:r w:rsidRPr="00313A82">
        <w:rPr>
          <w:sz w:val="20"/>
          <w:szCs w:val="20"/>
          <w:lang w:eastAsia="en-US"/>
        </w:rPr>
        <w:t>планирование (разработку) материального продукта на основе самостоятельно провед</w:t>
      </w:r>
      <w:r w:rsidR="00245F1D" w:rsidRPr="00313A82">
        <w:rPr>
          <w:sz w:val="20"/>
          <w:szCs w:val="20"/>
          <w:lang w:eastAsia="en-US"/>
        </w:rPr>
        <w:t>е</w:t>
      </w:r>
      <w:r w:rsidRPr="00313A82">
        <w:rPr>
          <w:sz w:val="20"/>
          <w:szCs w:val="20"/>
          <w:lang w:eastAsia="en-US"/>
        </w:rPr>
        <w:t>нных исследований потребительских интересов;</w:t>
      </w:r>
    </w:p>
    <w:p w:rsidR="00E53743" w:rsidRPr="00313A82" w:rsidRDefault="00E53743" w:rsidP="00417558">
      <w:pPr>
        <w:pStyle w:val="-11"/>
        <w:numPr>
          <w:ilvl w:val="1"/>
          <w:numId w:val="149"/>
        </w:numPr>
        <w:tabs>
          <w:tab w:val="left" w:pos="284"/>
        </w:tabs>
        <w:ind w:left="0" w:firstLine="0"/>
        <w:jc w:val="both"/>
        <w:rPr>
          <w:sz w:val="20"/>
          <w:szCs w:val="20"/>
          <w:lang w:eastAsia="en-US"/>
        </w:rPr>
      </w:pPr>
      <w:r w:rsidRPr="00313A82">
        <w:rPr>
          <w:sz w:val="20"/>
          <w:szCs w:val="20"/>
          <w:lang w:eastAsia="en-US"/>
        </w:rPr>
        <w:t>разработку плана продвижения продукта</w:t>
      </w:r>
      <w:r w:rsidR="006C7538" w:rsidRPr="00313A82">
        <w:rPr>
          <w:sz w:val="20"/>
          <w:szCs w:val="20"/>
          <w:lang w:eastAsia="en-US"/>
        </w:rPr>
        <w:t>;</w:t>
      </w:r>
    </w:p>
    <w:p w:rsidR="00587979" w:rsidRPr="00313A82" w:rsidRDefault="00587979" w:rsidP="00417558">
      <w:pPr>
        <w:pStyle w:val="-11"/>
        <w:numPr>
          <w:ilvl w:val="1"/>
          <w:numId w:val="74"/>
        </w:numPr>
        <w:tabs>
          <w:tab w:val="left" w:pos="284"/>
        </w:tabs>
        <w:ind w:left="0" w:firstLine="0"/>
        <w:jc w:val="both"/>
        <w:rPr>
          <w:sz w:val="20"/>
          <w:szCs w:val="20"/>
          <w:lang w:eastAsia="en-US"/>
        </w:rPr>
      </w:pPr>
      <w:r w:rsidRPr="00313A82">
        <w:rPr>
          <w:sz w:val="20"/>
          <w:szCs w:val="20"/>
          <w:lang w:eastAsia="en-US"/>
        </w:rPr>
        <w:t>проводить и анализироватьконструирование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E53743" w:rsidRPr="00A04C72" w:rsidRDefault="00E53743" w:rsidP="00417558">
      <w:pPr>
        <w:pStyle w:val="-11"/>
        <w:numPr>
          <w:ilvl w:val="1"/>
          <w:numId w:val="74"/>
        </w:numPr>
        <w:tabs>
          <w:tab w:val="left" w:pos="284"/>
        </w:tabs>
        <w:ind w:left="0" w:firstLine="0"/>
        <w:jc w:val="both"/>
        <w:rPr>
          <w:b/>
          <w:sz w:val="22"/>
          <w:szCs w:val="28"/>
        </w:rPr>
      </w:pPr>
      <w:r w:rsidRPr="00A04C72">
        <w:rPr>
          <w:b/>
          <w:sz w:val="22"/>
          <w:szCs w:val="28"/>
        </w:rPr>
        <w:lastRenderedPageBreak/>
        <w:t>Выпускник получит возможность научиться:</w:t>
      </w:r>
    </w:p>
    <w:p w:rsidR="00E53743" w:rsidRPr="00A04C72" w:rsidRDefault="006C7538" w:rsidP="00417558">
      <w:pPr>
        <w:pStyle w:val="-11"/>
        <w:numPr>
          <w:ilvl w:val="1"/>
          <w:numId w:val="66"/>
        </w:numPr>
        <w:tabs>
          <w:tab w:val="left" w:pos="284"/>
        </w:tabs>
        <w:ind w:left="0" w:firstLine="0"/>
        <w:jc w:val="both"/>
        <w:rPr>
          <w:i/>
          <w:sz w:val="22"/>
          <w:szCs w:val="28"/>
          <w:lang w:eastAsia="en-US"/>
        </w:rPr>
      </w:pPr>
      <w:r w:rsidRPr="00A04C72">
        <w:rPr>
          <w:i/>
          <w:sz w:val="22"/>
          <w:szCs w:val="28"/>
          <w:lang w:eastAsia="en-US"/>
        </w:rPr>
        <w:t xml:space="preserve">выявлять </w:t>
      </w:r>
      <w:r w:rsidR="00E53743" w:rsidRPr="00A04C72">
        <w:rPr>
          <w:i/>
          <w:sz w:val="22"/>
          <w:szCs w:val="28"/>
          <w:lang w:eastAsia="en-US"/>
        </w:rPr>
        <w:t xml:space="preserve">и </w:t>
      </w:r>
      <w:r w:rsidRPr="00A04C72">
        <w:rPr>
          <w:i/>
          <w:sz w:val="22"/>
          <w:szCs w:val="28"/>
          <w:lang w:eastAsia="en-US"/>
        </w:rPr>
        <w:t xml:space="preserve">формулировать </w:t>
      </w:r>
      <w:r w:rsidR="00E53743" w:rsidRPr="00A04C72">
        <w:rPr>
          <w:i/>
          <w:sz w:val="22"/>
          <w:szCs w:val="28"/>
          <w:lang w:eastAsia="en-US"/>
        </w:rPr>
        <w:t>проблему, требующую технологического решения</w:t>
      </w:r>
      <w:r w:rsidRPr="00A04C72">
        <w:rPr>
          <w:i/>
          <w:sz w:val="22"/>
          <w:szCs w:val="28"/>
          <w:lang w:eastAsia="en-US"/>
        </w:rPr>
        <w:t>;</w:t>
      </w:r>
    </w:p>
    <w:p w:rsidR="00E53743" w:rsidRPr="00A04C72" w:rsidRDefault="006C7538" w:rsidP="00417558">
      <w:pPr>
        <w:pStyle w:val="-11"/>
        <w:numPr>
          <w:ilvl w:val="1"/>
          <w:numId w:val="66"/>
        </w:numPr>
        <w:tabs>
          <w:tab w:val="left" w:pos="284"/>
        </w:tabs>
        <w:ind w:left="0" w:firstLine="0"/>
        <w:jc w:val="both"/>
        <w:rPr>
          <w:i/>
          <w:sz w:val="22"/>
          <w:szCs w:val="28"/>
          <w:lang w:eastAsia="en-US"/>
        </w:rPr>
      </w:pPr>
      <w:r w:rsidRPr="00A04C72">
        <w:rPr>
          <w:i/>
          <w:sz w:val="22"/>
          <w:szCs w:val="28"/>
          <w:lang w:eastAsia="en-US"/>
        </w:rPr>
        <w:t xml:space="preserve">модифицировать </w:t>
      </w:r>
      <w:r w:rsidR="00E53743" w:rsidRPr="00A04C72">
        <w:rPr>
          <w:i/>
          <w:sz w:val="22"/>
          <w:szCs w:val="28"/>
          <w:lang w:eastAsia="en-US"/>
        </w:rPr>
        <w:t xml:space="preserve">имеющиеся продукты в соответствии с ситуацией / заказом / потребностью / задачей деятельности и в соответствии с их характеристиками </w:t>
      </w:r>
      <w:r w:rsidRPr="00A04C72">
        <w:rPr>
          <w:i/>
          <w:sz w:val="22"/>
          <w:szCs w:val="28"/>
          <w:lang w:eastAsia="en-US"/>
        </w:rPr>
        <w:t xml:space="preserve">разрабатывать </w:t>
      </w:r>
      <w:r w:rsidR="00E53743" w:rsidRPr="00A04C72">
        <w:rPr>
          <w:i/>
          <w:sz w:val="22"/>
          <w:szCs w:val="28"/>
          <w:lang w:eastAsia="en-US"/>
        </w:rPr>
        <w:t>технологию на основе базовой технологи</w:t>
      </w:r>
      <w:r w:rsidRPr="00A04C72">
        <w:rPr>
          <w:i/>
          <w:sz w:val="22"/>
          <w:szCs w:val="28"/>
          <w:lang w:eastAsia="en-US"/>
        </w:rPr>
        <w:t>и;</w:t>
      </w:r>
    </w:p>
    <w:p w:rsidR="00E53743" w:rsidRPr="00A04C72" w:rsidRDefault="006C7538" w:rsidP="00417558">
      <w:pPr>
        <w:pStyle w:val="-11"/>
        <w:numPr>
          <w:ilvl w:val="1"/>
          <w:numId w:val="66"/>
        </w:numPr>
        <w:tabs>
          <w:tab w:val="left" w:pos="284"/>
        </w:tabs>
        <w:ind w:left="0" w:firstLine="0"/>
        <w:jc w:val="both"/>
        <w:rPr>
          <w:i/>
          <w:sz w:val="22"/>
          <w:szCs w:val="28"/>
          <w:lang w:eastAsia="en-US"/>
        </w:rPr>
      </w:pPr>
      <w:r w:rsidRPr="00A04C72">
        <w:rPr>
          <w:i/>
          <w:sz w:val="22"/>
          <w:szCs w:val="28"/>
          <w:lang w:eastAsia="en-US"/>
        </w:rPr>
        <w:t xml:space="preserve">технологизировать </w:t>
      </w:r>
      <w:r w:rsidR="00E53743" w:rsidRPr="00A04C72">
        <w:rPr>
          <w:i/>
          <w:sz w:val="22"/>
          <w:szCs w:val="28"/>
          <w:lang w:eastAsia="en-US"/>
        </w:rPr>
        <w:t xml:space="preserve">свой опыт, </w:t>
      </w:r>
      <w:r w:rsidRPr="00A04C72">
        <w:rPr>
          <w:i/>
          <w:sz w:val="22"/>
          <w:szCs w:val="28"/>
          <w:lang w:eastAsia="en-US"/>
        </w:rPr>
        <w:t xml:space="preserve">представлять </w:t>
      </w:r>
      <w:r w:rsidR="00E53743" w:rsidRPr="00A04C72">
        <w:rPr>
          <w:i/>
          <w:sz w:val="22"/>
          <w:szCs w:val="28"/>
          <w:lang w:eastAsia="en-US"/>
        </w:rPr>
        <w:t>на основе ретроспективного анализа и унификации деятельности описание в виде инструкции или технологической карты</w:t>
      </w:r>
      <w:r w:rsidRPr="00A04C72">
        <w:rPr>
          <w:i/>
          <w:sz w:val="22"/>
          <w:szCs w:val="28"/>
          <w:lang w:eastAsia="en-US"/>
        </w:rPr>
        <w:t>;</w:t>
      </w:r>
    </w:p>
    <w:p w:rsidR="00E53743" w:rsidRPr="00A04C72" w:rsidRDefault="006C7538" w:rsidP="00417558">
      <w:pPr>
        <w:pStyle w:val="-11"/>
        <w:numPr>
          <w:ilvl w:val="1"/>
          <w:numId w:val="66"/>
        </w:numPr>
        <w:tabs>
          <w:tab w:val="left" w:pos="284"/>
        </w:tabs>
        <w:ind w:left="0" w:firstLine="0"/>
        <w:jc w:val="both"/>
        <w:rPr>
          <w:sz w:val="22"/>
          <w:szCs w:val="28"/>
          <w:lang w:eastAsia="en-US"/>
        </w:rPr>
      </w:pPr>
      <w:r w:rsidRPr="00A04C72">
        <w:rPr>
          <w:i/>
          <w:sz w:val="22"/>
          <w:szCs w:val="28"/>
          <w:lang w:eastAsia="en-US"/>
        </w:rPr>
        <w:t xml:space="preserve">оценивать </w:t>
      </w:r>
      <w:r w:rsidR="00E53743" w:rsidRPr="00A04C72">
        <w:rPr>
          <w:i/>
          <w:sz w:val="22"/>
          <w:szCs w:val="28"/>
          <w:lang w:eastAsia="en-US"/>
        </w:rPr>
        <w:t>коммерческий потенциал продукта и / или технологии</w:t>
      </w:r>
      <w:r w:rsidR="00E53743" w:rsidRPr="00A04C72">
        <w:rPr>
          <w:sz w:val="22"/>
          <w:szCs w:val="28"/>
          <w:lang w:eastAsia="en-US"/>
        </w:rPr>
        <w:t>.</w:t>
      </w:r>
    </w:p>
    <w:p w:rsidR="00E53743" w:rsidRPr="00A04C72" w:rsidRDefault="00E53743" w:rsidP="00417558">
      <w:pPr>
        <w:pStyle w:val="-11"/>
        <w:tabs>
          <w:tab w:val="left" w:pos="284"/>
        </w:tabs>
        <w:ind w:left="0"/>
        <w:jc w:val="both"/>
        <w:rPr>
          <w:b/>
          <w:sz w:val="22"/>
          <w:szCs w:val="28"/>
          <w:lang w:eastAsia="en-US"/>
        </w:rPr>
      </w:pPr>
      <w:r w:rsidRPr="00A04C72">
        <w:rPr>
          <w:b/>
          <w:sz w:val="22"/>
          <w:szCs w:val="28"/>
          <w:lang w:eastAsia="en-US"/>
        </w:rPr>
        <w:t>Построение образовательных траекторий и планов в области профессионального самоопределения</w:t>
      </w:r>
    </w:p>
    <w:p w:rsidR="00E53743" w:rsidRPr="0031528B" w:rsidRDefault="00587979" w:rsidP="00417558">
      <w:pPr>
        <w:pStyle w:val="-11"/>
        <w:tabs>
          <w:tab w:val="left" w:pos="284"/>
        </w:tabs>
        <w:ind w:left="0"/>
        <w:jc w:val="both"/>
        <w:rPr>
          <w:rFonts w:eastAsia="MS Mincho"/>
          <w:sz w:val="20"/>
          <w:szCs w:val="20"/>
        </w:rPr>
      </w:pPr>
      <w:r w:rsidRPr="0031528B">
        <w:rPr>
          <w:sz w:val="20"/>
          <w:szCs w:val="20"/>
        </w:rPr>
        <w:t>Выпускник научится</w:t>
      </w:r>
      <w:r w:rsidR="00E53743" w:rsidRPr="0031528B">
        <w:rPr>
          <w:sz w:val="20"/>
          <w:szCs w:val="20"/>
        </w:rPr>
        <w:t>:</w:t>
      </w:r>
    </w:p>
    <w:p w:rsidR="00E53743" w:rsidRPr="0031528B" w:rsidRDefault="00587979" w:rsidP="00417558">
      <w:pPr>
        <w:pStyle w:val="-11"/>
        <w:numPr>
          <w:ilvl w:val="1"/>
          <w:numId w:val="65"/>
        </w:numPr>
        <w:tabs>
          <w:tab w:val="left" w:pos="284"/>
        </w:tabs>
        <w:ind w:left="0" w:firstLine="0"/>
        <w:jc w:val="both"/>
        <w:rPr>
          <w:sz w:val="20"/>
          <w:szCs w:val="20"/>
          <w:lang w:eastAsia="en-US"/>
        </w:rPr>
      </w:pPr>
      <w:r w:rsidRPr="0031528B">
        <w:rPr>
          <w:sz w:val="20"/>
          <w:szCs w:val="20"/>
          <w:lang w:eastAsia="en-US"/>
        </w:rPr>
        <w:t xml:space="preserve">характеризовать </w:t>
      </w:r>
      <w:r w:rsidR="00E53743" w:rsidRPr="0031528B">
        <w:rPr>
          <w:sz w:val="20"/>
          <w:szCs w:val="20"/>
          <w:lang w:eastAsia="en-US"/>
        </w:rPr>
        <w:t>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E53743" w:rsidRPr="0031528B" w:rsidRDefault="00587979" w:rsidP="00417558">
      <w:pPr>
        <w:pStyle w:val="-11"/>
        <w:numPr>
          <w:ilvl w:val="1"/>
          <w:numId w:val="65"/>
        </w:numPr>
        <w:tabs>
          <w:tab w:val="left" w:pos="284"/>
        </w:tabs>
        <w:ind w:left="0" w:firstLine="0"/>
        <w:jc w:val="both"/>
        <w:rPr>
          <w:sz w:val="20"/>
          <w:szCs w:val="20"/>
          <w:lang w:eastAsia="en-US"/>
        </w:rPr>
      </w:pPr>
      <w:r w:rsidRPr="0031528B">
        <w:rPr>
          <w:sz w:val="20"/>
          <w:szCs w:val="20"/>
          <w:lang w:eastAsia="en-US"/>
        </w:rPr>
        <w:t xml:space="preserve">характеризовать </w:t>
      </w:r>
      <w:r w:rsidR="00E53743" w:rsidRPr="0031528B">
        <w:rPr>
          <w:sz w:val="20"/>
          <w:szCs w:val="20"/>
          <w:lang w:eastAsia="en-US"/>
        </w:rPr>
        <w:t>ситуацию на региональном рынке труда, называет тенденции е</w:t>
      </w:r>
      <w:r w:rsidR="00245F1D" w:rsidRPr="0031528B">
        <w:rPr>
          <w:sz w:val="20"/>
          <w:szCs w:val="20"/>
          <w:lang w:eastAsia="en-US"/>
        </w:rPr>
        <w:t>е</w:t>
      </w:r>
      <w:r w:rsidR="00E53743" w:rsidRPr="0031528B">
        <w:rPr>
          <w:sz w:val="20"/>
          <w:szCs w:val="20"/>
          <w:lang w:eastAsia="en-US"/>
        </w:rPr>
        <w:t xml:space="preserve"> развития,</w:t>
      </w:r>
    </w:p>
    <w:p w:rsidR="00E53743" w:rsidRPr="0031528B" w:rsidRDefault="00F578F2" w:rsidP="00417558">
      <w:pPr>
        <w:pStyle w:val="-11"/>
        <w:numPr>
          <w:ilvl w:val="1"/>
          <w:numId w:val="65"/>
        </w:numPr>
        <w:tabs>
          <w:tab w:val="left" w:pos="284"/>
        </w:tabs>
        <w:ind w:left="0" w:firstLine="0"/>
        <w:jc w:val="both"/>
        <w:rPr>
          <w:sz w:val="20"/>
          <w:szCs w:val="20"/>
          <w:lang w:eastAsia="en-US"/>
        </w:rPr>
      </w:pPr>
      <w:r w:rsidRPr="0031528B">
        <w:rPr>
          <w:sz w:val="20"/>
          <w:szCs w:val="20"/>
          <w:lang w:eastAsia="en-US"/>
        </w:rPr>
        <w:t xml:space="preserve">разъяснять </w:t>
      </w:r>
      <w:r w:rsidR="00E53743" w:rsidRPr="0031528B">
        <w:rPr>
          <w:sz w:val="20"/>
          <w:szCs w:val="20"/>
          <w:lang w:eastAsia="en-US"/>
        </w:rPr>
        <w:t>социальное значение групп профессий, востребованных на региональном рынке труда,</w:t>
      </w:r>
    </w:p>
    <w:p w:rsidR="00E53743" w:rsidRPr="0031528B" w:rsidRDefault="00587979" w:rsidP="00417558">
      <w:pPr>
        <w:pStyle w:val="-11"/>
        <w:numPr>
          <w:ilvl w:val="1"/>
          <w:numId w:val="65"/>
        </w:numPr>
        <w:tabs>
          <w:tab w:val="left" w:pos="284"/>
        </w:tabs>
        <w:ind w:left="0" w:firstLine="0"/>
        <w:jc w:val="both"/>
        <w:rPr>
          <w:sz w:val="20"/>
          <w:szCs w:val="20"/>
          <w:lang w:eastAsia="en-US"/>
        </w:rPr>
      </w:pPr>
      <w:r w:rsidRPr="0031528B">
        <w:rPr>
          <w:sz w:val="20"/>
          <w:szCs w:val="20"/>
          <w:lang w:eastAsia="en-US"/>
        </w:rPr>
        <w:t xml:space="preserve">характеризовать </w:t>
      </w:r>
      <w:r w:rsidR="00E53743" w:rsidRPr="0031528B">
        <w:rPr>
          <w:sz w:val="20"/>
          <w:szCs w:val="20"/>
          <w:lang w:eastAsia="en-US"/>
        </w:rPr>
        <w:t>группы предприятий региона проживания,</w:t>
      </w:r>
    </w:p>
    <w:p w:rsidR="00E53743" w:rsidRPr="0031528B" w:rsidRDefault="00587979" w:rsidP="00417558">
      <w:pPr>
        <w:pStyle w:val="-11"/>
        <w:numPr>
          <w:ilvl w:val="1"/>
          <w:numId w:val="65"/>
        </w:numPr>
        <w:tabs>
          <w:tab w:val="left" w:pos="284"/>
        </w:tabs>
        <w:ind w:left="0" w:firstLine="0"/>
        <w:jc w:val="both"/>
        <w:rPr>
          <w:sz w:val="20"/>
          <w:szCs w:val="20"/>
          <w:lang w:eastAsia="en-US"/>
        </w:rPr>
      </w:pPr>
      <w:r w:rsidRPr="0031528B">
        <w:rPr>
          <w:sz w:val="20"/>
          <w:szCs w:val="20"/>
          <w:lang w:eastAsia="en-US"/>
        </w:rPr>
        <w:t xml:space="preserve">характеризовать </w:t>
      </w:r>
      <w:r w:rsidR="00E53743" w:rsidRPr="0031528B">
        <w:rPr>
          <w:sz w:val="20"/>
          <w:szCs w:val="20"/>
          <w:lang w:eastAsia="en-US"/>
        </w:rPr>
        <w:t>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E53743" w:rsidRPr="0031528B" w:rsidRDefault="00587979" w:rsidP="00417558">
      <w:pPr>
        <w:pStyle w:val="-11"/>
        <w:numPr>
          <w:ilvl w:val="1"/>
          <w:numId w:val="65"/>
        </w:numPr>
        <w:tabs>
          <w:tab w:val="left" w:pos="284"/>
        </w:tabs>
        <w:ind w:left="0" w:firstLine="0"/>
        <w:jc w:val="both"/>
        <w:rPr>
          <w:sz w:val="20"/>
          <w:szCs w:val="20"/>
          <w:lang w:eastAsia="en-US"/>
        </w:rPr>
      </w:pPr>
      <w:r w:rsidRPr="0031528B">
        <w:rPr>
          <w:sz w:val="20"/>
          <w:szCs w:val="20"/>
          <w:lang w:eastAsia="en-US"/>
        </w:rPr>
        <w:t xml:space="preserve">анализировать </w:t>
      </w:r>
      <w:r w:rsidR="00E53743" w:rsidRPr="0031528B">
        <w:rPr>
          <w:sz w:val="20"/>
          <w:szCs w:val="20"/>
          <w:lang w:eastAsia="en-US"/>
        </w:rPr>
        <w:t>свои мотивы и причины принятия тех или иных решений,</w:t>
      </w:r>
    </w:p>
    <w:p w:rsidR="00E53743" w:rsidRPr="0031528B" w:rsidRDefault="00587979" w:rsidP="00417558">
      <w:pPr>
        <w:pStyle w:val="-11"/>
        <w:numPr>
          <w:ilvl w:val="1"/>
          <w:numId w:val="65"/>
        </w:numPr>
        <w:tabs>
          <w:tab w:val="left" w:pos="284"/>
        </w:tabs>
        <w:ind w:left="0" w:firstLine="0"/>
        <w:jc w:val="both"/>
        <w:rPr>
          <w:sz w:val="20"/>
          <w:szCs w:val="20"/>
          <w:lang w:eastAsia="en-US"/>
        </w:rPr>
      </w:pPr>
      <w:r w:rsidRPr="0031528B">
        <w:rPr>
          <w:sz w:val="20"/>
          <w:szCs w:val="20"/>
          <w:lang w:eastAsia="en-US"/>
        </w:rPr>
        <w:t xml:space="preserve">анализировать </w:t>
      </w:r>
      <w:r w:rsidR="00E53743" w:rsidRPr="0031528B">
        <w:rPr>
          <w:sz w:val="20"/>
          <w:szCs w:val="20"/>
          <w:lang w:eastAsia="en-US"/>
        </w:rPr>
        <w:t>результаты и последствия своих решений, связанных с выбором и реализацией образовательной траектории,</w:t>
      </w:r>
    </w:p>
    <w:p w:rsidR="00E53743" w:rsidRPr="0031528B" w:rsidRDefault="00587979" w:rsidP="00417558">
      <w:pPr>
        <w:pStyle w:val="-11"/>
        <w:numPr>
          <w:ilvl w:val="1"/>
          <w:numId w:val="65"/>
        </w:numPr>
        <w:tabs>
          <w:tab w:val="left" w:pos="284"/>
        </w:tabs>
        <w:ind w:left="0" w:firstLine="0"/>
        <w:jc w:val="both"/>
        <w:rPr>
          <w:sz w:val="20"/>
          <w:szCs w:val="20"/>
          <w:lang w:eastAsia="en-US"/>
        </w:rPr>
      </w:pPr>
      <w:r w:rsidRPr="0031528B">
        <w:rPr>
          <w:sz w:val="20"/>
          <w:szCs w:val="20"/>
          <w:lang w:eastAsia="en-US"/>
        </w:rPr>
        <w:t xml:space="preserve">анализировать </w:t>
      </w:r>
      <w:r w:rsidR="00E53743" w:rsidRPr="0031528B">
        <w:rPr>
          <w:sz w:val="20"/>
          <w:szCs w:val="20"/>
          <w:lang w:eastAsia="en-US"/>
        </w:rPr>
        <w:t>свои возможности и предпочтения, связанные с освоением определ</w:t>
      </w:r>
      <w:r w:rsidR="00245F1D" w:rsidRPr="0031528B">
        <w:rPr>
          <w:sz w:val="20"/>
          <w:szCs w:val="20"/>
          <w:lang w:eastAsia="en-US"/>
        </w:rPr>
        <w:t>е</w:t>
      </w:r>
      <w:r w:rsidR="00E53743" w:rsidRPr="0031528B">
        <w:rPr>
          <w:sz w:val="20"/>
          <w:szCs w:val="20"/>
          <w:lang w:eastAsia="en-US"/>
        </w:rPr>
        <w:t>нного уровня образовательных программ и реализацией тех или иных видов деятельности,</w:t>
      </w:r>
    </w:p>
    <w:p w:rsidR="00E53743" w:rsidRPr="0031528B" w:rsidRDefault="00587979" w:rsidP="00417558">
      <w:pPr>
        <w:pStyle w:val="-11"/>
        <w:numPr>
          <w:ilvl w:val="1"/>
          <w:numId w:val="65"/>
        </w:numPr>
        <w:tabs>
          <w:tab w:val="left" w:pos="284"/>
        </w:tabs>
        <w:ind w:left="0" w:firstLine="0"/>
        <w:jc w:val="both"/>
        <w:rPr>
          <w:sz w:val="20"/>
          <w:szCs w:val="20"/>
          <w:lang w:eastAsia="en-US"/>
        </w:rPr>
      </w:pPr>
      <w:r w:rsidRPr="0031528B">
        <w:rPr>
          <w:sz w:val="20"/>
          <w:szCs w:val="20"/>
          <w:lang w:eastAsia="en-US"/>
        </w:rPr>
        <w:t xml:space="preserve">получит </w:t>
      </w:r>
      <w:r w:rsidR="00E53743" w:rsidRPr="0031528B">
        <w:rPr>
          <w:sz w:val="20"/>
          <w:szCs w:val="20"/>
          <w:lang w:eastAsia="en-US"/>
        </w:rPr>
        <w:t>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31528B" w:rsidRDefault="00587979" w:rsidP="00417558">
      <w:pPr>
        <w:pStyle w:val="-11"/>
        <w:numPr>
          <w:ilvl w:val="1"/>
          <w:numId w:val="65"/>
        </w:numPr>
        <w:tabs>
          <w:tab w:val="left" w:pos="284"/>
        </w:tabs>
        <w:ind w:left="0" w:firstLine="0"/>
        <w:jc w:val="both"/>
        <w:rPr>
          <w:sz w:val="20"/>
          <w:szCs w:val="20"/>
          <w:lang w:eastAsia="en-US"/>
        </w:rPr>
      </w:pPr>
      <w:r w:rsidRPr="0031528B">
        <w:rPr>
          <w:sz w:val="20"/>
          <w:szCs w:val="20"/>
          <w:lang w:eastAsia="en-US"/>
        </w:rPr>
        <w:t xml:space="preserve">получит </w:t>
      </w:r>
      <w:r w:rsidR="00E53743" w:rsidRPr="0031528B">
        <w:rPr>
          <w:sz w:val="20"/>
          <w:szCs w:val="20"/>
          <w:lang w:eastAsia="en-US"/>
        </w:rPr>
        <w:t>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53743" w:rsidRPr="00A04C72" w:rsidRDefault="00E53743" w:rsidP="00417558">
      <w:pPr>
        <w:tabs>
          <w:tab w:val="left" w:pos="284"/>
        </w:tabs>
        <w:spacing w:after="0" w:line="240" w:lineRule="auto"/>
        <w:jc w:val="both"/>
        <w:rPr>
          <w:rFonts w:ascii="Times New Roman" w:hAnsi="Times New Roman"/>
          <w:b/>
          <w:szCs w:val="28"/>
        </w:rPr>
      </w:pPr>
      <w:r w:rsidRPr="00A04C72">
        <w:rPr>
          <w:rFonts w:ascii="Times New Roman" w:hAnsi="Times New Roman"/>
          <w:b/>
          <w:szCs w:val="28"/>
        </w:rPr>
        <w:t>Выпускник получит возможность научиться:</w:t>
      </w:r>
    </w:p>
    <w:p w:rsidR="00E53743" w:rsidRPr="00A04C72" w:rsidRDefault="006C7538" w:rsidP="00417558">
      <w:pPr>
        <w:pStyle w:val="-11"/>
        <w:numPr>
          <w:ilvl w:val="1"/>
          <w:numId w:val="64"/>
        </w:numPr>
        <w:tabs>
          <w:tab w:val="left" w:pos="284"/>
        </w:tabs>
        <w:ind w:left="0" w:firstLine="0"/>
        <w:jc w:val="both"/>
        <w:rPr>
          <w:i/>
          <w:sz w:val="22"/>
          <w:szCs w:val="28"/>
          <w:lang w:eastAsia="en-US"/>
        </w:rPr>
      </w:pPr>
      <w:r w:rsidRPr="00A04C72">
        <w:rPr>
          <w:i/>
          <w:sz w:val="22"/>
          <w:szCs w:val="28"/>
          <w:lang w:eastAsia="en-US"/>
        </w:rPr>
        <w:t xml:space="preserve">предлагать </w:t>
      </w:r>
      <w:r w:rsidR="00E53743" w:rsidRPr="00A04C72">
        <w:rPr>
          <w:i/>
          <w:sz w:val="22"/>
          <w:szCs w:val="28"/>
          <w:lang w:eastAsia="en-US"/>
        </w:rPr>
        <w:t>альтернативные варианты траекторий профессионального образования для занятия заданных должностей</w:t>
      </w:r>
      <w:r w:rsidRPr="00A04C72">
        <w:rPr>
          <w:i/>
          <w:sz w:val="22"/>
          <w:szCs w:val="28"/>
          <w:lang w:eastAsia="en-US"/>
        </w:rPr>
        <w:t>;</w:t>
      </w:r>
    </w:p>
    <w:p w:rsidR="00E53743" w:rsidRPr="00A04C72" w:rsidRDefault="006C7538" w:rsidP="00417558">
      <w:pPr>
        <w:pStyle w:val="-11"/>
        <w:numPr>
          <w:ilvl w:val="1"/>
          <w:numId w:val="62"/>
        </w:numPr>
        <w:tabs>
          <w:tab w:val="left" w:pos="284"/>
        </w:tabs>
        <w:ind w:left="0" w:firstLine="0"/>
        <w:jc w:val="both"/>
        <w:rPr>
          <w:sz w:val="22"/>
          <w:szCs w:val="28"/>
          <w:lang w:eastAsia="en-US"/>
        </w:rPr>
      </w:pPr>
      <w:r w:rsidRPr="00A04C72">
        <w:rPr>
          <w:i/>
          <w:sz w:val="22"/>
          <w:szCs w:val="28"/>
          <w:lang w:eastAsia="en-US"/>
        </w:rPr>
        <w:t xml:space="preserve">анализировать </w:t>
      </w:r>
      <w:r w:rsidR="00E53743" w:rsidRPr="00A04C72">
        <w:rPr>
          <w:i/>
          <w:sz w:val="22"/>
          <w:szCs w:val="28"/>
          <w:lang w:eastAsia="en-US"/>
        </w:rPr>
        <w:t>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r w:rsidR="00E53743" w:rsidRPr="00A04C72">
        <w:rPr>
          <w:sz w:val="22"/>
          <w:szCs w:val="28"/>
          <w:lang w:eastAsia="en-US"/>
        </w:rPr>
        <w:t>.</w:t>
      </w:r>
    </w:p>
    <w:p w:rsidR="00E53743" w:rsidRPr="00A04C72" w:rsidRDefault="00E53743" w:rsidP="00417558">
      <w:pPr>
        <w:pStyle w:val="afff8"/>
        <w:tabs>
          <w:tab w:val="left" w:pos="284"/>
        </w:tabs>
        <w:spacing w:line="240" w:lineRule="auto"/>
        <w:ind w:firstLine="0"/>
        <w:outlineLvl w:val="0"/>
        <w:rPr>
          <w:b/>
          <w:sz w:val="22"/>
          <w:szCs w:val="28"/>
        </w:rPr>
      </w:pPr>
      <w:bookmarkStart w:id="87" w:name="_Toc409691646"/>
      <w:bookmarkStart w:id="88" w:name="_Toc410653969"/>
      <w:bookmarkStart w:id="89" w:name="_Toc410702973"/>
      <w:bookmarkStart w:id="90" w:name="_Toc414553155"/>
      <w:r w:rsidRPr="00A04C72">
        <w:rPr>
          <w:b/>
          <w:sz w:val="22"/>
          <w:szCs w:val="28"/>
        </w:rPr>
        <w:t>По годам обучения результаты могут быть структурированы и конкретизированы следующим образом:</w:t>
      </w:r>
      <w:bookmarkEnd w:id="87"/>
      <w:bookmarkEnd w:id="88"/>
      <w:bookmarkEnd w:id="89"/>
      <w:bookmarkEnd w:id="90"/>
    </w:p>
    <w:p w:rsidR="00E53743" w:rsidRPr="00A04C72" w:rsidRDefault="00E53743" w:rsidP="00417558">
      <w:pPr>
        <w:tabs>
          <w:tab w:val="left" w:pos="284"/>
          <w:tab w:val="left" w:pos="851"/>
        </w:tabs>
        <w:spacing w:after="0" w:line="240" w:lineRule="auto"/>
        <w:jc w:val="both"/>
        <w:rPr>
          <w:rFonts w:ascii="Times New Roman" w:hAnsi="Times New Roman"/>
          <w:b/>
          <w:szCs w:val="28"/>
        </w:rPr>
      </w:pPr>
      <w:r w:rsidRPr="00A04C72">
        <w:rPr>
          <w:rFonts w:ascii="Times New Roman" w:hAnsi="Times New Roman"/>
          <w:b/>
          <w:szCs w:val="28"/>
        </w:rPr>
        <w:t>5 класс</w:t>
      </w:r>
    </w:p>
    <w:p w:rsidR="00E53743" w:rsidRPr="00313A82" w:rsidRDefault="00E53743" w:rsidP="00417558">
      <w:pPr>
        <w:tabs>
          <w:tab w:val="left" w:pos="284"/>
          <w:tab w:val="left" w:pos="851"/>
        </w:tabs>
        <w:spacing w:after="0" w:line="240" w:lineRule="auto"/>
        <w:jc w:val="both"/>
        <w:rPr>
          <w:rFonts w:ascii="Times New Roman" w:hAnsi="Times New Roman"/>
          <w:sz w:val="20"/>
          <w:szCs w:val="20"/>
        </w:rPr>
      </w:pPr>
      <w:r w:rsidRPr="00313A82">
        <w:rPr>
          <w:rFonts w:ascii="Times New Roman" w:hAnsi="Times New Roman"/>
          <w:sz w:val="20"/>
          <w:szCs w:val="20"/>
        </w:rPr>
        <w:t>По завершении учебного года обучающийся:</w:t>
      </w:r>
    </w:p>
    <w:p w:rsidR="00E53743" w:rsidRPr="00313A82" w:rsidRDefault="00E53743" w:rsidP="00417558">
      <w:pPr>
        <w:numPr>
          <w:ilvl w:val="1"/>
          <w:numId w:val="62"/>
        </w:numPr>
        <w:tabs>
          <w:tab w:val="left" w:pos="284"/>
          <w:tab w:val="left" w:pos="1134"/>
          <w:tab w:val="left" w:pos="2410"/>
        </w:tabs>
        <w:spacing w:after="0" w:line="240" w:lineRule="auto"/>
        <w:ind w:left="0" w:firstLine="0"/>
        <w:jc w:val="both"/>
        <w:rPr>
          <w:rFonts w:ascii="Times New Roman" w:hAnsi="Times New Roman"/>
          <w:sz w:val="20"/>
          <w:szCs w:val="20"/>
        </w:rPr>
      </w:pPr>
      <w:r w:rsidRPr="00313A82">
        <w:rPr>
          <w:rFonts w:ascii="Times New Roman" w:hAnsi="Times New Roman"/>
          <w:sz w:val="20"/>
          <w:szCs w:val="20"/>
        </w:rPr>
        <w:t>характеризует рекламу как средство формирования потребностей</w:t>
      </w:r>
      <w:r w:rsidR="006C7538" w:rsidRPr="00313A82">
        <w:rPr>
          <w:rFonts w:ascii="Times New Roman" w:hAnsi="Times New Roman"/>
          <w:sz w:val="20"/>
          <w:szCs w:val="20"/>
        </w:rPr>
        <w:t>;</w:t>
      </w:r>
    </w:p>
    <w:p w:rsidR="00E53743" w:rsidRPr="00313A82" w:rsidRDefault="00E53743" w:rsidP="00417558">
      <w:pPr>
        <w:numPr>
          <w:ilvl w:val="1"/>
          <w:numId w:val="62"/>
        </w:numPr>
        <w:tabs>
          <w:tab w:val="left" w:pos="284"/>
          <w:tab w:val="left" w:pos="1134"/>
          <w:tab w:val="left" w:pos="2410"/>
        </w:tabs>
        <w:spacing w:after="0" w:line="240" w:lineRule="auto"/>
        <w:ind w:left="0" w:firstLine="0"/>
        <w:jc w:val="both"/>
        <w:rPr>
          <w:rFonts w:ascii="Times New Roman" w:hAnsi="Times New Roman"/>
          <w:sz w:val="20"/>
          <w:szCs w:val="20"/>
        </w:rPr>
      </w:pPr>
      <w:r w:rsidRPr="00313A82">
        <w:rPr>
          <w:rFonts w:ascii="Times New Roman" w:hAnsi="Times New Roman"/>
          <w:sz w:val="20"/>
          <w:szCs w:val="20"/>
        </w:rPr>
        <w:t>характеризует виды ресурсов, объясняет место ресурсов в проектировании и реализации технологического процесса</w:t>
      </w:r>
      <w:r w:rsidR="006C7538" w:rsidRPr="00313A82">
        <w:rPr>
          <w:rFonts w:ascii="Times New Roman" w:hAnsi="Times New Roman"/>
          <w:sz w:val="20"/>
          <w:szCs w:val="20"/>
        </w:rPr>
        <w:t>;</w:t>
      </w:r>
    </w:p>
    <w:p w:rsidR="00E53743" w:rsidRPr="00313A82" w:rsidRDefault="00E53743" w:rsidP="00417558">
      <w:pPr>
        <w:numPr>
          <w:ilvl w:val="1"/>
          <w:numId w:val="62"/>
        </w:numPr>
        <w:tabs>
          <w:tab w:val="left" w:pos="284"/>
          <w:tab w:val="left" w:pos="1134"/>
          <w:tab w:val="left" w:pos="2410"/>
        </w:tabs>
        <w:spacing w:after="0" w:line="240" w:lineRule="auto"/>
        <w:ind w:left="0" w:firstLine="0"/>
        <w:jc w:val="both"/>
        <w:rPr>
          <w:rFonts w:ascii="Times New Roman" w:hAnsi="Times New Roman"/>
          <w:sz w:val="20"/>
          <w:szCs w:val="20"/>
        </w:rPr>
      </w:pPr>
      <w:r w:rsidRPr="00313A82">
        <w:rPr>
          <w:rFonts w:ascii="Times New Roman" w:hAnsi="Times New Roman"/>
          <w:sz w:val="20"/>
          <w:szCs w:val="20"/>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r w:rsidR="006C7538" w:rsidRPr="00313A82">
        <w:rPr>
          <w:rFonts w:ascii="Times New Roman" w:hAnsi="Times New Roman"/>
          <w:sz w:val="20"/>
          <w:szCs w:val="20"/>
        </w:rPr>
        <w:t>;</w:t>
      </w:r>
    </w:p>
    <w:p w:rsidR="00E53743" w:rsidRPr="00313A82" w:rsidRDefault="00E53743" w:rsidP="00417558">
      <w:pPr>
        <w:numPr>
          <w:ilvl w:val="1"/>
          <w:numId w:val="62"/>
        </w:numPr>
        <w:tabs>
          <w:tab w:val="left" w:pos="284"/>
          <w:tab w:val="left" w:pos="1134"/>
        </w:tabs>
        <w:spacing w:after="0" w:line="240" w:lineRule="auto"/>
        <w:ind w:left="0" w:firstLine="0"/>
        <w:jc w:val="both"/>
        <w:rPr>
          <w:rFonts w:ascii="Times New Roman" w:hAnsi="Times New Roman"/>
          <w:sz w:val="20"/>
          <w:szCs w:val="20"/>
        </w:rPr>
      </w:pPr>
      <w:r w:rsidRPr="00313A82">
        <w:rPr>
          <w:rFonts w:ascii="Times New Roman" w:hAnsi="Times New Roman"/>
          <w:sz w:val="20"/>
          <w:szCs w:val="20"/>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r w:rsidR="006C7538" w:rsidRPr="00313A82">
        <w:rPr>
          <w:rFonts w:ascii="Times New Roman" w:hAnsi="Times New Roman"/>
          <w:sz w:val="20"/>
          <w:szCs w:val="20"/>
        </w:rPr>
        <w:t>;</w:t>
      </w:r>
    </w:p>
    <w:p w:rsidR="00E53743" w:rsidRPr="00313A82" w:rsidRDefault="00E53743" w:rsidP="00417558">
      <w:pPr>
        <w:numPr>
          <w:ilvl w:val="1"/>
          <w:numId w:val="62"/>
        </w:numPr>
        <w:tabs>
          <w:tab w:val="left" w:pos="284"/>
          <w:tab w:val="left" w:pos="1134"/>
          <w:tab w:val="left" w:pos="2410"/>
        </w:tabs>
        <w:spacing w:after="0" w:line="240" w:lineRule="auto"/>
        <w:ind w:left="0" w:firstLine="0"/>
        <w:jc w:val="both"/>
        <w:rPr>
          <w:rFonts w:ascii="Times New Roman" w:hAnsi="Times New Roman"/>
          <w:sz w:val="20"/>
          <w:szCs w:val="20"/>
        </w:rPr>
      </w:pPr>
      <w:r w:rsidRPr="00313A82">
        <w:rPr>
          <w:rFonts w:ascii="Times New Roman" w:hAnsi="Times New Roman"/>
          <w:sz w:val="20"/>
          <w:szCs w:val="20"/>
        </w:rPr>
        <w:t>объясняет основания развития технологий, опираясь на произвольно избранную группу потребностей, которые удовлетворяют эти технологии</w:t>
      </w:r>
      <w:r w:rsidR="006C7538" w:rsidRPr="00313A82">
        <w:rPr>
          <w:rFonts w:ascii="Times New Roman" w:hAnsi="Times New Roman"/>
          <w:sz w:val="20"/>
          <w:szCs w:val="20"/>
        </w:rPr>
        <w:t>;</w:t>
      </w:r>
    </w:p>
    <w:p w:rsidR="00E53743" w:rsidRPr="00313A82" w:rsidRDefault="00E53743" w:rsidP="00417558">
      <w:pPr>
        <w:numPr>
          <w:ilvl w:val="1"/>
          <w:numId w:val="62"/>
        </w:numPr>
        <w:tabs>
          <w:tab w:val="left" w:pos="284"/>
          <w:tab w:val="left" w:pos="1134"/>
        </w:tabs>
        <w:spacing w:after="0" w:line="240" w:lineRule="auto"/>
        <w:ind w:left="0" w:firstLine="0"/>
        <w:jc w:val="both"/>
        <w:rPr>
          <w:rFonts w:ascii="Times New Roman" w:hAnsi="Times New Roman"/>
          <w:sz w:val="20"/>
          <w:szCs w:val="20"/>
        </w:rPr>
      </w:pPr>
      <w:r w:rsidRPr="00313A82">
        <w:rPr>
          <w:rFonts w:ascii="Times New Roman" w:hAnsi="Times New Roman"/>
          <w:sz w:val="20"/>
          <w:szCs w:val="20"/>
        </w:rPr>
        <w:t>приводит произвольные примеры производственных технологий и технологий в сфере быта</w:t>
      </w:r>
      <w:r w:rsidR="006C7538" w:rsidRPr="00313A82">
        <w:rPr>
          <w:rFonts w:ascii="Times New Roman" w:hAnsi="Times New Roman"/>
          <w:sz w:val="20"/>
          <w:szCs w:val="20"/>
        </w:rPr>
        <w:t>;</w:t>
      </w:r>
    </w:p>
    <w:p w:rsidR="00E53743" w:rsidRPr="00313A82" w:rsidRDefault="00E53743" w:rsidP="00417558">
      <w:pPr>
        <w:numPr>
          <w:ilvl w:val="1"/>
          <w:numId w:val="62"/>
        </w:numPr>
        <w:tabs>
          <w:tab w:val="left" w:pos="284"/>
          <w:tab w:val="left" w:pos="1134"/>
        </w:tabs>
        <w:spacing w:after="0" w:line="240" w:lineRule="auto"/>
        <w:ind w:left="0" w:firstLine="0"/>
        <w:jc w:val="both"/>
        <w:rPr>
          <w:rFonts w:ascii="Times New Roman" w:hAnsi="Times New Roman"/>
          <w:sz w:val="20"/>
          <w:szCs w:val="20"/>
        </w:rPr>
      </w:pPr>
      <w:r w:rsidRPr="00313A82">
        <w:rPr>
          <w:rFonts w:ascii="Times New Roman" w:hAnsi="Times New Roman"/>
          <w:sz w:val="20"/>
          <w:szCs w:val="20"/>
        </w:rPr>
        <w:t>объясняет, приводя примеры, принципиальную технологическую схему, в том числе характеризуя негативные эффекты</w:t>
      </w:r>
      <w:r w:rsidR="006C7538" w:rsidRPr="00313A82">
        <w:rPr>
          <w:rFonts w:ascii="Times New Roman" w:hAnsi="Times New Roman"/>
          <w:sz w:val="20"/>
          <w:szCs w:val="20"/>
        </w:rPr>
        <w:t>;</w:t>
      </w:r>
    </w:p>
    <w:p w:rsidR="00E53743" w:rsidRPr="00313A82" w:rsidRDefault="00E53743" w:rsidP="00417558">
      <w:pPr>
        <w:numPr>
          <w:ilvl w:val="1"/>
          <w:numId w:val="62"/>
        </w:numPr>
        <w:tabs>
          <w:tab w:val="left" w:pos="284"/>
          <w:tab w:val="left" w:pos="1134"/>
          <w:tab w:val="left" w:pos="2410"/>
        </w:tabs>
        <w:spacing w:after="0" w:line="240" w:lineRule="auto"/>
        <w:ind w:left="0" w:firstLine="0"/>
        <w:jc w:val="both"/>
        <w:rPr>
          <w:rFonts w:ascii="Times New Roman" w:hAnsi="Times New Roman"/>
          <w:sz w:val="20"/>
          <w:szCs w:val="20"/>
        </w:rPr>
      </w:pPr>
      <w:r w:rsidRPr="00313A82">
        <w:rPr>
          <w:rFonts w:ascii="Times New Roman" w:hAnsi="Times New Roman"/>
          <w:sz w:val="20"/>
          <w:szCs w:val="20"/>
        </w:rPr>
        <w:t>составляет техническое задание, памятку, инструкцию, технологическую карту</w:t>
      </w:r>
      <w:r w:rsidR="006C7538" w:rsidRPr="00313A82">
        <w:rPr>
          <w:rFonts w:ascii="Times New Roman" w:hAnsi="Times New Roman"/>
          <w:sz w:val="20"/>
          <w:szCs w:val="20"/>
        </w:rPr>
        <w:t>;</w:t>
      </w:r>
    </w:p>
    <w:p w:rsidR="00E53743" w:rsidRPr="00313A82" w:rsidRDefault="00E53743" w:rsidP="00417558">
      <w:pPr>
        <w:numPr>
          <w:ilvl w:val="1"/>
          <w:numId w:val="62"/>
        </w:numPr>
        <w:tabs>
          <w:tab w:val="left" w:pos="284"/>
          <w:tab w:val="left" w:pos="1134"/>
          <w:tab w:val="left" w:pos="2410"/>
        </w:tabs>
        <w:spacing w:after="0" w:line="240" w:lineRule="auto"/>
        <w:ind w:left="0" w:firstLine="0"/>
        <w:jc w:val="both"/>
        <w:rPr>
          <w:rFonts w:ascii="Times New Roman" w:hAnsi="Times New Roman"/>
          <w:sz w:val="20"/>
          <w:szCs w:val="20"/>
        </w:rPr>
      </w:pPr>
      <w:r w:rsidRPr="00313A82">
        <w:rPr>
          <w:rFonts w:ascii="Times New Roman" w:hAnsi="Times New Roman"/>
          <w:sz w:val="20"/>
          <w:szCs w:val="20"/>
        </w:rPr>
        <w:t>осуществляет сборку моделей с помощью образовательного конструктора по инструкции</w:t>
      </w:r>
      <w:r w:rsidR="006C7538" w:rsidRPr="00313A82">
        <w:rPr>
          <w:rFonts w:ascii="Times New Roman" w:hAnsi="Times New Roman"/>
          <w:sz w:val="20"/>
          <w:szCs w:val="20"/>
        </w:rPr>
        <w:t>;</w:t>
      </w:r>
    </w:p>
    <w:p w:rsidR="00E53743" w:rsidRPr="00313A82" w:rsidRDefault="00E53743" w:rsidP="00417558">
      <w:pPr>
        <w:numPr>
          <w:ilvl w:val="1"/>
          <w:numId w:val="62"/>
        </w:numPr>
        <w:tabs>
          <w:tab w:val="left" w:pos="284"/>
          <w:tab w:val="left" w:pos="1134"/>
          <w:tab w:val="left" w:pos="2410"/>
        </w:tabs>
        <w:spacing w:after="0" w:line="240" w:lineRule="auto"/>
        <w:ind w:left="0" w:firstLine="0"/>
        <w:jc w:val="both"/>
        <w:rPr>
          <w:rFonts w:ascii="Times New Roman" w:hAnsi="Times New Roman"/>
          <w:sz w:val="20"/>
          <w:szCs w:val="20"/>
        </w:rPr>
      </w:pPr>
      <w:r w:rsidRPr="00313A82">
        <w:rPr>
          <w:rFonts w:ascii="Times New Roman" w:hAnsi="Times New Roman"/>
          <w:sz w:val="20"/>
          <w:szCs w:val="20"/>
        </w:rPr>
        <w:t>осуществляет выбор товара в модельной ситуации</w:t>
      </w:r>
      <w:r w:rsidR="006C7538" w:rsidRPr="00313A82">
        <w:rPr>
          <w:rFonts w:ascii="Times New Roman" w:hAnsi="Times New Roman"/>
          <w:sz w:val="20"/>
          <w:szCs w:val="20"/>
        </w:rPr>
        <w:t>;</w:t>
      </w:r>
    </w:p>
    <w:p w:rsidR="00E53743" w:rsidRPr="00313A82" w:rsidRDefault="00E53743" w:rsidP="00417558">
      <w:pPr>
        <w:numPr>
          <w:ilvl w:val="1"/>
          <w:numId w:val="62"/>
        </w:numPr>
        <w:tabs>
          <w:tab w:val="left" w:pos="284"/>
          <w:tab w:val="left" w:pos="1134"/>
          <w:tab w:val="left" w:pos="2410"/>
        </w:tabs>
        <w:spacing w:after="0" w:line="240" w:lineRule="auto"/>
        <w:ind w:left="0" w:firstLine="0"/>
        <w:jc w:val="both"/>
        <w:rPr>
          <w:rFonts w:ascii="Times New Roman" w:hAnsi="Times New Roman"/>
          <w:sz w:val="20"/>
          <w:szCs w:val="20"/>
        </w:rPr>
      </w:pPr>
      <w:r w:rsidRPr="00313A82">
        <w:rPr>
          <w:rFonts w:ascii="Times New Roman" w:hAnsi="Times New Roman"/>
          <w:sz w:val="20"/>
          <w:szCs w:val="20"/>
        </w:rPr>
        <w:t xml:space="preserve"> осуществляет сохранение информации в формах описания, схемы, эскиза, фотографии</w:t>
      </w:r>
      <w:r w:rsidR="006C7538" w:rsidRPr="00313A82">
        <w:rPr>
          <w:rFonts w:ascii="Times New Roman" w:hAnsi="Times New Roman"/>
          <w:sz w:val="20"/>
          <w:szCs w:val="20"/>
        </w:rPr>
        <w:t>;</w:t>
      </w:r>
    </w:p>
    <w:p w:rsidR="00E53743" w:rsidRPr="00313A82" w:rsidRDefault="00E53743" w:rsidP="00417558">
      <w:pPr>
        <w:numPr>
          <w:ilvl w:val="1"/>
          <w:numId w:val="62"/>
        </w:numPr>
        <w:tabs>
          <w:tab w:val="left" w:pos="284"/>
          <w:tab w:val="left" w:pos="1134"/>
          <w:tab w:val="left" w:pos="2410"/>
        </w:tabs>
        <w:spacing w:after="0" w:line="240" w:lineRule="auto"/>
        <w:ind w:left="0" w:firstLine="0"/>
        <w:jc w:val="both"/>
        <w:rPr>
          <w:rFonts w:ascii="Times New Roman" w:hAnsi="Times New Roman"/>
          <w:sz w:val="20"/>
          <w:szCs w:val="20"/>
        </w:rPr>
      </w:pPr>
      <w:r w:rsidRPr="00313A82">
        <w:rPr>
          <w:rFonts w:ascii="Times New Roman" w:hAnsi="Times New Roman"/>
          <w:sz w:val="20"/>
          <w:szCs w:val="20"/>
        </w:rPr>
        <w:t>конструирует модель по заданному прототипу</w:t>
      </w:r>
      <w:r w:rsidR="006C7538" w:rsidRPr="00313A82">
        <w:rPr>
          <w:rFonts w:ascii="Times New Roman" w:hAnsi="Times New Roman"/>
          <w:sz w:val="20"/>
          <w:szCs w:val="20"/>
        </w:rPr>
        <w:t>;</w:t>
      </w:r>
    </w:p>
    <w:p w:rsidR="00E53743" w:rsidRPr="00313A82" w:rsidRDefault="00E53743" w:rsidP="00417558">
      <w:pPr>
        <w:numPr>
          <w:ilvl w:val="1"/>
          <w:numId w:val="62"/>
        </w:numPr>
        <w:tabs>
          <w:tab w:val="left" w:pos="284"/>
          <w:tab w:val="left" w:pos="1134"/>
          <w:tab w:val="left" w:pos="2410"/>
        </w:tabs>
        <w:spacing w:after="0" w:line="240" w:lineRule="auto"/>
        <w:ind w:left="0" w:firstLine="0"/>
        <w:jc w:val="both"/>
        <w:rPr>
          <w:rFonts w:ascii="Times New Roman" w:hAnsi="Times New Roman"/>
          <w:sz w:val="20"/>
          <w:szCs w:val="20"/>
        </w:rPr>
      </w:pPr>
      <w:r w:rsidRPr="00313A82">
        <w:rPr>
          <w:rFonts w:ascii="Times New Roman" w:hAnsi="Times New Roman"/>
          <w:sz w:val="20"/>
          <w:szCs w:val="20"/>
        </w:rPr>
        <w:t>осуществляет корректное применение / хранение произвольно заданного продукта на основе информации производителя (инструкции, памятки, этикетки)</w:t>
      </w:r>
      <w:r w:rsidR="006C7538" w:rsidRPr="00313A82">
        <w:rPr>
          <w:rFonts w:ascii="Times New Roman" w:hAnsi="Times New Roman"/>
          <w:sz w:val="20"/>
          <w:szCs w:val="20"/>
        </w:rPr>
        <w:t>;</w:t>
      </w:r>
    </w:p>
    <w:p w:rsidR="00E53743" w:rsidRPr="00313A82" w:rsidRDefault="00E53743" w:rsidP="00417558">
      <w:pPr>
        <w:numPr>
          <w:ilvl w:val="1"/>
          <w:numId w:val="62"/>
        </w:numPr>
        <w:tabs>
          <w:tab w:val="left" w:pos="284"/>
          <w:tab w:val="left" w:pos="1134"/>
          <w:tab w:val="left" w:pos="2410"/>
        </w:tabs>
        <w:spacing w:after="0" w:line="240" w:lineRule="auto"/>
        <w:ind w:left="0" w:firstLine="0"/>
        <w:jc w:val="both"/>
        <w:rPr>
          <w:rFonts w:ascii="Times New Roman" w:hAnsi="Times New Roman"/>
          <w:sz w:val="20"/>
          <w:szCs w:val="20"/>
        </w:rPr>
      </w:pPr>
      <w:r w:rsidRPr="00313A82">
        <w:rPr>
          <w:rFonts w:ascii="Times New Roman" w:hAnsi="Times New Roman"/>
          <w:sz w:val="20"/>
          <w:szCs w:val="20"/>
        </w:rPr>
        <w:t>получил и проанализировал опыт изучения потребностей ближайшего социального окружения на основе самостоятельно разработанной программы</w:t>
      </w:r>
      <w:r w:rsidR="00523BF1" w:rsidRPr="00313A82">
        <w:rPr>
          <w:rFonts w:ascii="Times New Roman" w:hAnsi="Times New Roman"/>
          <w:sz w:val="20"/>
          <w:szCs w:val="20"/>
        </w:rPr>
        <w:t>;</w:t>
      </w:r>
    </w:p>
    <w:p w:rsidR="00E53743" w:rsidRPr="00313A82" w:rsidRDefault="00E53743" w:rsidP="00417558">
      <w:pPr>
        <w:numPr>
          <w:ilvl w:val="1"/>
          <w:numId w:val="62"/>
        </w:numPr>
        <w:tabs>
          <w:tab w:val="left" w:pos="284"/>
          <w:tab w:val="left" w:pos="1134"/>
          <w:tab w:val="left" w:pos="2410"/>
        </w:tabs>
        <w:spacing w:after="0" w:line="240" w:lineRule="auto"/>
        <w:ind w:left="0" w:firstLine="0"/>
        <w:jc w:val="both"/>
        <w:rPr>
          <w:rFonts w:ascii="Times New Roman" w:hAnsi="Times New Roman"/>
          <w:sz w:val="20"/>
          <w:szCs w:val="20"/>
        </w:rPr>
      </w:pPr>
      <w:r w:rsidRPr="00313A82">
        <w:rPr>
          <w:rFonts w:ascii="Times New Roman" w:hAnsi="Times New Roman"/>
          <w:sz w:val="20"/>
          <w:szCs w:val="20"/>
        </w:rPr>
        <w:t>получил и проанализировал опыт проведения испытания, анализа, модернизации модели</w:t>
      </w:r>
      <w:r w:rsidR="00523BF1" w:rsidRPr="00313A82">
        <w:rPr>
          <w:rFonts w:ascii="Times New Roman" w:hAnsi="Times New Roman"/>
          <w:sz w:val="20"/>
          <w:szCs w:val="20"/>
        </w:rPr>
        <w:t>;</w:t>
      </w:r>
    </w:p>
    <w:p w:rsidR="00E53743" w:rsidRPr="00313A82" w:rsidRDefault="00E53743" w:rsidP="00417558">
      <w:pPr>
        <w:numPr>
          <w:ilvl w:val="1"/>
          <w:numId w:val="62"/>
        </w:numPr>
        <w:tabs>
          <w:tab w:val="left" w:pos="284"/>
          <w:tab w:val="left" w:pos="1134"/>
          <w:tab w:val="left" w:pos="2410"/>
        </w:tabs>
        <w:spacing w:after="0" w:line="240" w:lineRule="auto"/>
        <w:ind w:left="0" w:firstLine="0"/>
        <w:jc w:val="both"/>
        <w:rPr>
          <w:rFonts w:ascii="Times New Roman" w:hAnsi="Times New Roman"/>
          <w:sz w:val="20"/>
          <w:szCs w:val="20"/>
        </w:rPr>
      </w:pPr>
      <w:r w:rsidRPr="00313A82">
        <w:rPr>
          <w:rFonts w:ascii="Times New Roman" w:hAnsi="Times New Roman"/>
          <w:sz w:val="20"/>
          <w:szCs w:val="20"/>
        </w:rPr>
        <w:lastRenderedPageBreak/>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r w:rsidR="00523BF1" w:rsidRPr="00313A82">
        <w:rPr>
          <w:rFonts w:ascii="Times New Roman" w:hAnsi="Times New Roman"/>
          <w:sz w:val="20"/>
          <w:szCs w:val="20"/>
        </w:rPr>
        <w:t>;</w:t>
      </w:r>
    </w:p>
    <w:p w:rsidR="00E53743" w:rsidRPr="00313A82" w:rsidRDefault="00E53743" w:rsidP="00417558">
      <w:pPr>
        <w:numPr>
          <w:ilvl w:val="1"/>
          <w:numId w:val="62"/>
        </w:numPr>
        <w:tabs>
          <w:tab w:val="left" w:pos="284"/>
          <w:tab w:val="left" w:pos="1134"/>
          <w:tab w:val="left" w:pos="2410"/>
        </w:tabs>
        <w:spacing w:after="0" w:line="240" w:lineRule="auto"/>
        <w:ind w:left="0" w:firstLine="0"/>
        <w:jc w:val="both"/>
        <w:rPr>
          <w:rFonts w:ascii="Times New Roman" w:hAnsi="Times New Roman"/>
          <w:sz w:val="20"/>
          <w:szCs w:val="20"/>
        </w:rPr>
      </w:pPr>
      <w:r w:rsidRPr="00313A82">
        <w:rPr>
          <w:rFonts w:ascii="Times New Roman" w:hAnsi="Times New Roman"/>
          <w:sz w:val="20"/>
          <w:szCs w:val="20"/>
        </w:rPr>
        <w:t>получил и проанализировал опыт изготовления информационного продукта по заданному алгоритму</w:t>
      </w:r>
      <w:r w:rsidR="00523BF1" w:rsidRPr="00313A82">
        <w:rPr>
          <w:rFonts w:ascii="Times New Roman" w:hAnsi="Times New Roman"/>
          <w:sz w:val="20"/>
          <w:szCs w:val="20"/>
        </w:rPr>
        <w:t>;</w:t>
      </w:r>
    </w:p>
    <w:p w:rsidR="00E53743" w:rsidRPr="00313A82" w:rsidRDefault="00E53743" w:rsidP="00417558">
      <w:pPr>
        <w:numPr>
          <w:ilvl w:val="1"/>
          <w:numId w:val="62"/>
        </w:numPr>
        <w:tabs>
          <w:tab w:val="left" w:pos="284"/>
          <w:tab w:val="left" w:pos="1134"/>
          <w:tab w:val="left" w:pos="2410"/>
        </w:tabs>
        <w:spacing w:after="0" w:line="240" w:lineRule="auto"/>
        <w:ind w:left="0" w:firstLine="0"/>
        <w:jc w:val="both"/>
        <w:rPr>
          <w:rFonts w:ascii="Times New Roman" w:hAnsi="Times New Roman"/>
          <w:sz w:val="20"/>
          <w:szCs w:val="20"/>
        </w:rPr>
      </w:pPr>
      <w:r w:rsidRPr="00313A82">
        <w:rPr>
          <w:rFonts w:ascii="Times New Roman" w:hAnsi="Times New Roman"/>
          <w:sz w:val="20"/>
          <w:szCs w:val="20"/>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r w:rsidR="00523BF1" w:rsidRPr="00313A82">
        <w:rPr>
          <w:rFonts w:ascii="Times New Roman" w:hAnsi="Times New Roman"/>
          <w:sz w:val="20"/>
          <w:szCs w:val="20"/>
        </w:rPr>
        <w:t>;</w:t>
      </w:r>
    </w:p>
    <w:p w:rsidR="00E53743" w:rsidRPr="00313A82" w:rsidRDefault="00E53743" w:rsidP="00417558">
      <w:pPr>
        <w:numPr>
          <w:ilvl w:val="1"/>
          <w:numId w:val="62"/>
        </w:numPr>
        <w:tabs>
          <w:tab w:val="left" w:pos="284"/>
          <w:tab w:val="left" w:pos="1134"/>
          <w:tab w:val="left" w:pos="2410"/>
        </w:tabs>
        <w:spacing w:after="0" w:line="240" w:lineRule="auto"/>
        <w:ind w:left="0" w:firstLine="0"/>
        <w:jc w:val="both"/>
        <w:rPr>
          <w:rFonts w:ascii="Times New Roman" w:hAnsi="Times New Roman"/>
          <w:sz w:val="20"/>
          <w:szCs w:val="20"/>
        </w:rPr>
      </w:pPr>
      <w:r w:rsidRPr="00313A82">
        <w:rPr>
          <w:rFonts w:ascii="Times New Roman" w:hAnsi="Times New Roman"/>
          <w:sz w:val="20"/>
          <w:szCs w:val="20"/>
        </w:rPr>
        <w:t>получил и проанализировал опыт разработки или оптимизации и введение технологии на примере организации д</w:t>
      </w:r>
      <w:r w:rsidR="00243C14" w:rsidRPr="00313A82">
        <w:rPr>
          <w:rFonts w:ascii="Times New Roman" w:hAnsi="Times New Roman"/>
          <w:sz w:val="20"/>
          <w:szCs w:val="20"/>
        </w:rPr>
        <w:t>ействий и взаимодействия в быту.</w:t>
      </w:r>
    </w:p>
    <w:p w:rsidR="00E53743" w:rsidRPr="00A04C72" w:rsidRDefault="00E53743" w:rsidP="00417558">
      <w:pPr>
        <w:tabs>
          <w:tab w:val="left" w:pos="284"/>
          <w:tab w:val="left" w:pos="851"/>
        </w:tabs>
        <w:spacing w:after="0" w:line="240" w:lineRule="auto"/>
        <w:jc w:val="both"/>
        <w:rPr>
          <w:rFonts w:ascii="Times New Roman" w:hAnsi="Times New Roman"/>
          <w:b/>
          <w:szCs w:val="28"/>
        </w:rPr>
      </w:pPr>
      <w:r w:rsidRPr="00A04C72">
        <w:rPr>
          <w:rFonts w:ascii="Times New Roman" w:hAnsi="Times New Roman"/>
          <w:b/>
          <w:szCs w:val="28"/>
        </w:rPr>
        <w:t>6 класс</w:t>
      </w:r>
    </w:p>
    <w:p w:rsidR="00E53743" w:rsidRPr="00313A82" w:rsidRDefault="00E53743" w:rsidP="00417558">
      <w:pPr>
        <w:tabs>
          <w:tab w:val="left" w:pos="284"/>
          <w:tab w:val="left" w:pos="851"/>
        </w:tabs>
        <w:spacing w:after="0" w:line="240" w:lineRule="auto"/>
        <w:jc w:val="both"/>
        <w:rPr>
          <w:rFonts w:ascii="Times New Roman" w:hAnsi="Times New Roman"/>
          <w:sz w:val="20"/>
          <w:szCs w:val="20"/>
        </w:rPr>
      </w:pPr>
      <w:r w:rsidRPr="00313A82">
        <w:rPr>
          <w:rFonts w:ascii="Times New Roman" w:hAnsi="Times New Roman"/>
          <w:sz w:val="20"/>
          <w:szCs w:val="20"/>
        </w:rPr>
        <w:t>По завершении учебного года обучающийся:</w:t>
      </w:r>
    </w:p>
    <w:p w:rsidR="00E53743" w:rsidRPr="00313A82" w:rsidRDefault="00E53743" w:rsidP="00417558">
      <w:pPr>
        <w:numPr>
          <w:ilvl w:val="1"/>
          <w:numId w:val="62"/>
        </w:numPr>
        <w:tabs>
          <w:tab w:val="left" w:pos="284"/>
          <w:tab w:val="left" w:pos="426"/>
          <w:tab w:val="left" w:pos="1134"/>
          <w:tab w:val="left" w:pos="2410"/>
        </w:tabs>
        <w:spacing w:after="0" w:line="240" w:lineRule="auto"/>
        <w:ind w:left="0" w:firstLine="0"/>
        <w:jc w:val="both"/>
        <w:rPr>
          <w:rFonts w:ascii="Times New Roman" w:hAnsi="Times New Roman"/>
          <w:sz w:val="20"/>
          <w:szCs w:val="20"/>
        </w:rPr>
      </w:pPr>
      <w:r w:rsidRPr="00313A82">
        <w:rPr>
          <w:rFonts w:ascii="Times New Roman" w:hAnsi="Times New Roman"/>
          <w:sz w:val="20"/>
          <w:szCs w:val="20"/>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r w:rsidR="00523BF1" w:rsidRPr="00313A82">
        <w:rPr>
          <w:rFonts w:ascii="Times New Roman" w:hAnsi="Times New Roman"/>
          <w:sz w:val="20"/>
          <w:szCs w:val="20"/>
        </w:rPr>
        <w:t>;</w:t>
      </w:r>
    </w:p>
    <w:p w:rsidR="00E53743" w:rsidRPr="00313A82" w:rsidRDefault="00E53743" w:rsidP="00417558">
      <w:pPr>
        <w:numPr>
          <w:ilvl w:val="1"/>
          <w:numId w:val="62"/>
        </w:numPr>
        <w:tabs>
          <w:tab w:val="left" w:pos="284"/>
          <w:tab w:val="left" w:pos="426"/>
          <w:tab w:val="left" w:pos="1134"/>
          <w:tab w:val="left" w:pos="2410"/>
        </w:tabs>
        <w:spacing w:after="0" w:line="240" w:lineRule="auto"/>
        <w:ind w:left="0" w:firstLine="0"/>
        <w:jc w:val="both"/>
        <w:rPr>
          <w:rFonts w:ascii="Times New Roman" w:hAnsi="Times New Roman"/>
          <w:sz w:val="20"/>
          <w:szCs w:val="20"/>
        </w:rPr>
      </w:pPr>
      <w:r w:rsidRPr="00313A82">
        <w:rPr>
          <w:rFonts w:ascii="Times New Roman" w:hAnsi="Times New Roman"/>
          <w:sz w:val="20"/>
          <w:szCs w:val="20"/>
        </w:rPr>
        <w:t>описывает жизненный цикл технологии, приводя примеры</w:t>
      </w:r>
      <w:r w:rsidR="00523BF1" w:rsidRPr="00313A82">
        <w:rPr>
          <w:rFonts w:ascii="Times New Roman" w:hAnsi="Times New Roman"/>
          <w:sz w:val="20"/>
          <w:szCs w:val="20"/>
        </w:rPr>
        <w:t>;</w:t>
      </w:r>
    </w:p>
    <w:p w:rsidR="00E53743" w:rsidRPr="00313A82" w:rsidRDefault="00E53743" w:rsidP="00417558">
      <w:pPr>
        <w:numPr>
          <w:ilvl w:val="1"/>
          <w:numId w:val="62"/>
        </w:numPr>
        <w:tabs>
          <w:tab w:val="left" w:pos="284"/>
          <w:tab w:val="left" w:pos="426"/>
          <w:tab w:val="left" w:pos="1134"/>
          <w:tab w:val="left" w:pos="2410"/>
        </w:tabs>
        <w:spacing w:after="0" w:line="240" w:lineRule="auto"/>
        <w:ind w:left="0" w:firstLine="0"/>
        <w:jc w:val="both"/>
        <w:rPr>
          <w:rFonts w:ascii="Times New Roman" w:hAnsi="Times New Roman"/>
          <w:sz w:val="20"/>
          <w:szCs w:val="20"/>
        </w:rPr>
      </w:pPr>
      <w:r w:rsidRPr="00313A82">
        <w:rPr>
          <w:rFonts w:ascii="Times New Roman" w:hAnsi="Times New Roman"/>
          <w:sz w:val="20"/>
          <w:szCs w:val="20"/>
        </w:rPr>
        <w:t>оперирует понятием «технологическая система» при описании средств удовлетворения потребностей человека</w:t>
      </w:r>
      <w:r w:rsidR="00523BF1" w:rsidRPr="00313A82">
        <w:rPr>
          <w:rFonts w:ascii="Times New Roman" w:hAnsi="Times New Roman"/>
          <w:sz w:val="20"/>
          <w:szCs w:val="20"/>
        </w:rPr>
        <w:t>;</w:t>
      </w:r>
    </w:p>
    <w:p w:rsidR="00E53743" w:rsidRPr="00313A82" w:rsidRDefault="00E53743" w:rsidP="00417558">
      <w:pPr>
        <w:numPr>
          <w:ilvl w:val="1"/>
          <w:numId w:val="62"/>
        </w:numPr>
        <w:tabs>
          <w:tab w:val="left" w:pos="284"/>
          <w:tab w:val="left" w:pos="426"/>
          <w:tab w:val="left" w:pos="1134"/>
          <w:tab w:val="left" w:pos="2410"/>
        </w:tabs>
        <w:spacing w:after="0" w:line="240" w:lineRule="auto"/>
        <w:ind w:left="0" w:firstLine="0"/>
        <w:jc w:val="both"/>
        <w:rPr>
          <w:rFonts w:ascii="Times New Roman" w:hAnsi="Times New Roman"/>
          <w:sz w:val="20"/>
          <w:szCs w:val="20"/>
        </w:rPr>
      </w:pPr>
      <w:r w:rsidRPr="00313A82">
        <w:rPr>
          <w:rFonts w:ascii="Times New Roman" w:hAnsi="Times New Roman"/>
          <w:sz w:val="20"/>
          <w:szCs w:val="20"/>
        </w:rPr>
        <w:t>проводит морфологический и функциональный анализ технологической системы</w:t>
      </w:r>
      <w:r w:rsidR="00523BF1" w:rsidRPr="00313A82">
        <w:rPr>
          <w:rFonts w:ascii="Times New Roman" w:hAnsi="Times New Roman"/>
          <w:sz w:val="20"/>
          <w:szCs w:val="20"/>
        </w:rPr>
        <w:t>;</w:t>
      </w:r>
    </w:p>
    <w:p w:rsidR="00E53743" w:rsidRPr="00313A82" w:rsidRDefault="00E53743" w:rsidP="00417558">
      <w:pPr>
        <w:numPr>
          <w:ilvl w:val="1"/>
          <w:numId w:val="62"/>
        </w:numPr>
        <w:tabs>
          <w:tab w:val="left" w:pos="284"/>
          <w:tab w:val="left" w:pos="426"/>
          <w:tab w:val="left" w:pos="1134"/>
          <w:tab w:val="left" w:pos="2410"/>
        </w:tabs>
        <w:spacing w:after="0" w:line="240" w:lineRule="auto"/>
        <w:ind w:left="0" w:firstLine="0"/>
        <w:jc w:val="both"/>
        <w:rPr>
          <w:rFonts w:ascii="Times New Roman" w:hAnsi="Times New Roman"/>
          <w:sz w:val="20"/>
          <w:szCs w:val="20"/>
        </w:rPr>
      </w:pPr>
      <w:r w:rsidRPr="00313A82">
        <w:rPr>
          <w:rFonts w:ascii="Times New Roman" w:hAnsi="Times New Roman"/>
          <w:sz w:val="20"/>
          <w:szCs w:val="20"/>
        </w:rPr>
        <w:t>проводит анализ технологической системы – надсистемы – подсистемы в процессе проектирования продукта</w:t>
      </w:r>
      <w:r w:rsidR="00523BF1" w:rsidRPr="00313A82">
        <w:rPr>
          <w:rFonts w:ascii="Times New Roman" w:hAnsi="Times New Roman"/>
          <w:sz w:val="20"/>
          <w:szCs w:val="20"/>
        </w:rPr>
        <w:t>;</w:t>
      </w:r>
    </w:p>
    <w:p w:rsidR="00E53743" w:rsidRPr="00313A82" w:rsidRDefault="00E53743" w:rsidP="00417558">
      <w:pPr>
        <w:numPr>
          <w:ilvl w:val="1"/>
          <w:numId w:val="62"/>
        </w:numPr>
        <w:tabs>
          <w:tab w:val="left" w:pos="284"/>
          <w:tab w:val="left" w:pos="426"/>
          <w:tab w:val="left" w:pos="1134"/>
          <w:tab w:val="left" w:pos="2410"/>
        </w:tabs>
        <w:spacing w:after="0" w:line="240" w:lineRule="auto"/>
        <w:ind w:left="0" w:firstLine="0"/>
        <w:jc w:val="both"/>
        <w:rPr>
          <w:rFonts w:ascii="Times New Roman" w:hAnsi="Times New Roman"/>
          <w:sz w:val="20"/>
          <w:szCs w:val="20"/>
        </w:rPr>
      </w:pPr>
      <w:r w:rsidRPr="00313A82">
        <w:rPr>
          <w:rFonts w:ascii="Times New Roman" w:hAnsi="Times New Roman"/>
          <w:sz w:val="20"/>
          <w:szCs w:val="20"/>
        </w:rPr>
        <w:t>читает элементарные чертежи и эскизы</w:t>
      </w:r>
      <w:r w:rsidR="00523BF1" w:rsidRPr="00313A82">
        <w:rPr>
          <w:rFonts w:ascii="Times New Roman" w:hAnsi="Times New Roman"/>
          <w:sz w:val="20"/>
          <w:szCs w:val="20"/>
        </w:rPr>
        <w:t>;</w:t>
      </w:r>
    </w:p>
    <w:p w:rsidR="00523BF1" w:rsidRPr="00313A82" w:rsidRDefault="00E53743" w:rsidP="00417558">
      <w:pPr>
        <w:numPr>
          <w:ilvl w:val="1"/>
          <w:numId w:val="62"/>
        </w:numPr>
        <w:tabs>
          <w:tab w:val="left" w:pos="284"/>
          <w:tab w:val="left" w:pos="426"/>
          <w:tab w:val="left" w:pos="1134"/>
          <w:tab w:val="left" w:pos="2410"/>
        </w:tabs>
        <w:spacing w:after="0" w:line="240" w:lineRule="auto"/>
        <w:ind w:left="0" w:firstLine="0"/>
        <w:jc w:val="both"/>
        <w:rPr>
          <w:rFonts w:ascii="Times New Roman" w:hAnsi="Times New Roman"/>
          <w:sz w:val="20"/>
          <w:szCs w:val="20"/>
        </w:rPr>
      </w:pPr>
      <w:r w:rsidRPr="00313A82">
        <w:rPr>
          <w:rFonts w:ascii="Times New Roman" w:hAnsi="Times New Roman"/>
          <w:sz w:val="20"/>
          <w:szCs w:val="20"/>
        </w:rPr>
        <w:t>выполняет эскизы механизмов, интерьера</w:t>
      </w:r>
      <w:r w:rsidR="00523BF1" w:rsidRPr="00313A82">
        <w:rPr>
          <w:rFonts w:ascii="Times New Roman" w:hAnsi="Times New Roman"/>
          <w:sz w:val="20"/>
          <w:szCs w:val="20"/>
        </w:rPr>
        <w:t>;</w:t>
      </w:r>
    </w:p>
    <w:p w:rsidR="00E53743" w:rsidRPr="00313A82" w:rsidRDefault="00E53743" w:rsidP="00417558">
      <w:pPr>
        <w:numPr>
          <w:ilvl w:val="1"/>
          <w:numId w:val="62"/>
        </w:numPr>
        <w:tabs>
          <w:tab w:val="left" w:pos="284"/>
          <w:tab w:val="left" w:pos="426"/>
          <w:tab w:val="left" w:pos="1134"/>
          <w:tab w:val="left" w:pos="2410"/>
        </w:tabs>
        <w:spacing w:after="0" w:line="240" w:lineRule="auto"/>
        <w:ind w:left="0" w:firstLine="0"/>
        <w:jc w:val="both"/>
        <w:rPr>
          <w:rFonts w:ascii="Times New Roman" w:hAnsi="Times New Roman"/>
          <w:sz w:val="20"/>
          <w:szCs w:val="20"/>
        </w:rPr>
      </w:pPr>
      <w:r w:rsidRPr="00313A82">
        <w:rPr>
          <w:rFonts w:ascii="Times New Roman" w:hAnsi="Times New Roman"/>
          <w:sz w:val="20"/>
          <w:szCs w:val="20"/>
        </w:rPr>
        <w:t>освоил техники обработки материалов (по выбору обучающегося в соответствии с содержанием проектной деятельности)</w:t>
      </w:r>
      <w:r w:rsidR="00523BF1" w:rsidRPr="00313A82">
        <w:rPr>
          <w:rFonts w:ascii="Times New Roman" w:hAnsi="Times New Roman"/>
          <w:sz w:val="20"/>
          <w:szCs w:val="20"/>
        </w:rPr>
        <w:t>;</w:t>
      </w:r>
    </w:p>
    <w:p w:rsidR="00E53743" w:rsidRPr="00313A82" w:rsidRDefault="00E53743" w:rsidP="00417558">
      <w:pPr>
        <w:numPr>
          <w:ilvl w:val="1"/>
          <w:numId w:val="62"/>
        </w:numPr>
        <w:tabs>
          <w:tab w:val="left" w:pos="284"/>
          <w:tab w:val="left" w:pos="426"/>
          <w:tab w:val="left" w:pos="1134"/>
          <w:tab w:val="left" w:pos="2410"/>
        </w:tabs>
        <w:spacing w:after="0" w:line="240" w:lineRule="auto"/>
        <w:ind w:left="0" w:firstLine="0"/>
        <w:jc w:val="both"/>
        <w:rPr>
          <w:rFonts w:ascii="Times New Roman" w:hAnsi="Times New Roman"/>
          <w:sz w:val="20"/>
          <w:szCs w:val="20"/>
        </w:rPr>
      </w:pPr>
      <w:r w:rsidRPr="00313A82">
        <w:rPr>
          <w:rFonts w:ascii="Times New Roman" w:hAnsi="Times New Roman"/>
          <w:sz w:val="20"/>
          <w:szCs w:val="20"/>
        </w:rPr>
        <w:t>применяет простые механизмы для решения поставленных задач по модернизации / проектированию технологических систем</w:t>
      </w:r>
      <w:r w:rsidR="00523BF1" w:rsidRPr="00313A82">
        <w:rPr>
          <w:rFonts w:ascii="Times New Roman" w:hAnsi="Times New Roman"/>
          <w:sz w:val="20"/>
          <w:szCs w:val="20"/>
        </w:rPr>
        <w:t>;</w:t>
      </w:r>
    </w:p>
    <w:p w:rsidR="00E53743" w:rsidRPr="00313A82" w:rsidRDefault="00E53743" w:rsidP="00417558">
      <w:pPr>
        <w:numPr>
          <w:ilvl w:val="1"/>
          <w:numId w:val="62"/>
        </w:numPr>
        <w:tabs>
          <w:tab w:val="left" w:pos="284"/>
          <w:tab w:val="left" w:pos="426"/>
          <w:tab w:val="left" w:pos="1134"/>
          <w:tab w:val="left" w:pos="2410"/>
        </w:tabs>
        <w:spacing w:after="0" w:line="240" w:lineRule="auto"/>
        <w:ind w:left="0" w:firstLine="0"/>
        <w:jc w:val="both"/>
        <w:rPr>
          <w:rFonts w:ascii="Times New Roman" w:hAnsi="Times New Roman"/>
          <w:sz w:val="20"/>
          <w:szCs w:val="20"/>
        </w:rPr>
      </w:pPr>
      <w:r w:rsidRPr="00313A82">
        <w:rPr>
          <w:rFonts w:ascii="Times New Roman" w:hAnsi="Times New Roman"/>
          <w:sz w:val="20"/>
          <w:szCs w:val="20"/>
        </w:rPr>
        <w:t>строит модель механизма, состоящего из нескольких простых механизмов по кинематической схеме</w:t>
      </w:r>
      <w:r w:rsidR="00523BF1" w:rsidRPr="00313A82">
        <w:rPr>
          <w:rFonts w:ascii="Times New Roman" w:hAnsi="Times New Roman"/>
          <w:sz w:val="20"/>
          <w:szCs w:val="20"/>
        </w:rPr>
        <w:t>;</w:t>
      </w:r>
    </w:p>
    <w:p w:rsidR="00E53743" w:rsidRPr="00313A82" w:rsidRDefault="00E53743" w:rsidP="00417558">
      <w:pPr>
        <w:numPr>
          <w:ilvl w:val="1"/>
          <w:numId w:val="62"/>
        </w:numPr>
        <w:tabs>
          <w:tab w:val="left" w:pos="284"/>
          <w:tab w:val="left" w:pos="426"/>
          <w:tab w:val="left" w:pos="1134"/>
          <w:tab w:val="left" w:pos="2410"/>
        </w:tabs>
        <w:spacing w:after="0" w:line="240" w:lineRule="auto"/>
        <w:ind w:left="0" w:firstLine="0"/>
        <w:jc w:val="both"/>
        <w:rPr>
          <w:rFonts w:ascii="Times New Roman" w:hAnsi="Times New Roman"/>
          <w:sz w:val="20"/>
          <w:szCs w:val="20"/>
        </w:rPr>
      </w:pPr>
      <w:r w:rsidRPr="00313A82">
        <w:rPr>
          <w:rFonts w:ascii="Times New Roman" w:hAnsi="Times New Roman"/>
          <w:sz w:val="20"/>
          <w:szCs w:val="20"/>
        </w:rPr>
        <w:t>получил и проанализировал опыт исследования способов жизнеобеспечения и состояния жилых зданий микрорайона / поселения</w:t>
      </w:r>
      <w:r w:rsidR="00523BF1" w:rsidRPr="00313A82">
        <w:rPr>
          <w:rFonts w:ascii="Times New Roman" w:hAnsi="Times New Roman"/>
          <w:sz w:val="20"/>
          <w:szCs w:val="20"/>
        </w:rPr>
        <w:t>;</w:t>
      </w:r>
    </w:p>
    <w:p w:rsidR="00E53743" w:rsidRPr="00313A82" w:rsidRDefault="00E53743" w:rsidP="00417558">
      <w:pPr>
        <w:numPr>
          <w:ilvl w:val="1"/>
          <w:numId w:val="62"/>
        </w:numPr>
        <w:tabs>
          <w:tab w:val="left" w:pos="284"/>
          <w:tab w:val="left" w:pos="426"/>
          <w:tab w:val="left" w:pos="1134"/>
          <w:tab w:val="left" w:pos="2410"/>
        </w:tabs>
        <w:spacing w:after="0" w:line="240" w:lineRule="auto"/>
        <w:ind w:left="0" w:firstLine="0"/>
        <w:jc w:val="both"/>
        <w:rPr>
          <w:rFonts w:ascii="Times New Roman" w:hAnsi="Times New Roman"/>
          <w:sz w:val="20"/>
          <w:szCs w:val="20"/>
        </w:rPr>
      </w:pPr>
      <w:r w:rsidRPr="00313A82">
        <w:rPr>
          <w:rFonts w:ascii="Times New Roman" w:hAnsi="Times New Roman"/>
          <w:sz w:val="20"/>
          <w:szCs w:val="20"/>
        </w:rPr>
        <w:t>получил и проанализировал опыт решения задач на взаимодействие со службами ЖКХ</w:t>
      </w:r>
      <w:r w:rsidR="00523BF1" w:rsidRPr="00313A82">
        <w:rPr>
          <w:rFonts w:ascii="Times New Roman" w:hAnsi="Times New Roman"/>
          <w:sz w:val="20"/>
          <w:szCs w:val="20"/>
        </w:rPr>
        <w:t>;</w:t>
      </w:r>
    </w:p>
    <w:p w:rsidR="00E53743" w:rsidRPr="00313A82" w:rsidRDefault="00E53743" w:rsidP="00417558">
      <w:pPr>
        <w:numPr>
          <w:ilvl w:val="1"/>
          <w:numId w:val="62"/>
        </w:numPr>
        <w:tabs>
          <w:tab w:val="left" w:pos="284"/>
          <w:tab w:val="left" w:pos="426"/>
          <w:tab w:val="left" w:pos="1134"/>
        </w:tabs>
        <w:spacing w:after="0" w:line="240" w:lineRule="auto"/>
        <w:ind w:left="0" w:firstLine="0"/>
        <w:jc w:val="both"/>
        <w:rPr>
          <w:rFonts w:ascii="Times New Roman" w:hAnsi="Times New Roman"/>
          <w:sz w:val="20"/>
          <w:szCs w:val="20"/>
        </w:rPr>
      </w:pPr>
      <w:r w:rsidRPr="00313A82">
        <w:rPr>
          <w:rFonts w:ascii="Times New Roman" w:hAnsi="Times New Roman"/>
          <w:sz w:val="20"/>
          <w:szCs w:val="20"/>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r w:rsidR="00523BF1" w:rsidRPr="00313A82">
        <w:rPr>
          <w:rFonts w:ascii="Times New Roman" w:hAnsi="Times New Roman"/>
          <w:sz w:val="20"/>
          <w:szCs w:val="20"/>
        </w:rPr>
        <w:t>;</w:t>
      </w:r>
    </w:p>
    <w:p w:rsidR="00E53743" w:rsidRPr="00313A82" w:rsidRDefault="00E53743" w:rsidP="00417558">
      <w:pPr>
        <w:numPr>
          <w:ilvl w:val="1"/>
          <w:numId w:val="62"/>
        </w:numPr>
        <w:tabs>
          <w:tab w:val="left" w:pos="284"/>
          <w:tab w:val="left" w:pos="426"/>
          <w:tab w:val="left" w:pos="1134"/>
        </w:tabs>
        <w:spacing w:after="0" w:line="240" w:lineRule="auto"/>
        <w:ind w:left="0" w:firstLine="0"/>
        <w:jc w:val="both"/>
        <w:rPr>
          <w:rFonts w:ascii="Times New Roman" w:hAnsi="Times New Roman"/>
          <w:sz w:val="20"/>
          <w:szCs w:val="20"/>
        </w:rPr>
      </w:pPr>
      <w:r w:rsidRPr="00313A82">
        <w:rPr>
          <w:rFonts w:ascii="Times New Roman" w:hAnsi="Times New Roman"/>
          <w:sz w:val="20"/>
          <w:szCs w:val="20"/>
        </w:rPr>
        <w:t>получил и проанализировал опыт модификации механизмов (на основе технической документации) для получения заданных свойств (решение задачи)</w:t>
      </w:r>
      <w:r w:rsidR="00523BF1" w:rsidRPr="00313A82">
        <w:rPr>
          <w:rFonts w:ascii="Times New Roman" w:hAnsi="Times New Roman"/>
          <w:sz w:val="20"/>
          <w:szCs w:val="20"/>
        </w:rPr>
        <w:t>;</w:t>
      </w:r>
    </w:p>
    <w:p w:rsidR="00E53743" w:rsidRPr="00313A82" w:rsidRDefault="00E53743" w:rsidP="00417558">
      <w:pPr>
        <w:numPr>
          <w:ilvl w:val="1"/>
          <w:numId w:val="62"/>
        </w:numPr>
        <w:tabs>
          <w:tab w:val="left" w:pos="284"/>
          <w:tab w:val="left" w:pos="426"/>
          <w:tab w:val="left" w:pos="1134"/>
        </w:tabs>
        <w:spacing w:after="0" w:line="240" w:lineRule="auto"/>
        <w:ind w:left="0" w:firstLine="0"/>
        <w:jc w:val="both"/>
        <w:rPr>
          <w:rFonts w:ascii="Times New Roman" w:hAnsi="Times New Roman"/>
          <w:sz w:val="20"/>
          <w:szCs w:val="20"/>
        </w:rPr>
      </w:pPr>
      <w:r w:rsidRPr="00313A82">
        <w:rPr>
          <w:rFonts w:ascii="Times New Roman" w:hAnsi="Times New Roman"/>
          <w:sz w:val="20"/>
          <w:szCs w:val="20"/>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w:t>
      </w:r>
      <w:r w:rsidR="00245F1D" w:rsidRPr="00313A82">
        <w:rPr>
          <w:rFonts w:ascii="Times New Roman" w:hAnsi="Times New Roman"/>
          <w:sz w:val="20"/>
          <w:szCs w:val="20"/>
        </w:rPr>
        <w:t>е</w:t>
      </w:r>
      <w:r w:rsidRPr="00313A82">
        <w:rPr>
          <w:rFonts w:ascii="Times New Roman" w:hAnsi="Times New Roman"/>
          <w:sz w:val="20"/>
          <w:szCs w:val="20"/>
        </w:rPr>
        <w:t>нных исследований потребительских интересов.</w:t>
      </w:r>
    </w:p>
    <w:p w:rsidR="00E53743" w:rsidRPr="00A04C72" w:rsidRDefault="00E53743" w:rsidP="00417558">
      <w:pPr>
        <w:tabs>
          <w:tab w:val="left" w:pos="284"/>
          <w:tab w:val="left" w:pos="851"/>
        </w:tabs>
        <w:spacing w:after="0" w:line="240" w:lineRule="auto"/>
        <w:jc w:val="both"/>
        <w:rPr>
          <w:rFonts w:ascii="Times New Roman" w:hAnsi="Times New Roman"/>
          <w:b/>
          <w:szCs w:val="28"/>
        </w:rPr>
      </w:pPr>
      <w:r w:rsidRPr="00A04C72">
        <w:rPr>
          <w:rFonts w:ascii="Times New Roman" w:hAnsi="Times New Roman"/>
          <w:b/>
          <w:szCs w:val="28"/>
        </w:rPr>
        <w:t>7 класс</w:t>
      </w:r>
    </w:p>
    <w:p w:rsidR="00E53743" w:rsidRPr="00313A82" w:rsidRDefault="00E53743" w:rsidP="00417558">
      <w:pPr>
        <w:tabs>
          <w:tab w:val="left" w:pos="284"/>
          <w:tab w:val="left" w:pos="851"/>
        </w:tabs>
        <w:spacing w:after="0" w:line="240" w:lineRule="auto"/>
        <w:jc w:val="both"/>
        <w:rPr>
          <w:rFonts w:ascii="Times New Roman" w:hAnsi="Times New Roman"/>
          <w:sz w:val="20"/>
          <w:szCs w:val="20"/>
        </w:rPr>
      </w:pPr>
      <w:r w:rsidRPr="00313A82">
        <w:rPr>
          <w:rFonts w:ascii="Times New Roman" w:hAnsi="Times New Roman"/>
          <w:sz w:val="20"/>
          <w:szCs w:val="20"/>
        </w:rPr>
        <w:t>По завершении учебного года обучающийся:</w:t>
      </w:r>
    </w:p>
    <w:p w:rsidR="00E53743" w:rsidRPr="00313A82" w:rsidRDefault="00E53743" w:rsidP="00417558">
      <w:pPr>
        <w:numPr>
          <w:ilvl w:val="1"/>
          <w:numId w:val="62"/>
        </w:numPr>
        <w:tabs>
          <w:tab w:val="left" w:pos="284"/>
          <w:tab w:val="left" w:pos="1134"/>
        </w:tabs>
        <w:spacing w:after="0" w:line="240" w:lineRule="auto"/>
        <w:ind w:left="0" w:firstLine="0"/>
        <w:jc w:val="both"/>
        <w:rPr>
          <w:rFonts w:ascii="Times New Roman" w:hAnsi="Times New Roman"/>
          <w:sz w:val="20"/>
          <w:szCs w:val="20"/>
        </w:rPr>
      </w:pPr>
      <w:r w:rsidRPr="00313A82">
        <w:rPr>
          <w:rFonts w:ascii="Times New Roman" w:hAnsi="Times New Roman"/>
          <w:sz w:val="20"/>
          <w:szCs w:val="20"/>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r w:rsidR="00523BF1" w:rsidRPr="00313A82">
        <w:rPr>
          <w:rFonts w:ascii="Times New Roman" w:hAnsi="Times New Roman"/>
          <w:sz w:val="20"/>
          <w:szCs w:val="20"/>
        </w:rPr>
        <w:t>;</w:t>
      </w:r>
    </w:p>
    <w:p w:rsidR="00E53743" w:rsidRPr="00313A82" w:rsidRDefault="00E53743" w:rsidP="00417558">
      <w:pPr>
        <w:numPr>
          <w:ilvl w:val="1"/>
          <w:numId w:val="62"/>
        </w:numPr>
        <w:tabs>
          <w:tab w:val="left" w:pos="284"/>
          <w:tab w:val="left" w:pos="1134"/>
        </w:tabs>
        <w:spacing w:after="0" w:line="240" w:lineRule="auto"/>
        <w:ind w:left="0" w:firstLine="0"/>
        <w:jc w:val="both"/>
        <w:rPr>
          <w:rFonts w:ascii="Times New Roman" w:hAnsi="Times New Roman"/>
          <w:sz w:val="20"/>
          <w:szCs w:val="20"/>
        </w:rPr>
      </w:pPr>
      <w:r w:rsidRPr="00313A82">
        <w:rPr>
          <w:rFonts w:ascii="Times New Roman" w:hAnsi="Times New Roman"/>
          <w:sz w:val="20"/>
          <w:szCs w:val="20"/>
        </w:rPr>
        <w:t>называет и характеризует актуальные и перспективные информационные технологии, характеризует профессии в сфере информационных технологий</w:t>
      </w:r>
      <w:r w:rsidR="00523BF1" w:rsidRPr="00313A82">
        <w:rPr>
          <w:rFonts w:ascii="Times New Roman" w:hAnsi="Times New Roman"/>
          <w:sz w:val="20"/>
          <w:szCs w:val="20"/>
        </w:rPr>
        <w:t>;</w:t>
      </w:r>
    </w:p>
    <w:p w:rsidR="00E53743" w:rsidRPr="00313A82" w:rsidRDefault="00E53743" w:rsidP="00417558">
      <w:pPr>
        <w:numPr>
          <w:ilvl w:val="1"/>
          <w:numId w:val="62"/>
        </w:numPr>
        <w:tabs>
          <w:tab w:val="left" w:pos="284"/>
          <w:tab w:val="left" w:pos="1134"/>
          <w:tab w:val="left" w:pos="2410"/>
        </w:tabs>
        <w:spacing w:after="0" w:line="240" w:lineRule="auto"/>
        <w:ind w:left="0" w:firstLine="0"/>
        <w:jc w:val="both"/>
        <w:rPr>
          <w:rFonts w:ascii="Times New Roman" w:hAnsi="Times New Roman"/>
          <w:sz w:val="20"/>
          <w:szCs w:val="20"/>
        </w:rPr>
      </w:pPr>
      <w:r w:rsidRPr="00313A82">
        <w:rPr>
          <w:rFonts w:ascii="Times New Roman" w:hAnsi="Times New Roman"/>
          <w:sz w:val="20"/>
          <w:szCs w:val="20"/>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r w:rsidR="00523BF1" w:rsidRPr="00313A82">
        <w:rPr>
          <w:rFonts w:ascii="Times New Roman" w:hAnsi="Times New Roman"/>
          <w:sz w:val="20"/>
          <w:szCs w:val="20"/>
        </w:rPr>
        <w:t>;</w:t>
      </w:r>
    </w:p>
    <w:p w:rsidR="00E53743" w:rsidRPr="00313A82" w:rsidRDefault="00E53743" w:rsidP="00417558">
      <w:pPr>
        <w:numPr>
          <w:ilvl w:val="1"/>
          <w:numId w:val="62"/>
        </w:numPr>
        <w:tabs>
          <w:tab w:val="left" w:pos="284"/>
          <w:tab w:val="left" w:pos="1134"/>
        </w:tabs>
        <w:spacing w:after="0" w:line="240" w:lineRule="auto"/>
        <w:ind w:left="0" w:firstLine="0"/>
        <w:jc w:val="both"/>
        <w:rPr>
          <w:rFonts w:ascii="Times New Roman" w:hAnsi="Times New Roman"/>
          <w:sz w:val="20"/>
          <w:szCs w:val="20"/>
        </w:rPr>
      </w:pPr>
      <w:r w:rsidRPr="00313A82">
        <w:rPr>
          <w:rFonts w:ascii="Times New Roman" w:hAnsi="Times New Roman"/>
          <w:sz w:val="20"/>
          <w:szCs w:val="20"/>
        </w:rPr>
        <w:t>перечисляет, характеризует и распознает устройства для накопления энергии, для передачи энергии</w:t>
      </w:r>
      <w:r w:rsidR="00523BF1" w:rsidRPr="00313A82">
        <w:rPr>
          <w:rFonts w:ascii="Times New Roman" w:hAnsi="Times New Roman"/>
          <w:sz w:val="20"/>
          <w:szCs w:val="20"/>
        </w:rPr>
        <w:t>;</w:t>
      </w:r>
    </w:p>
    <w:p w:rsidR="00E53743" w:rsidRPr="00313A82" w:rsidRDefault="00E53743" w:rsidP="00417558">
      <w:pPr>
        <w:numPr>
          <w:ilvl w:val="1"/>
          <w:numId w:val="62"/>
        </w:numPr>
        <w:tabs>
          <w:tab w:val="left" w:pos="284"/>
          <w:tab w:val="left" w:pos="1134"/>
        </w:tabs>
        <w:spacing w:after="0" w:line="240" w:lineRule="auto"/>
        <w:ind w:left="0" w:firstLine="0"/>
        <w:jc w:val="both"/>
        <w:rPr>
          <w:rFonts w:ascii="Times New Roman" w:hAnsi="Times New Roman"/>
          <w:sz w:val="20"/>
          <w:szCs w:val="20"/>
        </w:rPr>
      </w:pPr>
      <w:r w:rsidRPr="00313A82">
        <w:rPr>
          <w:rFonts w:ascii="Times New Roman" w:hAnsi="Times New Roman"/>
          <w:sz w:val="20"/>
          <w:szCs w:val="20"/>
        </w:rPr>
        <w:t>объясняет понятие «машина», характеризует технологические системы, преобразующие энергию в вид, необходимый потребителю</w:t>
      </w:r>
      <w:r w:rsidR="00523BF1" w:rsidRPr="00313A82">
        <w:rPr>
          <w:rFonts w:ascii="Times New Roman" w:hAnsi="Times New Roman"/>
          <w:sz w:val="20"/>
          <w:szCs w:val="20"/>
        </w:rPr>
        <w:t>;</w:t>
      </w:r>
    </w:p>
    <w:p w:rsidR="00E53743" w:rsidRPr="00313A82" w:rsidRDefault="00E53743" w:rsidP="00417558">
      <w:pPr>
        <w:numPr>
          <w:ilvl w:val="1"/>
          <w:numId w:val="62"/>
        </w:numPr>
        <w:tabs>
          <w:tab w:val="left" w:pos="284"/>
          <w:tab w:val="left" w:pos="1134"/>
          <w:tab w:val="left" w:pos="2410"/>
        </w:tabs>
        <w:spacing w:after="0" w:line="240" w:lineRule="auto"/>
        <w:ind w:left="0" w:firstLine="0"/>
        <w:jc w:val="both"/>
        <w:rPr>
          <w:rFonts w:ascii="Times New Roman" w:hAnsi="Times New Roman"/>
          <w:sz w:val="20"/>
          <w:szCs w:val="20"/>
        </w:rPr>
      </w:pPr>
      <w:r w:rsidRPr="00313A82">
        <w:rPr>
          <w:rFonts w:ascii="Times New Roman" w:hAnsi="Times New Roman"/>
          <w:sz w:val="20"/>
          <w:szCs w:val="20"/>
        </w:rPr>
        <w:t>объясняет сущность управления в технологических системах, характеризует автоматические и саморегулируемые системы</w:t>
      </w:r>
      <w:r w:rsidR="00523BF1" w:rsidRPr="00313A82">
        <w:rPr>
          <w:rFonts w:ascii="Times New Roman" w:hAnsi="Times New Roman"/>
          <w:sz w:val="20"/>
          <w:szCs w:val="20"/>
        </w:rPr>
        <w:t>;</w:t>
      </w:r>
    </w:p>
    <w:p w:rsidR="00E53743" w:rsidRPr="00313A82" w:rsidRDefault="00E53743" w:rsidP="00417558">
      <w:pPr>
        <w:numPr>
          <w:ilvl w:val="1"/>
          <w:numId w:val="62"/>
        </w:numPr>
        <w:tabs>
          <w:tab w:val="left" w:pos="284"/>
          <w:tab w:val="left" w:pos="1134"/>
          <w:tab w:val="left" w:pos="2410"/>
        </w:tabs>
        <w:spacing w:after="0" w:line="240" w:lineRule="auto"/>
        <w:ind w:left="0" w:firstLine="0"/>
        <w:jc w:val="both"/>
        <w:rPr>
          <w:rFonts w:ascii="Times New Roman" w:hAnsi="Times New Roman"/>
          <w:sz w:val="20"/>
          <w:szCs w:val="20"/>
        </w:rPr>
      </w:pPr>
      <w:r w:rsidRPr="00313A82">
        <w:rPr>
          <w:rFonts w:ascii="Times New Roman" w:hAnsi="Times New Roman"/>
          <w:sz w:val="20"/>
          <w:szCs w:val="20"/>
        </w:rPr>
        <w:t>осуществляет сборку электрических цепей по электрической схеме, проводит анализ неполадок электрической цепи</w:t>
      </w:r>
      <w:r w:rsidR="00523BF1" w:rsidRPr="00313A82">
        <w:rPr>
          <w:rFonts w:ascii="Times New Roman" w:hAnsi="Times New Roman"/>
          <w:sz w:val="20"/>
          <w:szCs w:val="20"/>
        </w:rPr>
        <w:t>;</w:t>
      </w:r>
    </w:p>
    <w:p w:rsidR="00E53743" w:rsidRPr="00313A82" w:rsidRDefault="00E53743" w:rsidP="00417558">
      <w:pPr>
        <w:numPr>
          <w:ilvl w:val="1"/>
          <w:numId w:val="62"/>
        </w:numPr>
        <w:tabs>
          <w:tab w:val="left" w:pos="284"/>
          <w:tab w:val="left" w:pos="1134"/>
          <w:tab w:val="left" w:pos="2410"/>
        </w:tabs>
        <w:spacing w:after="0" w:line="240" w:lineRule="auto"/>
        <w:ind w:left="0" w:firstLine="0"/>
        <w:jc w:val="both"/>
        <w:rPr>
          <w:rFonts w:ascii="Times New Roman" w:hAnsi="Times New Roman"/>
          <w:sz w:val="20"/>
          <w:szCs w:val="20"/>
        </w:rPr>
      </w:pPr>
      <w:r w:rsidRPr="00313A82">
        <w:rPr>
          <w:rFonts w:ascii="Times New Roman" w:hAnsi="Times New Roman"/>
          <w:sz w:val="20"/>
          <w:szCs w:val="20"/>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r w:rsidR="00523BF1" w:rsidRPr="00313A82">
        <w:rPr>
          <w:rFonts w:ascii="Times New Roman" w:hAnsi="Times New Roman"/>
          <w:sz w:val="20"/>
          <w:szCs w:val="20"/>
        </w:rPr>
        <w:t>;</w:t>
      </w:r>
    </w:p>
    <w:p w:rsidR="00E53743" w:rsidRPr="00313A82" w:rsidRDefault="00E53743" w:rsidP="00417558">
      <w:pPr>
        <w:numPr>
          <w:ilvl w:val="1"/>
          <w:numId w:val="62"/>
        </w:numPr>
        <w:tabs>
          <w:tab w:val="left" w:pos="284"/>
          <w:tab w:val="left" w:pos="1134"/>
          <w:tab w:val="left" w:pos="2410"/>
        </w:tabs>
        <w:spacing w:after="0" w:line="240" w:lineRule="auto"/>
        <w:ind w:left="0" w:firstLine="0"/>
        <w:jc w:val="both"/>
        <w:rPr>
          <w:rFonts w:ascii="Times New Roman" w:hAnsi="Times New Roman"/>
          <w:sz w:val="20"/>
          <w:szCs w:val="20"/>
        </w:rPr>
      </w:pPr>
      <w:r w:rsidRPr="00313A82">
        <w:rPr>
          <w:rFonts w:ascii="Times New Roman" w:hAnsi="Times New Roman"/>
          <w:sz w:val="20"/>
          <w:szCs w:val="20"/>
        </w:rPr>
        <w:t>выполняет базовые операции редактора компьютерного тр</w:t>
      </w:r>
      <w:r w:rsidR="00245F1D" w:rsidRPr="00313A82">
        <w:rPr>
          <w:rFonts w:ascii="Times New Roman" w:hAnsi="Times New Roman"/>
          <w:sz w:val="20"/>
          <w:szCs w:val="20"/>
        </w:rPr>
        <w:t>е</w:t>
      </w:r>
      <w:r w:rsidRPr="00313A82">
        <w:rPr>
          <w:rFonts w:ascii="Times New Roman" w:hAnsi="Times New Roman"/>
          <w:sz w:val="20"/>
          <w:szCs w:val="20"/>
        </w:rPr>
        <w:t>хмерного проектирования (на выбор образовательной организации)</w:t>
      </w:r>
      <w:r w:rsidR="00523BF1" w:rsidRPr="00313A82">
        <w:rPr>
          <w:rFonts w:ascii="Times New Roman" w:hAnsi="Times New Roman"/>
          <w:sz w:val="20"/>
          <w:szCs w:val="20"/>
        </w:rPr>
        <w:t>;</w:t>
      </w:r>
    </w:p>
    <w:p w:rsidR="00E53743" w:rsidRPr="00313A82" w:rsidRDefault="00E53743" w:rsidP="00417558">
      <w:pPr>
        <w:numPr>
          <w:ilvl w:val="1"/>
          <w:numId w:val="62"/>
        </w:numPr>
        <w:tabs>
          <w:tab w:val="left" w:pos="284"/>
          <w:tab w:val="left" w:pos="1134"/>
          <w:tab w:val="left" w:pos="2410"/>
        </w:tabs>
        <w:spacing w:after="0" w:line="240" w:lineRule="auto"/>
        <w:ind w:left="0" w:firstLine="0"/>
        <w:jc w:val="both"/>
        <w:rPr>
          <w:rFonts w:ascii="Times New Roman" w:hAnsi="Times New Roman"/>
          <w:sz w:val="20"/>
          <w:szCs w:val="20"/>
        </w:rPr>
      </w:pPr>
      <w:r w:rsidRPr="00313A82">
        <w:rPr>
          <w:rFonts w:ascii="Times New Roman" w:hAnsi="Times New Roman"/>
          <w:sz w:val="20"/>
          <w:szCs w:val="20"/>
        </w:rPr>
        <w:t>конструирует простые системы с обратной связью на основе технических конструкторов</w:t>
      </w:r>
      <w:r w:rsidR="00523BF1" w:rsidRPr="00313A82">
        <w:rPr>
          <w:rFonts w:ascii="Times New Roman" w:hAnsi="Times New Roman"/>
          <w:sz w:val="20"/>
          <w:szCs w:val="20"/>
        </w:rPr>
        <w:t>;</w:t>
      </w:r>
    </w:p>
    <w:p w:rsidR="00E53743" w:rsidRPr="00313A82" w:rsidRDefault="00E53743" w:rsidP="00417558">
      <w:pPr>
        <w:numPr>
          <w:ilvl w:val="1"/>
          <w:numId w:val="62"/>
        </w:numPr>
        <w:tabs>
          <w:tab w:val="left" w:pos="284"/>
          <w:tab w:val="left" w:pos="1134"/>
          <w:tab w:val="left" w:pos="2410"/>
        </w:tabs>
        <w:spacing w:after="0" w:line="240" w:lineRule="auto"/>
        <w:ind w:left="0" w:firstLine="0"/>
        <w:jc w:val="both"/>
        <w:rPr>
          <w:rFonts w:ascii="Times New Roman" w:hAnsi="Times New Roman"/>
          <w:sz w:val="20"/>
          <w:szCs w:val="20"/>
        </w:rPr>
      </w:pPr>
      <w:r w:rsidRPr="00313A82">
        <w:rPr>
          <w:rFonts w:ascii="Times New Roman" w:hAnsi="Times New Roman"/>
          <w:sz w:val="20"/>
          <w:szCs w:val="20"/>
        </w:rPr>
        <w:t>следует технологии, в том числе, в процессе изготовления субъективно нового продукта</w:t>
      </w:r>
      <w:r w:rsidR="00523BF1" w:rsidRPr="00313A82">
        <w:rPr>
          <w:rFonts w:ascii="Times New Roman" w:hAnsi="Times New Roman"/>
          <w:sz w:val="20"/>
          <w:szCs w:val="20"/>
        </w:rPr>
        <w:t>;</w:t>
      </w:r>
    </w:p>
    <w:p w:rsidR="00E53743" w:rsidRPr="00313A82" w:rsidRDefault="00E53743" w:rsidP="00417558">
      <w:pPr>
        <w:numPr>
          <w:ilvl w:val="1"/>
          <w:numId w:val="62"/>
        </w:numPr>
        <w:tabs>
          <w:tab w:val="left" w:pos="284"/>
          <w:tab w:val="left" w:pos="1134"/>
          <w:tab w:val="left" w:pos="2410"/>
        </w:tabs>
        <w:spacing w:after="0" w:line="240" w:lineRule="auto"/>
        <w:ind w:left="0" w:firstLine="0"/>
        <w:jc w:val="both"/>
        <w:rPr>
          <w:rFonts w:ascii="Times New Roman" w:hAnsi="Times New Roman"/>
          <w:sz w:val="20"/>
          <w:szCs w:val="20"/>
        </w:rPr>
      </w:pPr>
      <w:r w:rsidRPr="00313A82">
        <w:rPr>
          <w:rFonts w:ascii="Times New Roman" w:hAnsi="Times New Roman"/>
          <w:sz w:val="20"/>
          <w:szCs w:val="20"/>
        </w:rP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r w:rsidR="00523BF1" w:rsidRPr="00313A82">
        <w:rPr>
          <w:rFonts w:ascii="Times New Roman" w:hAnsi="Times New Roman"/>
          <w:sz w:val="20"/>
          <w:szCs w:val="20"/>
        </w:rPr>
        <w:t>;</w:t>
      </w:r>
    </w:p>
    <w:p w:rsidR="00E53743" w:rsidRPr="00313A82" w:rsidRDefault="00E53743" w:rsidP="00417558">
      <w:pPr>
        <w:numPr>
          <w:ilvl w:val="1"/>
          <w:numId w:val="62"/>
        </w:numPr>
        <w:tabs>
          <w:tab w:val="left" w:pos="284"/>
          <w:tab w:val="left" w:pos="1134"/>
          <w:tab w:val="left" w:pos="2410"/>
        </w:tabs>
        <w:spacing w:after="0" w:line="240" w:lineRule="auto"/>
        <w:ind w:left="0" w:firstLine="0"/>
        <w:jc w:val="both"/>
        <w:rPr>
          <w:rFonts w:ascii="Times New Roman" w:hAnsi="Times New Roman"/>
          <w:sz w:val="20"/>
          <w:szCs w:val="20"/>
        </w:rPr>
      </w:pPr>
      <w:r w:rsidRPr="00313A82">
        <w:rPr>
          <w:rFonts w:ascii="Times New Roman" w:hAnsi="Times New Roman"/>
          <w:sz w:val="20"/>
          <w:szCs w:val="20"/>
        </w:rPr>
        <w:t>получил и проанализировал опыт разработки и создания изделия средствами учебного станка, управляемого программой компьютерного тр</w:t>
      </w:r>
      <w:r w:rsidR="00245F1D" w:rsidRPr="00313A82">
        <w:rPr>
          <w:rFonts w:ascii="Times New Roman" w:hAnsi="Times New Roman"/>
          <w:sz w:val="20"/>
          <w:szCs w:val="20"/>
        </w:rPr>
        <w:t>е</w:t>
      </w:r>
      <w:r w:rsidRPr="00313A82">
        <w:rPr>
          <w:rFonts w:ascii="Times New Roman" w:hAnsi="Times New Roman"/>
          <w:sz w:val="20"/>
          <w:szCs w:val="20"/>
        </w:rPr>
        <w:t>хмерного проектирования</w:t>
      </w:r>
      <w:r w:rsidR="00523BF1" w:rsidRPr="00313A82">
        <w:rPr>
          <w:rFonts w:ascii="Times New Roman" w:hAnsi="Times New Roman"/>
          <w:sz w:val="20"/>
          <w:szCs w:val="20"/>
        </w:rPr>
        <w:t>;</w:t>
      </w:r>
    </w:p>
    <w:p w:rsidR="00E53743" w:rsidRPr="00313A82" w:rsidRDefault="00E53743" w:rsidP="00417558">
      <w:pPr>
        <w:numPr>
          <w:ilvl w:val="1"/>
          <w:numId w:val="62"/>
        </w:numPr>
        <w:tabs>
          <w:tab w:val="left" w:pos="284"/>
          <w:tab w:val="left" w:pos="1134"/>
          <w:tab w:val="left" w:pos="2410"/>
        </w:tabs>
        <w:spacing w:after="0" w:line="240" w:lineRule="auto"/>
        <w:ind w:left="0" w:firstLine="0"/>
        <w:jc w:val="both"/>
        <w:rPr>
          <w:rFonts w:ascii="Times New Roman" w:hAnsi="Times New Roman"/>
          <w:sz w:val="20"/>
          <w:szCs w:val="20"/>
        </w:rPr>
      </w:pPr>
      <w:r w:rsidRPr="00313A82">
        <w:rPr>
          <w:rFonts w:ascii="Times New Roman" w:hAnsi="Times New Roman"/>
          <w:sz w:val="20"/>
          <w:szCs w:val="20"/>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E53743" w:rsidRPr="00A04C72" w:rsidRDefault="00E53743" w:rsidP="00417558">
      <w:pPr>
        <w:tabs>
          <w:tab w:val="left" w:pos="284"/>
          <w:tab w:val="left" w:pos="851"/>
        </w:tabs>
        <w:spacing w:after="0" w:line="240" w:lineRule="auto"/>
        <w:jc w:val="both"/>
        <w:rPr>
          <w:rFonts w:ascii="Times New Roman" w:hAnsi="Times New Roman"/>
          <w:b/>
          <w:szCs w:val="28"/>
        </w:rPr>
      </w:pPr>
      <w:r w:rsidRPr="00A04C72">
        <w:rPr>
          <w:rFonts w:ascii="Times New Roman" w:hAnsi="Times New Roman"/>
          <w:b/>
          <w:szCs w:val="28"/>
        </w:rPr>
        <w:t>8 класс</w:t>
      </w:r>
    </w:p>
    <w:p w:rsidR="00E53743" w:rsidRPr="00313A82" w:rsidRDefault="00E53743" w:rsidP="00417558">
      <w:pPr>
        <w:tabs>
          <w:tab w:val="left" w:pos="284"/>
          <w:tab w:val="left" w:pos="851"/>
        </w:tabs>
        <w:spacing w:after="0" w:line="240" w:lineRule="auto"/>
        <w:jc w:val="both"/>
        <w:rPr>
          <w:rFonts w:ascii="Times New Roman" w:hAnsi="Times New Roman"/>
          <w:sz w:val="20"/>
          <w:szCs w:val="20"/>
        </w:rPr>
      </w:pPr>
      <w:r w:rsidRPr="00313A82">
        <w:rPr>
          <w:rFonts w:ascii="Times New Roman" w:hAnsi="Times New Roman"/>
          <w:sz w:val="20"/>
          <w:szCs w:val="20"/>
        </w:rPr>
        <w:t>По завершении учебного года обучающийся:</w:t>
      </w:r>
    </w:p>
    <w:p w:rsidR="00E53743" w:rsidRPr="00313A82" w:rsidRDefault="00E53743" w:rsidP="00417558">
      <w:pPr>
        <w:numPr>
          <w:ilvl w:val="1"/>
          <w:numId w:val="62"/>
        </w:numPr>
        <w:tabs>
          <w:tab w:val="left" w:pos="284"/>
          <w:tab w:val="left" w:pos="1134"/>
          <w:tab w:val="left" w:pos="2410"/>
        </w:tabs>
        <w:spacing w:after="0" w:line="240" w:lineRule="auto"/>
        <w:ind w:left="0" w:firstLine="0"/>
        <w:jc w:val="both"/>
        <w:rPr>
          <w:rFonts w:ascii="Times New Roman" w:hAnsi="Times New Roman"/>
          <w:sz w:val="20"/>
          <w:szCs w:val="20"/>
        </w:rPr>
      </w:pPr>
      <w:r w:rsidRPr="00313A82">
        <w:rPr>
          <w:rFonts w:ascii="Times New Roman" w:hAnsi="Times New Roman"/>
          <w:sz w:val="20"/>
          <w:szCs w:val="20"/>
        </w:rPr>
        <w:lastRenderedPageBreak/>
        <w:t>называет и характеризует актуальные и перспективные технологии обработки материалов, технологии получения материалов с заданными свойствами</w:t>
      </w:r>
      <w:r w:rsidR="00523BF1" w:rsidRPr="00313A82">
        <w:rPr>
          <w:rFonts w:ascii="Times New Roman" w:hAnsi="Times New Roman"/>
          <w:sz w:val="20"/>
          <w:szCs w:val="20"/>
        </w:rPr>
        <w:t>;</w:t>
      </w:r>
    </w:p>
    <w:p w:rsidR="00E53743" w:rsidRPr="00313A82" w:rsidRDefault="00E53743" w:rsidP="00417558">
      <w:pPr>
        <w:numPr>
          <w:ilvl w:val="1"/>
          <w:numId w:val="62"/>
        </w:numPr>
        <w:tabs>
          <w:tab w:val="left" w:pos="284"/>
          <w:tab w:val="left" w:pos="1134"/>
          <w:tab w:val="left" w:pos="2410"/>
        </w:tabs>
        <w:spacing w:after="0" w:line="240" w:lineRule="auto"/>
        <w:ind w:left="0" w:firstLine="0"/>
        <w:jc w:val="both"/>
        <w:rPr>
          <w:rFonts w:ascii="Times New Roman" w:hAnsi="Times New Roman"/>
          <w:sz w:val="20"/>
          <w:szCs w:val="20"/>
        </w:rPr>
      </w:pPr>
      <w:r w:rsidRPr="00313A82">
        <w:rPr>
          <w:rFonts w:ascii="Times New Roman" w:hAnsi="Times New Roman"/>
          <w:sz w:val="20"/>
          <w:szCs w:val="20"/>
        </w:rPr>
        <w:t>характеризует современную индустрию питания, в том числе в регионе проживания, и перспективы е</w:t>
      </w:r>
      <w:r w:rsidR="00245F1D" w:rsidRPr="00313A82">
        <w:rPr>
          <w:rFonts w:ascii="Times New Roman" w:hAnsi="Times New Roman"/>
          <w:sz w:val="20"/>
          <w:szCs w:val="20"/>
        </w:rPr>
        <w:t>е</w:t>
      </w:r>
      <w:r w:rsidRPr="00313A82">
        <w:rPr>
          <w:rFonts w:ascii="Times New Roman" w:hAnsi="Times New Roman"/>
          <w:sz w:val="20"/>
          <w:szCs w:val="20"/>
        </w:rPr>
        <w:t xml:space="preserve"> развития</w:t>
      </w:r>
      <w:r w:rsidR="00523BF1" w:rsidRPr="00313A82">
        <w:rPr>
          <w:rFonts w:ascii="Times New Roman" w:hAnsi="Times New Roman"/>
          <w:sz w:val="20"/>
          <w:szCs w:val="20"/>
        </w:rPr>
        <w:t>;</w:t>
      </w:r>
    </w:p>
    <w:p w:rsidR="00E53743" w:rsidRPr="00313A82" w:rsidRDefault="00E53743" w:rsidP="00417558">
      <w:pPr>
        <w:numPr>
          <w:ilvl w:val="1"/>
          <w:numId w:val="62"/>
        </w:numPr>
        <w:tabs>
          <w:tab w:val="left" w:pos="284"/>
          <w:tab w:val="left" w:pos="1134"/>
          <w:tab w:val="left" w:pos="2410"/>
        </w:tabs>
        <w:spacing w:after="0" w:line="240" w:lineRule="auto"/>
        <w:ind w:left="0" w:firstLine="0"/>
        <w:jc w:val="both"/>
        <w:rPr>
          <w:rFonts w:ascii="Times New Roman" w:hAnsi="Times New Roman"/>
          <w:sz w:val="20"/>
          <w:szCs w:val="20"/>
        </w:rPr>
      </w:pPr>
      <w:r w:rsidRPr="00313A82">
        <w:rPr>
          <w:rFonts w:ascii="Times New Roman" w:hAnsi="Times New Roman"/>
          <w:sz w:val="20"/>
          <w:szCs w:val="20"/>
        </w:rPr>
        <w:t>называет и характеризует актуальные и перспективные технологии транспорта</w:t>
      </w:r>
      <w:r w:rsidR="00523BF1" w:rsidRPr="00313A82">
        <w:rPr>
          <w:rFonts w:ascii="Times New Roman" w:hAnsi="Times New Roman"/>
          <w:sz w:val="20"/>
          <w:szCs w:val="20"/>
        </w:rPr>
        <w:t>;</w:t>
      </w:r>
    </w:p>
    <w:p w:rsidR="00E53743" w:rsidRPr="00313A82" w:rsidRDefault="00E53743" w:rsidP="00417558">
      <w:pPr>
        <w:numPr>
          <w:ilvl w:val="1"/>
          <w:numId w:val="62"/>
        </w:numPr>
        <w:tabs>
          <w:tab w:val="left" w:pos="284"/>
          <w:tab w:val="left" w:pos="1134"/>
          <w:tab w:val="left" w:pos="2410"/>
        </w:tabs>
        <w:spacing w:after="0" w:line="240" w:lineRule="auto"/>
        <w:ind w:left="0" w:firstLine="0"/>
        <w:jc w:val="both"/>
        <w:rPr>
          <w:rFonts w:ascii="Times New Roman" w:hAnsi="Times New Roman"/>
          <w:sz w:val="20"/>
          <w:szCs w:val="20"/>
        </w:rPr>
      </w:pPr>
      <w:r w:rsidRPr="00313A82">
        <w:rPr>
          <w:rFonts w:ascii="Times New Roman" w:hAnsi="Times New Roman"/>
          <w:sz w:val="20"/>
          <w:szCs w:val="20"/>
        </w:rP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r w:rsidR="00F578F2" w:rsidRPr="00313A82">
        <w:rPr>
          <w:rFonts w:ascii="Times New Roman" w:hAnsi="Times New Roman"/>
          <w:sz w:val="20"/>
          <w:szCs w:val="20"/>
        </w:rPr>
        <w:t>;</w:t>
      </w:r>
    </w:p>
    <w:p w:rsidR="00E53743" w:rsidRPr="00313A82" w:rsidRDefault="00E53743" w:rsidP="00417558">
      <w:pPr>
        <w:numPr>
          <w:ilvl w:val="1"/>
          <w:numId w:val="62"/>
        </w:numPr>
        <w:tabs>
          <w:tab w:val="left" w:pos="284"/>
          <w:tab w:val="left" w:pos="1134"/>
        </w:tabs>
        <w:spacing w:after="0" w:line="240" w:lineRule="auto"/>
        <w:ind w:left="0" w:firstLine="0"/>
        <w:jc w:val="both"/>
        <w:rPr>
          <w:rFonts w:ascii="Times New Roman" w:hAnsi="Times New Roman"/>
          <w:sz w:val="20"/>
          <w:szCs w:val="20"/>
        </w:rPr>
      </w:pPr>
      <w:r w:rsidRPr="00313A82">
        <w:rPr>
          <w:rFonts w:ascii="Times New Roman" w:hAnsi="Times New Roman"/>
          <w:sz w:val="20"/>
          <w:szCs w:val="20"/>
        </w:rPr>
        <w:t>характеризует ситуацию на региональном рынке труда, называет тенденции е</w:t>
      </w:r>
      <w:r w:rsidR="00A23AB5" w:rsidRPr="00313A82">
        <w:rPr>
          <w:rFonts w:ascii="Times New Roman" w:hAnsi="Times New Roman"/>
          <w:sz w:val="20"/>
          <w:szCs w:val="20"/>
        </w:rPr>
        <w:t>е</w:t>
      </w:r>
      <w:r w:rsidRPr="00313A82">
        <w:rPr>
          <w:rFonts w:ascii="Times New Roman" w:hAnsi="Times New Roman"/>
          <w:sz w:val="20"/>
          <w:szCs w:val="20"/>
        </w:rPr>
        <w:t xml:space="preserve"> развития;</w:t>
      </w:r>
    </w:p>
    <w:p w:rsidR="00E53743" w:rsidRPr="00313A82" w:rsidRDefault="00E53743" w:rsidP="00417558">
      <w:pPr>
        <w:numPr>
          <w:ilvl w:val="1"/>
          <w:numId w:val="62"/>
        </w:numPr>
        <w:tabs>
          <w:tab w:val="left" w:pos="284"/>
          <w:tab w:val="left" w:pos="1134"/>
          <w:tab w:val="left" w:pos="2410"/>
        </w:tabs>
        <w:spacing w:after="0" w:line="240" w:lineRule="auto"/>
        <w:ind w:left="0" w:firstLine="0"/>
        <w:jc w:val="both"/>
        <w:rPr>
          <w:rFonts w:ascii="Times New Roman" w:hAnsi="Times New Roman"/>
          <w:sz w:val="20"/>
          <w:szCs w:val="20"/>
        </w:rPr>
      </w:pPr>
      <w:r w:rsidRPr="00313A82">
        <w:rPr>
          <w:rFonts w:ascii="Times New Roman" w:hAnsi="Times New Roman"/>
          <w:sz w:val="20"/>
          <w:szCs w:val="20"/>
        </w:rPr>
        <w:t>перечисляет и характеризует виды технической и технологической документации</w:t>
      </w:r>
      <w:r w:rsidR="00F578F2" w:rsidRPr="00313A82">
        <w:rPr>
          <w:rFonts w:ascii="Times New Roman" w:hAnsi="Times New Roman"/>
          <w:sz w:val="20"/>
          <w:szCs w:val="20"/>
        </w:rPr>
        <w:t>;</w:t>
      </w:r>
    </w:p>
    <w:p w:rsidR="00E53743" w:rsidRPr="00313A82" w:rsidRDefault="00E53743" w:rsidP="00417558">
      <w:pPr>
        <w:numPr>
          <w:ilvl w:val="1"/>
          <w:numId w:val="62"/>
        </w:numPr>
        <w:tabs>
          <w:tab w:val="left" w:pos="284"/>
          <w:tab w:val="left" w:pos="1134"/>
          <w:tab w:val="left" w:pos="2410"/>
        </w:tabs>
        <w:spacing w:after="0" w:line="240" w:lineRule="auto"/>
        <w:ind w:left="0" w:firstLine="0"/>
        <w:jc w:val="both"/>
        <w:rPr>
          <w:rFonts w:ascii="Times New Roman" w:hAnsi="Times New Roman"/>
          <w:sz w:val="20"/>
          <w:szCs w:val="20"/>
        </w:rPr>
      </w:pPr>
      <w:r w:rsidRPr="00313A82">
        <w:rPr>
          <w:rFonts w:ascii="Times New Roman" w:hAnsi="Times New Roman"/>
          <w:sz w:val="20"/>
          <w:szCs w:val="20"/>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r w:rsidR="00F578F2" w:rsidRPr="00313A82">
        <w:rPr>
          <w:rFonts w:ascii="Times New Roman" w:hAnsi="Times New Roman"/>
          <w:sz w:val="20"/>
          <w:szCs w:val="20"/>
        </w:rPr>
        <w:t>;</w:t>
      </w:r>
    </w:p>
    <w:p w:rsidR="00E53743" w:rsidRPr="00313A82" w:rsidRDefault="00E53743" w:rsidP="00417558">
      <w:pPr>
        <w:numPr>
          <w:ilvl w:val="1"/>
          <w:numId w:val="62"/>
        </w:numPr>
        <w:tabs>
          <w:tab w:val="left" w:pos="284"/>
          <w:tab w:val="left" w:pos="1134"/>
          <w:tab w:val="left" w:pos="2410"/>
        </w:tabs>
        <w:spacing w:after="0" w:line="240" w:lineRule="auto"/>
        <w:ind w:left="0" w:firstLine="0"/>
        <w:jc w:val="both"/>
        <w:rPr>
          <w:rFonts w:ascii="Times New Roman" w:hAnsi="Times New Roman"/>
          <w:sz w:val="20"/>
          <w:szCs w:val="20"/>
        </w:rPr>
      </w:pPr>
      <w:r w:rsidRPr="00313A82">
        <w:rPr>
          <w:rFonts w:ascii="Times New Roman" w:hAnsi="Times New Roman"/>
          <w:sz w:val="20"/>
          <w:szCs w:val="20"/>
        </w:rPr>
        <w:t>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w:t>
      </w:r>
      <w:r w:rsidR="00F578F2" w:rsidRPr="00313A82">
        <w:rPr>
          <w:rFonts w:ascii="Times New Roman" w:hAnsi="Times New Roman"/>
          <w:sz w:val="20"/>
          <w:szCs w:val="20"/>
        </w:rPr>
        <w:t>;</w:t>
      </w:r>
    </w:p>
    <w:p w:rsidR="00E53743" w:rsidRPr="00313A82" w:rsidRDefault="00E53743" w:rsidP="00417558">
      <w:pPr>
        <w:numPr>
          <w:ilvl w:val="1"/>
          <w:numId w:val="62"/>
        </w:numPr>
        <w:tabs>
          <w:tab w:val="left" w:pos="284"/>
          <w:tab w:val="left" w:pos="1134"/>
          <w:tab w:val="left" w:pos="2410"/>
        </w:tabs>
        <w:spacing w:after="0" w:line="240" w:lineRule="auto"/>
        <w:ind w:left="0" w:firstLine="0"/>
        <w:jc w:val="both"/>
        <w:rPr>
          <w:rFonts w:ascii="Times New Roman" w:hAnsi="Times New Roman"/>
          <w:sz w:val="20"/>
          <w:szCs w:val="20"/>
        </w:rPr>
      </w:pPr>
      <w:r w:rsidRPr="00313A82">
        <w:rPr>
          <w:rFonts w:ascii="Times New Roman" w:hAnsi="Times New Roman"/>
          <w:sz w:val="20"/>
          <w:szCs w:val="20"/>
        </w:rPr>
        <w:t>разъясняет функции модели и принципы моделирования</w:t>
      </w:r>
      <w:r w:rsidR="00F578F2" w:rsidRPr="00313A82">
        <w:rPr>
          <w:rFonts w:ascii="Times New Roman" w:hAnsi="Times New Roman"/>
          <w:sz w:val="20"/>
          <w:szCs w:val="20"/>
        </w:rPr>
        <w:t>;</w:t>
      </w:r>
    </w:p>
    <w:p w:rsidR="00E53743" w:rsidRPr="00313A82" w:rsidRDefault="00E53743" w:rsidP="00417558">
      <w:pPr>
        <w:numPr>
          <w:ilvl w:val="1"/>
          <w:numId w:val="62"/>
        </w:numPr>
        <w:tabs>
          <w:tab w:val="left" w:pos="284"/>
          <w:tab w:val="left" w:pos="1134"/>
          <w:tab w:val="left" w:pos="2410"/>
        </w:tabs>
        <w:spacing w:after="0" w:line="240" w:lineRule="auto"/>
        <w:ind w:left="0" w:firstLine="0"/>
        <w:jc w:val="both"/>
        <w:rPr>
          <w:rFonts w:ascii="Times New Roman" w:hAnsi="Times New Roman"/>
          <w:sz w:val="20"/>
          <w:szCs w:val="20"/>
        </w:rPr>
      </w:pPr>
      <w:r w:rsidRPr="00313A82">
        <w:rPr>
          <w:rFonts w:ascii="Times New Roman" w:hAnsi="Times New Roman"/>
          <w:sz w:val="20"/>
          <w:szCs w:val="20"/>
        </w:rPr>
        <w:t>созда</w:t>
      </w:r>
      <w:r w:rsidR="00A23AB5" w:rsidRPr="00313A82">
        <w:rPr>
          <w:rFonts w:ascii="Times New Roman" w:hAnsi="Times New Roman"/>
          <w:sz w:val="20"/>
          <w:szCs w:val="20"/>
        </w:rPr>
        <w:t>е</w:t>
      </w:r>
      <w:r w:rsidRPr="00313A82">
        <w:rPr>
          <w:rFonts w:ascii="Times New Roman" w:hAnsi="Times New Roman"/>
          <w:sz w:val="20"/>
          <w:szCs w:val="20"/>
        </w:rPr>
        <w:t>т модель, адекватную практической задаче</w:t>
      </w:r>
      <w:r w:rsidR="00F578F2" w:rsidRPr="00313A82">
        <w:rPr>
          <w:rFonts w:ascii="Times New Roman" w:hAnsi="Times New Roman"/>
          <w:sz w:val="20"/>
          <w:szCs w:val="20"/>
        </w:rPr>
        <w:t>;</w:t>
      </w:r>
    </w:p>
    <w:p w:rsidR="00E53743" w:rsidRPr="00313A82" w:rsidRDefault="00E53743" w:rsidP="00417558">
      <w:pPr>
        <w:numPr>
          <w:ilvl w:val="1"/>
          <w:numId w:val="62"/>
        </w:numPr>
        <w:tabs>
          <w:tab w:val="left" w:pos="284"/>
          <w:tab w:val="left" w:pos="1134"/>
          <w:tab w:val="left" w:pos="2410"/>
        </w:tabs>
        <w:spacing w:after="0" w:line="240" w:lineRule="auto"/>
        <w:ind w:left="0" w:firstLine="0"/>
        <w:jc w:val="both"/>
        <w:rPr>
          <w:rFonts w:ascii="Times New Roman" w:hAnsi="Times New Roman"/>
          <w:sz w:val="20"/>
          <w:szCs w:val="20"/>
        </w:rPr>
      </w:pPr>
      <w:r w:rsidRPr="00313A82">
        <w:rPr>
          <w:rFonts w:ascii="Times New Roman" w:hAnsi="Times New Roman"/>
          <w:sz w:val="20"/>
          <w:szCs w:val="20"/>
        </w:rPr>
        <w:t>отбирает материал в соответствии с техническим решением или по заданным критериям</w:t>
      </w:r>
      <w:r w:rsidR="00F578F2" w:rsidRPr="00313A82">
        <w:rPr>
          <w:rFonts w:ascii="Times New Roman" w:hAnsi="Times New Roman"/>
          <w:sz w:val="20"/>
          <w:szCs w:val="20"/>
        </w:rPr>
        <w:t>;</w:t>
      </w:r>
    </w:p>
    <w:p w:rsidR="00E53743" w:rsidRPr="00313A82" w:rsidRDefault="00E53743" w:rsidP="00417558">
      <w:pPr>
        <w:numPr>
          <w:ilvl w:val="1"/>
          <w:numId w:val="62"/>
        </w:numPr>
        <w:tabs>
          <w:tab w:val="left" w:pos="284"/>
          <w:tab w:val="left" w:pos="1134"/>
          <w:tab w:val="left" w:pos="2410"/>
        </w:tabs>
        <w:spacing w:after="0" w:line="240" w:lineRule="auto"/>
        <w:ind w:left="0" w:firstLine="0"/>
        <w:jc w:val="both"/>
        <w:rPr>
          <w:rFonts w:ascii="Times New Roman" w:hAnsi="Times New Roman"/>
          <w:sz w:val="20"/>
          <w:szCs w:val="20"/>
        </w:rPr>
      </w:pPr>
      <w:r w:rsidRPr="00313A82">
        <w:rPr>
          <w:rFonts w:ascii="Times New Roman" w:hAnsi="Times New Roman"/>
          <w:sz w:val="20"/>
          <w:szCs w:val="20"/>
        </w:rPr>
        <w:t>составляет рацион питания, адекватный ситуации</w:t>
      </w:r>
      <w:r w:rsidR="00F578F2" w:rsidRPr="00313A82">
        <w:rPr>
          <w:rFonts w:ascii="Times New Roman" w:hAnsi="Times New Roman"/>
          <w:sz w:val="20"/>
          <w:szCs w:val="20"/>
        </w:rPr>
        <w:t>;</w:t>
      </w:r>
    </w:p>
    <w:p w:rsidR="00E53743" w:rsidRPr="00313A82" w:rsidRDefault="00E53743" w:rsidP="00417558">
      <w:pPr>
        <w:numPr>
          <w:ilvl w:val="1"/>
          <w:numId w:val="62"/>
        </w:numPr>
        <w:tabs>
          <w:tab w:val="left" w:pos="284"/>
          <w:tab w:val="left" w:pos="1134"/>
          <w:tab w:val="left" w:pos="2410"/>
        </w:tabs>
        <w:spacing w:after="0" w:line="240" w:lineRule="auto"/>
        <w:ind w:left="0" w:firstLine="0"/>
        <w:jc w:val="both"/>
        <w:rPr>
          <w:rFonts w:ascii="Times New Roman" w:hAnsi="Times New Roman"/>
          <w:sz w:val="20"/>
          <w:szCs w:val="20"/>
        </w:rPr>
      </w:pPr>
      <w:r w:rsidRPr="00313A82">
        <w:rPr>
          <w:rFonts w:ascii="Times New Roman" w:hAnsi="Times New Roman"/>
          <w:sz w:val="20"/>
          <w:szCs w:val="20"/>
        </w:rPr>
        <w:t>планирует продвижение продукта</w:t>
      </w:r>
      <w:r w:rsidR="00F578F2" w:rsidRPr="00313A82">
        <w:rPr>
          <w:rFonts w:ascii="Times New Roman" w:hAnsi="Times New Roman"/>
          <w:sz w:val="20"/>
          <w:szCs w:val="20"/>
        </w:rPr>
        <w:t>;</w:t>
      </w:r>
    </w:p>
    <w:p w:rsidR="00E53743" w:rsidRPr="00313A82" w:rsidRDefault="00E53743" w:rsidP="00417558">
      <w:pPr>
        <w:numPr>
          <w:ilvl w:val="1"/>
          <w:numId w:val="62"/>
        </w:numPr>
        <w:tabs>
          <w:tab w:val="left" w:pos="284"/>
          <w:tab w:val="left" w:pos="1134"/>
          <w:tab w:val="left" w:pos="2410"/>
        </w:tabs>
        <w:spacing w:after="0" w:line="240" w:lineRule="auto"/>
        <w:ind w:left="0" w:firstLine="0"/>
        <w:jc w:val="both"/>
        <w:rPr>
          <w:rFonts w:ascii="Times New Roman" w:hAnsi="Times New Roman"/>
          <w:sz w:val="20"/>
          <w:szCs w:val="20"/>
        </w:rPr>
      </w:pPr>
      <w:r w:rsidRPr="00313A82">
        <w:rPr>
          <w:rFonts w:ascii="Times New Roman" w:hAnsi="Times New Roman"/>
          <w:sz w:val="20"/>
          <w:szCs w:val="20"/>
        </w:rPr>
        <w:t>регламентирует заданный процесс в заданной форме</w:t>
      </w:r>
      <w:r w:rsidR="00F578F2" w:rsidRPr="00313A82">
        <w:rPr>
          <w:rFonts w:ascii="Times New Roman" w:hAnsi="Times New Roman"/>
          <w:sz w:val="20"/>
          <w:szCs w:val="20"/>
        </w:rPr>
        <w:t>;</w:t>
      </w:r>
    </w:p>
    <w:p w:rsidR="00E53743" w:rsidRPr="00313A82" w:rsidRDefault="00E53743" w:rsidP="00417558">
      <w:pPr>
        <w:numPr>
          <w:ilvl w:val="1"/>
          <w:numId w:val="62"/>
        </w:numPr>
        <w:tabs>
          <w:tab w:val="left" w:pos="284"/>
          <w:tab w:val="left" w:pos="1134"/>
          <w:tab w:val="left" w:pos="2410"/>
        </w:tabs>
        <w:spacing w:after="0" w:line="240" w:lineRule="auto"/>
        <w:ind w:left="0" w:firstLine="0"/>
        <w:jc w:val="both"/>
        <w:rPr>
          <w:rFonts w:ascii="Times New Roman" w:hAnsi="Times New Roman"/>
          <w:sz w:val="20"/>
          <w:szCs w:val="20"/>
        </w:rPr>
      </w:pPr>
      <w:r w:rsidRPr="00313A82">
        <w:rPr>
          <w:rFonts w:ascii="Times New Roman" w:hAnsi="Times New Roman"/>
          <w:sz w:val="20"/>
          <w:szCs w:val="20"/>
        </w:rPr>
        <w:t>проводит оценку и испытание полученного продукта</w:t>
      </w:r>
      <w:r w:rsidR="00F578F2" w:rsidRPr="00313A82">
        <w:rPr>
          <w:rFonts w:ascii="Times New Roman" w:hAnsi="Times New Roman"/>
          <w:sz w:val="20"/>
          <w:szCs w:val="20"/>
        </w:rPr>
        <w:t>;</w:t>
      </w:r>
    </w:p>
    <w:p w:rsidR="00E53743" w:rsidRPr="00313A82" w:rsidRDefault="00E53743" w:rsidP="00417558">
      <w:pPr>
        <w:numPr>
          <w:ilvl w:val="1"/>
          <w:numId w:val="62"/>
        </w:numPr>
        <w:tabs>
          <w:tab w:val="left" w:pos="284"/>
          <w:tab w:val="left" w:pos="1134"/>
          <w:tab w:val="left" w:pos="2410"/>
        </w:tabs>
        <w:spacing w:after="0" w:line="240" w:lineRule="auto"/>
        <w:ind w:left="0" w:firstLine="0"/>
        <w:jc w:val="both"/>
        <w:rPr>
          <w:rFonts w:ascii="Times New Roman" w:hAnsi="Times New Roman"/>
          <w:sz w:val="20"/>
          <w:szCs w:val="20"/>
        </w:rPr>
      </w:pPr>
      <w:r w:rsidRPr="00313A82">
        <w:rPr>
          <w:rFonts w:ascii="Times New Roman" w:hAnsi="Times New Roman"/>
          <w:sz w:val="20"/>
          <w:szCs w:val="20"/>
        </w:rPr>
        <w:t>описывает технологическое решение с помощью текста, рисунков, графического изображения</w:t>
      </w:r>
      <w:r w:rsidR="00F578F2" w:rsidRPr="00313A82">
        <w:rPr>
          <w:rFonts w:ascii="Times New Roman" w:hAnsi="Times New Roman"/>
          <w:sz w:val="20"/>
          <w:szCs w:val="20"/>
        </w:rPr>
        <w:t>;</w:t>
      </w:r>
    </w:p>
    <w:p w:rsidR="00E53743" w:rsidRPr="00313A82" w:rsidRDefault="00E53743" w:rsidP="00417558">
      <w:pPr>
        <w:numPr>
          <w:ilvl w:val="1"/>
          <w:numId w:val="62"/>
        </w:numPr>
        <w:tabs>
          <w:tab w:val="left" w:pos="284"/>
          <w:tab w:val="left" w:pos="1134"/>
          <w:tab w:val="left" w:pos="2410"/>
        </w:tabs>
        <w:spacing w:after="0" w:line="240" w:lineRule="auto"/>
        <w:ind w:left="0" w:firstLine="0"/>
        <w:jc w:val="both"/>
        <w:rPr>
          <w:rFonts w:ascii="Times New Roman" w:hAnsi="Times New Roman"/>
          <w:sz w:val="20"/>
          <w:szCs w:val="20"/>
        </w:rPr>
      </w:pPr>
      <w:r w:rsidRPr="00313A82">
        <w:rPr>
          <w:rFonts w:ascii="Times New Roman" w:hAnsi="Times New Roman"/>
          <w:sz w:val="20"/>
          <w:szCs w:val="20"/>
        </w:rPr>
        <w:t>получил и проанализировал опыт лабораторного исследования продуктов питания</w:t>
      </w:r>
      <w:r w:rsidR="00F578F2" w:rsidRPr="00313A82">
        <w:rPr>
          <w:rFonts w:ascii="Times New Roman" w:hAnsi="Times New Roman"/>
          <w:sz w:val="20"/>
          <w:szCs w:val="20"/>
        </w:rPr>
        <w:t>;</w:t>
      </w:r>
    </w:p>
    <w:p w:rsidR="00E53743" w:rsidRPr="00313A82" w:rsidRDefault="00E53743" w:rsidP="00417558">
      <w:pPr>
        <w:numPr>
          <w:ilvl w:val="1"/>
          <w:numId w:val="62"/>
        </w:numPr>
        <w:tabs>
          <w:tab w:val="left" w:pos="284"/>
          <w:tab w:val="left" w:pos="1134"/>
          <w:tab w:val="left" w:pos="2410"/>
        </w:tabs>
        <w:spacing w:after="0" w:line="240" w:lineRule="auto"/>
        <w:ind w:left="0" w:firstLine="0"/>
        <w:jc w:val="both"/>
        <w:rPr>
          <w:rFonts w:ascii="Times New Roman" w:hAnsi="Times New Roman"/>
          <w:sz w:val="20"/>
          <w:szCs w:val="20"/>
        </w:rPr>
      </w:pPr>
      <w:r w:rsidRPr="00313A82">
        <w:rPr>
          <w:rFonts w:ascii="Times New Roman" w:hAnsi="Times New Roman"/>
          <w:sz w:val="20"/>
          <w:szCs w:val="20"/>
        </w:rPr>
        <w:t>получил и проанализировал опыт разработки организационного проекта и решения логистических задач</w:t>
      </w:r>
      <w:r w:rsidR="00F578F2" w:rsidRPr="00313A82">
        <w:rPr>
          <w:rFonts w:ascii="Times New Roman" w:hAnsi="Times New Roman"/>
          <w:sz w:val="20"/>
          <w:szCs w:val="20"/>
        </w:rPr>
        <w:t>;</w:t>
      </w:r>
    </w:p>
    <w:p w:rsidR="00E53743" w:rsidRPr="00313A82" w:rsidRDefault="00E53743" w:rsidP="00417558">
      <w:pPr>
        <w:numPr>
          <w:ilvl w:val="1"/>
          <w:numId w:val="62"/>
        </w:numPr>
        <w:tabs>
          <w:tab w:val="left" w:pos="284"/>
          <w:tab w:val="left" w:pos="1134"/>
          <w:tab w:val="left" w:pos="2410"/>
        </w:tabs>
        <w:spacing w:after="0" w:line="240" w:lineRule="auto"/>
        <w:ind w:left="0" w:firstLine="0"/>
        <w:jc w:val="both"/>
        <w:rPr>
          <w:rFonts w:ascii="Times New Roman" w:hAnsi="Times New Roman"/>
          <w:sz w:val="20"/>
          <w:szCs w:val="20"/>
        </w:rPr>
      </w:pPr>
      <w:r w:rsidRPr="00313A82">
        <w:rPr>
          <w:rFonts w:ascii="Times New Roman" w:hAnsi="Times New Roman"/>
          <w:sz w:val="20"/>
          <w:szCs w:val="20"/>
        </w:rPr>
        <w:t>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 средства</w:t>
      </w:r>
      <w:r w:rsidR="00F578F2" w:rsidRPr="00313A82">
        <w:rPr>
          <w:rFonts w:ascii="Times New Roman" w:hAnsi="Times New Roman"/>
          <w:sz w:val="20"/>
          <w:szCs w:val="20"/>
        </w:rPr>
        <w:t>;</w:t>
      </w:r>
    </w:p>
    <w:p w:rsidR="00E53743" w:rsidRPr="00313A82" w:rsidRDefault="00E53743" w:rsidP="00417558">
      <w:pPr>
        <w:numPr>
          <w:ilvl w:val="1"/>
          <w:numId w:val="62"/>
        </w:numPr>
        <w:tabs>
          <w:tab w:val="left" w:pos="284"/>
          <w:tab w:val="left" w:pos="1134"/>
          <w:tab w:val="left" w:pos="2410"/>
        </w:tabs>
        <w:spacing w:after="0" w:line="240" w:lineRule="auto"/>
        <w:ind w:left="0" w:firstLine="0"/>
        <w:jc w:val="both"/>
        <w:rPr>
          <w:rFonts w:ascii="Times New Roman" w:hAnsi="Times New Roman"/>
          <w:sz w:val="20"/>
          <w:szCs w:val="20"/>
        </w:rPr>
      </w:pPr>
      <w:r w:rsidRPr="00313A82">
        <w:rPr>
          <w:rFonts w:ascii="Times New Roman" w:hAnsi="Times New Roman"/>
          <w:sz w:val="20"/>
          <w:szCs w:val="20"/>
        </w:rPr>
        <w:t>получил и проанализировал опыт выявления проблем транспортной логистики насел</w:t>
      </w:r>
      <w:r w:rsidR="00A23AB5" w:rsidRPr="00313A82">
        <w:rPr>
          <w:rFonts w:ascii="Times New Roman" w:hAnsi="Times New Roman"/>
          <w:sz w:val="20"/>
          <w:szCs w:val="20"/>
        </w:rPr>
        <w:t>е</w:t>
      </w:r>
      <w:r w:rsidRPr="00313A82">
        <w:rPr>
          <w:rFonts w:ascii="Times New Roman" w:hAnsi="Times New Roman"/>
          <w:sz w:val="20"/>
          <w:szCs w:val="20"/>
        </w:rPr>
        <w:t>нного пункта / трассы на основе самостоятельно спланированного наблюдения</w:t>
      </w:r>
      <w:r w:rsidR="00F578F2" w:rsidRPr="00313A82">
        <w:rPr>
          <w:rFonts w:ascii="Times New Roman" w:hAnsi="Times New Roman"/>
          <w:sz w:val="20"/>
          <w:szCs w:val="20"/>
        </w:rPr>
        <w:t>;</w:t>
      </w:r>
    </w:p>
    <w:p w:rsidR="00E53743" w:rsidRPr="00313A82" w:rsidRDefault="00E53743" w:rsidP="00417558">
      <w:pPr>
        <w:numPr>
          <w:ilvl w:val="1"/>
          <w:numId w:val="62"/>
        </w:numPr>
        <w:tabs>
          <w:tab w:val="left" w:pos="284"/>
          <w:tab w:val="left" w:pos="1134"/>
          <w:tab w:val="left" w:pos="2410"/>
        </w:tabs>
        <w:spacing w:after="0" w:line="240" w:lineRule="auto"/>
        <w:ind w:left="0" w:firstLine="0"/>
        <w:jc w:val="both"/>
        <w:rPr>
          <w:rFonts w:ascii="Times New Roman" w:hAnsi="Times New Roman"/>
          <w:sz w:val="20"/>
          <w:szCs w:val="20"/>
        </w:rPr>
      </w:pPr>
      <w:r w:rsidRPr="00313A82">
        <w:rPr>
          <w:rFonts w:ascii="Times New Roman" w:hAnsi="Times New Roman"/>
          <w:sz w:val="20"/>
          <w:szCs w:val="20"/>
        </w:rPr>
        <w:t>получил и проанализировал опыт моделирования транспортных потоков</w:t>
      </w:r>
      <w:r w:rsidR="00F578F2" w:rsidRPr="00313A82">
        <w:rPr>
          <w:rFonts w:ascii="Times New Roman" w:hAnsi="Times New Roman"/>
          <w:sz w:val="20"/>
          <w:szCs w:val="20"/>
        </w:rPr>
        <w:t>;</w:t>
      </w:r>
    </w:p>
    <w:p w:rsidR="00E53743" w:rsidRPr="00313A82" w:rsidRDefault="00E53743" w:rsidP="00417558">
      <w:pPr>
        <w:numPr>
          <w:ilvl w:val="1"/>
          <w:numId w:val="62"/>
        </w:numPr>
        <w:tabs>
          <w:tab w:val="left" w:pos="284"/>
          <w:tab w:val="left" w:pos="1134"/>
          <w:tab w:val="left" w:pos="2410"/>
        </w:tabs>
        <w:spacing w:after="0" w:line="240" w:lineRule="auto"/>
        <w:ind w:left="0" w:firstLine="0"/>
        <w:jc w:val="both"/>
        <w:rPr>
          <w:rFonts w:ascii="Times New Roman" w:hAnsi="Times New Roman"/>
          <w:sz w:val="20"/>
          <w:szCs w:val="20"/>
        </w:rPr>
      </w:pPr>
      <w:r w:rsidRPr="00313A82">
        <w:rPr>
          <w:rFonts w:ascii="Times New Roman" w:hAnsi="Times New Roman"/>
          <w:sz w:val="20"/>
          <w:szCs w:val="20"/>
        </w:rPr>
        <w:t>получил опыт анализа объявлений, предлагающих работу</w:t>
      </w:r>
      <w:r w:rsidR="00F578F2" w:rsidRPr="00313A82">
        <w:rPr>
          <w:rFonts w:ascii="Times New Roman" w:hAnsi="Times New Roman"/>
          <w:sz w:val="20"/>
          <w:szCs w:val="20"/>
        </w:rPr>
        <w:t>;</w:t>
      </w:r>
    </w:p>
    <w:p w:rsidR="00E53743" w:rsidRPr="00313A82" w:rsidRDefault="00E53743" w:rsidP="00417558">
      <w:pPr>
        <w:numPr>
          <w:ilvl w:val="1"/>
          <w:numId w:val="62"/>
        </w:numPr>
        <w:tabs>
          <w:tab w:val="left" w:pos="284"/>
          <w:tab w:val="left" w:pos="1134"/>
          <w:tab w:val="left" w:pos="2410"/>
        </w:tabs>
        <w:spacing w:after="0" w:line="240" w:lineRule="auto"/>
        <w:ind w:left="0" w:firstLine="0"/>
        <w:jc w:val="both"/>
        <w:rPr>
          <w:rFonts w:ascii="Times New Roman" w:hAnsi="Times New Roman"/>
          <w:sz w:val="20"/>
          <w:szCs w:val="20"/>
        </w:rPr>
      </w:pPr>
      <w:r w:rsidRPr="00313A82">
        <w:rPr>
          <w:rFonts w:ascii="Times New Roman" w:hAnsi="Times New Roman"/>
          <w:sz w:val="20"/>
          <w:szCs w:val="20"/>
        </w:rPr>
        <w:t xml:space="preserve">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r w:rsidR="00F578F2" w:rsidRPr="00313A82">
        <w:rPr>
          <w:rFonts w:ascii="Times New Roman" w:hAnsi="Times New Roman"/>
          <w:sz w:val="20"/>
          <w:szCs w:val="20"/>
        </w:rPr>
        <w:t>;</w:t>
      </w:r>
    </w:p>
    <w:p w:rsidR="00E53743" w:rsidRPr="00313A82" w:rsidRDefault="00E53743" w:rsidP="00417558">
      <w:pPr>
        <w:numPr>
          <w:ilvl w:val="1"/>
          <w:numId w:val="62"/>
        </w:numPr>
        <w:tabs>
          <w:tab w:val="left" w:pos="284"/>
          <w:tab w:val="left" w:pos="1134"/>
          <w:tab w:val="left" w:pos="2410"/>
        </w:tabs>
        <w:spacing w:after="0" w:line="240" w:lineRule="auto"/>
        <w:ind w:left="0" w:firstLine="0"/>
        <w:jc w:val="both"/>
        <w:rPr>
          <w:rFonts w:ascii="Times New Roman" w:hAnsi="Times New Roman"/>
          <w:sz w:val="20"/>
          <w:szCs w:val="20"/>
        </w:rPr>
      </w:pPr>
      <w:r w:rsidRPr="00313A82">
        <w:rPr>
          <w:rFonts w:ascii="Times New Roman" w:hAnsi="Times New Roman"/>
          <w:sz w:val="20"/>
          <w:szCs w:val="20"/>
        </w:rPr>
        <w:t>получил и проанализировал опыт создания информационного продукта и его встраивания в заданную оболочку</w:t>
      </w:r>
      <w:r w:rsidR="00F578F2" w:rsidRPr="00313A82">
        <w:rPr>
          <w:rFonts w:ascii="Times New Roman" w:hAnsi="Times New Roman"/>
          <w:sz w:val="20"/>
          <w:szCs w:val="20"/>
        </w:rPr>
        <w:t>;</w:t>
      </w:r>
    </w:p>
    <w:p w:rsidR="00E53743" w:rsidRPr="00313A82" w:rsidRDefault="00E53743" w:rsidP="00417558">
      <w:pPr>
        <w:numPr>
          <w:ilvl w:val="1"/>
          <w:numId w:val="62"/>
        </w:numPr>
        <w:tabs>
          <w:tab w:val="left" w:pos="284"/>
          <w:tab w:val="left" w:pos="1134"/>
          <w:tab w:val="left" w:pos="2410"/>
        </w:tabs>
        <w:spacing w:after="0" w:line="240" w:lineRule="auto"/>
        <w:ind w:left="0" w:firstLine="0"/>
        <w:jc w:val="both"/>
        <w:rPr>
          <w:rFonts w:ascii="Times New Roman" w:hAnsi="Times New Roman"/>
          <w:sz w:val="20"/>
          <w:szCs w:val="20"/>
        </w:rPr>
      </w:pPr>
      <w:r w:rsidRPr="00313A82">
        <w:rPr>
          <w:rFonts w:ascii="Times New Roman" w:hAnsi="Times New Roman"/>
          <w:sz w:val="20"/>
          <w:szCs w:val="20"/>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E53743" w:rsidRPr="00A04C72" w:rsidRDefault="00E53743" w:rsidP="00417558">
      <w:pPr>
        <w:tabs>
          <w:tab w:val="left" w:pos="284"/>
          <w:tab w:val="left" w:pos="851"/>
        </w:tabs>
        <w:spacing w:after="0" w:line="240" w:lineRule="auto"/>
        <w:jc w:val="both"/>
        <w:rPr>
          <w:rFonts w:ascii="Times New Roman" w:hAnsi="Times New Roman"/>
          <w:b/>
          <w:szCs w:val="28"/>
        </w:rPr>
      </w:pPr>
      <w:r w:rsidRPr="00A04C72">
        <w:rPr>
          <w:rFonts w:ascii="Times New Roman" w:hAnsi="Times New Roman"/>
          <w:b/>
          <w:szCs w:val="28"/>
        </w:rPr>
        <w:t xml:space="preserve">9 класс </w:t>
      </w:r>
    </w:p>
    <w:p w:rsidR="00E53743" w:rsidRPr="00A04C72" w:rsidRDefault="00E53743" w:rsidP="00417558">
      <w:pPr>
        <w:tabs>
          <w:tab w:val="left" w:pos="284"/>
          <w:tab w:val="left" w:pos="851"/>
        </w:tabs>
        <w:spacing w:after="0" w:line="240" w:lineRule="auto"/>
        <w:jc w:val="both"/>
        <w:rPr>
          <w:rFonts w:ascii="Times New Roman" w:hAnsi="Times New Roman"/>
          <w:szCs w:val="28"/>
        </w:rPr>
      </w:pPr>
      <w:r w:rsidRPr="00A04C72">
        <w:rPr>
          <w:rFonts w:ascii="Times New Roman" w:hAnsi="Times New Roman"/>
          <w:szCs w:val="28"/>
        </w:rPr>
        <w:t>По завершении учебного года обучающийся:</w:t>
      </w:r>
    </w:p>
    <w:p w:rsidR="00E53743" w:rsidRPr="00A04C72" w:rsidRDefault="00E53743" w:rsidP="00417558">
      <w:pPr>
        <w:numPr>
          <w:ilvl w:val="1"/>
          <w:numId w:val="62"/>
        </w:numPr>
        <w:tabs>
          <w:tab w:val="left" w:pos="284"/>
          <w:tab w:val="left" w:pos="426"/>
          <w:tab w:val="left" w:pos="2410"/>
        </w:tabs>
        <w:spacing w:after="0" w:line="240" w:lineRule="auto"/>
        <w:ind w:left="0" w:firstLine="0"/>
        <w:jc w:val="both"/>
        <w:rPr>
          <w:rFonts w:ascii="Times New Roman" w:hAnsi="Times New Roman"/>
          <w:szCs w:val="28"/>
        </w:rPr>
      </w:pPr>
      <w:r w:rsidRPr="00A04C72">
        <w:rPr>
          <w:rFonts w:ascii="Times New Roman" w:hAnsi="Times New Roman"/>
          <w:szCs w:val="28"/>
        </w:rPr>
        <w:t xml:space="preserve">называет и характеризует актуальные и перспективные медицинские технологии,  </w:t>
      </w:r>
    </w:p>
    <w:p w:rsidR="00E53743" w:rsidRPr="00A04C72" w:rsidRDefault="00E53743" w:rsidP="00417558">
      <w:pPr>
        <w:numPr>
          <w:ilvl w:val="1"/>
          <w:numId w:val="62"/>
        </w:numPr>
        <w:tabs>
          <w:tab w:val="left" w:pos="284"/>
          <w:tab w:val="left" w:pos="426"/>
          <w:tab w:val="left" w:pos="2410"/>
        </w:tabs>
        <w:spacing w:after="0" w:line="240" w:lineRule="auto"/>
        <w:ind w:left="0" w:firstLine="0"/>
        <w:jc w:val="both"/>
        <w:rPr>
          <w:rFonts w:ascii="Times New Roman" w:hAnsi="Times New Roman"/>
          <w:szCs w:val="28"/>
        </w:rPr>
      </w:pPr>
      <w:r w:rsidRPr="00A04C72">
        <w:rPr>
          <w:rFonts w:ascii="Times New Roman" w:hAnsi="Times New Roman"/>
          <w:szCs w:val="28"/>
        </w:rPr>
        <w:t>называет и характеризует технологии в области электроники, тенденции их развития и новые продукты на их основе,</w:t>
      </w:r>
    </w:p>
    <w:p w:rsidR="00E53743" w:rsidRPr="00A04C72" w:rsidRDefault="00E53743" w:rsidP="00417558">
      <w:pPr>
        <w:numPr>
          <w:ilvl w:val="1"/>
          <w:numId w:val="62"/>
        </w:numPr>
        <w:tabs>
          <w:tab w:val="left" w:pos="284"/>
          <w:tab w:val="left" w:pos="426"/>
          <w:tab w:val="left" w:pos="2410"/>
        </w:tabs>
        <w:spacing w:after="0" w:line="240" w:lineRule="auto"/>
        <w:ind w:left="0" w:firstLine="0"/>
        <w:jc w:val="both"/>
        <w:rPr>
          <w:rFonts w:ascii="Times New Roman" w:hAnsi="Times New Roman"/>
          <w:szCs w:val="28"/>
        </w:rPr>
      </w:pPr>
      <w:r w:rsidRPr="00A04C72">
        <w:rPr>
          <w:rFonts w:ascii="Times New Roman" w:hAnsi="Times New Roman"/>
          <w:szCs w:val="28"/>
        </w:rPr>
        <w:t>объясняет закономерности технологического развития цивилизации,</w:t>
      </w:r>
    </w:p>
    <w:p w:rsidR="00E53743" w:rsidRPr="00A04C72" w:rsidRDefault="00E53743" w:rsidP="00417558">
      <w:pPr>
        <w:numPr>
          <w:ilvl w:val="1"/>
          <w:numId w:val="62"/>
        </w:numPr>
        <w:tabs>
          <w:tab w:val="left" w:pos="284"/>
          <w:tab w:val="left" w:pos="426"/>
        </w:tabs>
        <w:spacing w:after="0" w:line="240" w:lineRule="auto"/>
        <w:ind w:left="0" w:firstLine="0"/>
        <w:jc w:val="both"/>
        <w:rPr>
          <w:rFonts w:ascii="Times New Roman" w:hAnsi="Times New Roman"/>
          <w:szCs w:val="28"/>
        </w:rPr>
      </w:pPr>
      <w:r w:rsidRPr="00A04C72">
        <w:rPr>
          <w:rFonts w:ascii="Times New Roman" w:hAnsi="Times New Roman"/>
          <w:szCs w:val="28"/>
        </w:rPr>
        <w:t>разъясняет социальное значение групп профессий, востребованных на региональном рынке труда,</w:t>
      </w:r>
    </w:p>
    <w:p w:rsidR="00E53743" w:rsidRPr="00A04C72" w:rsidRDefault="00E53743" w:rsidP="00417558">
      <w:pPr>
        <w:numPr>
          <w:ilvl w:val="1"/>
          <w:numId w:val="62"/>
        </w:numPr>
        <w:tabs>
          <w:tab w:val="left" w:pos="284"/>
          <w:tab w:val="left" w:pos="426"/>
          <w:tab w:val="left" w:pos="2410"/>
        </w:tabs>
        <w:spacing w:after="0" w:line="240" w:lineRule="auto"/>
        <w:ind w:left="0" w:firstLine="0"/>
        <w:jc w:val="both"/>
        <w:rPr>
          <w:rFonts w:ascii="Times New Roman" w:hAnsi="Times New Roman"/>
          <w:szCs w:val="28"/>
        </w:rPr>
      </w:pPr>
      <w:r w:rsidRPr="00A04C72">
        <w:rPr>
          <w:rFonts w:ascii="Times New Roman" w:hAnsi="Times New Roman"/>
          <w:szCs w:val="28"/>
        </w:rPr>
        <w:t>оценивает условия использования технологии в том числе с позиций экологической защищ</w:t>
      </w:r>
      <w:r w:rsidR="00A23AB5" w:rsidRPr="00A04C72">
        <w:rPr>
          <w:rFonts w:ascii="Times New Roman" w:hAnsi="Times New Roman"/>
          <w:szCs w:val="28"/>
        </w:rPr>
        <w:t>е</w:t>
      </w:r>
      <w:r w:rsidRPr="00A04C72">
        <w:rPr>
          <w:rFonts w:ascii="Times New Roman" w:hAnsi="Times New Roman"/>
          <w:szCs w:val="28"/>
        </w:rPr>
        <w:t>нности,</w:t>
      </w:r>
    </w:p>
    <w:p w:rsidR="00E53743" w:rsidRPr="00A04C72" w:rsidRDefault="00E53743" w:rsidP="00417558">
      <w:pPr>
        <w:numPr>
          <w:ilvl w:val="1"/>
          <w:numId w:val="62"/>
        </w:numPr>
        <w:tabs>
          <w:tab w:val="left" w:pos="284"/>
          <w:tab w:val="left" w:pos="426"/>
          <w:tab w:val="left" w:pos="2410"/>
        </w:tabs>
        <w:spacing w:after="0" w:line="240" w:lineRule="auto"/>
        <w:ind w:left="0" w:firstLine="0"/>
        <w:jc w:val="both"/>
        <w:rPr>
          <w:rFonts w:ascii="Times New Roman" w:hAnsi="Times New Roman"/>
          <w:szCs w:val="28"/>
        </w:rPr>
      </w:pPr>
      <w:r w:rsidRPr="00A04C72">
        <w:rPr>
          <w:rFonts w:ascii="Times New Roman" w:hAnsi="Times New Roman"/>
          <w:szCs w:val="28"/>
        </w:rPr>
        <w:t>прогнозирует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w:t>
      </w:r>
      <w:r w:rsidR="00A23AB5" w:rsidRPr="00A04C72">
        <w:rPr>
          <w:rFonts w:ascii="Times New Roman" w:hAnsi="Times New Roman"/>
          <w:szCs w:val="28"/>
        </w:rPr>
        <w:t>е</w:t>
      </w:r>
      <w:r w:rsidRPr="00A04C72">
        <w:rPr>
          <w:rFonts w:ascii="Times New Roman" w:hAnsi="Times New Roman"/>
          <w:szCs w:val="28"/>
        </w:rPr>
        <w:t>м, в том числе самостоятельно планируя такого рода эксперименты,</w:t>
      </w:r>
    </w:p>
    <w:p w:rsidR="00E53743" w:rsidRPr="00A04C72" w:rsidRDefault="00E53743" w:rsidP="00417558">
      <w:pPr>
        <w:numPr>
          <w:ilvl w:val="1"/>
          <w:numId w:val="62"/>
        </w:numPr>
        <w:tabs>
          <w:tab w:val="left" w:pos="284"/>
          <w:tab w:val="left" w:pos="426"/>
          <w:tab w:val="left" w:pos="2410"/>
        </w:tabs>
        <w:spacing w:after="0" w:line="240" w:lineRule="auto"/>
        <w:ind w:left="0" w:firstLine="0"/>
        <w:jc w:val="both"/>
        <w:rPr>
          <w:rFonts w:ascii="Times New Roman" w:hAnsi="Times New Roman"/>
          <w:szCs w:val="28"/>
        </w:rPr>
      </w:pPr>
      <w:r w:rsidRPr="00A04C72">
        <w:rPr>
          <w:rFonts w:ascii="Times New Roman" w:hAnsi="Times New Roman"/>
          <w:szCs w:val="28"/>
        </w:rPr>
        <w:t xml:space="preserve">анализирует возможные технологические решения, определяет их достоинства и недостатки в контексте заданной ситуации, </w:t>
      </w:r>
    </w:p>
    <w:p w:rsidR="00E53743" w:rsidRPr="00A04C72" w:rsidRDefault="00E53743" w:rsidP="00417558">
      <w:pPr>
        <w:numPr>
          <w:ilvl w:val="1"/>
          <w:numId w:val="62"/>
        </w:numPr>
        <w:tabs>
          <w:tab w:val="left" w:pos="284"/>
          <w:tab w:val="left" w:pos="426"/>
          <w:tab w:val="left" w:pos="2410"/>
        </w:tabs>
        <w:spacing w:after="0" w:line="240" w:lineRule="auto"/>
        <w:ind w:left="0" w:firstLine="0"/>
        <w:jc w:val="both"/>
        <w:rPr>
          <w:rFonts w:ascii="Times New Roman" w:hAnsi="Times New Roman"/>
          <w:szCs w:val="28"/>
        </w:rPr>
      </w:pPr>
      <w:r w:rsidRPr="00A04C72">
        <w:rPr>
          <w:rFonts w:ascii="Times New Roman" w:hAnsi="Times New Roman"/>
          <w:szCs w:val="28"/>
        </w:rPr>
        <w:t>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E53743" w:rsidRPr="00A04C72" w:rsidRDefault="00E53743" w:rsidP="00417558">
      <w:pPr>
        <w:numPr>
          <w:ilvl w:val="1"/>
          <w:numId w:val="62"/>
        </w:numPr>
        <w:tabs>
          <w:tab w:val="left" w:pos="284"/>
          <w:tab w:val="left" w:pos="426"/>
        </w:tabs>
        <w:spacing w:after="0" w:line="240" w:lineRule="auto"/>
        <w:ind w:left="0" w:firstLine="0"/>
        <w:jc w:val="both"/>
        <w:rPr>
          <w:rFonts w:ascii="Times New Roman" w:hAnsi="Times New Roman"/>
          <w:szCs w:val="28"/>
        </w:rPr>
      </w:pPr>
      <w:r w:rsidRPr="00A04C72">
        <w:rPr>
          <w:rFonts w:ascii="Times New Roman" w:hAnsi="Times New Roman"/>
          <w:szCs w:val="28"/>
        </w:rPr>
        <w:t>анализирует результаты и последствия своих решений, связанных с выбором и реализацией собственной образовательной траектории,</w:t>
      </w:r>
    </w:p>
    <w:p w:rsidR="00E53743" w:rsidRPr="00A04C72" w:rsidRDefault="00E53743" w:rsidP="00417558">
      <w:pPr>
        <w:numPr>
          <w:ilvl w:val="1"/>
          <w:numId w:val="62"/>
        </w:numPr>
        <w:tabs>
          <w:tab w:val="left" w:pos="284"/>
          <w:tab w:val="left" w:pos="426"/>
        </w:tabs>
        <w:spacing w:after="0" w:line="240" w:lineRule="auto"/>
        <w:ind w:left="0" w:firstLine="0"/>
        <w:jc w:val="both"/>
        <w:rPr>
          <w:rFonts w:ascii="Times New Roman" w:hAnsi="Times New Roman"/>
          <w:szCs w:val="28"/>
        </w:rPr>
      </w:pPr>
      <w:r w:rsidRPr="00A04C72">
        <w:rPr>
          <w:rFonts w:ascii="Times New Roman" w:hAnsi="Times New Roman"/>
          <w:szCs w:val="28"/>
        </w:rPr>
        <w:t>анализирует свои возможности и предпочтения, связанные с освоением определ</w:t>
      </w:r>
      <w:r w:rsidR="00A23AB5" w:rsidRPr="00A04C72">
        <w:rPr>
          <w:rFonts w:ascii="Times New Roman" w:hAnsi="Times New Roman"/>
          <w:szCs w:val="28"/>
        </w:rPr>
        <w:t>е</w:t>
      </w:r>
      <w:r w:rsidRPr="00A04C72">
        <w:rPr>
          <w:rFonts w:ascii="Times New Roman" w:hAnsi="Times New Roman"/>
          <w:szCs w:val="28"/>
        </w:rPr>
        <w:t>нного уровня образовательных программ и реализацией тех или иных видов деятельности,</w:t>
      </w:r>
    </w:p>
    <w:p w:rsidR="00E53743" w:rsidRPr="00A04C72" w:rsidRDefault="00E53743" w:rsidP="00417558">
      <w:pPr>
        <w:numPr>
          <w:ilvl w:val="1"/>
          <w:numId w:val="62"/>
        </w:numPr>
        <w:tabs>
          <w:tab w:val="left" w:pos="284"/>
          <w:tab w:val="left" w:pos="426"/>
        </w:tabs>
        <w:spacing w:after="0" w:line="240" w:lineRule="auto"/>
        <w:ind w:left="0" w:firstLine="0"/>
        <w:jc w:val="both"/>
        <w:rPr>
          <w:rFonts w:ascii="Times New Roman" w:hAnsi="Times New Roman"/>
          <w:szCs w:val="28"/>
        </w:rPr>
      </w:pPr>
      <w:r w:rsidRPr="00A04C72">
        <w:rPr>
          <w:rFonts w:ascii="Times New Roman" w:hAnsi="Times New Roman"/>
          <w:szCs w:val="28"/>
        </w:rPr>
        <w:t>получил и проанализировал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A04C72" w:rsidRDefault="00E53743" w:rsidP="00417558">
      <w:pPr>
        <w:numPr>
          <w:ilvl w:val="1"/>
          <w:numId w:val="62"/>
        </w:numPr>
        <w:tabs>
          <w:tab w:val="left" w:pos="284"/>
          <w:tab w:val="left" w:pos="426"/>
        </w:tabs>
        <w:spacing w:after="0" w:line="240" w:lineRule="auto"/>
        <w:ind w:left="0" w:firstLine="0"/>
        <w:jc w:val="both"/>
        <w:rPr>
          <w:rFonts w:ascii="Times New Roman" w:hAnsi="Times New Roman"/>
          <w:szCs w:val="28"/>
        </w:rPr>
      </w:pPr>
      <w:r w:rsidRPr="00A04C72">
        <w:rPr>
          <w:rFonts w:ascii="Times New Roman" w:hAnsi="Times New Roman"/>
          <w:szCs w:val="28"/>
        </w:rPr>
        <w:lastRenderedPageBreak/>
        <w:t>получил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53743" w:rsidRPr="00A04C72" w:rsidRDefault="00E53743" w:rsidP="00417558">
      <w:pPr>
        <w:numPr>
          <w:ilvl w:val="1"/>
          <w:numId w:val="62"/>
        </w:numPr>
        <w:tabs>
          <w:tab w:val="left" w:pos="284"/>
          <w:tab w:val="left" w:pos="426"/>
        </w:tabs>
        <w:spacing w:after="0" w:line="240" w:lineRule="auto"/>
        <w:ind w:left="0" w:firstLine="0"/>
        <w:jc w:val="both"/>
        <w:rPr>
          <w:rFonts w:ascii="Times New Roman" w:hAnsi="Times New Roman"/>
          <w:szCs w:val="28"/>
        </w:rPr>
      </w:pPr>
      <w:r w:rsidRPr="00A04C72">
        <w:rPr>
          <w:rFonts w:ascii="Times New Roman" w:hAnsi="Times New Roman"/>
          <w:szCs w:val="28"/>
        </w:rPr>
        <w:t>получил и проанализировал опыт предпрофессиональных проб,</w:t>
      </w:r>
    </w:p>
    <w:p w:rsidR="00E53743" w:rsidRPr="00A04C72" w:rsidRDefault="00E53743" w:rsidP="00417558">
      <w:pPr>
        <w:numPr>
          <w:ilvl w:val="1"/>
          <w:numId w:val="62"/>
        </w:numPr>
        <w:tabs>
          <w:tab w:val="left" w:pos="284"/>
          <w:tab w:val="left" w:pos="426"/>
        </w:tabs>
        <w:spacing w:after="0" w:line="240" w:lineRule="auto"/>
        <w:ind w:left="0" w:firstLine="0"/>
        <w:jc w:val="both"/>
        <w:rPr>
          <w:rFonts w:ascii="Times New Roman" w:hAnsi="Times New Roman"/>
          <w:szCs w:val="28"/>
        </w:rPr>
      </w:pPr>
      <w:r w:rsidRPr="00A04C72">
        <w:rPr>
          <w:rFonts w:ascii="Times New Roman" w:hAnsi="Times New Roman"/>
          <w:szCs w:val="28"/>
        </w:rPr>
        <w:t>получил и проанализировал опыт разработки и / или реализации специализированного проекта.</w:t>
      </w:r>
    </w:p>
    <w:p w:rsidR="00B540EE" w:rsidRPr="00A04C72" w:rsidRDefault="00243C14" w:rsidP="00417558">
      <w:pPr>
        <w:pStyle w:val="4"/>
        <w:tabs>
          <w:tab w:val="left" w:pos="284"/>
        </w:tabs>
        <w:spacing w:before="0" w:line="240" w:lineRule="auto"/>
        <w:rPr>
          <w:sz w:val="22"/>
        </w:rPr>
      </w:pPr>
      <w:bookmarkStart w:id="91" w:name="_Toc409691647"/>
      <w:bookmarkStart w:id="92" w:name="_Toc410653970"/>
      <w:bookmarkStart w:id="93" w:name="_Toc414553156"/>
      <w:r w:rsidRPr="00A04C72">
        <w:rPr>
          <w:sz w:val="22"/>
        </w:rPr>
        <w:t>1.2.</w:t>
      </w:r>
      <w:r w:rsidR="00EA45E1" w:rsidRPr="00A04C72">
        <w:rPr>
          <w:sz w:val="22"/>
        </w:rPr>
        <w:t>5.16</w:t>
      </w:r>
      <w:r w:rsidRPr="00A04C72">
        <w:rPr>
          <w:sz w:val="22"/>
        </w:rPr>
        <w:t xml:space="preserve">. </w:t>
      </w:r>
      <w:r w:rsidR="00B540EE" w:rsidRPr="00A04C72">
        <w:rPr>
          <w:sz w:val="22"/>
        </w:rPr>
        <w:t>Физическая культура</w:t>
      </w:r>
      <w:bookmarkEnd w:id="91"/>
      <w:bookmarkEnd w:id="92"/>
      <w:bookmarkEnd w:id="93"/>
    </w:p>
    <w:p w:rsidR="00E53743" w:rsidRPr="00A04C72" w:rsidRDefault="00E53743" w:rsidP="00417558">
      <w:pPr>
        <w:tabs>
          <w:tab w:val="left" w:pos="284"/>
        </w:tabs>
        <w:spacing w:after="0" w:line="240" w:lineRule="auto"/>
        <w:ind w:right="-5"/>
        <w:jc w:val="both"/>
        <w:rPr>
          <w:rFonts w:ascii="Times New Roman" w:hAnsi="Times New Roman"/>
          <w:szCs w:val="28"/>
        </w:rPr>
      </w:pPr>
      <w:r w:rsidRPr="00A04C72">
        <w:rPr>
          <w:rFonts w:ascii="Times New Roman" w:hAnsi="Times New Roman"/>
          <w:b/>
          <w:szCs w:val="28"/>
        </w:rPr>
        <w:t xml:space="preserve">Выпускник научится: </w:t>
      </w:r>
    </w:p>
    <w:p w:rsidR="00E53743" w:rsidRPr="0031528B" w:rsidRDefault="00E53743" w:rsidP="00417558">
      <w:pPr>
        <w:numPr>
          <w:ilvl w:val="0"/>
          <w:numId w:val="118"/>
        </w:numPr>
        <w:tabs>
          <w:tab w:val="left" w:pos="284"/>
          <w:tab w:val="left" w:pos="709"/>
          <w:tab w:val="left" w:pos="1134"/>
        </w:tabs>
        <w:spacing w:after="0" w:line="240" w:lineRule="auto"/>
        <w:ind w:left="0" w:right="-5" w:firstLine="0"/>
        <w:contextualSpacing/>
        <w:jc w:val="both"/>
        <w:rPr>
          <w:rFonts w:ascii="Times New Roman" w:hAnsi="Times New Roman"/>
          <w:sz w:val="20"/>
          <w:szCs w:val="20"/>
        </w:rPr>
      </w:pPr>
      <w:r w:rsidRPr="0031528B">
        <w:rPr>
          <w:rFonts w:ascii="Times New Roman" w:hAnsi="Times New Roman"/>
          <w:sz w:val="20"/>
          <w:szCs w:val="20"/>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E53743" w:rsidRPr="0031528B" w:rsidRDefault="00E53743" w:rsidP="00417558">
      <w:pPr>
        <w:numPr>
          <w:ilvl w:val="0"/>
          <w:numId w:val="118"/>
        </w:numPr>
        <w:tabs>
          <w:tab w:val="left" w:pos="284"/>
          <w:tab w:val="left" w:pos="709"/>
          <w:tab w:val="left" w:pos="1134"/>
        </w:tabs>
        <w:spacing w:after="0" w:line="240" w:lineRule="auto"/>
        <w:ind w:left="0" w:right="-5" w:firstLine="0"/>
        <w:contextualSpacing/>
        <w:jc w:val="both"/>
        <w:rPr>
          <w:rFonts w:ascii="Times New Roman" w:hAnsi="Times New Roman"/>
          <w:sz w:val="20"/>
          <w:szCs w:val="20"/>
        </w:rPr>
      </w:pPr>
      <w:r w:rsidRPr="0031528B">
        <w:rPr>
          <w:rFonts w:ascii="Times New Roman" w:hAnsi="Times New Roman"/>
          <w:sz w:val="20"/>
          <w:szCs w:val="20"/>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E53743" w:rsidRPr="0031528B" w:rsidRDefault="00E53743" w:rsidP="00417558">
      <w:pPr>
        <w:numPr>
          <w:ilvl w:val="0"/>
          <w:numId w:val="118"/>
        </w:numPr>
        <w:tabs>
          <w:tab w:val="left" w:pos="284"/>
          <w:tab w:val="left" w:pos="709"/>
          <w:tab w:val="left" w:pos="1134"/>
        </w:tabs>
        <w:spacing w:after="0" w:line="240" w:lineRule="auto"/>
        <w:ind w:left="0" w:right="-5" w:firstLine="0"/>
        <w:contextualSpacing/>
        <w:jc w:val="both"/>
        <w:rPr>
          <w:rFonts w:ascii="Times New Roman" w:hAnsi="Times New Roman"/>
          <w:sz w:val="20"/>
          <w:szCs w:val="20"/>
        </w:rPr>
      </w:pPr>
      <w:r w:rsidRPr="0031528B">
        <w:rPr>
          <w:rFonts w:ascii="Times New Roman" w:hAnsi="Times New Roman"/>
          <w:sz w:val="20"/>
          <w:szCs w:val="20"/>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E53743" w:rsidRPr="0031528B" w:rsidRDefault="00E53743" w:rsidP="00417558">
      <w:pPr>
        <w:numPr>
          <w:ilvl w:val="0"/>
          <w:numId w:val="118"/>
        </w:numPr>
        <w:tabs>
          <w:tab w:val="left" w:pos="284"/>
          <w:tab w:val="left" w:pos="709"/>
          <w:tab w:val="left" w:pos="1134"/>
        </w:tabs>
        <w:spacing w:after="0" w:line="240" w:lineRule="auto"/>
        <w:ind w:left="0" w:right="-5" w:firstLine="0"/>
        <w:contextualSpacing/>
        <w:jc w:val="both"/>
        <w:rPr>
          <w:rFonts w:ascii="Times New Roman" w:hAnsi="Times New Roman"/>
          <w:sz w:val="20"/>
          <w:szCs w:val="20"/>
        </w:rPr>
      </w:pPr>
      <w:r w:rsidRPr="0031528B">
        <w:rPr>
          <w:rFonts w:ascii="Times New Roman" w:hAnsi="Times New Roman"/>
          <w:sz w:val="20"/>
          <w:szCs w:val="20"/>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E53743" w:rsidRPr="0031528B" w:rsidRDefault="00E53743" w:rsidP="00417558">
      <w:pPr>
        <w:numPr>
          <w:ilvl w:val="0"/>
          <w:numId w:val="118"/>
        </w:numPr>
        <w:tabs>
          <w:tab w:val="left" w:pos="284"/>
          <w:tab w:val="left" w:pos="709"/>
          <w:tab w:val="left" w:pos="1134"/>
        </w:tabs>
        <w:spacing w:after="0" w:line="240" w:lineRule="auto"/>
        <w:ind w:left="0" w:right="-5" w:firstLine="0"/>
        <w:contextualSpacing/>
        <w:jc w:val="both"/>
        <w:rPr>
          <w:rFonts w:ascii="Times New Roman" w:hAnsi="Times New Roman"/>
          <w:sz w:val="20"/>
          <w:szCs w:val="20"/>
        </w:rPr>
      </w:pPr>
      <w:r w:rsidRPr="0031528B">
        <w:rPr>
          <w:rFonts w:ascii="Times New Roman" w:hAnsi="Times New Roman"/>
          <w:sz w:val="20"/>
          <w:szCs w:val="20"/>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E53743" w:rsidRPr="0031528B" w:rsidRDefault="00E53743" w:rsidP="00417558">
      <w:pPr>
        <w:numPr>
          <w:ilvl w:val="0"/>
          <w:numId w:val="118"/>
        </w:numPr>
        <w:tabs>
          <w:tab w:val="left" w:pos="284"/>
          <w:tab w:val="left" w:pos="709"/>
          <w:tab w:val="left" w:pos="1134"/>
        </w:tabs>
        <w:spacing w:after="0" w:line="240" w:lineRule="auto"/>
        <w:ind w:left="0" w:right="-5" w:firstLine="0"/>
        <w:contextualSpacing/>
        <w:jc w:val="both"/>
        <w:rPr>
          <w:rFonts w:ascii="Times New Roman" w:hAnsi="Times New Roman"/>
          <w:sz w:val="20"/>
          <w:szCs w:val="20"/>
        </w:rPr>
      </w:pPr>
      <w:r w:rsidRPr="0031528B">
        <w:rPr>
          <w:rFonts w:ascii="Times New Roman" w:hAnsi="Times New Roman"/>
          <w:sz w:val="20"/>
          <w:szCs w:val="20"/>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E53743" w:rsidRPr="0031528B" w:rsidRDefault="00E53743" w:rsidP="00417558">
      <w:pPr>
        <w:numPr>
          <w:ilvl w:val="0"/>
          <w:numId w:val="118"/>
        </w:numPr>
        <w:tabs>
          <w:tab w:val="left" w:pos="284"/>
          <w:tab w:val="left" w:pos="709"/>
          <w:tab w:val="left" w:pos="1134"/>
        </w:tabs>
        <w:spacing w:after="0" w:line="240" w:lineRule="auto"/>
        <w:ind w:left="0" w:right="-5" w:firstLine="0"/>
        <w:contextualSpacing/>
        <w:jc w:val="both"/>
        <w:rPr>
          <w:rFonts w:ascii="Times New Roman" w:hAnsi="Times New Roman"/>
          <w:sz w:val="20"/>
          <w:szCs w:val="20"/>
        </w:rPr>
      </w:pPr>
      <w:r w:rsidRPr="0031528B">
        <w:rPr>
          <w:rFonts w:ascii="Times New Roman" w:hAnsi="Times New Roman"/>
          <w:sz w:val="20"/>
          <w:szCs w:val="20"/>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E53743" w:rsidRPr="0031528B" w:rsidRDefault="00E53743" w:rsidP="00417558">
      <w:pPr>
        <w:numPr>
          <w:ilvl w:val="0"/>
          <w:numId w:val="118"/>
        </w:numPr>
        <w:tabs>
          <w:tab w:val="left" w:pos="284"/>
          <w:tab w:val="left" w:pos="709"/>
          <w:tab w:val="left" w:pos="1134"/>
        </w:tabs>
        <w:spacing w:after="0" w:line="240" w:lineRule="auto"/>
        <w:ind w:left="0" w:right="-5" w:firstLine="0"/>
        <w:contextualSpacing/>
        <w:jc w:val="both"/>
        <w:rPr>
          <w:rFonts w:ascii="Times New Roman" w:hAnsi="Times New Roman"/>
          <w:sz w:val="20"/>
          <w:szCs w:val="20"/>
        </w:rPr>
      </w:pPr>
      <w:r w:rsidRPr="0031528B">
        <w:rPr>
          <w:rFonts w:ascii="Times New Roman" w:hAnsi="Times New Roman"/>
          <w:sz w:val="20"/>
          <w:szCs w:val="20"/>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E53743" w:rsidRPr="0031528B" w:rsidRDefault="00E53743" w:rsidP="00417558">
      <w:pPr>
        <w:numPr>
          <w:ilvl w:val="0"/>
          <w:numId w:val="118"/>
        </w:numPr>
        <w:tabs>
          <w:tab w:val="left" w:pos="284"/>
          <w:tab w:val="left" w:pos="709"/>
          <w:tab w:val="left" w:pos="1134"/>
        </w:tabs>
        <w:spacing w:after="0" w:line="240" w:lineRule="auto"/>
        <w:ind w:left="0" w:right="-5" w:firstLine="0"/>
        <w:contextualSpacing/>
        <w:jc w:val="both"/>
        <w:rPr>
          <w:rFonts w:ascii="Times New Roman" w:hAnsi="Times New Roman"/>
          <w:sz w:val="20"/>
          <w:szCs w:val="20"/>
        </w:rPr>
      </w:pPr>
      <w:r w:rsidRPr="0031528B">
        <w:rPr>
          <w:rFonts w:ascii="Times New Roman" w:hAnsi="Times New Roman"/>
          <w:sz w:val="20"/>
          <w:szCs w:val="20"/>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E53743" w:rsidRPr="0031528B" w:rsidRDefault="00E53743" w:rsidP="00417558">
      <w:pPr>
        <w:numPr>
          <w:ilvl w:val="0"/>
          <w:numId w:val="118"/>
        </w:numPr>
        <w:tabs>
          <w:tab w:val="left" w:pos="284"/>
          <w:tab w:val="left" w:pos="709"/>
          <w:tab w:val="left" w:pos="1134"/>
        </w:tabs>
        <w:spacing w:after="0" w:line="240" w:lineRule="auto"/>
        <w:ind w:left="0" w:right="-5" w:firstLine="0"/>
        <w:contextualSpacing/>
        <w:jc w:val="both"/>
        <w:rPr>
          <w:rFonts w:ascii="Times New Roman" w:hAnsi="Times New Roman"/>
          <w:sz w:val="20"/>
          <w:szCs w:val="20"/>
        </w:rPr>
      </w:pPr>
      <w:r w:rsidRPr="0031528B">
        <w:rPr>
          <w:rFonts w:ascii="Times New Roman" w:hAnsi="Times New Roman"/>
          <w:sz w:val="20"/>
          <w:szCs w:val="20"/>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E53743" w:rsidRPr="0031528B" w:rsidRDefault="00E53743" w:rsidP="00417558">
      <w:pPr>
        <w:numPr>
          <w:ilvl w:val="0"/>
          <w:numId w:val="118"/>
        </w:numPr>
        <w:tabs>
          <w:tab w:val="left" w:pos="284"/>
          <w:tab w:val="left" w:pos="709"/>
          <w:tab w:val="left" w:pos="1134"/>
        </w:tabs>
        <w:spacing w:after="0" w:line="240" w:lineRule="auto"/>
        <w:ind w:left="0" w:right="-5" w:firstLine="0"/>
        <w:contextualSpacing/>
        <w:jc w:val="both"/>
        <w:rPr>
          <w:rFonts w:ascii="Times New Roman" w:hAnsi="Times New Roman"/>
          <w:sz w:val="20"/>
          <w:szCs w:val="20"/>
        </w:rPr>
      </w:pPr>
      <w:r w:rsidRPr="0031528B">
        <w:rPr>
          <w:rFonts w:ascii="Times New Roman" w:hAnsi="Times New Roman"/>
          <w:sz w:val="20"/>
          <w:szCs w:val="20"/>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E53743" w:rsidRPr="0031528B" w:rsidRDefault="00E53743" w:rsidP="00417558">
      <w:pPr>
        <w:numPr>
          <w:ilvl w:val="0"/>
          <w:numId w:val="118"/>
        </w:numPr>
        <w:tabs>
          <w:tab w:val="left" w:pos="284"/>
          <w:tab w:val="left" w:pos="709"/>
          <w:tab w:val="left" w:pos="1134"/>
        </w:tabs>
        <w:spacing w:after="0" w:line="240" w:lineRule="auto"/>
        <w:ind w:left="0" w:right="-5" w:firstLine="0"/>
        <w:contextualSpacing/>
        <w:jc w:val="both"/>
        <w:rPr>
          <w:rFonts w:ascii="Times New Roman" w:hAnsi="Times New Roman"/>
          <w:sz w:val="20"/>
          <w:szCs w:val="20"/>
        </w:rPr>
      </w:pPr>
      <w:r w:rsidRPr="0031528B">
        <w:rPr>
          <w:rFonts w:ascii="Times New Roman" w:hAnsi="Times New Roman"/>
          <w:sz w:val="20"/>
          <w:szCs w:val="20"/>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E53743" w:rsidRPr="0031528B" w:rsidRDefault="00E53743" w:rsidP="00417558">
      <w:pPr>
        <w:numPr>
          <w:ilvl w:val="0"/>
          <w:numId w:val="118"/>
        </w:numPr>
        <w:tabs>
          <w:tab w:val="left" w:pos="284"/>
          <w:tab w:val="left" w:pos="709"/>
          <w:tab w:val="left" w:pos="1134"/>
        </w:tabs>
        <w:spacing w:after="0" w:line="240" w:lineRule="auto"/>
        <w:ind w:left="0" w:right="-5" w:firstLine="0"/>
        <w:contextualSpacing/>
        <w:jc w:val="both"/>
        <w:rPr>
          <w:rFonts w:ascii="Times New Roman" w:hAnsi="Times New Roman"/>
          <w:sz w:val="20"/>
          <w:szCs w:val="20"/>
        </w:rPr>
      </w:pPr>
      <w:r w:rsidRPr="0031528B">
        <w:rPr>
          <w:rFonts w:ascii="Times New Roman" w:hAnsi="Times New Roman"/>
          <w:sz w:val="20"/>
          <w:szCs w:val="20"/>
        </w:rPr>
        <w:t>выполнять акробатические комбинации из числа хорошо освоенных упражнений;</w:t>
      </w:r>
    </w:p>
    <w:p w:rsidR="00E53743" w:rsidRPr="0031528B" w:rsidRDefault="00E53743" w:rsidP="00417558">
      <w:pPr>
        <w:numPr>
          <w:ilvl w:val="0"/>
          <w:numId w:val="118"/>
        </w:numPr>
        <w:tabs>
          <w:tab w:val="left" w:pos="284"/>
          <w:tab w:val="left" w:pos="709"/>
          <w:tab w:val="left" w:pos="1134"/>
        </w:tabs>
        <w:spacing w:after="0" w:line="240" w:lineRule="auto"/>
        <w:ind w:left="0" w:right="-5" w:firstLine="0"/>
        <w:contextualSpacing/>
        <w:jc w:val="both"/>
        <w:rPr>
          <w:rFonts w:ascii="Times New Roman" w:hAnsi="Times New Roman"/>
          <w:sz w:val="20"/>
          <w:szCs w:val="20"/>
        </w:rPr>
      </w:pPr>
      <w:r w:rsidRPr="0031528B">
        <w:rPr>
          <w:rFonts w:ascii="Times New Roman" w:hAnsi="Times New Roman"/>
          <w:sz w:val="20"/>
          <w:szCs w:val="20"/>
        </w:rPr>
        <w:t>выполнять гимнастические комбинации на спортивных снарядах из числа хорошо освоенных упражнений;</w:t>
      </w:r>
    </w:p>
    <w:p w:rsidR="00E53743" w:rsidRPr="0031528B" w:rsidRDefault="00E53743" w:rsidP="00417558">
      <w:pPr>
        <w:numPr>
          <w:ilvl w:val="0"/>
          <w:numId w:val="118"/>
        </w:numPr>
        <w:tabs>
          <w:tab w:val="left" w:pos="284"/>
          <w:tab w:val="left" w:pos="709"/>
          <w:tab w:val="left" w:pos="1134"/>
        </w:tabs>
        <w:spacing w:after="0" w:line="240" w:lineRule="auto"/>
        <w:ind w:left="0" w:right="-5" w:firstLine="0"/>
        <w:contextualSpacing/>
        <w:jc w:val="both"/>
        <w:rPr>
          <w:rFonts w:ascii="Times New Roman" w:hAnsi="Times New Roman"/>
          <w:sz w:val="20"/>
          <w:szCs w:val="20"/>
        </w:rPr>
      </w:pPr>
      <w:r w:rsidRPr="0031528B">
        <w:rPr>
          <w:rFonts w:ascii="Times New Roman" w:hAnsi="Times New Roman"/>
          <w:sz w:val="20"/>
          <w:szCs w:val="20"/>
        </w:rPr>
        <w:t>выполнять легкоатлетические упражнения в беге и в прыжках (в длину и высоту);</w:t>
      </w:r>
    </w:p>
    <w:p w:rsidR="00E53743" w:rsidRPr="0031528B" w:rsidRDefault="00E53743" w:rsidP="00417558">
      <w:pPr>
        <w:numPr>
          <w:ilvl w:val="0"/>
          <w:numId w:val="118"/>
        </w:numPr>
        <w:tabs>
          <w:tab w:val="left" w:pos="284"/>
          <w:tab w:val="left" w:pos="709"/>
          <w:tab w:val="left" w:pos="1134"/>
        </w:tabs>
        <w:spacing w:after="0" w:line="240" w:lineRule="auto"/>
        <w:ind w:left="0" w:right="-5" w:firstLine="0"/>
        <w:contextualSpacing/>
        <w:jc w:val="both"/>
        <w:rPr>
          <w:rFonts w:ascii="Times New Roman" w:hAnsi="Times New Roman"/>
          <w:sz w:val="20"/>
          <w:szCs w:val="20"/>
        </w:rPr>
      </w:pPr>
      <w:r w:rsidRPr="0031528B">
        <w:rPr>
          <w:rFonts w:ascii="Times New Roman" w:hAnsi="Times New Roman"/>
          <w:sz w:val="20"/>
          <w:szCs w:val="20"/>
        </w:rPr>
        <w:t>выполнять спуски и торможения на лыжах с пологого склона;</w:t>
      </w:r>
    </w:p>
    <w:p w:rsidR="00E53743" w:rsidRPr="0031528B" w:rsidRDefault="00E53743" w:rsidP="00417558">
      <w:pPr>
        <w:numPr>
          <w:ilvl w:val="0"/>
          <w:numId w:val="118"/>
        </w:numPr>
        <w:tabs>
          <w:tab w:val="left" w:pos="284"/>
          <w:tab w:val="left" w:pos="709"/>
          <w:tab w:val="left" w:pos="1134"/>
        </w:tabs>
        <w:spacing w:after="0" w:line="240" w:lineRule="auto"/>
        <w:ind w:left="0" w:right="-5" w:firstLine="0"/>
        <w:contextualSpacing/>
        <w:jc w:val="both"/>
        <w:rPr>
          <w:rFonts w:ascii="Times New Roman" w:hAnsi="Times New Roman"/>
          <w:sz w:val="20"/>
          <w:szCs w:val="20"/>
        </w:rPr>
      </w:pPr>
      <w:r w:rsidRPr="0031528B">
        <w:rPr>
          <w:rFonts w:ascii="Times New Roman" w:hAnsi="Times New Roman"/>
          <w:sz w:val="20"/>
          <w:szCs w:val="20"/>
        </w:rPr>
        <w:t>выполнять основные технические действия и приемы игры в футбол, волейбол, баскетбол в условиях учебной и игровой деятельности;</w:t>
      </w:r>
    </w:p>
    <w:p w:rsidR="00E53743" w:rsidRPr="0031528B" w:rsidRDefault="00E53743" w:rsidP="00417558">
      <w:pPr>
        <w:numPr>
          <w:ilvl w:val="0"/>
          <w:numId w:val="118"/>
        </w:numPr>
        <w:tabs>
          <w:tab w:val="left" w:pos="284"/>
          <w:tab w:val="left" w:pos="709"/>
          <w:tab w:val="left" w:pos="1134"/>
        </w:tabs>
        <w:spacing w:after="0" w:line="240" w:lineRule="auto"/>
        <w:ind w:left="0" w:right="-5" w:firstLine="0"/>
        <w:contextualSpacing/>
        <w:jc w:val="both"/>
        <w:rPr>
          <w:rFonts w:ascii="Times New Roman" w:hAnsi="Times New Roman"/>
          <w:sz w:val="20"/>
          <w:szCs w:val="20"/>
        </w:rPr>
      </w:pPr>
      <w:r w:rsidRPr="0031528B">
        <w:rPr>
          <w:rFonts w:ascii="Times New Roman" w:hAnsi="Times New Roman"/>
          <w:sz w:val="20"/>
          <w:szCs w:val="20"/>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E53743" w:rsidRPr="0031528B" w:rsidRDefault="00E53743" w:rsidP="00417558">
      <w:pPr>
        <w:numPr>
          <w:ilvl w:val="0"/>
          <w:numId w:val="118"/>
        </w:numPr>
        <w:tabs>
          <w:tab w:val="left" w:pos="284"/>
          <w:tab w:val="left" w:pos="709"/>
          <w:tab w:val="left" w:pos="1134"/>
        </w:tabs>
        <w:spacing w:after="0" w:line="240" w:lineRule="auto"/>
        <w:ind w:left="0" w:right="-5" w:firstLine="0"/>
        <w:contextualSpacing/>
        <w:jc w:val="both"/>
        <w:rPr>
          <w:rFonts w:ascii="Times New Roman" w:hAnsi="Times New Roman"/>
          <w:sz w:val="20"/>
          <w:szCs w:val="20"/>
        </w:rPr>
      </w:pPr>
      <w:r w:rsidRPr="0031528B">
        <w:rPr>
          <w:rFonts w:ascii="Times New Roman" w:hAnsi="Times New Roman"/>
          <w:sz w:val="20"/>
          <w:szCs w:val="20"/>
        </w:rPr>
        <w:t>выполнять тестовые упражнения для оценки уровня индивидуального развития основных физических качеств.</w:t>
      </w:r>
    </w:p>
    <w:p w:rsidR="00E53743" w:rsidRPr="00A04C72" w:rsidRDefault="00E53743" w:rsidP="00417558">
      <w:pPr>
        <w:tabs>
          <w:tab w:val="left" w:pos="284"/>
        </w:tabs>
        <w:spacing w:after="0" w:line="240" w:lineRule="auto"/>
        <w:ind w:right="-5"/>
        <w:jc w:val="both"/>
        <w:rPr>
          <w:rFonts w:ascii="Times New Roman" w:hAnsi="Times New Roman"/>
          <w:szCs w:val="28"/>
        </w:rPr>
      </w:pPr>
      <w:r w:rsidRPr="00A04C72">
        <w:rPr>
          <w:rFonts w:ascii="Times New Roman" w:hAnsi="Times New Roman"/>
          <w:b/>
          <w:szCs w:val="28"/>
        </w:rPr>
        <w:t>Выпускник получит возможность научиться:</w:t>
      </w:r>
    </w:p>
    <w:p w:rsidR="00E53743" w:rsidRPr="0031528B" w:rsidRDefault="00E53743" w:rsidP="00417558">
      <w:pPr>
        <w:numPr>
          <w:ilvl w:val="0"/>
          <w:numId w:val="119"/>
        </w:numPr>
        <w:tabs>
          <w:tab w:val="left" w:pos="284"/>
        </w:tabs>
        <w:spacing w:after="0" w:line="240" w:lineRule="auto"/>
        <w:ind w:left="0" w:firstLine="0"/>
        <w:contextualSpacing/>
        <w:jc w:val="both"/>
        <w:rPr>
          <w:rFonts w:ascii="Times New Roman" w:hAnsi="Times New Roman"/>
          <w:i/>
          <w:sz w:val="20"/>
          <w:szCs w:val="20"/>
        </w:rPr>
      </w:pPr>
      <w:r w:rsidRPr="0031528B">
        <w:rPr>
          <w:rFonts w:ascii="Times New Roman" w:hAnsi="Times New Roman"/>
          <w:i/>
          <w:sz w:val="20"/>
          <w:szCs w:val="20"/>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E53743" w:rsidRPr="0031528B" w:rsidRDefault="00E53743" w:rsidP="00417558">
      <w:pPr>
        <w:numPr>
          <w:ilvl w:val="0"/>
          <w:numId w:val="119"/>
        </w:numPr>
        <w:tabs>
          <w:tab w:val="left" w:pos="284"/>
        </w:tabs>
        <w:spacing w:after="0" w:line="240" w:lineRule="auto"/>
        <w:ind w:left="0" w:firstLine="0"/>
        <w:contextualSpacing/>
        <w:jc w:val="both"/>
        <w:rPr>
          <w:rFonts w:ascii="Times New Roman" w:hAnsi="Times New Roman"/>
          <w:i/>
          <w:sz w:val="20"/>
          <w:szCs w:val="20"/>
        </w:rPr>
      </w:pPr>
      <w:r w:rsidRPr="0031528B">
        <w:rPr>
          <w:rFonts w:ascii="Times New Roman" w:hAnsi="Times New Roman"/>
          <w:i/>
          <w:sz w:val="20"/>
          <w:szCs w:val="20"/>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E53743" w:rsidRPr="0031528B" w:rsidRDefault="00E53743" w:rsidP="00417558">
      <w:pPr>
        <w:numPr>
          <w:ilvl w:val="0"/>
          <w:numId w:val="119"/>
        </w:numPr>
        <w:tabs>
          <w:tab w:val="left" w:pos="284"/>
        </w:tabs>
        <w:spacing w:after="0" w:line="240" w:lineRule="auto"/>
        <w:ind w:left="0" w:firstLine="0"/>
        <w:contextualSpacing/>
        <w:jc w:val="both"/>
        <w:rPr>
          <w:rFonts w:ascii="Times New Roman" w:hAnsi="Times New Roman"/>
          <w:i/>
          <w:sz w:val="20"/>
          <w:szCs w:val="20"/>
        </w:rPr>
      </w:pPr>
      <w:r w:rsidRPr="0031528B">
        <w:rPr>
          <w:rFonts w:ascii="Times New Roman" w:hAnsi="Times New Roman"/>
          <w:i/>
          <w:sz w:val="20"/>
          <w:szCs w:val="20"/>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E53743" w:rsidRPr="0031528B" w:rsidRDefault="00E53743" w:rsidP="00417558">
      <w:pPr>
        <w:numPr>
          <w:ilvl w:val="0"/>
          <w:numId w:val="119"/>
        </w:numPr>
        <w:tabs>
          <w:tab w:val="left" w:pos="284"/>
        </w:tabs>
        <w:spacing w:after="0" w:line="240" w:lineRule="auto"/>
        <w:ind w:left="0" w:firstLine="0"/>
        <w:contextualSpacing/>
        <w:jc w:val="both"/>
        <w:rPr>
          <w:rFonts w:ascii="Times New Roman" w:hAnsi="Times New Roman"/>
          <w:i/>
          <w:sz w:val="20"/>
          <w:szCs w:val="20"/>
        </w:rPr>
      </w:pPr>
      <w:r w:rsidRPr="0031528B">
        <w:rPr>
          <w:rFonts w:ascii="Times New Roman" w:hAnsi="Times New Roman"/>
          <w:i/>
          <w:sz w:val="20"/>
          <w:szCs w:val="20"/>
        </w:rPr>
        <w:lastRenderedPageBreak/>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E53743" w:rsidRPr="0031528B" w:rsidRDefault="00E53743" w:rsidP="00417558">
      <w:pPr>
        <w:numPr>
          <w:ilvl w:val="0"/>
          <w:numId w:val="119"/>
        </w:numPr>
        <w:tabs>
          <w:tab w:val="left" w:pos="284"/>
        </w:tabs>
        <w:spacing w:after="0" w:line="240" w:lineRule="auto"/>
        <w:ind w:left="0" w:firstLine="0"/>
        <w:contextualSpacing/>
        <w:jc w:val="both"/>
        <w:rPr>
          <w:rFonts w:ascii="Times New Roman" w:hAnsi="Times New Roman"/>
          <w:i/>
          <w:sz w:val="20"/>
          <w:szCs w:val="20"/>
        </w:rPr>
      </w:pPr>
      <w:r w:rsidRPr="0031528B">
        <w:rPr>
          <w:rFonts w:ascii="Times New Roman" w:hAnsi="Times New Roman"/>
          <w:i/>
          <w:sz w:val="20"/>
          <w:szCs w:val="20"/>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E53743" w:rsidRPr="0031528B" w:rsidRDefault="00E53743" w:rsidP="00417558">
      <w:pPr>
        <w:numPr>
          <w:ilvl w:val="0"/>
          <w:numId w:val="119"/>
        </w:numPr>
        <w:tabs>
          <w:tab w:val="left" w:pos="284"/>
        </w:tabs>
        <w:spacing w:after="0" w:line="240" w:lineRule="auto"/>
        <w:ind w:left="0" w:firstLine="0"/>
        <w:contextualSpacing/>
        <w:jc w:val="both"/>
        <w:rPr>
          <w:rFonts w:ascii="Times New Roman" w:hAnsi="Times New Roman"/>
          <w:i/>
          <w:sz w:val="20"/>
          <w:szCs w:val="20"/>
        </w:rPr>
      </w:pPr>
      <w:r w:rsidRPr="0031528B">
        <w:rPr>
          <w:rFonts w:ascii="Times New Roman" w:hAnsi="Times New Roman"/>
          <w:i/>
          <w:sz w:val="20"/>
          <w:szCs w:val="20"/>
        </w:rPr>
        <w:t>проводить восстановительные мероприятия с использованием банных процедур и сеансов оздоровительного массажа;</w:t>
      </w:r>
    </w:p>
    <w:p w:rsidR="00E53743" w:rsidRPr="0031528B" w:rsidRDefault="00E53743" w:rsidP="00417558">
      <w:pPr>
        <w:numPr>
          <w:ilvl w:val="0"/>
          <w:numId w:val="119"/>
        </w:numPr>
        <w:tabs>
          <w:tab w:val="left" w:pos="284"/>
        </w:tabs>
        <w:spacing w:after="0" w:line="240" w:lineRule="auto"/>
        <w:ind w:left="0" w:firstLine="0"/>
        <w:contextualSpacing/>
        <w:jc w:val="both"/>
        <w:rPr>
          <w:rFonts w:ascii="Times New Roman" w:hAnsi="Times New Roman"/>
          <w:i/>
          <w:sz w:val="20"/>
          <w:szCs w:val="20"/>
        </w:rPr>
      </w:pPr>
      <w:r w:rsidRPr="0031528B">
        <w:rPr>
          <w:rFonts w:ascii="Times New Roman" w:hAnsi="Times New Roman"/>
          <w:i/>
          <w:sz w:val="20"/>
          <w:szCs w:val="20"/>
        </w:rPr>
        <w:t>выполнять комплексы упражнений лечебной физической культуры с учетом имеющихся индивидуальных отклонений в показателях здоровья;</w:t>
      </w:r>
    </w:p>
    <w:p w:rsidR="00E53743" w:rsidRPr="0031528B" w:rsidRDefault="00E53743" w:rsidP="00417558">
      <w:pPr>
        <w:numPr>
          <w:ilvl w:val="0"/>
          <w:numId w:val="119"/>
        </w:numPr>
        <w:tabs>
          <w:tab w:val="left" w:pos="284"/>
        </w:tabs>
        <w:spacing w:after="0" w:line="240" w:lineRule="auto"/>
        <w:ind w:left="0" w:firstLine="0"/>
        <w:contextualSpacing/>
        <w:jc w:val="both"/>
        <w:rPr>
          <w:rFonts w:ascii="Times New Roman" w:hAnsi="Times New Roman"/>
          <w:i/>
          <w:sz w:val="20"/>
          <w:szCs w:val="20"/>
        </w:rPr>
      </w:pPr>
      <w:r w:rsidRPr="0031528B">
        <w:rPr>
          <w:rFonts w:ascii="Times New Roman" w:hAnsi="Times New Roman"/>
          <w:i/>
          <w:sz w:val="20"/>
          <w:szCs w:val="20"/>
        </w:rPr>
        <w:t>преодолевать естественные и искусственные препятствия с помощью разнообразных способов лазания, прыжков и бега;</w:t>
      </w:r>
    </w:p>
    <w:p w:rsidR="00E53743" w:rsidRPr="0031528B" w:rsidRDefault="00E53743" w:rsidP="00417558">
      <w:pPr>
        <w:numPr>
          <w:ilvl w:val="0"/>
          <w:numId w:val="119"/>
        </w:numPr>
        <w:tabs>
          <w:tab w:val="left" w:pos="284"/>
        </w:tabs>
        <w:spacing w:after="0" w:line="240" w:lineRule="auto"/>
        <w:ind w:left="0" w:firstLine="0"/>
        <w:contextualSpacing/>
        <w:jc w:val="both"/>
        <w:rPr>
          <w:rFonts w:ascii="Times New Roman" w:hAnsi="Times New Roman"/>
          <w:i/>
          <w:sz w:val="20"/>
          <w:szCs w:val="20"/>
        </w:rPr>
      </w:pPr>
      <w:r w:rsidRPr="0031528B">
        <w:rPr>
          <w:rFonts w:ascii="Times New Roman" w:hAnsi="Times New Roman"/>
          <w:i/>
          <w:sz w:val="20"/>
          <w:szCs w:val="20"/>
        </w:rPr>
        <w:t xml:space="preserve">осуществлять судейство по одному из осваиваемых видов спорта; </w:t>
      </w:r>
    </w:p>
    <w:p w:rsidR="00E53743" w:rsidRPr="0031528B" w:rsidRDefault="00E53743" w:rsidP="00417558">
      <w:pPr>
        <w:numPr>
          <w:ilvl w:val="0"/>
          <w:numId w:val="119"/>
        </w:numPr>
        <w:tabs>
          <w:tab w:val="left" w:pos="284"/>
        </w:tabs>
        <w:spacing w:after="0" w:line="240" w:lineRule="auto"/>
        <w:ind w:left="0" w:firstLine="0"/>
        <w:contextualSpacing/>
        <w:jc w:val="both"/>
        <w:rPr>
          <w:rFonts w:ascii="Times New Roman" w:hAnsi="Times New Roman"/>
          <w:i/>
          <w:sz w:val="20"/>
          <w:szCs w:val="20"/>
        </w:rPr>
      </w:pPr>
      <w:r w:rsidRPr="0031528B">
        <w:rPr>
          <w:rFonts w:ascii="Times New Roman" w:hAnsi="Times New Roman"/>
          <w:i/>
          <w:sz w:val="20"/>
          <w:szCs w:val="20"/>
        </w:rPr>
        <w:t>выполнять тестовые нормативы Всероссийского физкультурно-спортивного комплекса «Готов к труду и обороне»;</w:t>
      </w:r>
    </w:p>
    <w:p w:rsidR="00F962DD" w:rsidRPr="0031528B" w:rsidRDefault="00F962DD" w:rsidP="00417558">
      <w:pPr>
        <w:numPr>
          <w:ilvl w:val="0"/>
          <w:numId w:val="119"/>
        </w:numPr>
        <w:tabs>
          <w:tab w:val="left" w:pos="284"/>
        </w:tabs>
        <w:spacing w:after="0" w:line="240" w:lineRule="auto"/>
        <w:ind w:left="0" w:firstLine="0"/>
        <w:contextualSpacing/>
        <w:jc w:val="both"/>
        <w:rPr>
          <w:rFonts w:ascii="Times New Roman" w:hAnsi="Times New Roman"/>
          <w:i/>
          <w:sz w:val="20"/>
          <w:szCs w:val="20"/>
        </w:rPr>
      </w:pPr>
      <w:r w:rsidRPr="0031528B">
        <w:rPr>
          <w:rFonts w:ascii="Times New Roman" w:hAnsi="Times New Roman"/>
          <w:i/>
          <w:sz w:val="20"/>
          <w:szCs w:val="20"/>
        </w:rPr>
        <w:t>выполнять технико-тактические действия национальных видов спорта;</w:t>
      </w:r>
    </w:p>
    <w:p w:rsidR="00E53743" w:rsidRPr="0031528B" w:rsidRDefault="00E53743" w:rsidP="00417558">
      <w:pPr>
        <w:numPr>
          <w:ilvl w:val="0"/>
          <w:numId w:val="119"/>
        </w:numPr>
        <w:tabs>
          <w:tab w:val="left" w:pos="284"/>
        </w:tabs>
        <w:spacing w:after="0" w:line="240" w:lineRule="auto"/>
        <w:ind w:left="0" w:firstLine="0"/>
        <w:contextualSpacing/>
        <w:jc w:val="both"/>
        <w:rPr>
          <w:rFonts w:ascii="Times New Roman" w:hAnsi="Times New Roman"/>
          <w:i/>
          <w:sz w:val="20"/>
          <w:szCs w:val="20"/>
        </w:rPr>
      </w:pPr>
      <w:r w:rsidRPr="0031528B">
        <w:rPr>
          <w:rFonts w:ascii="Times New Roman" w:hAnsi="Times New Roman"/>
          <w:i/>
          <w:sz w:val="20"/>
          <w:szCs w:val="20"/>
        </w:rPr>
        <w:t>проплывать учебную дистанцию вольным стилем.</w:t>
      </w:r>
    </w:p>
    <w:p w:rsidR="00B540EE" w:rsidRPr="00A04C72" w:rsidRDefault="00523BF1" w:rsidP="00417558">
      <w:pPr>
        <w:pStyle w:val="4"/>
        <w:tabs>
          <w:tab w:val="left" w:pos="284"/>
        </w:tabs>
        <w:spacing w:before="0" w:line="240" w:lineRule="auto"/>
        <w:rPr>
          <w:sz w:val="22"/>
        </w:rPr>
      </w:pPr>
      <w:bookmarkStart w:id="94" w:name="_Toc409691648"/>
      <w:bookmarkStart w:id="95" w:name="_Toc410653971"/>
      <w:bookmarkStart w:id="96" w:name="_Toc414553157"/>
      <w:r w:rsidRPr="00A04C72">
        <w:rPr>
          <w:sz w:val="22"/>
        </w:rPr>
        <w:t>1.2.</w:t>
      </w:r>
      <w:r w:rsidR="00EA45E1" w:rsidRPr="00A04C72">
        <w:rPr>
          <w:sz w:val="22"/>
        </w:rPr>
        <w:t>5.17</w:t>
      </w:r>
      <w:r w:rsidRPr="00A04C72">
        <w:rPr>
          <w:sz w:val="22"/>
        </w:rPr>
        <w:t xml:space="preserve">. </w:t>
      </w:r>
      <w:r w:rsidR="00B540EE" w:rsidRPr="00A04C72">
        <w:rPr>
          <w:sz w:val="22"/>
        </w:rPr>
        <w:t>Основы безопасности жизнедеятельности</w:t>
      </w:r>
      <w:bookmarkEnd w:id="94"/>
      <w:bookmarkEnd w:id="95"/>
      <w:bookmarkEnd w:id="96"/>
    </w:p>
    <w:p w:rsidR="00E53743" w:rsidRPr="00A04C72" w:rsidRDefault="00E53743" w:rsidP="00417558">
      <w:pPr>
        <w:tabs>
          <w:tab w:val="left" w:pos="284"/>
        </w:tabs>
        <w:spacing w:after="0" w:line="240" w:lineRule="auto"/>
        <w:jc w:val="both"/>
        <w:rPr>
          <w:rFonts w:ascii="Times New Roman" w:hAnsi="Times New Roman"/>
          <w:b/>
          <w:bCs/>
          <w:szCs w:val="28"/>
          <w:shd w:val="clear" w:color="auto" w:fill="FFFFFF"/>
        </w:rPr>
      </w:pPr>
      <w:r w:rsidRPr="00A04C72">
        <w:rPr>
          <w:rFonts w:ascii="Times New Roman" w:hAnsi="Times New Roman"/>
          <w:b/>
          <w:bCs/>
          <w:szCs w:val="28"/>
          <w:shd w:val="clear" w:color="auto" w:fill="FFFFFF"/>
        </w:rPr>
        <w:t>Выпускник научится:</w:t>
      </w:r>
    </w:p>
    <w:p w:rsidR="00E53743" w:rsidRPr="0031528B" w:rsidRDefault="00E53743" w:rsidP="00417558">
      <w:pPr>
        <w:numPr>
          <w:ilvl w:val="0"/>
          <w:numId w:val="120"/>
        </w:numPr>
        <w:tabs>
          <w:tab w:val="left" w:pos="284"/>
        </w:tabs>
        <w:autoSpaceDE w:val="0"/>
        <w:autoSpaceDN w:val="0"/>
        <w:adjustRightInd w:val="0"/>
        <w:spacing w:after="0" w:line="240" w:lineRule="auto"/>
        <w:ind w:left="0" w:firstLine="0"/>
        <w:jc w:val="both"/>
        <w:rPr>
          <w:rFonts w:ascii="Times New Roman" w:hAnsi="Times New Roman"/>
          <w:iCs/>
          <w:sz w:val="20"/>
          <w:szCs w:val="20"/>
        </w:rPr>
      </w:pPr>
      <w:r w:rsidRPr="0031528B">
        <w:rPr>
          <w:rFonts w:ascii="Times New Roman" w:hAnsi="Times New Roman"/>
          <w:sz w:val="20"/>
          <w:szCs w:val="20"/>
        </w:rPr>
        <w:t>классифицировать и характеризовать</w:t>
      </w:r>
      <w:r w:rsidRPr="0031528B">
        <w:rPr>
          <w:rFonts w:ascii="Times New Roman" w:hAnsi="Times New Roman"/>
          <w:iCs/>
          <w:sz w:val="20"/>
          <w:szCs w:val="20"/>
        </w:rPr>
        <w:t xml:space="preserve"> условия экологической безопасности;</w:t>
      </w:r>
    </w:p>
    <w:p w:rsidR="00E53743" w:rsidRPr="0031528B" w:rsidRDefault="00E53743" w:rsidP="00417558">
      <w:pPr>
        <w:numPr>
          <w:ilvl w:val="0"/>
          <w:numId w:val="120"/>
        </w:numPr>
        <w:tabs>
          <w:tab w:val="left" w:pos="284"/>
        </w:tabs>
        <w:autoSpaceDE w:val="0"/>
        <w:autoSpaceDN w:val="0"/>
        <w:adjustRightInd w:val="0"/>
        <w:spacing w:after="0" w:line="240" w:lineRule="auto"/>
        <w:ind w:left="0" w:firstLine="0"/>
        <w:jc w:val="both"/>
        <w:rPr>
          <w:rFonts w:ascii="Times New Roman" w:hAnsi="Times New Roman"/>
          <w:iCs/>
          <w:sz w:val="20"/>
          <w:szCs w:val="20"/>
        </w:rPr>
      </w:pPr>
      <w:r w:rsidRPr="0031528B">
        <w:rPr>
          <w:rFonts w:ascii="Times New Roman" w:hAnsi="Times New Roman"/>
          <w:iCs/>
          <w:sz w:val="20"/>
          <w:szCs w:val="20"/>
        </w:rPr>
        <w:t>использовать знания о предельно допустимых концентрациях вредных веществ в атмосфере, воде и почве;</w:t>
      </w:r>
    </w:p>
    <w:p w:rsidR="00E53743" w:rsidRPr="0031528B" w:rsidRDefault="00E53743" w:rsidP="00417558">
      <w:pPr>
        <w:numPr>
          <w:ilvl w:val="0"/>
          <w:numId w:val="120"/>
        </w:numPr>
        <w:tabs>
          <w:tab w:val="left" w:pos="284"/>
        </w:tabs>
        <w:autoSpaceDE w:val="0"/>
        <w:autoSpaceDN w:val="0"/>
        <w:adjustRightInd w:val="0"/>
        <w:spacing w:after="0" w:line="240" w:lineRule="auto"/>
        <w:ind w:left="0" w:firstLine="0"/>
        <w:jc w:val="both"/>
        <w:rPr>
          <w:rFonts w:ascii="Times New Roman" w:hAnsi="Times New Roman"/>
          <w:bCs/>
          <w:iCs/>
          <w:sz w:val="20"/>
          <w:szCs w:val="20"/>
        </w:rPr>
      </w:pPr>
      <w:r w:rsidRPr="0031528B">
        <w:rPr>
          <w:rFonts w:ascii="Times New Roman" w:hAnsi="Times New Roman"/>
          <w:iCs/>
          <w:sz w:val="20"/>
          <w:szCs w:val="20"/>
        </w:rPr>
        <w:t>использовать знания о способах контроля качества окружающей среды и продуктов питания с использованием бытовых приборов;</w:t>
      </w:r>
    </w:p>
    <w:p w:rsidR="00E53743" w:rsidRPr="0031528B" w:rsidRDefault="00E53743" w:rsidP="00417558">
      <w:pPr>
        <w:numPr>
          <w:ilvl w:val="0"/>
          <w:numId w:val="120"/>
        </w:numPr>
        <w:tabs>
          <w:tab w:val="left" w:pos="284"/>
        </w:tabs>
        <w:autoSpaceDE w:val="0"/>
        <w:autoSpaceDN w:val="0"/>
        <w:adjustRightInd w:val="0"/>
        <w:spacing w:after="0" w:line="240" w:lineRule="auto"/>
        <w:ind w:left="0" w:firstLine="0"/>
        <w:jc w:val="both"/>
        <w:rPr>
          <w:rFonts w:ascii="Times New Roman" w:hAnsi="Times New Roman"/>
          <w:sz w:val="20"/>
          <w:szCs w:val="20"/>
        </w:rPr>
      </w:pPr>
      <w:r w:rsidRPr="0031528B">
        <w:rPr>
          <w:rFonts w:ascii="Times New Roman" w:hAnsi="Times New Roman"/>
          <w:sz w:val="20"/>
          <w:szCs w:val="20"/>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E53743" w:rsidRPr="0031528B" w:rsidRDefault="00E53743" w:rsidP="00417558">
      <w:pPr>
        <w:numPr>
          <w:ilvl w:val="0"/>
          <w:numId w:val="120"/>
        </w:numPr>
        <w:tabs>
          <w:tab w:val="left" w:pos="284"/>
        </w:tabs>
        <w:autoSpaceDE w:val="0"/>
        <w:autoSpaceDN w:val="0"/>
        <w:adjustRightInd w:val="0"/>
        <w:spacing w:after="0" w:line="240" w:lineRule="auto"/>
        <w:ind w:left="0" w:firstLine="0"/>
        <w:jc w:val="both"/>
        <w:rPr>
          <w:rFonts w:ascii="Times New Roman" w:hAnsi="Times New Roman"/>
          <w:sz w:val="20"/>
          <w:szCs w:val="20"/>
        </w:rPr>
      </w:pPr>
      <w:r w:rsidRPr="0031528B">
        <w:rPr>
          <w:rFonts w:ascii="Times New Roman" w:hAnsi="Times New Roman"/>
          <w:sz w:val="20"/>
          <w:szCs w:val="20"/>
        </w:rPr>
        <w:t>безопасно, использовать бытовые приборы контроля качества окружающей среды и продуктов питания;</w:t>
      </w:r>
    </w:p>
    <w:p w:rsidR="00E53743" w:rsidRPr="0031528B" w:rsidRDefault="00E53743" w:rsidP="00417558">
      <w:pPr>
        <w:numPr>
          <w:ilvl w:val="0"/>
          <w:numId w:val="120"/>
        </w:numPr>
        <w:tabs>
          <w:tab w:val="left" w:pos="284"/>
        </w:tabs>
        <w:autoSpaceDE w:val="0"/>
        <w:autoSpaceDN w:val="0"/>
        <w:adjustRightInd w:val="0"/>
        <w:spacing w:after="0" w:line="240" w:lineRule="auto"/>
        <w:ind w:left="0" w:firstLine="0"/>
        <w:jc w:val="both"/>
        <w:rPr>
          <w:rFonts w:ascii="Times New Roman" w:hAnsi="Times New Roman"/>
          <w:sz w:val="20"/>
          <w:szCs w:val="20"/>
        </w:rPr>
      </w:pPr>
      <w:r w:rsidRPr="0031528B">
        <w:rPr>
          <w:rFonts w:ascii="Times New Roman" w:hAnsi="Times New Roman"/>
          <w:sz w:val="20"/>
          <w:szCs w:val="20"/>
        </w:rPr>
        <w:t>безопасно использовать бытовые приборы;</w:t>
      </w:r>
    </w:p>
    <w:p w:rsidR="00E53743" w:rsidRPr="0031528B" w:rsidRDefault="00E53743" w:rsidP="00417558">
      <w:pPr>
        <w:numPr>
          <w:ilvl w:val="0"/>
          <w:numId w:val="120"/>
        </w:numPr>
        <w:tabs>
          <w:tab w:val="left" w:pos="284"/>
        </w:tabs>
        <w:autoSpaceDE w:val="0"/>
        <w:autoSpaceDN w:val="0"/>
        <w:adjustRightInd w:val="0"/>
        <w:spacing w:after="0" w:line="240" w:lineRule="auto"/>
        <w:ind w:left="0" w:firstLine="0"/>
        <w:jc w:val="both"/>
        <w:rPr>
          <w:rFonts w:ascii="Times New Roman" w:hAnsi="Times New Roman"/>
          <w:sz w:val="20"/>
          <w:szCs w:val="20"/>
        </w:rPr>
      </w:pPr>
      <w:r w:rsidRPr="0031528B">
        <w:rPr>
          <w:rFonts w:ascii="Times New Roman" w:hAnsi="Times New Roman"/>
          <w:sz w:val="20"/>
          <w:szCs w:val="20"/>
        </w:rPr>
        <w:t>безопасно использовать средства бытовой химии;</w:t>
      </w:r>
    </w:p>
    <w:p w:rsidR="00E53743" w:rsidRPr="0031528B" w:rsidRDefault="00E53743" w:rsidP="00417558">
      <w:pPr>
        <w:numPr>
          <w:ilvl w:val="0"/>
          <w:numId w:val="120"/>
        </w:numPr>
        <w:tabs>
          <w:tab w:val="left" w:pos="284"/>
        </w:tabs>
        <w:autoSpaceDE w:val="0"/>
        <w:autoSpaceDN w:val="0"/>
        <w:adjustRightInd w:val="0"/>
        <w:spacing w:after="0" w:line="240" w:lineRule="auto"/>
        <w:ind w:left="0" w:firstLine="0"/>
        <w:jc w:val="both"/>
        <w:rPr>
          <w:rFonts w:ascii="Times New Roman" w:hAnsi="Times New Roman"/>
          <w:sz w:val="20"/>
          <w:szCs w:val="20"/>
        </w:rPr>
      </w:pPr>
      <w:r w:rsidRPr="0031528B">
        <w:rPr>
          <w:rFonts w:ascii="Times New Roman" w:hAnsi="Times New Roman"/>
          <w:sz w:val="20"/>
          <w:szCs w:val="20"/>
        </w:rPr>
        <w:t>безопасно использовать средства коммуникации;</w:t>
      </w:r>
    </w:p>
    <w:p w:rsidR="00E53743" w:rsidRPr="0031528B" w:rsidRDefault="00E53743" w:rsidP="00417558">
      <w:pPr>
        <w:numPr>
          <w:ilvl w:val="0"/>
          <w:numId w:val="120"/>
        </w:numPr>
        <w:tabs>
          <w:tab w:val="left" w:pos="284"/>
        </w:tabs>
        <w:autoSpaceDE w:val="0"/>
        <w:autoSpaceDN w:val="0"/>
        <w:adjustRightInd w:val="0"/>
        <w:spacing w:after="0" w:line="240" w:lineRule="auto"/>
        <w:ind w:left="0" w:firstLine="0"/>
        <w:jc w:val="both"/>
        <w:rPr>
          <w:rFonts w:ascii="Times New Roman" w:hAnsi="Times New Roman"/>
          <w:sz w:val="20"/>
          <w:szCs w:val="20"/>
        </w:rPr>
      </w:pPr>
      <w:r w:rsidRPr="0031528B">
        <w:rPr>
          <w:rFonts w:ascii="Times New Roman" w:hAnsi="Times New Roman"/>
          <w:sz w:val="20"/>
          <w:szCs w:val="20"/>
        </w:rPr>
        <w:t>классифицировать и характеризовать опасные ситуации криминогенного характера;</w:t>
      </w:r>
    </w:p>
    <w:p w:rsidR="00E53743" w:rsidRPr="0031528B" w:rsidRDefault="00E53743" w:rsidP="00417558">
      <w:pPr>
        <w:numPr>
          <w:ilvl w:val="0"/>
          <w:numId w:val="120"/>
        </w:numPr>
        <w:tabs>
          <w:tab w:val="left" w:pos="284"/>
        </w:tabs>
        <w:autoSpaceDE w:val="0"/>
        <w:autoSpaceDN w:val="0"/>
        <w:adjustRightInd w:val="0"/>
        <w:spacing w:after="0" w:line="240" w:lineRule="auto"/>
        <w:ind w:left="0" w:firstLine="0"/>
        <w:jc w:val="both"/>
        <w:rPr>
          <w:rFonts w:ascii="Times New Roman" w:hAnsi="Times New Roman"/>
          <w:b/>
          <w:sz w:val="20"/>
          <w:szCs w:val="20"/>
        </w:rPr>
      </w:pPr>
      <w:r w:rsidRPr="0031528B">
        <w:rPr>
          <w:rFonts w:ascii="Times New Roman" w:hAnsi="Times New Roman"/>
          <w:sz w:val="20"/>
          <w:szCs w:val="20"/>
        </w:rPr>
        <w:t>предвидеть причины возникновения возможных опасных ситуаций криминогенного характера;</w:t>
      </w:r>
    </w:p>
    <w:p w:rsidR="00E53743" w:rsidRPr="0031528B" w:rsidRDefault="00E53743" w:rsidP="00417558">
      <w:pPr>
        <w:numPr>
          <w:ilvl w:val="0"/>
          <w:numId w:val="120"/>
        </w:numPr>
        <w:tabs>
          <w:tab w:val="left" w:pos="284"/>
        </w:tabs>
        <w:autoSpaceDE w:val="0"/>
        <w:autoSpaceDN w:val="0"/>
        <w:adjustRightInd w:val="0"/>
        <w:spacing w:after="0" w:line="240" w:lineRule="auto"/>
        <w:ind w:left="0" w:firstLine="0"/>
        <w:jc w:val="both"/>
        <w:rPr>
          <w:rFonts w:ascii="Times New Roman" w:hAnsi="Times New Roman"/>
          <w:sz w:val="20"/>
          <w:szCs w:val="20"/>
        </w:rPr>
      </w:pPr>
      <w:r w:rsidRPr="0031528B">
        <w:rPr>
          <w:rFonts w:ascii="Times New Roman" w:hAnsi="Times New Roman"/>
          <w:sz w:val="20"/>
          <w:szCs w:val="20"/>
        </w:rPr>
        <w:t>безопасно вести и применять способы самозащиты в криминогенной ситуации на улице;</w:t>
      </w:r>
    </w:p>
    <w:p w:rsidR="00E53743" w:rsidRPr="0031528B" w:rsidRDefault="00E53743" w:rsidP="00417558">
      <w:pPr>
        <w:numPr>
          <w:ilvl w:val="0"/>
          <w:numId w:val="120"/>
        </w:numPr>
        <w:tabs>
          <w:tab w:val="left" w:pos="284"/>
        </w:tabs>
        <w:autoSpaceDE w:val="0"/>
        <w:autoSpaceDN w:val="0"/>
        <w:adjustRightInd w:val="0"/>
        <w:spacing w:after="0" w:line="240" w:lineRule="auto"/>
        <w:ind w:left="0" w:firstLine="0"/>
        <w:jc w:val="both"/>
        <w:rPr>
          <w:rFonts w:ascii="Times New Roman" w:hAnsi="Times New Roman"/>
          <w:sz w:val="20"/>
          <w:szCs w:val="20"/>
        </w:rPr>
      </w:pPr>
      <w:r w:rsidRPr="0031528B">
        <w:rPr>
          <w:rFonts w:ascii="Times New Roman" w:hAnsi="Times New Roman"/>
          <w:sz w:val="20"/>
          <w:szCs w:val="20"/>
        </w:rPr>
        <w:t>безопасно вести и применять способы самозащиты в криминогенной ситуации в подъезде;</w:t>
      </w:r>
    </w:p>
    <w:p w:rsidR="00E53743" w:rsidRPr="0031528B" w:rsidRDefault="00E53743" w:rsidP="00417558">
      <w:pPr>
        <w:numPr>
          <w:ilvl w:val="0"/>
          <w:numId w:val="120"/>
        </w:numPr>
        <w:tabs>
          <w:tab w:val="left" w:pos="284"/>
        </w:tabs>
        <w:autoSpaceDE w:val="0"/>
        <w:autoSpaceDN w:val="0"/>
        <w:adjustRightInd w:val="0"/>
        <w:spacing w:after="0" w:line="240" w:lineRule="auto"/>
        <w:ind w:left="0" w:firstLine="0"/>
        <w:jc w:val="both"/>
        <w:rPr>
          <w:rFonts w:ascii="Times New Roman" w:hAnsi="Times New Roman"/>
          <w:sz w:val="20"/>
          <w:szCs w:val="20"/>
        </w:rPr>
      </w:pPr>
      <w:r w:rsidRPr="0031528B">
        <w:rPr>
          <w:rFonts w:ascii="Times New Roman" w:hAnsi="Times New Roman"/>
          <w:sz w:val="20"/>
          <w:szCs w:val="20"/>
        </w:rPr>
        <w:t>безопасно вести и применять способы самозащиты в криминогенной ситуации в лифте;</w:t>
      </w:r>
    </w:p>
    <w:p w:rsidR="00E53743" w:rsidRPr="0031528B" w:rsidRDefault="00E53743" w:rsidP="00417558">
      <w:pPr>
        <w:numPr>
          <w:ilvl w:val="0"/>
          <w:numId w:val="120"/>
        </w:numPr>
        <w:tabs>
          <w:tab w:val="left" w:pos="284"/>
        </w:tabs>
        <w:autoSpaceDE w:val="0"/>
        <w:autoSpaceDN w:val="0"/>
        <w:adjustRightInd w:val="0"/>
        <w:spacing w:after="0" w:line="240" w:lineRule="auto"/>
        <w:ind w:left="0" w:firstLine="0"/>
        <w:jc w:val="both"/>
        <w:rPr>
          <w:rFonts w:ascii="Times New Roman" w:hAnsi="Times New Roman"/>
          <w:sz w:val="20"/>
          <w:szCs w:val="20"/>
        </w:rPr>
      </w:pPr>
      <w:r w:rsidRPr="0031528B">
        <w:rPr>
          <w:rFonts w:ascii="Times New Roman" w:hAnsi="Times New Roman"/>
          <w:sz w:val="20"/>
          <w:szCs w:val="20"/>
        </w:rPr>
        <w:t>безопасно вести и применять способы самозащиты в криминогенной ситуации в квартире;</w:t>
      </w:r>
    </w:p>
    <w:p w:rsidR="00E53743" w:rsidRPr="0031528B" w:rsidRDefault="00E53743" w:rsidP="00417558">
      <w:pPr>
        <w:numPr>
          <w:ilvl w:val="0"/>
          <w:numId w:val="120"/>
        </w:numPr>
        <w:tabs>
          <w:tab w:val="left" w:pos="284"/>
        </w:tabs>
        <w:autoSpaceDE w:val="0"/>
        <w:autoSpaceDN w:val="0"/>
        <w:adjustRightInd w:val="0"/>
        <w:spacing w:after="0" w:line="240" w:lineRule="auto"/>
        <w:ind w:left="0" w:firstLine="0"/>
        <w:jc w:val="both"/>
        <w:rPr>
          <w:rFonts w:ascii="Times New Roman" w:hAnsi="Times New Roman"/>
          <w:sz w:val="20"/>
          <w:szCs w:val="20"/>
        </w:rPr>
      </w:pPr>
      <w:r w:rsidRPr="0031528B">
        <w:rPr>
          <w:rFonts w:ascii="Times New Roman" w:hAnsi="Times New Roman"/>
          <w:sz w:val="20"/>
          <w:szCs w:val="20"/>
        </w:rPr>
        <w:t>безопасно вести и применять способы самозащиты при карманной краже;</w:t>
      </w:r>
    </w:p>
    <w:p w:rsidR="00E53743" w:rsidRPr="0031528B" w:rsidRDefault="00E53743" w:rsidP="00417558">
      <w:pPr>
        <w:numPr>
          <w:ilvl w:val="0"/>
          <w:numId w:val="120"/>
        </w:numPr>
        <w:tabs>
          <w:tab w:val="left" w:pos="284"/>
        </w:tabs>
        <w:autoSpaceDE w:val="0"/>
        <w:autoSpaceDN w:val="0"/>
        <w:adjustRightInd w:val="0"/>
        <w:spacing w:after="0" w:line="240" w:lineRule="auto"/>
        <w:ind w:left="0" w:firstLine="0"/>
        <w:jc w:val="both"/>
        <w:rPr>
          <w:rFonts w:ascii="Times New Roman" w:hAnsi="Times New Roman"/>
          <w:sz w:val="20"/>
          <w:szCs w:val="20"/>
        </w:rPr>
      </w:pPr>
      <w:r w:rsidRPr="0031528B">
        <w:rPr>
          <w:rFonts w:ascii="Times New Roman" w:hAnsi="Times New Roman"/>
          <w:sz w:val="20"/>
          <w:szCs w:val="20"/>
        </w:rPr>
        <w:t>безопасно вести и применять способы самозащиты при попытке мошенничества;</w:t>
      </w:r>
    </w:p>
    <w:p w:rsidR="00E53743" w:rsidRPr="0031528B" w:rsidRDefault="00E53743" w:rsidP="00417558">
      <w:pPr>
        <w:numPr>
          <w:ilvl w:val="0"/>
          <w:numId w:val="120"/>
        </w:numPr>
        <w:tabs>
          <w:tab w:val="left" w:pos="284"/>
        </w:tabs>
        <w:autoSpaceDE w:val="0"/>
        <w:autoSpaceDN w:val="0"/>
        <w:adjustRightInd w:val="0"/>
        <w:spacing w:after="0" w:line="240" w:lineRule="auto"/>
        <w:ind w:left="0" w:firstLine="0"/>
        <w:jc w:val="both"/>
        <w:rPr>
          <w:rFonts w:ascii="Times New Roman" w:hAnsi="Times New Roman"/>
          <w:sz w:val="20"/>
          <w:szCs w:val="20"/>
        </w:rPr>
      </w:pPr>
      <w:r w:rsidRPr="0031528B">
        <w:rPr>
          <w:rFonts w:ascii="Times New Roman" w:hAnsi="Times New Roman"/>
          <w:sz w:val="20"/>
          <w:szCs w:val="20"/>
        </w:rPr>
        <w:t>адекватно оценивать ситуацию дорожного движения;</w:t>
      </w:r>
    </w:p>
    <w:p w:rsidR="00E53743" w:rsidRPr="0031528B" w:rsidRDefault="00E53743" w:rsidP="00417558">
      <w:pPr>
        <w:numPr>
          <w:ilvl w:val="0"/>
          <w:numId w:val="120"/>
        </w:numPr>
        <w:tabs>
          <w:tab w:val="left" w:pos="284"/>
        </w:tabs>
        <w:autoSpaceDE w:val="0"/>
        <w:autoSpaceDN w:val="0"/>
        <w:adjustRightInd w:val="0"/>
        <w:spacing w:after="0" w:line="240" w:lineRule="auto"/>
        <w:ind w:left="0" w:firstLine="0"/>
        <w:jc w:val="both"/>
        <w:rPr>
          <w:rFonts w:ascii="Times New Roman" w:hAnsi="Times New Roman"/>
          <w:sz w:val="20"/>
          <w:szCs w:val="20"/>
        </w:rPr>
      </w:pPr>
      <w:r w:rsidRPr="0031528B">
        <w:rPr>
          <w:rFonts w:ascii="Times New Roman" w:hAnsi="Times New Roman"/>
          <w:sz w:val="20"/>
          <w:szCs w:val="20"/>
        </w:rPr>
        <w:t>адекватно оценивать ситуацию и безопасно действовать при пожаре;</w:t>
      </w:r>
    </w:p>
    <w:p w:rsidR="00E53743" w:rsidRPr="0031528B" w:rsidRDefault="00E53743" w:rsidP="00417558">
      <w:pPr>
        <w:numPr>
          <w:ilvl w:val="0"/>
          <w:numId w:val="120"/>
        </w:numPr>
        <w:tabs>
          <w:tab w:val="left" w:pos="284"/>
        </w:tabs>
        <w:autoSpaceDE w:val="0"/>
        <w:autoSpaceDN w:val="0"/>
        <w:adjustRightInd w:val="0"/>
        <w:spacing w:after="0" w:line="240" w:lineRule="auto"/>
        <w:ind w:left="0" w:firstLine="0"/>
        <w:jc w:val="both"/>
        <w:rPr>
          <w:rFonts w:ascii="Times New Roman" w:hAnsi="Times New Roman"/>
          <w:sz w:val="20"/>
          <w:szCs w:val="20"/>
        </w:rPr>
      </w:pPr>
      <w:r w:rsidRPr="0031528B">
        <w:rPr>
          <w:rFonts w:ascii="Times New Roman" w:hAnsi="Times New Roman"/>
          <w:sz w:val="20"/>
          <w:szCs w:val="20"/>
        </w:rPr>
        <w:t>безопасно использовать средства индивидуальной защиты при пожаре;</w:t>
      </w:r>
    </w:p>
    <w:p w:rsidR="00E53743" w:rsidRPr="0031528B" w:rsidRDefault="00E53743" w:rsidP="00417558">
      <w:pPr>
        <w:numPr>
          <w:ilvl w:val="0"/>
          <w:numId w:val="120"/>
        </w:numPr>
        <w:tabs>
          <w:tab w:val="left" w:pos="284"/>
        </w:tabs>
        <w:autoSpaceDE w:val="0"/>
        <w:autoSpaceDN w:val="0"/>
        <w:adjustRightInd w:val="0"/>
        <w:spacing w:after="0" w:line="240" w:lineRule="auto"/>
        <w:ind w:left="0" w:firstLine="0"/>
        <w:jc w:val="both"/>
        <w:rPr>
          <w:rFonts w:ascii="Times New Roman" w:hAnsi="Times New Roman"/>
          <w:sz w:val="20"/>
          <w:szCs w:val="20"/>
        </w:rPr>
      </w:pPr>
      <w:r w:rsidRPr="0031528B">
        <w:rPr>
          <w:rFonts w:ascii="Times New Roman" w:hAnsi="Times New Roman"/>
          <w:sz w:val="20"/>
          <w:szCs w:val="20"/>
        </w:rPr>
        <w:t>классифицировать и характеризовать причины и последствия опасных ситуаций на воде;</w:t>
      </w:r>
    </w:p>
    <w:p w:rsidR="00E53743" w:rsidRPr="0031528B" w:rsidRDefault="00E53743" w:rsidP="00417558">
      <w:pPr>
        <w:numPr>
          <w:ilvl w:val="0"/>
          <w:numId w:val="120"/>
        </w:numPr>
        <w:tabs>
          <w:tab w:val="left" w:pos="284"/>
        </w:tabs>
        <w:autoSpaceDE w:val="0"/>
        <w:autoSpaceDN w:val="0"/>
        <w:adjustRightInd w:val="0"/>
        <w:spacing w:after="0" w:line="240" w:lineRule="auto"/>
        <w:ind w:left="0" w:firstLine="0"/>
        <w:jc w:val="both"/>
        <w:rPr>
          <w:rFonts w:ascii="Times New Roman" w:hAnsi="Times New Roman"/>
          <w:sz w:val="20"/>
          <w:szCs w:val="20"/>
        </w:rPr>
      </w:pPr>
      <w:r w:rsidRPr="0031528B">
        <w:rPr>
          <w:rFonts w:ascii="Times New Roman" w:hAnsi="Times New Roman"/>
          <w:sz w:val="20"/>
          <w:szCs w:val="20"/>
        </w:rPr>
        <w:t>подавать сигналы бедствия и отвечать на них;</w:t>
      </w:r>
    </w:p>
    <w:p w:rsidR="00E53743" w:rsidRPr="0031528B" w:rsidRDefault="00E53743" w:rsidP="00417558">
      <w:pPr>
        <w:numPr>
          <w:ilvl w:val="0"/>
          <w:numId w:val="120"/>
        </w:numPr>
        <w:tabs>
          <w:tab w:val="left" w:pos="284"/>
        </w:tabs>
        <w:autoSpaceDE w:val="0"/>
        <w:autoSpaceDN w:val="0"/>
        <w:adjustRightInd w:val="0"/>
        <w:spacing w:after="0" w:line="240" w:lineRule="auto"/>
        <w:ind w:left="0" w:firstLine="0"/>
        <w:jc w:val="both"/>
        <w:rPr>
          <w:rFonts w:ascii="Times New Roman" w:hAnsi="Times New Roman"/>
          <w:sz w:val="20"/>
          <w:szCs w:val="20"/>
        </w:rPr>
      </w:pPr>
      <w:r w:rsidRPr="0031528B">
        <w:rPr>
          <w:rFonts w:ascii="Times New Roman" w:hAnsi="Times New Roman"/>
          <w:sz w:val="20"/>
          <w:szCs w:val="20"/>
        </w:rPr>
        <w:t>характеризовать причины и последствия чрезвычайных ситуаций природного характера для личности, общества и государства;</w:t>
      </w:r>
    </w:p>
    <w:p w:rsidR="00F962DD" w:rsidRPr="0031528B" w:rsidRDefault="00F962DD" w:rsidP="00417558">
      <w:pPr>
        <w:numPr>
          <w:ilvl w:val="0"/>
          <w:numId w:val="120"/>
        </w:numPr>
        <w:tabs>
          <w:tab w:val="left" w:pos="284"/>
        </w:tabs>
        <w:autoSpaceDE w:val="0"/>
        <w:autoSpaceDN w:val="0"/>
        <w:adjustRightInd w:val="0"/>
        <w:spacing w:after="0" w:line="240" w:lineRule="auto"/>
        <w:ind w:left="0" w:firstLine="0"/>
        <w:jc w:val="both"/>
        <w:rPr>
          <w:rFonts w:ascii="Times New Roman" w:hAnsi="Times New Roman"/>
          <w:sz w:val="20"/>
          <w:szCs w:val="20"/>
        </w:rPr>
      </w:pPr>
      <w:r w:rsidRPr="0031528B">
        <w:rPr>
          <w:rFonts w:ascii="Times New Roman" w:hAnsi="Times New Roman"/>
          <w:sz w:val="20"/>
          <w:szCs w:val="20"/>
        </w:rPr>
        <w:t>предвидеть опасности и правильно действовать в случае чрезвычайных ситуаций природного характера;</w:t>
      </w:r>
    </w:p>
    <w:p w:rsidR="00E53743" w:rsidRPr="0031528B" w:rsidRDefault="00E53743" w:rsidP="00417558">
      <w:pPr>
        <w:numPr>
          <w:ilvl w:val="0"/>
          <w:numId w:val="120"/>
        </w:numPr>
        <w:tabs>
          <w:tab w:val="left" w:pos="284"/>
        </w:tabs>
        <w:autoSpaceDE w:val="0"/>
        <w:autoSpaceDN w:val="0"/>
        <w:adjustRightInd w:val="0"/>
        <w:spacing w:after="0" w:line="240" w:lineRule="auto"/>
        <w:ind w:left="0" w:firstLine="0"/>
        <w:jc w:val="both"/>
        <w:rPr>
          <w:rFonts w:ascii="Times New Roman" w:hAnsi="Times New Roman"/>
          <w:sz w:val="20"/>
          <w:szCs w:val="20"/>
        </w:rPr>
      </w:pPr>
      <w:r w:rsidRPr="0031528B">
        <w:rPr>
          <w:rFonts w:ascii="Times New Roman" w:hAnsi="Times New Roman"/>
          <w:sz w:val="20"/>
          <w:szCs w:val="20"/>
        </w:rPr>
        <w:t>классифицировать мероприятия по защите населения от чрезвычайных ситуаций природного характера;</w:t>
      </w:r>
    </w:p>
    <w:p w:rsidR="00E53743" w:rsidRPr="0031528B" w:rsidRDefault="00E53743" w:rsidP="00417558">
      <w:pPr>
        <w:numPr>
          <w:ilvl w:val="0"/>
          <w:numId w:val="120"/>
        </w:numPr>
        <w:tabs>
          <w:tab w:val="left" w:pos="284"/>
        </w:tabs>
        <w:autoSpaceDE w:val="0"/>
        <w:autoSpaceDN w:val="0"/>
        <w:adjustRightInd w:val="0"/>
        <w:spacing w:after="0" w:line="240" w:lineRule="auto"/>
        <w:ind w:left="0" w:firstLine="0"/>
        <w:jc w:val="both"/>
        <w:rPr>
          <w:rFonts w:ascii="Times New Roman" w:hAnsi="Times New Roman"/>
          <w:sz w:val="20"/>
          <w:szCs w:val="20"/>
        </w:rPr>
      </w:pPr>
      <w:r w:rsidRPr="0031528B">
        <w:rPr>
          <w:rFonts w:ascii="Times New Roman" w:hAnsi="Times New Roman"/>
          <w:sz w:val="20"/>
          <w:szCs w:val="20"/>
        </w:rPr>
        <w:t xml:space="preserve">безопасно использовать средства индивидуальной защиты; </w:t>
      </w:r>
    </w:p>
    <w:p w:rsidR="00E53743" w:rsidRPr="0031528B" w:rsidRDefault="00E53743" w:rsidP="00417558">
      <w:pPr>
        <w:numPr>
          <w:ilvl w:val="0"/>
          <w:numId w:val="120"/>
        </w:numPr>
        <w:tabs>
          <w:tab w:val="left" w:pos="284"/>
        </w:tabs>
        <w:autoSpaceDE w:val="0"/>
        <w:autoSpaceDN w:val="0"/>
        <w:adjustRightInd w:val="0"/>
        <w:spacing w:after="0" w:line="240" w:lineRule="auto"/>
        <w:ind w:left="0" w:firstLine="0"/>
        <w:jc w:val="both"/>
        <w:rPr>
          <w:rFonts w:ascii="Times New Roman" w:hAnsi="Times New Roman"/>
          <w:sz w:val="20"/>
          <w:szCs w:val="20"/>
        </w:rPr>
      </w:pPr>
      <w:r w:rsidRPr="0031528B">
        <w:rPr>
          <w:rFonts w:ascii="Times New Roman" w:hAnsi="Times New Roman"/>
          <w:sz w:val="20"/>
          <w:szCs w:val="20"/>
        </w:rPr>
        <w:t>характеризовать причины и последствия чрезвычайных ситуаций техногенного характера для личности, общества и государства;</w:t>
      </w:r>
    </w:p>
    <w:p w:rsidR="00F962DD" w:rsidRPr="0031528B" w:rsidRDefault="00F962DD" w:rsidP="00417558">
      <w:pPr>
        <w:numPr>
          <w:ilvl w:val="0"/>
          <w:numId w:val="120"/>
        </w:numPr>
        <w:tabs>
          <w:tab w:val="left" w:pos="284"/>
        </w:tabs>
        <w:autoSpaceDE w:val="0"/>
        <w:autoSpaceDN w:val="0"/>
        <w:adjustRightInd w:val="0"/>
        <w:spacing w:after="0" w:line="240" w:lineRule="auto"/>
        <w:ind w:left="0" w:firstLine="0"/>
        <w:jc w:val="both"/>
        <w:rPr>
          <w:rFonts w:ascii="Times New Roman" w:hAnsi="Times New Roman"/>
          <w:sz w:val="20"/>
          <w:szCs w:val="20"/>
        </w:rPr>
      </w:pPr>
      <w:r w:rsidRPr="0031528B">
        <w:rPr>
          <w:rFonts w:ascii="Times New Roman" w:hAnsi="Times New Roman"/>
          <w:sz w:val="20"/>
          <w:szCs w:val="20"/>
        </w:rPr>
        <w:t>предвидеть опасности и правильно действовать в чрезвычайных ситуациях техногенного характера;</w:t>
      </w:r>
    </w:p>
    <w:p w:rsidR="00E53743" w:rsidRPr="0031528B" w:rsidRDefault="00E53743" w:rsidP="00417558">
      <w:pPr>
        <w:numPr>
          <w:ilvl w:val="0"/>
          <w:numId w:val="120"/>
        </w:numPr>
        <w:tabs>
          <w:tab w:val="left" w:pos="284"/>
        </w:tabs>
        <w:autoSpaceDE w:val="0"/>
        <w:autoSpaceDN w:val="0"/>
        <w:adjustRightInd w:val="0"/>
        <w:spacing w:after="0" w:line="240" w:lineRule="auto"/>
        <w:ind w:left="0" w:firstLine="0"/>
        <w:jc w:val="both"/>
        <w:rPr>
          <w:rFonts w:ascii="Times New Roman" w:hAnsi="Times New Roman"/>
          <w:sz w:val="20"/>
          <w:szCs w:val="20"/>
        </w:rPr>
      </w:pPr>
      <w:r w:rsidRPr="0031528B">
        <w:rPr>
          <w:rFonts w:ascii="Times New Roman" w:hAnsi="Times New Roman"/>
          <w:sz w:val="20"/>
          <w:szCs w:val="20"/>
        </w:rPr>
        <w:t>классифицировать мероприятия по защите населения от чрезвычайных ситуаций техногенного характера;</w:t>
      </w:r>
    </w:p>
    <w:p w:rsidR="00E53743" w:rsidRPr="0031528B" w:rsidRDefault="00E53743" w:rsidP="00417558">
      <w:pPr>
        <w:numPr>
          <w:ilvl w:val="0"/>
          <w:numId w:val="120"/>
        </w:numPr>
        <w:tabs>
          <w:tab w:val="left" w:pos="284"/>
        </w:tabs>
        <w:autoSpaceDE w:val="0"/>
        <w:autoSpaceDN w:val="0"/>
        <w:adjustRightInd w:val="0"/>
        <w:spacing w:after="0" w:line="240" w:lineRule="auto"/>
        <w:ind w:left="0" w:firstLine="0"/>
        <w:jc w:val="both"/>
        <w:rPr>
          <w:rFonts w:ascii="Times New Roman" w:hAnsi="Times New Roman"/>
          <w:sz w:val="20"/>
          <w:szCs w:val="20"/>
        </w:rPr>
      </w:pPr>
      <w:r w:rsidRPr="0031528B">
        <w:rPr>
          <w:rFonts w:ascii="Times New Roman" w:hAnsi="Times New Roman"/>
          <w:sz w:val="20"/>
          <w:szCs w:val="20"/>
        </w:rPr>
        <w:t>безопасно действовать по сигналу «Внимание всем!»;</w:t>
      </w:r>
    </w:p>
    <w:p w:rsidR="00E53743" w:rsidRPr="0031528B" w:rsidRDefault="00E53743" w:rsidP="00417558">
      <w:pPr>
        <w:numPr>
          <w:ilvl w:val="0"/>
          <w:numId w:val="120"/>
        </w:numPr>
        <w:tabs>
          <w:tab w:val="left" w:pos="284"/>
        </w:tabs>
        <w:autoSpaceDE w:val="0"/>
        <w:autoSpaceDN w:val="0"/>
        <w:adjustRightInd w:val="0"/>
        <w:spacing w:after="0" w:line="240" w:lineRule="auto"/>
        <w:ind w:left="0" w:firstLine="0"/>
        <w:jc w:val="both"/>
        <w:rPr>
          <w:rFonts w:ascii="Times New Roman" w:hAnsi="Times New Roman"/>
          <w:sz w:val="20"/>
          <w:szCs w:val="20"/>
        </w:rPr>
      </w:pPr>
      <w:r w:rsidRPr="0031528B">
        <w:rPr>
          <w:rFonts w:ascii="Times New Roman" w:hAnsi="Times New Roman"/>
          <w:sz w:val="20"/>
          <w:szCs w:val="20"/>
        </w:rPr>
        <w:t xml:space="preserve">безопасно использовать средства индивидуальной </w:t>
      </w:r>
      <w:r w:rsidR="00F962DD" w:rsidRPr="0031528B">
        <w:rPr>
          <w:rFonts w:ascii="Times New Roman" w:hAnsi="Times New Roman"/>
          <w:sz w:val="20"/>
          <w:szCs w:val="20"/>
        </w:rPr>
        <w:t xml:space="preserve">и коллективной </w:t>
      </w:r>
      <w:r w:rsidRPr="0031528B">
        <w:rPr>
          <w:rFonts w:ascii="Times New Roman" w:hAnsi="Times New Roman"/>
          <w:sz w:val="20"/>
          <w:szCs w:val="20"/>
        </w:rPr>
        <w:t>защиты;</w:t>
      </w:r>
    </w:p>
    <w:p w:rsidR="00E53743" w:rsidRPr="0031528B" w:rsidRDefault="00E53743" w:rsidP="00417558">
      <w:pPr>
        <w:numPr>
          <w:ilvl w:val="0"/>
          <w:numId w:val="120"/>
        </w:numPr>
        <w:tabs>
          <w:tab w:val="left" w:pos="284"/>
        </w:tabs>
        <w:autoSpaceDE w:val="0"/>
        <w:autoSpaceDN w:val="0"/>
        <w:adjustRightInd w:val="0"/>
        <w:spacing w:after="0" w:line="240" w:lineRule="auto"/>
        <w:ind w:left="0" w:firstLine="0"/>
        <w:jc w:val="both"/>
        <w:rPr>
          <w:rFonts w:ascii="Times New Roman" w:hAnsi="Times New Roman"/>
          <w:sz w:val="20"/>
          <w:szCs w:val="20"/>
        </w:rPr>
      </w:pPr>
      <w:r w:rsidRPr="0031528B">
        <w:rPr>
          <w:rFonts w:ascii="Times New Roman" w:hAnsi="Times New Roman"/>
          <w:sz w:val="20"/>
          <w:szCs w:val="20"/>
        </w:rPr>
        <w:t>комплектовать минимально необходимый набор вещей (документов, продуктов) в случае эвакуации;</w:t>
      </w:r>
    </w:p>
    <w:p w:rsidR="00E53743" w:rsidRPr="0031528B" w:rsidRDefault="00E53743" w:rsidP="00417558">
      <w:pPr>
        <w:numPr>
          <w:ilvl w:val="0"/>
          <w:numId w:val="120"/>
        </w:numPr>
        <w:tabs>
          <w:tab w:val="left" w:pos="284"/>
        </w:tabs>
        <w:autoSpaceDE w:val="0"/>
        <w:autoSpaceDN w:val="0"/>
        <w:adjustRightInd w:val="0"/>
        <w:spacing w:after="0" w:line="240" w:lineRule="auto"/>
        <w:ind w:left="0" w:firstLine="0"/>
        <w:jc w:val="both"/>
        <w:rPr>
          <w:rFonts w:ascii="Times New Roman" w:hAnsi="Times New Roman"/>
          <w:sz w:val="20"/>
          <w:szCs w:val="20"/>
        </w:rPr>
      </w:pPr>
      <w:r w:rsidRPr="0031528B">
        <w:rPr>
          <w:rFonts w:ascii="Times New Roman" w:hAnsi="Times New Roman"/>
          <w:sz w:val="20"/>
          <w:szCs w:val="20"/>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E53743" w:rsidRPr="0031528B" w:rsidRDefault="00E53743" w:rsidP="00417558">
      <w:pPr>
        <w:numPr>
          <w:ilvl w:val="0"/>
          <w:numId w:val="120"/>
        </w:numPr>
        <w:tabs>
          <w:tab w:val="left" w:pos="284"/>
        </w:tabs>
        <w:autoSpaceDE w:val="0"/>
        <w:autoSpaceDN w:val="0"/>
        <w:adjustRightInd w:val="0"/>
        <w:spacing w:after="0" w:line="240" w:lineRule="auto"/>
        <w:ind w:left="0" w:firstLine="0"/>
        <w:jc w:val="both"/>
        <w:rPr>
          <w:rFonts w:ascii="Times New Roman" w:hAnsi="Times New Roman"/>
          <w:sz w:val="20"/>
          <w:szCs w:val="20"/>
        </w:rPr>
      </w:pPr>
      <w:r w:rsidRPr="0031528B">
        <w:rPr>
          <w:rFonts w:ascii="Times New Roman" w:hAnsi="Times New Roman"/>
          <w:sz w:val="20"/>
          <w:szCs w:val="20"/>
        </w:rPr>
        <w:t>классифицировать мероприятия по защите населения от терроризма, экстремизма, наркотизма;</w:t>
      </w:r>
    </w:p>
    <w:p w:rsidR="00E53743" w:rsidRPr="0031528B" w:rsidRDefault="00E53743" w:rsidP="00417558">
      <w:pPr>
        <w:numPr>
          <w:ilvl w:val="0"/>
          <w:numId w:val="120"/>
        </w:numPr>
        <w:tabs>
          <w:tab w:val="left" w:pos="284"/>
        </w:tabs>
        <w:autoSpaceDE w:val="0"/>
        <w:autoSpaceDN w:val="0"/>
        <w:adjustRightInd w:val="0"/>
        <w:spacing w:after="0" w:line="240" w:lineRule="auto"/>
        <w:ind w:left="0" w:firstLine="0"/>
        <w:jc w:val="both"/>
        <w:rPr>
          <w:rFonts w:ascii="Times New Roman" w:hAnsi="Times New Roman"/>
          <w:sz w:val="20"/>
          <w:szCs w:val="20"/>
        </w:rPr>
      </w:pPr>
      <w:r w:rsidRPr="0031528B">
        <w:rPr>
          <w:rFonts w:ascii="Times New Roman" w:hAnsi="Times New Roman"/>
          <w:sz w:val="20"/>
          <w:szCs w:val="20"/>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E53743" w:rsidRPr="0031528B" w:rsidRDefault="00E53743" w:rsidP="00417558">
      <w:pPr>
        <w:numPr>
          <w:ilvl w:val="0"/>
          <w:numId w:val="120"/>
        </w:numPr>
        <w:tabs>
          <w:tab w:val="left" w:pos="284"/>
        </w:tabs>
        <w:autoSpaceDE w:val="0"/>
        <w:autoSpaceDN w:val="0"/>
        <w:adjustRightInd w:val="0"/>
        <w:spacing w:after="0" w:line="240" w:lineRule="auto"/>
        <w:ind w:left="0" w:firstLine="0"/>
        <w:jc w:val="both"/>
        <w:rPr>
          <w:rFonts w:ascii="Times New Roman" w:hAnsi="Times New Roman"/>
          <w:sz w:val="20"/>
          <w:szCs w:val="20"/>
        </w:rPr>
      </w:pPr>
      <w:r w:rsidRPr="0031528B">
        <w:rPr>
          <w:rFonts w:ascii="Times New Roman" w:hAnsi="Times New Roman"/>
          <w:sz w:val="20"/>
          <w:szCs w:val="20"/>
        </w:rPr>
        <w:lastRenderedPageBreak/>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E53743" w:rsidRPr="0031528B" w:rsidRDefault="00E53743" w:rsidP="00417558">
      <w:pPr>
        <w:numPr>
          <w:ilvl w:val="0"/>
          <w:numId w:val="120"/>
        </w:numPr>
        <w:tabs>
          <w:tab w:val="left" w:pos="284"/>
        </w:tabs>
        <w:autoSpaceDE w:val="0"/>
        <w:autoSpaceDN w:val="0"/>
        <w:adjustRightInd w:val="0"/>
        <w:spacing w:after="0" w:line="240" w:lineRule="auto"/>
        <w:ind w:left="0" w:firstLine="0"/>
        <w:jc w:val="both"/>
        <w:rPr>
          <w:rFonts w:ascii="Times New Roman" w:hAnsi="Times New Roman"/>
          <w:sz w:val="20"/>
          <w:szCs w:val="20"/>
        </w:rPr>
      </w:pPr>
      <w:r w:rsidRPr="0031528B">
        <w:rPr>
          <w:rFonts w:ascii="Times New Roman" w:hAnsi="Times New Roman"/>
          <w:sz w:val="20"/>
          <w:szCs w:val="20"/>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E53743" w:rsidRPr="0031528B" w:rsidRDefault="00E53743" w:rsidP="00417558">
      <w:pPr>
        <w:numPr>
          <w:ilvl w:val="0"/>
          <w:numId w:val="120"/>
        </w:numPr>
        <w:tabs>
          <w:tab w:val="left" w:pos="284"/>
        </w:tabs>
        <w:autoSpaceDE w:val="0"/>
        <w:autoSpaceDN w:val="0"/>
        <w:adjustRightInd w:val="0"/>
        <w:spacing w:after="0" w:line="240" w:lineRule="auto"/>
        <w:ind w:left="0" w:firstLine="0"/>
        <w:jc w:val="both"/>
        <w:rPr>
          <w:rFonts w:ascii="Times New Roman" w:hAnsi="Times New Roman"/>
          <w:sz w:val="20"/>
          <w:szCs w:val="20"/>
        </w:rPr>
      </w:pPr>
      <w:r w:rsidRPr="0031528B">
        <w:rPr>
          <w:rFonts w:ascii="Times New Roman" w:hAnsi="Times New Roman"/>
          <w:sz w:val="20"/>
          <w:szCs w:val="20"/>
        </w:rPr>
        <w:t>классифицировать и характеризовать опасные ситуации в местах большого скопления людей;</w:t>
      </w:r>
    </w:p>
    <w:p w:rsidR="00E53743" w:rsidRPr="0031528B" w:rsidRDefault="00E53743" w:rsidP="00417558">
      <w:pPr>
        <w:numPr>
          <w:ilvl w:val="0"/>
          <w:numId w:val="120"/>
        </w:numPr>
        <w:tabs>
          <w:tab w:val="left" w:pos="284"/>
        </w:tabs>
        <w:autoSpaceDE w:val="0"/>
        <w:autoSpaceDN w:val="0"/>
        <w:adjustRightInd w:val="0"/>
        <w:spacing w:after="0" w:line="240" w:lineRule="auto"/>
        <w:ind w:left="0" w:firstLine="0"/>
        <w:jc w:val="both"/>
        <w:rPr>
          <w:rFonts w:ascii="Times New Roman" w:hAnsi="Times New Roman"/>
          <w:sz w:val="20"/>
          <w:szCs w:val="20"/>
        </w:rPr>
      </w:pPr>
      <w:r w:rsidRPr="0031528B">
        <w:rPr>
          <w:rFonts w:ascii="Times New Roman" w:hAnsi="Times New Roman"/>
          <w:sz w:val="20"/>
          <w:szCs w:val="20"/>
        </w:rPr>
        <w:t>предвидеть причины возникновения возможных опасных ситуаций в местах большого скопления людей;</w:t>
      </w:r>
    </w:p>
    <w:p w:rsidR="00E53743" w:rsidRPr="0031528B" w:rsidRDefault="00E53743" w:rsidP="00417558">
      <w:pPr>
        <w:numPr>
          <w:ilvl w:val="0"/>
          <w:numId w:val="120"/>
        </w:numPr>
        <w:tabs>
          <w:tab w:val="left" w:pos="284"/>
        </w:tabs>
        <w:autoSpaceDE w:val="0"/>
        <w:autoSpaceDN w:val="0"/>
        <w:adjustRightInd w:val="0"/>
        <w:spacing w:after="0" w:line="240" w:lineRule="auto"/>
        <w:ind w:left="0" w:firstLine="0"/>
        <w:jc w:val="both"/>
        <w:rPr>
          <w:rFonts w:ascii="Times New Roman" w:hAnsi="Times New Roman"/>
          <w:sz w:val="20"/>
          <w:szCs w:val="20"/>
        </w:rPr>
      </w:pPr>
      <w:r w:rsidRPr="0031528B">
        <w:rPr>
          <w:rFonts w:ascii="Times New Roman" w:hAnsi="Times New Roman"/>
          <w:sz w:val="20"/>
          <w:szCs w:val="20"/>
        </w:rPr>
        <w:t>адекватно оценивать ситуацию и безопасно действовать в местах массового скопления людей;</w:t>
      </w:r>
    </w:p>
    <w:p w:rsidR="00E53743" w:rsidRPr="0031528B" w:rsidRDefault="00E53743" w:rsidP="00417558">
      <w:pPr>
        <w:numPr>
          <w:ilvl w:val="0"/>
          <w:numId w:val="120"/>
        </w:numPr>
        <w:tabs>
          <w:tab w:val="left" w:pos="284"/>
        </w:tabs>
        <w:autoSpaceDE w:val="0"/>
        <w:autoSpaceDN w:val="0"/>
        <w:adjustRightInd w:val="0"/>
        <w:spacing w:after="0" w:line="240" w:lineRule="auto"/>
        <w:ind w:left="0" w:firstLine="0"/>
        <w:jc w:val="both"/>
        <w:rPr>
          <w:rFonts w:ascii="Times New Roman" w:hAnsi="Times New Roman"/>
          <w:sz w:val="20"/>
          <w:szCs w:val="20"/>
        </w:rPr>
      </w:pPr>
      <w:r w:rsidRPr="0031528B">
        <w:rPr>
          <w:rFonts w:ascii="Times New Roman" w:hAnsi="Times New Roman"/>
          <w:sz w:val="20"/>
          <w:szCs w:val="20"/>
        </w:rPr>
        <w:t>оповещать (вызывать) экстренные службы при чрезвычайной ситуации;</w:t>
      </w:r>
    </w:p>
    <w:p w:rsidR="00E53743" w:rsidRPr="0031528B" w:rsidRDefault="00E53743" w:rsidP="00417558">
      <w:pPr>
        <w:numPr>
          <w:ilvl w:val="0"/>
          <w:numId w:val="120"/>
        </w:numPr>
        <w:tabs>
          <w:tab w:val="left" w:pos="284"/>
        </w:tabs>
        <w:autoSpaceDE w:val="0"/>
        <w:autoSpaceDN w:val="0"/>
        <w:adjustRightInd w:val="0"/>
        <w:spacing w:after="0" w:line="240" w:lineRule="auto"/>
        <w:ind w:left="0" w:firstLine="0"/>
        <w:jc w:val="both"/>
        <w:rPr>
          <w:rFonts w:ascii="Times New Roman" w:hAnsi="Times New Roman"/>
          <w:sz w:val="20"/>
          <w:szCs w:val="20"/>
        </w:rPr>
      </w:pPr>
      <w:r w:rsidRPr="0031528B">
        <w:rPr>
          <w:rFonts w:ascii="Times New Roman" w:hAnsi="Times New Roman"/>
          <w:sz w:val="20"/>
          <w:szCs w:val="20"/>
        </w:rPr>
        <w:t>характеризовать безопасный и здоровый образ жизни, его составляющие и значение для личности, общества и государства;</w:t>
      </w:r>
    </w:p>
    <w:p w:rsidR="00E53743" w:rsidRPr="0031528B" w:rsidRDefault="00E53743" w:rsidP="00417558">
      <w:pPr>
        <w:numPr>
          <w:ilvl w:val="0"/>
          <w:numId w:val="120"/>
        </w:numPr>
        <w:tabs>
          <w:tab w:val="left" w:pos="284"/>
        </w:tabs>
        <w:autoSpaceDE w:val="0"/>
        <w:autoSpaceDN w:val="0"/>
        <w:adjustRightInd w:val="0"/>
        <w:spacing w:after="0" w:line="240" w:lineRule="auto"/>
        <w:ind w:left="0" w:firstLine="0"/>
        <w:jc w:val="both"/>
        <w:rPr>
          <w:rFonts w:ascii="Times New Roman" w:hAnsi="Times New Roman"/>
          <w:bCs/>
          <w:sz w:val="20"/>
          <w:szCs w:val="20"/>
        </w:rPr>
      </w:pPr>
      <w:r w:rsidRPr="0031528B">
        <w:rPr>
          <w:rFonts w:ascii="Times New Roman" w:hAnsi="Times New Roman"/>
          <w:sz w:val="20"/>
          <w:szCs w:val="20"/>
        </w:rPr>
        <w:t>классифицировать мероприятия и факторы, укрепляющие и разрушающие здоровье;</w:t>
      </w:r>
    </w:p>
    <w:p w:rsidR="00E53743" w:rsidRPr="0031528B" w:rsidRDefault="00E53743" w:rsidP="00417558">
      <w:pPr>
        <w:numPr>
          <w:ilvl w:val="0"/>
          <w:numId w:val="120"/>
        </w:numPr>
        <w:tabs>
          <w:tab w:val="left" w:pos="284"/>
        </w:tabs>
        <w:autoSpaceDE w:val="0"/>
        <w:autoSpaceDN w:val="0"/>
        <w:adjustRightInd w:val="0"/>
        <w:spacing w:after="0" w:line="240" w:lineRule="auto"/>
        <w:ind w:left="0" w:firstLine="0"/>
        <w:jc w:val="both"/>
        <w:rPr>
          <w:rFonts w:ascii="Times New Roman" w:hAnsi="Times New Roman"/>
          <w:bCs/>
          <w:sz w:val="20"/>
          <w:szCs w:val="20"/>
        </w:rPr>
      </w:pPr>
      <w:r w:rsidRPr="0031528B">
        <w:rPr>
          <w:rFonts w:ascii="Times New Roman" w:hAnsi="Times New Roman"/>
          <w:bCs/>
          <w:sz w:val="20"/>
          <w:szCs w:val="20"/>
        </w:rPr>
        <w:t>планировать профилактические мероприятия по сохранению и укреплению своего здоровья;</w:t>
      </w:r>
    </w:p>
    <w:p w:rsidR="002818BE" w:rsidRPr="0031528B" w:rsidRDefault="00E53743" w:rsidP="00417558">
      <w:pPr>
        <w:numPr>
          <w:ilvl w:val="0"/>
          <w:numId w:val="120"/>
        </w:numPr>
        <w:tabs>
          <w:tab w:val="left" w:pos="284"/>
        </w:tabs>
        <w:autoSpaceDE w:val="0"/>
        <w:autoSpaceDN w:val="0"/>
        <w:adjustRightInd w:val="0"/>
        <w:spacing w:after="0" w:line="240" w:lineRule="auto"/>
        <w:ind w:left="0" w:firstLine="0"/>
        <w:jc w:val="both"/>
        <w:rPr>
          <w:rFonts w:ascii="Times New Roman" w:hAnsi="Times New Roman"/>
          <w:sz w:val="20"/>
          <w:szCs w:val="20"/>
        </w:rPr>
      </w:pPr>
      <w:r w:rsidRPr="0031528B">
        <w:rPr>
          <w:rFonts w:ascii="Times New Roman" w:hAnsi="Times New Roman"/>
          <w:sz w:val="20"/>
          <w:szCs w:val="20"/>
        </w:rPr>
        <w:t>адекватно оценивать нагрузку и профилактические занятия по укреплению здоровья;планировать распорядок дня с учетом нагрузок;</w:t>
      </w:r>
    </w:p>
    <w:p w:rsidR="002818BE" w:rsidRPr="0031528B" w:rsidRDefault="002818BE" w:rsidP="00417558">
      <w:pPr>
        <w:numPr>
          <w:ilvl w:val="0"/>
          <w:numId w:val="120"/>
        </w:numPr>
        <w:tabs>
          <w:tab w:val="left" w:pos="284"/>
        </w:tabs>
        <w:autoSpaceDE w:val="0"/>
        <w:autoSpaceDN w:val="0"/>
        <w:adjustRightInd w:val="0"/>
        <w:spacing w:after="0" w:line="240" w:lineRule="auto"/>
        <w:ind w:left="0" w:firstLine="0"/>
        <w:jc w:val="both"/>
        <w:rPr>
          <w:rFonts w:ascii="Times New Roman" w:hAnsi="Times New Roman"/>
          <w:bCs/>
          <w:sz w:val="20"/>
          <w:szCs w:val="20"/>
        </w:rPr>
      </w:pPr>
      <w:r w:rsidRPr="0031528B">
        <w:rPr>
          <w:rFonts w:ascii="Times New Roman" w:hAnsi="Times New Roman"/>
          <w:bCs/>
          <w:sz w:val="20"/>
          <w:szCs w:val="20"/>
        </w:rPr>
        <w:t>выявлять мероприятия и факторы, потенциально опасные для здоровья;</w:t>
      </w:r>
    </w:p>
    <w:p w:rsidR="00EA45E1" w:rsidRPr="0031528B" w:rsidRDefault="002818BE" w:rsidP="00417558">
      <w:pPr>
        <w:numPr>
          <w:ilvl w:val="0"/>
          <w:numId w:val="120"/>
        </w:numPr>
        <w:tabs>
          <w:tab w:val="left" w:pos="284"/>
        </w:tabs>
        <w:autoSpaceDE w:val="0"/>
        <w:autoSpaceDN w:val="0"/>
        <w:adjustRightInd w:val="0"/>
        <w:spacing w:after="0" w:line="240" w:lineRule="auto"/>
        <w:ind w:left="0" w:firstLine="0"/>
        <w:jc w:val="both"/>
        <w:rPr>
          <w:rFonts w:ascii="Times New Roman" w:hAnsi="Times New Roman"/>
          <w:sz w:val="20"/>
          <w:szCs w:val="20"/>
        </w:rPr>
      </w:pPr>
      <w:r w:rsidRPr="0031528B">
        <w:rPr>
          <w:rFonts w:ascii="Times New Roman" w:hAnsi="Times New Roman"/>
          <w:sz w:val="20"/>
          <w:szCs w:val="20"/>
        </w:rPr>
        <w:t>безопасно использовать ресурсы интернета;</w:t>
      </w:r>
    </w:p>
    <w:p w:rsidR="002818BE" w:rsidRPr="0031528B" w:rsidRDefault="002818BE" w:rsidP="00417558">
      <w:pPr>
        <w:numPr>
          <w:ilvl w:val="0"/>
          <w:numId w:val="120"/>
        </w:numPr>
        <w:tabs>
          <w:tab w:val="left" w:pos="284"/>
        </w:tabs>
        <w:autoSpaceDE w:val="0"/>
        <w:autoSpaceDN w:val="0"/>
        <w:adjustRightInd w:val="0"/>
        <w:spacing w:after="0" w:line="240" w:lineRule="auto"/>
        <w:ind w:left="0" w:firstLine="0"/>
        <w:jc w:val="both"/>
        <w:rPr>
          <w:rFonts w:ascii="Times New Roman" w:hAnsi="Times New Roman"/>
          <w:sz w:val="20"/>
          <w:szCs w:val="20"/>
        </w:rPr>
      </w:pPr>
      <w:r w:rsidRPr="0031528B">
        <w:rPr>
          <w:rFonts w:ascii="Times New Roman" w:hAnsi="Times New Roman"/>
          <w:bCs/>
          <w:sz w:val="20"/>
          <w:szCs w:val="20"/>
        </w:rPr>
        <w:t>анализировать состояние своего здоровья;</w:t>
      </w:r>
    </w:p>
    <w:p w:rsidR="007A1E4C" w:rsidRPr="0031528B" w:rsidRDefault="007A1E4C" w:rsidP="00417558">
      <w:pPr>
        <w:numPr>
          <w:ilvl w:val="0"/>
          <w:numId w:val="120"/>
        </w:numPr>
        <w:tabs>
          <w:tab w:val="left" w:pos="284"/>
        </w:tabs>
        <w:autoSpaceDE w:val="0"/>
        <w:autoSpaceDN w:val="0"/>
        <w:adjustRightInd w:val="0"/>
        <w:spacing w:after="0" w:line="240" w:lineRule="auto"/>
        <w:ind w:left="0" w:firstLine="0"/>
        <w:jc w:val="both"/>
        <w:rPr>
          <w:rFonts w:ascii="Times New Roman" w:hAnsi="Times New Roman"/>
          <w:sz w:val="20"/>
          <w:szCs w:val="20"/>
        </w:rPr>
      </w:pPr>
      <w:r w:rsidRPr="0031528B">
        <w:rPr>
          <w:rFonts w:ascii="Times New Roman" w:hAnsi="Times New Roman"/>
          <w:sz w:val="20"/>
          <w:szCs w:val="20"/>
        </w:rPr>
        <w:t>извлекать инородное тело из верхних дыхательных путей;</w:t>
      </w:r>
    </w:p>
    <w:p w:rsidR="00E53743" w:rsidRPr="0031528B" w:rsidRDefault="00E53743" w:rsidP="00417558">
      <w:pPr>
        <w:numPr>
          <w:ilvl w:val="0"/>
          <w:numId w:val="120"/>
        </w:numPr>
        <w:tabs>
          <w:tab w:val="left" w:pos="284"/>
        </w:tabs>
        <w:autoSpaceDE w:val="0"/>
        <w:autoSpaceDN w:val="0"/>
        <w:adjustRightInd w:val="0"/>
        <w:spacing w:after="0" w:line="240" w:lineRule="auto"/>
        <w:ind w:left="0" w:firstLine="0"/>
        <w:jc w:val="both"/>
        <w:rPr>
          <w:rFonts w:ascii="Times New Roman" w:hAnsi="Times New Roman"/>
          <w:sz w:val="20"/>
          <w:szCs w:val="20"/>
        </w:rPr>
      </w:pPr>
      <w:r w:rsidRPr="0031528B">
        <w:rPr>
          <w:rFonts w:ascii="Times New Roman" w:hAnsi="Times New Roman"/>
          <w:sz w:val="20"/>
          <w:szCs w:val="20"/>
        </w:rPr>
        <w:t xml:space="preserve">оказывать первую помощь при </w:t>
      </w:r>
      <w:r w:rsidR="007A1E4C" w:rsidRPr="0031528B">
        <w:rPr>
          <w:rFonts w:ascii="Times New Roman" w:hAnsi="Times New Roman"/>
          <w:sz w:val="20"/>
          <w:szCs w:val="20"/>
        </w:rPr>
        <w:t>отморожениях и общем переохлаждении</w:t>
      </w:r>
      <w:r w:rsidRPr="0031528B">
        <w:rPr>
          <w:rFonts w:ascii="Times New Roman" w:hAnsi="Times New Roman"/>
          <w:sz w:val="20"/>
          <w:szCs w:val="20"/>
        </w:rPr>
        <w:t>;</w:t>
      </w:r>
    </w:p>
    <w:p w:rsidR="00E53743" w:rsidRPr="0031528B" w:rsidRDefault="00E53743" w:rsidP="00417558">
      <w:pPr>
        <w:numPr>
          <w:ilvl w:val="0"/>
          <w:numId w:val="120"/>
        </w:numPr>
        <w:tabs>
          <w:tab w:val="left" w:pos="284"/>
        </w:tabs>
        <w:autoSpaceDE w:val="0"/>
        <w:autoSpaceDN w:val="0"/>
        <w:adjustRightInd w:val="0"/>
        <w:spacing w:after="0" w:line="240" w:lineRule="auto"/>
        <w:ind w:left="0" w:firstLine="0"/>
        <w:jc w:val="both"/>
        <w:rPr>
          <w:rFonts w:ascii="Times New Roman" w:hAnsi="Times New Roman"/>
          <w:sz w:val="20"/>
          <w:szCs w:val="20"/>
        </w:rPr>
      </w:pPr>
      <w:r w:rsidRPr="0031528B">
        <w:rPr>
          <w:rFonts w:ascii="Times New Roman" w:hAnsi="Times New Roman"/>
          <w:sz w:val="20"/>
          <w:szCs w:val="20"/>
        </w:rPr>
        <w:t>оказывать первую помощь при укусе насекомых</w:t>
      </w:r>
      <w:r w:rsidR="007A1E4C" w:rsidRPr="0031528B">
        <w:rPr>
          <w:rFonts w:ascii="Times New Roman" w:hAnsi="Times New Roman"/>
          <w:sz w:val="20"/>
          <w:szCs w:val="20"/>
        </w:rPr>
        <w:t xml:space="preserve"> и змей.</w:t>
      </w:r>
    </w:p>
    <w:p w:rsidR="00E53743" w:rsidRPr="00A04C72" w:rsidRDefault="00E53743" w:rsidP="00417558">
      <w:pPr>
        <w:tabs>
          <w:tab w:val="left" w:pos="284"/>
        </w:tabs>
        <w:spacing w:after="0" w:line="240" w:lineRule="auto"/>
        <w:jc w:val="both"/>
        <w:rPr>
          <w:rFonts w:ascii="Times New Roman" w:hAnsi="Times New Roman"/>
          <w:b/>
          <w:szCs w:val="28"/>
        </w:rPr>
      </w:pPr>
      <w:r w:rsidRPr="00A04C72">
        <w:rPr>
          <w:rFonts w:ascii="Times New Roman" w:hAnsi="Times New Roman"/>
          <w:b/>
          <w:szCs w:val="28"/>
        </w:rPr>
        <w:t>Выпускник получит возможность научиться:</w:t>
      </w:r>
    </w:p>
    <w:p w:rsidR="00E53743" w:rsidRPr="0031528B" w:rsidRDefault="00E53743" w:rsidP="00417558">
      <w:pPr>
        <w:numPr>
          <w:ilvl w:val="0"/>
          <w:numId w:val="121"/>
        </w:numPr>
        <w:tabs>
          <w:tab w:val="left" w:pos="284"/>
        </w:tabs>
        <w:autoSpaceDE w:val="0"/>
        <w:autoSpaceDN w:val="0"/>
        <w:adjustRightInd w:val="0"/>
        <w:spacing w:after="0" w:line="240" w:lineRule="auto"/>
        <w:ind w:left="0" w:firstLine="0"/>
        <w:jc w:val="both"/>
        <w:rPr>
          <w:rFonts w:ascii="Times New Roman" w:hAnsi="Times New Roman"/>
          <w:i/>
          <w:sz w:val="20"/>
          <w:szCs w:val="20"/>
        </w:rPr>
      </w:pPr>
      <w:r w:rsidRPr="0031528B">
        <w:rPr>
          <w:rFonts w:ascii="Times New Roman" w:hAnsi="Times New Roman"/>
          <w:i/>
          <w:sz w:val="20"/>
          <w:szCs w:val="20"/>
        </w:rPr>
        <w:t xml:space="preserve">безопасно использовать средства индивидуальной защиты велосипедиста; </w:t>
      </w:r>
    </w:p>
    <w:p w:rsidR="00E53743" w:rsidRPr="0031528B" w:rsidRDefault="00E53743" w:rsidP="00417558">
      <w:pPr>
        <w:numPr>
          <w:ilvl w:val="0"/>
          <w:numId w:val="121"/>
        </w:numPr>
        <w:tabs>
          <w:tab w:val="left" w:pos="284"/>
        </w:tabs>
        <w:autoSpaceDE w:val="0"/>
        <w:autoSpaceDN w:val="0"/>
        <w:adjustRightInd w:val="0"/>
        <w:spacing w:after="0" w:line="240" w:lineRule="auto"/>
        <w:ind w:left="0" w:firstLine="0"/>
        <w:jc w:val="both"/>
        <w:rPr>
          <w:rFonts w:ascii="Times New Roman" w:hAnsi="Times New Roman"/>
          <w:i/>
          <w:sz w:val="20"/>
          <w:szCs w:val="20"/>
        </w:rPr>
      </w:pPr>
      <w:r w:rsidRPr="0031528B">
        <w:rPr>
          <w:rFonts w:ascii="Times New Roman" w:hAnsi="Times New Roman"/>
          <w:i/>
          <w:sz w:val="20"/>
          <w:szCs w:val="20"/>
        </w:rPr>
        <w:t xml:space="preserve">классифицировать и характеризовать причины и последствия опасных ситуаций в туристических поездках; </w:t>
      </w:r>
    </w:p>
    <w:p w:rsidR="00E53743" w:rsidRPr="0031528B" w:rsidRDefault="00E53743" w:rsidP="00417558">
      <w:pPr>
        <w:numPr>
          <w:ilvl w:val="0"/>
          <w:numId w:val="121"/>
        </w:numPr>
        <w:tabs>
          <w:tab w:val="left" w:pos="284"/>
        </w:tabs>
        <w:autoSpaceDE w:val="0"/>
        <w:autoSpaceDN w:val="0"/>
        <w:adjustRightInd w:val="0"/>
        <w:spacing w:after="0" w:line="240" w:lineRule="auto"/>
        <w:ind w:left="0" w:firstLine="0"/>
        <w:jc w:val="both"/>
        <w:rPr>
          <w:rFonts w:ascii="Times New Roman" w:hAnsi="Times New Roman"/>
          <w:sz w:val="20"/>
          <w:szCs w:val="20"/>
        </w:rPr>
      </w:pPr>
      <w:r w:rsidRPr="0031528B">
        <w:rPr>
          <w:rFonts w:ascii="Times New Roman" w:hAnsi="Times New Roman"/>
          <w:i/>
          <w:sz w:val="20"/>
          <w:szCs w:val="20"/>
        </w:rPr>
        <w:t>готовиться к туристическим поездкам;</w:t>
      </w:r>
    </w:p>
    <w:p w:rsidR="00E53743" w:rsidRPr="0031528B" w:rsidRDefault="00E53743" w:rsidP="00417558">
      <w:pPr>
        <w:numPr>
          <w:ilvl w:val="0"/>
          <w:numId w:val="121"/>
        </w:numPr>
        <w:tabs>
          <w:tab w:val="left" w:pos="284"/>
        </w:tabs>
        <w:autoSpaceDE w:val="0"/>
        <w:autoSpaceDN w:val="0"/>
        <w:adjustRightInd w:val="0"/>
        <w:spacing w:after="0" w:line="240" w:lineRule="auto"/>
        <w:ind w:left="0" w:firstLine="0"/>
        <w:jc w:val="both"/>
        <w:rPr>
          <w:rFonts w:ascii="Times New Roman" w:hAnsi="Times New Roman"/>
          <w:i/>
          <w:sz w:val="20"/>
          <w:szCs w:val="20"/>
        </w:rPr>
      </w:pPr>
      <w:r w:rsidRPr="0031528B">
        <w:rPr>
          <w:rFonts w:ascii="Times New Roman" w:hAnsi="Times New Roman"/>
          <w:i/>
          <w:sz w:val="20"/>
          <w:szCs w:val="20"/>
        </w:rPr>
        <w:t xml:space="preserve">адекватно оценивать ситуацию и безопасно вести в туристических поездках; </w:t>
      </w:r>
    </w:p>
    <w:p w:rsidR="00E53743" w:rsidRPr="0031528B" w:rsidRDefault="00E53743" w:rsidP="00417558">
      <w:pPr>
        <w:numPr>
          <w:ilvl w:val="0"/>
          <w:numId w:val="121"/>
        </w:numPr>
        <w:tabs>
          <w:tab w:val="left" w:pos="284"/>
        </w:tabs>
        <w:autoSpaceDE w:val="0"/>
        <w:autoSpaceDN w:val="0"/>
        <w:adjustRightInd w:val="0"/>
        <w:spacing w:after="0" w:line="240" w:lineRule="auto"/>
        <w:ind w:left="0" w:firstLine="0"/>
        <w:jc w:val="both"/>
        <w:rPr>
          <w:rFonts w:ascii="Times New Roman" w:hAnsi="Times New Roman"/>
          <w:i/>
          <w:sz w:val="20"/>
          <w:szCs w:val="20"/>
        </w:rPr>
      </w:pPr>
      <w:r w:rsidRPr="0031528B">
        <w:rPr>
          <w:rFonts w:ascii="Times New Roman" w:hAnsi="Times New Roman"/>
          <w:i/>
          <w:sz w:val="20"/>
          <w:szCs w:val="20"/>
        </w:rPr>
        <w:t xml:space="preserve">анализировать последствия возможных опасных ситуаций в местах большого скопления людей; </w:t>
      </w:r>
    </w:p>
    <w:p w:rsidR="00E53743" w:rsidRPr="0031528B" w:rsidRDefault="00E53743" w:rsidP="00417558">
      <w:pPr>
        <w:numPr>
          <w:ilvl w:val="0"/>
          <w:numId w:val="121"/>
        </w:numPr>
        <w:tabs>
          <w:tab w:val="left" w:pos="284"/>
        </w:tabs>
        <w:autoSpaceDE w:val="0"/>
        <w:autoSpaceDN w:val="0"/>
        <w:adjustRightInd w:val="0"/>
        <w:spacing w:after="0" w:line="240" w:lineRule="auto"/>
        <w:ind w:left="0" w:firstLine="0"/>
        <w:jc w:val="both"/>
        <w:rPr>
          <w:rFonts w:ascii="Times New Roman" w:hAnsi="Times New Roman"/>
          <w:i/>
          <w:sz w:val="20"/>
          <w:szCs w:val="20"/>
        </w:rPr>
      </w:pPr>
      <w:r w:rsidRPr="0031528B">
        <w:rPr>
          <w:rFonts w:ascii="Times New Roman" w:hAnsi="Times New Roman"/>
          <w:i/>
          <w:sz w:val="20"/>
          <w:szCs w:val="20"/>
        </w:rPr>
        <w:t xml:space="preserve">анализировать последствия возможных опасных ситуаций криминогенного характера; </w:t>
      </w:r>
    </w:p>
    <w:p w:rsidR="00E53743" w:rsidRPr="0031528B" w:rsidRDefault="00E53743" w:rsidP="00417558">
      <w:pPr>
        <w:numPr>
          <w:ilvl w:val="0"/>
          <w:numId w:val="121"/>
        </w:numPr>
        <w:tabs>
          <w:tab w:val="left" w:pos="284"/>
        </w:tabs>
        <w:autoSpaceDE w:val="0"/>
        <w:autoSpaceDN w:val="0"/>
        <w:adjustRightInd w:val="0"/>
        <w:spacing w:after="0" w:line="240" w:lineRule="auto"/>
        <w:ind w:left="0" w:firstLine="0"/>
        <w:jc w:val="both"/>
        <w:rPr>
          <w:rFonts w:ascii="Times New Roman" w:hAnsi="Times New Roman"/>
          <w:sz w:val="20"/>
          <w:szCs w:val="20"/>
        </w:rPr>
      </w:pPr>
      <w:r w:rsidRPr="0031528B">
        <w:rPr>
          <w:rFonts w:ascii="Times New Roman" w:hAnsi="Times New Roman"/>
          <w:i/>
          <w:sz w:val="20"/>
          <w:szCs w:val="20"/>
        </w:rPr>
        <w:t>безопасно вести и применять права покупателя;</w:t>
      </w:r>
    </w:p>
    <w:p w:rsidR="00E53743" w:rsidRPr="0031528B" w:rsidRDefault="00E53743" w:rsidP="00417558">
      <w:pPr>
        <w:numPr>
          <w:ilvl w:val="0"/>
          <w:numId w:val="121"/>
        </w:numPr>
        <w:tabs>
          <w:tab w:val="left" w:pos="284"/>
        </w:tabs>
        <w:autoSpaceDE w:val="0"/>
        <w:autoSpaceDN w:val="0"/>
        <w:adjustRightInd w:val="0"/>
        <w:spacing w:after="0" w:line="240" w:lineRule="auto"/>
        <w:ind w:left="0" w:firstLine="0"/>
        <w:jc w:val="both"/>
        <w:rPr>
          <w:rFonts w:ascii="Times New Roman" w:hAnsi="Times New Roman"/>
          <w:b/>
          <w:i/>
          <w:sz w:val="20"/>
          <w:szCs w:val="20"/>
        </w:rPr>
      </w:pPr>
      <w:r w:rsidRPr="0031528B">
        <w:rPr>
          <w:rFonts w:ascii="Times New Roman" w:hAnsi="Times New Roman"/>
          <w:i/>
          <w:sz w:val="20"/>
          <w:szCs w:val="20"/>
        </w:rPr>
        <w:t>анализировать последствия проявления терроризма, экстремизма, наркотизма;</w:t>
      </w:r>
    </w:p>
    <w:p w:rsidR="00E53743" w:rsidRPr="0031528B" w:rsidRDefault="00E53743" w:rsidP="00417558">
      <w:pPr>
        <w:numPr>
          <w:ilvl w:val="0"/>
          <w:numId w:val="121"/>
        </w:numPr>
        <w:tabs>
          <w:tab w:val="left" w:pos="284"/>
        </w:tabs>
        <w:autoSpaceDE w:val="0"/>
        <w:autoSpaceDN w:val="0"/>
        <w:adjustRightInd w:val="0"/>
        <w:spacing w:after="0" w:line="240" w:lineRule="auto"/>
        <w:ind w:left="0" w:firstLine="0"/>
        <w:jc w:val="both"/>
        <w:rPr>
          <w:rFonts w:ascii="Times New Roman" w:hAnsi="Times New Roman"/>
          <w:bCs/>
          <w:i/>
          <w:sz w:val="20"/>
          <w:szCs w:val="20"/>
        </w:rPr>
      </w:pPr>
      <w:r w:rsidRPr="0031528B">
        <w:rPr>
          <w:rFonts w:ascii="Times New Roman" w:hAnsi="Times New Roman"/>
          <w:i/>
          <w:sz w:val="20"/>
          <w:szCs w:val="20"/>
        </w:rPr>
        <w:t>предвидеть пути и средства возможного вовлечения в террористическую, экстремистскую и наркотическую деятельность;</w:t>
      </w:r>
      <w:r w:rsidRPr="0031528B">
        <w:rPr>
          <w:rFonts w:ascii="Times New Roman" w:hAnsi="Times New Roman"/>
          <w:bCs/>
          <w:i/>
          <w:sz w:val="20"/>
          <w:szCs w:val="20"/>
        </w:rPr>
        <w:t xml:space="preserve">анализировать влияние вредных привычек и факторов и на состояние своего здоровья; </w:t>
      </w:r>
    </w:p>
    <w:p w:rsidR="00E53743" w:rsidRPr="0031528B" w:rsidRDefault="00E53743" w:rsidP="00417558">
      <w:pPr>
        <w:numPr>
          <w:ilvl w:val="0"/>
          <w:numId w:val="121"/>
        </w:numPr>
        <w:tabs>
          <w:tab w:val="left" w:pos="284"/>
        </w:tabs>
        <w:autoSpaceDE w:val="0"/>
        <w:autoSpaceDN w:val="0"/>
        <w:adjustRightInd w:val="0"/>
        <w:spacing w:after="0" w:line="240" w:lineRule="auto"/>
        <w:ind w:left="0" w:firstLine="0"/>
        <w:jc w:val="both"/>
        <w:rPr>
          <w:rFonts w:ascii="Times New Roman" w:hAnsi="Times New Roman"/>
          <w:i/>
          <w:sz w:val="20"/>
          <w:szCs w:val="20"/>
        </w:rPr>
      </w:pPr>
      <w:r w:rsidRPr="0031528B">
        <w:rPr>
          <w:rFonts w:ascii="Times New Roman" w:hAnsi="Times New Roman"/>
          <w:bCs/>
          <w:i/>
          <w:sz w:val="20"/>
          <w:szCs w:val="20"/>
        </w:rPr>
        <w:t xml:space="preserve">характеризовать </w:t>
      </w:r>
      <w:r w:rsidRPr="0031528B">
        <w:rPr>
          <w:rFonts w:ascii="Times New Roman" w:hAnsi="Times New Roman"/>
          <w:i/>
          <w:sz w:val="20"/>
          <w:szCs w:val="20"/>
        </w:rPr>
        <w:t xml:space="preserve">роль семьи в жизни личности и общества и ее влияние на здоровье человека; </w:t>
      </w:r>
    </w:p>
    <w:p w:rsidR="00E53743" w:rsidRPr="0031528B" w:rsidRDefault="00E53743" w:rsidP="00417558">
      <w:pPr>
        <w:numPr>
          <w:ilvl w:val="0"/>
          <w:numId w:val="121"/>
        </w:numPr>
        <w:tabs>
          <w:tab w:val="left" w:pos="284"/>
        </w:tabs>
        <w:autoSpaceDE w:val="0"/>
        <w:autoSpaceDN w:val="0"/>
        <w:adjustRightInd w:val="0"/>
        <w:spacing w:after="0" w:line="240" w:lineRule="auto"/>
        <w:ind w:left="0" w:firstLine="0"/>
        <w:jc w:val="both"/>
        <w:rPr>
          <w:rFonts w:ascii="Times New Roman" w:hAnsi="Times New Roman"/>
          <w:i/>
          <w:sz w:val="20"/>
          <w:szCs w:val="20"/>
        </w:rPr>
      </w:pPr>
      <w:r w:rsidRPr="0031528B">
        <w:rPr>
          <w:rFonts w:ascii="Times New Roman" w:hAnsi="Times New Roman"/>
          <w:i/>
          <w:sz w:val="20"/>
          <w:szCs w:val="20"/>
        </w:rPr>
        <w:t xml:space="preserve">классифицировать и характеризовать основные положениязаконодательных актов, регулирующих права и обязанности супругов, и защищающих права ребенка; </w:t>
      </w:r>
    </w:p>
    <w:p w:rsidR="00E53743" w:rsidRPr="0031528B" w:rsidRDefault="00E53743" w:rsidP="00417558">
      <w:pPr>
        <w:numPr>
          <w:ilvl w:val="0"/>
          <w:numId w:val="121"/>
        </w:numPr>
        <w:tabs>
          <w:tab w:val="left" w:pos="284"/>
        </w:tabs>
        <w:autoSpaceDE w:val="0"/>
        <w:autoSpaceDN w:val="0"/>
        <w:adjustRightInd w:val="0"/>
        <w:spacing w:after="0" w:line="240" w:lineRule="auto"/>
        <w:ind w:left="0" w:firstLine="0"/>
        <w:jc w:val="both"/>
        <w:rPr>
          <w:rFonts w:ascii="Times New Roman" w:hAnsi="Times New Roman"/>
          <w:i/>
          <w:sz w:val="20"/>
          <w:szCs w:val="20"/>
        </w:rPr>
      </w:pPr>
      <w:r w:rsidRPr="0031528B">
        <w:rPr>
          <w:rFonts w:ascii="Times New Roman" w:hAnsi="Times New Roman"/>
          <w:i/>
          <w:sz w:val="20"/>
          <w:szCs w:val="20"/>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E53743" w:rsidRPr="0031528B" w:rsidRDefault="00E53743" w:rsidP="00417558">
      <w:pPr>
        <w:numPr>
          <w:ilvl w:val="0"/>
          <w:numId w:val="121"/>
        </w:numPr>
        <w:tabs>
          <w:tab w:val="left" w:pos="284"/>
        </w:tabs>
        <w:autoSpaceDE w:val="0"/>
        <w:autoSpaceDN w:val="0"/>
        <w:adjustRightInd w:val="0"/>
        <w:spacing w:after="0" w:line="240" w:lineRule="auto"/>
        <w:ind w:left="0" w:firstLine="0"/>
        <w:jc w:val="both"/>
        <w:rPr>
          <w:rFonts w:ascii="Times New Roman" w:hAnsi="Times New Roman"/>
          <w:sz w:val="20"/>
          <w:szCs w:val="20"/>
        </w:rPr>
      </w:pPr>
      <w:r w:rsidRPr="0031528B">
        <w:rPr>
          <w:rFonts w:ascii="Times New Roman" w:hAnsi="Times New Roman"/>
          <w:i/>
          <w:sz w:val="20"/>
          <w:szCs w:val="20"/>
        </w:rPr>
        <w:t>классифицировать основные правовые аспекты оказания первой помощи;</w:t>
      </w:r>
    </w:p>
    <w:p w:rsidR="00E53743" w:rsidRPr="0031528B" w:rsidRDefault="00E53743" w:rsidP="00417558">
      <w:pPr>
        <w:numPr>
          <w:ilvl w:val="0"/>
          <w:numId w:val="121"/>
        </w:numPr>
        <w:tabs>
          <w:tab w:val="left" w:pos="284"/>
        </w:tabs>
        <w:autoSpaceDE w:val="0"/>
        <w:autoSpaceDN w:val="0"/>
        <w:adjustRightInd w:val="0"/>
        <w:spacing w:after="0" w:line="240" w:lineRule="auto"/>
        <w:ind w:left="0" w:firstLine="0"/>
        <w:jc w:val="both"/>
        <w:rPr>
          <w:rFonts w:ascii="Times New Roman" w:hAnsi="Times New Roman"/>
          <w:i/>
          <w:sz w:val="20"/>
          <w:szCs w:val="20"/>
        </w:rPr>
      </w:pPr>
      <w:r w:rsidRPr="0031528B">
        <w:rPr>
          <w:rFonts w:ascii="Times New Roman" w:hAnsi="Times New Roman"/>
          <w:i/>
          <w:sz w:val="20"/>
          <w:szCs w:val="20"/>
        </w:rPr>
        <w:t xml:space="preserve">оказывать первую помощь при не инфекционных заболеваниях; </w:t>
      </w:r>
    </w:p>
    <w:p w:rsidR="00E53743" w:rsidRPr="0031528B" w:rsidRDefault="00E53743" w:rsidP="00417558">
      <w:pPr>
        <w:numPr>
          <w:ilvl w:val="0"/>
          <w:numId w:val="121"/>
        </w:numPr>
        <w:tabs>
          <w:tab w:val="left" w:pos="284"/>
        </w:tabs>
        <w:autoSpaceDE w:val="0"/>
        <w:autoSpaceDN w:val="0"/>
        <w:adjustRightInd w:val="0"/>
        <w:spacing w:after="0" w:line="240" w:lineRule="auto"/>
        <w:ind w:left="0" w:firstLine="0"/>
        <w:jc w:val="both"/>
        <w:rPr>
          <w:rFonts w:ascii="Times New Roman" w:hAnsi="Times New Roman"/>
          <w:i/>
          <w:sz w:val="20"/>
          <w:szCs w:val="20"/>
        </w:rPr>
      </w:pPr>
      <w:r w:rsidRPr="0031528B">
        <w:rPr>
          <w:rFonts w:ascii="Times New Roman" w:hAnsi="Times New Roman"/>
          <w:i/>
          <w:sz w:val="20"/>
          <w:szCs w:val="20"/>
        </w:rPr>
        <w:t xml:space="preserve">оказывать первую помощь при инфекционных заболеваниях; </w:t>
      </w:r>
    </w:p>
    <w:p w:rsidR="00E53743" w:rsidRPr="0031528B" w:rsidRDefault="00E53743" w:rsidP="00417558">
      <w:pPr>
        <w:numPr>
          <w:ilvl w:val="0"/>
          <w:numId w:val="121"/>
        </w:numPr>
        <w:tabs>
          <w:tab w:val="left" w:pos="284"/>
        </w:tabs>
        <w:autoSpaceDE w:val="0"/>
        <w:autoSpaceDN w:val="0"/>
        <w:adjustRightInd w:val="0"/>
        <w:spacing w:after="0" w:line="240" w:lineRule="auto"/>
        <w:ind w:left="0" w:firstLine="0"/>
        <w:jc w:val="both"/>
        <w:rPr>
          <w:rFonts w:ascii="Times New Roman" w:hAnsi="Times New Roman"/>
          <w:i/>
          <w:sz w:val="20"/>
          <w:szCs w:val="20"/>
        </w:rPr>
      </w:pPr>
      <w:r w:rsidRPr="0031528B">
        <w:rPr>
          <w:rFonts w:ascii="Times New Roman" w:hAnsi="Times New Roman"/>
          <w:i/>
          <w:sz w:val="20"/>
          <w:szCs w:val="20"/>
        </w:rPr>
        <w:t>оказывать первую помощь при остановке сердечной деятельности;</w:t>
      </w:r>
    </w:p>
    <w:p w:rsidR="00E53743" w:rsidRPr="0031528B" w:rsidRDefault="00E53743" w:rsidP="00417558">
      <w:pPr>
        <w:numPr>
          <w:ilvl w:val="0"/>
          <w:numId w:val="121"/>
        </w:numPr>
        <w:tabs>
          <w:tab w:val="left" w:pos="284"/>
        </w:tabs>
        <w:autoSpaceDE w:val="0"/>
        <w:autoSpaceDN w:val="0"/>
        <w:adjustRightInd w:val="0"/>
        <w:spacing w:after="0" w:line="240" w:lineRule="auto"/>
        <w:ind w:left="0" w:firstLine="0"/>
        <w:jc w:val="both"/>
        <w:rPr>
          <w:rFonts w:ascii="Times New Roman" w:hAnsi="Times New Roman"/>
          <w:i/>
          <w:sz w:val="20"/>
          <w:szCs w:val="20"/>
        </w:rPr>
      </w:pPr>
      <w:r w:rsidRPr="0031528B">
        <w:rPr>
          <w:rFonts w:ascii="Times New Roman" w:hAnsi="Times New Roman"/>
          <w:i/>
          <w:sz w:val="20"/>
          <w:szCs w:val="20"/>
        </w:rPr>
        <w:t xml:space="preserve">оказывать первую помощь при коме; </w:t>
      </w:r>
    </w:p>
    <w:p w:rsidR="00E53743" w:rsidRPr="0031528B" w:rsidRDefault="00E53743" w:rsidP="00417558">
      <w:pPr>
        <w:numPr>
          <w:ilvl w:val="0"/>
          <w:numId w:val="121"/>
        </w:numPr>
        <w:tabs>
          <w:tab w:val="left" w:pos="284"/>
        </w:tabs>
        <w:autoSpaceDE w:val="0"/>
        <w:autoSpaceDN w:val="0"/>
        <w:adjustRightInd w:val="0"/>
        <w:spacing w:after="0" w:line="240" w:lineRule="auto"/>
        <w:ind w:left="0" w:firstLine="0"/>
        <w:jc w:val="both"/>
        <w:rPr>
          <w:rFonts w:ascii="Times New Roman" w:hAnsi="Times New Roman"/>
          <w:i/>
          <w:sz w:val="20"/>
          <w:szCs w:val="20"/>
        </w:rPr>
      </w:pPr>
      <w:r w:rsidRPr="0031528B">
        <w:rPr>
          <w:rFonts w:ascii="Times New Roman" w:hAnsi="Times New Roman"/>
          <w:i/>
          <w:sz w:val="20"/>
          <w:szCs w:val="20"/>
        </w:rPr>
        <w:t xml:space="preserve">оказывать первую помощь при поражении электрическим током; </w:t>
      </w:r>
    </w:p>
    <w:p w:rsidR="00E53743" w:rsidRPr="0031528B" w:rsidRDefault="00E53743" w:rsidP="00417558">
      <w:pPr>
        <w:numPr>
          <w:ilvl w:val="0"/>
          <w:numId w:val="121"/>
        </w:numPr>
        <w:tabs>
          <w:tab w:val="left" w:pos="284"/>
        </w:tabs>
        <w:autoSpaceDE w:val="0"/>
        <w:autoSpaceDN w:val="0"/>
        <w:adjustRightInd w:val="0"/>
        <w:spacing w:after="0" w:line="240" w:lineRule="auto"/>
        <w:ind w:left="0" w:firstLine="0"/>
        <w:jc w:val="both"/>
        <w:rPr>
          <w:rFonts w:ascii="Times New Roman" w:hAnsi="Times New Roman"/>
          <w:i/>
          <w:sz w:val="20"/>
          <w:szCs w:val="20"/>
        </w:rPr>
      </w:pPr>
      <w:r w:rsidRPr="0031528B">
        <w:rPr>
          <w:rFonts w:ascii="Times New Roman" w:hAnsi="Times New Roman"/>
          <w:i/>
          <w:sz w:val="20"/>
          <w:szCs w:val="20"/>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E53743" w:rsidRPr="0031528B" w:rsidRDefault="00E53743" w:rsidP="00417558">
      <w:pPr>
        <w:numPr>
          <w:ilvl w:val="0"/>
          <w:numId w:val="121"/>
        </w:numPr>
        <w:tabs>
          <w:tab w:val="left" w:pos="284"/>
        </w:tabs>
        <w:autoSpaceDE w:val="0"/>
        <w:autoSpaceDN w:val="0"/>
        <w:adjustRightInd w:val="0"/>
        <w:spacing w:after="0" w:line="240" w:lineRule="auto"/>
        <w:ind w:left="0" w:firstLine="0"/>
        <w:jc w:val="both"/>
        <w:rPr>
          <w:rFonts w:ascii="Times New Roman" w:hAnsi="Times New Roman"/>
          <w:i/>
          <w:sz w:val="20"/>
          <w:szCs w:val="20"/>
        </w:rPr>
      </w:pPr>
      <w:r w:rsidRPr="0031528B">
        <w:rPr>
          <w:rFonts w:ascii="Times New Roman" w:hAnsi="Times New Roman"/>
          <w:i/>
          <w:sz w:val="20"/>
          <w:szCs w:val="20"/>
        </w:rPr>
        <w:t xml:space="preserve">усваивать приемы действий в различных опасных и чрезвычайных ситуациях; </w:t>
      </w:r>
    </w:p>
    <w:p w:rsidR="00E53743" w:rsidRPr="0031528B" w:rsidRDefault="00E53743" w:rsidP="00417558">
      <w:pPr>
        <w:numPr>
          <w:ilvl w:val="0"/>
          <w:numId w:val="121"/>
        </w:numPr>
        <w:tabs>
          <w:tab w:val="left" w:pos="284"/>
        </w:tabs>
        <w:autoSpaceDE w:val="0"/>
        <w:autoSpaceDN w:val="0"/>
        <w:adjustRightInd w:val="0"/>
        <w:spacing w:after="0" w:line="240" w:lineRule="auto"/>
        <w:ind w:left="0" w:firstLine="0"/>
        <w:jc w:val="both"/>
        <w:rPr>
          <w:rFonts w:ascii="Times New Roman" w:hAnsi="Times New Roman"/>
          <w:i/>
          <w:sz w:val="20"/>
          <w:szCs w:val="20"/>
        </w:rPr>
      </w:pPr>
      <w:r w:rsidRPr="0031528B">
        <w:rPr>
          <w:rFonts w:ascii="Times New Roman" w:hAnsi="Times New Roman"/>
          <w:i/>
          <w:sz w:val="20"/>
          <w:szCs w:val="20"/>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B540EE" w:rsidRPr="00A04C72" w:rsidRDefault="001E2A07" w:rsidP="00313A82">
      <w:pPr>
        <w:pStyle w:val="2"/>
        <w:spacing w:line="240" w:lineRule="auto"/>
        <w:rPr>
          <w:sz w:val="22"/>
        </w:rPr>
      </w:pPr>
      <w:bookmarkStart w:id="97" w:name="_Toc406058984"/>
      <w:bookmarkStart w:id="98" w:name="_Toc409691649"/>
      <w:bookmarkStart w:id="99" w:name="_Toc410653972"/>
      <w:bookmarkStart w:id="100" w:name="_Toc414553158"/>
      <w:r w:rsidRPr="00A04C72">
        <w:rPr>
          <w:sz w:val="22"/>
        </w:rPr>
        <w:t xml:space="preserve">1.3. </w:t>
      </w:r>
      <w:r w:rsidR="00B540EE" w:rsidRPr="00A04C72">
        <w:rPr>
          <w:sz w:val="22"/>
        </w:rPr>
        <w:t xml:space="preserve">Система оценки </w:t>
      </w:r>
      <w:bookmarkEnd w:id="97"/>
      <w:r w:rsidR="000D4F24" w:rsidRPr="00A04C72">
        <w:rPr>
          <w:sz w:val="22"/>
        </w:rPr>
        <w:t>достижения планируемых результатов освоения основной образовательной программы основного общего образования</w:t>
      </w:r>
      <w:bookmarkEnd w:id="98"/>
      <w:bookmarkEnd w:id="99"/>
      <w:bookmarkEnd w:id="100"/>
    </w:p>
    <w:p w:rsidR="002F5340" w:rsidRPr="00A04C72" w:rsidRDefault="002F5340" w:rsidP="00313A82">
      <w:pPr>
        <w:pStyle w:val="afffa"/>
        <w:spacing w:line="240" w:lineRule="auto"/>
        <w:ind w:firstLine="709"/>
        <w:rPr>
          <w:b/>
          <w:sz w:val="22"/>
        </w:rPr>
      </w:pPr>
      <w:r w:rsidRPr="00A04C72">
        <w:rPr>
          <w:b/>
          <w:sz w:val="22"/>
        </w:rPr>
        <w:t>1.3.1. Общие положения</w:t>
      </w:r>
    </w:p>
    <w:p w:rsidR="002F5340" w:rsidRPr="0031528B" w:rsidRDefault="002F5340" w:rsidP="00417558">
      <w:pPr>
        <w:pStyle w:val="afffa"/>
        <w:spacing w:line="240" w:lineRule="auto"/>
        <w:ind w:firstLine="0"/>
        <w:rPr>
          <w:sz w:val="20"/>
          <w:szCs w:val="20"/>
        </w:rPr>
      </w:pPr>
      <w:r w:rsidRPr="0031528B">
        <w:rPr>
          <w:sz w:val="20"/>
          <w:szCs w:val="20"/>
        </w:rPr>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rsidR="002F5340" w:rsidRPr="0031528B" w:rsidRDefault="002F5340" w:rsidP="00417558">
      <w:pPr>
        <w:pStyle w:val="afffa"/>
        <w:spacing w:line="240" w:lineRule="auto"/>
        <w:ind w:firstLine="0"/>
        <w:rPr>
          <w:sz w:val="20"/>
          <w:szCs w:val="20"/>
        </w:rPr>
      </w:pPr>
      <w:r w:rsidRPr="0031528B">
        <w:rPr>
          <w:sz w:val="20"/>
          <w:szCs w:val="20"/>
        </w:rPr>
        <w:t>Основными направлениями и целями оценочной деятельности в образовательной организации в соответствии с требованиями ФГОС ООО являются:</w:t>
      </w:r>
    </w:p>
    <w:p w:rsidR="002F5340" w:rsidRPr="0031528B" w:rsidRDefault="002F5340" w:rsidP="00417558">
      <w:pPr>
        <w:pStyle w:val="afffa"/>
        <w:numPr>
          <w:ilvl w:val="0"/>
          <w:numId w:val="187"/>
        </w:numPr>
        <w:spacing w:line="240" w:lineRule="auto"/>
        <w:ind w:left="0" w:firstLine="0"/>
        <w:rPr>
          <w:sz w:val="20"/>
          <w:szCs w:val="20"/>
        </w:rPr>
      </w:pPr>
      <w:r w:rsidRPr="0031528B">
        <w:rPr>
          <w:sz w:val="20"/>
          <w:szCs w:val="20"/>
        </w:rPr>
        <w:t>оценка образовательных достижений обучающихсяна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2F5340" w:rsidRPr="0031528B" w:rsidRDefault="002F5340" w:rsidP="00417558">
      <w:pPr>
        <w:pStyle w:val="afffa"/>
        <w:numPr>
          <w:ilvl w:val="0"/>
          <w:numId w:val="187"/>
        </w:numPr>
        <w:spacing w:line="240" w:lineRule="auto"/>
        <w:ind w:left="0" w:firstLine="0"/>
        <w:rPr>
          <w:sz w:val="20"/>
          <w:szCs w:val="20"/>
        </w:rPr>
      </w:pPr>
      <w:r w:rsidRPr="0031528B">
        <w:rPr>
          <w:sz w:val="20"/>
          <w:szCs w:val="20"/>
        </w:rPr>
        <w:t>оценка результатов деятельности педагогических кадровкак основа аттестационных процедур;</w:t>
      </w:r>
    </w:p>
    <w:p w:rsidR="002F5340" w:rsidRPr="0031528B" w:rsidRDefault="002F5340" w:rsidP="00417558">
      <w:pPr>
        <w:pStyle w:val="afffa"/>
        <w:numPr>
          <w:ilvl w:val="0"/>
          <w:numId w:val="187"/>
        </w:numPr>
        <w:spacing w:line="240" w:lineRule="auto"/>
        <w:ind w:left="0" w:firstLine="0"/>
        <w:rPr>
          <w:sz w:val="20"/>
          <w:szCs w:val="20"/>
        </w:rPr>
      </w:pPr>
      <w:r w:rsidRPr="0031528B">
        <w:rPr>
          <w:sz w:val="20"/>
          <w:szCs w:val="20"/>
        </w:rPr>
        <w:t>оценка результатов деятельности образовательной организациикак основа аккредитационных процедур.</w:t>
      </w:r>
    </w:p>
    <w:p w:rsidR="002F5340" w:rsidRPr="0031528B" w:rsidRDefault="002F5340" w:rsidP="00417558">
      <w:pPr>
        <w:pStyle w:val="afffa"/>
        <w:spacing w:line="240" w:lineRule="auto"/>
        <w:ind w:firstLine="0"/>
        <w:rPr>
          <w:sz w:val="20"/>
          <w:szCs w:val="20"/>
        </w:rPr>
      </w:pPr>
      <w:r w:rsidRPr="0031528B">
        <w:rPr>
          <w:sz w:val="20"/>
          <w:szCs w:val="20"/>
        </w:rPr>
        <w:lastRenderedPageBreak/>
        <w:t>Основным объектом системы оценки, ее содержательной и критериальной базой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rsidR="002F5340" w:rsidRPr="0031528B" w:rsidRDefault="002F5340" w:rsidP="00417558">
      <w:pPr>
        <w:pStyle w:val="afffa"/>
        <w:spacing w:line="240" w:lineRule="auto"/>
        <w:ind w:firstLine="0"/>
        <w:rPr>
          <w:sz w:val="20"/>
          <w:szCs w:val="20"/>
        </w:rPr>
      </w:pPr>
      <w:r w:rsidRPr="0031528B">
        <w:rPr>
          <w:sz w:val="20"/>
          <w:szCs w:val="20"/>
        </w:rPr>
        <w:t>Система оценки включает процедуры внутренней и внешней оценки.</w:t>
      </w:r>
    </w:p>
    <w:p w:rsidR="002F5340" w:rsidRPr="0031528B" w:rsidRDefault="002F5340" w:rsidP="00417558">
      <w:pPr>
        <w:pStyle w:val="afffa"/>
        <w:spacing w:line="240" w:lineRule="auto"/>
        <w:ind w:firstLine="0"/>
        <w:rPr>
          <w:sz w:val="20"/>
          <w:szCs w:val="20"/>
        </w:rPr>
      </w:pPr>
      <w:r w:rsidRPr="0031528B">
        <w:rPr>
          <w:sz w:val="20"/>
          <w:szCs w:val="20"/>
        </w:rPr>
        <w:t>Внутренняя оценкавключает:</w:t>
      </w:r>
    </w:p>
    <w:p w:rsidR="002F5340" w:rsidRPr="0031528B" w:rsidRDefault="002F5340" w:rsidP="00417558">
      <w:pPr>
        <w:pStyle w:val="afffa"/>
        <w:numPr>
          <w:ilvl w:val="0"/>
          <w:numId w:val="189"/>
        </w:numPr>
        <w:spacing w:line="240" w:lineRule="auto"/>
        <w:ind w:firstLine="0"/>
        <w:rPr>
          <w:sz w:val="20"/>
          <w:szCs w:val="20"/>
        </w:rPr>
      </w:pPr>
      <w:r w:rsidRPr="0031528B">
        <w:rPr>
          <w:sz w:val="20"/>
          <w:szCs w:val="20"/>
        </w:rPr>
        <w:t>стартовую диагностику,</w:t>
      </w:r>
    </w:p>
    <w:p w:rsidR="002F5340" w:rsidRPr="0031528B" w:rsidRDefault="002F5340" w:rsidP="00417558">
      <w:pPr>
        <w:pStyle w:val="afffa"/>
        <w:numPr>
          <w:ilvl w:val="0"/>
          <w:numId w:val="189"/>
        </w:numPr>
        <w:spacing w:line="240" w:lineRule="auto"/>
        <w:ind w:firstLine="0"/>
        <w:rPr>
          <w:sz w:val="20"/>
          <w:szCs w:val="20"/>
        </w:rPr>
      </w:pPr>
      <w:r w:rsidRPr="0031528B">
        <w:rPr>
          <w:sz w:val="20"/>
          <w:szCs w:val="20"/>
        </w:rPr>
        <w:t>текущую и тематическую оценку,</w:t>
      </w:r>
    </w:p>
    <w:p w:rsidR="002F5340" w:rsidRPr="0031528B" w:rsidRDefault="002F5340" w:rsidP="00417558">
      <w:pPr>
        <w:pStyle w:val="afffa"/>
        <w:numPr>
          <w:ilvl w:val="0"/>
          <w:numId w:val="189"/>
        </w:numPr>
        <w:spacing w:line="240" w:lineRule="auto"/>
        <w:ind w:firstLine="0"/>
        <w:rPr>
          <w:sz w:val="20"/>
          <w:szCs w:val="20"/>
        </w:rPr>
      </w:pPr>
      <w:r w:rsidRPr="0031528B">
        <w:rPr>
          <w:sz w:val="20"/>
          <w:szCs w:val="20"/>
        </w:rPr>
        <w:t>портфолио,</w:t>
      </w:r>
    </w:p>
    <w:p w:rsidR="002F5340" w:rsidRPr="0031528B" w:rsidRDefault="002F5340" w:rsidP="00417558">
      <w:pPr>
        <w:pStyle w:val="afffa"/>
        <w:numPr>
          <w:ilvl w:val="0"/>
          <w:numId w:val="189"/>
        </w:numPr>
        <w:spacing w:line="240" w:lineRule="auto"/>
        <w:ind w:firstLine="0"/>
        <w:rPr>
          <w:sz w:val="20"/>
          <w:szCs w:val="20"/>
        </w:rPr>
      </w:pPr>
      <w:r w:rsidRPr="0031528B">
        <w:rPr>
          <w:sz w:val="20"/>
          <w:szCs w:val="20"/>
        </w:rPr>
        <w:t>внутришкольный мониторинг образовательных достижений,</w:t>
      </w:r>
    </w:p>
    <w:p w:rsidR="002F5340" w:rsidRPr="0031528B" w:rsidRDefault="002F5340" w:rsidP="00417558">
      <w:pPr>
        <w:pStyle w:val="afffa"/>
        <w:numPr>
          <w:ilvl w:val="0"/>
          <w:numId w:val="189"/>
        </w:numPr>
        <w:spacing w:line="240" w:lineRule="auto"/>
        <w:ind w:firstLine="0"/>
        <w:rPr>
          <w:sz w:val="20"/>
          <w:szCs w:val="20"/>
        </w:rPr>
      </w:pPr>
      <w:r w:rsidRPr="0031528B">
        <w:rPr>
          <w:sz w:val="20"/>
          <w:szCs w:val="20"/>
        </w:rPr>
        <w:t>промежуточную и итоговую аттестацию обучающихся.</w:t>
      </w:r>
    </w:p>
    <w:p w:rsidR="002F5340" w:rsidRPr="0031528B" w:rsidRDefault="002F5340" w:rsidP="00417558">
      <w:pPr>
        <w:pStyle w:val="afffa"/>
        <w:spacing w:line="240" w:lineRule="auto"/>
        <w:ind w:firstLine="0"/>
        <w:rPr>
          <w:sz w:val="20"/>
          <w:szCs w:val="20"/>
        </w:rPr>
      </w:pPr>
      <w:r w:rsidRPr="0031528B">
        <w:rPr>
          <w:sz w:val="20"/>
          <w:szCs w:val="20"/>
        </w:rPr>
        <w:t>К внешним процедурам относятся:</w:t>
      </w:r>
    </w:p>
    <w:p w:rsidR="002F5340" w:rsidRPr="0031528B" w:rsidRDefault="002F5340" w:rsidP="00313A82">
      <w:pPr>
        <w:pStyle w:val="afffa"/>
        <w:numPr>
          <w:ilvl w:val="0"/>
          <w:numId w:val="190"/>
        </w:numPr>
        <w:spacing w:line="240" w:lineRule="auto"/>
        <w:ind w:left="0" w:firstLine="709"/>
        <w:rPr>
          <w:sz w:val="20"/>
          <w:szCs w:val="20"/>
        </w:rPr>
      </w:pPr>
      <w:r w:rsidRPr="0031528B">
        <w:rPr>
          <w:sz w:val="20"/>
          <w:szCs w:val="20"/>
        </w:rPr>
        <w:t>государственная итоговая аттестация</w:t>
      </w:r>
      <w:r w:rsidRPr="0031528B">
        <w:rPr>
          <w:rStyle w:val="af3"/>
          <w:sz w:val="20"/>
          <w:szCs w:val="20"/>
        </w:rPr>
        <w:footnoteReference w:id="8"/>
      </w:r>
      <w:r w:rsidRPr="0031528B">
        <w:rPr>
          <w:sz w:val="20"/>
          <w:szCs w:val="20"/>
        </w:rPr>
        <w:t>,</w:t>
      </w:r>
    </w:p>
    <w:p w:rsidR="002F5340" w:rsidRPr="0031528B" w:rsidRDefault="002F5340" w:rsidP="00313A82">
      <w:pPr>
        <w:pStyle w:val="afffa"/>
        <w:numPr>
          <w:ilvl w:val="0"/>
          <w:numId w:val="190"/>
        </w:numPr>
        <w:spacing w:line="240" w:lineRule="auto"/>
        <w:ind w:left="0" w:firstLine="709"/>
        <w:rPr>
          <w:sz w:val="20"/>
          <w:szCs w:val="20"/>
        </w:rPr>
      </w:pPr>
      <w:r w:rsidRPr="0031528B">
        <w:rPr>
          <w:sz w:val="20"/>
          <w:szCs w:val="20"/>
        </w:rPr>
        <w:t>независимая оценка качества образования</w:t>
      </w:r>
      <w:r w:rsidRPr="0031528B">
        <w:rPr>
          <w:rStyle w:val="af3"/>
          <w:sz w:val="20"/>
          <w:szCs w:val="20"/>
        </w:rPr>
        <w:footnoteReference w:id="9"/>
      </w:r>
      <w:r w:rsidRPr="0031528B">
        <w:rPr>
          <w:sz w:val="20"/>
          <w:szCs w:val="20"/>
        </w:rPr>
        <w:t xml:space="preserve"> и</w:t>
      </w:r>
    </w:p>
    <w:p w:rsidR="002F5340" w:rsidRPr="0031528B" w:rsidRDefault="002F5340" w:rsidP="00313A82">
      <w:pPr>
        <w:pStyle w:val="afffa"/>
        <w:numPr>
          <w:ilvl w:val="0"/>
          <w:numId w:val="190"/>
        </w:numPr>
        <w:spacing w:line="240" w:lineRule="auto"/>
        <w:ind w:left="0" w:firstLine="709"/>
        <w:rPr>
          <w:sz w:val="20"/>
          <w:szCs w:val="20"/>
        </w:rPr>
      </w:pPr>
      <w:r w:rsidRPr="0031528B">
        <w:rPr>
          <w:sz w:val="20"/>
          <w:szCs w:val="20"/>
        </w:rPr>
        <w:t>мониторинговые исследования</w:t>
      </w:r>
      <w:r w:rsidRPr="0031528B">
        <w:rPr>
          <w:rStyle w:val="af3"/>
          <w:sz w:val="20"/>
          <w:szCs w:val="20"/>
        </w:rPr>
        <w:footnoteReference w:id="10"/>
      </w:r>
      <w:r w:rsidRPr="0031528B">
        <w:rPr>
          <w:sz w:val="20"/>
          <w:szCs w:val="20"/>
        </w:rPr>
        <w:t xml:space="preserve"> муниципального, регионального и федерального уровней.</w:t>
      </w:r>
    </w:p>
    <w:p w:rsidR="002F5340" w:rsidRPr="0031528B" w:rsidRDefault="002F5340" w:rsidP="00313A82">
      <w:pPr>
        <w:pStyle w:val="afffa"/>
        <w:spacing w:line="240" w:lineRule="auto"/>
        <w:ind w:firstLine="709"/>
        <w:rPr>
          <w:sz w:val="20"/>
          <w:szCs w:val="20"/>
        </w:rPr>
      </w:pPr>
      <w:r w:rsidRPr="0031528B">
        <w:rPr>
          <w:sz w:val="20"/>
          <w:szCs w:val="20"/>
        </w:rPr>
        <w:t>Особенности каждой из указанных процедур описаны в п.1.3.3 настоящего документа.</w:t>
      </w:r>
    </w:p>
    <w:p w:rsidR="002F5340" w:rsidRPr="0031528B" w:rsidRDefault="002F5340" w:rsidP="00313A82">
      <w:pPr>
        <w:pStyle w:val="a8"/>
        <w:ind w:left="0" w:firstLine="709"/>
        <w:jc w:val="both"/>
        <w:rPr>
          <w:rFonts w:ascii="Times New Roman" w:hAnsi="Times New Roman"/>
          <w:sz w:val="20"/>
          <w:szCs w:val="20"/>
        </w:rPr>
      </w:pPr>
      <w:r w:rsidRPr="0031528B">
        <w:rPr>
          <w:rFonts w:ascii="Times New Roman" w:hAnsi="Times New Roman"/>
          <w:sz w:val="20"/>
          <w:szCs w:val="20"/>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2F5340" w:rsidRPr="0031528B" w:rsidRDefault="002F5340" w:rsidP="00313A82">
      <w:pPr>
        <w:pStyle w:val="a8"/>
        <w:ind w:left="0" w:firstLine="709"/>
        <w:jc w:val="both"/>
        <w:rPr>
          <w:rFonts w:ascii="Times New Roman" w:hAnsi="Times New Roman"/>
          <w:sz w:val="20"/>
          <w:szCs w:val="20"/>
        </w:rPr>
      </w:pPr>
      <w:r w:rsidRPr="0031528B">
        <w:rPr>
          <w:rFonts w:ascii="Times New Roman" w:hAnsi="Times New Roman"/>
          <w:sz w:val="20"/>
          <w:szCs w:val="20"/>
        </w:rPr>
        <w:t>Системно-деятельностный подход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2F5340" w:rsidRPr="0031528B" w:rsidRDefault="002F5340" w:rsidP="00313A82">
      <w:pPr>
        <w:pStyle w:val="afffa"/>
        <w:spacing w:line="240" w:lineRule="auto"/>
        <w:ind w:firstLine="709"/>
        <w:rPr>
          <w:bCs/>
          <w:sz w:val="20"/>
          <w:szCs w:val="20"/>
        </w:rPr>
      </w:pPr>
      <w:r w:rsidRPr="0031528B">
        <w:rPr>
          <w:bCs/>
          <w:sz w:val="20"/>
          <w:szCs w:val="20"/>
        </w:rPr>
        <w:t xml:space="preserve">Уровневый подходслужит важнейшей основой для организации индивидуальной работы с учащимися. </w:t>
      </w:r>
      <w:r w:rsidRPr="0031528B">
        <w:rPr>
          <w:sz w:val="20"/>
          <w:szCs w:val="20"/>
        </w:rPr>
        <w:t xml:space="preserve">Он реализуется как по отношению </w:t>
      </w:r>
      <w:r w:rsidRPr="0031528B">
        <w:rPr>
          <w:bCs/>
          <w:sz w:val="20"/>
          <w:szCs w:val="20"/>
        </w:rPr>
        <w:t>к содержанию оценки, так и к представлению и интерпретации результатов измерений.</w:t>
      </w:r>
    </w:p>
    <w:p w:rsidR="002F5340" w:rsidRPr="0031528B" w:rsidRDefault="002F5340" w:rsidP="00313A82">
      <w:pPr>
        <w:pStyle w:val="afffa"/>
        <w:spacing w:line="240" w:lineRule="auto"/>
        <w:ind w:firstLine="709"/>
        <w:rPr>
          <w:bCs/>
          <w:sz w:val="20"/>
          <w:szCs w:val="20"/>
        </w:rPr>
      </w:pPr>
      <w:r w:rsidRPr="0031528B">
        <w:rPr>
          <w:bCs/>
          <w:sz w:val="20"/>
          <w:szCs w:val="20"/>
        </w:rPr>
        <w:t xml:space="preserve">Уровневый подход к содержанию оценкиобеспечивается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w:t>
      </w:r>
      <w:r w:rsidRPr="0031528B">
        <w:rPr>
          <w:sz w:val="20"/>
          <w:szCs w:val="20"/>
        </w:rPr>
        <w:t xml:space="preserve">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w:t>
      </w:r>
      <w:r w:rsidRPr="0031528B">
        <w:rPr>
          <w:bCs/>
          <w:sz w:val="20"/>
          <w:szCs w:val="20"/>
        </w:rPr>
        <w:t>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w:t>
      </w:r>
      <w:r w:rsidRPr="0031528B">
        <w:rPr>
          <w:sz w:val="20"/>
          <w:szCs w:val="20"/>
        </w:rPr>
        <w:t xml:space="preserve"> планируемых результатах, представленных в блоках «Выпускник научится» и </w:t>
      </w:r>
      <w:r w:rsidRPr="0031528B">
        <w:rPr>
          <w:bCs/>
          <w:sz w:val="20"/>
          <w:szCs w:val="20"/>
        </w:rPr>
        <w:t>«Выпускник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w:t>
      </w:r>
      <w:r w:rsidR="00A23AB5" w:rsidRPr="0031528B">
        <w:rPr>
          <w:bCs/>
          <w:sz w:val="20"/>
          <w:szCs w:val="20"/>
        </w:rPr>
        <w:t>е</w:t>
      </w:r>
      <w:r w:rsidRPr="0031528B">
        <w:rPr>
          <w:bCs/>
          <w:sz w:val="20"/>
          <w:szCs w:val="20"/>
        </w:rPr>
        <w:t>х блоках.</w:t>
      </w:r>
    </w:p>
    <w:p w:rsidR="002F5340" w:rsidRPr="0031528B" w:rsidRDefault="002F5340" w:rsidP="00313A82">
      <w:pPr>
        <w:pStyle w:val="afffa"/>
        <w:spacing w:line="240" w:lineRule="auto"/>
        <w:ind w:firstLine="709"/>
        <w:rPr>
          <w:bCs/>
          <w:sz w:val="20"/>
          <w:szCs w:val="20"/>
        </w:rPr>
      </w:pPr>
      <w:r w:rsidRPr="0031528B">
        <w:rPr>
          <w:bCs/>
          <w:sz w:val="20"/>
          <w:szCs w:val="20"/>
        </w:rPr>
        <w:t xml:space="preserve">Уровневый подход к представлению и интерпретации результатовреализуется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w:t>
      </w:r>
      <w:r w:rsidRPr="0031528B">
        <w:rPr>
          <w:sz w:val="20"/>
          <w:szCs w:val="20"/>
        </w:rPr>
        <w:t>Овладение базовым уровнем является достаточным для продолжения обучения и усвоения последующего материала.</w:t>
      </w:r>
    </w:p>
    <w:p w:rsidR="002F5340" w:rsidRPr="0031528B" w:rsidRDefault="002F5340" w:rsidP="00313A82">
      <w:pPr>
        <w:spacing w:after="0" w:line="240" w:lineRule="auto"/>
        <w:ind w:firstLine="709"/>
        <w:jc w:val="both"/>
        <w:rPr>
          <w:rFonts w:ascii="Times New Roman" w:hAnsi="Times New Roman"/>
          <w:bCs/>
          <w:sz w:val="20"/>
          <w:szCs w:val="20"/>
          <w:lang w:eastAsia="ru-RU"/>
        </w:rPr>
      </w:pPr>
      <w:r w:rsidRPr="0031528B">
        <w:rPr>
          <w:rFonts w:ascii="Times New Roman" w:hAnsi="Times New Roman"/>
          <w:bCs/>
          <w:sz w:val="20"/>
          <w:szCs w:val="20"/>
          <w:lang w:eastAsia="ru-RU"/>
        </w:rPr>
        <w:t>Комплексный подход к оценке образовательных достижений реализуется пут</w:t>
      </w:r>
      <w:r w:rsidR="00A23AB5" w:rsidRPr="0031528B">
        <w:rPr>
          <w:rFonts w:ascii="Times New Roman" w:hAnsi="Times New Roman"/>
          <w:bCs/>
          <w:sz w:val="20"/>
          <w:szCs w:val="20"/>
          <w:lang w:eastAsia="ru-RU"/>
        </w:rPr>
        <w:t>е</w:t>
      </w:r>
      <w:r w:rsidRPr="0031528B">
        <w:rPr>
          <w:rFonts w:ascii="Times New Roman" w:hAnsi="Times New Roman"/>
          <w:bCs/>
          <w:sz w:val="20"/>
          <w:szCs w:val="20"/>
          <w:lang w:eastAsia="ru-RU"/>
        </w:rPr>
        <w:t>м</w:t>
      </w:r>
    </w:p>
    <w:p w:rsidR="002F5340" w:rsidRPr="0031528B" w:rsidRDefault="002F5340" w:rsidP="003325B3">
      <w:pPr>
        <w:pStyle w:val="a8"/>
        <w:numPr>
          <w:ilvl w:val="0"/>
          <w:numId w:val="191"/>
        </w:numPr>
        <w:tabs>
          <w:tab w:val="left" w:pos="284"/>
        </w:tabs>
        <w:ind w:left="0" w:firstLine="0"/>
        <w:jc w:val="both"/>
        <w:rPr>
          <w:rFonts w:ascii="Times New Roman" w:hAnsi="Times New Roman"/>
          <w:bCs/>
          <w:sz w:val="20"/>
          <w:szCs w:val="20"/>
        </w:rPr>
      </w:pPr>
      <w:r w:rsidRPr="0031528B">
        <w:rPr>
          <w:rFonts w:ascii="Times New Roman" w:hAnsi="Times New Roman"/>
          <w:bCs/>
          <w:sz w:val="20"/>
          <w:szCs w:val="20"/>
        </w:rPr>
        <w:t>оценки тр</w:t>
      </w:r>
      <w:r w:rsidR="00A23AB5" w:rsidRPr="0031528B">
        <w:rPr>
          <w:rFonts w:ascii="Times New Roman" w:hAnsi="Times New Roman"/>
          <w:bCs/>
          <w:sz w:val="20"/>
          <w:szCs w:val="20"/>
        </w:rPr>
        <w:t>е</w:t>
      </w:r>
      <w:r w:rsidRPr="0031528B">
        <w:rPr>
          <w:rFonts w:ascii="Times New Roman" w:hAnsi="Times New Roman"/>
          <w:bCs/>
          <w:sz w:val="20"/>
          <w:szCs w:val="20"/>
        </w:rPr>
        <w:t>х групп результатов: предметных, личностных, метапредметных (регулятивных, коммуникативных и познавательных универсальных учебных действий);</w:t>
      </w:r>
    </w:p>
    <w:p w:rsidR="002F5340" w:rsidRPr="0031528B" w:rsidRDefault="002F5340" w:rsidP="003325B3">
      <w:pPr>
        <w:pStyle w:val="a8"/>
        <w:numPr>
          <w:ilvl w:val="0"/>
          <w:numId w:val="191"/>
        </w:numPr>
        <w:tabs>
          <w:tab w:val="left" w:pos="284"/>
        </w:tabs>
        <w:ind w:left="0" w:firstLine="0"/>
        <w:jc w:val="both"/>
        <w:rPr>
          <w:rFonts w:ascii="Times New Roman" w:hAnsi="Times New Roman"/>
          <w:bCs/>
          <w:sz w:val="20"/>
          <w:szCs w:val="20"/>
        </w:rPr>
      </w:pPr>
      <w:r w:rsidRPr="0031528B">
        <w:rPr>
          <w:rFonts w:ascii="Times New Roman" w:hAnsi="Times New Roman"/>
          <w:bCs/>
          <w:sz w:val="20"/>
          <w:szCs w:val="20"/>
        </w:rPr>
        <w:t xml:space="preserve">использования комплекса оценочных процедур </w:t>
      </w:r>
      <w:r w:rsidR="006E1EE0" w:rsidRPr="0031528B">
        <w:rPr>
          <w:rFonts w:ascii="Times New Roman" w:hAnsi="Times New Roman"/>
          <w:bCs/>
          <w:sz w:val="20"/>
          <w:szCs w:val="20"/>
        </w:rPr>
        <w:t>(</w:t>
      </w:r>
      <w:r w:rsidRPr="0031528B">
        <w:rPr>
          <w:rFonts w:ascii="Times New Roman" w:hAnsi="Times New Roman"/>
          <w:bCs/>
          <w:sz w:val="20"/>
          <w:szCs w:val="20"/>
        </w:rPr>
        <w:t>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2F5340" w:rsidRPr="0031528B" w:rsidRDefault="002F5340" w:rsidP="003325B3">
      <w:pPr>
        <w:pStyle w:val="a8"/>
        <w:numPr>
          <w:ilvl w:val="0"/>
          <w:numId w:val="191"/>
        </w:numPr>
        <w:tabs>
          <w:tab w:val="left" w:pos="284"/>
        </w:tabs>
        <w:ind w:left="0" w:firstLine="0"/>
        <w:jc w:val="both"/>
        <w:rPr>
          <w:rFonts w:ascii="Times New Roman" w:hAnsi="Times New Roman"/>
          <w:bCs/>
          <w:sz w:val="20"/>
          <w:szCs w:val="20"/>
        </w:rPr>
      </w:pPr>
      <w:r w:rsidRPr="0031528B">
        <w:rPr>
          <w:rFonts w:ascii="Times New Roman" w:hAnsi="Times New Roman"/>
          <w:bCs/>
          <w:sz w:val="20"/>
          <w:szCs w:val="20"/>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2F5340" w:rsidRPr="0031528B" w:rsidRDefault="002F5340" w:rsidP="003325B3">
      <w:pPr>
        <w:pStyle w:val="a8"/>
        <w:numPr>
          <w:ilvl w:val="0"/>
          <w:numId w:val="191"/>
        </w:numPr>
        <w:tabs>
          <w:tab w:val="left" w:pos="284"/>
        </w:tabs>
        <w:ind w:left="0" w:firstLine="0"/>
        <w:jc w:val="both"/>
        <w:rPr>
          <w:rFonts w:ascii="Times New Roman" w:hAnsi="Times New Roman"/>
          <w:bCs/>
          <w:sz w:val="20"/>
          <w:szCs w:val="20"/>
        </w:rPr>
      </w:pPr>
      <w:r w:rsidRPr="0031528B">
        <w:rPr>
          <w:rFonts w:ascii="Times New Roman" w:hAnsi="Times New Roman"/>
          <w:bCs/>
          <w:sz w:val="20"/>
          <w:szCs w:val="20"/>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r w:rsidR="00CD6A00" w:rsidRPr="0031528B">
        <w:rPr>
          <w:rFonts w:ascii="Times New Roman" w:hAnsi="Times New Roman"/>
          <w:bCs/>
          <w:sz w:val="20"/>
          <w:szCs w:val="20"/>
        </w:rPr>
        <w:t>.</w:t>
      </w:r>
    </w:p>
    <w:p w:rsidR="002F5340" w:rsidRPr="00A04C72" w:rsidRDefault="002F5340" w:rsidP="00313A82">
      <w:pPr>
        <w:pStyle w:val="aff9"/>
        <w:spacing w:before="0" w:after="0" w:line="240" w:lineRule="auto"/>
        <w:ind w:left="0" w:right="0" w:firstLine="709"/>
        <w:rPr>
          <w:rFonts w:ascii="Times New Roman" w:hAnsi="Times New Roman"/>
          <w:i w:val="0"/>
          <w:color w:val="auto"/>
          <w:szCs w:val="28"/>
        </w:rPr>
      </w:pPr>
      <w:r w:rsidRPr="00A04C72">
        <w:rPr>
          <w:rFonts w:ascii="Times New Roman" w:hAnsi="Times New Roman"/>
          <w:i w:val="0"/>
          <w:color w:val="auto"/>
          <w:szCs w:val="28"/>
        </w:rPr>
        <w:t>1.3.2 Особенности оценки личностных, метапредметных и предметных результатов</w:t>
      </w:r>
    </w:p>
    <w:p w:rsidR="002F5340" w:rsidRPr="00A04C72" w:rsidRDefault="002F5340" w:rsidP="00313A82">
      <w:pPr>
        <w:pStyle w:val="aff9"/>
        <w:spacing w:before="0" w:after="0" w:line="240" w:lineRule="auto"/>
        <w:ind w:left="0" w:right="0" w:firstLine="709"/>
        <w:rPr>
          <w:rFonts w:ascii="Times New Roman" w:hAnsi="Times New Roman"/>
          <w:b w:val="0"/>
          <w:i w:val="0"/>
          <w:color w:val="auto"/>
          <w:szCs w:val="28"/>
        </w:rPr>
      </w:pPr>
      <w:r w:rsidRPr="00A04C72">
        <w:rPr>
          <w:rFonts w:ascii="Times New Roman" w:hAnsi="Times New Roman"/>
          <w:b w:val="0"/>
          <w:i w:val="0"/>
          <w:color w:val="auto"/>
          <w:szCs w:val="28"/>
        </w:rPr>
        <w:t>Особенности оценки личностных результатов</w:t>
      </w:r>
    </w:p>
    <w:p w:rsidR="002F5340" w:rsidRPr="0031528B" w:rsidRDefault="002F5340" w:rsidP="00313A82">
      <w:pPr>
        <w:pStyle w:val="afffa"/>
        <w:spacing w:line="240" w:lineRule="auto"/>
        <w:ind w:firstLine="709"/>
        <w:rPr>
          <w:sz w:val="20"/>
          <w:szCs w:val="20"/>
        </w:rPr>
      </w:pPr>
      <w:r w:rsidRPr="0031528B">
        <w:rPr>
          <w:sz w:val="20"/>
          <w:szCs w:val="20"/>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2F5340" w:rsidRPr="0031528B" w:rsidRDefault="002F5340" w:rsidP="00313A82">
      <w:pPr>
        <w:pStyle w:val="afffa"/>
        <w:spacing w:line="240" w:lineRule="auto"/>
        <w:ind w:firstLine="709"/>
        <w:rPr>
          <w:bCs/>
          <w:iCs/>
          <w:sz w:val="20"/>
          <w:szCs w:val="20"/>
        </w:rPr>
      </w:pPr>
      <w:r w:rsidRPr="0031528B">
        <w:rPr>
          <w:bCs/>
          <w:iCs/>
          <w:sz w:val="20"/>
          <w:szCs w:val="20"/>
        </w:rPr>
        <w:t xml:space="preserve">Основным объектом оценки личностных результатовв основной школе служит сформированность </w:t>
      </w:r>
      <w:r w:rsidRPr="0031528B">
        <w:rPr>
          <w:sz w:val="20"/>
          <w:szCs w:val="20"/>
        </w:rPr>
        <w:t>универсальных учебных действий, включаемых в следующие три основные</w:t>
      </w:r>
      <w:r w:rsidRPr="0031528B">
        <w:rPr>
          <w:bCs/>
          <w:iCs/>
          <w:sz w:val="20"/>
          <w:szCs w:val="20"/>
        </w:rPr>
        <w:t xml:space="preserve"> блока:</w:t>
      </w:r>
    </w:p>
    <w:p w:rsidR="002F5340" w:rsidRPr="0031528B" w:rsidRDefault="002F5340" w:rsidP="00313A82">
      <w:pPr>
        <w:pStyle w:val="afffa"/>
        <w:spacing w:line="240" w:lineRule="auto"/>
        <w:ind w:firstLine="709"/>
        <w:rPr>
          <w:iCs/>
          <w:sz w:val="20"/>
          <w:szCs w:val="20"/>
        </w:rPr>
      </w:pPr>
      <w:r w:rsidRPr="0031528B">
        <w:rPr>
          <w:sz w:val="20"/>
          <w:szCs w:val="20"/>
        </w:rPr>
        <w:t>1) сформированность основ гражданской идентичности личности;</w:t>
      </w:r>
    </w:p>
    <w:p w:rsidR="002F5340" w:rsidRPr="0031528B" w:rsidRDefault="002F5340" w:rsidP="00313A82">
      <w:pPr>
        <w:pStyle w:val="afffa"/>
        <w:spacing w:line="240" w:lineRule="auto"/>
        <w:ind w:firstLine="709"/>
        <w:rPr>
          <w:iCs/>
          <w:sz w:val="20"/>
          <w:szCs w:val="20"/>
        </w:rPr>
      </w:pPr>
      <w:r w:rsidRPr="0031528B">
        <w:rPr>
          <w:sz w:val="20"/>
          <w:szCs w:val="20"/>
        </w:rPr>
        <w:t>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2F5340" w:rsidRPr="0031528B" w:rsidRDefault="002F5340" w:rsidP="00313A82">
      <w:pPr>
        <w:pStyle w:val="afffa"/>
        <w:spacing w:line="240" w:lineRule="auto"/>
        <w:ind w:firstLine="709"/>
        <w:rPr>
          <w:sz w:val="20"/>
          <w:szCs w:val="20"/>
        </w:rPr>
      </w:pPr>
      <w:r w:rsidRPr="0031528B">
        <w:rPr>
          <w:rStyle w:val="dash041e005f0431005f044b005f0447005f043d005f044b005f0439005f005fchar1char1"/>
          <w:sz w:val="20"/>
          <w:szCs w:val="20"/>
        </w:rPr>
        <w:t>3) </w:t>
      </w:r>
      <w:r w:rsidRPr="0031528B">
        <w:rPr>
          <w:sz w:val="20"/>
          <w:szCs w:val="20"/>
        </w:rPr>
        <w:t xml:space="preserve">сформированность </w:t>
      </w:r>
      <w:r w:rsidRPr="0031528B">
        <w:rPr>
          <w:rStyle w:val="dash041e005f0431005f044b005f0447005f043d005f044b005f0439005f005fchar1char1"/>
          <w:sz w:val="20"/>
          <w:szCs w:val="20"/>
        </w:rPr>
        <w:t>социальных компетенций, включая ценностно-смысловые установки и моральные нормы, опыт социальных и межличностных отношений, правосознание</w:t>
      </w:r>
      <w:r w:rsidRPr="0031528B">
        <w:rPr>
          <w:sz w:val="20"/>
          <w:szCs w:val="20"/>
        </w:rPr>
        <w:t>.</w:t>
      </w:r>
    </w:p>
    <w:p w:rsidR="002F5340" w:rsidRPr="0031528B" w:rsidRDefault="002F5340" w:rsidP="00313A82">
      <w:pPr>
        <w:pStyle w:val="afffa"/>
        <w:spacing w:line="240" w:lineRule="auto"/>
        <w:ind w:firstLine="709"/>
        <w:rPr>
          <w:sz w:val="20"/>
          <w:szCs w:val="20"/>
        </w:rPr>
      </w:pPr>
      <w:r w:rsidRPr="0031528B">
        <w:rPr>
          <w:sz w:val="20"/>
          <w:szCs w:val="20"/>
        </w:rPr>
        <w:t xml:space="preserve">В соответствии с требованиями ФГОС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r w:rsidRPr="0031528B">
        <w:rPr>
          <w:bCs/>
          <w:iCs/>
          <w:sz w:val="20"/>
          <w:szCs w:val="20"/>
        </w:rPr>
        <w:t xml:space="preserve">Поэтому оценка </w:t>
      </w:r>
      <w:r w:rsidRPr="0031528B">
        <w:rPr>
          <w:sz w:val="20"/>
          <w:szCs w:val="20"/>
        </w:rPr>
        <w:t xml:space="preserve">этих результатов </w:t>
      </w:r>
      <w:r w:rsidRPr="0031528B">
        <w:rPr>
          <w:sz w:val="20"/>
          <w:szCs w:val="20"/>
        </w:rPr>
        <w:lastRenderedPageBreak/>
        <w:t>образовательной деятельности осуществляется в ходе внешних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2F5340" w:rsidRPr="0031528B" w:rsidRDefault="002F5340" w:rsidP="00313A82">
      <w:pPr>
        <w:pStyle w:val="afffa"/>
        <w:spacing w:line="240" w:lineRule="auto"/>
        <w:ind w:firstLine="709"/>
        <w:rPr>
          <w:sz w:val="20"/>
          <w:szCs w:val="20"/>
        </w:rPr>
      </w:pPr>
      <w:r w:rsidRPr="0031528B">
        <w:rPr>
          <w:sz w:val="20"/>
          <w:szCs w:val="20"/>
        </w:rPr>
        <w:t>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в:</w:t>
      </w:r>
    </w:p>
    <w:p w:rsidR="002F5340" w:rsidRPr="0031528B" w:rsidRDefault="002F5340" w:rsidP="003325B3">
      <w:pPr>
        <w:pStyle w:val="afffa"/>
        <w:numPr>
          <w:ilvl w:val="0"/>
          <w:numId w:val="187"/>
        </w:numPr>
        <w:spacing w:line="240" w:lineRule="auto"/>
        <w:ind w:left="0" w:firstLine="0"/>
        <w:rPr>
          <w:sz w:val="20"/>
          <w:szCs w:val="20"/>
        </w:rPr>
      </w:pPr>
      <w:r w:rsidRPr="0031528B">
        <w:rPr>
          <w:sz w:val="20"/>
          <w:szCs w:val="20"/>
        </w:rPr>
        <w:t>соблюдении норм и правил поведения, принятых в образовательной организации;</w:t>
      </w:r>
    </w:p>
    <w:p w:rsidR="002F5340" w:rsidRPr="0031528B" w:rsidRDefault="002F5340" w:rsidP="003325B3">
      <w:pPr>
        <w:pStyle w:val="afffa"/>
        <w:numPr>
          <w:ilvl w:val="0"/>
          <w:numId w:val="187"/>
        </w:numPr>
        <w:spacing w:line="240" w:lineRule="auto"/>
        <w:ind w:left="0" w:firstLine="0"/>
        <w:rPr>
          <w:sz w:val="20"/>
          <w:szCs w:val="20"/>
        </w:rPr>
      </w:pPr>
      <w:r w:rsidRPr="0031528B">
        <w:rPr>
          <w:sz w:val="20"/>
          <w:szCs w:val="20"/>
        </w:rPr>
        <w:t>участии в общественной жизни образовательной организации, ближайшего социального окружения, страны, общественно-полезной деятельности;</w:t>
      </w:r>
    </w:p>
    <w:p w:rsidR="002F5340" w:rsidRPr="0031528B" w:rsidRDefault="002F5340" w:rsidP="003325B3">
      <w:pPr>
        <w:pStyle w:val="afffa"/>
        <w:numPr>
          <w:ilvl w:val="0"/>
          <w:numId w:val="187"/>
        </w:numPr>
        <w:spacing w:line="240" w:lineRule="auto"/>
        <w:ind w:left="0" w:firstLine="0"/>
        <w:rPr>
          <w:sz w:val="20"/>
          <w:szCs w:val="20"/>
        </w:rPr>
      </w:pPr>
      <w:r w:rsidRPr="0031528B">
        <w:rPr>
          <w:sz w:val="20"/>
          <w:szCs w:val="20"/>
        </w:rPr>
        <w:t>ответственности за результаты обучения;</w:t>
      </w:r>
    </w:p>
    <w:p w:rsidR="002F5340" w:rsidRPr="0031528B" w:rsidRDefault="002F5340" w:rsidP="003325B3">
      <w:pPr>
        <w:pStyle w:val="afffa"/>
        <w:numPr>
          <w:ilvl w:val="0"/>
          <w:numId w:val="187"/>
        </w:numPr>
        <w:spacing w:line="240" w:lineRule="auto"/>
        <w:ind w:left="0" w:firstLine="0"/>
        <w:rPr>
          <w:sz w:val="20"/>
          <w:szCs w:val="20"/>
        </w:rPr>
      </w:pPr>
      <w:r w:rsidRPr="0031528B">
        <w:rPr>
          <w:sz w:val="20"/>
          <w:szCs w:val="20"/>
        </w:rPr>
        <w:t>готовности и способности делать осознанный выбор своей образовательной траектории, в том числе выбор профессии;</w:t>
      </w:r>
    </w:p>
    <w:p w:rsidR="002F5340" w:rsidRPr="0031528B" w:rsidRDefault="002F5340" w:rsidP="003325B3">
      <w:pPr>
        <w:pStyle w:val="afffa"/>
        <w:numPr>
          <w:ilvl w:val="0"/>
          <w:numId w:val="187"/>
        </w:numPr>
        <w:spacing w:line="240" w:lineRule="auto"/>
        <w:ind w:left="0" w:firstLine="0"/>
        <w:rPr>
          <w:sz w:val="20"/>
          <w:szCs w:val="20"/>
        </w:rPr>
      </w:pPr>
      <w:r w:rsidRPr="0031528B">
        <w:rPr>
          <w:sz w:val="20"/>
          <w:szCs w:val="20"/>
        </w:rPr>
        <w:t>ценностно-смысловых установках обучающихся, формируемых средствами различных предметов в рамках системы общего образования.</w:t>
      </w:r>
    </w:p>
    <w:p w:rsidR="002F5340" w:rsidRPr="0031528B" w:rsidRDefault="002F5340" w:rsidP="00313A82">
      <w:pPr>
        <w:spacing w:after="0" w:line="240" w:lineRule="auto"/>
        <w:ind w:firstLine="709"/>
        <w:jc w:val="both"/>
        <w:rPr>
          <w:rFonts w:ascii="Times New Roman" w:hAnsi="Times New Roman"/>
          <w:sz w:val="20"/>
          <w:szCs w:val="20"/>
        </w:rPr>
      </w:pPr>
      <w:r w:rsidRPr="0031528B">
        <w:rPr>
          <w:rFonts w:ascii="Times New Roman" w:hAnsi="Times New Roman"/>
          <w:sz w:val="20"/>
          <w:szCs w:val="20"/>
        </w:rPr>
        <w:t xml:space="preserve">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 </w:t>
      </w:r>
      <w:r w:rsidRPr="0031528B">
        <w:rPr>
          <w:rFonts w:ascii="Times New Roman" w:hAnsi="Times New Roman"/>
          <w:bCs/>
          <w:sz w:val="20"/>
          <w:szCs w:val="20"/>
        </w:rPr>
        <w:t xml:space="preserve">Федеральным </w:t>
      </w:r>
      <w:r w:rsidRPr="0031528B">
        <w:rPr>
          <w:rFonts w:ascii="Times New Roman" w:hAnsi="Times New Roman"/>
          <w:sz w:val="20"/>
          <w:szCs w:val="20"/>
        </w:rPr>
        <w:t>законом от 17.07.2006 №152-ФЗ «О персональных данных».</w:t>
      </w:r>
    </w:p>
    <w:p w:rsidR="002F5340" w:rsidRPr="00A04C72" w:rsidRDefault="002F5340" w:rsidP="00313A82">
      <w:pPr>
        <w:pStyle w:val="aff9"/>
        <w:spacing w:before="0" w:after="0" w:line="240" w:lineRule="auto"/>
        <w:ind w:left="0" w:right="0" w:firstLine="709"/>
        <w:rPr>
          <w:rFonts w:ascii="Times New Roman" w:hAnsi="Times New Roman"/>
          <w:i w:val="0"/>
          <w:color w:val="auto"/>
          <w:szCs w:val="28"/>
        </w:rPr>
      </w:pPr>
      <w:r w:rsidRPr="00A04C72">
        <w:rPr>
          <w:rFonts w:ascii="Times New Roman" w:hAnsi="Times New Roman"/>
          <w:i w:val="0"/>
          <w:color w:val="auto"/>
          <w:szCs w:val="28"/>
        </w:rPr>
        <w:t>Особенности оценки метапредметных результатов</w:t>
      </w:r>
    </w:p>
    <w:p w:rsidR="002F5340" w:rsidRPr="0031528B" w:rsidRDefault="002F5340" w:rsidP="00313A82">
      <w:pPr>
        <w:pStyle w:val="afffa"/>
        <w:spacing w:line="240" w:lineRule="auto"/>
        <w:ind w:firstLine="709"/>
        <w:rPr>
          <w:sz w:val="18"/>
          <w:szCs w:val="18"/>
        </w:rPr>
      </w:pPr>
      <w:r w:rsidRPr="0031528B">
        <w:rPr>
          <w:sz w:val="18"/>
          <w:szCs w:val="18"/>
        </w:rPr>
        <w:t xml:space="preserve">Оценка метапредметных результатов </w:t>
      </w:r>
      <w:r w:rsidRPr="0031528B">
        <w:rPr>
          <w:bCs/>
          <w:sz w:val="18"/>
          <w:szCs w:val="18"/>
        </w:rPr>
        <w:t xml:space="preserve">представляет собой оценку достижения </w:t>
      </w:r>
      <w:r w:rsidRPr="0031528B">
        <w:rPr>
          <w:sz w:val="18"/>
          <w:szCs w:val="18"/>
        </w:rPr>
        <w:t>планируемых результатов освоения основной образовательной программы, которые представлены в междисциплинарн</w:t>
      </w:r>
      <w:r w:rsidR="006E1EE0" w:rsidRPr="0031528B">
        <w:rPr>
          <w:sz w:val="18"/>
          <w:szCs w:val="18"/>
        </w:rPr>
        <w:t xml:space="preserve">ой программе </w:t>
      </w:r>
      <w:r w:rsidRPr="0031528B">
        <w:rPr>
          <w:sz w:val="18"/>
          <w:szCs w:val="18"/>
        </w:rPr>
        <w:t>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w:t>
      </w:r>
      <w:r w:rsidR="006E1EE0" w:rsidRPr="0031528B">
        <w:rPr>
          <w:sz w:val="18"/>
          <w:szCs w:val="18"/>
        </w:rPr>
        <w:t xml:space="preserve">иверсальные учебные действия»). </w:t>
      </w:r>
      <w:r w:rsidRPr="0031528B">
        <w:rPr>
          <w:sz w:val="18"/>
          <w:szCs w:val="18"/>
        </w:rPr>
        <w:t>Формирование метапредметных результатов обеспечивается за сч</w:t>
      </w:r>
      <w:r w:rsidR="00A23AB5" w:rsidRPr="0031528B">
        <w:rPr>
          <w:sz w:val="18"/>
          <w:szCs w:val="18"/>
        </w:rPr>
        <w:t>е</w:t>
      </w:r>
      <w:r w:rsidRPr="0031528B">
        <w:rPr>
          <w:sz w:val="18"/>
          <w:szCs w:val="18"/>
        </w:rPr>
        <w:t>т всех учебных предметов и внеурочной деятельности.</w:t>
      </w:r>
    </w:p>
    <w:p w:rsidR="002F5340" w:rsidRPr="0031528B" w:rsidRDefault="002F5340" w:rsidP="00313A82">
      <w:pPr>
        <w:autoSpaceDE w:val="0"/>
        <w:autoSpaceDN w:val="0"/>
        <w:adjustRightInd w:val="0"/>
        <w:spacing w:after="0" w:line="240" w:lineRule="auto"/>
        <w:ind w:firstLine="709"/>
        <w:jc w:val="both"/>
        <w:rPr>
          <w:rFonts w:ascii="Times New Roman" w:hAnsi="Times New Roman"/>
          <w:sz w:val="18"/>
          <w:szCs w:val="18"/>
        </w:rPr>
      </w:pPr>
      <w:r w:rsidRPr="0031528B">
        <w:rPr>
          <w:rFonts w:ascii="Times New Roman" w:hAnsi="Times New Roman"/>
          <w:bCs/>
          <w:iCs/>
          <w:sz w:val="18"/>
          <w:szCs w:val="18"/>
        </w:rPr>
        <w:t>Основным объектом и предметом оценки метапредметных результатов являются</w:t>
      </w:r>
      <w:r w:rsidRPr="0031528B">
        <w:rPr>
          <w:rFonts w:ascii="Times New Roman" w:hAnsi="Times New Roman"/>
          <w:sz w:val="18"/>
          <w:szCs w:val="18"/>
        </w:rPr>
        <w:t>:</w:t>
      </w:r>
    </w:p>
    <w:p w:rsidR="002F5340" w:rsidRPr="0031528B" w:rsidRDefault="002F5340" w:rsidP="00313A82">
      <w:pPr>
        <w:numPr>
          <w:ilvl w:val="0"/>
          <w:numId w:val="192"/>
        </w:numPr>
        <w:tabs>
          <w:tab w:val="left" w:pos="1134"/>
        </w:tabs>
        <w:spacing w:after="0" w:line="240" w:lineRule="auto"/>
        <w:ind w:left="0" w:firstLine="709"/>
        <w:jc w:val="both"/>
        <w:rPr>
          <w:rFonts w:ascii="Times New Roman" w:hAnsi="Times New Roman"/>
          <w:sz w:val="18"/>
          <w:szCs w:val="18"/>
        </w:rPr>
      </w:pPr>
      <w:r w:rsidRPr="0031528B">
        <w:rPr>
          <w:rFonts w:ascii="Times New Roman" w:hAnsi="Times New Roman"/>
          <w:sz w:val="18"/>
          <w:szCs w:val="18"/>
        </w:rPr>
        <w:t>способность и готовность к освоению систематических знаний, их самостоятельному пополнению, переносу и интеграции;</w:t>
      </w:r>
    </w:p>
    <w:p w:rsidR="002F5340" w:rsidRPr="0031528B" w:rsidRDefault="002F5340" w:rsidP="00313A82">
      <w:pPr>
        <w:numPr>
          <w:ilvl w:val="0"/>
          <w:numId w:val="192"/>
        </w:numPr>
        <w:tabs>
          <w:tab w:val="left" w:pos="1134"/>
        </w:tabs>
        <w:spacing w:after="0" w:line="240" w:lineRule="auto"/>
        <w:ind w:left="0" w:firstLine="709"/>
        <w:jc w:val="both"/>
        <w:rPr>
          <w:rFonts w:ascii="Times New Roman" w:hAnsi="Times New Roman"/>
          <w:sz w:val="18"/>
          <w:szCs w:val="18"/>
        </w:rPr>
      </w:pPr>
      <w:r w:rsidRPr="0031528B">
        <w:rPr>
          <w:rFonts w:ascii="Times New Roman" w:hAnsi="Times New Roman"/>
          <w:sz w:val="18"/>
          <w:szCs w:val="18"/>
        </w:rPr>
        <w:t>способность работать с информацией;</w:t>
      </w:r>
    </w:p>
    <w:p w:rsidR="002F5340" w:rsidRPr="0031528B" w:rsidRDefault="002F5340" w:rsidP="00313A82">
      <w:pPr>
        <w:numPr>
          <w:ilvl w:val="0"/>
          <w:numId w:val="192"/>
        </w:numPr>
        <w:tabs>
          <w:tab w:val="left" w:pos="1134"/>
        </w:tabs>
        <w:spacing w:after="0" w:line="240" w:lineRule="auto"/>
        <w:ind w:left="0" w:firstLine="709"/>
        <w:jc w:val="both"/>
        <w:rPr>
          <w:rFonts w:ascii="Times New Roman" w:hAnsi="Times New Roman"/>
          <w:sz w:val="18"/>
          <w:szCs w:val="18"/>
        </w:rPr>
      </w:pPr>
      <w:r w:rsidRPr="0031528B">
        <w:rPr>
          <w:rFonts w:ascii="Times New Roman" w:hAnsi="Times New Roman"/>
          <w:sz w:val="18"/>
          <w:szCs w:val="18"/>
        </w:rPr>
        <w:t>способность к сотрудничеству и коммуникации;</w:t>
      </w:r>
    </w:p>
    <w:p w:rsidR="002F5340" w:rsidRPr="0031528B" w:rsidRDefault="002F5340" w:rsidP="00313A82">
      <w:pPr>
        <w:numPr>
          <w:ilvl w:val="0"/>
          <w:numId w:val="192"/>
        </w:numPr>
        <w:tabs>
          <w:tab w:val="left" w:pos="1134"/>
        </w:tabs>
        <w:spacing w:after="0" w:line="240" w:lineRule="auto"/>
        <w:ind w:left="0" w:firstLine="709"/>
        <w:jc w:val="both"/>
        <w:rPr>
          <w:rFonts w:ascii="Times New Roman" w:hAnsi="Times New Roman"/>
          <w:sz w:val="18"/>
          <w:szCs w:val="18"/>
        </w:rPr>
      </w:pPr>
      <w:r w:rsidRPr="0031528B">
        <w:rPr>
          <w:rFonts w:ascii="Times New Roman" w:hAnsi="Times New Roman"/>
          <w:sz w:val="18"/>
          <w:szCs w:val="18"/>
        </w:rPr>
        <w:t>способность к решению личностно и социально значимых проблем и воплощению найденных решений в практику;</w:t>
      </w:r>
    </w:p>
    <w:p w:rsidR="002F5340" w:rsidRPr="0031528B" w:rsidRDefault="002F5340" w:rsidP="00313A82">
      <w:pPr>
        <w:numPr>
          <w:ilvl w:val="0"/>
          <w:numId w:val="192"/>
        </w:numPr>
        <w:tabs>
          <w:tab w:val="left" w:pos="1134"/>
        </w:tabs>
        <w:spacing w:after="0" w:line="240" w:lineRule="auto"/>
        <w:ind w:left="0" w:firstLine="709"/>
        <w:jc w:val="both"/>
        <w:rPr>
          <w:rFonts w:ascii="Times New Roman" w:hAnsi="Times New Roman"/>
          <w:sz w:val="18"/>
          <w:szCs w:val="18"/>
        </w:rPr>
      </w:pPr>
      <w:r w:rsidRPr="0031528B">
        <w:rPr>
          <w:rFonts w:ascii="Times New Roman" w:hAnsi="Times New Roman"/>
          <w:sz w:val="18"/>
          <w:szCs w:val="18"/>
        </w:rPr>
        <w:t>способность и готовность к использованию ИКТ в целях обучения и развития;</w:t>
      </w:r>
    </w:p>
    <w:p w:rsidR="002F5340" w:rsidRPr="0031528B" w:rsidRDefault="002F5340" w:rsidP="00313A82">
      <w:pPr>
        <w:numPr>
          <w:ilvl w:val="0"/>
          <w:numId w:val="192"/>
        </w:numPr>
        <w:tabs>
          <w:tab w:val="left" w:pos="1134"/>
        </w:tabs>
        <w:spacing w:after="0" w:line="240" w:lineRule="auto"/>
        <w:ind w:left="0" w:firstLine="709"/>
        <w:jc w:val="both"/>
        <w:rPr>
          <w:rFonts w:ascii="Times New Roman" w:hAnsi="Times New Roman"/>
          <w:sz w:val="18"/>
          <w:szCs w:val="18"/>
        </w:rPr>
      </w:pPr>
      <w:r w:rsidRPr="0031528B">
        <w:rPr>
          <w:rFonts w:ascii="Times New Roman" w:hAnsi="Times New Roman"/>
          <w:sz w:val="18"/>
          <w:szCs w:val="18"/>
        </w:rPr>
        <w:t>способность к самоорганизации, саморегуляции и рефлексии.</w:t>
      </w:r>
    </w:p>
    <w:p w:rsidR="002F5340" w:rsidRPr="0031528B" w:rsidRDefault="002F5340" w:rsidP="00313A82">
      <w:pPr>
        <w:pStyle w:val="afffa"/>
        <w:spacing w:line="240" w:lineRule="auto"/>
        <w:ind w:firstLine="709"/>
        <w:rPr>
          <w:i/>
          <w:sz w:val="18"/>
          <w:szCs w:val="18"/>
        </w:rPr>
      </w:pPr>
      <w:r w:rsidRPr="0031528B">
        <w:rPr>
          <w:sz w:val="18"/>
          <w:szCs w:val="18"/>
        </w:rPr>
        <w:t>Оценка достижения метапредметных результатов осуществляется администрацией образовательной организации в ходе внутришкольного мониторинга.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r w:rsidRPr="0031528B">
        <w:rPr>
          <w:i/>
          <w:sz w:val="18"/>
          <w:szCs w:val="18"/>
        </w:rPr>
        <w:t>.</w:t>
      </w:r>
    </w:p>
    <w:p w:rsidR="002F5340" w:rsidRPr="0031528B" w:rsidRDefault="002F5340" w:rsidP="00313A82">
      <w:pPr>
        <w:pStyle w:val="afffa"/>
        <w:spacing w:line="240" w:lineRule="auto"/>
        <w:ind w:firstLine="709"/>
        <w:rPr>
          <w:sz w:val="18"/>
          <w:szCs w:val="18"/>
        </w:rPr>
      </w:pPr>
      <w:r w:rsidRPr="0031528B">
        <w:rPr>
          <w:sz w:val="18"/>
          <w:szCs w:val="18"/>
        </w:rPr>
        <w:t xml:space="preserve">Наиболее адекватными формами оценки </w:t>
      </w:r>
    </w:p>
    <w:p w:rsidR="002F5340" w:rsidRPr="0031528B" w:rsidRDefault="002F5340" w:rsidP="00313A82">
      <w:pPr>
        <w:pStyle w:val="afffa"/>
        <w:numPr>
          <w:ilvl w:val="0"/>
          <w:numId w:val="193"/>
        </w:numPr>
        <w:tabs>
          <w:tab w:val="left" w:pos="1134"/>
        </w:tabs>
        <w:spacing w:line="240" w:lineRule="auto"/>
        <w:ind w:left="0" w:firstLine="709"/>
        <w:rPr>
          <w:sz w:val="18"/>
          <w:szCs w:val="18"/>
        </w:rPr>
      </w:pPr>
      <w:r w:rsidRPr="0031528B">
        <w:rPr>
          <w:sz w:val="18"/>
          <w:szCs w:val="18"/>
        </w:rPr>
        <w:t>читательской грамотности служит письменная работа на межпредметной основе;</w:t>
      </w:r>
    </w:p>
    <w:p w:rsidR="002F5340" w:rsidRPr="0031528B" w:rsidRDefault="002F5340" w:rsidP="00313A82">
      <w:pPr>
        <w:pStyle w:val="afffa"/>
        <w:numPr>
          <w:ilvl w:val="0"/>
          <w:numId w:val="193"/>
        </w:numPr>
        <w:tabs>
          <w:tab w:val="left" w:pos="1134"/>
        </w:tabs>
        <w:spacing w:line="240" w:lineRule="auto"/>
        <w:ind w:left="0" w:firstLine="709"/>
        <w:rPr>
          <w:sz w:val="18"/>
          <w:szCs w:val="18"/>
        </w:rPr>
      </w:pPr>
      <w:r w:rsidRPr="0031528B">
        <w:rPr>
          <w:sz w:val="18"/>
          <w:szCs w:val="18"/>
        </w:rPr>
        <w:t>ИКТ-компетентности – практическая работа в сочетании с письменной (компьютеризованной) частью;</w:t>
      </w:r>
    </w:p>
    <w:p w:rsidR="002F5340" w:rsidRPr="0031528B" w:rsidRDefault="002F5340" w:rsidP="00313A82">
      <w:pPr>
        <w:pStyle w:val="afffa"/>
        <w:numPr>
          <w:ilvl w:val="0"/>
          <w:numId w:val="193"/>
        </w:numPr>
        <w:tabs>
          <w:tab w:val="left" w:pos="1134"/>
        </w:tabs>
        <w:spacing w:line="240" w:lineRule="auto"/>
        <w:ind w:left="0" w:firstLine="709"/>
        <w:rPr>
          <w:sz w:val="18"/>
          <w:szCs w:val="18"/>
        </w:rPr>
      </w:pPr>
      <w:r w:rsidRPr="0031528B">
        <w:rPr>
          <w:sz w:val="18"/>
          <w:szCs w:val="18"/>
        </w:rPr>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rsidR="002F5340" w:rsidRPr="0031528B" w:rsidRDefault="002F5340" w:rsidP="00313A82">
      <w:pPr>
        <w:pStyle w:val="afffa"/>
        <w:spacing w:line="240" w:lineRule="auto"/>
        <w:ind w:firstLine="709"/>
        <w:rPr>
          <w:sz w:val="18"/>
          <w:szCs w:val="18"/>
        </w:rPr>
      </w:pPr>
      <w:r w:rsidRPr="0031528B">
        <w:rPr>
          <w:sz w:val="18"/>
          <w:szCs w:val="18"/>
        </w:rPr>
        <w:t>Каждый из перечисленных видов диагностик проводится с периодичностью не менее, чем один раз в два года.</w:t>
      </w:r>
    </w:p>
    <w:p w:rsidR="002F5340" w:rsidRPr="0031528B" w:rsidRDefault="002F5340" w:rsidP="00313A82">
      <w:pPr>
        <w:pStyle w:val="afffa"/>
        <w:spacing w:line="240" w:lineRule="auto"/>
        <w:ind w:firstLine="709"/>
        <w:rPr>
          <w:sz w:val="18"/>
          <w:szCs w:val="18"/>
        </w:rPr>
      </w:pPr>
      <w:r w:rsidRPr="0031528B">
        <w:rPr>
          <w:sz w:val="18"/>
          <w:szCs w:val="18"/>
        </w:rPr>
        <w:t>Основной процедурой итоговой оценки достижения метапредметных результатов является защита итогового индивидуального проекта.</w:t>
      </w:r>
    </w:p>
    <w:p w:rsidR="002F5340" w:rsidRPr="0031528B" w:rsidRDefault="002F5340" w:rsidP="00313A82">
      <w:pPr>
        <w:pStyle w:val="afffa"/>
        <w:spacing w:line="240" w:lineRule="auto"/>
        <w:ind w:firstLine="709"/>
        <w:rPr>
          <w:sz w:val="18"/>
          <w:szCs w:val="18"/>
        </w:rPr>
      </w:pPr>
      <w:r w:rsidRPr="0031528B">
        <w:rPr>
          <w:sz w:val="18"/>
          <w:szCs w:val="18"/>
        </w:rPr>
        <w:t>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2F5340" w:rsidRPr="0031528B" w:rsidRDefault="002F5340" w:rsidP="00313A82">
      <w:pPr>
        <w:pStyle w:val="afffa"/>
        <w:spacing w:line="240" w:lineRule="auto"/>
        <w:ind w:firstLine="709"/>
        <w:rPr>
          <w:sz w:val="18"/>
          <w:szCs w:val="18"/>
        </w:rPr>
      </w:pPr>
      <w:r w:rsidRPr="0031528B">
        <w:rPr>
          <w:sz w:val="18"/>
          <w:szCs w:val="18"/>
        </w:rPr>
        <w:t>Результатом (продуктом) проектной деятельности может быть любая из следующих работ:</w:t>
      </w:r>
    </w:p>
    <w:p w:rsidR="002F5340" w:rsidRPr="0031528B" w:rsidRDefault="002F5340" w:rsidP="00313A82">
      <w:pPr>
        <w:pStyle w:val="afffa"/>
        <w:spacing w:line="240" w:lineRule="auto"/>
        <w:ind w:firstLine="709"/>
        <w:rPr>
          <w:sz w:val="20"/>
          <w:szCs w:val="20"/>
        </w:rPr>
      </w:pPr>
      <w:r w:rsidRPr="0031528B">
        <w:rPr>
          <w:sz w:val="20"/>
          <w:szCs w:val="20"/>
        </w:rPr>
        <w:t>а) письменная работа (эссе, реферат, аналитические материалы, обзорные материалы, отч</w:t>
      </w:r>
      <w:r w:rsidR="00A23AB5" w:rsidRPr="0031528B">
        <w:rPr>
          <w:sz w:val="20"/>
          <w:szCs w:val="20"/>
        </w:rPr>
        <w:t>е</w:t>
      </w:r>
      <w:r w:rsidRPr="0031528B">
        <w:rPr>
          <w:sz w:val="20"/>
          <w:szCs w:val="20"/>
        </w:rPr>
        <w:t>ты о провед</w:t>
      </w:r>
      <w:r w:rsidR="00A23AB5" w:rsidRPr="0031528B">
        <w:rPr>
          <w:sz w:val="20"/>
          <w:szCs w:val="20"/>
        </w:rPr>
        <w:t>е</w:t>
      </w:r>
      <w:r w:rsidRPr="0031528B">
        <w:rPr>
          <w:sz w:val="20"/>
          <w:szCs w:val="20"/>
        </w:rPr>
        <w:t>нных исследованиях, стендовый доклад и др.);</w:t>
      </w:r>
    </w:p>
    <w:p w:rsidR="002F5340" w:rsidRPr="0031528B" w:rsidRDefault="002F5340" w:rsidP="00313A82">
      <w:pPr>
        <w:pStyle w:val="afffa"/>
        <w:spacing w:line="240" w:lineRule="auto"/>
        <w:ind w:firstLine="709"/>
        <w:rPr>
          <w:sz w:val="20"/>
          <w:szCs w:val="20"/>
        </w:rPr>
      </w:pPr>
      <w:r w:rsidRPr="0031528B">
        <w:rPr>
          <w:sz w:val="20"/>
          <w:szCs w:val="20"/>
        </w:rPr>
        <w:t>б) художественная творческая работа(в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2F5340" w:rsidRPr="0031528B" w:rsidRDefault="002F5340" w:rsidP="00313A82">
      <w:pPr>
        <w:pStyle w:val="afffa"/>
        <w:spacing w:line="240" w:lineRule="auto"/>
        <w:ind w:firstLine="709"/>
        <w:rPr>
          <w:sz w:val="20"/>
          <w:szCs w:val="20"/>
        </w:rPr>
      </w:pPr>
      <w:r w:rsidRPr="0031528B">
        <w:rPr>
          <w:sz w:val="20"/>
          <w:szCs w:val="20"/>
        </w:rPr>
        <w:t>в) материальный объект, макет, иное конструкторское изделие;</w:t>
      </w:r>
    </w:p>
    <w:p w:rsidR="002F5340" w:rsidRPr="0031528B" w:rsidRDefault="002F5340" w:rsidP="00313A82">
      <w:pPr>
        <w:pStyle w:val="afffa"/>
        <w:spacing w:line="240" w:lineRule="auto"/>
        <w:ind w:firstLine="709"/>
        <w:rPr>
          <w:sz w:val="20"/>
          <w:szCs w:val="20"/>
        </w:rPr>
      </w:pPr>
      <w:r w:rsidRPr="0031528B">
        <w:rPr>
          <w:sz w:val="20"/>
          <w:szCs w:val="20"/>
        </w:rPr>
        <w:t>г) отч</w:t>
      </w:r>
      <w:r w:rsidR="00A23AB5" w:rsidRPr="0031528B">
        <w:rPr>
          <w:sz w:val="20"/>
          <w:szCs w:val="20"/>
        </w:rPr>
        <w:t>е</w:t>
      </w:r>
      <w:r w:rsidRPr="0031528B">
        <w:rPr>
          <w:sz w:val="20"/>
          <w:szCs w:val="20"/>
        </w:rPr>
        <w:t>тные материалы по социальному проекту, которые могут включать как тексты, так и мультимедийные продукты.</w:t>
      </w:r>
    </w:p>
    <w:p w:rsidR="002F5340" w:rsidRPr="0031528B" w:rsidRDefault="002F5340" w:rsidP="00313A82">
      <w:pPr>
        <w:pStyle w:val="afffa"/>
        <w:spacing w:line="240" w:lineRule="auto"/>
        <w:ind w:firstLine="709"/>
        <w:rPr>
          <w:sz w:val="20"/>
          <w:szCs w:val="20"/>
        </w:rPr>
      </w:pPr>
      <w:r w:rsidRPr="0031528B">
        <w:rPr>
          <w:sz w:val="20"/>
          <w:szCs w:val="20"/>
        </w:rPr>
        <w:t>Требования к организации проектной деятельности, к содержанию и направленности проекта, а также критерии оценки проектной работы разрабатываются с уч</w:t>
      </w:r>
      <w:r w:rsidR="00A23AB5" w:rsidRPr="0031528B">
        <w:rPr>
          <w:sz w:val="20"/>
          <w:szCs w:val="20"/>
        </w:rPr>
        <w:t>е</w:t>
      </w:r>
      <w:r w:rsidRPr="0031528B">
        <w:rPr>
          <w:sz w:val="20"/>
          <w:szCs w:val="20"/>
        </w:rPr>
        <w:t xml:space="preserve">том целей и задач проектной деятельности на данном этапе образования и в соответствии с особенностями образовательной организации. </w:t>
      </w:r>
    </w:p>
    <w:p w:rsidR="002F5340" w:rsidRPr="0031528B" w:rsidRDefault="002F5340" w:rsidP="00313A82">
      <w:pPr>
        <w:pStyle w:val="afffa"/>
        <w:spacing w:line="240" w:lineRule="auto"/>
        <w:ind w:firstLine="709"/>
        <w:rPr>
          <w:sz w:val="20"/>
          <w:szCs w:val="20"/>
        </w:rPr>
      </w:pPr>
      <w:r w:rsidRPr="0031528B">
        <w:rPr>
          <w:sz w:val="20"/>
          <w:szCs w:val="20"/>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2F5340" w:rsidRPr="0031528B" w:rsidRDefault="002F5340" w:rsidP="00313A82">
      <w:pPr>
        <w:pStyle w:val="afffa"/>
        <w:spacing w:line="240" w:lineRule="auto"/>
        <w:ind w:firstLine="709"/>
        <w:rPr>
          <w:sz w:val="20"/>
          <w:szCs w:val="20"/>
        </w:rPr>
      </w:pPr>
      <w:r w:rsidRPr="0031528B">
        <w:rPr>
          <w:sz w:val="20"/>
          <w:szCs w:val="20"/>
        </w:rPr>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rsidR="002F5340" w:rsidRPr="0031528B" w:rsidRDefault="002F5340" w:rsidP="00313A82">
      <w:pPr>
        <w:pStyle w:val="afffa"/>
        <w:spacing w:line="240" w:lineRule="auto"/>
        <w:ind w:firstLine="709"/>
        <w:rPr>
          <w:sz w:val="20"/>
          <w:szCs w:val="20"/>
        </w:rPr>
      </w:pPr>
      <w:r w:rsidRPr="0031528B">
        <w:rPr>
          <w:sz w:val="20"/>
          <w:szCs w:val="20"/>
        </w:rPr>
        <w:lastRenderedPageBreak/>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2F5340" w:rsidRPr="00A04C72" w:rsidRDefault="002F5340" w:rsidP="00313A82">
      <w:pPr>
        <w:pStyle w:val="aff9"/>
        <w:spacing w:before="0" w:after="0" w:line="240" w:lineRule="auto"/>
        <w:ind w:left="0" w:right="0" w:firstLine="709"/>
        <w:rPr>
          <w:rFonts w:ascii="Times New Roman" w:hAnsi="Times New Roman"/>
          <w:i w:val="0"/>
          <w:color w:val="auto"/>
          <w:szCs w:val="28"/>
        </w:rPr>
      </w:pPr>
      <w:r w:rsidRPr="00A04C72">
        <w:rPr>
          <w:rFonts w:ascii="Times New Roman" w:hAnsi="Times New Roman"/>
          <w:i w:val="0"/>
          <w:color w:val="auto"/>
          <w:szCs w:val="28"/>
        </w:rPr>
        <w:t>Особенности оценки предметных результатов</w:t>
      </w:r>
    </w:p>
    <w:p w:rsidR="002F5340" w:rsidRPr="0031528B" w:rsidRDefault="002F5340" w:rsidP="00313A82">
      <w:pPr>
        <w:pStyle w:val="afffa"/>
        <w:spacing w:line="240" w:lineRule="auto"/>
        <w:ind w:firstLine="709"/>
        <w:rPr>
          <w:sz w:val="20"/>
          <w:szCs w:val="20"/>
        </w:rPr>
      </w:pPr>
      <w:r w:rsidRPr="0031528B">
        <w:rPr>
          <w:sz w:val="20"/>
          <w:szCs w:val="20"/>
        </w:rPr>
        <w:t>Оценка предметных результатов</w:t>
      </w:r>
      <w:r w:rsidRPr="0031528B">
        <w:rPr>
          <w:bCs/>
          <w:sz w:val="20"/>
          <w:szCs w:val="20"/>
        </w:rPr>
        <w:t xml:space="preserve">представляет собой оценку достижения обучающимся </w:t>
      </w:r>
      <w:r w:rsidRPr="0031528B">
        <w:rPr>
          <w:sz w:val="20"/>
          <w:szCs w:val="20"/>
        </w:rPr>
        <w:t>планируемых результатов по отдельным предметам.</w:t>
      </w:r>
    </w:p>
    <w:p w:rsidR="002F5340" w:rsidRPr="0031528B" w:rsidRDefault="002F5340" w:rsidP="00313A82">
      <w:pPr>
        <w:pStyle w:val="afffa"/>
        <w:spacing w:line="240" w:lineRule="auto"/>
        <w:ind w:firstLine="709"/>
        <w:rPr>
          <w:sz w:val="20"/>
          <w:szCs w:val="20"/>
        </w:rPr>
      </w:pPr>
      <w:r w:rsidRPr="0031528B">
        <w:rPr>
          <w:sz w:val="20"/>
          <w:szCs w:val="20"/>
        </w:rPr>
        <w:t>Формирование этих результатов обеспечивается каждым учебным предметом.</w:t>
      </w:r>
    </w:p>
    <w:p w:rsidR="002F5340" w:rsidRPr="0031528B" w:rsidRDefault="002F5340" w:rsidP="00313A82">
      <w:pPr>
        <w:pStyle w:val="afffa"/>
        <w:spacing w:line="240" w:lineRule="auto"/>
        <w:ind w:firstLine="709"/>
        <w:rPr>
          <w:sz w:val="20"/>
          <w:szCs w:val="20"/>
        </w:rPr>
      </w:pPr>
      <w:r w:rsidRPr="0031528B">
        <w:rPr>
          <w:bCs/>
          <w:iCs/>
          <w:sz w:val="20"/>
          <w:szCs w:val="20"/>
        </w:rPr>
        <w:t xml:space="preserve">Основным предметом оценки в соответствии с требованиями ФГОС </w:t>
      </w:r>
      <w:r w:rsidR="007E6E5F" w:rsidRPr="0031528B">
        <w:rPr>
          <w:bCs/>
          <w:iCs/>
          <w:sz w:val="20"/>
          <w:szCs w:val="20"/>
        </w:rPr>
        <w:t xml:space="preserve">ООО </w:t>
      </w:r>
      <w:r w:rsidRPr="0031528B">
        <w:rPr>
          <w:bCs/>
          <w:iCs/>
          <w:sz w:val="20"/>
          <w:szCs w:val="20"/>
        </w:rPr>
        <w:t xml:space="preserve">является </w:t>
      </w:r>
      <w:r w:rsidRPr="0031528B">
        <w:rPr>
          <w:sz w:val="20"/>
          <w:szCs w:val="20"/>
        </w:rPr>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2F5340" w:rsidRPr="0031528B" w:rsidRDefault="002F5340" w:rsidP="00313A82">
      <w:pPr>
        <w:pStyle w:val="afffa"/>
        <w:spacing w:line="240" w:lineRule="auto"/>
        <w:ind w:firstLine="709"/>
        <w:rPr>
          <w:sz w:val="20"/>
          <w:szCs w:val="20"/>
        </w:rPr>
      </w:pPr>
      <w:r w:rsidRPr="0031528B">
        <w:rPr>
          <w:sz w:val="20"/>
          <w:szCs w:val="20"/>
        </w:rPr>
        <w:t>Оценка предметных результатов вед</w:t>
      </w:r>
      <w:r w:rsidR="00A23AB5" w:rsidRPr="0031528B">
        <w:rPr>
          <w:sz w:val="20"/>
          <w:szCs w:val="20"/>
        </w:rPr>
        <w:t>е</w:t>
      </w:r>
      <w:r w:rsidRPr="0031528B">
        <w:rPr>
          <w:sz w:val="20"/>
          <w:szCs w:val="20"/>
        </w:rPr>
        <w:t>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2F5340" w:rsidRPr="0031528B" w:rsidRDefault="002F5340" w:rsidP="00313A82">
      <w:pPr>
        <w:pStyle w:val="afffa"/>
        <w:spacing w:line="240" w:lineRule="auto"/>
        <w:ind w:firstLine="709"/>
        <w:rPr>
          <w:rFonts w:eastAsia="@Arial Unicode MS"/>
          <w:sz w:val="20"/>
          <w:szCs w:val="20"/>
        </w:rPr>
      </w:pPr>
      <w:r w:rsidRPr="0031528B">
        <w:rPr>
          <w:rFonts w:eastAsia="@Arial Unicode MS"/>
          <w:sz w:val="20"/>
          <w:szCs w:val="20"/>
        </w:rPr>
        <w:t>Особенности оценки по отдельному предмету фиксируются в приложении к об</w:t>
      </w:r>
      <w:r w:rsidR="007E6E5F" w:rsidRPr="0031528B">
        <w:rPr>
          <w:rFonts w:eastAsia="@Arial Unicode MS"/>
          <w:sz w:val="20"/>
          <w:szCs w:val="20"/>
        </w:rPr>
        <w:t>разовательной программе, которая</w:t>
      </w:r>
      <w:r w:rsidRPr="0031528B">
        <w:rPr>
          <w:rFonts w:eastAsia="@Arial Unicode MS"/>
          <w:sz w:val="20"/>
          <w:szCs w:val="20"/>
        </w:rPr>
        <w:t xml:space="preserve"> утверждается педагогическим советом образовательной организации и доводится до сведения учащихся и их родителей (</w:t>
      </w:r>
      <w:r w:rsidR="007E6E5F" w:rsidRPr="0031528B">
        <w:rPr>
          <w:rFonts w:eastAsia="@Arial Unicode MS"/>
          <w:sz w:val="20"/>
          <w:szCs w:val="20"/>
        </w:rPr>
        <w:t>законных представителей</w:t>
      </w:r>
      <w:r w:rsidRPr="0031528B">
        <w:rPr>
          <w:rFonts w:eastAsia="@Arial Unicode MS"/>
          <w:sz w:val="20"/>
          <w:szCs w:val="20"/>
        </w:rPr>
        <w:t xml:space="preserve">). </w:t>
      </w:r>
      <w:r w:rsidRPr="0031528B">
        <w:rPr>
          <w:sz w:val="20"/>
          <w:szCs w:val="20"/>
          <w:lang w:eastAsia="ru-RU"/>
        </w:rPr>
        <w:t>Описание должно включить:</w:t>
      </w:r>
    </w:p>
    <w:p w:rsidR="002F5340" w:rsidRPr="0031528B" w:rsidRDefault="002F5340" w:rsidP="00313A82">
      <w:pPr>
        <w:numPr>
          <w:ilvl w:val="0"/>
          <w:numId w:val="188"/>
        </w:numPr>
        <w:spacing w:after="0" w:line="240" w:lineRule="auto"/>
        <w:ind w:left="0" w:firstLine="709"/>
        <w:jc w:val="both"/>
        <w:rPr>
          <w:rFonts w:ascii="Times New Roman" w:hAnsi="Times New Roman"/>
          <w:sz w:val="20"/>
          <w:szCs w:val="20"/>
          <w:lang w:eastAsia="ru-RU"/>
        </w:rPr>
      </w:pPr>
      <w:r w:rsidRPr="0031528B">
        <w:rPr>
          <w:rFonts w:ascii="Times New Roman" w:hAnsi="Times New Roman"/>
          <w:sz w:val="20"/>
          <w:szCs w:val="20"/>
          <w:lang w:eastAsia="ru-RU"/>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2F5340" w:rsidRPr="0031528B" w:rsidRDefault="002F5340" w:rsidP="00313A82">
      <w:pPr>
        <w:numPr>
          <w:ilvl w:val="0"/>
          <w:numId w:val="188"/>
        </w:numPr>
        <w:spacing w:after="0" w:line="240" w:lineRule="auto"/>
        <w:ind w:left="0" w:firstLine="709"/>
        <w:jc w:val="both"/>
        <w:rPr>
          <w:rFonts w:ascii="Times New Roman" w:hAnsi="Times New Roman"/>
          <w:sz w:val="20"/>
          <w:szCs w:val="20"/>
          <w:lang w:eastAsia="ru-RU"/>
        </w:rPr>
      </w:pPr>
      <w:r w:rsidRPr="0031528B">
        <w:rPr>
          <w:rFonts w:ascii="Times New Roman" w:hAnsi="Times New Roman"/>
          <w:sz w:val="20"/>
          <w:szCs w:val="20"/>
          <w:lang w:eastAsia="ru-RU"/>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2F5340" w:rsidRPr="0031528B" w:rsidRDefault="002F5340" w:rsidP="00313A82">
      <w:pPr>
        <w:numPr>
          <w:ilvl w:val="0"/>
          <w:numId w:val="188"/>
        </w:numPr>
        <w:spacing w:after="0" w:line="240" w:lineRule="auto"/>
        <w:ind w:left="0" w:firstLine="709"/>
        <w:jc w:val="both"/>
        <w:rPr>
          <w:rFonts w:ascii="Times New Roman" w:hAnsi="Times New Roman"/>
          <w:sz w:val="20"/>
          <w:szCs w:val="20"/>
          <w:lang w:eastAsia="ru-RU"/>
        </w:rPr>
      </w:pPr>
      <w:r w:rsidRPr="0031528B">
        <w:rPr>
          <w:rFonts w:ascii="Times New Roman" w:hAnsi="Times New Roman"/>
          <w:sz w:val="20"/>
          <w:szCs w:val="20"/>
          <w:lang w:eastAsia="ru-RU"/>
        </w:rPr>
        <w:t>график контрольных мероприятий.</w:t>
      </w:r>
    </w:p>
    <w:p w:rsidR="002F5340" w:rsidRPr="00A04C72" w:rsidRDefault="002F5340" w:rsidP="00313A82">
      <w:pPr>
        <w:pStyle w:val="afffa"/>
        <w:spacing w:line="240" w:lineRule="auto"/>
        <w:ind w:firstLine="709"/>
        <w:rPr>
          <w:b/>
          <w:sz w:val="22"/>
        </w:rPr>
      </w:pPr>
      <w:r w:rsidRPr="00A04C72">
        <w:rPr>
          <w:b/>
          <w:sz w:val="22"/>
        </w:rPr>
        <w:t>1.3.3. Организация и содержание оценочных процедур</w:t>
      </w:r>
    </w:p>
    <w:p w:rsidR="002F5340" w:rsidRPr="0031528B" w:rsidRDefault="002F5340" w:rsidP="00313A82">
      <w:pPr>
        <w:pStyle w:val="afffa"/>
        <w:spacing w:line="240" w:lineRule="auto"/>
        <w:ind w:firstLine="709"/>
        <w:rPr>
          <w:rStyle w:val="dash041e0431044b0447043d044b0439char1"/>
          <w:sz w:val="20"/>
          <w:szCs w:val="20"/>
        </w:rPr>
      </w:pPr>
      <w:r w:rsidRPr="0031528B">
        <w:rPr>
          <w:rStyle w:val="dash041e0431044b0447043d044b0439char1"/>
          <w:sz w:val="20"/>
          <w:szCs w:val="20"/>
        </w:rPr>
        <w:t>Стартовая диагностика 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5-го класса и выступает как основа (точка отсч</w:t>
      </w:r>
      <w:r w:rsidR="00A23AB5" w:rsidRPr="0031528B">
        <w:rPr>
          <w:rStyle w:val="dash041e0431044b0447043d044b0439char1"/>
          <w:sz w:val="20"/>
          <w:szCs w:val="20"/>
        </w:rPr>
        <w:t>е</w:t>
      </w:r>
      <w:r w:rsidRPr="0031528B">
        <w:rPr>
          <w:rStyle w:val="dash041e0431044b0447043d044b0439char1"/>
          <w:sz w:val="20"/>
          <w:szCs w:val="20"/>
        </w:rPr>
        <w:t>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31528B">
        <w:rPr>
          <w:rStyle w:val="dash041e0431044b0447043d044b0439char1"/>
          <w:b/>
          <w:i/>
          <w:sz w:val="20"/>
          <w:szCs w:val="20"/>
        </w:rPr>
        <w:t xml:space="preserve">. </w:t>
      </w:r>
      <w:r w:rsidRPr="0031528B">
        <w:rPr>
          <w:rStyle w:val="dash041e0431044b0447043d044b0439char1"/>
          <w:sz w:val="20"/>
          <w:szCs w:val="20"/>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2F5340" w:rsidRPr="0031528B" w:rsidRDefault="002F5340" w:rsidP="00313A82">
      <w:pPr>
        <w:pStyle w:val="afffa"/>
        <w:spacing w:line="240" w:lineRule="auto"/>
        <w:ind w:firstLine="709"/>
        <w:rPr>
          <w:rStyle w:val="dash041e0431044b0447043d044b0439char1"/>
          <w:sz w:val="20"/>
          <w:szCs w:val="20"/>
        </w:rPr>
      </w:pPr>
      <w:r w:rsidRPr="0031528B">
        <w:rPr>
          <w:rStyle w:val="dash041e0431044b0447043d044b0439char1"/>
          <w:sz w:val="20"/>
          <w:szCs w:val="20"/>
        </w:rPr>
        <w:t xml:space="preserve">Текущая оценка представляет собой процедуру оценки индивидуального продвиженияв освоении программы </w:t>
      </w:r>
      <w:r w:rsidR="007E6E5F" w:rsidRPr="0031528B">
        <w:rPr>
          <w:rStyle w:val="dash041e0431044b0447043d044b0439char1"/>
          <w:sz w:val="20"/>
          <w:szCs w:val="20"/>
        </w:rPr>
        <w:t>учебного предмета</w:t>
      </w:r>
      <w:r w:rsidRPr="0031528B">
        <w:rPr>
          <w:rStyle w:val="dash041e0431044b0447043d044b0439char1"/>
          <w:sz w:val="20"/>
          <w:szCs w:val="20"/>
        </w:rPr>
        <w:t xml:space="preserve">.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w:t>
      </w:r>
      <w:r w:rsidRPr="0031528B">
        <w:rPr>
          <w:rFonts w:eastAsia="@Arial Unicode MS"/>
          <w:sz w:val="20"/>
          <w:szCs w:val="20"/>
        </w:rPr>
        <w:t>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w:t>
      </w:r>
      <w:r w:rsidR="00A23AB5" w:rsidRPr="0031528B">
        <w:rPr>
          <w:rFonts w:eastAsia="@Arial Unicode MS"/>
          <w:sz w:val="20"/>
          <w:szCs w:val="20"/>
        </w:rPr>
        <w:t>е</w:t>
      </w:r>
      <w:r w:rsidRPr="0031528B">
        <w:rPr>
          <w:rFonts w:eastAsia="@Arial Unicode MS"/>
          <w:sz w:val="20"/>
          <w:szCs w:val="20"/>
        </w:rPr>
        <w:t xml:space="preserve">том особенностей </w:t>
      </w:r>
      <w:r w:rsidR="007E6E5F" w:rsidRPr="0031528B">
        <w:rPr>
          <w:rFonts w:eastAsia="@Arial Unicode MS"/>
          <w:sz w:val="20"/>
          <w:szCs w:val="20"/>
        </w:rPr>
        <w:t xml:space="preserve">учебного </w:t>
      </w:r>
      <w:r w:rsidRPr="0031528B">
        <w:rPr>
          <w:rFonts w:eastAsia="@Arial Unicode MS"/>
          <w:sz w:val="20"/>
          <w:szCs w:val="20"/>
        </w:rPr>
        <w:t xml:space="preserve">предмета и особенностей контрольно-оценочной деятельности учителя. </w:t>
      </w:r>
      <w:r w:rsidRPr="0031528B">
        <w:rPr>
          <w:rStyle w:val="dash041e0431044b0447043d044b0439char1"/>
          <w:sz w:val="20"/>
          <w:szCs w:val="20"/>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00D23249" w:rsidRPr="0031528B">
        <w:rPr>
          <w:rStyle w:val="af3"/>
          <w:sz w:val="20"/>
          <w:szCs w:val="20"/>
        </w:rPr>
        <w:footnoteReference w:id="11"/>
      </w:r>
      <w:r w:rsidRPr="0031528B">
        <w:rPr>
          <w:rStyle w:val="dash041e0431044b0447043d044b0439char1"/>
          <w:sz w:val="20"/>
          <w:szCs w:val="20"/>
        </w:rPr>
        <w:t>.</w:t>
      </w:r>
    </w:p>
    <w:p w:rsidR="002F5340" w:rsidRPr="0031528B" w:rsidRDefault="002F5340" w:rsidP="00313A82">
      <w:pPr>
        <w:pStyle w:val="afffa"/>
        <w:spacing w:line="240" w:lineRule="auto"/>
        <w:ind w:firstLine="709"/>
        <w:rPr>
          <w:rStyle w:val="dash041e0431044b0447043d044b0439char1"/>
          <w:b/>
          <w:i/>
          <w:sz w:val="20"/>
          <w:szCs w:val="20"/>
        </w:rPr>
      </w:pPr>
      <w:r w:rsidRPr="0031528B">
        <w:rPr>
          <w:rStyle w:val="dash041e0431044b0447043d044b0439char1"/>
          <w:sz w:val="20"/>
          <w:szCs w:val="20"/>
        </w:rPr>
        <w:t>Тематическая оценка 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w:t>
      </w:r>
      <w:r w:rsidR="00A23AB5" w:rsidRPr="0031528B">
        <w:rPr>
          <w:rStyle w:val="dash041e0431044b0447043d044b0439char1"/>
          <w:sz w:val="20"/>
          <w:szCs w:val="20"/>
        </w:rPr>
        <w:t>е</w:t>
      </w:r>
      <w:r w:rsidRPr="0031528B">
        <w:rPr>
          <w:rStyle w:val="dash041e0431044b0447043d044b0439char1"/>
          <w:sz w:val="20"/>
          <w:szCs w:val="20"/>
        </w:rPr>
        <w:t xml:space="preserve">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2F5340" w:rsidRPr="0031528B" w:rsidRDefault="002F5340" w:rsidP="00313A82">
      <w:pPr>
        <w:pStyle w:val="afffa"/>
        <w:spacing w:line="240" w:lineRule="auto"/>
        <w:ind w:firstLine="709"/>
        <w:rPr>
          <w:rStyle w:val="dash041e0431044b0447043d044b0439char1"/>
          <w:sz w:val="20"/>
          <w:szCs w:val="20"/>
        </w:rPr>
      </w:pPr>
      <w:r w:rsidRPr="0031528B">
        <w:rPr>
          <w:rStyle w:val="dash041e0431044b0447043d044b0439char1"/>
          <w:sz w:val="20"/>
          <w:szCs w:val="20"/>
        </w:rPr>
        <w:t>Внутришкольный мониторинг представляет собой процедуры:</w:t>
      </w:r>
    </w:p>
    <w:p w:rsidR="002F5340" w:rsidRPr="0031528B" w:rsidRDefault="002F5340" w:rsidP="0031528B">
      <w:pPr>
        <w:pStyle w:val="afffa"/>
        <w:numPr>
          <w:ilvl w:val="0"/>
          <w:numId w:val="194"/>
        </w:numPr>
        <w:spacing w:line="240" w:lineRule="auto"/>
        <w:ind w:left="0" w:firstLine="0"/>
        <w:rPr>
          <w:rStyle w:val="dash041e0431044b0447043d044b0439char1"/>
          <w:sz w:val="18"/>
          <w:szCs w:val="18"/>
        </w:rPr>
      </w:pPr>
      <w:r w:rsidRPr="0031528B">
        <w:rPr>
          <w:rStyle w:val="dash041e0431044b0447043d044b0439char1"/>
          <w:sz w:val="18"/>
          <w:szCs w:val="18"/>
        </w:rPr>
        <w:t>оценки уровня достижения предметных и метапредметных результатов;</w:t>
      </w:r>
    </w:p>
    <w:p w:rsidR="002F5340" w:rsidRPr="0031528B" w:rsidRDefault="002F5340" w:rsidP="0031528B">
      <w:pPr>
        <w:pStyle w:val="afffa"/>
        <w:numPr>
          <w:ilvl w:val="0"/>
          <w:numId w:val="194"/>
        </w:numPr>
        <w:spacing w:line="240" w:lineRule="auto"/>
        <w:ind w:left="0" w:firstLine="0"/>
        <w:rPr>
          <w:rStyle w:val="dash041e0431044b0447043d044b0439char1"/>
          <w:sz w:val="18"/>
          <w:szCs w:val="18"/>
        </w:rPr>
      </w:pPr>
      <w:r w:rsidRPr="0031528B">
        <w:rPr>
          <w:rStyle w:val="dash041e0431044b0447043d044b0439char1"/>
          <w:sz w:val="18"/>
          <w:szCs w:val="18"/>
        </w:rPr>
        <w:t>оценки уровня достижения той части личностных результатов,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2F5340" w:rsidRPr="0031528B" w:rsidRDefault="002F5340" w:rsidP="0031528B">
      <w:pPr>
        <w:pStyle w:val="afffa"/>
        <w:numPr>
          <w:ilvl w:val="0"/>
          <w:numId w:val="194"/>
        </w:numPr>
        <w:spacing w:line="240" w:lineRule="auto"/>
        <w:ind w:left="0" w:firstLine="0"/>
        <w:rPr>
          <w:rStyle w:val="dash041e0431044b0447043d044b0439char1"/>
          <w:b/>
          <w:i/>
          <w:sz w:val="18"/>
          <w:szCs w:val="18"/>
        </w:rPr>
      </w:pPr>
      <w:r w:rsidRPr="0031528B">
        <w:rPr>
          <w:rStyle w:val="dash041e0431044b0447043d044b0439char1"/>
          <w:sz w:val="18"/>
          <w:szCs w:val="18"/>
        </w:rPr>
        <w:t>оценки уровня профессионального мастерства учителя</w:t>
      </w:r>
      <w:r w:rsidRPr="0031528B">
        <w:rPr>
          <w:rStyle w:val="dash041e0431044b0447043d044b0439char1"/>
          <w:i/>
          <w:sz w:val="18"/>
          <w:szCs w:val="18"/>
        </w:rPr>
        <w:t>,</w:t>
      </w:r>
      <w:r w:rsidRPr="0031528B">
        <w:rPr>
          <w:rStyle w:val="dash041e0431044b0447043d044b0439char1"/>
          <w:sz w:val="18"/>
          <w:szCs w:val="18"/>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2F5340" w:rsidRPr="0031528B" w:rsidRDefault="002F5340" w:rsidP="00313A82">
      <w:pPr>
        <w:pStyle w:val="afffa"/>
        <w:spacing w:line="240" w:lineRule="auto"/>
        <w:ind w:firstLine="709"/>
        <w:rPr>
          <w:rStyle w:val="dash041e0431044b0447043d044b0439char1"/>
          <w:b/>
          <w:i/>
          <w:sz w:val="20"/>
          <w:szCs w:val="20"/>
        </w:rPr>
      </w:pPr>
      <w:r w:rsidRPr="0031528B">
        <w:rPr>
          <w:rStyle w:val="dash041e0431044b0447043d044b0439char1"/>
          <w:sz w:val="20"/>
          <w:szCs w:val="20"/>
        </w:rPr>
        <w:t xml:space="preserve">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w:t>
      </w:r>
      <w:r w:rsidR="00D23249" w:rsidRPr="0031528B">
        <w:rPr>
          <w:rStyle w:val="dash041e0431044b0447043d044b0439char1"/>
          <w:sz w:val="20"/>
          <w:szCs w:val="20"/>
        </w:rPr>
        <w:t>для</w:t>
      </w:r>
      <w:r w:rsidRPr="0031528B">
        <w:rPr>
          <w:rStyle w:val="dash041e0431044b0447043d044b0439char1"/>
          <w:sz w:val="20"/>
          <w:szCs w:val="20"/>
        </w:rPr>
        <w:t xml:space="preserve"> текущей коррекции </w:t>
      </w:r>
      <w:r w:rsidRPr="0031528B">
        <w:rPr>
          <w:rStyle w:val="dash041e0431044b0447043d044b0439char1"/>
          <w:sz w:val="20"/>
          <w:szCs w:val="20"/>
        </w:rPr>
        <w:lastRenderedPageBreak/>
        <w:t xml:space="preserve">учебного процесса и его индивидуализации, так и </w:t>
      </w:r>
      <w:r w:rsidR="00D23249" w:rsidRPr="0031528B">
        <w:rPr>
          <w:rStyle w:val="dash041e0431044b0447043d044b0439char1"/>
          <w:sz w:val="20"/>
          <w:szCs w:val="20"/>
        </w:rPr>
        <w:t>для</w:t>
      </w:r>
      <w:r w:rsidRPr="0031528B">
        <w:rPr>
          <w:rStyle w:val="dash041e0431044b0447043d044b0439char1"/>
          <w:sz w:val="20"/>
          <w:szCs w:val="20"/>
        </w:rPr>
        <w:t xml:space="preserve"> повышени</w:t>
      </w:r>
      <w:r w:rsidR="00D23249" w:rsidRPr="0031528B">
        <w:rPr>
          <w:rStyle w:val="dash041e0431044b0447043d044b0439char1"/>
          <w:sz w:val="20"/>
          <w:szCs w:val="20"/>
        </w:rPr>
        <w:t>я</w:t>
      </w:r>
      <w:r w:rsidRPr="0031528B">
        <w:rPr>
          <w:rStyle w:val="dash041e0431044b0447043d044b0439char1"/>
          <w:sz w:val="20"/>
          <w:szCs w:val="20"/>
        </w:rPr>
        <w:t xml:space="preserve">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2F5340" w:rsidRPr="0031528B" w:rsidRDefault="002F5340" w:rsidP="00313A82">
      <w:pPr>
        <w:pStyle w:val="afffa"/>
        <w:spacing w:line="240" w:lineRule="auto"/>
        <w:ind w:firstLine="709"/>
        <w:rPr>
          <w:rStyle w:val="dash041e0431044b0447043d044b0439char1"/>
          <w:sz w:val="20"/>
          <w:szCs w:val="20"/>
        </w:rPr>
      </w:pPr>
      <w:r w:rsidRPr="0031528B">
        <w:rPr>
          <w:rStyle w:val="dash041e0431044b0447043d044b0439char1"/>
          <w:sz w:val="20"/>
          <w:szCs w:val="20"/>
        </w:rPr>
        <w:t xml:space="preserve">Промежуточная аттестацияпредставляет собой процедуру аттестации обучающихся на </w:t>
      </w:r>
      <w:r w:rsidR="000E2D31" w:rsidRPr="0031528B">
        <w:rPr>
          <w:rStyle w:val="dash041e0431044b0447043d044b0439char1"/>
          <w:sz w:val="20"/>
          <w:szCs w:val="20"/>
        </w:rPr>
        <w:t>уровне</w:t>
      </w:r>
      <w:r w:rsidRPr="0031528B">
        <w:rPr>
          <w:rStyle w:val="dash041e0431044b0447043d044b0439char1"/>
          <w:sz w:val="20"/>
          <w:szCs w:val="20"/>
        </w:rPr>
        <w:t xml:space="preserve"> основного общего образования и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2F5340" w:rsidRPr="0031528B" w:rsidRDefault="002F5340" w:rsidP="00313A82">
      <w:pPr>
        <w:pStyle w:val="afffa"/>
        <w:spacing w:line="240" w:lineRule="auto"/>
        <w:ind w:firstLine="709"/>
        <w:rPr>
          <w:sz w:val="20"/>
          <w:szCs w:val="20"/>
        </w:rPr>
      </w:pPr>
      <w:r w:rsidRPr="0031528B">
        <w:rPr>
          <w:sz w:val="20"/>
          <w:szCs w:val="20"/>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w:t>
      </w:r>
      <w:r w:rsidRPr="0031528B">
        <w:rPr>
          <w:sz w:val="20"/>
          <w:szCs w:val="20"/>
        </w:rPr>
        <w:t xml:space="preserve">В период введения ФГОС </w:t>
      </w:r>
      <w:r w:rsidR="00A40444" w:rsidRPr="0031528B">
        <w:rPr>
          <w:sz w:val="20"/>
          <w:szCs w:val="20"/>
        </w:rPr>
        <w:t xml:space="preserve">ООО </w:t>
      </w:r>
      <w:r w:rsidRPr="0031528B">
        <w:rPr>
          <w:sz w:val="20"/>
          <w:szCs w:val="20"/>
          <w:lang w:eastAsia="ru-RU"/>
        </w:rPr>
        <w:t xml:space="preserve">в случае использования стандартизированных измерительных материалов </w:t>
      </w:r>
      <w:r w:rsidRPr="0031528B">
        <w:rPr>
          <w:sz w:val="20"/>
          <w:szCs w:val="20"/>
        </w:rPr>
        <w:t>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2F5340" w:rsidRPr="0031528B" w:rsidRDefault="002F5340" w:rsidP="00313A82">
      <w:pPr>
        <w:pStyle w:val="afffa"/>
        <w:spacing w:line="240" w:lineRule="auto"/>
        <w:ind w:firstLine="709"/>
        <w:rPr>
          <w:rStyle w:val="dash041e0431044b0447043d044b0439char1"/>
          <w:sz w:val="20"/>
          <w:szCs w:val="20"/>
        </w:rPr>
      </w:pPr>
      <w:r w:rsidRPr="0031528B">
        <w:rPr>
          <w:sz w:val="20"/>
          <w:szCs w:val="20"/>
        </w:rPr>
        <w:t>Порядок проведения промежуточн</w:t>
      </w:r>
      <w:r w:rsidR="00A40444" w:rsidRPr="0031528B">
        <w:rPr>
          <w:sz w:val="20"/>
          <w:szCs w:val="20"/>
        </w:rPr>
        <w:t>ой аттестации регламентируется Федеральным з</w:t>
      </w:r>
      <w:r w:rsidRPr="0031528B">
        <w:rPr>
          <w:sz w:val="20"/>
          <w:szCs w:val="20"/>
        </w:rPr>
        <w:t>аконом «Об образовании в Российской Федерации» (ст</w:t>
      </w:r>
      <w:r w:rsidR="00A40444" w:rsidRPr="0031528B">
        <w:rPr>
          <w:sz w:val="20"/>
          <w:szCs w:val="20"/>
        </w:rPr>
        <w:t>.</w:t>
      </w:r>
      <w:r w:rsidRPr="0031528B">
        <w:rPr>
          <w:sz w:val="20"/>
          <w:szCs w:val="20"/>
        </w:rPr>
        <w:t>58) и иными нормативными актами.</w:t>
      </w:r>
    </w:p>
    <w:p w:rsidR="002F5340" w:rsidRPr="0031528B" w:rsidRDefault="002F5340" w:rsidP="00313A82">
      <w:pPr>
        <w:pStyle w:val="afffa"/>
        <w:spacing w:line="240" w:lineRule="auto"/>
        <w:ind w:firstLine="709"/>
        <w:rPr>
          <w:rStyle w:val="dash041e0431044b0447043d044b0439char1"/>
          <w:sz w:val="20"/>
          <w:szCs w:val="20"/>
        </w:rPr>
      </w:pPr>
      <w:r w:rsidRPr="0031528B">
        <w:rPr>
          <w:rStyle w:val="dash041e0431044b0447043d044b0439char1"/>
          <w:sz w:val="20"/>
          <w:szCs w:val="20"/>
        </w:rPr>
        <w:t>Государственная итоговая аттестация</w:t>
      </w:r>
    </w:p>
    <w:p w:rsidR="002F5340" w:rsidRPr="0031528B" w:rsidRDefault="006E1EE0" w:rsidP="00313A82">
      <w:pPr>
        <w:spacing w:after="0" w:line="240" w:lineRule="auto"/>
        <w:ind w:firstLine="709"/>
        <w:jc w:val="both"/>
        <w:rPr>
          <w:rFonts w:ascii="Times New Roman" w:hAnsi="Times New Roman"/>
          <w:bCs/>
          <w:iCs/>
          <w:sz w:val="20"/>
          <w:szCs w:val="20"/>
          <w:lang w:eastAsia="ru-RU"/>
        </w:rPr>
      </w:pPr>
      <w:r w:rsidRPr="0031528B">
        <w:rPr>
          <w:rFonts w:ascii="Times New Roman" w:hAnsi="Times New Roman"/>
          <w:bCs/>
          <w:iCs/>
          <w:sz w:val="20"/>
          <w:szCs w:val="20"/>
          <w:lang w:eastAsia="ru-RU"/>
        </w:rPr>
        <w:t>В соответствии со статьей 59 Федерального з</w:t>
      </w:r>
      <w:r w:rsidR="002F5340" w:rsidRPr="0031528B">
        <w:rPr>
          <w:rFonts w:ascii="Times New Roman" w:hAnsi="Times New Roman"/>
          <w:bCs/>
          <w:iCs/>
          <w:sz w:val="20"/>
          <w:szCs w:val="20"/>
          <w:lang w:eastAsia="ru-RU"/>
        </w:rPr>
        <w:t xml:space="preserve">акона «Об образовании </w:t>
      </w:r>
      <w:r w:rsidRPr="0031528B">
        <w:rPr>
          <w:rFonts w:ascii="Times New Roman" w:hAnsi="Times New Roman"/>
          <w:bCs/>
          <w:iCs/>
          <w:sz w:val="20"/>
          <w:szCs w:val="20"/>
          <w:lang w:eastAsia="ru-RU"/>
        </w:rPr>
        <w:t>в Российской Федерации</w:t>
      </w:r>
      <w:r w:rsidR="002F5340" w:rsidRPr="0031528B">
        <w:rPr>
          <w:rFonts w:ascii="Times New Roman" w:hAnsi="Times New Roman"/>
          <w:bCs/>
          <w:iCs/>
          <w:sz w:val="20"/>
          <w:szCs w:val="20"/>
          <w:lang w:eastAsia="ru-RU"/>
        </w:rPr>
        <w:t>» государственная итоговая аттестация (далее – ГИА) является обязательной процедурой</w:t>
      </w:r>
      <w:r w:rsidR="00A40444" w:rsidRPr="0031528B">
        <w:rPr>
          <w:rFonts w:ascii="Times New Roman" w:hAnsi="Times New Roman"/>
          <w:bCs/>
          <w:iCs/>
          <w:sz w:val="20"/>
          <w:szCs w:val="20"/>
          <w:lang w:eastAsia="ru-RU"/>
        </w:rPr>
        <w:t>,</w:t>
      </w:r>
      <w:r w:rsidR="002F5340" w:rsidRPr="0031528B">
        <w:rPr>
          <w:rFonts w:ascii="Times New Roman" w:hAnsi="Times New Roman"/>
          <w:bCs/>
          <w:iCs/>
          <w:sz w:val="20"/>
          <w:szCs w:val="20"/>
          <w:lang w:eastAsia="ru-RU"/>
        </w:rPr>
        <w:t xml:space="preserve">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r w:rsidR="002F5340" w:rsidRPr="0031528B">
        <w:rPr>
          <w:rStyle w:val="af3"/>
          <w:rFonts w:ascii="Times New Roman" w:hAnsi="Times New Roman"/>
          <w:bCs/>
          <w:iCs/>
          <w:sz w:val="20"/>
          <w:szCs w:val="20"/>
          <w:lang w:eastAsia="ru-RU"/>
        </w:rPr>
        <w:footnoteReference w:id="12"/>
      </w:r>
      <w:r w:rsidR="002F5340" w:rsidRPr="0031528B">
        <w:rPr>
          <w:rFonts w:ascii="Times New Roman" w:hAnsi="Times New Roman"/>
          <w:bCs/>
          <w:iCs/>
          <w:sz w:val="20"/>
          <w:szCs w:val="20"/>
          <w:lang w:eastAsia="ru-RU"/>
        </w:rPr>
        <w:t>.</w:t>
      </w:r>
    </w:p>
    <w:p w:rsidR="002F5340" w:rsidRPr="0031528B" w:rsidRDefault="002F5340" w:rsidP="00313A82">
      <w:pPr>
        <w:spacing w:after="0" w:line="240" w:lineRule="auto"/>
        <w:ind w:firstLine="709"/>
        <w:jc w:val="both"/>
        <w:rPr>
          <w:rFonts w:ascii="Times New Roman" w:hAnsi="Times New Roman"/>
          <w:bCs/>
          <w:iCs/>
          <w:sz w:val="20"/>
          <w:szCs w:val="20"/>
          <w:lang w:eastAsia="ru-RU"/>
        </w:rPr>
      </w:pPr>
      <w:r w:rsidRPr="0031528B">
        <w:rPr>
          <w:rFonts w:ascii="Times New Roman" w:hAnsi="Times New Roman"/>
          <w:bCs/>
          <w:iCs/>
          <w:sz w:val="20"/>
          <w:szCs w:val="20"/>
          <w:lang w:eastAsia="ru-RU"/>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w:t>
      </w:r>
      <w:r w:rsidR="00A40444" w:rsidRPr="0031528B">
        <w:rPr>
          <w:rFonts w:ascii="Times New Roman" w:hAnsi="Times New Roman"/>
          <w:bCs/>
          <w:iCs/>
          <w:sz w:val="20"/>
          <w:szCs w:val="20"/>
          <w:lang w:eastAsia="ru-RU"/>
        </w:rPr>
        <w:t>ний в стандартизированной форме</w:t>
      </w:r>
      <w:r w:rsidRPr="0031528B">
        <w:rPr>
          <w:rFonts w:ascii="Times New Roman" w:hAnsi="Times New Roman"/>
          <w:bCs/>
          <w:iCs/>
          <w:sz w:val="20"/>
          <w:szCs w:val="20"/>
          <w:lang w:eastAsia="ru-RU"/>
        </w:rPr>
        <w:t xml:space="preserve">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2F5340" w:rsidRPr="0031528B" w:rsidRDefault="002F5340" w:rsidP="00313A82">
      <w:pPr>
        <w:pStyle w:val="afffa"/>
        <w:spacing w:line="240" w:lineRule="auto"/>
        <w:ind w:firstLine="709"/>
        <w:rPr>
          <w:sz w:val="20"/>
          <w:szCs w:val="20"/>
          <w:lang w:eastAsia="ru-RU"/>
        </w:rPr>
      </w:pPr>
      <w:r w:rsidRPr="0031528B">
        <w:rPr>
          <w:rStyle w:val="dash041e0431044b0447043d044b0439char1"/>
          <w:sz w:val="20"/>
          <w:szCs w:val="20"/>
        </w:rPr>
        <w:t xml:space="preserve">Итоговая оценка (итоговая аттестация) по предмету </w:t>
      </w:r>
      <w:r w:rsidRPr="0031528B">
        <w:rPr>
          <w:sz w:val="20"/>
          <w:szCs w:val="20"/>
          <w:lang w:eastAsia="ru-RU"/>
        </w:rPr>
        <w:t>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w:t>
      </w:r>
      <w:r w:rsidRPr="0031528B">
        <w:rPr>
          <w:i/>
          <w:sz w:val="20"/>
          <w:szCs w:val="20"/>
          <w:lang w:eastAsia="ru-RU"/>
        </w:rPr>
        <w:t xml:space="preserve">. </w:t>
      </w:r>
      <w:r w:rsidRPr="0031528B">
        <w:rPr>
          <w:sz w:val="20"/>
          <w:szCs w:val="20"/>
          <w:lang w:eastAsia="ru-RU"/>
        </w:rPr>
        <w:t xml:space="preserve">Такой подход позволяет обеспечить полноту охвата планируемых результатов и выявить </w:t>
      </w:r>
      <w:r w:rsidR="000B698C" w:rsidRPr="0031528B">
        <w:rPr>
          <w:sz w:val="20"/>
          <w:szCs w:val="20"/>
          <w:lang w:eastAsia="ru-RU"/>
        </w:rPr>
        <w:t xml:space="preserve">кумулятивный </w:t>
      </w:r>
      <w:r w:rsidRPr="0031528B">
        <w:rPr>
          <w:sz w:val="20"/>
          <w:szCs w:val="20"/>
          <w:lang w:eastAsia="ru-RU"/>
        </w:rPr>
        <w:t xml:space="preserve">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2F5340" w:rsidRPr="0031528B" w:rsidRDefault="002F5340" w:rsidP="00313A82">
      <w:pPr>
        <w:pStyle w:val="afffa"/>
        <w:spacing w:line="240" w:lineRule="auto"/>
        <w:ind w:firstLine="709"/>
        <w:rPr>
          <w:sz w:val="20"/>
          <w:szCs w:val="20"/>
          <w:lang w:eastAsia="ru-RU"/>
        </w:rPr>
      </w:pPr>
      <w:r w:rsidRPr="0031528B">
        <w:rPr>
          <w:rStyle w:val="dash041e0431044b0447043d044b0439char1"/>
          <w:sz w:val="20"/>
          <w:szCs w:val="20"/>
        </w:rPr>
        <w:t xml:space="preserve">Итоговая оценка по предмету фиксируется в документе об уровне образования государственного образца </w:t>
      </w:r>
      <w:r w:rsidRPr="0031528B">
        <w:rPr>
          <w:sz w:val="20"/>
          <w:szCs w:val="20"/>
          <w:lang w:eastAsia="ru-RU"/>
        </w:rPr>
        <w:t>– аттестате об основном общем образовании</w:t>
      </w:r>
      <w:r w:rsidRPr="0031528B">
        <w:rPr>
          <w:rStyle w:val="dash041e0431044b0447043d044b0439char1"/>
          <w:sz w:val="20"/>
          <w:szCs w:val="20"/>
        </w:rPr>
        <w:t>.</w:t>
      </w:r>
    </w:p>
    <w:p w:rsidR="002F5340" w:rsidRPr="0031528B" w:rsidRDefault="002F5340" w:rsidP="00313A82">
      <w:pPr>
        <w:pStyle w:val="afffa"/>
        <w:spacing w:line="240" w:lineRule="auto"/>
        <w:ind w:firstLine="709"/>
        <w:rPr>
          <w:sz w:val="20"/>
          <w:szCs w:val="20"/>
          <w:lang w:eastAsia="ru-RU"/>
        </w:rPr>
      </w:pPr>
      <w:r w:rsidRPr="0031528B">
        <w:rPr>
          <w:rStyle w:val="dash041e0431044b0447043d044b0439char1"/>
          <w:sz w:val="20"/>
          <w:szCs w:val="20"/>
        </w:rPr>
        <w:t xml:space="preserve">Итоговая оценка по междисциплинарным программам </w:t>
      </w:r>
      <w:r w:rsidRPr="0031528B">
        <w:rPr>
          <w:sz w:val="20"/>
          <w:szCs w:val="20"/>
          <w:lang w:eastAsia="ru-RU"/>
        </w:rPr>
        <w:t>ставится на основе результатов внутришкольного мониторинга и фиксируется в характеристике учащегося.</w:t>
      </w:r>
    </w:p>
    <w:p w:rsidR="002F5340" w:rsidRPr="0031528B" w:rsidRDefault="002F5340" w:rsidP="00313A82">
      <w:pPr>
        <w:spacing w:after="0" w:line="240" w:lineRule="auto"/>
        <w:ind w:firstLine="709"/>
        <w:jc w:val="both"/>
        <w:rPr>
          <w:rFonts w:ascii="Times New Roman" w:hAnsi="Times New Roman"/>
          <w:sz w:val="20"/>
          <w:szCs w:val="20"/>
          <w:lang w:eastAsia="ru-RU"/>
        </w:rPr>
      </w:pPr>
      <w:r w:rsidRPr="0031528B">
        <w:rPr>
          <w:rFonts w:ascii="Times New Roman" w:hAnsi="Times New Roman"/>
          <w:sz w:val="20"/>
          <w:szCs w:val="20"/>
          <w:lang w:eastAsia="ru-RU"/>
        </w:rPr>
        <w:t>Характеристика готовится на основании:</w:t>
      </w:r>
    </w:p>
    <w:p w:rsidR="002F5340" w:rsidRPr="0031528B" w:rsidRDefault="002F5340" w:rsidP="00313A82">
      <w:pPr>
        <w:numPr>
          <w:ilvl w:val="0"/>
          <w:numId w:val="195"/>
        </w:numPr>
        <w:tabs>
          <w:tab w:val="left" w:pos="1134"/>
          <w:tab w:val="left" w:pos="1418"/>
        </w:tabs>
        <w:spacing w:after="0" w:line="240" w:lineRule="auto"/>
        <w:ind w:left="0" w:firstLine="709"/>
        <w:jc w:val="both"/>
        <w:rPr>
          <w:rFonts w:ascii="Times New Roman" w:hAnsi="Times New Roman"/>
          <w:sz w:val="20"/>
          <w:szCs w:val="20"/>
          <w:lang w:eastAsia="ru-RU"/>
        </w:rPr>
      </w:pPr>
      <w:r w:rsidRPr="0031528B">
        <w:rPr>
          <w:rFonts w:ascii="Times New Roman" w:hAnsi="Times New Roman"/>
          <w:sz w:val="20"/>
          <w:szCs w:val="20"/>
          <w:lang w:eastAsia="ru-RU"/>
        </w:rPr>
        <w:t xml:space="preserve">объективных показателей образовательных достижений обучающегося на </w:t>
      </w:r>
      <w:r w:rsidR="00A40444" w:rsidRPr="0031528B">
        <w:rPr>
          <w:rFonts w:ascii="Times New Roman" w:hAnsi="Times New Roman"/>
          <w:sz w:val="20"/>
          <w:szCs w:val="20"/>
          <w:lang w:eastAsia="ru-RU"/>
        </w:rPr>
        <w:t xml:space="preserve">уровне </w:t>
      </w:r>
      <w:r w:rsidRPr="0031528B">
        <w:rPr>
          <w:rFonts w:ascii="Times New Roman" w:hAnsi="Times New Roman"/>
          <w:sz w:val="20"/>
          <w:szCs w:val="20"/>
          <w:lang w:eastAsia="ru-RU"/>
        </w:rPr>
        <w:t>основного образования,</w:t>
      </w:r>
    </w:p>
    <w:p w:rsidR="002F5340" w:rsidRPr="0031528B" w:rsidRDefault="002F5340" w:rsidP="00313A82">
      <w:pPr>
        <w:numPr>
          <w:ilvl w:val="0"/>
          <w:numId w:val="195"/>
        </w:numPr>
        <w:tabs>
          <w:tab w:val="left" w:pos="1134"/>
          <w:tab w:val="left" w:pos="1418"/>
        </w:tabs>
        <w:spacing w:after="0" w:line="240" w:lineRule="auto"/>
        <w:ind w:left="0" w:firstLine="709"/>
        <w:jc w:val="both"/>
        <w:rPr>
          <w:rFonts w:ascii="Times New Roman" w:hAnsi="Times New Roman"/>
          <w:i/>
          <w:sz w:val="20"/>
          <w:szCs w:val="20"/>
          <w:lang w:eastAsia="ru-RU"/>
        </w:rPr>
      </w:pPr>
      <w:r w:rsidRPr="0031528B">
        <w:rPr>
          <w:rFonts w:ascii="Times New Roman" w:hAnsi="Times New Roman"/>
          <w:sz w:val="20"/>
          <w:szCs w:val="20"/>
          <w:lang w:eastAsia="ru-RU"/>
        </w:rPr>
        <w:t>портфолио выпускника;</w:t>
      </w:r>
    </w:p>
    <w:p w:rsidR="002F5340" w:rsidRPr="0031528B" w:rsidRDefault="002F5340" w:rsidP="00313A82">
      <w:pPr>
        <w:numPr>
          <w:ilvl w:val="0"/>
          <w:numId w:val="195"/>
        </w:numPr>
        <w:tabs>
          <w:tab w:val="left" w:pos="1134"/>
          <w:tab w:val="left" w:pos="1418"/>
        </w:tabs>
        <w:spacing w:after="0" w:line="240" w:lineRule="auto"/>
        <w:ind w:left="0" w:firstLine="709"/>
        <w:jc w:val="both"/>
        <w:rPr>
          <w:rFonts w:ascii="Times New Roman" w:hAnsi="Times New Roman"/>
          <w:sz w:val="20"/>
          <w:szCs w:val="20"/>
          <w:lang w:eastAsia="ru-RU"/>
        </w:rPr>
      </w:pPr>
      <w:r w:rsidRPr="0031528B">
        <w:rPr>
          <w:rFonts w:ascii="Times New Roman" w:hAnsi="Times New Roman"/>
          <w:sz w:val="20"/>
          <w:szCs w:val="20"/>
          <w:lang w:eastAsia="ru-RU"/>
        </w:rPr>
        <w:t xml:space="preserve">экспертных оценок классного руководителя и учителей, обучавших данного выпускника на </w:t>
      </w:r>
      <w:r w:rsidR="00A40444" w:rsidRPr="0031528B">
        <w:rPr>
          <w:rFonts w:ascii="Times New Roman" w:hAnsi="Times New Roman"/>
          <w:sz w:val="20"/>
          <w:szCs w:val="20"/>
          <w:lang w:eastAsia="ru-RU"/>
        </w:rPr>
        <w:t>уровне</w:t>
      </w:r>
      <w:r w:rsidRPr="0031528B">
        <w:rPr>
          <w:rFonts w:ascii="Times New Roman" w:hAnsi="Times New Roman"/>
          <w:sz w:val="20"/>
          <w:szCs w:val="20"/>
          <w:lang w:eastAsia="ru-RU"/>
        </w:rPr>
        <w:t xml:space="preserve"> основного общего образования.</w:t>
      </w:r>
    </w:p>
    <w:p w:rsidR="002F5340" w:rsidRPr="0031528B" w:rsidRDefault="002F5340" w:rsidP="00313A82">
      <w:pPr>
        <w:spacing w:after="0" w:line="240" w:lineRule="auto"/>
        <w:ind w:firstLine="709"/>
        <w:jc w:val="both"/>
        <w:rPr>
          <w:rFonts w:ascii="Times New Roman" w:hAnsi="Times New Roman"/>
          <w:sz w:val="20"/>
          <w:szCs w:val="20"/>
          <w:lang w:eastAsia="ru-RU"/>
        </w:rPr>
      </w:pPr>
      <w:r w:rsidRPr="0031528B">
        <w:rPr>
          <w:rFonts w:ascii="Times New Roman" w:hAnsi="Times New Roman"/>
          <w:sz w:val="20"/>
          <w:szCs w:val="20"/>
          <w:lang w:eastAsia="ru-RU"/>
        </w:rPr>
        <w:t>В характеристике выпускника:</w:t>
      </w:r>
    </w:p>
    <w:p w:rsidR="002F5340" w:rsidRPr="0031528B" w:rsidRDefault="002F5340" w:rsidP="00313A82">
      <w:pPr>
        <w:pStyle w:val="a8"/>
        <w:numPr>
          <w:ilvl w:val="0"/>
          <w:numId w:val="196"/>
        </w:numPr>
        <w:tabs>
          <w:tab w:val="left" w:pos="993"/>
        </w:tabs>
        <w:ind w:left="0" w:firstLine="851"/>
        <w:jc w:val="both"/>
        <w:rPr>
          <w:rFonts w:ascii="Times New Roman" w:hAnsi="Times New Roman"/>
          <w:sz w:val="18"/>
          <w:szCs w:val="18"/>
        </w:rPr>
      </w:pPr>
      <w:r w:rsidRPr="0031528B">
        <w:rPr>
          <w:rFonts w:ascii="Times New Roman" w:hAnsi="Times New Roman"/>
          <w:sz w:val="18"/>
          <w:szCs w:val="18"/>
        </w:rPr>
        <w:t>отмечаются образовательные достижения обучающегося по освоению личностных, метапредметных и предметных результатов;</w:t>
      </w:r>
    </w:p>
    <w:p w:rsidR="002F5340" w:rsidRPr="0031528B" w:rsidRDefault="002F5340" w:rsidP="00313A82">
      <w:pPr>
        <w:pStyle w:val="a8"/>
        <w:numPr>
          <w:ilvl w:val="0"/>
          <w:numId w:val="196"/>
        </w:numPr>
        <w:tabs>
          <w:tab w:val="left" w:pos="993"/>
        </w:tabs>
        <w:ind w:left="0" w:firstLine="851"/>
        <w:jc w:val="both"/>
        <w:rPr>
          <w:rFonts w:ascii="Times New Roman" w:hAnsi="Times New Roman"/>
          <w:sz w:val="18"/>
          <w:szCs w:val="18"/>
        </w:rPr>
      </w:pPr>
      <w:r w:rsidRPr="0031528B">
        <w:rPr>
          <w:rFonts w:ascii="Times New Roman" w:hAnsi="Times New Roman"/>
          <w:sz w:val="18"/>
          <w:szCs w:val="18"/>
        </w:rPr>
        <w:t xml:space="preserve">даются педагогические рекомендации к выбору индивидуальной образовательной траектории на </w:t>
      </w:r>
      <w:r w:rsidR="00A40444" w:rsidRPr="0031528B">
        <w:rPr>
          <w:rFonts w:ascii="Times New Roman" w:hAnsi="Times New Roman"/>
          <w:sz w:val="18"/>
          <w:szCs w:val="18"/>
        </w:rPr>
        <w:t>уровне</w:t>
      </w:r>
      <w:r w:rsidRPr="0031528B">
        <w:rPr>
          <w:rFonts w:ascii="Times New Roman" w:hAnsi="Times New Roman"/>
          <w:sz w:val="18"/>
          <w:szCs w:val="18"/>
        </w:rPr>
        <w:t xml:space="preserve"> среднего общего образования с уч</w:t>
      </w:r>
      <w:r w:rsidR="00A23AB5" w:rsidRPr="0031528B">
        <w:rPr>
          <w:rFonts w:ascii="Times New Roman" w:hAnsi="Times New Roman"/>
          <w:sz w:val="18"/>
          <w:szCs w:val="18"/>
        </w:rPr>
        <w:t>е</w:t>
      </w:r>
      <w:r w:rsidRPr="0031528B">
        <w:rPr>
          <w:rFonts w:ascii="Times New Roman" w:hAnsi="Times New Roman"/>
          <w:sz w:val="18"/>
          <w:szCs w:val="18"/>
        </w:rPr>
        <w:t xml:space="preserve">том выбора учащимся направлений профильного образования, выявленных проблем и отмеченных образовательных достижений. </w:t>
      </w:r>
    </w:p>
    <w:p w:rsidR="00CB2E36" w:rsidRPr="00A04C72" w:rsidRDefault="00B540EE" w:rsidP="00313A82">
      <w:pPr>
        <w:pStyle w:val="1"/>
        <w:numPr>
          <w:ilvl w:val="0"/>
          <w:numId w:val="62"/>
        </w:numPr>
        <w:spacing w:before="0" w:line="240" w:lineRule="auto"/>
        <w:jc w:val="center"/>
        <w:rPr>
          <w:rFonts w:ascii="Times New Roman" w:hAnsi="Times New Roman"/>
          <w:b/>
          <w:color w:val="auto"/>
          <w:sz w:val="22"/>
          <w:szCs w:val="28"/>
        </w:rPr>
      </w:pPr>
      <w:bookmarkStart w:id="101" w:name="_Toc409691656"/>
      <w:bookmarkStart w:id="102" w:name="_Toc410653980"/>
      <w:bookmarkStart w:id="103" w:name="_Toc414553166"/>
      <w:r w:rsidRPr="00A04C72">
        <w:rPr>
          <w:rFonts w:ascii="Times New Roman" w:hAnsi="Times New Roman"/>
          <w:b/>
          <w:color w:val="auto"/>
          <w:sz w:val="22"/>
          <w:szCs w:val="28"/>
        </w:rPr>
        <w:t>Содержательный раздел</w:t>
      </w:r>
      <w:bookmarkEnd w:id="101"/>
      <w:r w:rsidR="0081481A" w:rsidRPr="00A04C72">
        <w:rPr>
          <w:rFonts w:ascii="Times New Roman" w:hAnsi="Times New Roman"/>
          <w:b/>
          <w:color w:val="auto"/>
          <w:sz w:val="22"/>
          <w:szCs w:val="28"/>
        </w:rPr>
        <w:t xml:space="preserve"> примерной основной образовательной программы основного общего образования</w:t>
      </w:r>
      <w:bookmarkEnd w:id="102"/>
      <w:bookmarkEnd w:id="103"/>
    </w:p>
    <w:p w:rsidR="00B540EE" w:rsidRPr="00A04C72" w:rsidRDefault="001E2A07" w:rsidP="00313A82">
      <w:pPr>
        <w:pStyle w:val="2"/>
        <w:spacing w:line="240" w:lineRule="auto"/>
        <w:rPr>
          <w:sz w:val="22"/>
        </w:rPr>
      </w:pPr>
      <w:bookmarkStart w:id="104" w:name="_Toc406059004"/>
      <w:bookmarkStart w:id="105" w:name="_Toc409691657"/>
      <w:bookmarkStart w:id="106" w:name="_Toc410653981"/>
      <w:bookmarkStart w:id="107" w:name="_Toc414553167"/>
      <w:r w:rsidRPr="00A04C72">
        <w:rPr>
          <w:sz w:val="22"/>
        </w:rPr>
        <w:t xml:space="preserve">2.1. </w:t>
      </w:r>
      <w:r w:rsidR="00B540EE" w:rsidRPr="00A04C72">
        <w:rPr>
          <w:sz w:val="22"/>
        </w:rPr>
        <w:t>Программа развития универсальных учебных действий, включающ</w:t>
      </w:r>
      <w:r w:rsidR="00CB2E36" w:rsidRPr="00A04C72">
        <w:rPr>
          <w:sz w:val="22"/>
        </w:rPr>
        <w:t>ая</w:t>
      </w:r>
      <w:r w:rsidR="00B540EE" w:rsidRPr="00A04C72">
        <w:rPr>
          <w:sz w:val="22"/>
        </w:rPr>
        <w:t xml:space="preserve">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bookmarkEnd w:id="104"/>
      <w:bookmarkEnd w:id="105"/>
      <w:bookmarkEnd w:id="106"/>
      <w:bookmarkEnd w:id="107"/>
    </w:p>
    <w:p w:rsidR="00B540EE" w:rsidRPr="00A04C72" w:rsidRDefault="00B540EE" w:rsidP="00313A82">
      <w:pPr>
        <w:pStyle w:val="a7"/>
        <w:widowControl w:val="0"/>
        <w:tabs>
          <w:tab w:val="left" w:pos="567"/>
        </w:tabs>
        <w:spacing w:before="0" w:beforeAutospacing="0" w:after="0" w:afterAutospacing="0"/>
        <w:ind w:firstLine="709"/>
        <w:jc w:val="both"/>
        <w:rPr>
          <w:rFonts w:ascii="Times New Roman" w:hAnsi="Times New Roman"/>
          <w:sz w:val="22"/>
          <w:szCs w:val="28"/>
        </w:rPr>
      </w:pPr>
      <w:r w:rsidRPr="00A04C72">
        <w:rPr>
          <w:rFonts w:ascii="Times New Roman" w:hAnsi="Times New Roman"/>
          <w:sz w:val="22"/>
          <w:szCs w:val="28"/>
        </w:rPr>
        <w:t>Структура настоящей программы развития универсальных учебных действий (</w:t>
      </w:r>
      <w:r w:rsidR="0021451B" w:rsidRPr="00A04C72">
        <w:rPr>
          <w:rFonts w:ascii="Times New Roman" w:hAnsi="Times New Roman"/>
          <w:sz w:val="22"/>
          <w:szCs w:val="28"/>
        </w:rPr>
        <w:t>УУД</w:t>
      </w:r>
      <w:r w:rsidRPr="00A04C72">
        <w:rPr>
          <w:rFonts w:ascii="Times New Roman" w:hAnsi="Times New Roman"/>
          <w:sz w:val="22"/>
          <w:szCs w:val="28"/>
        </w:rPr>
        <w:t>)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Также в содержание программы включено описание форм взаимодействия участников образовательного процесса, которое представляет собой рекомендации по организации работы над созданием и реализацией программы</w:t>
      </w:r>
      <w:r w:rsidR="00025D75" w:rsidRPr="00A04C72">
        <w:rPr>
          <w:rStyle w:val="af3"/>
          <w:rFonts w:ascii="Times New Roman" w:hAnsi="Times New Roman"/>
          <w:sz w:val="22"/>
          <w:szCs w:val="28"/>
        </w:rPr>
        <w:footnoteReference w:id="13"/>
      </w:r>
      <w:r w:rsidRPr="00A04C72">
        <w:rPr>
          <w:rFonts w:ascii="Times New Roman" w:hAnsi="Times New Roman"/>
          <w:sz w:val="22"/>
          <w:szCs w:val="28"/>
        </w:rPr>
        <w:t xml:space="preserve">. </w:t>
      </w:r>
    </w:p>
    <w:p w:rsidR="00B540EE" w:rsidRPr="00A04C72" w:rsidRDefault="00B540EE" w:rsidP="00313A82">
      <w:pPr>
        <w:pStyle w:val="a7"/>
        <w:widowControl w:val="0"/>
        <w:tabs>
          <w:tab w:val="left" w:pos="567"/>
        </w:tabs>
        <w:spacing w:before="0" w:beforeAutospacing="0" w:after="0" w:afterAutospacing="0"/>
        <w:ind w:firstLine="709"/>
        <w:jc w:val="both"/>
        <w:rPr>
          <w:rFonts w:ascii="Times New Roman" w:hAnsi="Times New Roman"/>
          <w:sz w:val="22"/>
          <w:szCs w:val="28"/>
        </w:rPr>
      </w:pPr>
    </w:p>
    <w:p w:rsidR="00B540EE" w:rsidRPr="00A04C72" w:rsidRDefault="00715FA7" w:rsidP="00313A82">
      <w:pPr>
        <w:pStyle w:val="a7"/>
        <w:widowControl w:val="0"/>
        <w:tabs>
          <w:tab w:val="left" w:pos="567"/>
        </w:tabs>
        <w:spacing w:before="0" w:beforeAutospacing="0" w:after="0" w:afterAutospacing="0"/>
        <w:ind w:firstLine="709"/>
        <w:jc w:val="center"/>
        <w:rPr>
          <w:rFonts w:ascii="Times New Roman" w:hAnsi="Times New Roman"/>
          <w:b/>
          <w:sz w:val="22"/>
          <w:szCs w:val="28"/>
        </w:rPr>
      </w:pPr>
      <w:r w:rsidRPr="00A04C72">
        <w:rPr>
          <w:rFonts w:ascii="Times New Roman" w:hAnsi="Times New Roman"/>
          <w:b/>
          <w:sz w:val="22"/>
          <w:szCs w:val="28"/>
        </w:rPr>
        <w:lastRenderedPageBreak/>
        <w:t xml:space="preserve">2.1.1. </w:t>
      </w:r>
      <w:r w:rsidR="00B540EE" w:rsidRPr="00A04C72">
        <w:rPr>
          <w:rFonts w:ascii="Times New Roman" w:hAnsi="Times New Roman"/>
          <w:b/>
          <w:sz w:val="22"/>
          <w:szCs w:val="28"/>
        </w:rPr>
        <w:t xml:space="preserve">Формы взаимодействия участников образовательного процесса при создании и реализации программы развития </w:t>
      </w:r>
      <w:r w:rsidR="00025D75" w:rsidRPr="00A04C72">
        <w:rPr>
          <w:rFonts w:ascii="Times New Roman" w:hAnsi="Times New Roman"/>
          <w:b/>
          <w:sz w:val="22"/>
          <w:szCs w:val="28"/>
        </w:rPr>
        <w:t>универсальных учебных действий</w:t>
      </w:r>
    </w:p>
    <w:p w:rsidR="00B540EE" w:rsidRPr="00A04C72" w:rsidRDefault="00B540EE" w:rsidP="00313A82">
      <w:pPr>
        <w:spacing w:after="0" w:line="240" w:lineRule="auto"/>
        <w:ind w:firstLine="709"/>
        <w:contextualSpacing/>
        <w:jc w:val="both"/>
        <w:rPr>
          <w:rFonts w:ascii="Times New Roman" w:hAnsi="Times New Roman"/>
          <w:szCs w:val="28"/>
        </w:rPr>
      </w:pPr>
      <w:r w:rsidRPr="00A04C72">
        <w:rPr>
          <w:rFonts w:ascii="Times New Roman" w:hAnsi="Times New Roman"/>
          <w:szCs w:val="28"/>
        </w:rPr>
        <w:t xml:space="preserve">C целью разработки и реализации </w:t>
      </w:r>
      <w:r w:rsidR="000B698C" w:rsidRPr="00A04C72">
        <w:rPr>
          <w:rFonts w:ascii="Times New Roman" w:hAnsi="Times New Roman"/>
          <w:szCs w:val="28"/>
        </w:rPr>
        <w:t>п</w:t>
      </w:r>
      <w:r w:rsidRPr="00A04C72">
        <w:rPr>
          <w:rFonts w:ascii="Times New Roman" w:hAnsi="Times New Roman"/>
          <w:szCs w:val="28"/>
        </w:rPr>
        <w:t xml:space="preserve">рограммы </w:t>
      </w:r>
      <w:r w:rsidR="0021451B" w:rsidRPr="00A04C72">
        <w:rPr>
          <w:rFonts w:ascii="Times New Roman" w:hAnsi="Times New Roman"/>
          <w:szCs w:val="28"/>
        </w:rPr>
        <w:t xml:space="preserve">развития УУД </w:t>
      </w:r>
      <w:r w:rsidRPr="00A04C72">
        <w:rPr>
          <w:rFonts w:ascii="Times New Roman" w:hAnsi="Times New Roman"/>
          <w:szCs w:val="28"/>
        </w:rPr>
        <w:t xml:space="preserve">в образовательной организации может быть создана рабочая группа под руководством заместителя директора по учебно-воспитательной работе (УВР) или руководителя образовательной организации, или других представителей образовательной организации (учителей-предметников, психолога), осуществляющих деятельность в сфере формирования и реализации программы развития УУД. </w:t>
      </w:r>
    </w:p>
    <w:p w:rsidR="00B540EE" w:rsidRPr="00A04C72" w:rsidRDefault="00025D75" w:rsidP="00313A82">
      <w:pPr>
        <w:pStyle w:val="a7"/>
        <w:widowControl w:val="0"/>
        <w:tabs>
          <w:tab w:val="left" w:pos="567"/>
        </w:tabs>
        <w:spacing w:before="0" w:beforeAutospacing="0" w:after="0" w:afterAutospacing="0"/>
        <w:ind w:firstLine="709"/>
        <w:jc w:val="both"/>
        <w:rPr>
          <w:rFonts w:ascii="Times New Roman" w:hAnsi="Times New Roman"/>
          <w:sz w:val="22"/>
          <w:szCs w:val="28"/>
        </w:rPr>
      </w:pPr>
      <w:r w:rsidRPr="00A04C72">
        <w:rPr>
          <w:rFonts w:ascii="Times New Roman" w:hAnsi="Times New Roman"/>
          <w:sz w:val="22"/>
          <w:szCs w:val="28"/>
          <w:shd w:val="clear" w:color="auto" w:fill="FFFFFF"/>
        </w:rPr>
        <w:t>Н</w:t>
      </w:r>
      <w:r w:rsidR="00B540EE" w:rsidRPr="00A04C72">
        <w:rPr>
          <w:rFonts w:ascii="Times New Roman" w:hAnsi="Times New Roman"/>
          <w:sz w:val="22"/>
          <w:szCs w:val="28"/>
          <w:shd w:val="clear" w:color="auto" w:fill="FFFFFF"/>
        </w:rPr>
        <w:t>аправлени</w:t>
      </w:r>
      <w:r w:rsidRPr="00A04C72">
        <w:rPr>
          <w:rFonts w:ascii="Times New Roman" w:hAnsi="Times New Roman"/>
          <w:sz w:val="22"/>
          <w:szCs w:val="28"/>
          <w:shd w:val="clear" w:color="auto" w:fill="FFFFFF"/>
        </w:rPr>
        <w:t>я</w:t>
      </w:r>
      <w:r w:rsidR="00B540EE" w:rsidRPr="00A04C72">
        <w:rPr>
          <w:rFonts w:ascii="Times New Roman" w:hAnsi="Times New Roman"/>
          <w:sz w:val="22"/>
          <w:szCs w:val="28"/>
          <w:shd w:val="clear" w:color="auto" w:fill="FFFFFF"/>
        </w:rPr>
        <w:t xml:space="preserve"> деятельности рабочей группы мо</w:t>
      </w:r>
      <w:r w:rsidR="00BF27A5" w:rsidRPr="00A04C72">
        <w:rPr>
          <w:rFonts w:ascii="Times New Roman" w:hAnsi="Times New Roman"/>
          <w:sz w:val="22"/>
          <w:szCs w:val="28"/>
          <w:shd w:val="clear" w:color="auto" w:fill="FFFFFF"/>
        </w:rPr>
        <w:t>г</w:t>
      </w:r>
      <w:r w:rsidRPr="00A04C72">
        <w:rPr>
          <w:rFonts w:ascii="Times New Roman" w:hAnsi="Times New Roman"/>
          <w:sz w:val="22"/>
          <w:szCs w:val="28"/>
          <w:shd w:val="clear" w:color="auto" w:fill="FFFFFF"/>
        </w:rPr>
        <w:t>ут</w:t>
      </w:r>
      <w:r w:rsidR="00B540EE" w:rsidRPr="00A04C72">
        <w:rPr>
          <w:rFonts w:ascii="Times New Roman" w:hAnsi="Times New Roman"/>
          <w:sz w:val="22"/>
          <w:szCs w:val="28"/>
          <w:shd w:val="clear" w:color="auto" w:fill="FFFFFF"/>
        </w:rPr>
        <w:t xml:space="preserve"> включ</w:t>
      </w:r>
      <w:r w:rsidRPr="00A04C72">
        <w:rPr>
          <w:rFonts w:ascii="Times New Roman" w:hAnsi="Times New Roman"/>
          <w:sz w:val="22"/>
          <w:szCs w:val="28"/>
          <w:shd w:val="clear" w:color="auto" w:fill="FFFFFF"/>
        </w:rPr>
        <w:t>а</w:t>
      </w:r>
      <w:r w:rsidR="00B540EE" w:rsidRPr="00A04C72">
        <w:rPr>
          <w:rFonts w:ascii="Times New Roman" w:hAnsi="Times New Roman"/>
          <w:sz w:val="22"/>
          <w:szCs w:val="28"/>
          <w:shd w:val="clear" w:color="auto" w:fill="FFFFFF"/>
        </w:rPr>
        <w:t>ть:</w:t>
      </w:r>
    </w:p>
    <w:p w:rsidR="00B540EE" w:rsidRPr="00A04C72" w:rsidRDefault="00B540EE" w:rsidP="00313A82">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sz w:val="22"/>
          <w:szCs w:val="28"/>
        </w:rPr>
      </w:pPr>
      <w:r w:rsidRPr="00A04C72">
        <w:rPr>
          <w:rFonts w:ascii="Times New Roman" w:hAnsi="Times New Roman"/>
          <w:sz w:val="22"/>
          <w:szCs w:val="28"/>
          <w:shd w:val="clear" w:color="auto" w:fill="FFFFFF"/>
        </w:rPr>
        <w:t xml:space="preserve">разработку планируемых образовательных метапредметных результатов как для всех обучающихся </w:t>
      </w:r>
      <w:r w:rsidR="00F91F55" w:rsidRPr="00A04C72">
        <w:rPr>
          <w:rFonts w:ascii="Times New Roman" w:hAnsi="Times New Roman"/>
          <w:sz w:val="22"/>
          <w:szCs w:val="28"/>
          <w:shd w:val="clear" w:color="auto" w:fill="FFFFFF"/>
        </w:rPr>
        <w:t>уровня</w:t>
      </w:r>
      <w:r w:rsidRPr="00A04C72">
        <w:rPr>
          <w:rFonts w:ascii="Times New Roman" w:hAnsi="Times New Roman"/>
          <w:sz w:val="22"/>
          <w:szCs w:val="28"/>
          <w:shd w:val="clear" w:color="auto" w:fill="FFFFFF"/>
        </w:rPr>
        <w:t>, так и для групп с особыми образовательными потребностями</w:t>
      </w:r>
      <w:r w:rsidR="00715FA7" w:rsidRPr="00A04C72">
        <w:rPr>
          <w:rFonts w:ascii="Times New Roman" w:hAnsi="Times New Roman"/>
          <w:sz w:val="22"/>
          <w:szCs w:val="28"/>
          <w:shd w:val="clear" w:color="auto" w:fill="FFFFFF"/>
        </w:rPr>
        <w:t xml:space="preserve"> с учетом сформированного учебного плана и используемых в образовательной организации образовательных технологий и методов обучения</w:t>
      </w:r>
      <w:r w:rsidRPr="00A04C72">
        <w:rPr>
          <w:rFonts w:ascii="Times New Roman" w:hAnsi="Times New Roman"/>
          <w:sz w:val="22"/>
          <w:szCs w:val="28"/>
          <w:shd w:val="clear" w:color="auto" w:fill="FFFFFF"/>
        </w:rPr>
        <w:t>;</w:t>
      </w:r>
    </w:p>
    <w:p w:rsidR="00B540EE" w:rsidRPr="00A04C72" w:rsidRDefault="00B540EE" w:rsidP="00313A82">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sz w:val="22"/>
          <w:szCs w:val="28"/>
        </w:rPr>
      </w:pPr>
      <w:r w:rsidRPr="00A04C72">
        <w:rPr>
          <w:rFonts w:ascii="Times New Roman" w:hAnsi="Times New Roman"/>
          <w:sz w:val="22"/>
          <w:szCs w:val="28"/>
          <w:shd w:val="clear" w:color="auto" w:fill="FFFFFF"/>
        </w:rPr>
        <w:t xml:space="preserve">разработку основных подходов к обеспечению связи универсальных учебных действий с </w:t>
      </w:r>
      <w:r w:rsidRPr="00A04C72">
        <w:rPr>
          <w:rFonts w:ascii="Times New Roman" w:hAnsi="Times New Roman"/>
          <w:sz w:val="22"/>
          <w:szCs w:val="28"/>
        </w:rPr>
        <w:t>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540EE" w:rsidRPr="00A04C72" w:rsidRDefault="00B540EE" w:rsidP="00313A82">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sz w:val="22"/>
          <w:szCs w:val="28"/>
        </w:rPr>
      </w:pPr>
      <w:r w:rsidRPr="00A04C72">
        <w:rPr>
          <w:rFonts w:ascii="Times New Roman" w:hAnsi="Times New Roman"/>
          <w:sz w:val="22"/>
          <w:szCs w:val="28"/>
        </w:rPr>
        <w:t>разработку основных подходов к конструированию задач на применение универсальных учебных действий;</w:t>
      </w:r>
    </w:p>
    <w:p w:rsidR="00B540EE" w:rsidRPr="00A04C72" w:rsidRDefault="00B540EE" w:rsidP="00313A82">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sz w:val="22"/>
          <w:szCs w:val="28"/>
        </w:rPr>
      </w:pPr>
      <w:r w:rsidRPr="00A04C72">
        <w:rPr>
          <w:rFonts w:ascii="Times New Roman" w:hAnsi="Times New Roman"/>
          <w:sz w:val="22"/>
          <w:szCs w:val="28"/>
          <w:shd w:val="clear" w:color="auto" w:fill="FFFFFF"/>
        </w:rPr>
        <w:t xml:space="preserve">разработку основных подходов к </w:t>
      </w:r>
      <w:r w:rsidRPr="00A04C72">
        <w:rPr>
          <w:rFonts w:ascii="Times New Roman" w:hAnsi="Times New Roman"/>
          <w:sz w:val="22"/>
          <w:szCs w:val="28"/>
        </w:rPr>
        <w:t>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 направление проектов;</w:t>
      </w:r>
    </w:p>
    <w:p w:rsidR="00B540EE" w:rsidRPr="00A04C72" w:rsidRDefault="00B540EE" w:rsidP="00313A82">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sz w:val="22"/>
          <w:szCs w:val="28"/>
        </w:rPr>
      </w:pPr>
      <w:r w:rsidRPr="00A04C72">
        <w:rPr>
          <w:rFonts w:ascii="Times New Roman" w:hAnsi="Times New Roman"/>
          <w:sz w:val="22"/>
          <w:szCs w:val="28"/>
          <w:shd w:val="clear" w:color="auto" w:fill="FFFFFF"/>
        </w:rPr>
        <w:t xml:space="preserve">разработку основных подходов к </w:t>
      </w:r>
      <w:r w:rsidRPr="00A04C72">
        <w:rPr>
          <w:rFonts w:ascii="Times New Roman" w:hAnsi="Times New Roman"/>
          <w:sz w:val="22"/>
          <w:szCs w:val="28"/>
        </w:rPr>
        <w:t>организации учебной деятельности по формированию и развитию ИКТ-компетенций;</w:t>
      </w:r>
    </w:p>
    <w:p w:rsidR="00B540EE" w:rsidRPr="00A04C72" w:rsidRDefault="00B540EE" w:rsidP="00313A82">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sz w:val="22"/>
          <w:szCs w:val="28"/>
        </w:rPr>
      </w:pPr>
      <w:r w:rsidRPr="00A04C72">
        <w:rPr>
          <w:rFonts w:ascii="Times New Roman" w:hAnsi="Times New Roman"/>
          <w:sz w:val="22"/>
          <w:szCs w:val="28"/>
          <w:shd w:val="clear" w:color="auto" w:fill="FFFFFF"/>
        </w:rPr>
        <w:t xml:space="preserve">разработку системы мер по организации </w:t>
      </w:r>
      <w:r w:rsidRPr="00A04C72">
        <w:rPr>
          <w:rFonts w:ascii="Times New Roman" w:hAnsi="Times New Roman"/>
          <w:sz w:val="22"/>
          <w:szCs w:val="28"/>
        </w:rPr>
        <w:t>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A04C72" w:rsidRDefault="00B540EE" w:rsidP="00313A82">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sz w:val="22"/>
          <w:szCs w:val="28"/>
        </w:rPr>
      </w:pPr>
      <w:r w:rsidRPr="00A04C72">
        <w:rPr>
          <w:rFonts w:ascii="Times New Roman" w:hAnsi="Times New Roman"/>
          <w:sz w:val="22"/>
          <w:szCs w:val="28"/>
          <w:shd w:val="clear" w:color="auto" w:fill="FFFFFF"/>
        </w:rPr>
        <w:t xml:space="preserve">разработку системы мер по обеспечению </w:t>
      </w:r>
      <w:r w:rsidRPr="00A04C72">
        <w:rPr>
          <w:rFonts w:ascii="Times New Roman" w:hAnsi="Times New Roman"/>
          <w:sz w:val="22"/>
          <w:szCs w:val="28"/>
        </w:rPr>
        <w:t>условий для развития универсальных учебных действий у обучающихся, в том числе информационно-методического обеспечения, подготовки кадров;</w:t>
      </w:r>
    </w:p>
    <w:p w:rsidR="00B540EE" w:rsidRPr="00A04C72" w:rsidRDefault="00B540EE" w:rsidP="00313A82">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sz w:val="22"/>
          <w:szCs w:val="28"/>
        </w:rPr>
      </w:pPr>
      <w:r w:rsidRPr="00A04C72">
        <w:rPr>
          <w:rFonts w:ascii="Times New Roman" w:hAnsi="Times New Roman"/>
          <w:sz w:val="22"/>
          <w:szCs w:val="28"/>
        </w:rPr>
        <w:t>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B540EE" w:rsidRPr="00A04C72" w:rsidRDefault="00B540EE" w:rsidP="00313A82">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sz w:val="22"/>
          <w:szCs w:val="28"/>
        </w:rPr>
      </w:pPr>
      <w:r w:rsidRPr="00A04C72">
        <w:rPr>
          <w:rFonts w:ascii="Times New Roman" w:hAnsi="Times New Roman"/>
          <w:sz w:val="22"/>
          <w:szCs w:val="28"/>
        </w:rPr>
        <w:t>разработку методики и инструментария мониторинга успешности освоения и применения обучающимися универсальных учебных действий;</w:t>
      </w:r>
    </w:p>
    <w:p w:rsidR="00B540EE" w:rsidRPr="00A04C72" w:rsidRDefault="00B540EE" w:rsidP="00313A82">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sz w:val="22"/>
          <w:szCs w:val="28"/>
        </w:rPr>
      </w:pPr>
      <w:r w:rsidRPr="00A04C72">
        <w:rPr>
          <w:rFonts w:ascii="Times New Roman" w:hAnsi="Times New Roman"/>
          <w:sz w:val="22"/>
          <w:szCs w:val="28"/>
          <w:shd w:val="clear" w:color="auto" w:fill="FFFFFF"/>
        </w:rPr>
        <w:t>разработку основных подходов к созданию рабочих программ по предметам с учетом требований развития и применения универсальных учебных действий;</w:t>
      </w:r>
    </w:p>
    <w:p w:rsidR="00B540EE" w:rsidRPr="00A04C72" w:rsidRDefault="00B540EE" w:rsidP="00313A82">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sz w:val="22"/>
          <w:szCs w:val="28"/>
        </w:rPr>
      </w:pPr>
      <w:r w:rsidRPr="00A04C72">
        <w:rPr>
          <w:rFonts w:ascii="Times New Roman" w:hAnsi="Times New Roman"/>
          <w:sz w:val="22"/>
          <w:szCs w:val="28"/>
          <w:shd w:val="clear" w:color="auto" w:fill="FFFFFF"/>
        </w:rPr>
        <w:t>разработку рекомендаций педагогам по конструированию уроков и иных учебных занятий с учетом требований развития и применения УУД;</w:t>
      </w:r>
    </w:p>
    <w:p w:rsidR="00B540EE" w:rsidRPr="00A04C72" w:rsidRDefault="00B540EE" w:rsidP="00313A82">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sz w:val="22"/>
          <w:szCs w:val="28"/>
        </w:rPr>
      </w:pPr>
      <w:r w:rsidRPr="00A04C72">
        <w:rPr>
          <w:rFonts w:ascii="Times New Roman" w:hAnsi="Times New Roman"/>
          <w:sz w:val="22"/>
          <w:szCs w:val="28"/>
          <w:shd w:val="clear" w:color="auto" w:fill="FFFFFF"/>
        </w:rPr>
        <w:t xml:space="preserve">организацию и проведение серии семинаров с учителями, работающими на </w:t>
      </w:r>
      <w:r w:rsidR="00F91F55" w:rsidRPr="00A04C72">
        <w:rPr>
          <w:rFonts w:ascii="Times New Roman" w:hAnsi="Times New Roman"/>
          <w:sz w:val="22"/>
          <w:szCs w:val="28"/>
          <w:shd w:val="clear" w:color="auto" w:fill="FFFFFF"/>
        </w:rPr>
        <w:t xml:space="preserve">уровне </w:t>
      </w:r>
      <w:r w:rsidRPr="00A04C72">
        <w:rPr>
          <w:rFonts w:ascii="Times New Roman" w:hAnsi="Times New Roman"/>
          <w:sz w:val="22"/>
          <w:szCs w:val="28"/>
          <w:shd w:val="clear" w:color="auto" w:fill="FFFFFF"/>
        </w:rPr>
        <w:t>начального общего образования в целях реализации принципа преемственности в плане развития УУД;</w:t>
      </w:r>
    </w:p>
    <w:p w:rsidR="00B540EE" w:rsidRPr="00A04C72" w:rsidRDefault="00B540EE" w:rsidP="00313A82">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sz w:val="22"/>
          <w:szCs w:val="28"/>
        </w:rPr>
      </w:pPr>
      <w:r w:rsidRPr="00A04C72">
        <w:rPr>
          <w:rFonts w:ascii="Times New Roman" w:hAnsi="Times New Roman"/>
          <w:sz w:val="22"/>
          <w:szCs w:val="28"/>
          <w:shd w:val="clear" w:color="auto" w:fill="FFFFFF"/>
        </w:rPr>
        <w:t>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B540EE" w:rsidRPr="00A04C72" w:rsidRDefault="00B540EE" w:rsidP="00313A82">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sz w:val="22"/>
          <w:szCs w:val="28"/>
        </w:rPr>
      </w:pPr>
      <w:r w:rsidRPr="00A04C72">
        <w:rPr>
          <w:rFonts w:ascii="Times New Roman" w:hAnsi="Times New Roman"/>
          <w:sz w:val="22"/>
          <w:szCs w:val="28"/>
          <w:shd w:val="clear" w:color="auto" w:fill="FFFFFF"/>
        </w:rPr>
        <w:t xml:space="preserve">организацию и проведение методических семинаров с педагогами-предметниками и школьными психологами (возможно привлечение заинтересованных представителей органа государственного общественного участия) по анализу и способам минимизации рисков развития УУД у учащихся </w:t>
      </w:r>
      <w:r w:rsidR="00F91F55" w:rsidRPr="00A04C72">
        <w:rPr>
          <w:rFonts w:ascii="Times New Roman" w:hAnsi="Times New Roman"/>
          <w:sz w:val="22"/>
          <w:szCs w:val="28"/>
          <w:shd w:val="clear" w:color="auto" w:fill="FFFFFF"/>
        </w:rPr>
        <w:t>уровня</w:t>
      </w:r>
      <w:r w:rsidRPr="00A04C72">
        <w:rPr>
          <w:rFonts w:ascii="Times New Roman" w:hAnsi="Times New Roman"/>
          <w:sz w:val="22"/>
          <w:szCs w:val="28"/>
          <w:shd w:val="clear" w:color="auto" w:fill="FFFFFF"/>
        </w:rPr>
        <w:t>;</w:t>
      </w:r>
    </w:p>
    <w:p w:rsidR="00B540EE" w:rsidRPr="00A04C72" w:rsidRDefault="00B540EE" w:rsidP="00313A82">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sz w:val="22"/>
          <w:szCs w:val="28"/>
        </w:rPr>
      </w:pPr>
      <w:r w:rsidRPr="00A04C72">
        <w:rPr>
          <w:rFonts w:ascii="Times New Roman" w:hAnsi="Times New Roman"/>
          <w:sz w:val="22"/>
          <w:szCs w:val="28"/>
          <w:shd w:val="clear" w:color="auto" w:fill="FFFFFF"/>
        </w:rPr>
        <w:t xml:space="preserve">организацию разъяснительной/просветительской работы с родителями по проблемам развития УУД у учащихся </w:t>
      </w:r>
      <w:r w:rsidR="00F91F55" w:rsidRPr="00A04C72">
        <w:rPr>
          <w:rFonts w:ascii="Times New Roman" w:hAnsi="Times New Roman"/>
          <w:sz w:val="22"/>
          <w:szCs w:val="28"/>
          <w:shd w:val="clear" w:color="auto" w:fill="FFFFFF"/>
        </w:rPr>
        <w:t>уровня</w:t>
      </w:r>
      <w:r w:rsidRPr="00A04C72">
        <w:rPr>
          <w:rFonts w:ascii="Times New Roman" w:hAnsi="Times New Roman"/>
          <w:sz w:val="22"/>
          <w:szCs w:val="28"/>
          <w:shd w:val="clear" w:color="auto" w:fill="FFFFFF"/>
        </w:rPr>
        <w:t>;</w:t>
      </w:r>
    </w:p>
    <w:p w:rsidR="00B540EE" w:rsidRPr="00A04C72" w:rsidRDefault="00B540EE" w:rsidP="00313A82">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sz w:val="22"/>
          <w:szCs w:val="28"/>
        </w:rPr>
      </w:pPr>
      <w:r w:rsidRPr="00A04C72">
        <w:rPr>
          <w:rFonts w:ascii="Times New Roman" w:hAnsi="Times New Roman"/>
          <w:sz w:val="22"/>
          <w:szCs w:val="28"/>
          <w:shd w:val="clear" w:color="auto" w:fill="FFFFFF"/>
        </w:rPr>
        <w:t>организацию отражения результатов работы по формированию УУД учащихся на сайте образовательной организации.</w:t>
      </w:r>
    </w:p>
    <w:p w:rsidR="00B540EE" w:rsidRPr="00A04C72" w:rsidRDefault="00B540EE" w:rsidP="00313A82">
      <w:pPr>
        <w:pStyle w:val="a7"/>
        <w:widowControl w:val="0"/>
        <w:tabs>
          <w:tab w:val="left" w:pos="567"/>
        </w:tabs>
        <w:spacing w:before="0" w:beforeAutospacing="0" w:after="0" w:afterAutospacing="0"/>
        <w:ind w:firstLine="709"/>
        <w:jc w:val="both"/>
        <w:rPr>
          <w:rFonts w:ascii="Times New Roman" w:hAnsi="Times New Roman"/>
          <w:sz w:val="22"/>
          <w:szCs w:val="28"/>
        </w:rPr>
      </w:pPr>
      <w:r w:rsidRPr="00A04C72">
        <w:rPr>
          <w:rFonts w:ascii="Times New Roman" w:hAnsi="Times New Roman"/>
          <w:sz w:val="22"/>
          <w:szCs w:val="28"/>
        </w:rPr>
        <w:t>Для подготовки содержания разделов программы по развитию УУД, определенныхрабочей группой</w:t>
      </w:r>
      <w:r w:rsidR="000B698C" w:rsidRPr="00A04C72">
        <w:rPr>
          <w:rFonts w:ascii="Times New Roman" w:hAnsi="Times New Roman"/>
          <w:sz w:val="22"/>
          <w:szCs w:val="28"/>
        </w:rPr>
        <w:t>,</w:t>
      </w:r>
      <w:r w:rsidRPr="00A04C72">
        <w:rPr>
          <w:rFonts w:ascii="Times New Roman" w:hAnsi="Times New Roman"/>
          <w:sz w:val="22"/>
          <w:szCs w:val="28"/>
        </w:rPr>
        <w:t xml:space="preserve">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B540EE" w:rsidRPr="00A04C72" w:rsidRDefault="00B540EE" w:rsidP="00313A82">
      <w:pPr>
        <w:pStyle w:val="a7"/>
        <w:widowControl w:val="0"/>
        <w:tabs>
          <w:tab w:val="left" w:pos="567"/>
        </w:tabs>
        <w:spacing w:before="0" w:beforeAutospacing="0" w:after="0" w:afterAutospacing="0"/>
        <w:ind w:firstLine="709"/>
        <w:jc w:val="both"/>
        <w:rPr>
          <w:rFonts w:ascii="Times New Roman" w:hAnsi="Times New Roman"/>
          <w:sz w:val="22"/>
          <w:szCs w:val="28"/>
        </w:rPr>
      </w:pPr>
      <w:r w:rsidRPr="00A04C72">
        <w:rPr>
          <w:rFonts w:ascii="Times New Roman" w:hAnsi="Times New Roman"/>
          <w:sz w:val="22"/>
          <w:szCs w:val="28"/>
        </w:rPr>
        <w:t xml:space="preserve">На подготовительном этапе команда образовательной организации может провести следующие аналитические работы: </w:t>
      </w:r>
    </w:p>
    <w:p w:rsidR="00B540EE" w:rsidRPr="00A04C72" w:rsidRDefault="00B540EE" w:rsidP="00313A82">
      <w:pPr>
        <w:pStyle w:val="a7"/>
        <w:widowControl w:val="0"/>
        <w:numPr>
          <w:ilvl w:val="0"/>
          <w:numId w:val="3"/>
        </w:numPr>
        <w:tabs>
          <w:tab w:val="clear" w:pos="720"/>
          <w:tab w:val="num" w:pos="993"/>
        </w:tabs>
        <w:spacing w:before="0" w:beforeAutospacing="0" w:after="0" w:afterAutospacing="0"/>
        <w:ind w:left="0" w:firstLine="709"/>
        <w:jc w:val="both"/>
        <w:textAlignment w:val="baseline"/>
        <w:rPr>
          <w:rFonts w:ascii="Times New Roman" w:hAnsi="Times New Roman"/>
          <w:sz w:val="22"/>
          <w:szCs w:val="28"/>
        </w:rPr>
      </w:pPr>
      <w:r w:rsidRPr="00A04C72">
        <w:rPr>
          <w:rFonts w:ascii="Times New Roman" w:hAnsi="Times New Roman"/>
          <w:sz w:val="22"/>
          <w:szCs w:val="28"/>
        </w:rPr>
        <w:t>анализир</w:t>
      </w:r>
      <w:r w:rsidR="00025D75" w:rsidRPr="00A04C72">
        <w:rPr>
          <w:rFonts w:ascii="Times New Roman" w:hAnsi="Times New Roman"/>
          <w:sz w:val="22"/>
          <w:szCs w:val="28"/>
        </w:rPr>
        <w:t>овать</w:t>
      </w:r>
      <w:r w:rsidRPr="00A04C72">
        <w:rPr>
          <w:rFonts w:ascii="Times New Roman" w:hAnsi="Times New Roman"/>
          <w:sz w:val="22"/>
          <w:szCs w:val="28"/>
        </w:rPr>
        <w:t xml:space="preserve"> какая образовательная предметность может быть положена в основу работы по развитию УУД (ряд дисциплин, междисциплинарный материал);</w:t>
      </w:r>
    </w:p>
    <w:p w:rsidR="00B540EE" w:rsidRPr="00A04C72" w:rsidRDefault="00B540EE" w:rsidP="00313A82">
      <w:pPr>
        <w:pStyle w:val="a7"/>
        <w:widowControl w:val="0"/>
        <w:numPr>
          <w:ilvl w:val="0"/>
          <w:numId w:val="3"/>
        </w:numPr>
        <w:tabs>
          <w:tab w:val="clear" w:pos="720"/>
          <w:tab w:val="num" w:pos="993"/>
        </w:tabs>
        <w:spacing w:before="0" w:beforeAutospacing="0" w:after="0" w:afterAutospacing="0"/>
        <w:ind w:left="0" w:firstLine="709"/>
        <w:jc w:val="both"/>
        <w:textAlignment w:val="baseline"/>
        <w:rPr>
          <w:rFonts w:ascii="Times New Roman" w:hAnsi="Times New Roman"/>
          <w:sz w:val="22"/>
          <w:szCs w:val="28"/>
        </w:rPr>
      </w:pPr>
      <w:r w:rsidRPr="00A04C72">
        <w:rPr>
          <w:rFonts w:ascii="Times New Roman" w:hAnsi="Times New Roman"/>
          <w:sz w:val="22"/>
          <w:szCs w:val="28"/>
        </w:rPr>
        <w:t>рассматрива</w:t>
      </w:r>
      <w:r w:rsidR="00025D75" w:rsidRPr="00A04C72">
        <w:rPr>
          <w:rFonts w:ascii="Times New Roman" w:hAnsi="Times New Roman"/>
          <w:sz w:val="22"/>
          <w:szCs w:val="28"/>
        </w:rPr>
        <w:t>ть</w:t>
      </w:r>
      <w:r w:rsidRPr="00A04C72">
        <w:rPr>
          <w:rFonts w:ascii="Times New Roman" w:hAnsi="Times New Roman"/>
          <w:sz w:val="22"/>
          <w:szCs w:val="28"/>
        </w:rPr>
        <w:t>,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w:t>
      </w:r>
    </w:p>
    <w:p w:rsidR="00B540EE" w:rsidRPr="00A04C72" w:rsidRDefault="00B540EE" w:rsidP="00313A82">
      <w:pPr>
        <w:pStyle w:val="a7"/>
        <w:widowControl w:val="0"/>
        <w:numPr>
          <w:ilvl w:val="0"/>
          <w:numId w:val="3"/>
        </w:numPr>
        <w:tabs>
          <w:tab w:val="clear" w:pos="720"/>
          <w:tab w:val="num" w:pos="993"/>
        </w:tabs>
        <w:spacing w:before="0" w:beforeAutospacing="0" w:after="0" w:afterAutospacing="0"/>
        <w:ind w:left="0" w:firstLine="709"/>
        <w:jc w:val="both"/>
        <w:textAlignment w:val="baseline"/>
        <w:rPr>
          <w:rFonts w:ascii="Times New Roman" w:hAnsi="Times New Roman"/>
          <w:sz w:val="22"/>
          <w:szCs w:val="28"/>
        </w:rPr>
      </w:pPr>
      <w:r w:rsidRPr="00A04C72">
        <w:rPr>
          <w:rFonts w:ascii="Times New Roman" w:hAnsi="Times New Roman"/>
          <w:sz w:val="22"/>
          <w:szCs w:val="28"/>
        </w:rPr>
        <w:t>определя</w:t>
      </w:r>
      <w:r w:rsidR="00025D75" w:rsidRPr="00A04C72">
        <w:rPr>
          <w:rFonts w:ascii="Times New Roman" w:hAnsi="Times New Roman"/>
          <w:sz w:val="22"/>
          <w:szCs w:val="28"/>
        </w:rPr>
        <w:t>ть</w:t>
      </w:r>
      <w:r w:rsidRPr="00A04C72">
        <w:rPr>
          <w:rFonts w:ascii="Times New Roman" w:hAnsi="Times New Roman"/>
          <w:sz w:val="22"/>
          <w:szCs w:val="28"/>
        </w:rPr>
        <w:t xml:space="preserve"> состав детей с особыми образовательными потребностями, в том числе </w:t>
      </w:r>
      <w:r w:rsidR="006F3B39" w:rsidRPr="00A04C72">
        <w:rPr>
          <w:rStyle w:val="Zag11"/>
          <w:rFonts w:ascii="Times New Roman" w:eastAsia="@Arial Unicode MS" w:hAnsi="Times New Roman"/>
          <w:sz w:val="22"/>
          <w:szCs w:val="28"/>
        </w:rPr>
        <w:t>лиц, проявивших выдающиеся способности</w:t>
      </w:r>
      <w:r w:rsidRPr="00A04C72">
        <w:rPr>
          <w:rFonts w:ascii="Times New Roman" w:hAnsi="Times New Roman"/>
          <w:sz w:val="22"/>
          <w:szCs w:val="28"/>
        </w:rPr>
        <w:t xml:space="preserve">, детей с </w:t>
      </w:r>
      <w:r w:rsidR="000D18F7" w:rsidRPr="00A04C72">
        <w:rPr>
          <w:rFonts w:ascii="Times New Roman" w:hAnsi="Times New Roman"/>
          <w:sz w:val="22"/>
          <w:szCs w:val="28"/>
        </w:rPr>
        <w:t>ОВЗ</w:t>
      </w:r>
      <w:r w:rsidRPr="00A04C72">
        <w:rPr>
          <w:rFonts w:ascii="Times New Roman" w:hAnsi="Times New Roman"/>
          <w:sz w:val="22"/>
          <w:szCs w:val="28"/>
        </w:rPr>
        <w:t>, а также возможности построения их индивидуальных образовательных траекторий;</w:t>
      </w:r>
    </w:p>
    <w:p w:rsidR="00B540EE" w:rsidRPr="00A04C72" w:rsidRDefault="00025D75" w:rsidP="00313A82">
      <w:pPr>
        <w:pStyle w:val="a7"/>
        <w:widowControl w:val="0"/>
        <w:numPr>
          <w:ilvl w:val="0"/>
          <w:numId w:val="3"/>
        </w:numPr>
        <w:tabs>
          <w:tab w:val="clear" w:pos="720"/>
          <w:tab w:val="num" w:pos="993"/>
        </w:tabs>
        <w:spacing w:before="0" w:beforeAutospacing="0" w:after="0" w:afterAutospacing="0"/>
        <w:ind w:left="0" w:firstLine="709"/>
        <w:jc w:val="both"/>
        <w:textAlignment w:val="baseline"/>
        <w:rPr>
          <w:rFonts w:ascii="Times New Roman" w:hAnsi="Times New Roman"/>
          <w:sz w:val="22"/>
          <w:szCs w:val="28"/>
        </w:rPr>
      </w:pPr>
      <w:r w:rsidRPr="00A04C72">
        <w:rPr>
          <w:rFonts w:ascii="Times New Roman" w:hAnsi="Times New Roman"/>
          <w:sz w:val="22"/>
          <w:szCs w:val="28"/>
        </w:rPr>
        <w:t xml:space="preserve">анализировать </w:t>
      </w:r>
      <w:r w:rsidR="00B540EE" w:rsidRPr="00A04C72">
        <w:rPr>
          <w:rFonts w:ascii="Times New Roman" w:hAnsi="Times New Roman"/>
          <w:sz w:val="22"/>
          <w:szCs w:val="28"/>
        </w:rPr>
        <w:t>результаты учащихся по линии развития УУД на предыдуще</w:t>
      </w:r>
      <w:r w:rsidR="00F91F55" w:rsidRPr="00A04C72">
        <w:rPr>
          <w:rFonts w:ascii="Times New Roman" w:hAnsi="Times New Roman"/>
          <w:sz w:val="22"/>
          <w:szCs w:val="28"/>
        </w:rPr>
        <w:t>муровне</w:t>
      </w:r>
      <w:r w:rsidR="00B540EE" w:rsidRPr="00A04C72">
        <w:rPr>
          <w:rFonts w:ascii="Times New Roman" w:hAnsi="Times New Roman"/>
          <w:sz w:val="22"/>
          <w:szCs w:val="28"/>
        </w:rPr>
        <w:t>;</w:t>
      </w:r>
    </w:p>
    <w:p w:rsidR="00B540EE" w:rsidRPr="00A04C72" w:rsidRDefault="00025D75" w:rsidP="00313A82">
      <w:pPr>
        <w:pStyle w:val="a7"/>
        <w:widowControl w:val="0"/>
        <w:numPr>
          <w:ilvl w:val="0"/>
          <w:numId w:val="3"/>
        </w:numPr>
        <w:tabs>
          <w:tab w:val="clear" w:pos="720"/>
          <w:tab w:val="num" w:pos="993"/>
        </w:tabs>
        <w:spacing w:before="0" w:beforeAutospacing="0" w:after="0" w:afterAutospacing="0"/>
        <w:ind w:left="0" w:firstLine="709"/>
        <w:jc w:val="both"/>
        <w:textAlignment w:val="baseline"/>
        <w:rPr>
          <w:rFonts w:ascii="Times New Roman" w:hAnsi="Times New Roman"/>
          <w:sz w:val="22"/>
          <w:szCs w:val="28"/>
        </w:rPr>
      </w:pPr>
      <w:r w:rsidRPr="00A04C72">
        <w:rPr>
          <w:rFonts w:ascii="Times New Roman" w:hAnsi="Times New Roman"/>
          <w:sz w:val="22"/>
          <w:szCs w:val="28"/>
        </w:rPr>
        <w:lastRenderedPageBreak/>
        <w:t>анализировать</w:t>
      </w:r>
      <w:r w:rsidR="00B540EE" w:rsidRPr="00A04C72">
        <w:rPr>
          <w:rFonts w:ascii="Times New Roman" w:hAnsi="Times New Roman"/>
          <w:sz w:val="22"/>
          <w:szCs w:val="28"/>
        </w:rPr>
        <w:t xml:space="preserve">и </w:t>
      </w:r>
      <w:r w:rsidRPr="00A04C72">
        <w:rPr>
          <w:rFonts w:ascii="Times New Roman" w:hAnsi="Times New Roman"/>
          <w:sz w:val="22"/>
          <w:szCs w:val="28"/>
        </w:rPr>
        <w:t xml:space="preserve">обсуждать </w:t>
      </w:r>
      <w:r w:rsidR="00B540EE" w:rsidRPr="00A04C72">
        <w:rPr>
          <w:rFonts w:ascii="Times New Roman" w:hAnsi="Times New Roman"/>
          <w:sz w:val="22"/>
          <w:szCs w:val="28"/>
        </w:rPr>
        <w:t>опыт применения успешных практик, в том числе с использованием информационных ресурсов образовательной организации.</w:t>
      </w:r>
    </w:p>
    <w:p w:rsidR="00B540EE" w:rsidRPr="00A04C72" w:rsidRDefault="00B540EE" w:rsidP="00313A82">
      <w:pPr>
        <w:pStyle w:val="a7"/>
        <w:widowControl w:val="0"/>
        <w:tabs>
          <w:tab w:val="left" w:pos="567"/>
        </w:tabs>
        <w:spacing w:before="0" w:beforeAutospacing="0" w:after="0" w:afterAutospacing="0"/>
        <w:ind w:firstLine="709"/>
        <w:jc w:val="both"/>
        <w:rPr>
          <w:rFonts w:ascii="Times New Roman" w:hAnsi="Times New Roman"/>
          <w:sz w:val="22"/>
          <w:szCs w:val="28"/>
        </w:rPr>
      </w:pPr>
      <w:r w:rsidRPr="00A04C72">
        <w:rPr>
          <w:rFonts w:ascii="Times New Roman" w:hAnsi="Times New Roman"/>
          <w:sz w:val="22"/>
          <w:szCs w:val="28"/>
        </w:rPr>
        <w:t>На основном этапе может пров</w:t>
      </w:r>
      <w:r w:rsidR="00025D75" w:rsidRPr="00A04C72">
        <w:rPr>
          <w:rFonts w:ascii="Times New Roman" w:hAnsi="Times New Roman"/>
          <w:sz w:val="22"/>
          <w:szCs w:val="28"/>
        </w:rPr>
        <w:t>одиться</w:t>
      </w:r>
      <w:r w:rsidRPr="00A04C72">
        <w:rPr>
          <w:rFonts w:ascii="Times New Roman" w:hAnsi="Times New Roman"/>
          <w:sz w:val="22"/>
          <w:szCs w:val="28"/>
        </w:rPr>
        <w:t xml:space="preserve"> работа по разработке общей стратегии развити</w:t>
      </w:r>
      <w:r w:rsidR="00025D75" w:rsidRPr="00A04C72">
        <w:rPr>
          <w:rFonts w:ascii="Times New Roman" w:hAnsi="Times New Roman"/>
          <w:sz w:val="22"/>
          <w:szCs w:val="28"/>
        </w:rPr>
        <w:t>я</w:t>
      </w:r>
      <w:r w:rsidRPr="00A04C72">
        <w:rPr>
          <w:rFonts w:ascii="Times New Roman" w:hAnsi="Times New Roman"/>
          <w:sz w:val="22"/>
          <w:szCs w:val="28"/>
        </w:rPr>
        <w:t xml:space="preserve"> УУД, организации и механизма реализации задач программы, </w:t>
      </w:r>
      <w:r w:rsidR="00025D75" w:rsidRPr="00A04C72">
        <w:rPr>
          <w:rFonts w:ascii="Times New Roman" w:hAnsi="Times New Roman"/>
          <w:sz w:val="22"/>
          <w:szCs w:val="28"/>
        </w:rPr>
        <w:t xml:space="preserve">могут быть </w:t>
      </w:r>
      <w:r w:rsidRPr="00A04C72">
        <w:rPr>
          <w:rFonts w:ascii="Times New Roman" w:hAnsi="Times New Roman"/>
          <w:sz w:val="22"/>
          <w:szCs w:val="28"/>
        </w:rPr>
        <w:t>раскрыты направления и ожидаемые результаты работы развити</w:t>
      </w:r>
      <w:r w:rsidR="00025D75" w:rsidRPr="00A04C72">
        <w:rPr>
          <w:rFonts w:ascii="Times New Roman" w:hAnsi="Times New Roman"/>
          <w:sz w:val="22"/>
          <w:szCs w:val="28"/>
        </w:rPr>
        <w:t>я</w:t>
      </w:r>
      <w:r w:rsidRPr="00A04C72">
        <w:rPr>
          <w:rFonts w:ascii="Times New Roman" w:hAnsi="Times New Roman"/>
          <w:sz w:val="22"/>
          <w:szCs w:val="28"/>
        </w:rPr>
        <w:t xml:space="preserve"> УУД, описаны специальные требования к условиям реализации программы развити</w:t>
      </w:r>
      <w:r w:rsidR="00025D75" w:rsidRPr="00A04C72">
        <w:rPr>
          <w:rFonts w:ascii="Times New Roman" w:hAnsi="Times New Roman"/>
          <w:sz w:val="22"/>
          <w:szCs w:val="28"/>
        </w:rPr>
        <w:t>я</w:t>
      </w:r>
      <w:r w:rsidRPr="00A04C72">
        <w:rPr>
          <w:rFonts w:ascii="Times New Roman" w:hAnsi="Times New Roman"/>
          <w:sz w:val="22"/>
          <w:szCs w:val="28"/>
        </w:rPr>
        <w:t xml:space="preserve"> УУД. </w:t>
      </w:r>
      <w:r w:rsidR="00025D75" w:rsidRPr="00A04C72">
        <w:rPr>
          <w:rFonts w:ascii="Times New Roman" w:hAnsi="Times New Roman"/>
          <w:sz w:val="22"/>
          <w:szCs w:val="28"/>
        </w:rPr>
        <w:t>Данный перечень</w:t>
      </w:r>
      <w:r w:rsidRPr="00A04C72">
        <w:rPr>
          <w:rFonts w:ascii="Times New Roman" w:hAnsi="Times New Roman"/>
          <w:sz w:val="22"/>
          <w:szCs w:val="28"/>
        </w:rPr>
        <w:t xml:space="preserve"> активностей может быть расширен. Особенности содержания индивидуально ориентированной работы рекомендуется представить в рабочих программах педагогов.</w:t>
      </w:r>
    </w:p>
    <w:p w:rsidR="00B540EE" w:rsidRPr="00A04C72" w:rsidRDefault="00B540EE" w:rsidP="00313A82">
      <w:pPr>
        <w:pStyle w:val="a7"/>
        <w:widowControl w:val="0"/>
        <w:tabs>
          <w:tab w:val="left" w:pos="567"/>
        </w:tabs>
        <w:spacing w:before="0" w:beforeAutospacing="0" w:after="0" w:afterAutospacing="0"/>
        <w:ind w:firstLine="709"/>
        <w:jc w:val="both"/>
        <w:rPr>
          <w:rFonts w:ascii="Times New Roman" w:hAnsi="Times New Roman"/>
          <w:sz w:val="22"/>
          <w:szCs w:val="28"/>
        </w:rPr>
      </w:pPr>
      <w:r w:rsidRPr="00A04C72">
        <w:rPr>
          <w:rFonts w:ascii="Times New Roman" w:hAnsi="Times New Roman"/>
          <w:sz w:val="22"/>
          <w:szCs w:val="28"/>
        </w:rPr>
        <w:t>На заключительном этапе может осуществляться внутренняя экспертиза программы, возможна ее доработка, также может проводиться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w:t>
      </w:r>
    </w:p>
    <w:p w:rsidR="00B540EE" w:rsidRPr="00A04C72" w:rsidRDefault="00B540EE" w:rsidP="00313A82">
      <w:pPr>
        <w:pStyle w:val="a7"/>
        <w:widowControl w:val="0"/>
        <w:tabs>
          <w:tab w:val="left" w:pos="567"/>
        </w:tabs>
        <w:spacing w:before="0" w:beforeAutospacing="0" w:after="0" w:afterAutospacing="0"/>
        <w:ind w:firstLine="709"/>
        <w:jc w:val="both"/>
        <w:rPr>
          <w:rFonts w:ascii="Times New Roman" w:hAnsi="Times New Roman"/>
          <w:sz w:val="22"/>
          <w:szCs w:val="28"/>
        </w:rPr>
      </w:pPr>
      <w:r w:rsidRPr="00A04C72">
        <w:rPr>
          <w:rFonts w:ascii="Times New Roman" w:hAnsi="Times New Roman"/>
          <w:sz w:val="22"/>
          <w:szCs w:val="28"/>
        </w:rPr>
        <w:t>Итоговый текст программы развити</w:t>
      </w:r>
      <w:r w:rsidR="00025D75" w:rsidRPr="00A04C72">
        <w:rPr>
          <w:rFonts w:ascii="Times New Roman" w:hAnsi="Times New Roman"/>
          <w:sz w:val="22"/>
          <w:szCs w:val="28"/>
        </w:rPr>
        <w:t>я</w:t>
      </w:r>
      <w:r w:rsidRPr="00A04C72">
        <w:rPr>
          <w:rFonts w:ascii="Times New Roman" w:hAnsi="Times New Roman"/>
          <w:sz w:val="22"/>
          <w:szCs w:val="28"/>
        </w:rPr>
        <w:t xml:space="preserve"> УУД рекомендуется согласовать с членами органа государственно-общественного управления. После согласования текст программы утверждается руководителем образовательной организации. Периодически рекомендуется проанализировать результаты и внести необходимые коррективы, обсудив их предварительно с педагогами-предметниками в рамках индивидуальных консультаций.</w:t>
      </w:r>
    </w:p>
    <w:p w:rsidR="00B540EE" w:rsidRPr="00A04C72" w:rsidRDefault="00B540EE" w:rsidP="00313A82">
      <w:pPr>
        <w:pStyle w:val="a7"/>
        <w:widowControl w:val="0"/>
        <w:tabs>
          <w:tab w:val="left" w:pos="567"/>
        </w:tabs>
        <w:spacing w:before="0" w:beforeAutospacing="0" w:after="0" w:afterAutospacing="0"/>
        <w:ind w:firstLine="709"/>
        <w:jc w:val="both"/>
        <w:rPr>
          <w:rFonts w:ascii="Times New Roman" w:hAnsi="Times New Roman"/>
          <w:sz w:val="22"/>
          <w:szCs w:val="28"/>
        </w:rPr>
      </w:pPr>
      <w:r w:rsidRPr="00A04C72">
        <w:rPr>
          <w:rFonts w:ascii="Times New Roman" w:hAnsi="Times New Roman"/>
          <w:sz w:val="22"/>
          <w:szCs w:val="28"/>
        </w:rPr>
        <w:t>Среди возможных форм взаимодействия можно назвать педагогические советы, совещания и встречи рабочих групп, проводимые регулярно, онлайн-мероприятия и взаимодействие. Список указанных форм может быть дополнен и изменен образовательной организацией.</w:t>
      </w:r>
    </w:p>
    <w:p w:rsidR="00BF27A5" w:rsidRPr="00A04C72" w:rsidRDefault="00BF27A5" w:rsidP="00313A82">
      <w:pPr>
        <w:spacing w:after="0" w:line="240" w:lineRule="auto"/>
        <w:ind w:firstLine="709"/>
        <w:jc w:val="both"/>
        <w:rPr>
          <w:rFonts w:ascii="Times New Roman" w:hAnsi="Times New Roman"/>
          <w:szCs w:val="28"/>
        </w:rPr>
      </w:pPr>
      <w:r w:rsidRPr="00A04C72">
        <w:rPr>
          <w:rFonts w:ascii="Times New Roman" w:hAnsi="Times New Roman"/>
          <w:szCs w:val="28"/>
        </w:rPr>
        <w:t>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w:t>
      </w:r>
    </w:p>
    <w:p w:rsidR="00BF27A5" w:rsidRPr="00A04C72" w:rsidRDefault="00BF27A5" w:rsidP="00313A82">
      <w:pPr>
        <w:spacing w:after="0" w:line="240" w:lineRule="auto"/>
        <w:ind w:firstLine="709"/>
        <w:jc w:val="both"/>
        <w:rPr>
          <w:rFonts w:ascii="Times New Roman" w:hAnsi="Times New Roman"/>
          <w:szCs w:val="28"/>
        </w:rPr>
      </w:pPr>
      <w:r w:rsidRPr="00A04C72">
        <w:rPr>
          <w:rFonts w:ascii="Times New Roman" w:hAnsi="Times New Roman"/>
          <w:szCs w:val="28"/>
        </w:rPr>
        <w:t>Наиболее эффективным способом достижения метапредметной и личностной образовательной результативности является встраивание в образовательную деятельность событийных деятельностных образовательных форматов, синтезирующего характера.</w:t>
      </w:r>
    </w:p>
    <w:p w:rsidR="00B540EE" w:rsidRPr="00A04C72" w:rsidRDefault="0021451B" w:rsidP="00313A82">
      <w:pPr>
        <w:pStyle w:val="a7"/>
        <w:widowControl w:val="0"/>
        <w:tabs>
          <w:tab w:val="left" w:pos="567"/>
        </w:tabs>
        <w:spacing w:before="0" w:beforeAutospacing="0" w:after="0" w:afterAutospacing="0"/>
        <w:ind w:firstLine="709"/>
        <w:jc w:val="center"/>
        <w:rPr>
          <w:rFonts w:ascii="Times New Roman" w:hAnsi="Times New Roman"/>
          <w:b/>
          <w:sz w:val="22"/>
          <w:szCs w:val="28"/>
        </w:rPr>
      </w:pPr>
      <w:r w:rsidRPr="00A04C72">
        <w:rPr>
          <w:rFonts w:ascii="Times New Roman" w:hAnsi="Times New Roman"/>
          <w:b/>
          <w:sz w:val="22"/>
          <w:szCs w:val="28"/>
        </w:rPr>
        <w:t xml:space="preserve">2.1.2. </w:t>
      </w:r>
      <w:r w:rsidR="00B540EE" w:rsidRPr="00A04C72">
        <w:rPr>
          <w:rFonts w:ascii="Times New Roman" w:hAnsi="Times New Roman"/>
          <w:b/>
          <w:sz w:val="22"/>
          <w:szCs w:val="28"/>
        </w:rPr>
        <w:t>Цели и задачи программы, описание ее места и роли в реализации требований ФГОС</w:t>
      </w:r>
    </w:p>
    <w:p w:rsidR="00B540EE" w:rsidRPr="00A04C72" w:rsidRDefault="00B540EE" w:rsidP="00313A82">
      <w:pPr>
        <w:pStyle w:val="a7"/>
        <w:widowControl w:val="0"/>
        <w:tabs>
          <w:tab w:val="left" w:pos="567"/>
        </w:tabs>
        <w:spacing w:before="0" w:beforeAutospacing="0" w:after="0" w:afterAutospacing="0"/>
        <w:ind w:firstLine="709"/>
        <w:jc w:val="both"/>
        <w:rPr>
          <w:rFonts w:ascii="Times New Roman" w:hAnsi="Times New Roman"/>
          <w:sz w:val="22"/>
          <w:szCs w:val="28"/>
        </w:rPr>
      </w:pPr>
      <w:r w:rsidRPr="00A04C72">
        <w:rPr>
          <w:rFonts w:ascii="Times New Roman" w:hAnsi="Times New Roman"/>
          <w:bCs/>
          <w:sz w:val="22"/>
          <w:szCs w:val="28"/>
        </w:rPr>
        <w:t>Целью программы</w:t>
      </w:r>
      <w:r w:rsidRPr="00A04C72">
        <w:rPr>
          <w:rFonts w:ascii="Times New Roman" w:hAnsi="Times New Roman"/>
          <w:sz w:val="22"/>
          <w:szCs w:val="28"/>
        </w:rPr>
        <w:t xml:space="preserve"> развития </w:t>
      </w:r>
      <w:r w:rsidR="00025D75" w:rsidRPr="00A04C72">
        <w:rPr>
          <w:rFonts w:ascii="Times New Roman" w:hAnsi="Times New Roman"/>
          <w:sz w:val="22"/>
          <w:szCs w:val="28"/>
        </w:rPr>
        <w:t>УУД</w:t>
      </w:r>
      <w:r w:rsidRPr="00A04C72">
        <w:rPr>
          <w:rFonts w:ascii="Times New Roman" w:hAnsi="Times New Roman"/>
          <w:sz w:val="22"/>
          <w:szCs w:val="28"/>
        </w:rPr>
        <w:t xml:space="preserve"> является обеспечение организационно-методических условий для реализации системно-деятельностного подхода, положенного в основу ФГОС</w:t>
      </w:r>
      <w:r w:rsidR="00025D75" w:rsidRPr="00A04C72">
        <w:rPr>
          <w:rFonts w:ascii="Times New Roman" w:hAnsi="Times New Roman"/>
          <w:sz w:val="22"/>
          <w:szCs w:val="28"/>
        </w:rPr>
        <w:t xml:space="preserve"> ООО</w:t>
      </w:r>
      <w:r w:rsidRPr="00A04C72">
        <w:rPr>
          <w:rFonts w:ascii="Times New Roman" w:hAnsi="Times New Roman"/>
          <w:sz w:val="22"/>
          <w:szCs w:val="28"/>
        </w:rPr>
        <w:t>, с тем, чтобы сформировать у учащихся основной школы способности к самостоятельному учебному целеполаганию и учебному сотрудничеству.</w:t>
      </w:r>
    </w:p>
    <w:p w:rsidR="00B540EE" w:rsidRPr="00A04C72" w:rsidRDefault="00B540EE" w:rsidP="00313A82">
      <w:pPr>
        <w:pStyle w:val="a7"/>
        <w:widowControl w:val="0"/>
        <w:tabs>
          <w:tab w:val="left" w:pos="567"/>
        </w:tabs>
        <w:spacing w:before="0" w:beforeAutospacing="0" w:after="0" w:afterAutospacing="0"/>
        <w:ind w:firstLine="709"/>
        <w:jc w:val="both"/>
        <w:rPr>
          <w:rFonts w:ascii="Times New Roman" w:hAnsi="Times New Roman"/>
          <w:sz w:val="22"/>
          <w:szCs w:val="28"/>
        </w:rPr>
      </w:pPr>
      <w:r w:rsidRPr="00A04C72">
        <w:rPr>
          <w:rFonts w:ascii="Times New Roman" w:hAnsi="Times New Roman"/>
          <w:sz w:val="22"/>
          <w:szCs w:val="28"/>
        </w:rPr>
        <w:t xml:space="preserve">В соответствии с указанной целью программа развития УУД в основной школе определяет следующие </w:t>
      </w:r>
      <w:r w:rsidRPr="00A04C72">
        <w:rPr>
          <w:rFonts w:ascii="Times New Roman" w:hAnsi="Times New Roman"/>
          <w:bCs/>
          <w:sz w:val="22"/>
          <w:szCs w:val="28"/>
        </w:rPr>
        <w:t>задачи</w:t>
      </w:r>
      <w:r w:rsidRPr="00A04C72">
        <w:rPr>
          <w:rFonts w:ascii="Times New Roman" w:hAnsi="Times New Roman"/>
          <w:sz w:val="22"/>
          <w:szCs w:val="28"/>
        </w:rPr>
        <w:t>:</w:t>
      </w:r>
    </w:p>
    <w:p w:rsidR="00B540EE" w:rsidRPr="00A04C72" w:rsidRDefault="00B540EE" w:rsidP="00313A82">
      <w:pPr>
        <w:pStyle w:val="a7"/>
        <w:widowControl w:val="0"/>
        <w:numPr>
          <w:ilvl w:val="0"/>
          <w:numId w:val="4"/>
        </w:numPr>
        <w:tabs>
          <w:tab w:val="clear" w:pos="720"/>
          <w:tab w:val="num" w:pos="993"/>
        </w:tabs>
        <w:spacing w:before="0" w:beforeAutospacing="0" w:after="0" w:afterAutospacing="0"/>
        <w:ind w:left="0" w:firstLine="709"/>
        <w:jc w:val="both"/>
        <w:textAlignment w:val="baseline"/>
        <w:rPr>
          <w:rFonts w:ascii="Times New Roman" w:hAnsi="Times New Roman"/>
          <w:sz w:val="22"/>
          <w:szCs w:val="28"/>
        </w:rPr>
      </w:pPr>
      <w:r w:rsidRPr="00A04C72">
        <w:rPr>
          <w:rFonts w:ascii="Times New Roman" w:hAnsi="Times New Roman"/>
          <w:sz w:val="22"/>
          <w:szCs w:val="28"/>
        </w:rPr>
        <w:t>организация взаимодействия педагогов и обучающихся и их родителей по развитию универсальных учебных действий в основной школе;</w:t>
      </w:r>
    </w:p>
    <w:p w:rsidR="00B540EE" w:rsidRPr="00A04C72" w:rsidRDefault="00B540EE" w:rsidP="00313A82">
      <w:pPr>
        <w:pStyle w:val="a7"/>
        <w:widowControl w:val="0"/>
        <w:numPr>
          <w:ilvl w:val="0"/>
          <w:numId w:val="4"/>
        </w:numPr>
        <w:tabs>
          <w:tab w:val="clear" w:pos="720"/>
          <w:tab w:val="num" w:pos="993"/>
        </w:tabs>
        <w:spacing w:before="0" w:beforeAutospacing="0" w:after="0" w:afterAutospacing="0"/>
        <w:ind w:left="0" w:firstLine="709"/>
        <w:jc w:val="both"/>
        <w:textAlignment w:val="baseline"/>
        <w:rPr>
          <w:rFonts w:ascii="Times New Roman" w:hAnsi="Times New Roman"/>
          <w:sz w:val="22"/>
          <w:szCs w:val="28"/>
        </w:rPr>
      </w:pPr>
      <w:r w:rsidRPr="00A04C72">
        <w:rPr>
          <w:rFonts w:ascii="Times New Roman" w:hAnsi="Times New Roman"/>
          <w:sz w:val="22"/>
          <w:szCs w:val="28"/>
        </w:rPr>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rsidR="00B540EE" w:rsidRPr="00A04C72" w:rsidRDefault="00B540EE" w:rsidP="00313A82">
      <w:pPr>
        <w:pStyle w:val="a7"/>
        <w:widowControl w:val="0"/>
        <w:numPr>
          <w:ilvl w:val="0"/>
          <w:numId w:val="4"/>
        </w:numPr>
        <w:tabs>
          <w:tab w:val="clear" w:pos="720"/>
          <w:tab w:val="num" w:pos="993"/>
        </w:tabs>
        <w:spacing w:before="0" w:beforeAutospacing="0" w:after="0" w:afterAutospacing="0"/>
        <w:ind w:left="0" w:firstLine="709"/>
        <w:jc w:val="both"/>
        <w:textAlignment w:val="baseline"/>
        <w:rPr>
          <w:rFonts w:ascii="Times New Roman" w:hAnsi="Times New Roman"/>
          <w:sz w:val="22"/>
          <w:szCs w:val="28"/>
        </w:rPr>
      </w:pPr>
      <w:r w:rsidRPr="00A04C72">
        <w:rPr>
          <w:rFonts w:ascii="Times New Roman" w:hAnsi="Times New Roman"/>
          <w:sz w:val="22"/>
          <w:szCs w:val="28"/>
        </w:rPr>
        <w:t>включение развивающих задач как в урочную, так и внеурочную деятельность обучающихся;</w:t>
      </w:r>
    </w:p>
    <w:p w:rsidR="00B540EE" w:rsidRPr="00A04C72" w:rsidRDefault="00B540EE" w:rsidP="00313A82">
      <w:pPr>
        <w:pStyle w:val="a7"/>
        <w:widowControl w:val="0"/>
        <w:numPr>
          <w:ilvl w:val="0"/>
          <w:numId w:val="4"/>
        </w:numPr>
        <w:tabs>
          <w:tab w:val="clear" w:pos="720"/>
          <w:tab w:val="num" w:pos="993"/>
        </w:tabs>
        <w:spacing w:before="0" w:beforeAutospacing="0" w:after="0" w:afterAutospacing="0"/>
        <w:ind w:left="0" w:firstLine="709"/>
        <w:jc w:val="both"/>
        <w:textAlignment w:val="baseline"/>
        <w:rPr>
          <w:rFonts w:ascii="Times New Roman" w:hAnsi="Times New Roman"/>
          <w:sz w:val="22"/>
          <w:szCs w:val="28"/>
        </w:rPr>
      </w:pPr>
      <w:r w:rsidRPr="00A04C72">
        <w:rPr>
          <w:rFonts w:ascii="Times New Roman" w:hAnsi="Times New Roman"/>
          <w:sz w:val="22"/>
          <w:szCs w:val="28"/>
        </w:rPr>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B540EE" w:rsidRPr="00A04C72" w:rsidRDefault="00B540EE" w:rsidP="00313A82">
      <w:pPr>
        <w:pStyle w:val="a7"/>
        <w:widowControl w:val="0"/>
        <w:tabs>
          <w:tab w:val="left" w:pos="567"/>
        </w:tabs>
        <w:spacing w:before="0" w:beforeAutospacing="0" w:after="0" w:afterAutospacing="0"/>
        <w:ind w:firstLine="709"/>
        <w:jc w:val="both"/>
        <w:rPr>
          <w:rFonts w:ascii="Times New Roman" w:hAnsi="Times New Roman"/>
          <w:sz w:val="22"/>
          <w:szCs w:val="28"/>
        </w:rPr>
      </w:pPr>
      <w:r w:rsidRPr="00A04C72">
        <w:rPr>
          <w:rFonts w:ascii="Times New Roman" w:hAnsi="Times New Roman"/>
          <w:sz w:val="22"/>
          <w:szCs w:val="28"/>
        </w:rP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w:t>
      </w:r>
      <w:r w:rsidR="00025D75" w:rsidRPr="00A04C72">
        <w:rPr>
          <w:rFonts w:ascii="Times New Roman" w:hAnsi="Times New Roman"/>
          <w:sz w:val="22"/>
          <w:szCs w:val="28"/>
        </w:rPr>
        <w:t>УУД</w:t>
      </w:r>
      <w:r w:rsidRPr="00A04C72">
        <w:rPr>
          <w:rFonts w:ascii="Times New Roman" w:hAnsi="Times New Roman"/>
          <w:sz w:val="22"/>
          <w:szCs w:val="28"/>
        </w:rPr>
        <w:t xml:space="preserve"> представляют собой целостную взаимосвязанную систему, определяемую общей логикой возрастного развития.</w:t>
      </w:r>
    </w:p>
    <w:p w:rsidR="00B540EE" w:rsidRPr="00A04C72" w:rsidRDefault="00B540EE" w:rsidP="00313A82">
      <w:pPr>
        <w:pStyle w:val="a7"/>
        <w:widowControl w:val="0"/>
        <w:tabs>
          <w:tab w:val="left" w:pos="567"/>
        </w:tabs>
        <w:spacing w:before="0" w:beforeAutospacing="0" w:after="0" w:afterAutospacing="0"/>
        <w:ind w:firstLine="709"/>
        <w:jc w:val="both"/>
        <w:rPr>
          <w:rFonts w:ascii="Times New Roman" w:hAnsi="Times New Roman"/>
          <w:sz w:val="22"/>
          <w:szCs w:val="28"/>
        </w:rPr>
      </w:pPr>
      <w:r w:rsidRPr="00A04C72">
        <w:rPr>
          <w:rFonts w:ascii="Times New Roman" w:hAnsi="Times New Roman"/>
          <w:sz w:val="22"/>
          <w:szCs w:val="28"/>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B540EE" w:rsidRPr="00A04C72" w:rsidRDefault="00B540EE" w:rsidP="00313A82">
      <w:pPr>
        <w:pStyle w:val="a7"/>
        <w:widowControl w:val="0"/>
        <w:tabs>
          <w:tab w:val="left" w:pos="567"/>
        </w:tabs>
        <w:spacing w:before="0" w:beforeAutospacing="0" w:after="0" w:afterAutospacing="0"/>
        <w:ind w:firstLine="709"/>
        <w:jc w:val="center"/>
        <w:rPr>
          <w:rFonts w:ascii="Times New Roman" w:hAnsi="Times New Roman"/>
          <w:b/>
          <w:sz w:val="22"/>
          <w:szCs w:val="28"/>
        </w:rPr>
      </w:pPr>
    </w:p>
    <w:p w:rsidR="00B540EE" w:rsidRPr="00A04C72" w:rsidRDefault="0021451B" w:rsidP="00313A82">
      <w:pPr>
        <w:pStyle w:val="a7"/>
        <w:widowControl w:val="0"/>
        <w:tabs>
          <w:tab w:val="left" w:pos="567"/>
        </w:tabs>
        <w:spacing w:before="0" w:beforeAutospacing="0" w:after="0" w:afterAutospacing="0"/>
        <w:ind w:firstLine="709"/>
        <w:jc w:val="center"/>
        <w:rPr>
          <w:rFonts w:ascii="Times New Roman" w:hAnsi="Times New Roman"/>
          <w:b/>
          <w:sz w:val="22"/>
          <w:szCs w:val="28"/>
        </w:rPr>
      </w:pPr>
      <w:r w:rsidRPr="00A04C72">
        <w:rPr>
          <w:rFonts w:ascii="Times New Roman" w:hAnsi="Times New Roman"/>
          <w:b/>
          <w:sz w:val="22"/>
          <w:szCs w:val="28"/>
        </w:rPr>
        <w:t xml:space="preserve">2.1.3. </w:t>
      </w:r>
      <w:r w:rsidR="00B540EE" w:rsidRPr="00A04C72">
        <w:rPr>
          <w:rFonts w:ascii="Times New Roman" w:hAnsi="Times New Roman"/>
          <w:b/>
          <w:sz w:val="22"/>
          <w:szCs w:val="28"/>
        </w:rPr>
        <w:t>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540EE" w:rsidRPr="00A04C72" w:rsidRDefault="00B540EE" w:rsidP="00313A82">
      <w:pPr>
        <w:pStyle w:val="a7"/>
        <w:widowControl w:val="0"/>
        <w:tabs>
          <w:tab w:val="left" w:pos="567"/>
        </w:tabs>
        <w:spacing w:before="0" w:beforeAutospacing="0" w:after="0" w:afterAutospacing="0"/>
        <w:ind w:firstLine="709"/>
        <w:jc w:val="both"/>
        <w:rPr>
          <w:rFonts w:ascii="Times New Roman" w:hAnsi="Times New Roman"/>
          <w:sz w:val="22"/>
          <w:szCs w:val="28"/>
        </w:rPr>
      </w:pPr>
      <w:r w:rsidRPr="00A04C72">
        <w:rPr>
          <w:rFonts w:ascii="Times New Roman" w:hAnsi="Times New Roman"/>
          <w:sz w:val="22"/>
          <w:szCs w:val="28"/>
        </w:rPr>
        <w:t>К принципам формирования УУД в основной школе можно отнести следующие:</w:t>
      </w:r>
    </w:p>
    <w:p w:rsidR="00B540EE" w:rsidRPr="00A04C72" w:rsidRDefault="00B540EE" w:rsidP="00313A82">
      <w:pPr>
        <w:pStyle w:val="a7"/>
        <w:widowControl w:val="0"/>
        <w:numPr>
          <w:ilvl w:val="0"/>
          <w:numId w:val="5"/>
        </w:numPr>
        <w:tabs>
          <w:tab w:val="clear" w:pos="720"/>
          <w:tab w:val="left" w:pos="1134"/>
        </w:tabs>
        <w:spacing w:before="0" w:beforeAutospacing="0" w:after="0" w:afterAutospacing="0"/>
        <w:ind w:left="0" w:firstLine="709"/>
        <w:jc w:val="both"/>
        <w:textAlignment w:val="baseline"/>
        <w:rPr>
          <w:rFonts w:ascii="Times New Roman" w:hAnsi="Times New Roman"/>
          <w:sz w:val="22"/>
          <w:szCs w:val="28"/>
        </w:rPr>
      </w:pPr>
      <w:r w:rsidRPr="00A04C72">
        <w:rPr>
          <w:rFonts w:ascii="Times New Roman" w:hAnsi="Times New Roman"/>
          <w:sz w:val="22"/>
          <w:szCs w:val="28"/>
        </w:rPr>
        <w:t>формирование УУД – задача, сквозная для всего образовательного процесса (урочная, внеурочная деятельность);</w:t>
      </w:r>
    </w:p>
    <w:p w:rsidR="00B540EE" w:rsidRPr="00A04C72" w:rsidRDefault="00B540EE" w:rsidP="00313A82">
      <w:pPr>
        <w:pStyle w:val="a7"/>
        <w:widowControl w:val="0"/>
        <w:numPr>
          <w:ilvl w:val="0"/>
          <w:numId w:val="5"/>
        </w:numPr>
        <w:tabs>
          <w:tab w:val="clear" w:pos="720"/>
          <w:tab w:val="left" w:pos="1134"/>
        </w:tabs>
        <w:spacing w:before="0" w:beforeAutospacing="0" w:after="0" w:afterAutospacing="0"/>
        <w:ind w:left="0" w:firstLine="709"/>
        <w:jc w:val="both"/>
        <w:textAlignment w:val="baseline"/>
        <w:rPr>
          <w:rFonts w:ascii="Times New Roman" w:hAnsi="Times New Roman"/>
          <w:sz w:val="22"/>
          <w:szCs w:val="28"/>
        </w:rPr>
      </w:pPr>
      <w:r w:rsidRPr="00A04C72">
        <w:rPr>
          <w:rFonts w:ascii="Times New Roman" w:hAnsi="Times New Roman"/>
          <w:sz w:val="22"/>
          <w:szCs w:val="28"/>
        </w:rPr>
        <w:t>формирование УУД обязательно требует работы с предметным или междисцип</w:t>
      </w:r>
      <w:r w:rsidR="000B698C" w:rsidRPr="00A04C72">
        <w:rPr>
          <w:rFonts w:ascii="Times New Roman" w:hAnsi="Times New Roman"/>
          <w:sz w:val="22"/>
          <w:szCs w:val="28"/>
        </w:rPr>
        <w:t>л</w:t>
      </w:r>
      <w:r w:rsidRPr="00A04C72">
        <w:rPr>
          <w:rFonts w:ascii="Times New Roman" w:hAnsi="Times New Roman"/>
          <w:sz w:val="22"/>
          <w:szCs w:val="28"/>
        </w:rPr>
        <w:t>инарным содержанием;</w:t>
      </w:r>
    </w:p>
    <w:p w:rsidR="00B540EE" w:rsidRPr="00A04C72" w:rsidRDefault="00B540EE" w:rsidP="00313A82">
      <w:pPr>
        <w:pStyle w:val="a7"/>
        <w:widowControl w:val="0"/>
        <w:numPr>
          <w:ilvl w:val="0"/>
          <w:numId w:val="5"/>
        </w:numPr>
        <w:tabs>
          <w:tab w:val="clear" w:pos="720"/>
          <w:tab w:val="left" w:pos="1134"/>
        </w:tabs>
        <w:spacing w:before="0" w:beforeAutospacing="0" w:after="0" w:afterAutospacing="0"/>
        <w:ind w:left="0" w:firstLine="709"/>
        <w:jc w:val="both"/>
        <w:textAlignment w:val="baseline"/>
        <w:rPr>
          <w:rFonts w:ascii="Times New Roman" w:hAnsi="Times New Roman"/>
          <w:sz w:val="22"/>
          <w:szCs w:val="28"/>
        </w:rPr>
      </w:pPr>
      <w:r w:rsidRPr="00A04C72">
        <w:rPr>
          <w:rFonts w:ascii="Times New Roman" w:hAnsi="Times New Roman"/>
          <w:sz w:val="22"/>
          <w:szCs w:val="28"/>
        </w:rPr>
        <w:lastRenderedPageBreak/>
        <w:t>образовательная организация в рамках своей ООП может определять, на каком именно материале (в том числе в рамках учебной и внеучебной деятельности) реализовывать программу по развитию УУД;</w:t>
      </w:r>
    </w:p>
    <w:p w:rsidR="00B540EE" w:rsidRPr="00A04C72" w:rsidRDefault="00B540EE" w:rsidP="00313A82">
      <w:pPr>
        <w:pStyle w:val="a7"/>
        <w:widowControl w:val="0"/>
        <w:numPr>
          <w:ilvl w:val="0"/>
          <w:numId w:val="5"/>
        </w:numPr>
        <w:tabs>
          <w:tab w:val="clear" w:pos="720"/>
          <w:tab w:val="left" w:pos="1134"/>
        </w:tabs>
        <w:spacing w:before="0" w:beforeAutospacing="0" w:after="0" w:afterAutospacing="0"/>
        <w:ind w:left="0" w:firstLine="709"/>
        <w:jc w:val="both"/>
        <w:textAlignment w:val="baseline"/>
        <w:rPr>
          <w:rFonts w:ascii="Times New Roman" w:hAnsi="Times New Roman"/>
          <w:sz w:val="22"/>
          <w:szCs w:val="28"/>
        </w:rPr>
      </w:pPr>
      <w:r w:rsidRPr="00A04C72">
        <w:rPr>
          <w:rFonts w:ascii="Times New Roman" w:hAnsi="Times New Roman"/>
          <w:sz w:val="22"/>
          <w:szCs w:val="28"/>
        </w:rPr>
        <w:t>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
    <w:p w:rsidR="00B540EE" w:rsidRPr="00A04C72" w:rsidRDefault="00B540EE" w:rsidP="00313A82">
      <w:pPr>
        <w:pStyle w:val="a7"/>
        <w:widowControl w:val="0"/>
        <w:numPr>
          <w:ilvl w:val="0"/>
          <w:numId w:val="5"/>
        </w:numPr>
        <w:tabs>
          <w:tab w:val="clear" w:pos="720"/>
          <w:tab w:val="left" w:pos="1134"/>
        </w:tabs>
        <w:spacing w:before="0" w:beforeAutospacing="0" w:after="0" w:afterAutospacing="0"/>
        <w:ind w:left="0" w:firstLine="709"/>
        <w:jc w:val="both"/>
        <w:textAlignment w:val="baseline"/>
        <w:rPr>
          <w:rFonts w:ascii="Times New Roman" w:hAnsi="Times New Roman"/>
          <w:sz w:val="22"/>
          <w:szCs w:val="28"/>
        </w:rPr>
      </w:pPr>
      <w:r w:rsidRPr="00A04C72">
        <w:rPr>
          <w:rFonts w:ascii="Times New Roman" w:hAnsi="Times New Roman"/>
          <w:sz w:val="22"/>
          <w:szCs w:val="28"/>
        </w:rPr>
        <w:t>отход от понимания урока как ключевой единицы образовательного процесса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p>
    <w:p w:rsidR="00B540EE" w:rsidRPr="00A04C72" w:rsidRDefault="00B540EE" w:rsidP="00313A82">
      <w:pPr>
        <w:pStyle w:val="a7"/>
        <w:widowControl w:val="0"/>
        <w:numPr>
          <w:ilvl w:val="0"/>
          <w:numId w:val="5"/>
        </w:numPr>
        <w:tabs>
          <w:tab w:val="clear" w:pos="720"/>
          <w:tab w:val="left" w:pos="1134"/>
        </w:tabs>
        <w:spacing w:before="0" w:beforeAutospacing="0" w:after="0" w:afterAutospacing="0"/>
        <w:ind w:left="0" w:firstLine="709"/>
        <w:jc w:val="both"/>
        <w:textAlignment w:val="baseline"/>
        <w:rPr>
          <w:rFonts w:ascii="Times New Roman" w:hAnsi="Times New Roman"/>
          <w:sz w:val="22"/>
          <w:szCs w:val="28"/>
        </w:rPr>
      </w:pPr>
      <w:r w:rsidRPr="00A04C72">
        <w:rPr>
          <w:rFonts w:ascii="Times New Roman" w:hAnsi="Times New Roman"/>
          <w:sz w:val="22"/>
          <w:szCs w:val="28"/>
        </w:rPr>
        <w:t xml:space="preserve">при составлении учебного плана и расписания должен быть сделан акцент на нелинейность, наличие элективных компонентов, вариативность, индивидуализацию. </w:t>
      </w:r>
    </w:p>
    <w:p w:rsidR="00B540EE" w:rsidRPr="00A04C72" w:rsidRDefault="00B540EE" w:rsidP="00313A82">
      <w:pPr>
        <w:pStyle w:val="a7"/>
        <w:widowControl w:val="0"/>
        <w:tabs>
          <w:tab w:val="left" w:pos="567"/>
        </w:tabs>
        <w:spacing w:before="0" w:beforeAutospacing="0" w:after="0" w:afterAutospacing="0"/>
        <w:ind w:firstLine="709"/>
        <w:jc w:val="both"/>
        <w:rPr>
          <w:rFonts w:ascii="Times New Roman" w:hAnsi="Times New Roman"/>
          <w:sz w:val="22"/>
          <w:szCs w:val="28"/>
        </w:rPr>
      </w:pPr>
      <w:r w:rsidRPr="00A04C72">
        <w:rPr>
          <w:rFonts w:ascii="Times New Roman" w:hAnsi="Times New Roman"/>
          <w:sz w:val="22"/>
          <w:szCs w:val="28"/>
        </w:rPr>
        <w:t xml:space="preserve">По отношению к начальной школе программа развития УУД должна сохранять преемственность, однако следует учитывать, что учебная деятельность в основной школе должна приближаться к самостоятельному поиску теоретических знаний и общих способов действий. В этом смысле, работая на этапе основной школы, педагог должен удерживать два фокуса: индивидуализацию образовательного процесса и умение инициативно разворачивать учебное сотрудничество с другими людьми. </w:t>
      </w:r>
    </w:p>
    <w:p w:rsidR="00BF27A5" w:rsidRPr="00A04C72" w:rsidRDefault="00B540EE" w:rsidP="00313A82">
      <w:pPr>
        <w:pStyle w:val="a7"/>
        <w:widowControl w:val="0"/>
        <w:tabs>
          <w:tab w:val="left" w:pos="567"/>
        </w:tabs>
        <w:spacing w:before="0" w:beforeAutospacing="0" w:after="0" w:afterAutospacing="0"/>
        <w:ind w:firstLine="709"/>
        <w:jc w:val="both"/>
        <w:rPr>
          <w:rFonts w:ascii="Times New Roman" w:hAnsi="Times New Roman"/>
          <w:sz w:val="22"/>
          <w:szCs w:val="28"/>
        </w:rPr>
      </w:pPr>
      <w:r w:rsidRPr="00A04C72">
        <w:rPr>
          <w:rFonts w:ascii="Times New Roman" w:hAnsi="Times New Roman"/>
          <w:sz w:val="22"/>
          <w:szCs w:val="28"/>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w:t>
      </w:r>
      <w:r w:rsidR="00A428B9" w:rsidRPr="00A04C72">
        <w:rPr>
          <w:rFonts w:ascii="Times New Roman" w:hAnsi="Times New Roman"/>
          <w:sz w:val="22"/>
          <w:szCs w:val="28"/>
        </w:rPr>
        <w:t>УУД</w:t>
      </w:r>
      <w:r w:rsidRPr="00A04C72">
        <w:rPr>
          <w:rFonts w:ascii="Times New Roman" w:hAnsi="Times New Roman"/>
          <w:sz w:val="22"/>
          <w:szCs w:val="28"/>
        </w:rPr>
        <w:t xml:space="preserve"> как основа учебного сотрудничества и умения учиться в общении. </w:t>
      </w:r>
    </w:p>
    <w:p w:rsidR="00B540EE" w:rsidRPr="00A04C72" w:rsidRDefault="00B540EE" w:rsidP="00313A82">
      <w:pPr>
        <w:pStyle w:val="a7"/>
        <w:widowControl w:val="0"/>
        <w:tabs>
          <w:tab w:val="left" w:pos="567"/>
        </w:tabs>
        <w:spacing w:before="0" w:beforeAutospacing="0" w:after="0" w:afterAutospacing="0"/>
        <w:ind w:firstLine="709"/>
        <w:jc w:val="both"/>
        <w:rPr>
          <w:rFonts w:ascii="Times New Roman" w:hAnsi="Times New Roman"/>
          <w:sz w:val="22"/>
          <w:szCs w:val="28"/>
        </w:rPr>
      </w:pPr>
      <w:r w:rsidRPr="00A04C72">
        <w:rPr>
          <w:rFonts w:ascii="Times New Roman" w:hAnsi="Times New Roman"/>
          <w:sz w:val="22"/>
          <w:szCs w:val="28"/>
        </w:rPr>
        <w:t xml:space="preserve">Для успешной деятельности по развитию УУД можно проводить занятия в разнообразных формах: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обучающихся осуществлять выбор уровня и характера самостоятельной работы. </w:t>
      </w:r>
    </w:p>
    <w:p w:rsidR="00B540EE" w:rsidRPr="00A04C72" w:rsidRDefault="00B540EE" w:rsidP="00313A82">
      <w:pPr>
        <w:pStyle w:val="a7"/>
        <w:widowControl w:val="0"/>
        <w:tabs>
          <w:tab w:val="left" w:pos="567"/>
        </w:tabs>
        <w:spacing w:before="0" w:beforeAutospacing="0" w:after="0" w:afterAutospacing="0"/>
        <w:ind w:firstLine="709"/>
        <w:jc w:val="both"/>
        <w:rPr>
          <w:rFonts w:ascii="Times New Roman" w:hAnsi="Times New Roman"/>
          <w:sz w:val="22"/>
          <w:szCs w:val="28"/>
        </w:rPr>
      </w:pPr>
      <w:r w:rsidRPr="00A04C72">
        <w:rPr>
          <w:rFonts w:ascii="Times New Roman" w:hAnsi="Times New Roman"/>
          <w:sz w:val="22"/>
          <w:szCs w:val="28"/>
        </w:rPr>
        <w:t xml:space="preserve">Решение задачи формирования </w:t>
      </w:r>
      <w:r w:rsidR="00A428B9" w:rsidRPr="00A04C72">
        <w:rPr>
          <w:rFonts w:ascii="Times New Roman" w:hAnsi="Times New Roman"/>
          <w:sz w:val="22"/>
          <w:szCs w:val="28"/>
        </w:rPr>
        <w:t>УУД</w:t>
      </w:r>
      <w:r w:rsidRPr="00A04C72">
        <w:rPr>
          <w:rFonts w:ascii="Times New Roman" w:hAnsi="Times New Roman"/>
          <w:sz w:val="22"/>
          <w:szCs w:val="28"/>
        </w:rPr>
        <w:t xml:space="preserve"> в основной школе происходит не только на занятиях по отдельным учебным предметам, но и в ходе внеурочной деятельности, а также в рамках факультативов, кружков, элективов.</w:t>
      </w:r>
    </w:p>
    <w:p w:rsidR="00B540EE" w:rsidRPr="00A04C72" w:rsidRDefault="0021451B" w:rsidP="00313A82">
      <w:pPr>
        <w:pStyle w:val="a7"/>
        <w:widowControl w:val="0"/>
        <w:tabs>
          <w:tab w:val="left" w:pos="567"/>
        </w:tabs>
        <w:spacing w:before="0" w:beforeAutospacing="0" w:after="0" w:afterAutospacing="0"/>
        <w:ind w:firstLine="709"/>
        <w:jc w:val="center"/>
        <w:rPr>
          <w:rFonts w:ascii="Times New Roman" w:hAnsi="Times New Roman"/>
          <w:b/>
          <w:sz w:val="22"/>
          <w:szCs w:val="28"/>
        </w:rPr>
      </w:pPr>
      <w:r w:rsidRPr="00A04C72">
        <w:rPr>
          <w:rFonts w:ascii="Times New Roman" w:hAnsi="Times New Roman"/>
          <w:b/>
          <w:sz w:val="22"/>
          <w:szCs w:val="28"/>
        </w:rPr>
        <w:t xml:space="preserve">2.1.4. </w:t>
      </w:r>
      <w:r w:rsidR="00B540EE" w:rsidRPr="00A04C72">
        <w:rPr>
          <w:rFonts w:ascii="Times New Roman" w:hAnsi="Times New Roman"/>
          <w:b/>
          <w:sz w:val="22"/>
          <w:szCs w:val="28"/>
        </w:rPr>
        <w:t>Типовые задачи применения универсальных учебных действий</w:t>
      </w:r>
    </w:p>
    <w:p w:rsidR="00B540EE" w:rsidRPr="00A04C72" w:rsidRDefault="00B540EE" w:rsidP="00313A82">
      <w:pPr>
        <w:pStyle w:val="a7"/>
        <w:widowControl w:val="0"/>
        <w:tabs>
          <w:tab w:val="left" w:pos="567"/>
        </w:tabs>
        <w:spacing w:before="0" w:beforeAutospacing="0" w:after="0" w:afterAutospacing="0"/>
        <w:ind w:firstLine="709"/>
        <w:jc w:val="both"/>
        <w:rPr>
          <w:rFonts w:ascii="Times New Roman" w:hAnsi="Times New Roman"/>
          <w:sz w:val="22"/>
          <w:szCs w:val="28"/>
        </w:rPr>
      </w:pPr>
      <w:r w:rsidRPr="00A04C72">
        <w:rPr>
          <w:rFonts w:ascii="Times New Roman" w:hAnsi="Times New Roman"/>
          <w:sz w:val="22"/>
          <w:szCs w:val="28"/>
        </w:rPr>
        <w:t>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rsidR="00B540EE" w:rsidRPr="00A04C72" w:rsidRDefault="00B540EE" w:rsidP="00313A82">
      <w:pPr>
        <w:pStyle w:val="a7"/>
        <w:widowControl w:val="0"/>
        <w:tabs>
          <w:tab w:val="left" w:pos="567"/>
        </w:tabs>
        <w:spacing w:before="0" w:beforeAutospacing="0" w:after="0" w:afterAutospacing="0"/>
        <w:ind w:firstLine="709"/>
        <w:jc w:val="both"/>
        <w:rPr>
          <w:rFonts w:ascii="Times New Roman" w:hAnsi="Times New Roman"/>
          <w:sz w:val="22"/>
          <w:szCs w:val="28"/>
        </w:rPr>
      </w:pPr>
      <w:r w:rsidRPr="00A04C72">
        <w:rPr>
          <w:rFonts w:ascii="Times New Roman" w:hAnsi="Times New Roman"/>
          <w:sz w:val="22"/>
          <w:szCs w:val="28"/>
        </w:rPr>
        <w:t>Различаются два типа заданий, связанных с УУД:</w:t>
      </w:r>
    </w:p>
    <w:p w:rsidR="00B540EE" w:rsidRPr="00A04C72" w:rsidRDefault="00B540EE" w:rsidP="00313A82">
      <w:pPr>
        <w:pStyle w:val="a7"/>
        <w:widowControl w:val="0"/>
        <w:numPr>
          <w:ilvl w:val="0"/>
          <w:numId w:val="13"/>
        </w:numPr>
        <w:tabs>
          <w:tab w:val="clear" w:pos="720"/>
          <w:tab w:val="left" w:pos="993"/>
        </w:tabs>
        <w:spacing w:before="0" w:beforeAutospacing="0" w:after="0" w:afterAutospacing="0"/>
        <w:ind w:left="0" w:firstLine="709"/>
        <w:jc w:val="both"/>
        <w:textAlignment w:val="baseline"/>
        <w:rPr>
          <w:rFonts w:ascii="Times New Roman" w:hAnsi="Times New Roman"/>
          <w:sz w:val="22"/>
          <w:szCs w:val="28"/>
        </w:rPr>
      </w:pPr>
      <w:r w:rsidRPr="00A04C72">
        <w:rPr>
          <w:rFonts w:ascii="Times New Roman" w:hAnsi="Times New Roman"/>
          <w:sz w:val="22"/>
          <w:szCs w:val="28"/>
        </w:rPr>
        <w:t>задания, позволяющие в рамках образовательного процесса сформировать УУД;</w:t>
      </w:r>
    </w:p>
    <w:p w:rsidR="00B540EE" w:rsidRPr="00A04C72" w:rsidRDefault="00B540EE" w:rsidP="00313A82">
      <w:pPr>
        <w:pStyle w:val="a7"/>
        <w:widowControl w:val="0"/>
        <w:numPr>
          <w:ilvl w:val="0"/>
          <w:numId w:val="13"/>
        </w:numPr>
        <w:tabs>
          <w:tab w:val="clear" w:pos="720"/>
          <w:tab w:val="left" w:pos="993"/>
        </w:tabs>
        <w:spacing w:before="0" w:beforeAutospacing="0" w:after="0" w:afterAutospacing="0"/>
        <w:ind w:left="0" w:firstLine="709"/>
        <w:jc w:val="both"/>
        <w:textAlignment w:val="baseline"/>
        <w:rPr>
          <w:rFonts w:ascii="Times New Roman" w:hAnsi="Times New Roman"/>
          <w:sz w:val="22"/>
          <w:szCs w:val="28"/>
        </w:rPr>
      </w:pPr>
      <w:r w:rsidRPr="00A04C72">
        <w:rPr>
          <w:rFonts w:ascii="Times New Roman" w:hAnsi="Times New Roman"/>
          <w:sz w:val="22"/>
          <w:szCs w:val="28"/>
        </w:rPr>
        <w:t>задания, позволяющие диагностировать уровень сформированности УУД.</w:t>
      </w:r>
    </w:p>
    <w:p w:rsidR="00B540EE" w:rsidRPr="00A04C72" w:rsidRDefault="00B540EE" w:rsidP="00313A82">
      <w:pPr>
        <w:pStyle w:val="a7"/>
        <w:widowControl w:val="0"/>
        <w:tabs>
          <w:tab w:val="left" w:pos="567"/>
        </w:tabs>
        <w:spacing w:before="0" w:beforeAutospacing="0" w:after="0" w:afterAutospacing="0"/>
        <w:ind w:firstLine="709"/>
        <w:jc w:val="both"/>
        <w:rPr>
          <w:rFonts w:ascii="Times New Roman" w:hAnsi="Times New Roman"/>
          <w:sz w:val="22"/>
          <w:szCs w:val="28"/>
        </w:rPr>
      </w:pPr>
      <w:r w:rsidRPr="00A04C72">
        <w:rPr>
          <w:rFonts w:ascii="Times New Roman" w:hAnsi="Times New Roman"/>
          <w:sz w:val="22"/>
          <w:szCs w:val="28"/>
        </w:rPr>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B540EE" w:rsidRPr="00A04C72" w:rsidRDefault="00B540EE" w:rsidP="00313A82">
      <w:pPr>
        <w:pStyle w:val="a7"/>
        <w:widowControl w:val="0"/>
        <w:tabs>
          <w:tab w:val="left" w:pos="567"/>
        </w:tabs>
        <w:spacing w:before="0" w:beforeAutospacing="0" w:after="0" w:afterAutospacing="0"/>
        <w:ind w:firstLine="709"/>
        <w:jc w:val="both"/>
        <w:rPr>
          <w:rFonts w:ascii="Times New Roman" w:hAnsi="Times New Roman"/>
          <w:sz w:val="22"/>
          <w:szCs w:val="28"/>
        </w:rPr>
      </w:pPr>
      <w:r w:rsidRPr="00A04C72">
        <w:rPr>
          <w:rFonts w:ascii="Times New Roman" w:hAnsi="Times New Roman"/>
          <w:sz w:val="22"/>
          <w:szCs w:val="28"/>
        </w:rPr>
        <w:t>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w:t>
      </w:r>
    </w:p>
    <w:p w:rsidR="00B540EE" w:rsidRPr="00A04C72" w:rsidRDefault="00B540EE" w:rsidP="00313A82">
      <w:pPr>
        <w:pStyle w:val="a7"/>
        <w:widowControl w:val="0"/>
        <w:tabs>
          <w:tab w:val="left" w:pos="567"/>
        </w:tabs>
        <w:spacing w:before="0" w:beforeAutospacing="0" w:after="0" w:afterAutospacing="0"/>
        <w:ind w:firstLine="709"/>
        <w:jc w:val="both"/>
        <w:rPr>
          <w:rFonts w:ascii="Times New Roman" w:hAnsi="Times New Roman"/>
          <w:sz w:val="22"/>
          <w:szCs w:val="28"/>
        </w:rPr>
      </w:pPr>
      <w:r w:rsidRPr="00A04C72">
        <w:rPr>
          <w:rFonts w:ascii="Times New Roman" w:hAnsi="Times New Roman"/>
          <w:sz w:val="22"/>
          <w:szCs w:val="28"/>
        </w:rPr>
        <w:t>В основной школе возможно использовать в том числе следующие типы задач:</w:t>
      </w:r>
    </w:p>
    <w:p w:rsidR="00B540EE" w:rsidRPr="00A04C72" w:rsidRDefault="0021451B" w:rsidP="00313A82">
      <w:pPr>
        <w:pStyle w:val="a7"/>
        <w:widowControl w:val="0"/>
        <w:tabs>
          <w:tab w:val="left" w:pos="567"/>
        </w:tabs>
        <w:spacing w:before="0" w:beforeAutospacing="0" w:after="0" w:afterAutospacing="0"/>
        <w:ind w:firstLine="709"/>
        <w:jc w:val="both"/>
        <w:rPr>
          <w:rFonts w:ascii="Times New Roman" w:hAnsi="Times New Roman"/>
          <w:sz w:val="22"/>
          <w:szCs w:val="28"/>
        </w:rPr>
      </w:pPr>
      <w:r w:rsidRPr="00A04C72">
        <w:rPr>
          <w:rFonts w:ascii="Times New Roman" w:hAnsi="Times New Roman"/>
          <w:sz w:val="22"/>
          <w:szCs w:val="28"/>
        </w:rPr>
        <w:t>1</w:t>
      </w:r>
      <w:r w:rsidR="00B540EE" w:rsidRPr="00A04C72">
        <w:rPr>
          <w:rFonts w:ascii="Times New Roman" w:hAnsi="Times New Roman"/>
          <w:sz w:val="22"/>
          <w:szCs w:val="28"/>
        </w:rPr>
        <w:t xml:space="preserve">. Задачи, формирующие коммуникативные </w:t>
      </w:r>
      <w:r w:rsidR="00A428B9" w:rsidRPr="00A04C72">
        <w:rPr>
          <w:rFonts w:ascii="Times New Roman" w:hAnsi="Times New Roman"/>
          <w:sz w:val="22"/>
          <w:szCs w:val="28"/>
        </w:rPr>
        <w:t>УУД</w:t>
      </w:r>
      <w:r w:rsidR="00B540EE" w:rsidRPr="00A04C72">
        <w:rPr>
          <w:rFonts w:ascii="Times New Roman" w:hAnsi="Times New Roman"/>
          <w:sz w:val="22"/>
          <w:szCs w:val="28"/>
        </w:rPr>
        <w:t>:</w:t>
      </w:r>
    </w:p>
    <w:p w:rsidR="00B540EE" w:rsidRPr="00A04C72" w:rsidRDefault="00B540EE" w:rsidP="00313A82">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sz w:val="22"/>
          <w:szCs w:val="28"/>
        </w:rPr>
      </w:pPr>
      <w:r w:rsidRPr="00A04C72">
        <w:rPr>
          <w:rFonts w:ascii="Times New Roman" w:hAnsi="Times New Roman"/>
          <w:sz w:val="22"/>
          <w:szCs w:val="28"/>
        </w:rPr>
        <w:t>на учет позиции партнера;</w:t>
      </w:r>
    </w:p>
    <w:p w:rsidR="00B540EE" w:rsidRPr="00A04C72" w:rsidRDefault="00B540EE" w:rsidP="00313A82">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sz w:val="22"/>
          <w:szCs w:val="28"/>
        </w:rPr>
      </w:pPr>
      <w:r w:rsidRPr="00A04C72">
        <w:rPr>
          <w:rFonts w:ascii="Times New Roman" w:hAnsi="Times New Roman"/>
          <w:sz w:val="22"/>
          <w:szCs w:val="28"/>
        </w:rPr>
        <w:t>на организацию и осуществление сотрудничества;</w:t>
      </w:r>
    </w:p>
    <w:p w:rsidR="00B540EE" w:rsidRPr="00A04C72" w:rsidRDefault="00B540EE" w:rsidP="00313A82">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sz w:val="22"/>
          <w:szCs w:val="28"/>
        </w:rPr>
      </w:pPr>
      <w:r w:rsidRPr="00A04C72">
        <w:rPr>
          <w:rFonts w:ascii="Times New Roman" w:hAnsi="Times New Roman"/>
          <w:sz w:val="22"/>
          <w:szCs w:val="28"/>
        </w:rPr>
        <w:t>на передачу информации и отображение предметного содержания;</w:t>
      </w:r>
    </w:p>
    <w:p w:rsidR="00B540EE" w:rsidRPr="00A04C72" w:rsidRDefault="00B540EE" w:rsidP="00313A82">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sz w:val="22"/>
          <w:szCs w:val="28"/>
        </w:rPr>
      </w:pPr>
      <w:r w:rsidRPr="00A04C72">
        <w:rPr>
          <w:rFonts w:ascii="Times New Roman" w:hAnsi="Times New Roman"/>
          <w:sz w:val="22"/>
          <w:szCs w:val="28"/>
        </w:rPr>
        <w:t>тренинги коммуникативных навыков;</w:t>
      </w:r>
    </w:p>
    <w:p w:rsidR="00B540EE" w:rsidRPr="00A04C72" w:rsidRDefault="00B540EE" w:rsidP="00313A82">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sz w:val="22"/>
          <w:szCs w:val="28"/>
        </w:rPr>
      </w:pPr>
      <w:r w:rsidRPr="00A04C72">
        <w:rPr>
          <w:rFonts w:ascii="Times New Roman" w:hAnsi="Times New Roman"/>
          <w:sz w:val="22"/>
          <w:szCs w:val="28"/>
        </w:rPr>
        <w:t>ролевые игры.</w:t>
      </w:r>
    </w:p>
    <w:p w:rsidR="00B540EE" w:rsidRPr="00A04C72" w:rsidRDefault="0021451B" w:rsidP="00313A82">
      <w:pPr>
        <w:pStyle w:val="a7"/>
        <w:widowControl w:val="0"/>
        <w:tabs>
          <w:tab w:val="left" w:pos="567"/>
        </w:tabs>
        <w:spacing w:before="0" w:beforeAutospacing="0" w:after="0" w:afterAutospacing="0"/>
        <w:ind w:firstLine="709"/>
        <w:jc w:val="both"/>
        <w:rPr>
          <w:rFonts w:ascii="Times New Roman" w:hAnsi="Times New Roman"/>
          <w:sz w:val="22"/>
          <w:szCs w:val="28"/>
        </w:rPr>
      </w:pPr>
      <w:r w:rsidRPr="00A04C72">
        <w:rPr>
          <w:rFonts w:ascii="Times New Roman" w:hAnsi="Times New Roman"/>
          <w:sz w:val="22"/>
          <w:szCs w:val="28"/>
        </w:rPr>
        <w:t>2</w:t>
      </w:r>
      <w:r w:rsidR="00B540EE" w:rsidRPr="00A04C72">
        <w:rPr>
          <w:rFonts w:ascii="Times New Roman" w:hAnsi="Times New Roman"/>
          <w:sz w:val="22"/>
          <w:szCs w:val="28"/>
        </w:rPr>
        <w:t xml:space="preserve">. Задачи, формирующие познавательные </w:t>
      </w:r>
      <w:r w:rsidR="00A428B9" w:rsidRPr="00A04C72">
        <w:rPr>
          <w:rFonts w:ascii="Times New Roman" w:hAnsi="Times New Roman"/>
          <w:sz w:val="22"/>
          <w:szCs w:val="28"/>
        </w:rPr>
        <w:t>УУД</w:t>
      </w:r>
      <w:r w:rsidRPr="00A04C72">
        <w:rPr>
          <w:rFonts w:ascii="Times New Roman" w:hAnsi="Times New Roman"/>
          <w:sz w:val="22"/>
          <w:szCs w:val="28"/>
        </w:rPr>
        <w:t>:</w:t>
      </w:r>
    </w:p>
    <w:p w:rsidR="00B540EE" w:rsidRPr="00A04C72" w:rsidRDefault="00B540EE" w:rsidP="00313A82">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sz w:val="22"/>
          <w:szCs w:val="28"/>
        </w:rPr>
      </w:pPr>
      <w:r w:rsidRPr="00A04C72">
        <w:rPr>
          <w:rFonts w:ascii="Times New Roman" w:hAnsi="Times New Roman"/>
          <w:sz w:val="22"/>
          <w:szCs w:val="28"/>
        </w:rPr>
        <w:t>проекты на выстраивание стратегии поиска решения задач;</w:t>
      </w:r>
    </w:p>
    <w:p w:rsidR="00B540EE" w:rsidRPr="00A04C72" w:rsidRDefault="00B540EE" w:rsidP="00313A82">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sz w:val="22"/>
          <w:szCs w:val="28"/>
        </w:rPr>
      </w:pPr>
      <w:r w:rsidRPr="00A04C72">
        <w:rPr>
          <w:rFonts w:ascii="Times New Roman" w:hAnsi="Times New Roman"/>
          <w:sz w:val="22"/>
          <w:szCs w:val="28"/>
        </w:rPr>
        <w:t>задачи на сериацию, сравнение, оценивание;</w:t>
      </w:r>
    </w:p>
    <w:p w:rsidR="00B540EE" w:rsidRPr="00A04C72" w:rsidRDefault="00B540EE" w:rsidP="00313A82">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sz w:val="22"/>
          <w:szCs w:val="28"/>
        </w:rPr>
      </w:pPr>
      <w:r w:rsidRPr="00A04C72">
        <w:rPr>
          <w:rFonts w:ascii="Times New Roman" w:hAnsi="Times New Roman"/>
          <w:sz w:val="22"/>
          <w:szCs w:val="28"/>
        </w:rPr>
        <w:t>проведение эмпирического исследования;</w:t>
      </w:r>
    </w:p>
    <w:p w:rsidR="00B540EE" w:rsidRPr="00A04C72" w:rsidRDefault="00B540EE" w:rsidP="00313A82">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sz w:val="22"/>
          <w:szCs w:val="28"/>
        </w:rPr>
      </w:pPr>
      <w:r w:rsidRPr="00A04C72">
        <w:rPr>
          <w:rFonts w:ascii="Times New Roman" w:hAnsi="Times New Roman"/>
          <w:sz w:val="22"/>
          <w:szCs w:val="28"/>
        </w:rPr>
        <w:t>проведение теоретического исследования;</w:t>
      </w:r>
    </w:p>
    <w:p w:rsidR="00B540EE" w:rsidRPr="00A04C72" w:rsidRDefault="00B540EE" w:rsidP="00313A82">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sz w:val="22"/>
          <w:szCs w:val="28"/>
        </w:rPr>
      </w:pPr>
      <w:r w:rsidRPr="00A04C72">
        <w:rPr>
          <w:rFonts w:ascii="Times New Roman" w:hAnsi="Times New Roman"/>
          <w:sz w:val="22"/>
          <w:szCs w:val="28"/>
        </w:rPr>
        <w:t>смысловое чтение.</w:t>
      </w:r>
    </w:p>
    <w:p w:rsidR="00B540EE" w:rsidRPr="00A04C72" w:rsidRDefault="0021451B" w:rsidP="00313A82">
      <w:pPr>
        <w:pStyle w:val="a7"/>
        <w:widowControl w:val="0"/>
        <w:tabs>
          <w:tab w:val="left" w:pos="567"/>
        </w:tabs>
        <w:spacing w:before="0" w:beforeAutospacing="0" w:after="0" w:afterAutospacing="0"/>
        <w:ind w:firstLine="709"/>
        <w:jc w:val="both"/>
        <w:rPr>
          <w:rFonts w:ascii="Times New Roman" w:hAnsi="Times New Roman"/>
          <w:sz w:val="22"/>
          <w:szCs w:val="28"/>
        </w:rPr>
      </w:pPr>
      <w:r w:rsidRPr="00A04C72">
        <w:rPr>
          <w:rFonts w:ascii="Times New Roman" w:hAnsi="Times New Roman"/>
          <w:sz w:val="22"/>
          <w:szCs w:val="28"/>
        </w:rPr>
        <w:t>3</w:t>
      </w:r>
      <w:r w:rsidR="00B540EE" w:rsidRPr="00A04C72">
        <w:rPr>
          <w:rFonts w:ascii="Times New Roman" w:hAnsi="Times New Roman"/>
          <w:sz w:val="22"/>
          <w:szCs w:val="28"/>
        </w:rPr>
        <w:t xml:space="preserve">. Задачи, формирующие регулятивные </w:t>
      </w:r>
      <w:r w:rsidR="00A428B9" w:rsidRPr="00A04C72">
        <w:rPr>
          <w:rFonts w:ascii="Times New Roman" w:hAnsi="Times New Roman"/>
          <w:sz w:val="22"/>
          <w:szCs w:val="28"/>
        </w:rPr>
        <w:t>УУД</w:t>
      </w:r>
      <w:r w:rsidR="00B540EE" w:rsidRPr="00A04C72">
        <w:rPr>
          <w:rFonts w:ascii="Times New Roman" w:hAnsi="Times New Roman"/>
          <w:sz w:val="22"/>
          <w:szCs w:val="28"/>
        </w:rPr>
        <w:t>:</w:t>
      </w:r>
    </w:p>
    <w:p w:rsidR="00B540EE" w:rsidRPr="00A04C72" w:rsidRDefault="00B540EE" w:rsidP="00313A82">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sz w:val="22"/>
          <w:szCs w:val="28"/>
        </w:rPr>
      </w:pPr>
      <w:r w:rsidRPr="00A04C72">
        <w:rPr>
          <w:rFonts w:ascii="Times New Roman" w:hAnsi="Times New Roman"/>
          <w:sz w:val="22"/>
          <w:szCs w:val="28"/>
        </w:rPr>
        <w:t>на планирование;</w:t>
      </w:r>
    </w:p>
    <w:p w:rsidR="00B540EE" w:rsidRPr="00A04C72" w:rsidRDefault="0021451B" w:rsidP="00313A82">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sz w:val="22"/>
          <w:szCs w:val="28"/>
        </w:rPr>
      </w:pPr>
      <w:r w:rsidRPr="00A04C72">
        <w:rPr>
          <w:rFonts w:ascii="Times New Roman" w:hAnsi="Times New Roman"/>
          <w:sz w:val="22"/>
          <w:szCs w:val="28"/>
        </w:rPr>
        <w:t xml:space="preserve">на </w:t>
      </w:r>
      <w:r w:rsidR="00B540EE" w:rsidRPr="00A04C72">
        <w:rPr>
          <w:rFonts w:ascii="Times New Roman" w:hAnsi="Times New Roman"/>
          <w:sz w:val="22"/>
          <w:szCs w:val="28"/>
        </w:rPr>
        <w:t>ориентировку в ситуации;</w:t>
      </w:r>
    </w:p>
    <w:p w:rsidR="00B540EE" w:rsidRPr="00A04C72" w:rsidRDefault="0021451B" w:rsidP="00313A82">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sz w:val="22"/>
          <w:szCs w:val="28"/>
        </w:rPr>
      </w:pPr>
      <w:r w:rsidRPr="00A04C72">
        <w:rPr>
          <w:rFonts w:ascii="Times New Roman" w:hAnsi="Times New Roman"/>
          <w:sz w:val="22"/>
          <w:szCs w:val="28"/>
        </w:rPr>
        <w:t xml:space="preserve">на </w:t>
      </w:r>
      <w:r w:rsidR="00B540EE" w:rsidRPr="00A04C72">
        <w:rPr>
          <w:rFonts w:ascii="Times New Roman" w:hAnsi="Times New Roman"/>
          <w:sz w:val="22"/>
          <w:szCs w:val="28"/>
        </w:rPr>
        <w:t>прогнозирование;</w:t>
      </w:r>
    </w:p>
    <w:p w:rsidR="00B540EE" w:rsidRPr="00A04C72" w:rsidRDefault="0021451B" w:rsidP="00313A82">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sz w:val="22"/>
          <w:szCs w:val="28"/>
        </w:rPr>
      </w:pPr>
      <w:r w:rsidRPr="00A04C72">
        <w:rPr>
          <w:rFonts w:ascii="Times New Roman" w:hAnsi="Times New Roman"/>
          <w:sz w:val="22"/>
          <w:szCs w:val="28"/>
        </w:rPr>
        <w:t xml:space="preserve">на </w:t>
      </w:r>
      <w:r w:rsidR="00B540EE" w:rsidRPr="00A04C72">
        <w:rPr>
          <w:rFonts w:ascii="Times New Roman" w:hAnsi="Times New Roman"/>
          <w:sz w:val="22"/>
          <w:szCs w:val="28"/>
        </w:rPr>
        <w:t>целеполагание;</w:t>
      </w:r>
    </w:p>
    <w:p w:rsidR="00B540EE" w:rsidRPr="00A04C72" w:rsidRDefault="0021451B" w:rsidP="00313A82">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sz w:val="22"/>
          <w:szCs w:val="28"/>
        </w:rPr>
      </w:pPr>
      <w:r w:rsidRPr="00A04C72">
        <w:rPr>
          <w:rFonts w:ascii="Times New Roman" w:hAnsi="Times New Roman"/>
          <w:sz w:val="22"/>
          <w:szCs w:val="28"/>
        </w:rPr>
        <w:t xml:space="preserve">на </w:t>
      </w:r>
      <w:r w:rsidR="00B540EE" w:rsidRPr="00A04C72">
        <w:rPr>
          <w:rFonts w:ascii="Times New Roman" w:hAnsi="Times New Roman"/>
          <w:sz w:val="22"/>
          <w:szCs w:val="28"/>
        </w:rPr>
        <w:t>принятие решения;</w:t>
      </w:r>
    </w:p>
    <w:p w:rsidR="00B540EE" w:rsidRPr="00A04C72" w:rsidRDefault="0021451B" w:rsidP="00313A82">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sz w:val="22"/>
          <w:szCs w:val="28"/>
        </w:rPr>
      </w:pPr>
      <w:r w:rsidRPr="00A04C72">
        <w:rPr>
          <w:rFonts w:ascii="Times New Roman" w:hAnsi="Times New Roman"/>
          <w:sz w:val="22"/>
          <w:szCs w:val="28"/>
        </w:rPr>
        <w:t xml:space="preserve">на </w:t>
      </w:r>
      <w:r w:rsidR="00B540EE" w:rsidRPr="00A04C72">
        <w:rPr>
          <w:rFonts w:ascii="Times New Roman" w:hAnsi="Times New Roman"/>
          <w:sz w:val="22"/>
          <w:szCs w:val="28"/>
        </w:rPr>
        <w:t>самоконтроль.</w:t>
      </w:r>
    </w:p>
    <w:p w:rsidR="00B540EE" w:rsidRPr="00A04C72" w:rsidRDefault="00B540EE" w:rsidP="00313A82">
      <w:pPr>
        <w:pStyle w:val="a7"/>
        <w:widowControl w:val="0"/>
        <w:tabs>
          <w:tab w:val="left" w:pos="567"/>
        </w:tabs>
        <w:spacing w:before="0" w:beforeAutospacing="0" w:after="0" w:afterAutospacing="0"/>
        <w:ind w:firstLine="709"/>
        <w:jc w:val="both"/>
        <w:rPr>
          <w:rFonts w:ascii="Times New Roman" w:hAnsi="Times New Roman"/>
          <w:sz w:val="22"/>
          <w:szCs w:val="28"/>
        </w:rPr>
      </w:pPr>
      <w:r w:rsidRPr="00A04C72">
        <w:rPr>
          <w:rFonts w:ascii="Times New Roman" w:hAnsi="Times New Roman"/>
          <w:sz w:val="22"/>
          <w:szCs w:val="28"/>
        </w:rPr>
        <w:t xml:space="preserve">Развитию регулятивных </w:t>
      </w:r>
      <w:r w:rsidR="00A428B9" w:rsidRPr="00A04C72">
        <w:rPr>
          <w:rFonts w:ascii="Times New Roman" w:hAnsi="Times New Roman"/>
          <w:sz w:val="22"/>
          <w:szCs w:val="28"/>
        </w:rPr>
        <w:t>УУД</w:t>
      </w:r>
      <w:r w:rsidRPr="00A04C72">
        <w:rPr>
          <w:rFonts w:ascii="Times New Roman" w:hAnsi="Times New Roman"/>
          <w:sz w:val="22"/>
          <w:szCs w:val="28"/>
        </w:rPr>
        <w:t xml:space="preserve"> способствует также использование в учебном процессе системы таких </w:t>
      </w:r>
      <w:r w:rsidRPr="00A04C72">
        <w:rPr>
          <w:rFonts w:ascii="Times New Roman" w:hAnsi="Times New Roman"/>
          <w:sz w:val="22"/>
          <w:szCs w:val="28"/>
        </w:rPr>
        <w:lastRenderedPageBreak/>
        <w:t xml:space="preserve">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
    <w:p w:rsidR="00B540EE" w:rsidRPr="00A04C72" w:rsidRDefault="00B540EE" w:rsidP="00313A82">
      <w:pPr>
        <w:pStyle w:val="a7"/>
        <w:widowControl w:val="0"/>
        <w:tabs>
          <w:tab w:val="left" w:pos="567"/>
        </w:tabs>
        <w:spacing w:before="0" w:beforeAutospacing="0" w:after="0" w:afterAutospacing="0"/>
        <w:ind w:firstLine="709"/>
        <w:jc w:val="both"/>
        <w:rPr>
          <w:rFonts w:ascii="Times New Roman" w:hAnsi="Times New Roman"/>
          <w:sz w:val="22"/>
          <w:szCs w:val="28"/>
        </w:rPr>
      </w:pPr>
      <w:r w:rsidRPr="00A04C72">
        <w:rPr>
          <w:rFonts w:ascii="Times New Roman" w:hAnsi="Times New Roman"/>
          <w:sz w:val="22"/>
          <w:szCs w:val="28"/>
        </w:rPr>
        <w:t xml:space="preserve">Распределение материала и типовых задач по различным предметам не является жестким, начальное освоение одних и тех же </w:t>
      </w:r>
      <w:r w:rsidR="00A428B9" w:rsidRPr="00A04C72">
        <w:rPr>
          <w:rFonts w:ascii="Times New Roman" w:hAnsi="Times New Roman"/>
          <w:sz w:val="22"/>
          <w:szCs w:val="28"/>
        </w:rPr>
        <w:t>УУД</w:t>
      </w:r>
      <w:r w:rsidRPr="00A04C72">
        <w:rPr>
          <w:rFonts w:ascii="Times New Roman" w:hAnsi="Times New Roman"/>
          <w:sz w:val="22"/>
          <w:szCs w:val="28"/>
        </w:rPr>
        <w:t xml:space="preserve">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p>
    <w:p w:rsidR="00B540EE" w:rsidRPr="00A04C72" w:rsidRDefault="00B540EE" w:rsidP="00313A82">
      <w:pPr>
        <w:pStyle w:val="a7"/>
        <w:widowControl w:val="0"/>
        <w:tabs>
          <w:tab w:val="left" w:pos="567"/>
        </w:tabs>
        <w:spacing w:before="0" w:beforeAutospacing="0" w:after="0" w:afterAutospacing="0"/>
        <w:ind w:firstLine="709"/>
        <w:jc w:val="both"/>
        <w:rPr>
          <w:rFonts w:ascii="Times New Roman" w:hAnsi="Times New Roman"/>
          <w:sz w:val="22"/>
          <w:szCs w:val="28"/>
        </w:rPr>
      </w:pPr>
      <w:r w:rsidRPr="00A04C72">
        <w:rPr>
          <w:rFonts w:ascii="Times New Roman" w:hAnsi="Times New Roman"/>
          <w:sz w:val="22"/>
          <w:szCs w:val="28"/>
        </w:rPr>
        <w:t>Задачи на применение УУД могут носить как открытый, так и закрытый характер. При работе с задачами на применение УУД для оценивания результативности возможно практиковать технологии «формирующего оценивания», в том числе бинарную и критериальную оценки.</w:t>
      </w:r>
    </w:p>
    <w:p w:rsidR="00C66CE5" w:rsidRPr="00A04C72" w:rsidRDefault="0021451B" w:rsidP="00313A82">
      <w:pPr>
        <w:pStyle w:val="a7"/>
        <w:widowControl w:val="0"/>
        <w:tabs>
          <w:tab w:val="left" w:pos="567"/>
        </w:tabs>
        <w:spacing w:before="0" w:beforeAutospacing="0" w:after="0" w:afterAutospacing="0"/>
        <w:ind w:firstLine="709"/>
        <w:jc w:val="center"/>
        <w:rPr>
          <w:rFonts w:ascii="Times New Roman" w:hAnsi="Times New Roman"/>
          <w:b/>
          <w:sz w:val="22"/>
          <w:szCs w:val="28"/>
        </w:rPr>
      </w:pPr>
      <w:r w:rsidRPr="00A04C72">
        <w:rPr>
          <w:rFonts w:ascii="Times New Roman" w:hAnsi="Times New Roman"/>
          <w:b/>
          <w:sz w:val="22"/>
          <w:szCs w:val="28"/>
        </w:rPr>
        <w:t xml:space="preserve">2.1.5. </w:t>
      </w:r>
      <w:r w:rsidR="00C66CE5" w:rsidRPr="00A04C72">
        <w:rPr>
          <w:rFonts w:ascii="Times New Roman" w:hAnsi="Times New Roman"/>
          <w:b/>
          <w:sz w:val="22"/>
          <w:szCs w:val="28"/>
        </w:rPr>
        <w:t>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B540EE" w:rsidRPr="00A04C72" w:rsidRDefault="00B540EE" w:rsidP="00313A82">
      <w:pPr>
        <w:pStyle w:val="a7"/>
        <w:widowControl w:val="0"/>
        <w:tabs>
          <w:tab w:val="left" w:pos="567"/>
        </w:tabs>
        <w:spacing w:before="0" w:beforeAutospacing="0" w:after="0" w:afterAutospacing="0"/>
        <w:ind w:firstLine="709"/>
        <w:jc w:val="both"/>
        <w:rPr>
          <w:rFonts w:ascii="Times New Roman" w:hAnsi="Times New Roman"/>
          <w:sz w:val="22"/>
          <w:szCs w:val="28"/>
        </w:rPr>
      </w:pPr>
      <w:r w:rsidRPr="00A04C72">
        <w:rPr>
          <w:rFonts w:ascii="Times New Roman" w:hAnsi="Times New Roman"/>
          <w:sz w:val="22"/>
          <w:szCs w:val="28"/>
        </w:rPr>
        <w:t xml:space="preserve">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 для всех видов образовательных организаций </w:t>
      </w:r>
      <w:r w:rsidR="005063AC" w:rsidRPr="00A04C72">
        <w:rPr>
          <w:rFonts w:ascii="Times New Roman" w:hAnsi="Times New Roman"/>
          <w:sz w:val="22"/>
          <w:szCs w:val="28"/>
        </w:rPr>
        <w:t>при получении</w:t>
      </w:r>
      <w:r w:rsidRPr="00A04C72">
        <w:rPr>
          <w:rFonts w:ascii="Times New Roman" w:hAnsi="Times New Roman"/>
          <w:sz w:val="22"/>
          <w:szCs w:val="28"/>
        </w:rPr>
        <w:t xml:space="preserve"> основного общего образования.</w:t>
      </w:r>
    </w:p>
    <w:p w:rsidR="00B540EE" w:rsidRPr="00A04C72" w:rsidRDefault="00B540EE" w:rsidP="00313A82">
      <w:pPr>
        <w:pStyle w:val="a7"/>
        <w:widowControl w:val="0"/>
        <w:tabs>
          <w:tab w:val="left" w:pos="567"/>
        </w:tabs>
        <w:spacing w:before="0" w:beforeAutospacing="0" w:after="0" w:afterAutospacing="0"/>
        <w:ind w:firstLine="709"/>
        <w:jc w:val="both"/>
        <w:rPr>
          <w:rFonts w:ascii="Times New Roman" w:hAnsi="Times New Roman"/>
          <w:sz w:val="22"/>
          <w:szCs w:val="28"/>
        </w:rPr>
      </w:pPr>
      <w:r w:rsidRPr="00A04C72">
        <w:rPr>
          <w:rFonts w:ascii="Times New Roman" w:hAnsi="Times New Roman"/>
          <w:sz w:val="22"/>
          <w:szCs w:val="28"/>
        </w:rPr>
        <w:t>Специфика</w:t>
      </w:r>
      <w:r w:rsidRPr="00A04C72">
        <w:rPr>
          <w:rFonts w:ascii="Times New Roman" w:hAnsi="Times New Roman"/>
          <w:bCs/>
          <w:sz w:val="22"/>
          <w:szCs w:val="28"/>
        </w:rPr>
        <w:t xml:space="preserve"> проектной деятельности обучающихся</w:t>
      </w:r>
      <w:r w:rsidRPr="00A04C72">
        <w:rPr>
          <w:rFonts w:ascii="Times New Roman" w:hAnsi="Times New Roman"/>
          <w:sz w:val="22"/>
          <w:szCs w:val="28"/>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w:t>
      </w:r>
      <w:r w:rsidR="007D62DE" w:rsidRPr="00A04C72">
        <w:rPr>
          <w:rFonts w:ascii="Times New Roman" w:hAnsi="Times New Roman"/>
          <w:sz w:val="22"/>
          <w:szCs w:val="28"/>
        </w:rPr>
        <w:t xml:space="preserve"> и </w:t>
      </w:r>
      <w:r w:rsidRPr="00A04C72">
        <w:rPr>
          <w:rFonts w:ascii="Times New Roman" w:hAnsi="Times New Roman"/>
          <w:sz w:val="22"/>
          <w:szCs w:val="28"/>
        </w:rPr>
        <w:t>ориентирована на формирование и развитие метапредметных и личностных результатов обучающихся.</w:t>
      </w:r>
    </w:p>
    <w:p w:rsidR="00B540EE" w:rsidRPr="00A04C72" w:rsidRDefault="00B540EE" w:rsidP="00313A82">
      <w:pPr>
        <w:pStyle w:val="a7"/>
        <w:widowControl w:val="0"/>
        <w:tabs>
          <w:tab w:val="left" w:pos="567"/>
        </w:tabs>
        <w:spacing w:before="0" w:beforeAutospacing="0" w:after="0" w:afterAutospacing="0"/>
        <w:ind w:firstLine="709"/>
        <w:jc w:val="both"/>
        <w:rPr>
          <w:rFonts w:ascii="Times New Roman" w:hAnsi="Times New Roman"/>
          <w:sz w:val="22"/>
          <w:szCs w:val="28"/>
        </w:rPr>
      </w:pPr>
      <w:r w:rsidRPr="00A04C72">
        <w:rPr>
          <w:rFonts w:ascii="Times New Roman" w:hAnsi="Times New Roman"/>
          <w:sz w:val="22"/>
          <w:szCs w:val="28"/>
        </w:rPr>
        <w:t xml:space="preserve">Особенностью </w:t>
      </w:r>
      <w:r w:rsidRPr="00A04C72">
        <w:rPr>
          <w:rFonts w:ascii="Times New Roman" w:hAnsi="Times New Roman"/>
          <w:bCs/>
          <w:sz w:val="22"/>
          <w:szCs w:val="28"/>
        </w:rPr>
        <w:t>учебно-исследовательской деятельности</w:t>
      </w:r>
      <w:r w:rsidRPr="00A04C72">
        <w:rPr>
          <w:rFonts w:ascii="Times New Roman" w:hAnsi="Times New Roman"/>
          <w:sz w:val="22"/>
          <w:szCs w:val="28"/>
        </w:rPr>
        <w:t>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B540EE" w:rsidRPr="00A04C72" w:rsidRDefault="00B540EE" w:rsidP="00313A82">
      <w:pPr>
        <w:pStyle w:val="a7"/>
        <w:widowControl w:val="0"/>
        <w:tabs>
          <w:tab w:val="left" w:pos="567"/>
        </w:tabs>
        <w:spacing w:before="0" w:beforeAutospacing="0" w:after="0" w:afterAutospacing="0"/>
        <w:ind w:firstLine="709"/>
        <w:jc w:val="both"/>
        <w:rPr>
          <w:rFonts w:ascii="Times New Roman" w:hAnsi="Times New Roman"/>
          <w:sz w:val="22"/>
          <w:szCs w:val="28"/>
        </w:rPr>
      </w:pPr>
      <w:r w:rsidRPr="00A04C72">
        <w:rPr>
          <w:rFonts w:ascii="Times New Roman" w:hAnsi="Times New Roman"/>
          <w:sz w:val="22"/>
          <w:szCs w:val="28"/>
        </w:rPr>
        <w:t>Учебно-исследовательская работа учащихся может быть организована по двум направлениям:</w:t>
      </w:r>
    </w:p>
    <w:p w:rsidR="00B540EE" w:rsidRPr="00A04C72" w:rsidRDefault="00B540EE" w:rsidP="00313A82">
      <w:pPr>
        <w:pStyle w:val="a7"/>
        <w:widowControl w:val="0"/>
        <w:numPr>
          <w:ilvl w:val="0"/>
          <w:numId w:val="6"/>
        </w:numPr>
        <w:tabs>
          <w:tab w:val="clear" w:pos="720"/>
          <w:tab w:val="num" w:pos="993"/>
        </w:tabs>
        <w:spacing w:before="0" w:beforeAutospacing="0" w:after="0" w:afterAutospacing="0"/>
        <w:ind w:left="0" w:firstLine="709"/>
        <w:jc w:val="both"/>
        <w:textAlignment w:val="baseline"/>
        <w:rPr>
          <w:rFonts w:ascii="Times New Roman" w:hAnsi="Times New Roman"/>
          <w:sz w:val="22"/>
          <w:szCs w:val="28"/>
        </w:rPr>
      </w:pPr>
      <w:r w:rsidRPr="00A04C72">
        <w:rPr>
          <w:rFonts w:ascii="Times New Roman" w:hAnsi="Times New Roman"/>
          <w:sz w:val="22"/>
          <w:szCs w:val="28"/>
        </w:rPr>
        <w:t xml:space="preserve">урочная учебно-исследовательская деятельность учащихся: проблемные уроки; семинары; практические и лабораторные занятия, др.; </w:t>
      </w:r>
    </w:p>
    <w:p w:rsidR="00B540EE" w:rsidRPr="00A04C72" w:rsidRDefault="00B540EE" w:rsidP="00313A82">
      <w:pPr>
        <w:pStyle w:val="a7"/>
        <w:widowControl w:val="0"/>
        <w:numPr>
          <w:ilvl w:val="0"/>
          <w:numId w:val="6"/>
        </w:numPr>
        <w:tabs>
          <w:tab w:val="clear" w:pos="720"/>
          <w:tab w:val="num" w:pos="993"/>
        </w:tabs>
        <w:spacing w:before="0" w:beforeAutospacing="0" w:after="0" w:afterAutospacing="0"/>
        <w:ind w:left="0" w:firstLine="709"/>
        <w:jc w:val="both"/>
        <w:textAlignment w:val="baseline"/>
        <w:rPr>
          <w:rFonts w:ascii="Times New Roman" w:hAnsi="Times New Roman"/>
          <w:sz w:val="22"/>
          <w:szCs w:val="28"/>
        </w:rPr>
      </w:pPr>
      <w:r w:rsidRPr="00A04C72">
        <w:rPr>
          <w:rFonts w:ascii="Times New Roman" w:hAnsi="Times New Roman"/>
          <w:sz w:val="22"/>
          <w:szCs w:val="28"/>
        </w:rPr>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w:t>
      </w:r>
      <w:r w:rsidR="007D62DE" w:rsidRPr="00A04C72">
        <w:rPr>
          <w:rFonts w:ascii="Times New Roman" w:hAnsi="Times New Roman"/>
          <w:sz w:val="22"/>
          <w:szCs w:val="28"/>
        </w:rPr>
        <w:t xml:space="preserve"> и </w:t>
      </w:r>
      <w:r w:rsidRPr="00A04C72">
        <w:rPr>
          <w:rFonts w:ascii="Times New Roman" w:hAnsi="Times New Roman"/>
          <w:sz w:val="22"/>
          <w:szCs w:val="28"/>
        </w:rPr>
        <w:t>др.</w:t>
      </w:r>
    </w:p>
    <w:p w:rsidR="00B540EE" w:rsidRPr="00A04C72" w:rsidRDefault="00E5382A" w:rsidP="00313A82">
      <w:pPr>
        <w:pStyle w:val="a7"/>
        <w:widowControl w:val="0"/>
        <w:tabs>
          <w:tab w:val="left" w:pos="567"/>
        </w:tabs>
        <w:spacing w:before="0" w:beforeAutospacing="0" w:after="0" w:afterAutospacing="0"/>
        <w:ind w:firstLine="709"/>
        <w:jc w:val="both"/>
        <w:rPr>
          <w:rFonts w:ascii="Times New Roman" w:hAnsi="Times New Roman"/>
          <w:sz w:val="22"/>
          <w:szCs w:val="28"/>
        </w:rPr>
      </w:pPr>
      <w:r w:rsidRPr="00A04C72">
        <w:rPr>
          <w:rFonts w:ascii="Times New Roman" w:hAnsi="Times New Roman"/>
          <w:sz w:val="22"/>
          <w:szCs w:val="28"/>
        </w:rPr>
        <w:t>У</w:t>
      </w:r>
      <w:r w:rsidR="00B540EE" w:rsidRPr="00A04C72">
        <w:rPr>
          <w:rFonts w:ascii="Times New Roman" w:hAnsi="Times New Roman"/>
          <w:sz w:val="22"/>
          <w:szCs w:val="28"/>
        </w:rPr>
        <w:t>чебно-исследовательская и проектная деятельность обучающихся может проводиться в том числе по таким направлениям, как:</w:t>
      </w:r>
    </w:p>
    <w:p w:rsidR="00B540EE" w:rsidRPr="00A04C72" w:rsidRDefault="00B540EE" w:rsidP="00313A82">
      <w:pPr>
        <w:pStyle w:val="a7"/>
        <w:widowControl w:val="0"/>
        <w:numPr>
          <w:ilvl w:val="0"/>
          <w:numId w:val="14"/>
        </w:numPr>
        <w:tabs>
          <w:tab w:val="clear" w:pos="720"/>
          <w:tab w:val="num" w:pos="-4820"/>
          <w:tab w:val="left" w:pos="993"/>
        </w:tabs>
        <w:spacing w:before="0" w:beforeAutospacing="0" w:after="0" w:afterAutospacing="0"/>
        <w:ind w:left="0" w:firstLine="709"/>
        <w:jc w:val="both"/>
        <w:textAlignment w:val="baseline"/>
        <w:rPr>
          <w:rFonts w:ascii="Times New Roman" w:hAnsi="Times New Roman"/>
          <w:sz w:val="22"/>
          <w:szCs w:val="28"/>
        </w:rPr>
      </w:pPr>
      <w:r w:rsidRPr="00A04C72">
        <w:rPr>
          <w:rFonts w:ascii="Times New Roman" w:hAnsi="Times New Roman"/>
          <w:sz w:val="22"/>
          <w:szCs w:val="28"/>
        </w:rPr>
        <w:t>исследовательское;</w:t>
      </w:r>
    </w:p>
    <w:p w:rsidR="00B540EE" w:rsidRPr="00A04C72" w:rsidRDefault="00B540EE" w:rsidP="00313A82">
      <w:pPr>
        <w:pStyle w:val="a7"/>
        <w:widowControl w:val="0"/>
        <w:numPr>
          <w:ilvl w:val="0"/>
          <w:numId w:val="14"/>
        </w:numPr>
        <w:tabs>
          <w:tab w:val="clear" w:pos="720"/>
          <w:tab w:val="num" w:pos="-4820"/>
          <w:tab w:val="left" w:pos="993"/>
        </w:tabs>
        <w:spacing w:before="0" w:beforeAutospacing="0" w:after="0" w:afterAutospacing="0"/>
        <w:ind w:left="0" w:firstLine="709"/>
        <w:jc w:val="both"/>
        <w:textAlignment w:val="baseline"/>
        <w:rPr>
          <w:rFonts w:ascii="Times New Roman" w:hAnsi="Times New Roman"/>
          <w:sz w:val="22"/>
          <w:szCs w:val="28"/>
        </w:rPr>
      </w:pPr>
      <w:r w:rsidRPr="00A04C72">
        <w:rPr>
          <w:rFonts w:ascii="Times New Roman" w:hAnsi="Times New Roman"/>
          <w:sz w:val="22"/>
          <w:szCs w:val="28"/>
        </w:rPr>
        <w:t>инженерное;</w:t>
      </w:r>
    </w:p>
    <w:p w:rsidR="00B540EE" w:rsidRPr="00A04C72" w:rsidRDefault="00B540EE" w:rsidP="00313A82">
      <w:pPr>
        <w:pStyle w:val="a7"/>
        <w:widowControl w:val="0"/>
        <w:numPr>
          <w:ilvl w:val="0"/>
          <w:numId w:val="14"/>
        </w:numPr>
        <w:tabs>
          <w:tab w:val="clear" w:pos="720"/>
          <w:tab w:val="num" w:pos="-4820"/>
          <w:tab w:val="left" w:pos="993"/>
        </w:tabs>
        <w:spacing w:before="0" w:beforeAutospacing="0" w:after="0" w:afterAutospacing="0"/>
        <w:ind w:left="0" w:firstLine="709"/>
        <w:jc w:val="both"/>
        <w:textAlignment w:val="baseline"/>
        <w:rPr>
          <w:rFonts w:ascii="Times New Roman" w:hAnsi="Times New Roman"/>
          <w:sz w:val="22"/>
          <w:szCs w:val="28"/>
        </w:rPr>
      </w:pPr>
      <w:r w:rsidRPr="00A04C72">
        <w:rPr>
          <w:rFonts w:ascii="Times New Roman" w:hAnsi="Times New Roman"/>
          <w:sz w:val="22"/>
          <w:szCs w:val="28"/>
        </w:rPr>
        <w:t>прикладное;</w:t>
      </w:r>
    </w:p>
    <w:p w:rsidR="00B540EE" w:rsidRPr="00A04C72" w:rsidRDefault="00B540EE" w:rsidP="00313A82">
      <w:pPr>
        <w:pStyle w:val="a7"/>
        <w:widowControl w:val="0"/>
        <w:numPr>
          <w:ilvl w:val="0"/>
          <w:numId w:val="14"/>
        </w:numPr>
        <w:tabs>
          <w:tab w:val="clear" w:pos="720"/>
          <w:tab w:val="num" w:pos="-4820"/>
          <w:tab w:val="left" w:pos="993"/>
        </w:tabs>
        <w:spacing w:before="0" w:beforeAutospacing="0" w:after="0" w:afterAutospacing="0"/>
        <w:ind w:left="0" w:firstLine="709"/>
        <w:jc w:val="both"/>
        <w:textAlignment w:val="baseline"/>
        <w:rPr>
          <w:rFonts w:ascii="Times New Roman" w:hAnsi="Times New Roman"/>
          <w:sz w:val="22"/>
          <w:szCs w:val="28"/>
        </w:rPr>
      </w:pPr>
      <w:r w:rsidRPr="00A04C72">
        <w:rPr>
          <w:rFonts w:ascii="Times New Roman" w:hAnsi="Times New Roman"/>
          <w:sz w:val="22"/>
          <w:szCs w:val="28"/>
        </w:rPr>
        <w:t>информационное;</w:t>
      </w:r>
    </w:p>
    <w:p w:rsidR="00B540EE" w:rsidRPr="00A04C72" w:rsidRDefault="00B540EE" w:rsidP="00313A82">
      <w:pPr>
        <w:pStyle w:val="a7"/>
        <w:widowControl w:val="0"/>
        <w:numPr>
          <w:ilvl w:val="0"/>
          <w:numId w:val="14"/>
        </w:numPr>
        <w:tabs>
          <w:tab w:val="clear" w:pos="720"/>
          <w:tab w:val="num" w:pos="-4820"/>
          <w:tab w:val="left" w:pos="993"/>
        </w:tabs>
        <w:spacing w:before="0" w:beforeAutospacing="0" w:after="0" w:afterAutospacing="0"/>
        <w:ind w:left="0" w:firstLine="709"/>
        <w:jc w:val="both"/>
        <w:textAlignment w:val="baseline"/>
        <w:rPr>
          <w:rFonts w:ascii="Times New Roman" w:hAnsi="Times New Roman"/>
          <w:sz w:val="22"/>
          <w:szCs w:val="28"/>
        </w:rPr>
      </w:pPr>
      <w:r w:rsidRPr="00A04C72">
        <w:rPr>
          <w:rFonts w:ascii="Times New Roman" w:hAnsi="Times New Roman"/>
          <w:sz w:val="22"/>
          <w:szCs w:val="28"/>
        </w:rPr>
        <w:t>социальное;</w:t>
      </w:r>
    </w:p>
    <w:p w:rsidR="00B540EE" w:rsidRPr="00A04C72" w:rsidRDefault="00B540EE" w:rsidP="00313A82">
      <w:pPr>
        <w:pStyle w:val="a7"/>
        <w:widowControl w:val="0"/>
        <w:numPr>
          <w:ilvl w:val="0"/>
          <w:numId w:val="14"/>
        </w:numPr>
        <w:tabs>
          <w:tab w:val="clear" w:pos="720"/>
          <w:tab w:val="num" w:pos="-4820"/>
          <w:tab w:val="left" w:pos="993"/>
        </w:tabs>
        <w:spacing w:before="0" w:beforeAutospacing="0" w:after="0" w:afterAutospacing="0"/>
        <w:ind w:left="0" w:firstLine="709"/>
        <w:jc w:val="both"/>
        <w:textAlignment w:val="baseline"/>
        <w:rPr>
          <w:rFonts w:ascii="Times New Roman" w:hAnsi="Times New Roman"/>
          <w:sz w:val="22"/>
          <w:szCs w:val="28"/>
        </w:rPr>
      </w:pPr>
      <w:r w:rsidRPr="00A04C72">
        <w:rPr>
          <w:rFonts w:ascii="Times New Roman" w:hAnsi="Times New Roman"/>
          <w:sz w:val="22"/>
          <w:szCs w:val="28"/>
        </w:rPr>
        <w:t>игровое;</w:t>
      </w:r>
    </w:p>
    <w:p w:rsidR="00B540EE" w:rsidRPr="00A04C72" w:rsidRDefault="00B540EE" w:rsidP="00313A82">
      <w:pPr>
        <w:pStyle w:val="a7"/>
        <w:widowControl w:val="0"/>
        <w:numPr>
          <w:ilvl w:val="0"/>
          <w:numId w:val="14"/>
        </w:numPr>
        <w:tabs>
          <w:tab w:val="clear" w:pos="720"/>
          <w:tab w:val="num" w:pos="-4820"/>
          <w:tab w:val="left" w:pos="993"/>
        </w:tabs>
        <w:spacing w:before="0" w:beforeAutospacing="0" w:after="0" w:afterAutospacing="0"/>
        <w:ind w:left="0" w:firstLine="709"/>
        <w:jc w:val="both"/>
        <w:textAlignment w:val="baseline"/>
        <w:rPr>
          <w:rFonts w:ascii="Times New Roman" w:hAnsi="Times New Roman"/>
          <w:sz w:val="22"/>
          <w:szCs w:val="28"/>
        </w:rPr>
      </w:pPr>
      <w:r w:rsidRPr="00A04C72">
        <w:rPr>
          <w:rFonts w:ascii="Times New Roman" w:hAnsi="Times New Roman"/>
          <w:sz w:val="22"/>
          <w:szCs w:val="28"/>
        </w:rPr>
        <w:t>творческое.</w:t>
      </w:r>
    </w:p>
    <w:p w:rsidR="00B540EE" w:rsidRPr="00A04C72" w:rsidRDefault="00B540EE" w:rsidP="00313A82">
      <w:pPr>
        <w:pStyle w:val="a7"/>
        <w:widowControl w:val="0"/>
        <w:tabs>
          <w:tab w:val="left" w:pos="567"/>
        </w:tabs>
        <w:spacing w:before="0" w:beforeAutospacing="0" w:after="0" w:afterAutospacing="0"/>
        <w:ind w:firstLine="709"/>
        <w:jc w:val="both"/>
        <w:rPr>
          <w:rFonts w:ascii="Times New Roman" w:hAnsi="Times New Roman"/>
          <w:sz w:val="22"/>
          <w:szCs w:val="28"/>
        </w:rPr>
      </w:pPr>
      <w:r w:rsidRPr="00A04C72">
        <w:rPr>
          <w:rFonts w:ascii="Times New Roman" w:hAnsi="Times New Roman"/>
          <w:sz w:val="22"/>
          <w:szCs w:val="28"/>
        </w:rPr>
        <w:t>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образовательной организации, а также характеристики рабочей предметной программы.</w:t>
      </w:r>
    </w:p>
    <w:p w:rsidR="00B540EE" w:rsidRPr="00A04C72" w:rsidRDefault="00B540EE" w:rsidP="00313A82">
      <w:pPr>
        <w:pStyle w:val="a7"/>
        <w:widowControl w:val="0"/>
        <w:tabs>
          <w:tab w:val="left" w:pos="567"/>
        </w:tabs>
        <w:spacing w:before="0" w:beforeAutospacing="0" w:after="0" w:afterAutospacing="0"/>
        <w:ind w:firstLine="709"/>
        <w:jc w:val="both"/>
        <w:rPr>
          <w:rFonts w:ascii="Times New Roman" w:hAnsi="Times New Roman"/>
          <w:sz w:val="22"/>
          <w:szCs w:val="28"/>
        </w:rPr>
      </w:pPr>
      <w:r w:rsidRPr="00A04C72">
        <w:rPr>
          <w:rFonts w:ascii="Times New Roman" w:hAnsi="Times New Roman"/>
          <w:sz w:val="22"/>
          <w:szCs w:val="28"/>
        </w:rPr>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rsidR="00B540EE" w:rsidRPr="00A04C72" w:rsidRDefault="00B540EE" w:rsidP="00313A82">
      <w:pPr>
        <w:pStyle w:val="a7"/>
        <w:widowControl w:val="0"/>
        <w:tabs>
          <w:tab w:val="left" w:pos="567"/>
        </w:tabs>
        <w:spacing w:before="0" w:beforeAutospacing="0" w:after="0" w:afterAutospacing="0"/>
        <w:ind w:firstLine="709"/>
        <w:jc w:val="both"/>
        <w:rPr>
          <w:rFonts w:ascii="Times New Roman" w:hAnsi="Times New Roman"/>
          <w:sz w:val="22"/>
          <w:szCs w:val="28"/>
        </w:rPr>
      </w:pPr>
      <w:r w:rsidRPr="00A04C72">
        <w:rPr>
          <w:rFonts w:ascii="Times New Roman" w:hAnsi="Times New Roman"/>
          <w:sz w:val="22"/>
          <w:szCs w:val="28"/>
        </w:rPr>
        <w:t>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w:t>
      </w:r>
    </w:p>
    <w:p w:rsidR="00B540EE" w:rsidRPr="00A04C72" w:rsidRDefault="00B540EE" w:rsidP="00313A82">
      <w:pPr>
        <w:pStyle w:val="a7"/>
        <w:widowControl w:val="0"/>
        <w:tabs>
          <w:tab w:val="left" w:pos="567"/>
        </w:tabs>
        <w:spacing w:before="0" w:beforeAutospacing="0" w:after="0" w:afterAutospacing="0"/>
        <w:ind w:firstLine="709"/>
        <w:jc w:val="both"/>
        <w:rPr>
          <w:rFonts w:ascii="Times New Roman" w:hAnsi="Times New Roman"/>
          <w:sz w:val="22"/>
          <w:szCs w:val="28"/>
        </w:rPr>
      </w:pPr>
      <w:r w:rsidRPr="00A04C72">
        <w:rPr>
          <w:rFonts w:ascii="Times New Roman" w:hAnsi="Times New Roman"/>
          <w:sz w:val="22"/>
          <w:szCs w:val="28"/>
        </w:rPr>
        <w:t xml:space="preserve">Особое значение для развития УУД в основной школе имеет индивидуальный проект, </w:t>
      </w:r>
      <w:r w:rsidRPr="00A04C72">
        <w:rPr>
          <w:rFonts w:ascii="Times New Roman" w:hAnsi="Times New Roman"/>
          <w:sz w:val="22"/>
          <w:szCs w:val="28"/>
        </w:rPr>
        <w:lastRenderedPageBreak/>
        <w:t xml:space="preserve">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w:t>
      </w:r>
      <w:r w:rsidR="007D62DE" w:rsidRPr="00A04C72">
        <w:rPr>
          <w:rFonts w:ascii="Times New Roman" w:hAnsi="Times New Roman"/>
          <w:sz w:val="22"/>
          <w:szCs w:val="28"/>
        </w:rPr>
        <w:t>(</w:t>
      </w:r>
      <w:r w:rsidRPr="00A04C72">
        <w:rPr>
          <w:rFonts w:ascii="Times New Roman" w:hAnsi="Times New Roman"/>
          <w:sz w:val="22"/>
          <w:szCs w:val="28"/>
        </w:rPr>
        <w:t>автор проекта</w:t>
      </w:r>
      <w:r w:rsidR="007D62DE" w:rsidRPr="00A04C72">
        <w:rPr>
          <w:rFonts w:ascii="Times New Roman" w:hAnsi="Times New Roman"/>
          <w:sz w:val="22"/>
          <w:szCs w:val="28"/>
        </w:rPr>
        <w:t>)</w:t>
      </w:r>
      <w:r w:rsidRPr="00A04C72">
        <w:rPr>
          <w:rFonts w:ascii="Times New Roman" w:hAnsi="Times New Roman"/>
          <w:sz w:val="22"/>
          <w:szCs w:val="28"/>
        </w:rPr>
        <w:t xml:space="preserve">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B540EE" w:rsidRPr="00A04C72" w:rsidRDefault="00B540EE" w:rsidP="00313A82">
      <w:pPr>
        <w:pStyle w:val="a7"/>
        <w:widowControl w:val="0"/>
        <w:tabs>
          <w:tab w:val="left" w:pos="567"/>
        </w:tabs>
        <w:spacing w:before="0" w:beforeAutospacing="0" w:after="0" w:afterAutospacing="0"/>
        <w:ind w:firstLine="709"/>
        <w:jc w:val="both"/>
        <w:rPr>
          <w:rFonts w:ascii="Times New Roman" w:hAnsi="Times New Roman"/>
          <w:sz w:val="22"/>
          <w:szCs w:val="28"/>
        </w:rPr>
      </w:pPr>
      <w:r w:rsidRPr="00A04C72">
        <w:rPr>
          <w:rFonts w:ascii="Times New Roman" w:hAnsi="Times New Roman"/>
          <w:sz w:val="22"/>
          <w:szCs w:val="28"/>
        </w:rPr>
        <w:t>Формы организации учебно-исследовательской деятельности на урочных занятиях могут быть следующими:</w:t>
      </w:r>
    </w:p>
    <w:p w:rsidR="00B540EE" w:rsidRPr="00A04C72" w:rsidRDefault="00B540EE" w:rsidP="00313A82">
      <w:pPr>
        <w:pStyle w:val="a7"/>
        <w:widowControl w:val="0"/>
        <w:numPr>
          <w:ilvl w:val="0"/>
          <w:numId w:val="7"/>
        </w:numPr>
        <w:tabs>
          <w:tab w:val="clear" w:pos="720"/>
          <w:tab w:val="num" w:pos="993"/>
        </w:tabs>
        <w:spacing w:before="0" w:beforeAutospacing="0" w:after="0" w:afterAutospacing="0"/>
        <w:ind w:left="0" w:firstLine="709"/>
        <w:jc w:val="both"/>
        <w:textAlignment w:val="baseline"/>
        <w:rPr>
          <w:rFonts w:ascii="Times New Roman" w:hAnsi="Times New Roman"/>
          <w:sz w:val="22"/>
          <w:szCs w:val="28"/>
        </w:rPr>
      </w:pPr>
      <w:r w:rsidRPr="00A04C72">
        <w:rPr>
          <w:rFonts w:ascii="Times New Roman" w:hAnsi="Times New Roman"/>
          <w:sz w:val="22"/>
          <w:szCs w:val="28"/>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rsidR="00B540EE" w:rsidRPr="00A04C72" w:rsidRDefault="00B540EE" w:rsidP="00313A82">
      <w:pPr>
        <w:pStyle w:val="a7"/>
        <w:widowControl w:val="0"/>
        <w:numPr>
          <w:ilvl w:val="0"/>
          <w:numId w:val="7"/>
        </w:numPr>
        <w:tabs>
          <w:tab w:val="clear" w:pos="720"/>
          <w:tab w:val="num" w:pos="993"/>
        </w:tabs>
        <w:spacing w:before="0" w:beforeAutospacing="0" w:after="0" w:afterAutospacing="0"/>
        <w:ind w:left="0" w:firstLine="709"/>
        <w:jc w:val="both"/>
        <w:textAlignment w:val="baseline"/>
        <w:rPr>
          <w:rFonts w:ascii="Times New Roman" w:hAnsi="Times New Roman"/>
          <w:sz w:val="22"/>
          <w:szCs w:val="28"/>
        </w:rPr>
      </w:pPr>
      <w:r w:rsidRPr="00A04C72">
        <w:rPr>
          <w:rFonts w:ascii="Times New Roman" w:hAnsi="Times New Roman"/>
          <w:sz w:val="22"/>
          <w:szCs w:val="28"/>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B540EE" w:rsidRPr="00A04C72" w:rsidRDefault="00B540EE" w:rsidP="00313A82">
      <w:pPr>
        <w:pStyle w:val="a7"/>
        <w:widowControl w:val="0"/>
        <w:numPr>
          <w:ilvl w:val="0"/>
          <w:numId w:val="7"/>
        </w:numPr>
        <w:tabs>
          <w:tab w:val="clear" w:pos="720"/>
          <w:tab w:val="num" w:pos="993"/>
        </w:tabs>
        <w:spacing w:before="0" w:beforeAutospacing="0" w:after="0" w:afterAutospacing="0"/>
        <w:ind w:left="0" w:firstLine="709"/>
        <w:jc w:val="both"/>
        <w:textAlignment w:val="baseline"/>
        <w:rPr>
          <w:rFonts w:ascii="Times New Roman" w:hAnsi="Times New Roman"/>
          <w:sz w:val="22"/>
          <w:szCs w:val="28"/>
        </w:rPr>
      </w:pPr>
      <w:r w:rsidRPr="00A04C72">
        <w:rPr>
          <w:rFonts w:ascii="Times New Roman" w:hAnsi="Times New Roman"/>
          <w:sz w:val="22"/>
          <w:szCs w:val="28"/>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B540EE" w:rsidRPr="00A04C72" w:rsidRDefault="00B540EE" w:rsidP="00313A82">
      <w:pPr>
        <w:pStyle w:val="a7"/>
        <w:widowControl w:val="0"/>
        <w:tabs>
          <w:tab w:val="left" w:pos="567"/>
        </w:tabs>
        <w:spacing w:before="0" w:beforeAutospacing="0" w:after="0" w:afterAutospacing="0"/>
        <w:ind w:firstLine="709"/>
        <w:jc w:val="both"/>
        <w:rPr>
          <w:rFonts w:ascii="Times New Roman" w:hAnsi="Times New Roman"/>
          <w:sz w:val="22"/>
          <w:szCs w:val="28"/>
        </w:rPr>
      </w:pPr>
      <w:r w:rsidRPr="00A04C72">
        <w:rPr>
          <w:rFonts w:ascii="Times New Roman" w:hAnsi="Times New Roman"/>
          <w:sz w:val="22"/>
          <w:szCs w:val="28"/>
        </w:rPr>
        <w:t>Формы организации учебно-исследовательской деятельности на внеурочных занятиях могут быть следующими:</w:t>
      </w:r>
    </w:p>
    <w:p w:rsidR="00B540EE" w:rsidRPr="00A04C72" w:rsidRDefault="00B540EE" w:rsidP="00313A82">
      <w:pPr>
        <w:pStyle w:val="a7"/>
        <w:widowControl w:val="0"/>
        <w:numPr>
          <w:ilvl w:val="0"/>
          <w:numId w:val="7"/>
        </w:numPr>
        <w:tabs>
          <w:tab w:val="clear" w:pos="720"/>
          <w:tab w:val="num" w:pos="993"/>
        </w:tabs>
        <w:spacing w:before="0" w:beforeAutospacing="0" w:after="0" w:afterAutospacing="0"/>
        <w:ind w:left="0" w:firstLine="709"/>
        <w:jc w:val="both"/>
        <w:textAlignment w:val="baseline"/>
        <w:rPr>
          <w:rFonts w:ascii="Times New Roman" w:hAnsi="Times New Roman"/>
          <w:sz w:val="22"/>
          <w:szCs w:val="28"/>
        </w:rPr>
      </w:pPr>
      <w:r w:rsidRPr="00A04C72">
        <w:rPr>
          <w:rFonts w:ascii="Times New Roman" w:hAnsi="Times New Roman"/>
          <w:sz w:val="22"/>
          <w:szCs w:val="28"/>
        </w:rPr>
        <w:t>исследовательская практика обучающихся;</w:t>
      </w:r>
    </w:p>
    <w:p w:rsidR="00B540EE" w:rsidRPr="00A04C72" w:rsidRDefault="00B540EE" w:rsidP="00313A82">
      <w:pPr>
        <w:pStyle w:val="a7"/>
        <w:widowControl w:val="0"/>
        <w:numPr>
          <w:ilvl w:val="0"/>
          <w:numId w:val="7"/>
        </w:numPr>
        <w:tabs>
          <w:tab w:val="clear" w:pos="720"/>
          <w:tab w:val="num" w:pos="993"/>
        </w:tabs>
        <w:spacing w:before="0" w:beforeAutospacing="0" w:after="0" w:afterAutospacing="0"/>
        <w:ind w:left="0" w:firstLine="709"/>
        <w:jc w:val="both"/>
        <w:textAlignment w:val="baseline"/>
        <w:rPr>
          <w:rFonts w:ascii="Times New Roman" w:hAnsi="Times New Roman"/>
          <w:sz w:val="22"/>
          <w:szCs w:val="28"/>
        </w:rPr>
      </w:pPr>
      <w:r w:rsidRPr="00A04C72">
        <w:rPr>
          <w:rFonts w:ascii="Times New Roman" w:hAnsi="Times New Roman"/>
          <w:sz w:val="22"/>
          <w:szCs w:val="28"/>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B540EE" w:rsidRPr="00A04C72" w:rsidRDefault="00B540EE" w:rsidP="00313A82">
      <w:pPr>
        <w:pStyle w:val="a7"/>
        <w:widowControl w:val="0"/>
        <w:numPr>
          <w:ilvl w:val="0"/>
          <w:numId w:val="7"/>
        </w:numPr>
        <w:tabs>
          <w:tab w:val="clear" w:pos="720"/>
          <w:tab w:val="num" w:pos="993"/>
        </w:tabs>
        <w:spacing w:before="0" w:beforeAutospacing="0" w:after="0" w:afterAutospacing="0"/>
        <w:ind w:left="0" w:firstLine="709"/>
        <w:jc w:val="both"/>
        <w:textAlignment w:val="baseline"/>
        <w:rPr>
          <w:rFonts w:ascii="Times New Roman" w:hAnsi="Times New Roman"/>
          <w:sz w:val="22"/>
          <w:szCs w:val="28"/>
        </w:rPr>
      </w:pPr>
      <w:r w:rsidRPr="00A04C72">
        <w:rPr>
          <w:rFonts w:ascii="Times New Roman" w:hAnsi="Times New Roman"/>
          <w:sz w:val="22"/>
          <w:szCs w:val="28"/>
        </w:rPr>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p>
    <w:p w:rsidR="00B540EE" w:rsidRPr="00A04C72" w:rsidRDefault="00B540EE" w:rsidP="00313A82">
      <w:pPr>
        <w:pStyle w:val="a7"/>
        <w:widowControl w:val="0"/>
        <w:numPr>
          <w:ilvl w:val="0"/>
          <w:numId w:val="7"/>
        </w:numPr>
        <w:tabs>
          <w:tab w:val="clear" w:pos="720"/>
          <w:tab w:val="num" w:pos="993"/>
        </w:tabs>
        <w:spacing w:before="0" w:beforeAutospacing="0" w:after="0" w:afterAutospacing="0"/>
        <w:ind w:left="0" w:firstLine="709"/>
        <w:jc w:val="both"/>
        <w:textAlignment w:val="baseline"/>
        <w:rPr>
          <w:rFonts w:ascii="Times New Roman" w:hAnsi="Times New Roman"/>
          <w:sz w:val="22"/>
          <w:szCs w:val="28"/>
        </w:rPr>
      </w:pPr>
      <w:r w:rsidRPr="00A04C72">
        <w:rPr>
          <w:rFonts w:ascii="Times New Roman" w:hAnsi="Times New Roman"/>
          <w:sz w:val="22"/>
          <w:szCs w:val="28"/>
        </w:rPr>
        <w:t xml:space="preserve">ученическое научно-исследовательское общество–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w:t>
      </w:r>
      <w:r w:rsidR="007D62DE" w:rsidRPr="00A04C72">
        <w:rPr>
          <w:rFonts w:ascii="Times New Roman" w:hAnsi="Times New Roman"/>
          <w:sz w:val="22"/>
          <w:szCs w:val="28"/>
        </w:rPr>
        <w:t xml:space="preserve">включает </w:t>
      </w:r>
      <w:r w:rsidRPr="00A04C72">
        <w:rPr>
          <w:rFonts w:ascii="Times New Roman" w:hAnsi="Times New Roman"/>
          <w:sz w:val="22"/>
          <w:szCs w:val="28"/>
        </w:rPr>
        <w:t>встречи с представителями науки и образования, экскурсии в учреждения науки и образования, сотрудничество с УНИО других школ;</w:t>
      </w:r>
    </w:p>
    <w:p w:rsidR="00B540EE" w:rsidRPr="00A04C72" w:rsidRDefault="00B540EE" w:rsidP="00313A82">
      <w:pPr>
        <w:pStyle w:val="a7"/>
        <w:widowControl w:val="0"/>
        <w:numPr>
          <w:ilvl w:val="0"/>
          <w:numId w:val="7"/>
        </w:numPr>
        <w:tabs>
          <w:tab w:val="clear" w:pos="720"/>
          <w:tab w:val="num" w:pos="993"/>
        </w:tabs>
        <w:spacing w:before="0" w:beforeAutospacing="0" w:after="0" w:afterAutospacing="0"/>
        <w:ind w:left="0" w:firstLine="709"/>
        <w:jc w:val="both"/>
        <w:textAlignment w:val="baseline"/>
        <w:rPr>
          <w:rFonts w:ascii="Times New Roman" w:hAnsi="Times New Roman"/>
          <w:sz w:val="22"/>
          <w:szCs w:val="28"/>
        </w:rPr>
      </w:pPr>
      <w:r w:rsidRPr="00A04C72">
        <w:rPr>
          <w:rFonts w:ascii="Times New Roman" w:hAnsi="Times New Roman"/>
          <w:sz w:val="22"/>
          <w:szCs w:val="28"/>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B540EE" w:rsidRPr="00A04C72" w:rsidRDefault="00B540EE" w:rsidP="00313A82">
      <w:pPr>
        <w:pStyle w:val="a7"/>
        <w:widowControl w:val="0"/>
        <w:tabs>
          <w:tab w:val="left" w:pos="567"/>
        </w:tabs>
        <w:spacing w:before="0" w:beforeAutospacing="0" w:after="0" w:afterAutospacing="0"/>
        <w:ind w:firstLine="709"/>
        <w:jc w:val="both"/>
        <w:rPr>
          <w:rFonts w:ascii="Times New Roman" w:hAnsi="Times New Roman"/>
          <w:sz w:val="22"/>
          <w:szCs w:val="28"/>
        </w:rPr>
      </w:pPr>
      <w:r w:rsidRPr="00A04C72">
        <w:rPr>
          <w:rFonts w:ascii="Times New Roman" w:hAnsi="Times New Roman"/>
          <w:sz w:val="22"/>
          <w:szCs w:val="28"/>
        </w:rPr>
        <w:t>Среди возможных форм представления результатов проектной деятельности можно выделить следующи</w:t>
      </w:r>
      <w:r w:rsidR="007D62DE" w:rsidRPr="00A04C72">
        <w:rPr>
          <w:rFonts w:ascii="Times New Roman" w:hAnsi="Times New Roman"/>
          <w:sz w:val="22"/>
          <w:szCs w:val="28"/>
        </w:rPr>
        <w:t>е</w:t>
      </w:r>
      <w:r w:rsidRPr="00A04C72">
        <w:rPr>
          <w:rFonts w:ascii="Times New Roman" w:hAnsi="Times New Roman"/>
          <w:sz w:val="22"/>
          <w:szCs w:val="28"/>
        </w:rPr>
        <w:t>:</w:t>
      </w:r>
    </w:p>
    <w:p w:rsidR="00B540EE" w:rsidRPr="00A04C72" w:rsidRDefault="00B540EE" w:rsidP="00313A82">
      <w:pPr>
        <w:pStyle w:val="a7"/>
        <w:widowControl w:val="0"/>
        <w:numPr>
          <w:ilvl w:val="0"/>
          <w:numId w:val="15"/>
        </w:numPr>
        <w:tabs>
          <w:tab w:val="clear" w:pos="720"/>
          <w:tab w:val="num" w:pos="-4820"/>
          <w:tab w:val="left" w:pos="993"/>
        </w:tabs>
        <w:spacing w:before="0" w:beforeAutospacing="0" w:after="0" w:afterAutospacing="0"/>
        <w:ind w:left="0" w:firstLine="709"/>
        <w:jc w:val="both"/>
        <w:textAlignment w:val="baseline"/>
        <w:rPr>
          <w:rFonts w:ascii="Times New Roman" w:hAnsi="Times New Roman"/>
          <w:sz w:val="22"/>
          <w:szCs w:val="28"/>
        </w:rPr>
      </w:pPr>
      <w:r w:rsidRPr="00A04C72">
        <w:rPr>
          <w:rFonts w:ascii="Times New Roman" w:hAnsi="Times New Roman"/>
          <w:sz w:val="22"/>
          <w:szCs w:val="28"/>
        </w:rPr>
        <w:t>макеты, модели, рабочие установки, схемы, план-карт</w:t>
      </w:r>
      <w:r w:rsidR="007D62DE" w:rsidRPr="00A04C72">
        <w:rPr>
          <w:rFonts w:ascii="Times New Roman" w:hAnsi="Times New Roman"/>
          <w:sz w:val="22"/>
          <w:szCs w:val="28"/>
        </w:rPr>
        <w:t>ы</w:t>
      </w:r>
      <w:r w:rsidRPr="00A04C72">
        <w:rPr>
          <w:rFonts w:ascii="Times New Roman" w:hAnsi="Times New Roman"/>
          <w:sz w:val="22"/>
          <w:szCs w:val="28"/>
        </w:rPr>
        <w:t>;</w:t>
      </w:r>
    </w:p>
    <w:p w:rsidR="00B540EE" w:rsidRPr="00A04C72" w:rsidRDefault="00B540EE" w:rsidP="00313A82">
      <w:pPr>
        <w:pStyle w:val="a7"/>
        <w:widowControl w:val="0"/>
        <w:numPr>
          <w:ilvl w:val="0"/>
          <w:numId w:val="15"/>
        </w:numPr>
        <w:tabs>
          <w:tab w:val="clear" w:pos="720"/>
          <w:tab w:val="num" w:pos="-4820"/>
          <w:tab w:val="left" w:pos="993"/>
        </w:tabs>
        <w:spacing w:before="0" w:beforeAutospacing="0" w:after="0" w:afterAutospacing="0"/>
        <w:ind w:left="0" w:firstLine="709"/>
        <w:jc w:val="both"/>
        <w:textAlignment w:val="baseline"/>
        <w:rPr>
          <w:rFonts w:ascii="Times New Roman" w:hAnsi="Times New Roman"/>
          <w:sz w:val="22"/>
          <w:szCs w:val="28"/>
        </w:rPr>
      </w:pPr>
      <w:r w:rsidRPr="00A04C72">
        <w:rPr>
          <w:rFonts w:ascii="Times New Roman" w:hAnsi="Times New Roman"/>
          <w:sz w:val="22"/>
          <w:szCs w:val="28"/>
        </w:rPr>
        <w:t>постеры, презентации;</w:t>
      </w:r>
    </w:p>
    <w:p w:rsidR="00B540EE" w:rsidRPr="00A04C72" w:rsidRDefault="00B540EE" w:rsidP="00313A82">
      <w:pPr>
        <w:pStyle w:val="a7"/>
        <w:widowControl w:val="0"/>
        <w:numPr>
          <w:ilvl w:val="0"/>
          <w:numId w:val="15"/>
        </w:numPr>
        <w:tabs>
          <w:tab w:val="clear" w:pos="720"/>
          <w:tab w:val="num" w:pos="-4820"/>
          <w:tab w:val="left" w:pos="993"/>
        </w:tabs>
        <w:spacing w:before="0" w:beforeAutospacing="0" w:after="0" w:afterAutospacing="0"/>
        <w:ind w:left="0" w:firstLine="709"/>
        <w:jc w:val="both"/>
        <w:textAlignment w:val="baseline"/>
        <w:rPr>
          <w:rFonts w:ascii="Times New Roman" w:hAnsi="Times New Roman"/>
          <w:sz w:val="22"/>
          <w:szCs w:val="28"/>
        </w:rPr>
      </w:pPr>
      <w:r w:rsidRPr="00A04C72">
        <w:rPr>
          <w:rFonts w:ascii="Times New Roman" w:hAnsi="Times New Roman"/>
          <w:sz w:val="22"/>
          <w:szCs w:val="28"/>
        </w:rPr>
        <w:t>альбомы, буклеты, брошюры, книги;</w:t>
      </w:r>
    </w:p>
    <w:p w:rsidR="00B540EE" w:rsidRPr="00A04C72" w:rsidRDefault="00B540EE" w:rsidP="00313A82">
      <w:pPr>
        <w:pStyle w:val="a7"/>
        <w:widowControl w:val="0"/>
        <w:numPr>
          <w:ilvl w:val="0"/>
          <w:numId w:val="15"/>
        </w:numPr>
        <w:tabs>
          <w:tab w:val="clear" w:pos="720"/>
          <w:tab w:val="num" w:pos="-4820"/>
          <w:tab w:val="left" w:pos="993"/>
        </w:tabs>
        <w:spacing w:before="0" w:beforeAutospacing="0" w:after="0" w:afterAutospacing="0"/>
        <w:ind w:left="0" w:firstLine="709"/>
        <w:jc w:val="both"/>
        <w:textAlignment w:val="baseline"/>
        <w:rPr>
          <w:rFonts w:ascii="Times New Roman" w:hAnsi="Times New Roman"/>
          <w:sz w:val="22"/>
          <w:szCs w:val="28"/>
        </w:rPr>
      </w:pPr>
      <w:r w:rsidRPr="00A04C72">
        <w:rPr>
          <w:rFonts w:ascii="Times New Roman" w:hAnsi="Times New Roman"/>
          <w:sz w:val="22"/>
          <w:szCs w:val="28"/>
        </w:rPr>
        <w:t>реконструкции событий;</w:t>
      </w:r>
    </w:p>
    <w:p w:rsidR="00B540EE" w:rsidRPr="00A04C72" w:rsidRDefault="00B540EE" w:rsidP="00313A82">
      <w:pPr>
        <w:pStyle w:val="a7"/>
        <w:widowControl w:val="0"/>
        <w:numPr>
          <w:ilvl w:val="0"/>
          <w:numId w:val="15"/>
        </w:numPr>
        <w:tabs>
          <w:tab w:val="clear" w:pos="720"/>
          <w:tab w:val="num" w:pos="-4820"/>
          <w:tab w:val="left" w:pos="993"/>
        </w:tabs>
        <w:spacing w:before="0" w:beforeAutospacing="0" w:after="0" w:afterAutospacing="0"/>
        <w:ind w:left="0" w:firstLine="709"/>
        <w:jc w:val="both"/>
        <w:textAlignment w:val="baseline"/>
        <w:rPr>
          <w:rFonts w:ascii="Times New Roman" w:hAnsi="Times New Roman"/>
          <w:sz w:val="22"/>
          <w:szCs w:val="28"/>
        </w:rPr>
      </w:pPr>
      <w:r w:rsidRPr="00A04C72">
        <w:rPr>
          <w:rFonts w:ascii="Times New Roman" w:hAnsi="Times New Roman"/>
          <w:sz w:val="22"/>
          <w:szCs w:val="28"/>
        </w:rPr>
        <w:t>эссе, рассказы, стихи, рисунки;</w:t>
      </w:r>
    </w:p>
    <w:p w:rsidR="00B540EE" w:rsidRPr="00A04C72" w:rsidRDefault="00B540EE" w:rsidP="00313A82">
      <w:pPr>
        <w:pStyle w:val="a7"/>
        <w:widowControl w:val="0"/>
        <w:numPr>
          <w:ilvl w:val="0"/>
          <w:numId w:val="15"/>
        </w:numPr>
        <w:tabs>
          <w:tab w:val="clear" w:pos="720"/>
          <w:tab w:val="num" w:pos="-4820"/>
          <w:tab w:val="left" w:pos="993"/>
        </w:tabs>
        <w:spacing w:before="0" w:beforeAutospacing="0" w:after="0" w:afterAutospacing="0"/>
        <w:ind w:left="0" w:firstLine="709"/>
        <w:jc w:val="both"/>
        <w:textAlignment w:val="baseline"/>
        <w:rPr>
          <w:rFonts w:ascii="Times New Roman" w:hAnsi="Times New Roman"/>
          <w:sz w:val="22"/>
          <w:szCs w:val="28"/>
        </w:rPr>
      </w:pPr>
      <w:r w:rsidRPr="00A04C72">
        <w:rPr>
          <w:rFonts w:ascii="Times New Roman" w:hAnsi="Times New Roman"/>
          <w:sz w:val="22"/>
          <w:szCs w:val="28"/>
        </w:rPr>
        <w:t>результаты исследовательских экспедиций, обработки архивов и мемуаров;</w:t>
      </w:r>
    </w:p>
    <w:p w:rsidR="00B540EE" w:rsidRPr="00A04C72" w:rsidRDefault="00B540EE" w:rsidP="00313A82">
      <w:pPr>
        <w:pStyle w:val="a7"/>
        <w:widowControl w:val="0"/>
        <w:numPr>
          <w:ilvl w:val="0"/>
          <w:numId w:val="15"/>
        </w:numPr>
        <w:tabs>
          <w:tab w:val="clear" w:pos="720"/>
          <w:tab w:val="num" w:pos="-4820"/>
          <w:tab w:val="left" w:pos="993"/>
        </w:tabs>
        <w:spacing w:before="0" w:beforeAutospacing="0" w:after="0" w:afterAutospacing="0"/>
        <w:ind w:left="0" w:firstLine="709"/>
        <w:jc w:val="both"/>
        <w:textAlignment w:val="baseline"/>
        <w:rPr>
          <w:rFonts w:ascii="Times New Roman" w:hAnsi="Times New Roman"/>
          <w:sz w:val="22"/>
          <w:szCs w:val="28"/>
        </w:rPr>
      </w:pPr>
      <w:r w:rsidRPr="00A04C72">
        <w:rPr>
          <w:rFonts w:ascii="Times New Roman" w:hAnsi="Times New Roman"/>
          <w:sz w:val="22"/>
          <w:szCs w:val="28"/>
        </w:rPr>
        <w:t>документальные фильмы, мультфильмы;</w:t>
      </w:r>
    </w:p>
    <w:p w:rsidR="00B540EE" w:rsidRPr="00A04C72" w:rsidRDefault="00B540EE" w:rsidP="00313A82">
      <w:pPr>
        <w:pStyle w:val="a7"/>
        <w:widowControl w:val="0"/>
        <w:numPr>
          <w:ilvl w:val="0"/>
          <w:numId w:val="15"/>
        </w:numPr>
        <w:tabs>
          <w:tab w:val="clear" w:pos="720"/>
          <w:tab w:val="num" w:pos="-4820"/>
          <w:tab w:val="left" w:pos="993"/>
        </w:tabs>
        <w:spacing w:before="0" w:beforeAutospacing="0" w:after="0" w:afterAutospacing="0"/>
        <w:ind w:left="0" w:firstLine="709"/>
        <w:jc w:val="both"/>
        <w:textAlignment w:val="baseline"/>
        <w:rPr>
          <w:rFonts w:ascii="Times New Roman" w:hAnsi="Times New Roman"/>
          <w:sz w:val="22"/>
          <w:szCs w:val="28"/>
        </w:rPr>
      </w:pPr>
      <w:r w:rsidRPr="00A04C72">
        <w:rPr>
          <w:rFonts w:ascii="Times New Roman" w:hAnsi="Times New Roman"/>
          <w:sz w:val="22"/>
          <w:szCs w:val="28"/>
        </w:rPr>
        <w:t>выставки, игры, тематические вечера, концерты;</w:t>
      </w:r>
    </w:p>
    <w:p w:rsidR="00B540EE" w:rsidRPr="00A04C72" w:rsidRDefault="00B540EE" w:rsidP="00313A82">
      <w:pPr>
        <w:pStyle w:val="a7"/>
        <w:widowControl w:val="0"/>
        <w:numPr>
          <w:ilvl w:val="0"/>
          <w:numId w:val="15"/>
        </w:numPr>
        <w:tabs>
          <w:tab w:val="clear" w:pos="720"/>
          <w:tab w:val="num" w:pos="-4820"/>
          <w:tab w:val="left" w:pos="993"/>
        </w:tabs>
        <w:spacing w:before="0" w:beforeAutospacing="0" w:after="0" w:afterAutospacing="0"/>
        <w:ind w:left="0" w:firstLine="709"/>
        <w:jc w:val="both"/>
        <w:textAlignment w:val="baseline"/>
        <w:rPr>
          <w:rFonts w:ascii="Times New Roman" w:hAnsi="Times New Roman"/>
          <w:sz w:val="22"/>
          <w:szCs w:val="28"/>
        </w:rPr>
      </w:pPr>
      <w:r w:rsidRPr="00A04C72">
        <w:rPr>
          <w:rFonts w:ascii="Times New Roman" w:hAnsi="Times New Roman"/>
          <w:sz w:val="22"/>
          <w:szCs w:val="28"/>
        </w:rPr>
        <w:t>сценарии мероприятий;</w:t>
      </w:r>
    </w:p>
    <w:p w:rsidR="00B540EE" w:rsidRPr="00A04C72" w:rsidRDefault="00B540EE" w:rsidP="00313A82">
      <w:pPr>
        <w:pStyle w:val="a7"/>
        <w:widowControl w:val="0"/>
        <w:numPr>
          <w:ilvl w:val="0"/>
          <w:numId w:val="15"/>
        </w:numPr>
        <w:tabs>
          <w:tab w:val="clear" w:pos="720"/>
          <w:tab w:val="num" w:pos="-4820"/>
          <w:tab w:val="left" w:pos="993"/>
        </w:tabs>
        <w:spacing w:before="0" w:beforeAutospacing="0" w:after="0" w:afterAutospacing="0"/>
        <w:ind w:left="0" w:firstLine="709"/>
        <w:jc w:val="both"/>
        <w:textAlignment w:val="baseline"/>
        <w:rPr>
          <w:rFonts w:ascii="Times New Roman" w:hAnsi="Times New Roman"/>
          <w:sz w:val="22"/>
          <w:szCs w:val="28"/>
        </w:rPr>
      </w:pPr>
      <w:r w:rsidRPr="00A04C72">
        <w:rPr>
          <w:rFonts w:ascii="Times New Roman" w:hAnsi="Times New Roman"/>
          <w:sz w:val="22"/>
          <w:szCs w:val="28"/>
        </w:rPr>
        <w:t>веб-сайты, программное обеспечение, компакт-диски (или другие цифровые носители) и др.</w:t>
      </w:r>
    </w:p>
    <w:p w:rsidR="00B540EE" w:rsidRPr="00A04C72" w:rsidRDefault="00B540EE" w:rsidP="00313A82">
      <w:pPr>
        <w:pStyle w:val="a7"/>
        <w:widowControl w:val="0"/>
        <w:tabs>
          <w:tab w:val="left" w:pos="567"/>
        </w:tabs>
        <w:spacing w:before="0" w:beforeAutospacing="0" w:after="0" w:afterAutospacing="0"/>
        <w:ind w:firstLine="709"/>
        <w:jc w:val="both"/>
        <w:rPr>
          <w:rFonts w:ascii="Times New Roman" w:hAnsi="Times New Roman"/>
          <w:sz w:val="22"/>
          <w:szCs w:val="28"/>
        </w:rPr>
      </w:pPr>
      <w:r w:rsidRPr="00A04C72">
        <w:rPr>
          <w:rFonts w:ascii="Times New Roman" w:hAnsi="Times New Roman"/>
          <w:sz w:val="22"/>
          <w:szCs w:val="28"/>
        </w:rPr>
        <w:t>Результаты также могут быть представлены в ходе проведения конференций, семинаров и круглых столов.</w:t>
      </w:r>
    </w:p>
    <w:p w:rsidR="00B540EE" w:rsidRPr="00A04C72" w:rsidRDefault="00B540EE" w:rsidP="00313A82">
      <w:pPr>
        <w:pStyle w:val="a7"/>
        <w:widowControl w:val="0"/>
        <w:tabs>
          <w:tab w:val="left" w:pos="567"/>
        </w:tabs>
        <w:spacing w:before="0" w:beforeAutospacing="0" w:after="0" w:afterAutospacing="0"/>
        <w:ind w:firstLine="709"/>
        <w:jc w:val="both"/>
        <w:rPr>
          <w:rFonts w:ascii="Times New Roman" w:hAnsi="Times New Roman"/>
          <w:sz w:val="22"/>
          <w:szCs w:val="28"/>
        </w:rPr>
      </w:pPr>
      <w:r w:rsidRPr="00A04C72">
        <w:rPr>
          <w:rFonts w:ascii="Times New Roman" w:hAnsi="Times New Roman"/>
          <w:sz w:val="22"/>
          <w:szCs w:val="28"/>
        </w:rPr>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B540EE" w:rsidRPr="00A04C72" w:rsidRDefault="0021451B" w:rsidP="00313A82">
      <w:pPr>
        <w:pStyle w:val="a7"/>
        <w:widowControl w:val="0"/>
        <w:tabs>
          <w:tab w:val="left" w:pos="567"/>
        </w:tabs>
        <w:spacing w:before="0" w:beforeAutospacing="0" w:after="0" w:afterAutospacing="0"/>
        <w:ind w:firstLine="709"/>
        <w:jc w:val="center"/>
        <w:rPr>
          <w:rFonts w:ascii="Times New Roman" w:hAnsi="Times New Roman"/>
          <w:b/>
          <w:sz w:val="22"/>
          <w:szCs w:val="28"/>
        </w:rPr>
      </w:pPr>
      <w:r w:rsidRPr="00A04C72">
        <w:rPr>
          <w:rFonts w:ascii="Times New Roman" w:hAnsi="Times New Roman"/>
          <w:b/>
          <w:sz w:val="22"/>
          <w:szCs w:val="28"/>
        </w:rPr>
        <w:t xml:space="preserve">2.1.6. </w:t>
      </w:r>
      <w:r w:rsidR="00B540EE" w:rsidRPr="00A04C72">
        <w:rPr>
          <w:rFonts w:ascii="Times New Roman" w:hAnsi="Times New Roman"/>
          <w:b/>
          <w:sz w:val="22"/>
          <w:szCs w:val="28"/>
        </w:rPr>
        <w:t xml:space="preserve">Описание содержания, видов и форм организации учебной деятельности по развитию </w:t>
      </w:r>
      <w:r w:rsidR="00B46327" w:rsidRPr="00A04C72">
        <w:rPr>
          <w:rFonts w:ascii="Times New Roman" w:hAnsi="Times New Roman"/>
          <w:b/>
          <w:sz w:val="22"/>
          <w:szCs w:val="28"/>
        </w:rPr>
        <w:t>информационно-коммуникационных технологий</w:t>
      </w:r>
    </w:p>
    <w:p w:rsidR="00B540EE" w:rsidRPr="00A04C72" w:rsidRDefault="00B540EE" w:rsidP="00313A82">
      <w:pPr>
        <w:pStyle w:val="a7"/>
        <w:widowControl w:val="0"/>
        <w:tabs>
          <w:tab w:val="left" w:pos="567"/>
        </w:tabs>
        <w:spacing w:before="0" w:beforeAutospacing="0" w:after="0" w:afterAutospacing="0"/>
        <w:ind w:firstLine="709"/>
        <w:jc w:val="both"/>
        <w:rPr>
          <w:rFonts w:ascii="Times New Roman" w:hAnsi="Times New Roman"/>
          <w:sz w:val="22"/>
          <w:szCs w:val="28"/>
        </w:rPr>
      </w:pPr>
      <w:r w:rsidRPr="00A04C72">
        <w:rPr>
          <w:rFonts w:ascii="Times New Roman" w:hAnsi="Times New Roman"/>
          <w:sz w:val="22"/>
          <w:szCs w:val="28"/>
        </w:rPr>
        <w:t>В содержании программы развития УУД отдельно указана компетенция обучающегося в области использования информационно-коммуникационных технологий</w:t>
      </w:r>
      <w:r w:rsidR="00B46327" w:rsidRPr="00A04C72">
        <w:rPr>
          <w:rFonts w:ascii="Times New Roman" w:hAnsi="Times New Roman"/>
          <w:sz w:val="22"/>
          <w:szCs w:val="28"/>
        </w:rPr>
        <w:t xml:space="preserve"> (ИКТ)</w:t>
      </w:r>
      <w:r w:rsidRPr="00A04C72">
        <w:rPr>
          <w:rFonts w:ascii="Times New Roman" w:hAnsi="Times New Roman"/>
          <w:sz w:val="22"/>
          <w:szCs w:val="28"/>
        </w:rPr>
        <w:t xml:space="preserve">. </w:t>
      </w:r>
      <w:r w:rsidR="00E5382A" w:rsidRPr="00A04C72">
        <w:rPr>
          <w:rFonts w:ascii="Times New Roman" w:hAnsi="Times New Roman"/>
          <w:sz w:val="22"/>
          <w:szCs w:val="28"/>
        </w:rPr>
        <w:t>П</w:t>
      </w:r>
      <w:r w:rsidRPr="00A04C72">
        <w:rPr>
          <w:rFonts w:ascii="Times New Roman" w:hAnsi="Times New Roman"/>
          <w:sz w:val="22"/>
          <w:szCs w:val="28"/>
        </w:rPr>
        <w:t xml:space="preserve">рограмма развития УУД должна обеспечивать в структуре ИКТ-компетенции, в том числе владение поиском и передачей информации, презентационными навыками, основами информационной безопасности. </w:t>
      </w:r>
    </w:p>
    <w:p w:rsidR="00B540EE" w:rsidRPr="00A04C72" w:rsidRDefault="00B540EE" w:rsidP="00313A82">
      <w:pPr>
        <w:pStyle w:val="a7"/>
        <w:widowControl w:val="0"/>
        <w:tabs>
          <w:tab w:val="left" w:pos="567"/>
        </w:tabs>
        <w:spacing w:before="0" w:beforeAutospacing="0" w:after="0" w:afterAutospacing="0"/>
        <w:ind w:firstLine="709"/>
        <w:jc w:val="both"/>
        <w:rPr>
          <w:rFonts w:ascii="Times New Roman" w:hAnsi="Times New Roman"/>
          <w:sz w:val="22"/>
          <w:szCs w:val="28"/>
        </w:rPr>
      </w:pPr>
      <w:r w:rsidRPr="00A04C72">
        <w:rPr>
          <w:rFonts w:ascii="Times New Roman" w:hAnsi="Times New Roman"/>
          <w:sz w:val="22"/>
          <w:szCs w:val="28"/>
        </w:rPr>
        <w:t xml:space="preserve">В настоящее время значительно присутствие компьютерных и </w:t>
      </w:r>
      <w:r w:rsidR="00B46327" w:rsidRPr="00A04C72">
        <w:rPr>
          <w:rFonts w:ascii="Times New Roman" w:hAnsi="Times New Roman"/>
          <w:sz w:val="22"/>
          <w:szCs w:val="28"/>
        </w:rPr>
        <w:t>интернет</w:t>
      </w:r>
      <w:r w:rsidRPr="00A04C72">
        <w:rPr>
          <w:rFonts w:ascii="Times New Roman" w:hAnsi="Times New Roman"/>
          <w:sz w:val="22"/>
          <w:szCs w:val="28"/>
        </w:rPr>
        <w:t xml:space="preserve">-технологий в повседневной деятельности обучающегося, в том числе вне времени нахождения в образовательной организации. В этой связи обучающийся может обладать целым рядом ИКТ-компетентностей, полученных им вне </w:t>
      </w:r>
      <w:r w:rsidRPr="00A04C72">
        <w:rPr>
          <w:rFonts w:ascii="Times New Roman" w:hAnsi="Times New Roman"/>
          <w:sz w:val="22"/>
          <w:szCs w:val="28"/>
        </w:rPr>
        <w:lastRenderedPageBreak/>
        <w:t xml:space="preserve">образовательной организации. В этом контексте важным направлением деятельности образовательной организации в сфере формирования ИКТ-компетенций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ИКТ-компетенций. </w:t>
      </w:r>
    </w:p>
    <w:p w:rsidR="00B540EE" w:rsidRPr="00A04C72" w:rsidRDefault="0021451B" w:rsidP="00313A82">
      <w:pPr>
        <w:pStyle w:val="a7"/>
        <w:widowControl w:val="0"/>
        <w:tabs>
          <w:tab w:val="left" w:pos="567"/>
        </w:tabs>
        <w:spacing w:before="0" w:beforeAutospacing="0" w:after="0" w:afterAutospacing="0"/>
        <w:ind w:firstLine="709"/>
        <w:jc w:val="both"/>
        <w:rPr>
          <w:rFonts w:ascii="Times New Roman" w:hAnsi="Times New Roman"/>
          <w:sz w:val="22"/>
          <w:szCs w:val="28"/>
        </w:rPr>
      </w:pPr>
      <w:r w:rsidRPr="00A04C72">
        <w:rPr>
          <w:rFonts w:ascii="Times New Roman" w:hAnsi="Times New Roman"/>
          <w:sz w:val="22"/>
          <w:szCs w:val="28"/>
        </w:rPr>
        <w:t>Н</w:t>
      </w:r>
      <w:r w:rsidR="00B540EE" w:rsidRPr="00A04C72">
        <w:rPr>
          <w:rFonts w:ascii="Times New Roman" w:hAnsi="Times New Roman"/>
          <w:sz w:val="22"/>
          <w:szCs w:val="28"/>
        </w:rPr>
        <w:t>еобходимо указать возможные виды и формы организации учебной деятельности</w:t>
      </w:r>
      <w:r w:rsidRPr="00A04C72">
        <w:rPr>
          <w:rFonts w:ascii="Times New Roman" w:hAnsi="Times New Roman"/>
          <w:sz w:val="22"/>
          <w:szCs w:val="28"/>
        </w:rPr>
        <w:t>, позволяющие эфф</w:t>
      </w:r>
      <w:r w:rsidR="000B698C" w:rsidRPr="00A04C72">
        <w:rPr>
          <w:rFonts w:ascii="Times New Roman" w:hAnsi="Times New Roman"/>
          <w:sz w:val="22"/>
          <w:szCs w:val="28"/>
        </w:rPr>
        <w:t>е</w:t>
      </w:r>
      <w:r w:rsidRPr="00A04C72">
        <w:rPr>
          <w:rFonts w:ascii="Times New Roman" w:hAnsi="Times New Roman"/>
          <w:sz w:val="22"/>
          <w:szCs w:val="28"/>
        </w:rPr>
        <w:t xml:space="preserve">ктивно </w:t>
      </w:r>
      <w:r w:rsidR="00667803" w:rsidRPr="00A04C72">
        <w:rPr>
          <w:rFonts w:ascii="Times New Roman" w:hAnsi="Times New Roman"/>
          <w:sz w:val="22"/>
          <w:szCs w:val="28"/>
        </w:rPr>
        <w:t>реализовывать данное направление</w:t>
      </w:r>
      <w:r w:rsidR="00B540EE" w:rsidRPr="00A04C72">
        <w:rPr>
          <w:rFonts w:ascii="Times New Roman" w:hAnsi="Times New Roman"/>
          <w:sz w:val="22"/>
          <w:szCs w:val="28"/>
        </w:rPr>
        <w:t xml:space="preserve">. Также в соответствии со структурой программы развития УУД, обозначенной в ФГОС, необходимо представить перечень и описание основных элементов ИКТ-компетенции и инструментов их использования, а также планируемые результаты формирования и развития компетентности обучающихся в области использования ИКТ. </w:t>
      </w:r>
    </w:p>
    <w:p w:rsidR="00B540EE" w:rsidRPr="0031528B" w:rsidRDefault="00B46327" w:rsidP="00313A82">
      <w:pPr>
        <w:pStyle w:val="a7"/>
        <w:widowControl w:val="0"/>
        <w:tabs>
          <w:tab w:val="left" w:pos="567"/>
        </w:tabs>
        <w:spacing w:before="0" w:beforeAutospacing="0" w:after="0" w:afterAutospacing="0"/>
        <w:ind w:firstLine="709"/>
        <w:jc w:val="both"/>
        <w:rPr>
          <w:rFonts w:ascii="Times New Roman" w:hAnsi="Times New Roman"/>
          <w:sz w:val="20"/>
          <w:szCs w:val="20"/>
        </w:rPr>
      </w:pPr>
      <w:r w:rsidRPr="0031528B">
        <w:rPr>
          <w:rFonts w:ascii="Times New Roman" w:hAnsi="Times New Roman"/>
          <w:sz w:val="20"/>
          <w:szCs w:val="20"/>
        </w:rPr>
        <w:t>О</w:t>
      </w:r>
      <w:r w:rsidR="00B540EE" w:rsidRPr="0031528B">
        <w:rPr>
          <w:rFonts w:ascii="Times New Roman" w:hAnsi="Times New Roman"/>
          <w:sz w:val="20"/>
          <w:szCs w:val="20"/>
        </w:rPr>
        <w:t>сновны</w:t>
      </w:r>
      <w:r w:rsidRPr="0031528B">
        <w:rPr>
          <w:rFonts w:ascii="Times New Roman" w:hAnsi="Times New Roman"/>
          <w:sz w:val="20"/>
          <w:szCs w:val="20"/>
        </w:rPr>
        <w:t>е</w:t>
      </w:r>
      <w:r w:rsidR="00B540EE" w:rsidRPr="0031528B">
        <w:rPr>
          <w:rFonts w:ascii="Times New Roman" w:hAnsi="Times New Roman"/>
          <w:sz w:val="20"/>
          <w:szCs w:val="20"/>
        </w:rPr>
        <w:t xml:space="preserve"> форм</w:t>
      </w:r>
      <w:r w:rsidRPr="0031528B">
        <w:rPr>
          <w:rFonts w:ascii="Times New Roman" w:hAnsi="Times New Roman"/>
          <w:sz w:val="20"/>
          <w:szCs w:val="20"/>
        </w:rPr>
        <w:t>ы</w:t>
      </w:r>
      <w:r w:rsidR="00B540EE" w:rsidRPr="0031528B">
        <w:rPr>
          <w:rFonts w:ascii="Times New Roman" w:hAnsi="Times New Roman"/>
          <w:sz w:val="20"/>
          <w:szCs w:val="20"/>
        </w:rPr>
        <w:t xml:space="preserve"> организации учебной деятельности по формированию ИКТ-компетенции обучающихся</w:t>
      </w:r>
      <w:r w:rsidRPr="0031528B">
        <w:rPr>
          <w:rFonts w:ascii="Times New Roman" w:hAnsi="Times New Roman"/>
          <w:sz w:val="20"/>
          <w:szCs w:val="20"/>
        </w:rPr>
        <w:t xml:space="preserve">могут </w:t>
      </w:r>
      <w:r w:rsidR="00B540EE" w:rsidRPr="0031528B">
        <w:rPr>
          <w:rFonts w:ascii="Times New Roman" w:hAnsi="Times New Roman"/>
          <w:sz w:val="20"/>
          <w:szCs w:val="20"/>
        </w:rPr>
        <w:t>включить:</w:t>
      </w:r>
    </w:p>
    <w:p w:rsidR="00B540EE" w:rsidRPr="0031528B" w:rsidRDefault="00B540EE" w:rsidP="00313A82">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sz w:val="20"/>
          <w:szCs w:val="20"/>
        </w:rPr>
      </w:pPr>
      <w:r w:rsidRPr="0031528B">
        <w:rPr>
          <w:rFonts w:ascii="Times New Roman" w:hAnsi="Times New Roman"/>
          <w:sz w:val="20"/>
          <w:szCs w:val="20"/>
        </w:rPr>
        <w:t>уроки по информатике и другим предметам;</w:t>
      </w:r>
    </w:p>
    <w:p w:rsidR="00B540EE" w:rsidRPr="0031528B" w:rsidRDefault="00B540EE" w:rsidP="00313A82">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sz w:val="20"/>
          <w:szCs w:val="20"/>
        </w:rPr>
      </w:pPr>
      <w:r w:rsidRPr="0031528B">
        <w:rPr>
          <w:rFonts w:ascii="Times New Roman" w:hAnsi="Times New Roman"/>
          <w:sz w:val="20"/>
          <w:szCs w:val="20"/>
        </w:rPr>
        <w:t>факультативы;</w:t>
      </w:r>
    </w:p>
    <w:p w:rsidR="00B540EE" w:rsidRPr="0031528B" w:rsidRDefault="00B540EE" w:rsidP="00313A82">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sz w:val="20"/>
          <w:szCs w:val="20"/>
        </w:rPr>
      </w:pPr>
      <w:r w:rsidRPr="0031528B">
        <w:rPr>
          <w:rFonts w:ascii="Times New Roman" w:hAnsi="Times New Roman"/>
          <w:sz w:val="20"/>
          <w:szCs w:val="20"/>
        </w:rPr>
        <w:t>кружки;</w:t>
      </w:r>
    </w:p>
    <w:p w:rsidR="00B540EE" w:rsidRPr="0031528B" w:rsidRDefault="00B540EE" w:rsidP="00313A82">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sz w:val="20"/>
          <w:szCs w:val="20"/>
        </w:rPr>
      </w:pPr>
      <w:r w:rsidRPr="0031528B">
        <w:rPr>
          <w:rFonts w:ascii="Times New Roman" w:hAnsi="Times New Roman"/>
          <w:sz w:val="20"/>
          <w:szCs w:val="20"/>
        </w:rPr>
        <w:t>интегративные межпредметные проекты;</w:t>
      </w:r>
    </w:p>
    <w:p w:rsidR="00B540EE" w:rsidRPr="0031528B" w:rsidRDefault="00B540EE" w:rsidP="00313A82">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sz w:val="20"/>
          <w:szCs w:val="20"/>
        </w:rPr>
      </w:pPr>
      <w:r w:rsidRPr="0031528B">
        <w:rPr>
          <w:rFonts w:ascii="Times New Roman" w:hAnsi="Times New Roman"/>
          <w:sz w:val="20"/>
          <w:szCs w:val="20"/>
        </w:rPr>
        <w:t xml:space="preserve">внеурочные и внешкольные активности. </w:t>
      </w:r>
    </w:p>
    <w:p w:rsidR="00B540EE" w:rsidRPr="0031528B" w:rsidRDefault="00B540EE" w:rsidP="00313A82">
      <w:pPr>
        <w:pStyle w:val="a7"/>
        <w:widowControl w:val="0"/>
        <w:tabs>
          <w:tab w:val="left" w:pos="567"/>
        </w:tabs>
        <w:spacing w:before="0" w:beforeAutospacing="0" w:after="0" w:afterAutospacing="0"/>
        <w:ind w:firstLine="709"/>
        <w:jc w:val="both"/>
        <w:rPr>
          <w:rFonts w:ascii="Times New Roman" w:hAnsi="Times New Roman"/>
          <w:sz w:val="20"/>
          <w:szCs w:val="20"/>
        </w:rPr>
      </w:pPr>
      <w:r w:rsidRPr="0031528B">
        <w:rPr>
          <w:rFonts w:ascii="Times New Roman" w:hAnsi="Times New Roman"/>
          <w:sz w:val="20"/>
          <w:szCs w:val="20"/>
        </w:rPr>
        <w:t xml:space="preserve">Среди видов учебной деятельности, обеспечивающих формирование ИКТ-компетенции обучающихся, можно выделить в том числе такие, как: </w:t>
      </w:r>
    </w:p>
    <w:p w:rsidR="00B540EE" w:rsidRPr="0031528B" w:rsidRDefault="00B540EE" w:rsidP="00313A82">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sz w:val="20"/>
          <w:szCs w:val="20"/>
        </w:rPr>
      </w:pPr>
      <w:r w:rsidRPr="0031528B">
        <w:rPr>
          <w:rFonts w:ascii="Times New Roman" w:hAnsi="Times New Roman"/>
          <w:sz w:val="20"/>
          <w:szCs w:val="20"/>
        </w:rP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rsidR="00B540EE" w:rsidRPr="0031528B" w:rsidRDefault="00B540EE" w:rsidP="00313A82">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sz w:val="20"/>
          <w:szCs w:val="20"/>
        </w:rPr>
      </w:pPr>
      <w:r w:rsidRPr="0031528B">
        <w:rPr>
          <w:rFonts w:ascii="Times New Roman" w:hAnsi="Times New Roman"/>
          <w:sz w:val="20"/>
          <w:szCs w:val="20"/>
        </w:rPr>
        <w:t xml:space="preserve">создание и редактирование текстов; </w:t>
      </w:r>
    </w:p>
    <w:p w:rsidR="00B540EE" w:rsidRPr="0031528B" w:rsidRDefault="00B540EE" w:rsidP="00313A82">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sz w:val="20"/>
          <w:szCs w:val="20"/>
        </w:rPr>
      </w:pPr>
      <w:r w:rsidRPr="0031528B">
        <w:rPr>
          <w:rFonts w:ascii="Times New Roman" w:hAnsi="Times New Roman"/>
          <w:sz w:val="20"/>
          <w:szCs w:val="20"/>
        </w:rPr>
        <w:t xml:space="preserve">создание и редактирование электронных таблиц; </w:t>
      </w:r>
    </w:p>
    <w:p w:rsidR="00B540EE" w:rsidRPr="0031528B" w:rsidRDefault="00B540EE" w:rsidP="00313A82">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sz w:val="20"/>
          <w:szCs w:val="20"/>
        </w:rPr>
      </w:pPr>
      <w:r w:rsidRPr="0031528B">
        <w:rPr>
          <w:rFonts w:ascii="Times New Roman" w:hAnsi="Times New Roman"/>
          <w:sz w:val="20"/>
          <w:szCs w:val="20"/>
        </w:rPr>
        <w:t xml:space="preserve">использование средств для построения диаграмм, графиков, блок-схем, других графических объектов; </w:t>
      </w:r>
    </w:p>
    <w:p w:rsidR="00B540EE" w:rsidRPr="0031528B" w:rsidRDefault="00B540EE" w:rsidP="00313A82">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sz w:val="20"/>
          <w:szCs w:val="20"/>
        </w:rPr>
      </w:pPr>
      <w:r w:rsidRPr="0031528B">
        <w:rPr>
          <w:rFonts w:ascii="Times New Roman" w:hAnsi="Times New Roman"/>
          <w:sz w:val="20"/>
          <w:szCs w:val="20"/>
        </w:rPr>
        <w:t xml:space="preserve">создание и редактирование презентаций; </w:t>
      </w:r>
    </w:p>
    <w:p w:rsidR="00B540EE" w:rsidRPr="0031528B" w:rsidRDefault="00B540EE" w:rsidP="00313A82">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sz w:val="20"/>
          <w:szCs w:val="20"/>
        </w:rPr>
      </w:pPr>
      <w:r w:rsidRPr="0031528B">
        <w:rPr>
          <w:rFonts w:ascii="Times New Roman" w:hAnsi="Times New Roman"/>
          <w:sz w:val="20"/>
          <w:szCs w:val="20"/>
        </w:rPr>
        <w:t xml:space="preserve">создание и редактирование графики и фото; </w:t>
      </w:r>
    </w:p>
    <w:p w:rsidR="00B540EE" w:rsidRPr="0031528B" w:rsidRDefault="00B540EE" w:rsidP="00313A82">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sz w:val="20"/>
          <w:szCs w:val="20"/>
        </w:rPr>
      </w:pPr>
      <w:r w:rsidRPr="0031528B">
        <w:rPr>
          <w:rFonts w:ascii="Times New Roman" w:hAnsi="Times New Roman"/>
          <w:sz w:val="20"/>
          <w:szCs w:val="20"/>
        </w:rPr>
        <w:t xml:space="preserve">создание и редактирование видео; </w:t>
      </w:r>
    </w:p>
    <w:p w:rsidR="00B540EE" w:rsidRPr="0031528B" w:rsidRDefault="00B540EE" w:rsidP="00313A82">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sz w:val="20"/>
          <w:szCs w:val="20"/>
        </w:rPr>
      </w:pPr>
      <w:r w:rsidRPr="0031528B">
        <w:rPr>
          <w:rFonts w:ascii="Times New Roman" w:hAnsi="Times New Roman"/>
          <w:sz w:val="20"/>
          <w:szCs w:val="20"/>
        </w:rPr>
        <w:t xml:space="preserve">создание музыкальных и звуковых объектов; </w:t>
      </w:r>
    </w:p>
    <w:p w:rsidR="00B540EE" w:rsidRPr="0031528B" w:rsidRDefault="00B540EE" w:rsidP="00313A82">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sz w:val="20"/>
          <w:szCs w:val="20"/>
        </w:rPr>
      </w:pPr>
      <w:r w:rsidRPr="0031528B">
        <w:rPr>
          <w:rFonts w:ascii="Times New Roman" w:hAnsi="Times New Roman"/>
          <w:sz w:val="20"/>
          <w:szCs w:val="20"/>
        </w:rPr>
        <w:t xml:space="preserve">поиск и анализ информации в Интернете; </w:t>
      </w:r>
    </w:p>
    <w:p w:rsidR="00B540EE" w:rsidRPr="0031528B" w:rsidRDefault="00B540EE" w:rsidP="00313A82">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sz w:val="20"/>
          <w:szCs w:val="20"/>
        </w:rPr>
      </w:pPr>
      <w:r w:rsidRPr="0031528B">
        <w:rPr>
          <w:rFonts w:ascii="Times New Roman" w:hAnsi="Times New Roman"/>
          <w:sz w:val="20"/>
          <w:szCs w:val="20"/>
        </w:rPr>
        <w:t xml:space="preserve">моделирование, проектирование и управление; </w:t>
      </w:r>
    </w:p>
    <w:p w:rsidR="00B540EE" w:rsidRPr="0031528B" w:rsidRDefault="00B540EE" w:rsidP="00313A82">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sz w:val="20"/>
          <w:szCs w:val="20"/>
        </w:rPr>
      </w:pPr>
      <w:r w:rsidRPr="0031528B">
        <w:rPr>
          <w:rFonts w:ascii="Times New Roman" w:hAnsi="Times New Roman"/>
          <w:sz w:val="20"/>
          <w:szCs w:val="20"/>
        </w:rPr>
        <w:t xml:space="preserve">математическая обработка и визуализация данных; </w:t>
      </w:r>
    </w:p>
    <w:p w:rsidR="00B540EE" w:rsidRPr="0031528B" w:rsidRDefault="00B540EE" w:rsidP="00313A82">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sz w:val="20"/>
          <w:szCs w:val="20"/>
        </w:rPr>
      </w:pPr>
      <w:r w:rsidRPr="0031528B">
        <w:rPr>
          <w:rFonts w:ascii="Times New Roman" w:hAnsi="Times New Roman"/>
          <w:sz w:val="20"/>
          <w:szCs w:val="20"/>
        </w:rPr>
        <w:t>создание</w:t>
      </w:r>
      <w:r w:rsidR="00B46327" w:rsidRPr="0031528B">
        <w:rPr>
          <w:rFonts w:ascii="Times New Roman" w:hAnsi="Times New Roman"/>
          <w:sz w:val="20"/>
          <w:szCs w:val="20"/>
        </w:rPr>
        <w:t xml:space="preserve"> веб</w:t>
      </w:r>
      <w:r w:rsidRPr="0031528B">
        <w:rPr>
          <w:rFonts w:ascii="Times New Roman" w:hAnsi="Times New Roman"/>
          <w:sz w:val="20"/>
          <w:szCs w:val="20"/>
        </w:rPr>
        <w:t xml:space="preserve">-страниц и сайтов; </w:t>
      </w:r>
    </w:p>
    <w:p w:rsidR="00B540EE" w:rsidRPr="0031528B" w:rsidRDefault="00B540EE" w:rsidP="00313A82">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sz w:val="20"/>
          <w:szCs w:val="20"/>
        </w:rPr>
      </w:pPr>
      <w:r w:rsidRPr="0031528B">
        <w:rPr>
          <w:rFonts w:ascii="Times New Roman" w:hAnsi="Times New Roman"/>
          <w:sz w:val="20"/>
          <w:szCs w:val="20"/>
        </w:rPr>
        <w:t>сетевая коммуникация между учениками и (или) учителем.</w:t>
      </w:r>
    </w:p>
    <w:p w:rsidR="00B540EE" w:rsidRPr="0031528B" w:rsidRDefault="00B540EE" w:rsidP="00313A82">
      <w:pPr>
        <w:pStyle w:val="a7"/>
        <w:widowControl w:val="0"/>
        <w:tabs>
          <w:tab w:val="left" w:pos="567"/>
        </w:tabs>
        <w:spacing w:before="0" w:beforeAutospacing="0" w:after="0" w:afterAutospacing="0"/>
        <w:ind w:firstLine="709"/>
        <w:jc w:val="both"/>
        <w:rPr>
          <w:rFonts w:ascii="Times New Roman" w:hAnsi="Times New Roman"/>
          <w:sz w:val="20"/>
          <w:szCs w:val="20"/>
        </w:rPr>
      </w:pPr>
      <w:r w:rsidRPr="0031528B">
        <w:rPr>
          <w:rFonts w:ascii="Times New Roman" w:hAnsi="Times New Roman"/>
          <w:sz w:val="20"/>
          <w:szCs w:val="20"/>
        </w:rPr>
        <w:t xml:space="preserve">Эффективное формирование ИКТ-компетенции обучающихся может быть обеспечено усилиями команды учителей-предметников, согласование действий которых обеспечивается в ходе регулярных рабочих совещаний по данному вопросу. </w:t>
      </w:r>
    </w:p>
    <w:p w:rsidR="00B540EE" w:rsidRPr="00A04C72" w:rsidRDefault="00667803" w:rsidP="00313A82">
      <w:pPr>
        <w:pStyle w:val="a7"/>
        <w:widowControl w:val="0"/>
        <w:tabs>
          <w:tab w:val="left" w:pos="567"/>
        </w:tabs>
        <w:spacing w:before="0" w:beforeAutospacing="0" w:after="0" w:afterAutospacing="0"/>
        <w:ind w:firstLine="709"/>
        <w:jc w:val="center"/>
        <w:rPr>
          <w:rFonts w:ascii="Times New Roman" w:hAnsi="Times New Roman"/>
          <w:b/>
          <w:sz w:val="22"/>
          <w:szCs w:val="28"/>
        </w:rPr>
      </w:pPr>
      <w:r w:rsidRPr="00A04C72">
        <w:rPr>
          <w:rFonts w:ascii="Times New Roman" w:hAnsi="Times New Roman"/>
          <w:b/>
          <w:sz w:val="22"/>
          <w:szCs w:val="28"/>
        </w:rPr>
        <w:t xml:space="preserve">2.1.7. </w:t>
      </w:r>
      <w:r w:rsidR="00B540EE" w:rsidRPr="00A04C72">
        <w:rPr>
          <w:rFonts w:ascii="Times New Roman" w:hAnsi="Times New Roman"/>
          <w:b/>
          <w:sz w:val="22"/>
          <w:szCs w:val="28"/>
        </w:rPr>
        <w:t>Перечень и описание основных элементов ИКТ-компетенции и инструментов их использования</w:t>
      </w:r>
    </w:p>
    <w:p w:rsidR="00B540EE" w:rsidRPr="0031528B" w:rsidRDefault="00B540EE" w:rsidP="00313A82">
      <w:pPr>
        <w:pStyle w:val="a7"/>
        <w:widowControl w:val="0"/>
        <w:tabs>
          <w:tab w:val="left" w:pos="567"/>
        </w:tabs>
        <w:spacing w:before="0" w:beforeAutospacing="0" w:after="0" w:afterAutospacing="0"/>
        <w:ind w:firstLine="709"/>
        <w:jc w:val="both"/>
        <w:rPr>
          <w:rFonts w:ascii="Times New Roman" w:hAnsi="Times New Roman"/>
          <w:sz w:val="20"/>
          <w:szCs w:val="20"/>
        </w:rPr>
      </w:pPr>
      <w:r w:rsidRPr="00A04C72">
        <w:rPr>
          <w:rFonts w:ascii="Times New Roman" w:hAnsi="Times New Roman"/>
          <w:b/>
          <w:bCs/>
          <w:iCs/>
          <w:sz w:val="22"/>
          <w:szCs w:val="28"/>
        </w:rPr>
        <w:t>Обращение с устройствами ИКТ.</w:t>
      </w:r>
      <w:r w:rsidRPr="00A04C72">
        <w:rPr>
          <w:rFonts w:ascii="Times New Roman" w:hAnsi="Times New Roman"/>
          <w:sz w:val="22"/>
          <w:szCs w:val="28"/>
        </w:rPr>
        <w:t xml:space="preserve">Соединение устройств ИКТ (блоки компьютера, устройства сетей, </w:t>
      </w:r>
      <w:r w:rsidRPr="0031528B">
        <w:rPr>
          <w:rFonts w:ascii="Times New Roman" w:hAnsi="Times New Roman"/>
          <w:sz w:val="20"/>
          <w:szCs w:val="20"/>
        </w:rPr>
        <w:t>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B540EE" w:rsidRPr="00A04C72" w:rsidRDefault="00B540EE" w:rsidP="00313A82">
      <w:pPr>
        <w:pStyle w:val="a7"/>
        <w:widowControl w:val="0"/>
        <w:tabs>
          <w:tab w:val="left" w:pos="567"/>
        </w:tabs>
        <w:spacing w:before="0" w:beforeAutospacing="0" w:after="0" w:afterAutospacing="0"/>
        <w:ind w:firstLine="709"/>
        <w:jc w:val="both"/>
        <w:rPr>
          <w:rFonts w:ascii="Times New Roman" w:hAnsi="Times New Roman"/>
          <w:sz w:val="22"/>
          <w:szCs w:val="28"/>
        </w:rPr>
      </w:pPr>
      <w:r w:rsidRPr="00A04C72">
        <w:rPr>
          <w:rFonts w:ascii="Times New Roman" w:hAnsi="Times New Roman"/>
          <w:b/>
          <w:bCs/>
          <w:iCs/>
          <w:sz w:val="22"/>
          <w:szCs w:val="28"/>
        </w:rPr>
        <w:t>Фиксация и обработка изображений и звуков.</w:t>
      </w:r>
      <w:r w:rsidRPr="00A04C72">
        <w:rPr>
          <w:rFonts w:ascii="Times New Roman" w:hAnsi="Times New Roman"/>
          <w:sz w:val="22"/>
          <w:szCs w:val="28"/>
        </w:rPr>
        <w:t>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B540EE" w:rsidRPr="00A04C72" w:rsidRDefault="00B540EE" w:rsidP="00313A82">
      <w:pPr>
        <w:pStyle w:val="a7"/>
        <w:widowControl w:val="0"/>
        <w:tabs>
          <w:tab w:val="left" w:pos="567"/>
        </w:tabs>
        <w:spacing w:before="0" w:beforeAutospacing="0" w:after="0" w:afterAutospacing="0"/>
        <w:ind w:firstLine="709"/>
        <w:jc w:val="both"/>
        <w:rPr>
          <w:rFonts w:ascii="Times New Roman" w:hAnsi="Times New Roman"/>
          <w:sz w:val="22"/>
          <w:szCs w:val="28"/>
        </w:rPr>
      </w:pPr>
      <w:r w:rsidRPr="00A04C72">
        <w:rPr>
          <w:rFonts w:ascii="Times New Roman" w:hAnsi="Times New Roman"/>
          <w:b/>
          <w:bCs/>
          <w:iCs/>
          <w:sz w:val="22"/>
          <w:szCs w:val="28"/>
        </w:rPr>
        <w:t>Поиск и организация хранения информации.</w:t>
      </w:r>
      <w:r w:rsidRPr="00A04C72">
        <w:rPr>
          <w:rFonts w:ascii="Times New Roman" w:hAnsi="Times New Roman"/>
          <w:sz w:val="22"/>
          <w:szCs w:val="28"/>
        </w:rPr>
        <w:t xml:space="preserve">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w:t>
      </w:r>
      <w:r w:rsidR="00B46327" w:rsidRPr="00A04C72">
        <w:rPr>
          <w:rFonts w:ascii="Times New Roman" w:hAnsi="Times New Roman"/>
          <w:sz w:val="22"/>
          <w:szCs w:val="28"/>
        </w:rPr>
        <w:t xml:space="preserve">сети </w:t>
      </w:r>
      <w:r w:rsidRPr="00A04C72">
        <w:rPr>
          <w:rFonts w:ascii="Times New Roman" w:hAnsi="Times New Roman"/>
          <w:sz w:val="22"/>
          <w:szCs w:val="28"/>
        </w:rPr>
        <w:t xml:space="preserve">Интернет (поисковые системы, справочные разделы, предметные рубрики); осуществление поиска информации в сети Интернет с использованием </w:t>
      </w:r>
      <w:r w:rsidRPr="00A04C72">
        <w:rPr>
          <w:rFonts w:ascii="Times New Roman" w:hAnsi="Times New Roman"/>
          <w:sz w:val="22"/>
          <w:szCs w:val="28"/>
        </w:rPr>
        <w:lastRenderedPageBreak/>
        <w:t xml:space="preserve">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w:t>
      </w:r>
      <w:r w:rsidR="00B46327" w:rsidRPr="00A04C72">
        <w:rPr>
          <w:rFonts w:ascii="Times New Roman" w:hAnsi="Times New Roman"/>
          <w:sz w:val="22"/>
          <w:szCs w:val="28"/>
        </w:rPr>
        <w:t xml:space="preserve">сети </w:t>
      </w:r>
      <w:r w:rsidRPr="00A04C72">
        <w:rPr>
          <w:rFonts w:ascii="Times New Roman" w:hAnsi="Times New Roman"/>
          <w:sz w:val="22"/>
          <w:szCs w:val="28"/>
        </w:rPr>
        <w:t>Интернет.</w:t>
      </w:r>
    </w:p>
    <w:p w:rsidR="00B540EE" w:rsidRPr="0031528B" w:rsidRDefault="00B540EE" w:rsidP="00313A82">
      <w:pPr>
        <w:pStyle w:val="a7"/>
        <w:widowControl w:val="0"/>
        <w:tabs>
          <w:tab w:val="left" w:pos="567"/>
        </w:tabs>
        <w:spacing w:before="0" w:beforeAutospacing="0" w:after="0" w:afterAutospacing="0"/>
        <w:ind w:firstLine="709"/>
        <w:jc w:val="both"/>
        <w:rPr>
          <w:rFonts w:ascii="Times New Roman" w:hAnsi="Times New Roman"/>
          <w:sz w:val="20"/>
          <w:szCs w:val="20"/>
        </w:rPr>
      </w:pPr>
      <w:r w:rsidRPr="00A04C72">
        <w:rPr>
          <w:rFonts w:ascii="Times New Roman" w:hAnsi="Times New Roman"/>
          <w:b/>
          <w:bCs/>
          <w:iCs/>
          <w:sz w:val="22"/>
          <w:szCs w:val="28"/>
        </w:rPr>
        <w:t>Создание письменных сообщений.</w:t>
      </w:r>
      <w:r w:rsidRPr="00A04C72">
        <w:rPr>
          <w:rFonts w:ascii="Times New Roman" w:hAnsi="Times New Roman"/>
          <w:sz w:val="22"/>
          <w:szCs w:val="28"/>
        </w:rPr>
        <w:t xml:space="preserve">Создание текстовых документов на русском, родном и </w:t>
      </w:r>
      <w:r w:rsidRPr="0031528B">
        <w:rPr>
          <w:rFonts w:ascii="Times New Roman" w:hAnsi="Times New Roman"/>
          <w:sz w:val="20"/>
          <w:szCs w:val="20"/>
        </w:rPr>
        <w:t>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B540EE" w:rsidRPr="00A04C72" w:rsidRDefault="00B540EE" w:rsidP="00313A82">
      <w:pPr>
        <w:pStyle w:val="a7"/>
        <w:widowControl w:val="0"/>
        <w:tabs>
          <w:tab w:val="left" w:pos="567"/>
        </w:tabs>
        <w:spacing w:before="0" w:beforeAutospacing="0" w:after="0" w:afterAutospacing="0"/>
        <w:ind w:firstLine="709"/>
        <w:jc w:val="both"/>
        <w:rPr>
          <w:rFonts w:ascii="Times New Roman" w:hAnsi="Times New Roman"/>
          <w:sz w:val="22"/>
          <w:szCs w:val="28"/>
        </w:rPr>
      </w:pPr>
      <w:r w:rsidRPr="00A04C72">
        <w:rPr>
          <w:rFonts w:ascii="Times New Roman" w:hAnsi="Times New Roman"/>
          <w:b/>
          <w:bCs/>
          <w:iCs/>
          <w:sz w:val="22"/>
          <w:szCs w:val="28"/>
        </w:rPr>
        <w:t>Создание графических объектов.</w:t>
      </w:r>
      <w:r w:rsidRPr="00A04C72">
        <w:rPr>
          <w:rFonts w:ascii="Times New Roman" w:hAnsi="Times New Roman"/>
          <w:sz w:val="22"/>
          <w:szCs w:val="28"/>
        </w:rPr>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B540EE" w:rsidRPr="00A04C72" w:rsidRDefault="00B540EE" w:rsidP="00313A82">
      <w:pPr>
        <w:pStyle w:val="a7"/>
        <w:widowControl w:val="0"/>
        <w:tabs>
          <w:tab w:val="left" w:pos="567"/>
        </w:tabs>
        <w:spacing w:before="0" w:beforeAutospacing="0" w:after="0" w:afterAutospacing="0"/>
        <w:ind w:firstLine="709"/>
        <w:jc w:val="both"/>
        <w:rPr>
          <w:rFonts w:ascii="Times New Roman" w:hAnsi="Times New Roman"/>
          <w:sz w:val="22"/>
          <w:szCs w:val="28"/>
        </w:rPr>
      </w:pPr>
      <w:r w:rsidRPr="00A04C72">
        <w:rPr>
          <w:rFonts w:ascii="Times New Roman" w:hAnsi="Times New Roman"/>
          <w:b/>
          <w:bCs/>
          <w:iCs/>
          <w:sz w:val="22"/>
          <w:szCs w:val="28"/>
        </w:rPr>
        <w:t>Создание музыкальных и звуковых объектов.</w:t>
      </w:r>
      <w:r w:rsidRPr="00A04C72">
        <w:rPr>
          <w:rFonts w:ascii="Times New Roman" w:hAnsi="Times New Roman"/>
          <w:sz w:val="22"/>
          <w:szCs w:val="28"/>
        </w:rPr>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B540EE" w:rsidRPr="0031528B" w:rsidRDefault="00B540EE" w:rsidP="00313A82">
      <w:pPr>
        <w:pStyle w:val="a7"/>
        <w:widowControl w:val="0"/>
        <w:tabs>
          <w:tab w:val="left" w:pos="567"/>
        </w:tabs>
        <w:spacing w:before="0" w:beforeAutospacing="0" w:after="0" w:afterAutospacing="0"/>
        <w:ind w:firstLine="709"/>
        <w:jc w:val="both"/>
        <w:rPr>
          <w:rFonts w:ascii="Times New Roman" w:hAnsi="Times New Roman"/>
          <w:sz w:val="20"/>
          <w:szCs w:val="20"/>
        </w:rPr>
      </w:pPr>
      <w:r w:rsidRPr="00A04C72">
        <w:rPr>
          <w:rFonts w:ascii="Times New Roman" w:hAnsi="Times New Roman"/>
          <w:b/>
          <w:bCs/>
          <w:iCs/>
          <w:sz w:val="22"/>
          <w:szCs w:val="28"/>
        </w:rPr>
        <w:t>Восприятие, использование и создание гипертекстовых и мультимедийных информационных объектов.</w:t>
      </w:r>
      <w:r w:rsidRPr="00A04C72">
        <w:rPr>
          <w:rFonts w:ascii="Times New Roman" w:hAnsi="Times New Roman"/>
          <w:sz w:val="22"/>
          <w:szCs w:val="28"/>
        </w:rPr>
        <w:t xml:space="preserve">«Чтение» таблиц, графиков, диаграмм, схем и т. д., самостоятельное перекодирование информации </w:t>
      </w:r>
      <w:r w:rsidRPr="0031528B">
        <w:rPr>
          <w:rFonts w:ascii="Times New Roman" w:hAnsi="Times New Roman"/>
          <w:sz w:val="20"/>
          <w:szCs w:val="20"/>
        </w:rPr>
        <w:t>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B540EE" w:rsidRPr="00A04C72" w:rsidRDefault="00B540EE" w:rsidP="00313A82">
      <w:pPr>
        <w:pStyle w:val="a7"/>
        <w:widowControl w:val="0"/>
        <w:tabs>
          <w:tab w:val="left" w:pos="567"/>
        </w:tabs>
        <w:spacing w:before="0" w:beforeAutospacing="0" w:after="0" w:afterAutospacing="0"/>
        <w:ind w:firstLine="709"/>
        <w:jc w:val="both"/>
        <w:rPr>
          <w:rFonts w:ascii="Times New Roman" w:hAnsi="Times New Roman"/>
          <w:sz w:val="22"/>
          <w:szCs w:val="28"/>
        </w:rPr>
      </w:pPr>
      <w:r w:rsidRPr="00A04C72">
        <w:rPr>
          <w:rFonts w:ascii="Times New Roman" w:hAnsi="Times New Roman"/>
          <w:b/>
          <w:bCs/>
          <w:iCs/>
          <w:sz w:val="22"/>
          <w:szCs w:val="28"/>
        </w:rPr>
        <w:t>Анализ информации, математическая обработка данных в исследовании.</w:t>
      </w:r>
      <w:r w:rsidRPr="00A04C72">
        <w:rPr>
          <w:rFonts w:ascii="Times New Roman" w:hAnsi="Times New Roman"/>
          <w:sz w:val="22"/>
          <w:szCs w:val="28"/>
        </w:rPr>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B540EE" w:rsidRPr="0031528B" w:rsidRDefault="00B540EE" w:rsidP="00313A82">
      <w:pPr>
        <w:pStyle w:val="a7"/>
        <w:widowControl w:val="0"/>
        <w:tabs>
          <w:tab w:val="left" w:pos="567"/>
        </w:tabs>
        <w:spacing w:before="0" w:beforeAutospacing="0" w:after="0" w:afterAutospacing="0"/>
        <w:ind w:firstLine="709"/>
        <w:jc w:val="both"/>
        <w:rPr>
          <w:rFonts w:ascii="Times New Roman" w:hAnsi="Times New Roman"/>
          <w:sz w:val="20"/>
          <w:szCs w:val="20"/>
        </w:rPr>
      </w:pPr>
      <w:r w:rsidRPr="00A04C72">
        <w:rPr>
          <w:rFonts w:ascii="Times New Roman" w:hAnsi="Times New Roman"/>
          <w:b/>
          <w:bCs/>
          <w:iCs/>
          <w:sz w:val="22"/>
          <w:szCs w:val="28"/>
        </w:rPr>
        <w:t>Моделирование, проектирование и управление.</w:t>
      </w:r>
      <w:r w:rsidRPr="00A04C72">
        <w:rPr>
          <w:rFonts w:ascii="Times New Roman" w:hAnsi="Times New Roman"/>
          <w:sz w:val="22"/>
          <w:szCs w:val="28"/>
        </w:rPr>
        <w:t xml:space="preserve">Построение с помощью компьютерных </w:t>
      </w:r>
      <w:r w:rsidRPr="0031528B">
        <w:rPr>
          <w:rFonts w:ascii="Times New Roman" w:hAnsi="Times New Roman"/>
          <w:sz w:val="20"/>
          <w:szCs w:val="20"/>
        </w:rPr>
        <w:t>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B540EE" w:rsidRPr="0031528B" w:rsidRDefault="00B540EE" w:rsidP="00313A82">
      <w:pPr>
        <w:pStyle w:val="a7"/>
        <w:widowControl w:val="0"/>
        <w:tabs>
          <w:tab w:val="left" w:pos="567"/>
        </w:tabs>
        <w:spacing w:before="0" w:beforeAutospacing="0" w:after="0" w:afterAutospacing="0"/>
        <w:ind w:firstLine="709"/>
        <w:jc w:val="both"/>
        <w:rPr>
          <w:rFonts w:ascii="Times New Roman" w:hAnsi="Times New Roman"/>
          <w:sz w:val="20"/>
          <w:szCs w:val="20"/>
        </w:rPr>
      </w:pPr>
      <w:r w:rsidRPr="00A04C72">
        <w:rPr>
          <w:rFonts w:ascii="Times New Roman" w:hAnsi="Times New Roman"/>
          <w:b/>
          <w:bCs/>
          <w:iCs/>
          <w:sz w:val="22"/>
          <w:szCs w:val="28"/>
        </w:rPr>
        <w:t>Коммуникация и социальное взаимодействие.</w:t>
      </w:r>
      <w:r w:rsidRPr="00A04C72">
        <w:rPr>
          <w:rFonts w:ascii="Times New Roman" w:hAnsi="Times New Roman"/>
          <w:sz w:val="22"/>
          <w:szCs w:val="28"/>
        </w:rPr>
        <w:t xml:space="preserve">Осуществление образовательного взаимодействия в </w:t>
      </w:r>
      <w:r w:rsidRPr="0031528B">
        <w:rPr>
          <w:rFonts w:ascii="Times New Roman" w:hAnsi="Times New Roman"/>
          <w:sz w:val="20"/>
          <w:szCs w:val="20"/>
        </w:rPr>
        <w:t xml:space="preserve">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w:t>
      </w:r>
      <w:r w:rsidRPr="0031528B">
        <w:rPr>
          <w:rFonts w:ascii="Times New Roman" w:hAnsi="Times New Roman"/>
          <w:sz w:val="20"/>
          <w:szCs w:val="20"/>
        </w:rPr>
        <w:lastRenderedPageBreak/>
        <w:t>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B540EE" w:rsidRPr="00A04C72" w:rsidRDefault="00B540EE" w:rsidP="00313A82">
      <w:pPr>
        <w:pStyle w:val="a7"/>
        <w:widowControl w:val="0"/>
        <w:tabs>
          <w:tab w:val="left" w:pos="567"/>
        </w:tabs>
        <w:spacing w:before="0" w:beforeAutospacing="0" w:after="0" w:afterAutospacing="0"/>
        <w:ind w:firstLine="709"/>
        <w:jc w:val="both"/>
        <w:rPr>
          <w:rFonts w:ascii="Times New Roman" w:hAnsi="Times New Roman"/>
          <w:sz w:val="22"/>
          <w:szCs w:val="28"/>
        </w:rPr>
      </w:pPr>
      <w:r w:rsidRPr="00A04C72">
        <w:rPr>
          <w:rFonts w:ascii="Times New Roman" w:hAnsi="Times New Roman"/>
          <w:b/>
          <w:bCs/>
          <w:iCs/>
          <w:sz w:val="22"/>
          <w:szCs w:val="28"/>
        </w:rPr>
        <w:t>Информационная безопасность.</w:t>
      </w:r>
      <w:r w:rsidRPr="00A04C72">
        <w:rPr>
          <w:rFonts w:ascii="Times New Roman" w:hAnsi="Times New Roman"/>
          <w:sz w:val="22"/>
          <w:szCs w:val="28"/>
        </w:rPr>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B540EE" w:rsidRPr="00A04C72" w:rsidRDefault="00667803" w:rsidP="00313A82">
      <w:pPr>
        <w:pStyle w:val="a7"/>
        <w:widowControl w:val="0"/>
        <w:tabs>
          <w:tab w:val="left" w:pos="567"/>
        </w:tabs>
        <w:spacing w:before="0" w:beforeAutospacing="0" w:after="0" w:afterAutospacing="0"/>
        <w:ind w:firstLine="709"/>
        <w:jc w:val="center"/>
        <w:rPr>
          <w:rFonts w:ascii="Times New Roman" w:hAnsi="Times New Roman"/>
          <w:b/>
          <w:sz w:val="22"/>
          <w:szCs w:val="28"/>
        </w:rPr>
      </w:pPr>
      <w:r w:rsidRPr="00A04C72">
        <w:rPr>
          <w:rFonts w:ascii="Times New Roman" w:hAnsi="Times New Roman"/>
          <w:b/>
          <w:sz w:val="22"/>
          <w:szCs w:val="28"/>
        </w:rPr>
        <w:t xml:space="preserve">2.1.8. </w:t>
      </w:r>
      <w:r w:rsidR="00B540EE" w:rsidRPr="00A04C72">
        <w:rPr>
          <w:rFonts w:ascii="Times New Roman" w:hAnsi="Times New Roman"/>
          <w:b/>
          <w:sz w:val="22"/>
          <w:szCs w:val="28"/>
        </w:rPr>
        <w:t>Планируемые результаты формирования и развития компетентности обучающихся в области использования</w:t>
      </w:r>
      <w:r w:rsidR="00B46327" w:rsidRPr="00A04C72">
        <w:rPr>
          <w:rFonts w:ascii="Times New Roman" w:hAnsi="Times New Roman"/>
          <w:b/>
          <w:sz w:val="22"/>
          <w:szCs w:val="28"/>
        </w:rPr>
        <w:t>информационно-коммуникационных технологий</w:t>
      </w:r>
    </w:p>
    <w:p w:rsidR="00B540EE" w:rsidRPr="00A04C72" w:rsidRDefault="00B540EE" w:rsidP="00313A82">
      <w:pPr>
        <w:pStyle w:val="a7"/>
        <w:widowControl w:val="0"/>
        <w:tabs>
          <w:tab w:val="left" w:pos="567"/>
        </w:tabs>
        <w:spacing w:before="0" w:beforeAutospacing="0" w:after="0" w:afterAutospacing="0"/>
        <w:ind w:firstLine="709"/>
        <w:jc w:val="both"/>
        <w:rPr>
          <w:rFonts w:ascii="Times New Roman" w:hAnsi="Times New Roman"/>
          <w:sz w:val="22"/>
          <w:szCs w:val="28"/>
        </w:rPr>
      </w:pPr>
      <w:r w:rsidRPr="00A04C72">
        <w:rPr>
          <w:rFonts w:ascii="Times New Roman" w:hAnsi="Times New Roman"/>
          <w:sz w:val="22"/>
          <w:szCs w:val="28"/>
        </w:rPr>
        <w:t>Представленные планируемые результаты развития компетентности обучающихся в области использования ИКТ учитывают существующие знания и компетенции, полученные обучающимися вне образовательной организации. Вместе с тем планируемые результаты могут быть адаптированы и под обучающихся, кому требуется более полное сопровождение в сфере формирования ИКТ-компетенций.</w:t>
      </w:r>
    </w:p>
    <w:p w:rsidR="00B540EE" w:rsidRPr="00A04C72" w:rsidRDefault="00B540EE" w:rsidP="00313A82">
      <w:pPr>
        <w:pStyle w:val="2"/>
        <w:tabs>
          <w:tab w:val="left" w:pos="567"/>
        </w:tabs>
        <w:spacing w:line="240" w:lineRule="auto"/>
        <w:rPr>
          <w:sz w:val="22"/>
        </w:rPr>
      </w:pPr>
      <w:bookmarkStart w:id="108" w:name="_Toc405145662"/>
      <w:bookmarkStart w:id="109" w:name="_Toc406059005"/>
      <w:bookmarkStart w:id="110" w:name="_Toc409682184"/>
      <w:bookmarkStart w:id="111" w:name="_Toc409691658"/>
      <w:bookmarkStart w:id="112" w:name="_Toc410653982"/>
      <w:bookmarkStart w:id="113" w:name="_Toc410702986"/>
      <w:bookmarkStart w:id="114" w:name="_Toc284662742"/>
      <w:bookmarkStart w:id="115" w:name="_Toc284663368"/>
      <w:bookmarkStart w:id="116" w:name="_Toc414553168"/>
      <w:r w:rsidRPr="00A04C72">
        <w:rPr>
          <w:b w:val="0"/>
          <w:sz w:val="22"/>
        </w:rPr>
        <w:t xml:space="preserve">В рамках направления </w:t>
      </w:r>
      <w:r w:rsidR="00B46327" w:rsidRPr="00A04C72">
        <w:rPr>
          <w:b w:val="0"/>
          <w:sz w:val="22"/>
        </w:rPr>
        <w:t>«О</w:t>
      </w:r>
      <w:r w:rsidRPr="00A04C72">
        <w:rPr>
          <w:b w:val="0"/>
          <w:sz w:val="22"/>
        </w:rPr>
        <w:t>бращение с устройствами ИКТ</w:t>
      </w:r>
      <w:r w:rsidR="00B46327" w:rsidRPr="00A04C72">
        <w:rPr>
          <w:b w:val="0"/>
          <w:sz w:val="22"/>
        </w:rPr>
        <w:t>»</w:t>
      </w:r>
      <w:r w:rsidRPr="00A04C72">
        <w:rPr>
          <w:b w:val="0"/>
          <w:sz w:val="22"/>
        </w:rPr>
        <w:t xml:space="preserve"> в качестве основных планируемых результатов возможен следующий список того, что обучающийся сможет:</w:t>
      </w:r>
      <w:bookmarkEnd w:id="108"/>
      <w:bookmarkEnd w:id="109"/>
      <w:bookmarkEnd w:id="110"/>
      <w:bookmarkEnd w:id="111"/>
      <w:bookmarkEnd w:id="112"/>
      <w:bookmarkEnd w:id="113"/>
      <w:bookmarkEnd w:id="114"/>
      <w:bookmarkEnd w:id="115"/>
      <w:bookmarkEnd w:id="116"/>
    </w:p>
    <w:p w:rsidR="00B540EE" w:rsidRPr="00A04C72" w:rsidRDefault="00B540EE" w:rsidP="00313A82">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2"/>
          <w:szCs w:val="28"/>
        </w:rPr>
      </w:pPr>
      <w:r w:rsidRPr="00A04C72">
        <w:rPr>
          <w:rFonts w:ascii="Times New Roman" w:hAnsi="Times New Roman"/>
          <w:sz w:val="22"/>
          <w:szCs w:val="28"/>
        </w:rPr>
        <w:t>осуществлять информационное подключение к локальной сети и глобальной сети Интернет;</w:t>
      </w:r>
    </w:p>
    <w:p w:rsidR="00B540EE" w:rsidRPr="00A04C72" w:rsidRDefault="00B540EE" w:rsidP="00313A82">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2"/>
          <w:szCs w:val="28"/>
        </w:rPr>
      </w:pPr>
      <w:r w:rsidRPr="00A04C72">
        <w:rPr>
          <w:rFonts w:ascii="Times New Roman" w:hAnsi="Times New Roman"/>
          <w:sz w:val="22"/>
          <w:szCs w:val="28"/>
        </w:rPr>
        <w:t>получать информацию о характеристиках компьютера;</w:t>
      </w:r>
    </w:p>
    <w:p w:rsidR="00B540EE" w:rsidRPr="00A04C72" w:rsidRDefault="00B540EE" w:rsidP="00313A82">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2"/>
          <w:szCs w:val="28"/>
        </w:rPr>
      </w:pPr>
      <w:r w:rsidRPr="00A04C72">
        <w:rPr>
          <w:rFonts w:ascii="Times New Roman" w:hAnsi="Times New Roman"/>
          <w:sz w:val="22"/>
          <w:szCs w:val="28"/>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B540EE" w:rsidRPr="00A04C72" w:rsidRDefault="00B540EE" w:rsidP="00313A82">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2"/>
          <w:szCs w:val="28"/>
        </w:rPr>
      </w:pPr>
      <w:r w:rsidRPr="00A04C72">
        <w:rPr>
          <w:rFonts w:ascii="Times New Roman" w:hAnsi="Times New Roman"/>
          <w:sz w:val="22"/>
          <w:szCs w:val="28"/>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B540EE" w:rsidRPr="00A04C72" w:rsidRDefault="00B540EE" w:rsidP="00313A82">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2"/>
          <w:szCs w:val="28"/>
        </w:rPr>
      </w:pPr>
      <w:r w:rsidRPr="00A04C72">
        <w:rPr>
          <w:rFonts w:ascii="Times New Roman" w:hAnsi="Times New Roman"/>
          <w:sz w:val="22"/>
          <w:szCs w:val="28"/>
        </w:rPr>
        <w:t xml:space="preserve">входить в информационную среду образовательной организации, в том числе через </w:t>
      </w:r>
      <w:r w:rsidR="00B46327" w:rsidRPr="00A04C72">
        <w:rPr>
          <w:rFonts w:ascii="Times New Roman" w:hAnsi="Times New Roman"/>
          <w:sz w:val="22"/>
          <w:szCs w:val="28"/>
        </w:rPr>
        <w:t xml:space="preserve">сеть </w:t>
      </w:r>
      <w:r w:rsidRPr="00A04C72">
        <w:rPr>
          <w:rFonts w:ascii="Times New Roman" w:hAnsi="Times New Roman"/>
          <w:sz w:val="22"/>
          <w:szCs w:val="28"/>
        </w:rPr>
        <w:t>Интернет, размещать в информационной среде различные информационные объекты;</w:t>
      </w:r>
    </w:p>
    <w:p w:rsidR="00B540EE" w:rsidRPr="00A04C72" w:rsidRDefault="00B540EE" w:rsidP="00313A82">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2"/>
          <w:szCs w:val="28"/>
        </w:rPr>
      </w:pPr>
      <w:r w:rsidRPr="00A04C72">
        <w:rPr>
          <w:rFonts w:ascii="Times New Roman" w:hAnsi="Times New Roman"/>
          <w:sz w:val="22"/>
          <w:szCs w:val="28"/>
        </w:rPr>
        <w:t>соблюдать требования техники безопасности, гигиены, эргономики и ресурсосбережения при работе с устройствами ИКТ.</w:t>
      </w:r>
    </w:p>
    <w:p w:rsidR="00B540EE" w:rsidRPr="00A04C72" w:rsidRDefault="00731D9E" w:rsidP="00313A82">
      <w:pPr>
        <w:pStyle w:val="2"/>
        <w:tabs>
          <w:tab w:val="left" w:pos="567"/>
        </w:tabs>
        <w:spacing w:line="240" w:lineRule="auto"/>
        <w:ind w:firstLine="0"/>
        <w:rPr>
          <w:sz w:val="22"/>
        </w:rPr>
      </w:pPr>
      <w:bookmarkStart w:id="117" w:name="_Toc405145663"/>
      <w:bookmarkStart w:id="118" w:name="_Toc406059006"/>
      <w:bookmarkStart w:id="119" w:name="_Toc409682185"/>
      <w:bookmarkStart w:id="120" w:name="_Toc409691659"/>
      <w:bookmarkStart w:id="121" w:name="_Toc410653983"/>
      <w:bookmarkStart w:id="122" w:name="_Toc410702987"/>
      <w:r w:rsidRPr="00A04C72">
        <w:rPr>
          <w:b w:val="0"/>
          <w:sz w:val="22"/>
        </w:rPr>
        <w:tab/>
      </w:r>
      <w:bookmarkStart w:id="123" w:name="_Toc284662743"/>
      <w:bookmarkStart w:id="124" w:name="_Toc284663369"/>
      <w:bookmarkStart w:id="125" w:name="_Toc414553169"/>
      <w:r w:rsidR="00B540EE" w:rsidRPr="00A04C72">
        <w:rPr>
          <w:b w:val="0"/>
          <w:sz w:val="22"/>
        </w:rPr>
        <w:t>В рамках направления «Фиксация и обработка изображений и звуков» в качестве основных планируемых результатов возможен, но не ограничивается следующим, список того, что обучающийся сможет:</w:t>
      </w:r>
      <w:bookmarkEnd w:id="117"/>
      <w:bookmarkEnd w:id="118"/>
      <w:bookmarkEnd w:id="119"/>
      <w:bookmarkEnd w:id="120"/>
      <w:bookmarkEnd w:id="121"/>
      <w:bookmarkEnd w:id="122"/>
      <w:bookmarkEnd w:id="123"/>
      <w:bookmarkEnd w:id="124"/>
      <w:bookmarkEnd w:id="125"/>
    </w:p>
    <w:p w:rsidR="00B540EE" w:rsidRPr="00A04C72" w:rsidRDefault="00B540EE" w:rsidP="00313A82">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2"/>
          <w:szCs w:val="28"/>
        </w:rPr>
      </w:pPr>
      <w:r w:rsidRPr="00A04C72">
        <w:rPr>
          <w:rFonts w:ascii="Times New Roman" w:hAnsi="Times New Roman"/>
          <w:sz w:val="22"/>
          <w:szCs w:val="28"/>
        </w:rPr>
        <w:t>создавать презентации на основе цифровых фотографий;</w:t>
      </w:r>
    </w:p>
    <w:p w:rsidR="00B540EE" w:rsidRPr="00A04C72" w:rsidRDefault="00B540EE" w:rsidP="00313A82">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2"/>
          <w:szCs w:val="28"/>
        </w:rPr>
      </w:pPr>
      <w:r w:rsidRPr="00A04C72">
        <w:rPr>
          <w:rFonts w:ascii="Times New Roman" w:hAnsi="Times New Roman"/>
          <w:sz w:val="22"/>
          <w:szCs w:val="28"/>
        </w:rPr>
        <w:t>проводить обработку цифровых фотографий с использованием возможностей специальных компьютерных инструментов;</w:t>
      </w:r>
    </w:p>
    <w:p w:rsidR="00B540EE" w:rsidRPr="00A04C72" w:rsidRDefault="00B540EE" w:rsidP="00313A82">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2"/>
          <w:szCs w:val="28"/>
        </w:rPr>
      </w:pPr>
      <w:r w:rsidRPr="00A04C72">
        <w:rPr>
          <w:rFonts w:ascii="Times New Roman" w:hAnsi="Times New Roman"/>
          <w:sz w:val="22"/>
          <w:szCs w:val="28"/>
        </w:rPr>
        <w:t>проводить обработку цифровых звукозаписей с использованием возможностей специальных компьютерных инструментов;</w:t>
      </w:r>
    </w:p>
    <w:p w:rsidR="00B540EE" w:rsidRPr="00A04C72" w:rsidRDefault="00B540EE" w:rsidP="00313A82">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2"/>
          <w:szCs w:val="28"/>
        </w:rPr>
      </w:pPr>
      <w:r w:rsidRPr="00A04C72">
        <w:rPr>
          <w:rFonts w:ascii="Times New Roman" w:hAnsi="Times New Roman"/>
          <w:sz w:val="22"/>
          <w:szCs w:val="28"/>
        </w:rPr>
        <w:t>осуществлять видеосъемку и проводить монтаж отснятого материала с использованием возможностей специальных компьютерных инструментов.</w:t>
      </w:r>
    </w:p>
    <w:p w:rsidR="00B540EE" w:rsidRPr="00A04C72" w:rsidRDefault="00731D9E" w:rsidP="00313A82">
      <w:pPr>
        <w:pStyle w:val="2"/>
        <w:tabs>
          <w:tab w:val="left" w:pos="567"/>
        </w:tabs>
        <w:spacing w:line="240" w:lineRule="auto"/>
        <w:ind w:firstLine="0"/>
        <w:rPr>
          <w:sz w:val="22"/>
        </w:rPr>
      </w:pPr>
      <w:bookmarkStart w:id="126" w:name="_Toc405145664"/>
      <w:bookmarkStart w:id="127" w:name="_Toc406059007"/>
      <w:bookmarkStart w:id="128" w:name="_Toc409682186"/>
      <w:bookmarkStart w:id="129" w:name="_Toc409691660"/>
      <w:bookmarkStart w:id="130" w:name="_Toc410653984"/>
      <w:bookmarkStart w:id="131" w:name="_Toc410702988"/>
      <w:r w:rsidRPr="00A04C72">
        <w:rPr>
          <w:b w:val="0"/>
          <w:sz w:val="22"/>
        </w:rPr>
        <w:tab/>
      </w:r>
      <w:bookmarkStart w:id="132" w:name="_Toc284662744"/>
      <w:bookmarkStart w:id="133" w:name="_Toc284663370"/>
      <w:bookmarkStart w:id="134" w:name="_Toc414553170"/>
      <w:r w:rsidR="00B540EE" w:rsidRPr="00A04C72">
        <w:rPr>
          <w:b w:val="0"/>
          <w:sz w:val="22"/>
        </w:rPr>
        <w:t>В рамках направления «Поиск и организация хранения информации» в качестве основных планируемых результатов возможен, но не ограничивается следующим, список того, что обучающийся сможет:</w:t>
      </w:r>
      <w:bookmarkEnd w:id="126"/>
      <w:bookmarkEnd w:id="127"/>
      <w:bookmarkEnd w:id="128"/>
      <w:bookmarkEnd w:id="129"/>
      <w:bookmarkEnd w:id="130"/>
      <w:bookmarkEnd w:id="131"/>
      <w:bookmarkEnd w:id="132"/>
      <w:bookmarkEnd w:id="133"/>
      <w:bookmarkEnd w:id="134"/>
    </w:p>
    <w:p w:rsidR="00B540EE" w:rsidRPr="00A04C72" w:rsidRDefault="00B540EE" w:rsidP="00313A82">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2"/>
          <w:szCs w:val="28"/>
        </w:rPr>
      </w:pPr>
      <w:r w:rsidRPr="00A04C72">
        <w:rPr>
          <w:rFonts w:ascii="Times New Roman" w:hAnsi="Times New Roman"/>
          <w:sz w:val="22"/>
          <w:szCs w:val="28"/>
        </w:rPr>
        <w:t xml:space="preserve">использовать различные приемы поиска информации в </w:t>
      </w:r>
      <w:r w:rsidR="00B46327" w:rsidRPr="00A04C72">
        <w:rPr>
          <w:rFonts w:ascii="Times New Roman" w:hAnsi="Times New Roman"/>
          <w:sz w:val="22"/>
          <w:szCs w:val="28"/>
        </w:rPr>
        <w:t xml:space="preserve">сети </w:t>
      </w:r>
      <w:r w:rsidRPr="00A04C72">
        <w:rPr>
          <w:rFonts w:ascii="Times New Roman" w:hAnsi="Times New Roman"/>
          <w:sz w:val="22"/>
          <w:szCs w:val="28"/>
        </w:rPr>
        <w:t>Интернет (поисковые системы, справочные разделы, предметные рубрики);</w:t>
      </w:r>
    </w:p>
    <w:p w:rsidR="00B540EE" w:rsidRPr="00A04C72" w:rsidRDefault="00B540EE" w:rsidP="00313A82">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2"/>
          <w:szCs w:val="28"/>
        </w:rPr>
      </w:pPr>
      <w:r w:rsidRPr="00A04C72">
        <w:rPr>
          <w:rFonts w:ascii="Times New Roman" w:hAnsi="Times New Roman"/>
          <w:sz w:val="22"/>
          <w:szCs w:val="28"/>
        </w:rPr>
        <w:t>строить запросы для поиска информации с использованием логических операций и анализировать результаты поиска;</w:t>
      </w:r>
    </w:p>
    <w:p w:rsidR="00B540EE" w:rsidRPr="00A04C72" w:rsidRDefault="00B540EE" w:rsidP="00313A82">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2"/>
          <w:szCs w:val="28"/>
        </w:rPr>
      </w:pPr>
      <w:r w:rsidRPr="00A04C72">
        <w:rPr>
          <w:rFonts w:ascii="Times New Roman" w:hAnsi="Times New Roman"/>
          <w:sz w:val="22"/>
          <w:szCs w:val="28"/>
        </w:rPr>
        <w:t>использовать различные библиотечные, в том числе электронные, каталоги для поиска необходимых книг;</w:t>
      </w:r>
    </w:p>
    <w:p w:rsidR="00B540EE" w:rsidRPr="00A04C72" w:rsidRDefault="00B540EE" w:rsidP="00313A82">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2"/>
          <w:szCs w:val="28"/>
        </w:rPr>
      </w:pPr>
      <w:r w:rsidRPr="00A04C72">
        <w:rPr>
          <w:rFonts w:ascii="Times New Roman" w:hAnsi="Times New Roman"/>
          <w:sz w:val="22"/>
          <w:szCs w:val="28"/>
        </w:rPr>
        <w:t>искать информацию в различных базах данных, создавать и заполнять базы данных, в частности, использовать различные определители;</w:t>
      </w:r>
    </w:p>
    <w:p w:rsidR="00B540EE" w:rsidRPr="00A04C72" w:rsidRDefault="00B540EE" w:rsidP="00313A82">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2"/>
          <w:szCs w:val="28"/>
        </w:rPr>
      </w:pPr>
      <w:r w:rsidRPr="00A04C72">
        <w:rPr>
          <w:rFonts w:ascii="Times New Roman" w:hAnsi="Times New Roman"/>
          <w:sz w:val="22"/>
          <w:szCs w:val="28"/>
        </w:rPr>
        <w:t>сохранять для индивидуального использования найденные в сети Интернет информационные объекты и ссылки на них.</w:t>
      </w:r>
    </w:p>
    <w:p w:rsidR="00B540EE" w:rsidRPr="00A04C72" w:rsidRDefault="00731D9E" w:rsidP="00313A82">
      <w:pPr>
        <w:pStyle w:val="2"/>
        <w:tabs>
          <w:tab w:val="left" w:pos="567"/>
        </w:tabs>
        <w:spacing w:line="240" w:lineRule="auto"/>
        <w:ind w:firstLine="0"/>
        <w:rPr>
          <w:sz w:val="22"/>
        </w:rPr>
      </w:pPr>
      <w:bookmarkStart w:id="135" w:name="_Toc405145665"/>
      <w:bookmarkStart w:id="136" w:name="_Toc406059008"/>
      <w:bookmarkStart w:id="137" w:name="_Toc409682187"/>
      <w:bookmarkStart w:id="138" w:name="_Toc409691661"/>
      <w:bookmarkStart w:id="139" w:name="_Toc410653985"/>
      <w:bookmarkStart w:id="140" w:name="_Toc410702989"/>
      <w:r w:rsidRPr="00A04C72">
        <w:rPr>
          <w:b w:val="0"/>
          <w:sz w:val="22"/>
        </w:rPr>
        <w:tab/>
      </w:r>
      <w:bookmarkStart w:id="141" w:name="_Toc284662745"/>
      <w:bookmarkStart w:id="142" w:name="_Toc284663371"/>
      <w:bookmarkStart w:id="143" w:name="_Toc414553171"/>
      <w:r w:rsidR="00B540EE" w:rsidRPr="00A04C72">
        <w:rPr>
          <w:b w:val="0"/>
          <w:sz w:val="22"/>
        </w:rPr>
        <w:t>В рамках направления «Создание письменных сообщений» в качестве основных планируемых результатов возможен, но не ограничивается следующим, список того, что обучающийся сможет:</w:t>
      </w:r>
      <w:bookmarkEnd w:id="135"/>
      <w:bookmarkEnd w:id="136"/>
      <w:bookmarkEnd w:id="137"/>
      <w:bookmarkEnd w:id="138"/>
      <w:bookmarkEnd w:id="139"/>
      <w:bookmarkEnd w:id="140"/>
      <w:bookmarkEnd w:id="141"/>
      <w:bookmarkEnd w:id="142"/>
      <w:bookmarkEnd w:id="143"/>
    </w:p>
    <w:p w:rsidR="00B540EE" w:rsidRPr="00A04C72" w:rsidRDefault="00B540EE" w:rsidP="00313A82">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2"/>
          <w:szCs w:val="28"/>
        </w:rPr>
      </w:pPr>
      <w:r w:rsidRPr="00A04C72">
        <w:rPr>
          <w:rFonts w:ascii="Times New Roman" w:hAnsi="Times New Roman"/>
          <w:sz w:val="22"/>
          <w:szCs w:val="28"/>
        </w:rPr>
        <w:t>осуществлять редактирование и структурирование текста в соответствии с его смыслом средствами текстового редактора;</w:t>
      </w:r>
    </w:p>
    <w:p w:rsidR="00B540EE" w:rsidRPr="00A04C72" w:rsidRDefault="00B540EE" w:rsidP="00313A82">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2"/>
          <w:szCs w:val="28"/>
        </w:rPr>
      </w:pPr>
      <w:r w:rsidRPr="00A04C72">
        <w:rPr>
          <w:rFonts w:ascii="Times New Roman" w:hAnsi="Times New Roman"/>
          <w:sz w:val="22"/>
          <w:szCs w:val="28"/>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B540EE" w:rsidRPr="00A04C72" w:rsidRDefault="00B540EE" w:rsidP="00313A82">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2"/>
          <w:szCs w:val="28"/>
        </w:rPr>
      </w:pPr>
      <w:r w:rsidRPr="00A04C72">
        <w:rPr>
          <w:rFonts w:ascii="Times New Roman" w:hAnsi="Times New Roman"/>
          <w:sz w:val="22"/>
          <w:szCs w:val="28"/>
        </w:rPr>
        <w:t>вставлять в документ формулы, таблицы, списки, изображения;</w:t>
      </w:r>
    </w:p>
    <w:p w:rsidR="00B540EE" w:rsidRPr="00A04C72" w:rsidRDefault="00B540EE" w:rsidP="00313A82">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2"/>
          <w:szCs w:val="28"/>
        </w:rPr>
      </w:pPr>
      <w:r w:rsidRPr="00A04C72">
        <w:rPr>
          <w:rFonts w:ascii="Times New Roman" w:hAnsi="Times New Roman"/>
          <w:sz w:val="22"/>
          <w:szCs w:val="28"/>
        </w:rPr>
        <w:t>участвовать в коллективном создании текстового документа;</w:t>
      </w:r>
    </w:p>
    <w:p w:rsidR="00B540EE" w:rsidRPr="00A04C72" w:rsidRDefault="00B540EE" w:rsidP="00313A82">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2"/>
          <w:szCs w:val="28"/>
        </w:rPr>
      </w:pPr>
      <w:r w:rsidRPr="00A04C72">
        <w:rPr>
          <w:rFonts w:ascii="Times New Roman" w:hAnsi="Times New Roman"/>
          <w:sz w:val="22"/>
          <w:szCs w:val="28"/>
        </w:rPr>
        <w:t>создавать гипертекстовые документы.</w:t>
      </w:r>
    </w:p>
    <w:p w:rsidR="00B540EE" w:rsidRPr="00A04C72" w:rsidRDefault="00731D9E" w:rsidP="00313A82">
      <w:pPr>
        <w:pStyle w:val="2"/>
        <w:tabs>
          <w:tab w:val="left" w:pos="567"/>
        </w:tabs>
        <w:spacing w:line="240" w:lineRule="auto"/>
        <w:ind w:firstLine="0"/>
        <w:rPr>
          <w:sz w:val="22"/>
        </w:rPr>
      </w:pPr>
      <w:bookmarkStart w:id="144" w:name="_Toc405145666"/>
      <w:bookmarkStart w:id="145" w:name="_Toc406059009"/>
      <w:bookmarkStart w:id="146" w:name="_Toc409682188"/>
      <w:bookmarkStart w:id="147" w:name="_Toc409691662"/>
      <w:bookmarkStart w:id="148" w:name="_Toc410653986"/>
      <w:bookmarkStart w:id="149" w:name="_Toc410702990"/>
      <w:r w:rsidRPr="00A04C72">
        <w:rPr>
          <w:b w:val="0"/>
          <w:sz w:val="22"/>
        </w:rPr>
        <w:tab/>
      </w:r>
      <w:bookmarkStart w:id="150" w:name="_Toc284662746"/>
      <w:bookmarkStart w:id="151" w:name="_Toc284663372"/>
      <w:bookmarkStart w:id="152" w:name="_Toc414553172"/>
      <w:r w:rsidR="00B540EE" w:rsidRPr="00A04C72">
        <w:rPr>
          <w:b w:val="0"/>
          <w:sz w:val="22"/>
        </w:rPr>
        <w:t>В рамках направления «Создание графических объектов» в качестве основных планируемых результатов возможен, но не ограничивается следующим, список того, что обучающийся сможет:</w:t>
      </w:r>
      <w:bookmarkEnd w:id="144"/>
      <w:bookmarkEnd w:id="145"/>
      <w:bookmarkEnd w:id="146"/>
      <w:bookmarkEnd w:id="147"/>
      <w:bookmarkEnd w:id="148"/>
      <w:bookmarkEnd w:id="149"/>
      <w:bookmarkEnd w:id="150"/>
      <w:bookmarkEnd w:id="151"/>
      <w:bookmarkEnd w:id="152"/>
    </w:p>
    <w:p w:rsidR="00B540EE" w:rsidRPr="00A04C72" w:rsidRDefault="00B540EE" w:rsidP="00313A82">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2"/>
          <w:szCs w:val="28"/>
        </w:rPr>
      </w:pPr>
      <w:r w:rsidRPr="00A04C72">
        <w:rPr>
          <w:rFonts w:ascii="Times New Roman" w:hAnsi="Times New Roman"/>
          <w:sz w:val="22"/>
          <w:szCs w:val="28"/>
        </w:rPr>
        <w:lastRenderedPageBreak/>
        <w:t>создавать и редактировать изображения с помощью инструментов графического редактора;</w:t>
      </w:r>
    </w:p>
    <w:p w:rsidR="00B540EE" w:rsidRPr="00A04C72" w:rsidRDefault="00B540EE" w:rsidP="00313A82">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2"/>
          <w:szCs w:val="28"/>
        </w:rPr>
      </w:pPr>
      <w:r w:rsidRPr="00A04C72">
        <w:rPr>
          <w:rFonts w:ascii="Times New Roman" w:hAnsi="Times New Roman"/>
          <w:sz w:val="22"/>
          <w:szCs w:val="28"/>
        </w:rPr>
        <w:t>создавать различные геометрические объекты и чертежи с использованием возможностей специальных компьютерных инструментов;</w:t>
      </w:r>
    </w:p>
    <w:p w:rsidR="00B540EE" w:rsidRPr="00A04C72" w:rsidRDefault="00B540EE" w:rsidP="00313A82">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2"/>
          <w:szCs w:val="28"/>
        </w:rPr>
      </w:pPr>
      <w:r w:rsidRPr="00A04C72">
        <w:rPr>
          <w:rFonts w:ascii="Times New Roman" w:hAnsi="Times New Roman"/>
          <w:sz w:val="22"/>
          <w:szCs w:val="28"/>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B540EE" w:rsidRPr="00A04C72" w:rsidRDefault="00731D9E" w:rsidP="00313A82">
      <w:pPr>
        <w:pStyle w:val="2"/>
        <w:tabs>
          <w:tab w:val="left" w:pos="567"/>
        </w:tabs>
        <w:spacing w:line="240" w:lineRule="auto"/>
        <w:ind w:firstLine="0"/>
        <w:rPr>
          <w:sz w:val="22"/>
        </w:rPr>
      </w:pPr>
      <w:bookmarkStart w:id="153" w:name="_Toc405145667"/>
      <w:bookmarkStart w:id="154" w:name="_Toc406059010"/>
      <w:bookmarkStart w:id="155" w:name="_Toc409682189"/>
      <w:bookmarkStart w:id="156" w:name="_Toc409691663"/>
      <w:bookmarkStart w:id="157" w:name="_Toc410653987"/>
      <w:bookmarkStart w:id="158" w:name="_Toc410702991"/>
      <w:r w:rsidRPr="00A04C72">
        <w:rPr>
          <w:b w:val="0"/>
          <w:sz w:val="22"/>
        </w:rPr>
        <w:tab/>
      </w:r>
      <w:bookmarkStart w:id="159" w:name="_Toc284662747"/>
      <w:bookmarkStart w:id="160" w:name="_Toc284663373"/>
      <w:bookmarkStart w:id="161" w:name="_Toc414553173"/>
      <w:r w:rsidR="00B540EE" w:rsidRPr="00A04C72">
        <w:rPr>
          <w:b w:val="0"/>
          <w:sz w:val="22"/>
        </w:rPr>
        <w:t>В рамках направления «Создание музыкальных и звуковых объектов» в качестве основных планируемых результатов возможен, но не ограничивается следующим, список того, что обучающийся сможет:</w:t>
      </w:r>
      <w:bookmarkEnd w:id="153"/>
      <w:bookmarkEnd w:id="154"/>
      <w:bookmarkEnd w:id="155"/>
      <w:bookmarkEnd w:id="156"/>
      <w:bookmarkEnd w:id="157"/>
      <w:bookmarkEnd w:id="158"/>
      <w:bookmarkEnd w:id="159"/>
      <w:bookmarkEnd w:id="160"/>
      <w:bookmarkEnd w:id="161"/>
    </w:p>
    <w:p w:rsidR="00B540EE" w:rsidRPr="00A04C72" w:rsidRDefault="00B540EE" w:rsidP="00313A82">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2"/>
          <w:szCs w:val="28"/>
        </w:rPr>
      </w:pPr>
      <w:r w:rsidRPr="00A04C72">
        <w:rPr>
          <w:rFonts w:ascii="Times New Roman" w:hAnsi="Times New Roman"/>
          <w:sz w:val="22"/>
          <w:szCs w:val="28"/>
        </w:rPr>
        <w:t>записывать звуковые файлы с различным качеством звучания (глубиной кодирования и частотой дискретизации);</w:t>
      </w:r>
    </w:p>
    <w:p w:rsidR="00B540EE" w:rsidRPr="00A04C72" w:rsidRDefault="00B540EE" w:rsidP="00313A82">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2"/>
          <w:szCs w:val="28"/>
        </w:rPr>
      </w:pPr>
      <w:r w:rsidRPr="00A04C72">
        <w:rPr>
          <w:rFonts w:ascii="Times New Roman" w:hAnsi="Times New Roman"/>
          <w:sz w:val="22"/>
          <w:szCs w:val="28"/>
        </w:rPr>
        <w:t>использовать музыкальные редакторы, клавишные и кинетические синтезаторы для решения творческих задач.</w:t>
      </w:r>
    </w:p>
    <w:p w:rsidR="00B540EE" w:rsidRPr="00A04C72" w:rsidRDefault="00731D9E" w:rsidP="00313A82">
      <w:pPr>
        <w:pStyle w:val="2"/>
        <w:tabs>
          <w:tab w:val="left" w:pos="567"/>
        </w:tabs>
        <w:spacing w:line="240" w:lineRule="auto"/>
        <w:ind w:firstLine="0"/>
        <w:rPr>
          <w:sz w:val="22"/>
        </w:rPr>
      </w:pPr>
      <w:bookmarkStart w:id="162" w:name="_Toc405145668"/>
      <w:bookmarkStart w:id="163" w:name="_Toc406059011"/>
      <w:bookmarkStart w:id="164" w:name="_Toc409682190"/>
      <w:bookmarkStart w:id="165" w:name="_Toc409691664"/>
      <w:bookmarkStart w:id="166" w:name="_Toc410653988"/>
      <w:bookmarkStart w:id="167" w:name="_Toc410702992"/>
      <w:r w:rsidRPr="00A04C72">
        <w:rPr>
          <w:b w:val="0"/>
          <w:sz w:val="22"/>
        </w:rPr>
        <w:tab/>
      </w:r>
      <w:bookmarkStart w:id="168" w:name="_Toc284662748"/>
      <w:bookmarkStart w:id="169" w:name="_Toc284663374"/>
      <w:bookmarkStart w:id="170" w:name="_Toc414553174"/>
      <w:r w:rsidR="00B540EE" w:rsidRPr="00A04C72">
        <w:rPr>
          <w:b w:val="0"/>
          <w:sz w:val="22"/>
        </w:rPr>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возможен, но не ограничивается следующим, список того, что обучающийся сможет:</w:t>
      </w:r>
      <w:bookmarkEnd w:id="162"/>
      <w:bookmarkEnd w:id="163"/>
      <w:bookmarkEnd w:id="164"/>
      <w:bookmarkEnd w:id="165"/>
      <w:bookmarkEnd w:id="166"/>
      <w:bookmarkEnd w:id="167"/>
      <w:bookmarkEnd w:id="168"/>
      <w:bookmarkEnd w:id="169"/>
      <w:bookmarkEnd w:id="170"/>
    </w:p>
    <w:p w:rsidR="00B540EE" w:rsidRPr="00A04C72" w:rsidRDefault="00B540EE" w:rsidP="00313A82">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2"/>
          <w:szCs w:val="28"/>
        </w:rPr>
      </w:pPr>
      <w:r w:rsidRPr="00A04C72">
        <w:rPr>
          <w:rFonts w:ascii="Times New Roman" w:hAnsi="Times New Roman"/>
          <w:sz w:val="22"/>
          <w:szCs w:val="28"/>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B540EE" w:rsidRPr="005E1B13" w:rsidRDefault="00B540EE" w:rsidP="00313A82">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0"/>
          <w:szCs w:val="20"/>
        </w:rPr>
      </w:pPr>
      <w:r w:rsidRPr="005E1B13">
        <w:rPr>
          <w:rFonts w:ascii="Times New Roman" w:hAnsi="Times New Roman"/>
          <w:sz w:val="20"/>
          <w:szCs w:val="20"/>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B540EE" w:rsidRPr="005E1B13" w:rsidRDefault="00B540EE" w:rsidP="00313A82">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0"/>
          <w:szCs w:val="20"/>
        </w:rPr>
      </w:pPr>
      <w:r w:rsidRPr="005E1B13">
        <w:rPr>
          <w:rFonts w:ascii="Times New Roman" w:hAnsi="Times New Roman"/>
          <w:sz w:val="20"/>
          <w:szCs w:val="20"/>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B540EE" w:rsidRPr="005E1B13" w:rsidRDefault="00B540EE" w:rsidP="00313A82">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0"/>
          <w:szCs w:val="20"/>
        </w:rPr>
      </w:pPr>
      <w:r w:rsidRPr="005E1B13">
        <w:rPr>
          <w:rFonts w:ascii="Times New Roman" w:hAnsi="Times New Roman"/>
          <w:sz w:val="20"/>
          <w:szCs w:val="20"/>
        </w:rPr>
        <w:t>использовать программы-архиваторы.</w:t>
      </w:r>
    </w:p>
    <w:p w:rsidR="00B540EE" w:rsidRPr="005E1B13" w:rsidRDefault="00731D9E" w:rsidP="00313A82">
      <w:pPr>
        <w:pStyle w:val="2"/>
        <w:tabs>
          <w:tab w:val="left" w:pos="567"/>
        </w:tabs>
        <w:spacing w:line="240" w:lineRule="auto"/>
        <w:ind w:firstLine="0"/>
        <w:rPr>
          <w:sz w:val="20"/>
          <w:szCs w:val="20"/>
        </w:rPr>
      </w:pPr>
      <w:bookmarkStart w:id="171" w:name="_Toc405145669"/>
      <w:bookmarkStart w:id="172" w:name="_Toc406059012"/>
      <w:bookmarkStart w:id="173" w:name="_Toc409682191"/>
      <w:bookmarkStart w:id="174" w:name="_Toc409691665"/>
      <w:bookmarkStart w:id="175" w:name="_Toc410653989"/>
      <w:bookmarkStart w:id="176" w:name="_Toc410702993"/>
      <w:r w:rsidRPr="005E1B13">
        <w:rPr>
          <w:b w:val="0"/>
          <w:sz w:val="20"/>
          <w:szCs w:val="20"/>
        </w:rPr>
        <w:tab/>
      </w:r>
      <w:bookmarkStart w:id="177" w:name="_Toc284662749"/>
      <w:bookmarkStart w:id="178" w:name="_Toc284663375"/>
      <w:bookmarkStart w:id="179" w:name="_Toc414553175"/>
      <w:r w:rsidR="00B540EE" w:rsidRPr="005E1B13">
        <w:rPr>
          <w:b w:val="0"/>
          <w:sz w:val="20"/>
          <w:szCs w:val="20"/>
        </w:rPr>
        <w:t>В рамках направления «Анализ информации, математическая обработка данных в исследовании» в качестве основных планируемых результатов возможен, но не ограничивается следующим, список того, что обучающийся сможет:</w:t>
      </w:r>
      <w:bookmarkEnd w:id="171"/>
      <w:bookmarkEnd w:id="172"/>
      <w:bookmarkEnd w:id="173"/>
      <w:bookmarkEnd w:id="174"/>
      <w:bookmarkEnd w:id="175"/>
      <w:bookmarkEnd w:id="176"/>
      <w:bookmarkEnd w:id="177"/>
      <w:bookmarkEnd w:id="178"/>
      <w:bookmarkEnd w:id="179"/>
    </w:p>
    <w:p w:rsidR="00B540EE" w:rsidRPr="005E1B13" w:rsidRDefault="00B540EE" w:rsidP="00313A82">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0"/>
          <w:szCs w:val="20"/>
        </w:rPr>
      </w:pPr>
      <w:r w:rsidRPr="005E1B13">
        <w:rPr>
          <w:rFonts w:ascii="Times New Roman" w:hAnsi="Times New Roman"/>
          <w:sz w:val="20"/>
          <w:szCs w:val="20"/>
        </w:rPr>
        <w:t>проводить простые эксперименты и исследования в виртуальных лабораториях;</w:t>
      </w:r>
    </w:p>
    <w:p w:rsidR="00B540EE" w:rsidRPr="005E1B13" w:rsidRDefault="00B540EE" w:rsidP="00313A82">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0"/>
          <w:szCs w:val="20"/>
        </w:rPr>
      </w:pPr>
      <w:r w:rsidRPr="005E1B13">
        <w:rPr>
          <w:rFonts w:ascii="Times New Roman" w:hAnsi="Times New Roman"/>
          <w:sz w:val="20"/>
          <w:szCs w:val="20"/>
        </w:rPr>
        <w:t xml:space="preserve">вводить результаты измерений и другие цифровые данные для их обработки, в том числе статистической и визуализации; </w:t>
      </w:r>
    </w:p>
    <w:p w:rsidR="00B540EE" w:rsidRPr="005E1B13" w:rsidRDefault="00B540EE" w:rsidP="00313A82">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0"/>
          <w:szCs w:val="20"/>
        </w:rPr>
      </w:pPr>
      <w:r w:rsidRPr="005E1B13">
        <w:rPr>
          <w:rFonts w:ascii="Times New Roman" w:hAnsi="Times New Roman"/>
          <w:sz w:val="20"/>
          <w:szCs w:val="20"/>
        </w:rPr>
        <w:t>проводить эксперименты и исследования в виртуальных лабораториях по естественным наукам, математике и информатике.</w:t>
      </w:r>
    </w:p>
    <w:p w:rsidR="00B540EE" w:rsidRPr="005E1B13" w:rsidRDefault="00731D9E" w:rsidP="00313A82">
      <w:pPr>
        <w:pStyle w:val="2"/>
        <w:tabs>
          <w:tab w:val="left" w:pos="567"/>
        </w:tabs>
        <w:spacing w:line="240" w:lineRule="auto"/>
        <w:ind w:firstLine="0"/>
        <w:rPr>
          <w:sz w:val="20"/>
          <w:szCs w:val="20"/>
        </w:rPr>
      </w:pPr>
      <w:bookmarkStart w:id="180" w:name="_Toc405145670"/>
      <w:bookmarkStart w:id="181" w:name="_Toc406059013"/>
      <w:bookmarkStart w:id="182" w:name="_Toc409682192"/>
      <w:bookmarkStart w:id="183" w:name="_Toc409691666"/>
      <w:bookmarkStart w:id="184" w:name="_Toc410653990"/>
      <w:bookmarkStart w:id="185" w:name="_Toc410702994"/>
      <w:r w:rsidRPr="005E1B13">
        <w:rPr>
          <w:b w:val="0"/>
          <w:sz w:val="20"/>
          <w:szCs w:val="20"/>
        </w:rPr>
        <w:tab/>
      </w:r>
      <w:bookmarkStart w:id="186" w:name="_Toc284662750"/>
      <w:bookmarkStart w:id="187" w:name="_Toc284663376"/>
      <w:bookmarkStart w:id="188" w:name="_Toc414553176"/>
      <w:r w:rsidR="00B540EE" w:rsidRPr="005E1B13">
        <w:rPr>
          <w:b w:val="0"/>
          <w:sz w:val="20"/>
          <w:szCs w:val="20"/>
        </w:rPr>
        <w:t>В рамках направления «Моделирование, проектирование и управление» в качестве основных планируемых результатов возможен, но не ограничивается следующим, список того, что обучающийся сможет:</w:t>
      </w:r>
      <w:bookmarkEnd w:id="180"/>
      <w:bookmarkEnd w:id="181"/>
      <w:bookmarkEnd w:id="182"/>
      <w:bookmarkEnd w:id="183"/>
      <w:bookmarkEnd w:id="184"/>
      <w:bookmarkEnd w:id="185"/>
      <w:bookmarkEnd w:id="186"/>
      <w:bookmarkEnd w:id="187"/>
      <w:bookmarkEnd w:id="188"/>
    </w:p>
    <w:p w:rsidR="00B540EE" w:rsidRPr="005E1B13" w:rsidRDefault="00B540EE" w:rsidP="00313A82">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0"/>
          <w:szCs w:val="20"/>
        </w:rPr>
      </w:pPr>
      <w:r w:rsidRPr="005E1B13">
        <w:rPr>
          <w:rFonts w:ascii="Times New Roman" w:hAnsi="Times New Roman"/>
          <w:sz w:val="20"/>
          <w:szCs w:val="20"/>
        </w:rPr>
        <w:t xml:space="preserve">строить с помощью компьютерных инструментов разнообразные информационные структуры для описания объектов; </w:t>
      </w:r>
    </w:p>
    <w:p w:rsidR="00B540EE" w:rsidRPr="005E1B13" w:rsidRDefault="00B540EE" w:rsidP="00313A82">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0"/>
          <w:szCs w:val="20"/>
        </w:rPr>
      </w:pPr>
      <w:r w:rsidRPr="005E1B13">
        <w:rPr>
          <w:rFonts w:ascii="Times New Roman" w:hAnsi="Times New Roman"/>
          <w:sz w:val="20"/>
          <w:szCs w:val="20"/>
        </w:rPr>
        <w:t>конструировать и моделировать с использованием материальных конструкторов с компьютерным управлением и обратной связью</w:t>
      </w:r>
      <w:r w:rsidR="00B46327" w:rsidRPr="005E1B13">
        <w:rPr>
          <w:rFonts w:ascii="Times New Roman" w:hAnsi="Times New Roman"/>
          <w:sz w:val="20"/>
          <w:szCs w:val="20"/>
        </w:rPr>
        <w:t xml:space="preserve"> (робототехника)</w:t>
      </w:r>
      <w:r w:rsidRPr="005E1B13">
        <w:rPr>
          <w:rFonts w:ascii="Times New Roman" w:hAnsi="Times New Roman"/>
          <w:sz w:val="20"/>
          <w:szCs w:val="20"/>
        </w:rPr>
        <w:t>;</w:t>
      </w:r>
    </w:p>
    <w:p w:rsidR="00B540EE" w:rsidRPr="005E1B13" w:rsidRDefault="00B540EE" w:rsidP="00313A82">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0"/>
          <w:szCs w:val="20"/>
        </w:rPr>
      </w:pPr>
      <w:r w:rsidRPr="005E1B13">
        <w:rPr>
          <w:rFonts w:ascii="Times New Roman" w:hAnsi="Times New Roman"/>
          <w:sz w:val="20"/>
          <w:szCs w:val="20"/>
        </w:rPr>
        <w:t>моделировать с использованием виртуальных конструкторов;</w:t>
      </w:r>
    </w:p>
    <w:p w:rsidR="00B540EE" w:rsidRPr="005E1B13" w:rsidRDefault="00B540EE" w:rsidP="00313A82">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0"/>
          <w:szCs w:val="20"/>
        </w:rPr>
      </w:pPr>
      <w:r w:rsidRPr="005E1B13">
        <w:rPr>
          <w:rFonts w:ascii="Times New Roman" w:hAnsi="Times New Roman"/>
          <w:sz w:val="20"/>
          <w:szCs w:val="20"/>
        </w:rPr>
        <w:t>моделировать с использованием средств программирования.</w:t>
      </w:r>
    </w:p>
    <w:p w:rsidR="00B540EE" w:rsidRPr="005E1B13" w:rsidRDefault="00731D9E" w:rsidP="00313A82">
      <w:pPr>
        <w:pStyle w:val="2"/>
        <w:tabs>
          <w:tab w:val="left" w:pos="567"/>
        </w:tabs>
        <w:spacing w:line="240" w:lineRule="auto"/>
        <w:ind w:firstLine="0"/>
        <w:rPr>
          <w:sz w:val="20"/>
          <w:szCs w:val="20"/>
        </w:rPr>
      </w:pPr>
      <w:bookmarkStart w:id="189" w:name="_Toc405145671"/>
      <w:bookmarkStart w:id="190" w:name="_Toc406059014"/>
      <w:bookmarkStart w:id="191" w:name="_Toc409682193"/>
      <w:bookmarkStart w:id="192" w:name="_Toc409691667"/>
      <w:bookmarkStart w:id="193" w:name="_Toc410653991"/>
      <w:bookmarkStart w:id="194" w:name="_Toc410702995"/>
      <w:r w:rsidRPr="005E1B13">
        <w:rPr>
          <w:b w:val="0"/>
          <w:sz w:val="20"/>
          <w:szCs w:val="20"/>
        </w:rPr>
        <w:tab/>
      </w:r>
      <w:bookmarkStart w:id="195" w:name="_Toc284662751"/>
      <w:bookmarkStart w:id="196" w:name="_Toc284663377"/>
      <w:bookmarkStart w:id="197" w:name="_Toc414553177"/>
      <w:r w:rsidR="00B540EE" w:rsidRPr="005E1B13">
        <w:rPr>
          <w:b w:val="0"/>
          <w:sz w:val="20"/>
          <w:szCs w:val="20"/>
        </w:rPr>
        <w:t>В рамках направления «Коммуникация и социальное взаимодействие» в качестве основных планируемых результатов возможен, но не ограничивается следующим, список того, что обучающийся сможет:</w:t>
      </w:r>
      <w:bookmarkEnd w:id="189"/>
      <w:bookmarkEnd w:id="190"/>
      <w:bookmarkEnd w:id="191"/>
      <w:bookmarkEnd w:id="192"/>
      <w:bookmarkEnd w:id="193"/>
      <w:bookmarkEnd w:id="194"/>
      <w:bookmarkEnd w:id="195"/>
      <w:bookmarkEnd w:id="196"/>
      <w:bookmarkEnd w:id="197"/>
    </w:p>
    <w:p w:rsidR="00B540EE" w:rsidRPr="005E1B13" w:rsidRDefault="00B540EE" w:rsidP="00313A82">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0"/>
          <w:szCs w:val="20"/>
        </w:rPr>
      </w:pPr>
      <w:r w:rsidRPr="005E1B13">
        <w:rPr>
          <w:rFonts w:ascii="Times New Roman" w:hAnsi="Times New Roman"/>
          <w:sz w:val="20"/>
          <w:szCs w:val="20"/>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B540EE" w:rsidRPr="005E1B13" w:rsidRDefault="00B540EE" w:rsidP="00313A82">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0"/>
          <w:szCs w:val="20"/>
        </w:rPr>
      </w:pPr>
      <w:r w:rsidRPr="005E1B13">
        <w:rPr>
          <w:rFonts w:ascii="Times New Roman" w:hAnsi="Times New Roman"/>
          <w:sz w:val="20"/>
          <w:szCs w:val="20"/>
        </w:rPr>
        <w:t xml:space="preserve">использовать возможности электронной почты, </w:t>
      </w:r>
      <w:r w:rsidR="00B46327" w:rsidRPr="005E1B13">
        <w:rPr>
          <w:rFonts w:ascii="Times New Roman" w:hAnsi="Times New Roman"/>
          <w:sz w:val="20"/>
          <w:szCs w:val="20"/>
        </w:rPr>
        <w:t>и</w:t>
      </w:r>
      <w:r w:rsidRPr="005E1B13">
        <w:rPr>
          <w:rFonts w:ascii="Times New Roman" w:hAnsi="Times New Roman"/>
          <w:sz w:val="20"/>
          <w:szCs w:val="20"/>
        </w:rPr>
        <w:t>нтернет-мессенджеров и социальных сетей для обучения;</w:t>
      </w:r>
    </w:p>
    <w:p w:rsidR="00B540EE" w:rsidRPr="005E1B13" w:rsidRDefault="00B540EE" w:rsidP="00313A82">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0"/>
          <w:szCs w:val="20"/>
        </w:rPr>
      </w:pPr>
      <w:r w:rsidRPr="005E1B13">
        <w:rPr>
          <w:rFonts w:ascii="Times New Roman" w:hAnsi="Times New Roman"/>
          <w:sz w:val="20"/>
          <w:szCs w:val="20"/>
        </w:rPr>
        <w:t xml:space="preserve">вести личный дневник (блог) с использованием возможностей </w:t>
      </w:r>
      <w:r w:rsidR="00B46327" w:rsidRPr="005E1B13">
        <w:rPr>
          <w:rFonts w:ascii="Times New Roman" w:hAnsi="Times New Roman"/>
          <w:sz w:val="20"/>
          <w:szCs w:val="20"/>
        </w:rPr>
        <w:t xml:space="preserve">сети </w:t>
      </w:r>
      <w:r w:rsidRPr="005E1B13">
        <w:rPr>
          <w:rFonts w:ascii="Times New Roman" w:hAnsi="Times New Roman"/>
          <w:sz w:val="20"/>
          <w:szCs w:val="20"/>
        </w:rPr>
        <w:t>Интернет;</w:t>
      </w:r>
    </w:p>
    <w:p w:rsidR="00B540EE" w:rsidRPr="005E1B13" w:rsidRDefault="00B540EE" w:rsidP="00313A82">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0"/>
          <w:szCs w:val="20"/>
        </w:rPr>
      </w:pPr>
      <w:r w:rsidRPr="005E1B13">
        <w:rPr>
          <w:rFonts w:ascii="Times New Roman" w:hAnsi="Times New Roman"/>
          <w:sz w:val="20"/>
          <w:szCs w:val="20"/>
        </w:rPr>
        <w:t>соблюдать нормы информационной культуры, этики и права; с уважением относиться к частной информации и информационным правам других людей;</w:t>
      </w:r>
    </w:p>
    <w:p w:rsidR="00B540EE" w:rsidRPr="005E1B13" w:rsidRDefault="00B540EE" w:rsidP="00313A82">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0"/>
          <w:szCs w:val="20"/>
        </w:rPr>
      </w:pPr>
      <w:r w:rsidRPr="005E1B13">
        <w:rPr>
          <w:rFonts w:ascii="Times New Roman" w:hAnsi="Times New Roman"/>
          <w:sz w:val="20"/>
          <w:szCs w:val="20"/>
        </w:rPr>
        <w:t xml:space="preserve">осуществлять защиту от троянских вирусов, фишинговых атак, информации от компьютерных вирусов с помощью антивирусных программ; </w:t>
      </w:r>
    </w:p>
    <w:p w:rsidR="00B540EE" w:rsidRPr="005E1B13" w:rsidRDefault="00B540EE" w:rsidP="00313A82">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0"/>
          <w:szCs w:val="20"/>
        </w:rPr>
      </w:pPr>
      <w:r w:rsidRPr="005E1B13">
        <w:rPr>
          <w:rFonts w:ascii="Times New Roman" w:hAnsi="Times New Roman"/>
          <w:sz w:val="20"/>
          <w:szCs w:val="20"/>
        </w:rPr>
        <w:t xml:space="preserve">соблюдать правила безопасного поведения в </w:t>
      </w:r>
      <w:r w:rsidR="00B46327" w:rsidRPr="005E1B13">
        <w:rPr>
          <w:rFonts w:ascii="Times New Roman" w:hAnsi="Times New Roman"/>
          <w:sz w:val="20"/>
          <w:szCs w:val="20"/>
        </w:rPr>
        <w:t xml:space="preserve">сети </w:t>
      </w:r>
      <w:r w:rsidRPr="005E1B13">
        <w:rPr>
          <w:rFonts w:ascii="Times New Roman" w:hAnsi="Times New Roman"/>
          <w:sz w:val="20"/>
          <w:szCs w:val="20"/>
        </w:rPr>
        <w:t>Интернет;</w:t>
      </w:r>
    </w:p>
    <w:p w:rsidR="00B540EE" w:rsidRPr="005E1B13" w:rsidRDefault="00B540EE" w:rsidP="00313A82">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0"/>
          <w:szCs w:val="20"/>
        </w:rPr>
      </w:pPr>
      <w:r w:rsidRPr="005E1B13">
        <w:rPr>
          <w:rFonts w:ascii="Times New Roman" w:hAnsi="Times New Roman"/>
          <w:sz w:val="20"/>
          <w:szCs w:val="20"/>
        </w:rPr>
        <w:t xml:space="preserve">различать безопасные ресурсы </w:t>
      </w:r>
      <w:r w:rsidR="00B46327" w:rsidRPr="005E1B13">
        <w:rPr>
          <w:rFonts w:ascii="Times New Roman" w:hAnsi="Times New Roman"/>
          <w:sz w:val="20"/>
          <w:szCs w:val="20"/>
        </w:rPr>
        <w:t xml:space="preserve">сети </w:t>
      </w:r>
      <w:r w:rsidRPr="005E1B13">
        <w:rPr>
          <w:rFonts w:ascii="Times New Roman" w:hAnsi="Times New Roman"/>
          <w:sz w:val="20"/>
          <w:szCs w:val="20"/>
        </w:rPr>
        <w:t>Интернет и ресурсы, содержание которых несовместимо с задачами воспитания и образования или нежелательно.</w:t>
      </w:r>
    </w:p>
    <w:p w:rsidR="00B540EE" w:rsidRPr="00A04C72" w:rsidRDefault="00667803" w:rsidP="00313A82">
      <w:pPr>
        <w:pStyle w:val="a7"/>
        <w:widowControl w:val="0"/>
        <w:tabs>
          <w:tab w:val="left" w:pos="993"/>
        </w:tabs>
        <w:spacing w:before="0" w:beforeAutospacing="0" w:after="0" w:afterAutospacing="0"/>
        <w:ind w:firstLine="709"/>
        <w:jc w:val="center"/>
        <w:textAlignment w:val="baseline"/>
        <w:rPr>
          <w:rFonts w:ascii="Times New Roman" w:hAnsi="Times New Roman"/>
          <w:b/>
          <w:sz w:val="22"/>
          <w:szCs w:val="28"/>
        </w:rPr>
      </w:pPr>
      <w:r w:rsidRPr="00A04C72">
        <w:rPr>
          <w:rFonts w:ascii="Times New Roman" w:hAnsi="Times New Roman"/>
          <w:b/>
          <w:sz w:val="22"/>
          <w:szCs w:val="28"/>
        </w:rPr>
        <w:t xml:space="preserve">2.1.9. </w:t>
      </w:r>
      <w:r w:rsidR="00B540EE" w:rsidRPr="00A04C72">
        <w:rPr>
          <w:rFonts w:ascii="Times New Roman" w:hAnsi="Times New Roman"/>
          <w:b/>
          <w:sz w:val="22"/>
          <w:szCs w:val="28"/>
        </w:rPr>
        <w:t>Виды 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5E1B13" w:rsidRDefault="00B540EE" w:rsidP="00313A82">
      <w:pPr>
        <w:pStyle w:val="a7"/>
        <w:widowControl w:val="0"/>
        <w:tabs>
          <w:tab w:val="left" w:pos="567"/>
        </w:tabs>
        <w:spacing w:before="0" w:beforeAutospacing="0" w:after="0" w:afterAutospacing="0"/>
        <w:ind w:firstLine="709"/>
        <w:jc w:val="both"/>
        <w:rPr>
          <w:rFonts w:ascii="Times New Roman" w:hAnsi="Times New Roman"/>
          <w:sz w:val="20"/>
          <w:szCs w:val="20"/>
        </w:rPr>
      </w:pPr>
      <w:r w:rsidRPr="005E1B13">
        <w:rPr>
          <w:rFonts w:ascii="Times New Roman" w:hAnsi="Times New Roman"/>
          <w:sz w:val="20"/>
          <w:szCs w:val="20"/>
        </w:rPr>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B540EE" w:rsidRPr="005E1B13" w:rsidRDefault="00B540EE" w:rsidP="00313A82">
      <w:pPr>
        <w:pStyle w:val="a7"/>
        <w:widowControl w:val="0"/>
        <w:numPr>
          <w:ilvl w:val="0"/>
          <w:numId w:val="8"/>
        </w:numPr>
        <w:tabs>
          <w:tab w:val="clear" w:pos="720"/>
          <w:tab w:val="num" w:pos="993"/>
        </w:tabs>
        <w:spacing w:before="0" w:beforeAutospacing="0" w:after="0" w:afterAutospacing="0"/>
        <w:ind w:left="0" w:firstLine="709"/>
        <w:jc w:val="both"/>
        <w:textAlignment w:val="baseline"/>
        <w:rPr>
          <w:rFonts w:ascii="Times New Roman" w:hAnsi="Times New Roman"/>
          <w:sz w:val="20"/>
          <w:szCs w:val="20"/>
        </w:rPr>
      </w:pPr>
      <w:r w:rsidRPr="005E1B13">
        <w:rPr>
          <w:rFonts w:ascii="Times New Roman" w:hAnsi="Times New Roman"/>
          <w:sz w:val="20"/>
          <w:szCs w:val="20"/>
        </w:rPr>
        <w:t xml:space="preserve">договор с </w:t>
      </w:r>
      <w:r w:rsidR="00667803" w:rsidRPr="005E1B13">
        <w:rPr>
          <w:rFonts w:ascii="Times New Roman" w:hAnsi="Times New Roman"/>
          <w:sz w:val="20"/>
          <w:szCs w:val="20"/>
        </w:rPr>
        <w:t xml:space="preserve">вузом </w:t>
      </w:r>
      <w:r w:rsidRPr="005E1B13">
        <w:rPr>
          <w:rFonts w:ascii="Times New Roman" w:hAnsi="Times New Roman"/>
          <w:sz w:val="20"/>
          <w:szCs w:val="20"/>
        </w:rPr>
        <w:t>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B540EE" w:rsidRPr="005E1B13" w:rsidRDefault="00B540EE" w:rsidP="00313A82">
      <w:pPr>
        <w:pStyle w:val="a7"/>
        <w:widowControl w:val="0"/>
        <w:numPr>
          <w:ilvl w:val="0"/>
          <w:numId w:val="8"/>
        </w:numPr>
        <w:tabs>
          <w:tab w:val="clear" w:pos="720"/>
          <w:tab w:val="num" w:pos="993"/>
        </w:tabs>
        <w:spacing w:before="0" w:beforeAutospacing="0" w:after="0" w:afterAutospacing="0"/>
        <w:ind w:left="0" w:firstLine="709"/>
        <w:jc w:val="both"/>
        <w:textAlignment w:val="baseline"/>
        <w:rPr>
          <w:rFonts w:ascii="Times New Roman" w:hAnsi="Times New Roman"/>
          <w:sz w:val="20"/>
          <w:szCs w:val="20"/>
        </w:rPr>
      </w:pPr>
      <w:r w:rsidRPr="005E1B13">
        <w:rPr>
          <w:rFonts w:ascii="Times New Roman" w:hAnsi="Times New Roman"/>
          <w:sz w:val="20"/>
          <w:szCs w:val="20"/>
        </w:rPr>
        <w:t xml:space="preserve">договор о сотрудничестве может основываться на оплате услуг экспертов, консультантов, научных </w:t>
      </w:r>
      <w:r w:rsidRPr="005E1B13">
        <w:rPr>
          <w:rFonts w:ascii="Times New Roman" w:hAnsi="Times New Roman"/>
          <w:sz w:val="20"/>
          <w:szCs w:val="20"/>
        </w:rPr>
        <w:lastRenderedPageBreak/>
        <w:t>руководителей;</w:t>
      </w:r>
    </w:p>
    <w:p w:rsidR="00B540EE" w:rsidRPr="005E1B13" w:rsidRDefault="00B540EE" w:rsidP="00313A82">
      <w:pPr>
        <w:pStyle w:val="a7"/>
        <w:widowControl w:val="0"/>
        <w:numPr>
          <w:ilvl w:val="0"/>
          <w:numId w:val="8"/>
        </w:numPr>
        <w:tabs>
          <w:tab w:val="clear" w:pos="720"/>
          <w:tab w:val="num" w:pos="993"/>
        </w:tabs>
        <w:spacing w:before="0" w:beforeAutospacing="0" w:after="0" w:afterAutospacing="0"/>
        <w:ind w:left="0" w:firstLine="709"/>
        <w:jc w:val="both"/>
        <w:textAlignment w:val="baseline"/>
        <w:rPr>
          <w:rFonts w:ascii="Times New Roman" w:hAnsi="Times New Roman"/>
          <w:sz w:val="20"/>
          <w:szCs w:val="20"/>
        </w:rPr>
      </w:pPr>
      <w:r w:rsidRPr="005E1B13">
        <w:rPr>
          <w:rFonts w:ascii="Times New Roman" w:hAnsi="Times New Roman"/>
          <w:sz w:val="20"/>
          <w:szCs w:val="20"/>
        </w:rPr>
        <w:t xml:space="preserve">экспертная, научная и консультационная поддержка может осуществляться в рамках сетевого взаимодействия </w:t>
      </w:r>
      <w:r w:rsidR="00E5241E" w:rsidRPr="005E1B13">
        <w:rPr>
          <w:rFonts w:ascii="Times New Roman" w:hAnsi="Times New Roman"/>
          <w:sz w:val="20"/>
          <w:szCs w:val="20"/>
        </w:rPr>
        <w:t>обще</w:t>
      </w:r>
      <w:r w:rsidRPr="005E1B13">
        <w:rPr>
          <w:rFonts w:ascii="Times New Roman" w:hAnsi="Times New Roman"/>
          <w:sz w:val="20"/>
          <w:szCs w:val="20"/>
        </w:rPr>
        <w:t>образовательных организаций;</w:t>
      </w:r>
    </w:p>
    <w:p w:rsidR="00B540EE" w:rsidRPr="005E1B13" w:rsidRDefault="00B540EE" w:rsidP="00313A82">
      <w:pPr>
        <w:pStyle w:val="a7"/>
        <w:widowControl w:val="0"/>
        <w:numPr>
          <w:ilvl w:val="0"/>
          <w:numId w:val="8"/>
        </w:numPr>
        <w:tabs>
          <w:tab w:val="clear" w:pos="720"/>
          <w:tab w:val="num" w:pos="993"/>
        </w:tabs>
        <w:spacing w:before="0" w:beforeAutospacing="0" w:after="0" w:afterAutospacing="0"/>
        <w:ind w:left="0" w:firstLine="709"/>
        <w:jc w:val="both"/>
        <w:textAlignment w:val="baseline"/>
        <w:rPr>
          <w:rFonts w:ascii="Times New Roman" w:hAnsi="Times New Roman"/>
          <w:sz w:val="20"/>
          <w:szCs w:val="20"/>
        </w:rPr>
      </w:pPr>
      <w:r w:rsidRPr="005E1B13">
        <w:rPr>
          <w:rFonts w:ascii="Times New Roman" w:hAnsi="Times New Roman"/>
          <w:sz w:val="20"/>
          <w:szCs w:val="20"/>
        </w:rPr>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B540EE" w:rsidRPr="005E1B13" w:rsidRDefault="00B540EE" w:rsidP="00313A82">
      <w:pPr>
        <w:pStyle w:val="a7"/>
        <w:widowControl w:val="0"/>
        <w:tabs>
          <w:tab w:val="left" w:pos="567"/>
        </w:tabs>
        <w:spacing w:before="0" w:beforeAutospacing="0" w:after="0" w:afterAutospacing="0"/>
        <w:ind w:firstLine="709"/>
        <w:jc w:val="both"/>
        <w:rPr>
          <w:rFonts w:ascii="Times New Roman" w:hAnsi="Times New Roman"/>
          <w:sz w:val="20"/>
          <w:szCs w:val="20"/>
        </w:rPr>
      </w:pPr>
      <w:r w:rsidRPr="005E1B13">
        <w:rPr>
          <w:rFonts w:ascii="Times New Roman" w:hAnsi="Times New Roman"/>
          <w:sz w:val="20"/>
          <w:szCs w:val="20"/>
        </w:rPr>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B540EE" w:rsidRPr="005E1B13" w:rsidRDefault="00B540EE" w:rsidP="00313A82">
      <w:pPr>
        <w:pStyle w:val="a7"/>
        <w:widowControl w:val="0"/>
        <w:tabs>
          <w:tab w:val="left" w:pos="567"/>
        </w:tabs>
        <w:spacing w:before="0" w:beforeAutospacing="0" w:after="0" w:afterAutospacing="0"/>
        <w:ind w:firstLine="709"/>
        <w:jc w:val="both"/>
        <w:rPr>
          <w:rFonts w:ascii="Times New Roman" w:hAnsi="Times New Roman"/>
          <w:sz w:val="20"/>
          <w:szCs w:val="20"/>
        </w:rPr>
      </w:pPr>
      <w:r w:rsidRPr="005E1B13">
        <w:rPr>
          <w:rFonts w:ascii="Times New Roman" w:hAnsi="Times New Roman"/>
          <w:sz w:val="20"/>
          <w:szCs w:val="20"/>
        </w:rPr>
        <w:t>Приведенные списки направлений и форм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rsidR="00C66CE5" w:rsidRPr="00A04C72" w:rsidRDefault="00667803" w:rsidP="00313A82">
      <w:pPr>
        <w:pStyle w:val="a7"/>
        <w:widowControl w:val="0"/>
        <w:tabs>
          <w:tab w:val="left" w:pos="567"/>
        </w:tabs>
        <w:spacing w:before="0" w:beforeAutospacing="0" w:after="0" w:afterAutospacing="0"/>
        <w:jc w:val="center"/>
        <w:rPr>
          <w:rFonts w:ascii="Times New Roman" w:hAnsi="Times New Roman"/>
          <w:b/>
          <w:sz w:val="22"/>
          <w:szCs w:val="28"/>
        </w:rPr>
      </w:pPr>
      <w:r w:rsidRPr="00A04C72">
        <w:rPr>
          <w:rFonts w:ascii="Times New Roman" w:hAnsi="Times New Roman"/>
          <w:b/>
          <w:sz w:val="22"/>
          <w:szCs w:val="28"/>
        </w:rPr>
        <w:t xml:space="preserve">2.1.10. </w:t>
      </w:r>
      <w:r w:rsidR="00C66CE5" w:rsidRPr="00A04C72">
        <w:rPr>
          <w:rFonts w:ascii="Times New Roman" w:hAnsi="Times New Roman"/>
          <w:b/>
          <w:sz w:val="22"/>
          <w:szCs w:val="28"/>
        </w:rPr>
        <w:t>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
    <w:p w:rsidR="00B540EE" w:rsidRPr="0031528B" w:rsidRDefault="004E6316" w:rsidP="00313A82">
      <w:pPr>
        <w:pStyle w:val="a7"/>
        <w:widowControl w:val="0"/>
        <w:tabs>
          <w:tab w:val="left" w:pos="567"/>
        </w:tabs>
        <w:spacing w:before="0" w:beforeAutospacing="0" w:after="0" w:afterAutospacing="0"/>
        <w:ind w:firstLine="709"/>
        <w:jc w:val="both"/>
        <w:rPr>
          <w:rFonts w:ascii="Times New Roman" w:hAnsi="Times New Roman"/>
          <w:sz w:val="20"/>
          <w:szCs w:val="20"/>
        </w:rPr>
      </w:pPr>
      <w:r w:rsidRPr="0031528B">
        <w:rPr>
          <w:rFonts w:ascii="Times New Roman" w:hAnsi="Times New Roman"/>
          <w:sz w:val="20"/>
          <w:szCs w:val="20"/>
        </w:rPr>
        <w:t>У</w:t>
      </w:r>
      <w:r w:rsidR="00B540EE" w:rsidRPr="0031528B">
        <w:rPr>
          <w:rFonts w:ascii="Times New Roman" w:hAnsi="Times New Roman"/>
          <w:sz w:val="20"/>
          <w:szCs w:val="20"/>
        </w:rPr>
        <w:t>словия реализации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w:t>
      </w:r>
    </w:p>
    <w:p w:rsidR="00B540EE" w:rsidRPr="0031528B" w:rsidRDefault="004E6316" w:rsidP="00313A82">
      <w:pPr>
        <w:pStyle w:val="a7"/>
        <w:widowControl w:val="0"/>
        <w:tabs>
          <w:tab w:val="left" w:pos="567"/>
        </w:tabs>
        <w:spacing w:before="0" w:beforeAutospacing="0" w:after="0" w:afterAutospacing="0"/>
        <w:ind w:firstLine="709"/>
        <w:jc w:val="both"/>
        <w:rPr>
          <w:rFonts w:ascii="Times New Roman" w:hAnsi="Times New Roman"/>
          <w:sz w:val="20"/>
          <w:szCs w:val="20"/>
        </w:rPr>
      </w:pPr>
      <w:r w:rsidRPr="0031528B">
        <w:rPr>
          <w:rFonts w:ascii="Times New Roman" w:hAnsi="Times New Roman"/>
          <w:sz w:val="20"/>
          <w:szCs w:val="20"/>
        </w:rPr>
        <w:t>Т</w:t>
      </w:r>
      <w:r w:rsidR="00B540EE" w:rsidRPr="0031528B">
        <w:rPr>
          <w:rFonts w:ascii="Times New Roman" w:hAnsi="Times New Roman"/>
          <w:sz w:val="20"/>
          <w:szCs w:val="20"/>
        </w:rPr>
        <w:t>ребования к условиям включают:</w:t>
      </w:r>
    </w:p>
    <w:p w:rsidR="00B540EE" w:rsidRPr="0031528B" w:rsidRDefault="00B540EE" w:rsidP="00313A82">
      <w:pPr>
        <w:pStyle w:val="a7"/>
        <w:widowControl w:val="0"/>
        <w:numPr>
          <w:ilvl w:val="0"/>
          <w:numId w:val="9"/>
        </w:numPr>
        <w:tabs>
          <w:tab w:val="clear" w:pos="720"/>
          <w:tab w:val="left" w:pos="567"/>
          <w:tab w:val="num" w:pos="993"/>
        </w:tabs>
        <w:spacing w:before="0" w:beforeAutospacing="0" w:after="0" w:afterAutospacing="0"/>
        <w:ind w:left="0" w:firstLine="709"/>
        <w:jc w:val="both"/>
        <w:textAlignment w:val="baseline"/>
        <w:rPr>
          <w:rFonts w:ascii="Times New Roman" w:hAnsi="Times New Roman"/>
          <w:sz w:val="20"/>
          <w:szCs w:val="20"/>
        </w:rPr>
      </w:pPr>
      <w:r w:rsidRPr="0031528B">
        <w:rPr>
          <w:rFonts w:ascii="Times New Roman" w:hAnsi="Times New Roman"/>
          <w:sz w:val="20"/>
          <w:szCs w:val="20"/>
        </w:rPr>
        <w:t>укомплектованность образовательной организации педагогическими, руководящими и иными работниками;</w:t>
      </w:r>
    </w:p>
    <w:p w:rsidR="00B540EE" w:rsidRPr="0031528B" w:rsidRDefault="00B540EE" w:rsidP="00313A82">
      <w:pPr>
        <w:pStyle w:val="a7"/>
        <w:widowControl w:val="0"/>
        <w:numPr>
          <w:ilvl w:val="0"/>
          <w:numId w:val="9"/>
        </w:numPr>
        <w:tabs>
          <w:tab w:val="clear" w:pos="720"/>
          <w:tab w:val="left" w:pos="567"/>
          <w:tab w:val="num" w:pos="993"/>
        </w:tabs>
        <w:spacing w:before="0" w:beforeAutospacing="0" w:after="0" w:afterAutospacing="0"/>
        <w:ind w:left="0" w:firstLine="709"/>
        <w:jc w:val="both"/>
        <w:textAlignment w:val="baseline"/>
        <w:rPr>
          <w:rFonts w:ascii="Times New Roman" w:hAnsi="Times New Roman"/>
          <w:sz w:val="20"/>
          <w:szCs w:val="20"/>
        </w:rPr>
      </w:pPr>
      <w:r w:rsidRPr="0031528B">
        <w:rPr>
          <w:rFonts w:ascii="Times New Roman" w:hAnsi="Times New Roman"/>
          <w:sz w:val="20"/>
          <w:szCs w:val="20"/>
        </w:rPr>
        <w:t>уровень квалификации педагогических и иных работников образовательной организации;</w:t>
      </w:r>
    </w:p>
    <w:p w:rsidR="00B540EE" w:rsidRPr="0031528B" w:rsidRDefault="00B540EE" w:rsidP="00313A82">
      <w:pPr>
        <w:pStyle w:val="a7"/>
        <w:widowControl w:val="0"/>
        <w:numPr>
          <w:ilvl w:val="0"/>
          <w:numId w:val="9"/>
        </w:numPr>
        <w:tabs>
          <w:tab w:val="clear" w:pos="720"/>
          <w:tab w:val="left" w:pos="567"/>
          <w:tab w:val="num" w:pos="993"/>
        </w:tabs>
        <w:spacing w:before="0" w:beforeAutospacing="0" w:after="0" w:afterAutospacing="0"/>
        <w:ind w:left="0" w:firstLine="709"/>
        <w:jc w:val="both"/>
        <w:textAlignment w:val="baseline"/>
        <w:rPr>
          <w:rFonts w:ascii="Times New Roman" w:hAnsi="Times New Roman"/>
          <w:sz w:val="20"/>
          <w:szCs w:val="20"/>
        </w:rPr>
      </w:pPr>
      <w:r w:rsidRPr="0031528B">
        <w:rPr>
          <w:rFonts w:ascii="Times New Roman" w:hAnsi="Times New Roman"/>
          <w:sz w:val="20"/>
          <w:szCs w:val="20"/>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B540EE" w:rsidRPr="0031528B" w:rsidRDefault="00B540EE" w:rsidP="00313A82">
      <w:pPr>
        <w:pStyle w:val="a7"/>
        <w:widowControl w:val="0"/>
        <w:tabs>
          <w:tab w:val="left" w:pos="567"/>
        </w:tabs>
        <w:spacing w:before="0" w:beforeAutospacing="0" w:after="0" w:afterAutospacing="0"/>
        <w:ind w:firstLine="709"/>
        <w:jc w:val="both"/>
        <w:rPr>
          <w:rFonts w:ascii="Times New Roman" w:hAnsi="Times New Roman"/>
          <w:sz w:val="20"/>
          <w:szCs w:val="20"/>
        </w:rPr>
      </w:pPr>
      <w:r w:rsidRPr="0031528B">
        <w:rPr>
          <w:rFonts w:ascii="Times New Roman" w:hAnsi="Times New Roman"/>
          <w:sz w:val="20"/>
          <w:szCs w:val="20"/>
        </w:rPr>
        <w:t>Педагогические кадры имеют необходимый уровень подготовки для реализации программы УУД, что может включать следующее:</w:t>
      </w:r>
    </w:p>
    <w:p w:rsidR="00B540EE" w:rsidRPr="0031528B" w:rsidRDefault="00B540EE" w:rsidP="00313A82">
      <w:pPr>
        <w:pStyle w:val="a7"/>
        <w:widowControl w:val="0"/>
        <w:numPr>
          <w:ilvl w:val="0"/>
          <w:numId w:val="10"/>
        </w:numPr>
        <w:tabs>
          <w:tab w:val="clear" w:pos="720"/>
          <w:tab w:val="left" w:pos="567"/>
          <w:tab w:val="num" w:pos="993"/>
        </w:tabs>
        <w:spacing w:before="0" w:beforeAutospacing="0" w:after="0" w:afterAutospacing="0"/>
        <w:ind w:left="0" w:firstLine="709"/>
        <w:jc w:val="both"/>
        <w:textAlignment w:val="baseline"/>
        <w:rPr>
          <w:rFonts w:ascii="Times New Roman" w:hAnsi="Times New Roman"/>
          <w:sz w:val="20"/>
          <w:szCs w:val="20"/>
        </w:rPr>
      </w:pPr>
      <w:r w:rsidRPr="0031528B">
        <w:rPr>
          <w:rFonts w:ascii="Times New Roman" w:hAnsi="Times New Roman"/>
          <w:sz w:val="20"/>
          <w:szCs w:val="20"/>
        </w:rPr>
        <w:t>педагоги владеют представлениями о возрастных особенностях учащихся начальной, основной и старшей школы;</w:t>
      </w:r>
    </w:p>
    <w:p w:rsidR="00B540EE" w:rsidRPr="0031528B" w:rsidRDefault="00B540EE" w:rsidP="00313A82">
      <w:pPr>
        <w:pStyle w:val="a7"/>
        <w:widowControl w:val="0"/>
        <w:numPr>
          <w:ilvl w:val="0"/>
          <w:numId w:val="10"/>
        </w:numPr>
        <w:tabs>
          <w:tab w:val="clear" w:pos="720"/>
          <w:tab w:val="left" w:pos="567"/>
          <w:tab w:val="num" w:pos="993"/>
        </w:tabs>
        <w:spacing w:before="0" w:beforeAutospacing="0" w:after="0" w:afterAutospacing="0"/>
        <w:ind w:left="0" w:firstLine="709"/>
        <w:jc w:val="both"/>
        <w:textAlignment w:val="baseline"/>
        <w:rPr>
          <w:rFonts w:ascii="Times New Roman" w:hAnsi="Times New Roman"/>
          <w:sz w:val="20"/>
          <w:szCs w:val="20"/>
        </w:rPr>
      </w:pPr>
      <w:r w:rsidRPr="0031528B">
        <w:rPr>
          <w:rFonts w:ascii="Times New Roman" w:hAnsi="Times New Roman"/>
          <w:sz w:val="20"/>
          <w:szCs w:val="20"/>
        </w:rPr>
        <w:t>педагоги прошли курсы повышения квалификации, посвященные ФГОС;</w:t>
      </w:r>
    </w:p>
    <w:p w:rsidR="00B540EE" w:rsidRPr="0031528B" w:rsidRDefault="00B540EE" w:rsidP="00313A82">
      <w:pPr>
        <w:pStyle w:val="a7"/>
        <w:widowControl w:val="0"/>
        <w:numPr>
          <w:ilvl w:val="0"/>
          <w:numId w:val="10"/>
        </w:numPr>
        <w:tabs>
          <w:tab w:val="clear" w:pos="720"/>
          <w:tab w:val="left" w:pos="567"/>
          <w:tab w:val="num" w:pos="993"/>
        </w:tabs>
        <w:spacing w:before="0" w:beforeAutospacing="0" w:after="0" w:afterAutospacing="0"/>
        <w:ind w:left="0" w:firstLine="709"/>
        <w:jc w:val="both"/>
        <w:textAlignment w:val="baseline"/>
        <w:rPr>
          <w:rFonts w:ascii="Times New Roman" w:hAnsi="Times New Roman"/>
          <w:sz w:val="20"/>
          <w:szCs w:val="20"/>
        </w:rPr>
      </w:pPr>
      <w:r w:rsidRPr="0031528B">
        <w:rPr>
          <w:rFonts w:ascii="Times New Roman" w:hAnsi="Times New Roman"/>
          <w:sz w:val="20"/>
          <w:szCs w:val="20"/>
        </w:rPr>
        <w:t>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 УУД;</w:t>
      </w:r>
    </w:p>
    <w:p w:rsidR="00B540EE" w:rsidRPr="0031528B" w:rsidRDefault="00B540EE" w:rsidP="00313A82">
      <w:pPr>
        <w:pStyle w:val="a7"/>
        <w:widowControl w:val="0"/>
        <w:numPr>
          <w:ilvl w:val="0"/>
          <w:numId w:val="10"/>
        </w:numPr>
        <w:tabs>
          <w:tab w:val="clear" w:pos="720"/>
          <w:tab w:val="left" w:pos="567"/>
          <w:tab w:val="num" w:pos="993"/>
        </w:tabs>
        <w:spacing w:before="0" w:beforeAutospacing="0" w:after="0" w:afterAutospacing="0"/>
        <w:ind w:left="0" w:firstLine="709"/>
        <w:jc w:val="both"/>
        <w:textAlignment w:val="baseline"/>
        <w:rPr>
          <w:rFonts w:ascii="Times New Roman" w:hAnsi="Times New Roman"/>
          <w:sz w:val="20"/>
          <w:szCs w:val="20"/>
        </w:rPr>
      </w:pPr>
      <w:r w:rsidRPr="0031528B">
        <w:rPr>
          <w:rFonts w:ascii="Times New Roman" w:hAnsi="Times New Roman"/>
          <w:sz w:val="20"/>
          <w:szCs w:val="20"/>
        </w:rPr>
        <w:t>педагоги могут строить образовательный процесс в рамках учебного предмета в соответствии с особенностями формирования конкретных УУД;</w:t>
      </w:r>
    </w:p>
    <w:p w:rsidR="00B540EE" w:rsidRPr="0031528B" w:rsidRDefault="00B540EE" w:rsidP="00313A82">
      <w:pPr>
        <w:pStyle w:val="a7"/>
        <w:widowControl w:val="0"/>
        <w:numPr>
          <w:ilvl w:val="0"/>
          <w:numId w:val="10"/>
        </w:numPr>
        <w:tabs>
          <w:tab w:val="clear" w:pos="720"/>
          <w:tab w:val="left" w:pos="567"/>
          <w:tab w:val="num" w:pos="993"/>
        </w:tabs>
        <w:spacing w:before="0" w:beforeAutospacing="0" w:after="0" w:afterAutospacing="0"/>
        <w:ind w:left="0" w:firstLine="709"/>
        <w:jc w:val="both"/>
        <w:textAlignment w:val="baseline"/>
        <w:rPr>
          <w:rFonts w:ascii="Times New Roman" w:hAnsi="Times New Roman"/>
          <w:sz w:val="20"/>
          <w:szCs w:val="20"/>
        </w:rPr>
      </w:pPr>
      <w:r w:rsidRPr="0031528B">
        <w:rPr>
          <w:rFonts w:ascii="Times New Roman" w:hAnsi="Times New Roman"/>
          <w:sz w:val="20"/>
          <w:szCs w:val="20"/>
        </w:rPr>
        <w:t>педагоги осуществляют формирование УУД в рамках проектной, исследовательской деятельностей;</w:t>
      </w:r>
    </w:p>
    <w:p w:rsidR="00B540EE" w:rsidRPr="0031528B" w:rsidRDefault="00B540EE" w:rsidP="00313A82">
      <w:pPr>
        <w:pStyle w:val="a7"/>
        <w:widowControl w:val="0"/>
        <w:numPr>
          <w:ilvl w:val="0"/>
          <w:numId w:val="10"/>
        </w:numPr>
        <w:tabs>
          <w:tab w:val="clear" w:pos="720"/>
          <w:tab w:val="left" w:pos="567"/>
          <w:tab w:val="num" w:pos="993"/>
        </w:tabs>
        <w:spacing w:before="0" w:beforeAutospacing="0" w:after="0" w:afterAutospacing="0"/>
        <w:ind w:left="0" w:firstLine="709"/>
        <w:jc w:val="both"/>
        <w:textAlignment w:val="baseline"/>
        <w:rPr>
          <w:rFonts w:ascii="Times New Roman" w:hAnsi="Times New Roman"/>
          <w:sz w:val="20"/>
          <w:szCs w:val="20"/>
        </w:rPr>
      </w:pPr>
      <w:r w:rsidRPr="0031528B">
        <w:rPr>
          <w:rFonts w:ascii="Times New Roman" w:hAnsi="Times New Roman"/>
          <w:sz w:val="20"/>
          <w:szCs w:val="20"/>
        </w:rPr>
        <w:t>характер взаимодействия педагога и обучающегося не противоречит представлениям об условиях формирования УУД;</w:t>
      </w:r>
    </w:p>
    <w:p w:rsidR="00B540EE" w:rsidRPr="0031528B" w:rsidRDefault="00B540EE" w:rsidP="00313A82">
      <w:pPr>
        <w:pStyle w:val="a7"/>
        <w:widowControl w:val="0"/>
        <w:numPr>
          <w:ilvl w:val="0"/>
          <w:numId w:val="10"/>
        </w:numPr>
        <w:tabs>
          <w:tab w:val="clear" w:pos="720"/>
          <w:tab w:val="left" w:pos="567"/>
          <w:tab w:val="num" w:pos="993"/>
        </w:tabs>
        <w:spacing w:before="0" w:beforeAutospacing="0" w:after="0" w:afterAutospacing="0"/>
        <w:ind w:left="0" w:firstLine="709"/>
        <w:jc w:val="both"/>
        <w:textAlignment w:val="baseline"/>
        <w:rPr>
          <w:rFonts w:ascii="Times New Roman" w:hAnsi="Times New Roman"/>
          <w:sz w:val="20"/>
          <w:szCs w:val="20"/>
        </w:rPr>
      </w:pPr>
      <w:r w:rsidRPr="0031528B">
        <w:rPr>
          <w:rFonts w:ascii="Times New Roman" w:hAnsi="Times New Roman"/>
          <w:sz w:val="20"/>
          <w:szCs w:val="20"/>
        </w:rPr>
        <w:t>педагоги владеют навыками формирующего оценивания;</w:t>
      </w:r>
    </w:p>
    <w:p w:rsidR="00B540EE" w:rsidRPr="0031528B" w:rsidRDefault="00B540EE" w:rsidP="00313A82">
      <w:pPr>
        <w:pStyle w:val="a7"/>
        <w:widowControl w:val="0"/>
        <w:numPr>
          <w:ilvl w:val="0"/>
          <w:numId w:val="10"/>
        </w:numPr>
        <w:tabs>
          <w:tab w:val="clear" w:pos="720"/>
          <w:tab w:val="left" w:pos="567"/>
          <w:tab w:val="num" w:pos="993"/>
        </w:tabs>
        <w:spacing w:before="0" w:beforeAutospacing="0" w:after="0" w:afterAutospacing="0"/>
        <w:ind w:left="0" w:firstLine="709"/>
        <w:jc w:val="both"/>
        <w:textAlignment w:val="baseline"/>
        <w:rPr>
          <w:rFonts w:ascii="Times New Roman" w:hAnsi="Times New Roman"/>
          <w:sz w:val="20"/>
          <w:szCs w:val="20"/>
        </w:rPr>
      </w:pPr>
      <w:r w:rsidRPr="0031528B">
        <w:rPr>
          <w:rFonts w:ascii="Times New Roman" w:hAnsi="Times New Roman"/>
          <w:sz w:val="20"/>
          <w:szCs w:val="20"/>
        </w:rPr>
        <w:t>наличие позиции тьютора или педагоги владеют навыками тьюторского сопровождения обучающихся;</w:t>
      </w:r>
    </w:p>
    <w:p w:rsidR="00B540EE" w:rsidRPr="0031528B" w:rsidRDefault="00B540EE" w:rsidP="00313A82">
      <w:pPr>
        <w:pStyle w:val="a7"/>
        <w:widowControl w:val="0"/>
        <w:numPr>
          <w:ilvl w:val="0"/>
          <w:numId w:val="10"/>
        </w:numPr>
        <w:tabs>
          <w:tab w:val="clear" w:pos="720"/>
          <w:tab w:val="left" w:pos="567"/>
          <w:tab w:val="num" w:pos="993"/>
        </w:tabs>
        <w:spacing w:before="0" w:beforeAutospacing="0" w:after="0" w:afterAutospacing="0"/>
        <w:ind w:left="0" w:firstLine="709"/>
        <w:jc w:val="both"/>
        <w:textAlignment w:val="baseline"/>
        <w:rPr>
          <w:rFonts w:ascii="Times New Roman" w:hAnsi="Times New Roman"/>
          <w:sz w:val="20"/>
          <w:szCs w:val="20"/>
        </w:rPr>
      </w:pPr>
      <w:r w:rsidRPr="0031528B">
        <w:rPr>
          <w:rFonts w:ascii="Times New Roman" w:hAnsi="Times New Roman"/>
          <w:sz w:val="20"/>
          <w:szCs w:val="20"/>
        </w:rPr>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5A2358" w:rsidRDefault="005A2358" w:rsidP="00313A82">
      <w:pPr>
        <w:pStyle w:val="a7"/>
        <w:widowControl w:val="0"/>
        <w:tabs>
          <w:tab w:val="left" w:pos="567"/>
        </w:tabs>
        <w:spacing w:before="0" w:beforeAutospacing="0" w:after="0" w:afterAutospacing="0"/>
        <w:jc w:val="center"/>
        <w:rPr>
          <w:rFonts w:ascii="Times New Roman" w:hAnsi="Times New Roman"/>
          <w:b/>
          <w:sz w:val="22"/>
          <w:szCs w:val="28"/>
        </w:rPr>
      </w:pPr>
    </w:p>
    <w:p w:rsidR="00B540EE" w:rsidRPr="00A04C72" w:rsidRDefault="00667803" w:rsidP="00313A82">
      <w:pPr>
        <w:pStyle w:val="a7"/>
        <w:widowControl w:val="0"/>
        <w:tabs>
          <w:tab w:val="left" w:pos="567"/>
        </w:tabs>
        <w:spacing w:before="0" w:beforeAutospacing="0" w:after="0" w:afterAutospacing="0"/>
        <w:jc w:val="center"/>
        <w:rPr>
          <w:rFonts w:ascii="Times New Roman" w:hAnsi="Times New Roman"/>
          <w:b/>
          <w:sz w:val="22"/>
          <w:szCs w:val="28"/>
        </w:rPr>
      </w:pPr>
      <w:r w:rsidRPr="00A04C72">
        <w:rPr>
          <w:rFonts w:ascii="Times New Roman" w:hAnsi="Times New Roman"/>
          <w:b/>
          <w:sz w:val="22"/>
          <w:szCs w:val="28"/>
        </w:rPr>
        <w:t xml:space="preserve">2.1.11. </w:t>
      </w:r>
      <w:r w:rsidR="00B540EE" w:rsidRPr="00A04C72">
        <w:rPr>
          <w:rFonts w:ascii="Times New Roman" w:hAnsi="Times New Roman"/>
          <w:b/>
          <w:sz w:val="22"/>
          <w:szCs w:val="28"/>
        </w:rPr>
        <w:t>Методика и инструментарий мониторинга успешности освоения и применения обучающимися универсальных учебных действий</w:t>
      </w:r>
    </w:p>
    <w:p w:rsidR="00B540EE" w:rsidRPr="00A04C72" w:rsidRDefault="00B540EE" w:rsidP="00313A82">
      <w:pPr>
        <w:pStyle w:val="a7"/>
        <w:widowControl w:val="0"/>
        <w:tabs>
          <w:tab w:val="left" w:pos="567"/>
        </w:tabs>
        <w:spacing w:before="0" w:beforeAutospacing="0" w:after="0" w:afterAutospacing="0"/>
        <w:ind w:firstLine="709"/>
        <w:jc w:val="both"/>
        <w:rPr>
          <w:rFonts w:ascii="Times New Roman" w:hAnsi="Times New Roman"/>
          <w:sz w:val="22"/>
          <w:szCs w:val="28"/>
        </w:rPr>
      </w:pPr>
      <w:r w:rsidRPr="00A04C72">
        <w:rPr>
          <w:rFonts w:ascii="Times New Roman" w:hAnsi="Times New Roman"/>
          <w:sz w:val="22"/>
          <w:szCs w:val="28"/>
        </w:rPr>
        <w:t>В процессе реализации мониторинга успешности освоения и применения УУД могут быть учтены следующие этапы освоения УУД:</w:t>
      </w:r>
    </w:p>
    <w:p w:rsidR="00B540EE" w:rsidRPr="00A04C72" w:rsidRDefault="00B540EE" w:rsidP="00313A82">
      <w:pPr>
        <w:pStyle w:val="a7"/>
        <w:widowControl w:val="0"/>
        <w:numPr>
          <w:ilvl w:val="0"/>
          <w:numId w:val="11"/>
        </w:numPr>
        <w:tabs>
          <w:tab w:val="clear" w:pos="720"/>
          <w:tab w:val="left" w:pos="567"/>
          <w:tab w:val="left" w:pos="993"/>
        </w:tabs>
        <w:spacing w:before="0" w:beforeAutospacing="0" w:after="0" w:afterAutospacing="0"/>
        <w:ind w:left="0" w:firstLine="709"/>
        <w:jc w:val="both"/>
        <w:textAlignment w:val="baseline"/>
        <w:rPr>
          <w:rFonts w:ascii="Times New Roman" w:hAnsi="Times New Roman"/>
          <w:sz w:val="22"/>
          <w:szCs w:val="28"/>
        </w:rPr>
      </w:pPr>
      <w:r w:rsidRPr="00A04C72">
        <w:rPr>
          <w:rFonts w:ascii="Times New Roman" w:hAnsi="Times New Roman"/>
          <w:sz w:val="22"/>
          <w:szCs w:val="28"/>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B540EE" w:rsidRPr="00A04C72" w:rsidRDefault="00B540EE" w:rsidP="00313A82">
      <w:pPr>
        <w:pStyle w:val="a7"/>
        <w:widowControl w:val="0"/>
        <w:numPr>
          <w:ilvl w:val="0"/>
          <w:numId w:val="11"/>
        </w:numPr>
        <w:tabs>
          <w:tab w:val="clear" w:pos="720"/>
          <w:tab w:val="left" w:pos="567"/>
          <w:tab w:val="left" w:pos="993"/>
        </w:tabs>
        <w:spacing w:before="0" w:beforeAutospacing="0" w:after="0" w:afterAutospacing="0"/>
        <w:ind w:left="0" w:firstLine="709"/>
        <w:jc w:val="both"/>
        <w:textAlignment w:val="baseline"/>
        <w:rPr>
          <w:rFonts w:ascii="Times New Roman" w:hAnsi="Times New Roman"/>
          <w:sz w:val="22"/>
          <w:szCs w:val="28"/>
        </w:rPr>
      </w:pPr>
      <w:r w:rsidRPr="00A04C72">
        <w:rPr>
          <w:rFonts w:ascii="Times New Roman" w:hAnsi="Times New Roman"/>
          <w:sz w:val="22"/>
          <w:szCs w:val="28"/>
        </w:rPr>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B540EE" w:rsidRPr="00A04C72" w:rsidRDefault="00B540EE" w:rsidP="00313A82">
      <w:pPr>
        <w:pStyle w:val="a7"/>
        <w:widowControl w:val="0"/>
        <w:numPr>
          <w:ilvl w:val="0"/>
          <w:numId w:val="11"/>
        </w:numPr>
        <w:tabs>
          <w:tab w:val="clear" w:pos="720"/>
          <w:tab w:val="left" w:pos="567"/>
          <w:tab w:val="left" w:pos="993"/>
        </w:tabs>
        <w:spacing w:before="0" w:beforeAutospacing="0" w:after="0" w:afterAutospacing="0"/>
        <w:ind w:left="0" w:firstLine="709"/>
        <w:jc w:val="both"/>
        <w:textAlignment w:val="baseline"/>
        <w:rPr>
          <w:rFonts w:ascii="Times New Roman" w:hAnsi="Times New Roman"/>
          <w:sz w:val="22"/>
          <w:szCs w:val="28"/>
        </w:rPr>
      </w:pPr>
      <w:r w:rsidRPr="00A04C72">
        <w:rPr>
          <w:rFonts w:ascii="Times New Roman" w:hAnsi="Times New Roman"/>
          <w:sz w:val="22"/>
          <w:szCs w:val="28"/>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B540EE" w:rsidRPr="00A04C72" w:rsidRDefault="00B540EE" w:rsidP="00313A82">
      <w:pPr>
        <w:pStyle w:val="a7"/>
        <w:widowControl w:val="0"/>
        <w:numPr>
          <w:ilvl w:val="0"/>
          <w:numId w:val="11"/>
        </w:numPr>
        <w:tabs>
          <w:tab w:val="clear" w:pos="720"/>
          <w:tab w:val="left" w:pos="567"/>
          <w:tab w:val="left" w:pos="993"/>
        </w:tabs>
        <w:spacing w:before="0" w:beforeAutospacing="0" w:after="0" w:afterAutospacing="0"/>
        <w:ind w:left="0" w:firstLine="709"/>
        <w:jc w:val="both"/>
        <w:textAlignment w:val="baseline"/>
        <w:rPr>
          <w:rFonts w:ascii="Times New Roman" w:hAnsi="Times New Roman"/>
          <w:sz w:val="22"/>
          <w:szCs w:val="28"/>
        </w:rPr>
      </w:pPr>
      <w:r w:rsidRPr="00A04C72">
        <w:rPr>
          <w:rFonts w:ascii="Times New Roman" w:hAnsi="Times New Roman"/>
          <w:sz w:val="22"/>
          <w:szCs w:val="28"/>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B540EE" w:rsidRPr="00A04C72" w:rsidRDefault="00B540EE" w:rsidP="00313A82">
      <w:pPr>
        <w:pStyle w:val="a7"/>
        <w:widowControl w:val="0"/>
        <w:numPr>
          <w:ilvl w:val="0"/>
          <w:numId w:val="11"/>
        </w:numPr>
        <w:tabs>
          <w:tab w:val="clear" w:pos="720"/>
          <w:tab w:val="left" w:pos="567"/>
          <w:tab w:val="left" w:pos="993"/>
        </w:tabs>
        <w:spacing w:before="0" w:beforeAutospacing="0" w:after="0" w:afterAutospacing="0"/>
        <w:ind w:left="0" w:firstLine="709"/>
        <w:jc w:val="both"/>
        <w:textAlignment w:val="baseline"/>
        <w:rPr>
          <w:rFonts w:ascii="Times New Roman" w:hAnsi="Times New Roman"/>
          <w:sz w:val="22"/>
          <w:szCs w:val="28"/>
        </w:rPr>
      </w:pPr>
      <w:r w:rsidRPr="00A04C72">
        <w:rPr>
          <w:rFonts w:ascii="Times New Roman" w:hAnsi="Times New Roman"/>
          <w:sz w:val="22"/>
          <w:szCs w:val="28"/>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B540EE" w:rsidRPr="00A04C72" w:rsidRDefault="00B540EE" w:rsidP="00313A82">
      <w:pPr>
        <w:pStyle w:val="a7"/>
        <w:widowControl w:val="0"/>
        <w:numPr>
          <w:ilvl w:val="0"/>
          <w:numId w:val="11"/>
        </w:numPr>
        <w:tabs>
          <w:tab w:val="clear" w:pos="720"/>
          <w:tab w:val="left" w:pos="567"/>
          <w:tab w:val="left" w:pos="993"/>
        </w:tabs>
        <w:spacing w:before="0" w:beforeAutospacing="0" w:after="0" w:afterAutospacing="0"/>
        <w:ind w:left="0" w:firstLine="709"/>
        <w:jc w:val="both"/>
        <w:textAlignment w:val="baseline"/>
        <w:rPr>
          <w:rFonts w:ascii="Times New Roman" w:hAnsi="Times New Roman"/>
          <w:sz w:val="22"/>
          <w:szCs w:val="28"/>
        </w:rPr>
      </w:pPr>
      <w:r w:rsidRPr="00A04C72">
        <w:rPr>
          <w:rFonts w:ascii="Times New Roman" w:hAnsi="Times New Roman"/>
          <w:sz w:val="22"/>
          <w:szCs w:val="28"/>
        </w:rPr>
        <w:t>обобщение учебных действий на основе выявления общих принципов.</w:t>
      </w:r>
    </w:p>
    <w:p w:rsidR="00B540EE" w:rsidRPr="00A04C72" w:rsidRDefault="00B540EE" w:rsidP="00313A82">
      <w:pPr>
        <w:pStyle w:val="a7"/>
        <w:widowControl w:val="0"/>
        <w:tabs>
          <w:tab w:val="left" w:pos="567"/>
        </w:tabs>
        <w:spacing w:before="0" w:beforeAutospacing="0" w:after="0" w:afterAutospacing="0"/>
        <w:ind w:firstLine="709"/>
        <w:jc w:val="both"/>
        <w:rPr>
          <w:rFonts w:ascii="Times New Roman" w:hAnsi="Times New Roman"/>
          <w:sz w:val="22"/>
          <w:szCs w:val="28"/>
        </w:rPr>
      </w:pPr>
      <w:r w:rsidRPr="00A04C72">
        <w:rPr>
          <w:rFonts w:ascii="Times New Roman" w:hAnsi="Times New Roman"/>
          <w:sz w:val="22"/>
          <w:szCs w:val="28"/>
        </w:rPr>
        <w:t xml:space="preserve">Система оценки </w:t>
      </w:r>
      <w:r w:rsidR="00323A58" w:rsidRPr="00A04C72">
        <w:rPr>
          <w:rFonts w:ascii="Times New Roman" w:hAnsi="Times New Roman"/>
          <w:sz w:val="22"/>
          <w:szCs w:val="28"/>
        </w:rPr>
        <w:t>УУД</w:t>
      </w:r>
      <w:r w:rsidRPr="00A04C72">
        <w:rPr>
          <w:rFonts w:ascii="Times New Roman" w:hAnsi="Times New Roman"/>
          <w:sz w:val="22"/>
          <w:szCs w:val="28"/>
        </w:rPr>
        <w:t xml:space="preserve"> может быть:</w:t>
      </w:r>
    </w:p>
    <w:p w:rsidR="00B540EE" w:rsidRPr="00A04C72" w:rsidRDefault="00B540EE" w:rsidP="00313A82">
      <w:pPr>
        <w:pStyle w:val="a7"/>
        <w:widowControl w:val="0"/>
        <w:numPr>
          <w:ilvl w:val="0"/>
          <w:numId w:val="11"/>
        </w:numPr>
        <w:tabs>
          <w:tab w:val="clear" w:pos="720"/>
          <w:tab w:val="left" w:pos="567"/>
          <w:tab w:val="left" w:pos="993"/>
        </w:tabs>
        <w:spacing w:before="0" w:beforeAutospacing="0" w:after="0" w:afterAutospacing="0"/>
        <w:ind w:left="0" w:firstLine="709"/>
        <w:jc w:val="both"/>
        <w:textAlignment w:val="baseline"/>
        <w:rPr>
          <w:rFonts w:ascii="Times New Roman" w:hAnsi="Times New Roman"/>
          <w:sz w:val="22"/>
          <w:szCs w:val="28"/>
        </w:rPr>
      </w:pPr>
      <w:r w:rsidRPr="00A04C72">
        <w:rPr>
          <w:rFonts w:ascii="Times New Roman" w:hAnsi="Times New Roman"/>
          <w:sz w:val="22"/>
          <w:szCs w:val="28"/>
        </w:rPr>
        <w:t xml:space="preserve">уровневой (определяются уровни владения </w:t>
      </w:r>
      <w:r w:rsidR="00323A58" w:rsidRPr="00A04C72">
        <w:rPr>
          <w:rFonts w:ascii="Times New Roman" w:hAnsi="Times New Roman"/>
          <w:sz w:val="22"/>
          <w:szCs w:val="28"/>
        </w:rPr>
        <w:t>УУД</w:t>
      </w:r>
      <w:r w:rsidRPr="00A04C72">
        <w:rPr>
          <w:rFonts w:ascii="Times New Roman" w:hAnsi="Times New Roman"/>
          <w:sz w:val="22"/>
          <w:szCs w:val="28"/>
        </w:rPr>
        <w:t>);</w:t>
      </w:r>
    </w:p>
    <w:p w:rsidR="00B540EE" w:rsidRPr="00A04C72" w:rsidRDefault="00B540EE" w:rsidP="00313A82">
      <w:pPr>
        <w:pStyle w:val="a7"/>
        <w:widowControl w:val="0"/>
        <w:numPr>
          <w:ilvl w:val="0"/>
          <w:numId w:val="11"/>
        </w:numPr>
        <w:tabs>
          <w:tab w:val="clear" w:pos="720"/>
          <w:tab w:val="left" w:pos="567"/>
          <w:tab w:val="left" w:pos="993"/>
        </w:tabs>
        <w:spacing w:before="0" w:beforeAutospacing="0" w:after="0" w:afterAutospacing="0"/>
        <w:ind w:left="0" w:firstLine="709"/>
        <w:jc w:val="both"/>
        <w:textAlignment w:val="baseline"/>
        <w:rPr>
          <w:rFonts w:ascii="Times New Roman" w:hAnsi="Times New Roman"/>
          <w:sz w:val="22"/>
          <w:szCs w:val="28"/>
        </w:rPr>
      </w:pPr>
      <w:r w:rsidRPr="00A04C72">
        <w:rPr>
          <w:rFonts w:ascii="Times New Roman" w:hAnsi="Times New Roman"/>
          <w:sz w:val="22"/>
          <w:szCs w:val="28"/>
        </w:rPr>
        <w:t xml:space="preserve">позиционной – не только учителя производят оценивание, оценка формируется на основе </w:t>
      </w:r>
      <w:r w:rsidRPr="00A04C72">
        <w:rPr>
          <w:rFonts w:ascii="Times New Roman" w:hAnsi="Times New Roman"/>
          <w:sz w:val="22"/>
          <w:szCs w:val="28"/>
        </w:rPr>
        <w:lastRenderedPageBreak/>
        <w:t>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B540EE" w:rsidRPr="00A04C72" w:rsidRDefault="00B540EE" w:rsidP="00313A82">
      <w:pPr>
        <w:pStyle w:val="a7"/>
        <w:widowControl w:val="0"/>
        <w:tabs>
          <w:tab w:val="left" w:pos="567"/>
        </w:tabs>
        <w:spacing w:before="0" w:beforeAutospacing="0" w:after="0" w:afterAutospacing="0"/>
        <w:ind w:firstLine="709"/>
        <w:jc w:val="both"/>
        <w:rPr>
          <w:rFonts w:ascii="Times New Roman" w:hAnsi="Times New Roman"/>
          <w:sz w:val="22"/>
          <w:szCs w:val="28"/>
        </w:rPr>
      </w:pPr>
      <w:r w:rsidRPr="00A04C72">
        <w:rPr>
          <w:rFonts w:ascii="Times New Roman" w:hAnsi="Times New Roman"/>
          <w:sz w:val="22"/>
          <w:szCs w:val="28"/>
        </w:rPr>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B540EE" w:rsidRPr="00A04C72" w:rsidRDefault="00B540EE" w:rsidP="00313A82">
      <w:pPr>
        <w:pStyle w:val="Osnova"/>
        <w:tabs>
          <w:tab w:val="left" w:pos="567"/>
          <w:tab w:val="left" w:leader="dot" w:pos="624"/>
        </w:tabs>
        <w:spacing w:line="240" w:lineRule="auto"/>
        <w:ind w:firstLine="709"/>
        <w:rPr>
          <w:rStyle w:val="Zag11"/>
          <w:rFonts w:ascii="Times New Roman" w:eastAsia="@Arial Unicode MS" w:hAnsi="Times New Roman" w:cs="Times New Roman"/>
          <w:color w:val="auto"/>
          <w:sz w:val="22"/>
          <w:szCs w:val="28"/>
          <w:lang w:val="ru-RU"/>
        </w:rPr>
      </w:pPr>
      <w:r w:rsidRPr="00A04C72">
        <w:rPr>
          <w:rFonts w:ascii="Times New Roman" w:hAnsi="Times New Roman" w:cs="Times New Roman"/>
          <w:color w:val="auto"/>
          <w:sz w:val="22"/>
          <w:szCs w:val="28"/>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B540EE" w:rsidRPr="00A04C72" w:rsidRDefault="00140CF3" w:rsidP="00313A82">
      <w:pPr>
        <w:pStyle w:val="2"/>
        <w:spacing w:line="240" w:lineRule="auto"/>
        <w:rPr>
          <w:sz w:val="22"/>
        </w:rPr>
      </w:pPr>
      <w:bookmarkStart w:id="198" w:name="_Toc406059015"/>
      <w:bookmarkStart w:id="199" w:name="_Toc409691668"/>
      <w:bookmarkStart w:id="200" w:name="_Toc410653992"/>
      <w:bookmarkStart w:id="201" w:name="_Toc414553178"/>
      <w:r w:rsidRPr="00A04C72">
        <w:rPr>
          <w:sz w:val="22"/>
        </w:rPr>
        <w:t xml:space="preserve">2.2. </w:t>
      </w:r>
      <w:r w:rsidR="00B540EE" w:rsidRPr="00A04C72">
        <w:rPr>
          <w:sz w:val="22"/>
        </w:rPr>
        <w:t>Примерные программы учебных предметов, курсов</w:t>
      </w:r>
      <w:bookmarkEnd w:id="198"/>
      <w:bookmarkEnd w:id="199"/>
      <w:bookmarkEnd w:id="200"/>
      <w:bookmarkEnd w:id="201"/>
    </w:p>
    <w:p w:rsidR="00140CF3" w:rsidRPr="00A04C72" w:rsidRDefault="00533ABE" w:rsidP="00313A82">
      <w:pPr>
        <w:pStyle w:val="2"/>
        <w:spacing w:line="240" w:lineRule="auto"/>
        <w:rPr>
          <w:b w:val="0"/>
          <w:sz w:val="22"/>
        </w:rPr>
      </w:pPr>
      <w:bookmarkStart w:id="202" w:name="_Toc414553179"/>
      <w:r w:rsidRPr="00A04C72">
        <w:rPr>
          <w:sz w:val="22"/>
        </w:rPr>
        <w:t>2.2.1 Общие положения</w:t>
      </w:r>
      <w:bookmarkEnd w:id="202"/>
    </w:p>
    <w:p w:rsidR="008E7CA7" w:rsidRPr="00A04C72" w:rsidRDefault="008E7CA7" w:rsidP="00313A82">
      <w:pPr>
        <w:spacing w:after="0" w:line="240" w:lineRule="auto"/>
        <w:ind w:firstLine="709"/>
        <w:jc w:val="both"/>
        <w:rPr>
          <w:rFonts w:ascii="Times New Roman" w:hAnsi="Times New Roman"/>
          <w:szCs w:val="28"/>
        </w:rPr>
      </w:pPr>
      <w:r w:rsidRPr="00A04C72">
        <w:rPr>
          <w:rFonts w:ascii="Times New Roman" w:hAnsi="Times New Roman"/>
          <w:szCs w:val="28"/>
        </w:rPr>
        <w:t>В данном разделе Примерной основной образовательной программы основного общего образования приводится основное содержание курсов по всем обязательным предметам на</w:t>
      </w:r>
      <w:r w:rsidR="00F91F55" w:rsidRPr="00A04C72">
        <w:rPr>
          <w:rFonts w:ascii="Times New Roman" w:hAnsi="Times New Roman"/>
          <w:szCs w:val="28"/>
        </w:rPr>
        <w:t xml:space="preserve"> уровне</w:t>
      </w:r>
      <w:r w:rsidR="00E5241E" w:rsidRPr="00A04C72">
        <w:rPr>
          <w:rFonts w:ascii="Times New Roman" w:hAnsi="Times New Roman"/>
          <w:szCs w:val="28"/>
        </w:rPr>
        <w:t>основного</w:t>
      </w:r>
      <w:r w:rsidRPr="00A04C72">
        <w:rPr>
          <w:rFonts w:ascii="Times New Roman" w:hAnsi="Times New Roman"/>
          <w:szCs w:val="28"/>
        </w:rPr>
        <w:t xml:space="preserve"> общего образования (за исключением родного языка и литературного чтения на родном языке), которое должно быть в полном объ</w:t>
      </w:r>
      <w:r w:rsidR="00A23AB5" w:rsidRPr="00A04C72">
        <w:rPr>
          <w:rFonts w:ascii="Times New Roman" w:hAnsi="Times New Roman"/>
          <w:szCs w:val="28"/>
        </w:rPr>
        <w:t>е</w:t>
      </w:r>
      <w:r w:rsidRPr="00A04C72">
        <w:rPr>
          <w:rFonts w:ascii="Times New Roman" w:hAnsi="Times New Roman"/>
          <w:szCs w:val="28"/>
        </w:rPr>
        <w:t>ме отражено в соответствующих разделах рабочих программ учебных предметов. Остальные разделы примерных программ учебных предметов формируются с уч</w:t>
      </w:r>
      <w:r w:rsidR="00A23AB5" w:rsidRPr="00A04C72">
        <w:rPr>
          <w:rFonts w:ascii="Times New Roman" w:hAnsi="Times New Roman"/>
          <w:szCs w:val="28"/>
        </w:rPr>
        <w:t>е</w:t>
      </w:r>
      <w:r w:rsidRPr="00A04C72">
        <w:rPr>
          <w:rFonts w:ascii="Times New Roman" w:hAnsi="Times New Roman"/>
          <w:szCs w:val="28"/>
        </w:rPr>
        <w:t xml:space="preserve">том региональных, национальных и этнокультурных особенностей, состава класса, а также выбранного комплекта учебников. </w:t>
      </w:r>
    </w:p>
    <w:p w:rsidR="001E5C7E" w:rsidRPr="00A04C72" w:rsidRDefault="001E5C7E" w:rsidP="00313A82">
      <w:pPr>
        <w:spacing w:after="0" w:line="240" w:lineRule="auto"/>
        <w:ind w:firstLine="709"/>
        <w:jc w:val="both"/>
        <w:rPr>
          <w:rFonts w:ascii="Times New Roman" w:hAnsi="Times New Roman"/>
          <w:szCs w:val="28"/>
        </w:rPr>
      </w:pPr>
      <w:r w:rsidRPr="00A04C72">
        <w:rPr>
          <w:rFonts w:ascii="Times New Roman" w:hAnsi="Times New Roman"/>
          <w:szCs w:val="28"/>
        </w:rPr>
        <w:t xml:space="preserve">Примерные программы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w:t>
      </w:r>
      <w:r w:rsidR="00323A58" w:rsidRPr="00A04C72">
        <w:rPr>
          <w:rFonts w:ascii="Times New Roman" w:hAnsi="Times New Roman"/>
          <w:szCs w:val="28"/>
        </w:rPr>
        <w:t>ФГОС ООО</w:t>
      </w:r>
      <w:r w:rsidRPr="00A04C72">
        <w:rPr>
          <w:rFonts w:ascii="Times New Roman" w:hAnsi="Times New Roman"/>
          <w:szCs w:val="28"/>
        </w:rPr>
        <w:t>.</w:t>
      </w:r>
    </w:p>
    <w:p w:rsidR="001E5C7E" w:rsidRPr="00A04C72" w:rsidRDefault="001E5C7E" w:rsidP="00313A82">
      <w:pPr>
        <w:spacing w:after="0" w:line="240" w:lineRule="auto"/>
        <w:ind w:firstLine="709"/>
        <w:jc w:val="both"/>
        <w:rPr>
          <w:rFonts w:ascii="Times New Roman" w:hAnsi="Times New Roman"/>
          <w:szCs w:val="28"/>
        </w:rPr>
      </w:pPr>
      <w:r w:rsidRPr="00A04C72">
        <w:rPr>
          <w:rFonts w:ascii="Times New Roman" w:hAnsi="Times New Roman"/>
          <w:szCs w:val="28"/>
        </w:rPr>
        <w:t xml:space="preserve">Программы </w:t>
      </w:r>
      <w:r w:rsidR="00323A58" w:rsidRPr="00A04C72">
        <w:rPr>
          <w:rFonts w:ascii="Times New Roman" w:hAnsi="Times New Roman"/>
          <w:szCs w:val="28"/>
        </w:rPr>
        <w:t xml:space="preserve">разработаны </w:t>
      </w:r>
      <w:r w:rsidRPr="00A04C72">
        <w:rPr>
          <w:rFonts w:ascii="Times New Roman" w:hAnsi="Times New Roman"/>
          <w:szCs w:val="28"/>
        </w:rPr>
        <w:t>с учетом актуальных задач воспитания, обучения и развития обучающихся</w:t>
      </w:r>
      <w:r w:rsidR="00323A58" w:rsidRPr="00A04C72">
        <w:rPr>
          <w:rFonts w:ascii="Times New Roman" w:hAnsi="Times New Roman"/>
          <w:szCs w:val="28"/>
        </w:rPr>
        <w:t xml:space="preserve">, их возрастных и иных особенностей, а также </w:t>
      </w:r>
      <w:r w:rsidRPr="00A04C72">
        <w:rPr>
          <w:rFonts w:ascii="Times New Roman" w:hAnsi="Times New Roman"/>
          <w:szCs w:val="28"/>
        </w:rPr>
        <w:t>условий, необходимых для развития их личностных и познавательных качеств.</w:t>
      </w:r>
    </w:p>
    <w:p w:rsidR="008E7CA7" w:rsidRPr="00A04C72" w:rsidRDefault="008E7CA7" w:rsidP="00313A82">
      <w:pPr>
        <w:spacing w:after="0" w:line="240" w:lineRule="auto"/>
        <w:ind w:firstLine="709"/>
        <w:jc w:val="both"/>
        <w:rPr>
          <w:rFonts w:ascii="Times New Roman" w:hAnsi="Times New Roman"/>
          <w:szCs w:val="28"/>
        </w:rPr>
      </w:pPr>
      <w:r w:rsidRPr="00A04C72">
        <w:rPr>
          <w:rFonts w:ascii="Times New Roman" w:hAnsi="Times New Roman"/>
          <w:szCs w:val="28"/>
        </w:rPr>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4E6316" w:rsidRPr="00A04C72" w:rsidRDefault="001E5C7E" w:rsidP="00313A82">
      <w:pPr>
        <w:spacing w:after="0" w:line="240" w:lineRule="auto"/>
        <w:ind w:firstLine="709"/>
        <w:jc w:val="both"/>
        <w:rPr>
          <w:rFonts w:ascii="Times New Roman" w:hAnsi="Times New Roman"/>
          <w:szCs w:val="28"/>
        </w:rPr>
      </w:pPr>
      <w:r w:rsidRPr="00A04C72">
        <w:rPr>
          <w:rFonts w:ascii="Times New Roman" w:hAnsi="Times New Roman"/>
          <w:szCs w:val="28"/>
        </w:rPr>
        <w:t xml:space="preserve">Примерные программы учебных предметов </w:t>
      </w:r>
      <w:r w:rsidR="004E6316" w:rsidRPr="00A04C72">
        <w:rPr>
          <w:rFonts w:ascii="Times New Roman" w:hAnsi="Times New Roman"/>
          <w:szCs w:val="28"/>
        </w:rPr>
        <w:t xml:space="preserve">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667803" w:rsidRPr="00A04C72" w:rsidRDefault="00667803" w:rsidP="00313A82">
      <w:pPr>
        <w:spacing w:after="0" w:line="240" w:lineRule="auto"/>
        <w:ind w:firstLine="709"/>
        <w:jc w:val="both"/>
        <w:rPr>
          <w:rFonts w:ascii="Times New Roman" w:hAnsi="Times New Roman"/>
          <w:szCs w:val="28"/>
        </w:rPr>
      </w:pPr>
      <w:r w:rsidRPr="00A04C72">
        <w:rPr>
          <w:rFonts w:ascii="Times New Roman" w:hAnsi="Times New Roman"/>
          <w:szCs w:val="28"/>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w:t>
      </w:r>
      <w:r w:rsidR="00A23AB5" w:rsidRPr="00A04C72">
        <w:rPr>
          <w:rFonts w:ascii="Times New Roman" w:hAnsi="Times New Roman"/>
          <w:szCs w:val="28"/>
        </w:rPr>
        <w:t>е</w:t>
      </w:r>
      <w:r w:rsidRPr="00A04C72">
        <w:rPr>
          <w:rFonts w:ascii="Times New Roman" w:hAnsi="Times New Roman"/>
          <w:szCs w:val="28"/>
        </w:rPr>
        <w:t>нные возможности для формирования универсальных учебных действий</w:t>
      </w:r>
      <w:r w:rsidR="008E7CA7" w:rsidRPr="00A04C72">
        <w:rPr>
          <w:rFonts w:ascii="Times New Roman" w:hAnsi="Times New Roman"/>
          <w:szCs w:val="28"/>
        </w:rPr>
        <w:t xml:space="preserve"> и получения личностных результатов</w:t>
      </w:r>
      <w:r w:rsidRPr="00A04C72">
        <w:rPr>
          <w:rFonts w:ascii="Times New Roman" w:hAnsi="Times New Roman"/>
          <w:szCs w:val="28"/>
        </w:rPr>
        <w:t>.</w:t>
      </w:r>
    </w:p>
    <w:p w:rsidR="008E7CA7" w:rsidRPr="00A04C72" w:rsidRDefault="008E7CA7" w:rsidP="00313A82">
      <w:pPr>
        <w:spacing w:after="0" w:line="240" w:lineRule="auto"/>
        <w:ind w:firstLine="709"/>
        <w:jc w:val="both"/>
        <w:rPr>
          <w:rFonts w:ascii="Times New Roman" w:hAnsi="Times New Roman"/>
          <w:b/>
          <w:szCs w:val="28"/>
        </w:rPr>
      </w:pPr>
      <w:r w:rsidRPr="00A04C72">
        <w:rPr>
          <w:rFonts w:ascii="Times New Roman" w:hAnsi="Times New Roman"/>
          <w:szCs w:val="28"/>
        </w:rPr>
        <w:t xml:space="preserve">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w:t>
      </w:r>
      <w:r w:rsidR="000D18F7" w:rsidRPr="00A04C72">
        <w:rPr>
          <w:rFonts w:ascii="Times New Roman" w:hAnsi="Times New Roman"/>
          <w:szCs w:val="28"/>
        </w:rPr>
        <w:t>ОВЗ</w:t>
      </w:r>
      <w:r w:rsidRPr="00A04C72">
        <w:rPr>
          <w:rFonts w:ascii="Times New Roman" w:hAnsi="Times New Roman"/>
          <w:szCs w:val="28"/>
        </w:rPr>
        <w:t xml:space="preserve"> и инвалидами.</w:t>
      </w:r>
    </w:p>
    <w:p w:rsidR="004E6316" w:rsidRPr="00A04C72" w:rsidRDefault="004E6316" w:rsidP="00313A82">
      <w:pPr>
        <w:spacing w:after="0" w:line="240" w:lineRule="auto"/>
        <w:ind w:firstLine="709"/>
        <w:jc w:val="both"/>
        <w:rPr>
          <w:rFonts w:ascii="Times New Roman" w:hAnsi="Times New Roman"/>
          <w:szCs w:val="28"/>
        </w:rPr>
      </w:pPr>
      <w:r w:rsidRPr="00A04C72">
        <w:rPr>
          <w:rFonts w:ascii="Times New Roman" w:hAnsi="Times New Roman"/>
          <w:szCs w:val="28"/>
        </w:rPr>
        <w:t>Курсивом в примерных программах учебных предметов выделены элементы содержания, относящиеся к результатам, которым учащиеся «получат возможность научиться».</w:t>
      </w:r>
    </w:p>
    <w:p w:rsidR="00140CF3" w:rsidRPr="00A04C72" w:rsidRDefault="00140CF3" w:rsidP="00313A82">
      <w:pPr>
        <w:pStyle w:val="2"/>
        <w:spacing w:line="240" w:lineRule="auto"/>
        <w:rPr>
          <w:sz w:val="22"/>
        </w:rPr>
      </w:pPr>
      <w:bookmarkStart w:id="203" w:name="_Toc410653993"/>
      <w:bookmarkStart w:id="204" w:name="_Toc414553180"/>
      <w:r w:rsidRPr="00A04C72">
        <w:rPr>
          <w:sz w:val="22"/>
        </w:rPr>
        <w:t xml:space="preserve">2.2.2. Основное содержание </w:t>
      </w:r>
      <w:r w:rsidR="0048158A" w:rsidRPr="00A04C72">
        <w:rPr>
          <w:sz w:val="22"/>
        </w:rPr>
        <w:t xml:space="preserve">учебных предметов на </w:t>
      </w:r>
      <w:r w:rsidR="00F91F55" w:rsidRPr="00A04C72">
        <w:rPr>
          <w:sz w:val="22"/>
        </w:rPr>
        <w:t xml:space="preserve">уровне </w:t>
      </w:r>
      <w:r w:rsidR="0048158A" w:rsidRPr="00A04C72">
        <w:rPr>
          <w:sz w:val="22"/>
        </w:rPr>
        <w:t>основн</w:t>
      </w:r>
      <w:r w:rsidR="00731D9E" w:rsidRPr="00A04C72">
        <w:rPr>
          <w:sz w:val="22"/>
        </w:rPr>
        <w:t>о</w:t>
      </w:r>
      <w:r w:rsidR="0048158A" w:rsidRPr="00A04C72">
        <w:rPr>
          <w:sz w:val="22"/>
        </w:rPr>
        <w:t>го общего образования</w:t>
      </w:r>
      <w:bookmarkEnd w:id="203"/>
      <w:bookmarkEnd w:id="204"/>
    </w:p>
    <w:p w:rsidR="00B540EE" w:rsidRPr="00A04C72" w:rsidRDefault="0048158A" w:rsidP="00313A82">
      <w:pPr>
        <w:pStyle w:val="4"/>
        <w:spacing w:before="0" w:line="240" w:lineRule="auto"/>
        <w:rPr>
          <w:sz w:val="22"/>
        </w:rPr>
      </w:pPr>
      <w:bookmarkStart w:id="205" w:name="_Toc409691669"/>
      <w:bookmarkStart w:id="206" w:name="_Toc410653994"/>
      <w:bookmarkStart w:id="207" w:name="_Toc414553181"/>
      <w:r w:rsidRPr="00A04C72">
        <w:rPr>
          <w:sz w:val="22"/>
        </w:rPr>
        <w:t xml:space="preserve">2.2.2.1. </w:t>
      </w:r>
      <w:r w:rsidR="00B540EE" w:rsidRPr="00A04C72">
        <w:rPr>
          <w:sz w:val="22"/>
        </w:rPr>
        <w:t>Русский язык</w:t>
      </w:r>
      <w:bookmarkEnd w:id="205"/>
      <w:bookmarkEnd w:id="206"/>
      <w:bookmarkEnd w:id="207"/>
    </w:p>
    <w:p w:rsidR="006969DC" w:rsidRPr="00A04C72" w:rsidRDefault="006969DC" w:rsidP="00313A82">
      <w:pPr>
        <w:spacing w:after="0" w:line="240" w:lineRule="auto"/>
        <w:ind w:firstLine="709"/>
        <w:jc w:val="both"/>
        <w:rPr>
          <w:rFonts w:ascii="Times New Roman" w:hAnsi="Times New Roman"/>
          <w:szCs w:val="28"/>
        </w:rPr>
      </w:pPr>
      <w:r w:rsidRPr="00A04C72">
        <w:rPr>
          <w:rFonts w:ascii="Times New Roman" w:hAnsi="Times New Roman"/>
          <w:szCs w:val="28"/>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6969DC" w:rsidRPr="00A04C72" w:rsidRDefault="006969DC" w:rsidP="00313A82">
      <w:pPr>
        <w:spacing w:after="0" w:line="240" w:lineRule="auto"/>
        <w:ind w:firstLine="709"/>
        <w:jc w:val="both"/>
        <w:rPr>
          <w:rFonts w:ascii="Times New Roman" w:hAnsi="Times New Roman"/>
          <w:szCs w:val="28"/>
        </w:rPr>
      </w:pPr>
      <w:r w:rsidRPr="00A04C72">
        <w:rPr>
          <w:rFonts w:ascii="Times New Roman" w:hAnsi="Times New Roman"/>
          <w:szCs w:val="28"/>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8E7CA7" w:rsidRPr="00A04C72" w:rsidRDefault="008E7CA7" w:rsidP="00313A82">
      <w:pPr>
        <w:spacing w:after="0" w:line="240" w:lineRule="auto"/>
        <w:ind w:firstLine="709"/>
        <w:jc w:val="both"/>
        <w:rPr>
          <w:rFonts w:ascii="Times New Roman" w:hAnsi="Times New Roman"/>
          <w:szCs w:val="28"/>
        </w:rPr>
      </w:pPr>
      <w:r w:rsidRPr="00A04C72">
        <w:rPr>
          <w:rFonts w:ascii="Times New Roman" w:hAnsi="Times New Roman"/>
          <w:szCs w:val="28"/>
        </w:rPr>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8E7CA7" w:rsidRPr="00A04C72" w:rsidRDefault="008E7CA7" w:rsidP="00313A82">
      <w:pPr>
        <w:spacing w:after="0" w:line="240" w:lineRule="auto"/>
        <w:ind w:firstLine="709"/>
        <w:jc w:val="both"/>
        <w:rPr>
          <w:rFonts w:ascii="Times New Roman" w:hAnsi="Times New Roman"/>
          <w:szCs w:val="28"/>
        </w:rPr>
      </w:pPr>
      <w:r w:rsidRPr="00A04C72">
        <w:rPr>
          <w:rFonts w:ascii="Times New Roman" w:hAnsi="Times New Roman"/>
          <w:szCs w:val="28"/>
        </w:rPr>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8E7CA7" w:rsidRPr="00A04C72" w:rsidRDefault="008E7CA7" w:rsidP="00313A82">
      <w:pPr>
        <w:spacing w:after="0" w:line="240" w:lineRule="auto"/>
        <w:ind w:firstLine="709"/>
        <w:jc w:val="both"/>
        <w:rPr>
          <w:rFonts w:ascii="Times New Roman" w:hAnsi="Times New Roman"/>
          <w:szCs w:val="28"/>
        </w:rPr>
      </w:pPr>
      <w:r w:rsidRPr="00A04C72">
        <w:rPr>
          <w:rFonts w:ascii="Times New Roman" w:hAnsi="Times New Roman"/>
          <w:szCs w:val="28"/>
        </w:rPr>
        <w:t xml:space="preserve">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w:t>
      </w:r>
      <w:r w:rsidRPr="00A04C72">
        <w:rPr>
          <w:rFonts w:ascii="Times New Roman" w:hAnsi="Times New Roman"/>
          <w:szCs w:val="28"/>
        </w:rPr>
        <w:lastRenderedPageBreak/>
        <w:t>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8E7CA7" w:rsidRPr="00A04C72" w:rsidRDefault="008E7CA7" w:rsidP="00313A82">
      <w:pPr>
        <w:spacing w:after="0" w:line="240" w:lineRule="auto"/>
        <w:ind w:firstLine="709"/>
        <w:jc w:val="both"/>
        <w:rPr>
          <w:rFonts w:ascii="Times New Roman" w:hAnsi="Times New Roman"/>
          <w:szCs w:val="28"/>
        </w:rPr>
      </w:pPr>
      <w:r w:rsidRPr="00A04C72">
        <w:rPr>
          <w:rFonts w:ascii="Times New Roman" w:hAnsi="Times New Roman"/>
          <w:szCs w:val="28"/>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8E7CA7" w:rsidRPr="00A04C72" w:rsidRDefault="008E7CA7" w:rsidP="00313A82">
      <w:pPr>
        <w:spacing w:after="0" w:line="240" w:lineRule="auto"/>
        <w:ind w:firstLine="709"/>
        <w:jc w:val="both"/>
        <w:rPr>
          <w:rFonts w:ascii="Times New Roman" w:hAnsi="Times New Roman"/>
          <w:szCs w:val="28"/>
        </w:rPr>
      </w:pPr>
      <w:r w:rsidRPr="00A04C72">
        <w:rPr>
          <w:rFonts w:ascii="Times New Roman" w:hAnsi="Times New Roman"/>
          <w:szCs w:val="28"/>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6969DC" w:rsidRPr="00A04C72" w:rsidRDefault="006969DC" w:rsidP="00313A82">
      <w:pPr>
        <w:spacing w:after="0" w:line="240" w:lineRule="auto"/>
        <w:ind w:firstLine="709"/>
        <w:jc w:val="both"/>
        <w:rPr>
          <w:rFonts w:ascii="Times New Roman" w:hAnsi="Times New Roman"/>
          <w:szCs w:val="28"/>
        </w:rPr>
      </w:pPr>
      <w:r w:rsidRPr="00A04C72">
        <w:rPr>
          <w:rFonts w:ascii="Times New Roman" w:hAnsi="Times New Roman"/>
          <w:szCs w:val="28"/>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6969DC" w:rsidRPr="0031528B" w:rsidRDefault="006969DC" w:rsidP="00313A82">
      <w:pPr>
        <w:spacing w:after="0" w:line="240" w:lineRule="auto"/>
        <w:ind w:firstLine="709"/>
        <w:jc w:val="both"/>
        <w:rPr>
          <w:rFonts w:ascii="Times New Roman" w:hAnsi="Times New Roman"/>
          <w:sz w:val="20"/>
          <w:szCs w:val="20"/>
        </w:rPr>
      </w:pPr>
      <w:r w:rsidRPr="0031528B">
        <w:rPr>
          <w:rFonts w:ascii="Times New Roman" w:hAnsi="Times New Roman"/>
          <w:sz w:val="20"/>
          <w:szCs w:val="20"/>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8E7CA7" w:rsidRPr="0031528B" w:rsidRDefault="008E7CA7" w:rsidP="00313A82">
      <w:pPr>
        <w:spacing w:after="0" w:line="240" w:lineRule="auto"/>
        <w:ind w:firstLine="709"/>
        <w:jc w:val="both"/>
        <w:rPr>
          <w:rFonts w:ascii="Times New Roman" w:hAnsi="Times New Roman"/>
          <w:sz w:val="20"/>
          <w:szCs w:val="20"/>
        </w:rPr>
      </w:pPr>
      <w:r w:rsidRPr="0031528B">
        <w:rPr>
          <w:rFonts w:ascii="Times New Roman" w:hAnsi="Times New Roman"/>
          <w:sz w:val="20"/>
          <w:szCs w:val="20"/>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8E7CA7" w:rsidRPr="0031528B" w:rsidRDefault="008E7CA7" w:rsidP="00313A82">
      <w:pPr>
        <w:spacing w:after="0" w:line="240" w:lineRule="auto"/>
        <w:ind w:firstLine="709"/>
        <w:jc w:val="both"/>
        <w:rPr>
          <w:rFonts w:ascii="Times New Roman" w:hAnsi="Times New Roman"/>
          <w:sz w:val="20"/>
          <w:szCs w:val="20"/>
        </w:rPr>
      </w:pPr>
      <w:r w:rsidRPr="0031528B">
        <w:rPr>
          <w:rFonts w:ascii="Times New Roman" w:hAnsi="Times New Roman"/>
          <w:sz w:val="20"/>
          <w:szCs w:val="20"/>
        </w:rPr>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8E7CA7" w:rsidRPr="0031528B" w:rsidRDefault="008E7CA7" w:rsidP="00313A82">
      <w:pPr>
        <w:spacing w:after="0" w:line="240" w:lineRule="auto"/>
        <w:ind w:firstLine="709"/>
        <w:jc w:val="both"/>
        <w:rPr>
          <w:rFonts w:ascii="Times New Roman" w:hAnsi="Times New Roman"/>
          <w:sz w:val="20"/>
          <w:szCs w:val="20"/>
        </w:rPr>
      </w:pPr>
      <w:r w:rsidRPr="0031528B">
        <w:rPr>
          <w:rFonts w:ascii="Times New Roman" w:hAnsi="Times New Roman"/>
          <w:sz w:val="20"/>
          <w:szCs w:val="20"/>
        </w:rPr>
        <w:t>Главными задачами реализации Программыявляются:</w:t>
      </w:r>
    </w:p>
    <w:p w:rsidR="008E7CA7" w:rsidRPr="0031528B" w:rsidRDefault="008E7CA7" w:rsidP="00313A82">
      <w:pPr>
        <w:pStyle w:val="a8"/>
        <w:numPr>
          <w:ilvl w:val="0"/>
          <w:numId w:val="180"/>
        </w:numPr>
        <w:ind w:left="0" w:firstLine="709"/>
        <w:jc w:val="both"/>
        <w:rPr>
          <w:rFonts w:ascii="Times New Roman" w:hAnsi="Times New Roman"/>
          <w:sz w:val="20"/>
          <w:szCs w:val="20"/>
        </w:rPr>
      </w:pPr>
      <w:r w:rsidRPr="0031528B">
        <w:rPr>
          <w:rFonts w:ascii="Times New Roman" w:hAnsi="Times New Roman"/>
          <w:sz w:val="20"/>
          <w:szCs w:val="20"/>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8E7CA7" w:rsidRPr="0031528B" w:rsidRDefault="008E7CA7" w:rsidP="00313A82">
      <w:pPr>
        <w:pStyle w:val="a8"/>
        <w:numPr>
          <w:ilvl w:val="0"/>
          <w:numId w:val="180"/>
        </w:numPr>
        <w:ind w:left="0" w:firstLine="709"/>
        <w:jc w:val="both"/>
        <w:rPr>
          <w:rFonts w:ascii="Times New Roman" w:hAnsi="Times New Roman"/>
          <w:sz w:val="20"/>
          <w:szCs w:val="20"/>
        </w:rPr>
      </w:pPr>
      <w:r w:rsidRPr="0031528B">
        <w:rPr>
          <w:rFonts w:ascii="Times New Roman" w:hAnsi="Times New Roman"/>
          <w:sz w:val="20"/>
          <w:szCs w:val="20"/>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8E7CA7" w:rsidRPr="0031528B" w:rsidRDefault="008E7CA7" w:rsidP="00313A82">
      <w:pPr>
        <w:pStyle w:val="a8"/>
        <w:numPr>
          <w:ilvl w:val="0"/>
          <w:numId w:val="180"/>
        </w:numPr>
        <w:ind w:left="0" w:firstLine="709"/>
        <w:jc w:val="both"/>
        <w:rPr>
          <w:rFonts w:ascii="Times New Roman" w:hAnsi="Times New Roman"/>
          <w:sz w:val="20"/>
          <w:szCs w:val="20"/>
        </w:rPr>
      </w:pPr>
      <w:r w:rsidRPr="0031528B">
        <w:rPr>
          <w:rFonts w:ascii="Times New Roman" w:hAnsi="Times New Roman"/>
          <w:sz w:val="20"/>
          <w:szCs w:val="20"/>
        </w:rPr>
        <w:t>овладение функциональной грамотностью и принципами нормативного использования языковых средств;</w:t>
      </w:r>
    </w:p>
    <w:p w:rsidR="008E7CA7" w:rsidRPr="0031528B" w:rsidRDefault="008E7CA7" w:rsidP="00313A82">
      <w:pPr>
        <w:pStyle w:val="a8"/>
        <w:numPr>
          <w:ilvl w:val="0"/>
          <w:numId w:val="180"/>
        </w:numPr>
        <w:ind w:left="0" w:firstLine="709"/>
        <w:jc w:val="both"/>
        <w:rPr>
          <w:rFonts w:ascii="Times New Roman" w:hAnsi="Times New Roman"/>
          <w:sz w:val="20"/>
          <w:szCs w:val="20"/>
        </w:rPr>
      </w:pPr>
      <w:r w:rsidRPr="0031528B">
        <w:rPr>
          <w:rFonts w:ascii="Times New Roman" w:hAnsi="Times New Roman"/>
          <w:sz w:val="20"/>
          <w:szCs w:val="20"/>
        </w:rPr>
        <w:t>овладение основными видами речевой деятельности, использование возможностей языка как средства коммуникации и средства познания.</w:t>
      </w:r>
    </w:p>
    <w:p w:rsidR="008E7CA7" w:rsidRPr="0031528B" w:rsidRDefault="008E7CA7" w:rsidP="00313A82">
      <w:pPr>
        <w:pStyle w:val="a8"/>
        <w:ind w:left="709"/>
        <w:jc w:val="both"/>
        <w:rPr>
          <w:rFonts w:ascii="Times New Roman" w:hAnsi="Times New Roman"/>
          <w:sz w:val="20"/>
          <w:szCs w:val="20"/>
        </w:rPr>
      </w:pPr>
      <w:r w:rsidRPr="0031528B">
        <w:rPr>
          <w:rFonts w:ascii="Times New Roman" w:hAnsi="Times New Roman"/>
          <w:sz w:val="20"/>
          <w:szCs w:val="20"/>
        </w:rPr>
        <w:t xml:space="preserve">В процессе изучения предмета «Русский язык» создаются условия </w:t>
      </w:r>
    </w:p>
    <w:p w:rsidR="008E7CA7" w:rsidRPr="0031528B" w:rsidRDefault="008E7CA7" w:rsidP="00313A82">
      <w:pPr>
        <w:pStyle w:val="a8"/>
        <w:numPr>
          <w:ilvl w:val="0"/>
          <w:numId w:val="180"/>
        </w:numPr>
        <w:ind w:left="0" w:firstLine="709"/>
        <w:jc w:val="both"/>
        <w:rPr>
          <w:rFonts w:ascii="Times New Roman" w:hAnsi="Times New Roman"/>
          <w:sz w:val="20"/>
          <w:szCs w:val="20"/>
        </w:rPr>
      </w:pPr>
      <w:r w:rsidRPr="0031528B">
        <w:rPr>
          <w:rFonts w:ascii="Times New Roman" w:hAnsi="Times New Roman"/>
          <w:sz w:val="20"/>
          <w:szCs w:val="20"/>
        </w:rPr>
        <w:t>для развития личности, ее духовно-нравственного и эмоционального совершенствования;</w:t>
      </w:r>
    </w:p>
    <w:p w:rsidR="008E7CA7" w:rsidRPr="0031528B" w:rsidRDefault="008E7CA7" w:rsidP="00313A82">
      <w:pPr>
        <w:pStyle w:val="a8"/>
        <w:numPr>
          <w:ilvl w:val="0"/>
          <w:numId w:val="180"/>
        </w:numPr>
        <w:ind w:left="0" w:firstLine="709"/>
        <w:jc w:val="both"/>
        <w:rPr>
          <w:rFonts w:ascii="Times New Roman" w:hAnsi="Times New Roman"/>
          <w:sz w:val="20"/>
          <w:szCs w:val="20"/>
        </w:rPr>
      </w:pPr>
      <w:r w:rsidRPr="0031528B">
        <w:rPr>
          <w:rFonts w:ascii="Times New Roman" w:hAnsi="Times New Roman"/>
          <w:sz w:val="20"/>
          <w:szCs w:val="20"/>
        </w:rPr>
        <w:t xml:space="preserve">для развития способностей, удовлетворения познавательных интересов, самореализации обучающихся, в том числе </w:t>
      </w:r>
      <w:r w:rsidR="006F3B39" w:rsidRPr="0031528B">
        <w:rPr>
          <w:rStyle w:val="Zag11"/>
          <w:rFonts w:ascii="Times New Roman" w:eastAsia="@Arial Unicode MS" w:hAnsi="Times New Roman"/>
          <w:sz w:val="20"/>
          <w:szCs w:val="20"/>
        </w:rPr>
        <w:t>лиц, проявивших выдающиеся способности</w:t>
      </w:r>
      <w:r w:rsidRPr="0031528B">
        <w:rPr>
          <w:rFonts w:ascii="Times New Roman" w:hAnsi="Times New Roman"/>
          <w:sz w:val="20"/>
          <w:szCs w:val="20"/>
        </w:rPr>
        <w:t>;</w:t>
      </w:r>
    </w:p>
    <w:p w:rsidR="008E7CA7" w:rsidRPr="0031528B" w:rsidRDefault="008E7CA7" w:rsidP="00313A82">
      <w:pPr>
        <w:pStyle w:val="a8"/>
        <w:numPr>
          <w:ilvl w:val="0"/>
          <w:numId w:val="180"/>
        </w:numPr>
        <w:ind w:left="0" w:firstLine="709"/>
        <w:jc w:val="both"/>
        <w:rPr>
          <w:rFonts w:ascii="Times New Roman" w:hAnsi="Times New Roman"/>
          <w:sz w:val="20"/>
          <w:szCs w:val="20"/>
        </w:rPr>
      </w:pPr>
      <w:r w:rsidRPr="0031528B">
        <w:rPr>
          <w:rFonts w:ascii="Times New Roman" w:hAnsi="Times New Roman"/>
          <w:sz w:val="20"/>
          <w:szCs w:val="20"/>
        </w:rPr>
        <w:t>для формирования социальных ценностей обучающихся, основ их гражданской идентичности и социально-профессиональных ориентаций;</w:t>
      </w:r>
    </w:p>
    <w:p w:rsidR="008E7CA7" w:rsidRPr="0031528B" w:rsidRDefault="008E7CA7" w:rsidP="00313A82">
      <w:pPr>
        <w:pStyle w:val="a8"/>
        <w:numPr>
          <w:ilvl w:val="0"/>
          <w:numId w:val="180"/>
        </w:numPr>
        <w:ind w:left="0" w:firstLine="709"/>
        <w:jc w:val="both"/>
        <w:rPr>
          <w:rFonts w:ascii="Times New Roman" w:hAnsi="Times New Roman"/>
          <w:sz w:val="20"/>
          <w:szCs w:val="20"/>
        </w:rPr>
      </w:pPr>
      <w:r w:rsidRPr="0031528B">
        <w:rPr>
          <w:rFonts w:ascii="Times New Roman" w:hAnsi="Times New Roman"/>
          <w:sz w:val="20"/>
          <w:szCs w:val="20"/>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8E7CA7" w:rsidRPr="0031528B" w:rsidRDefault="008E7CA7" w:rsidP="00313A82">
      <w:pPr>
        <w:pStyle w:val="a8"/>
        <w:numPr>
          <w:ilvl w:val="0"/>
          <w:numId w:val="180"/>
        </w:numPr>
        <w:ind w:left="0" w:firstLine="709"/>
        <w:jc w:val="both"/>
        <w:rPr>
          <w:rFonts w:ascii="Times New Roman" w:hAnsi="Times New Roman"/>
          <w:sz w:val="20"/>
          <w:szCs w:val="20"/>
        </w:rPr>
      </w:pPr>
      <w:r w:rsidRPr="0031528B">
        <w:rPr>
          <w:rFonts w:ascii="Times New Roman" w:hAnsi="Times New Roman"/>
          <w:sz w:val="20"/>
          <w:szCs w:val="20"/>
        </w:rPr>
        <w:t xml:space="preserve">для знакомства обучающихся с методами научного познания; </w:t>
      </w:r>
    </w:p>
    <w:p w:rsidR="008E7CA7" w:rsidRPr="0031528B" w:rsidRDefault="008E7CA7" w:rsidP="00313A82">
      <w:pPr>
        <w:pStyle w:val="a8"/>
        <w:numPr>
          <w:ilvl w:val="0"/>
          <w:numId w:val="180"/>
        </w:numPr>
        <w:ind w:left="0" w:firstLine="709"/>
        <w:jc w:val="both"/>
        <w:rPr>
          <w:rFonts w:ascii="Times New Roman" w:hAnsi="Times New Roman"/>
          <w:sz w:val="20"/>
          <w:szCs w:val="20"/>
        </w:rPr>
      </w:pPr>
      <w:r w:rsidRPr="0031528B">
        <w:rPr>
          <w:rFonts w:ascii="Times New Roman" w:hAnsi="Times New Roman"/>
          <w:sz w:val="20"/>
          <w:szCs w:val="20"/>
        </w:rPr>
        <w:t>для формирования у обучающихся опыта самостоятельной образовательной, общественной, проектно-исследовательск</w:t>
      </w:r>
      <w:r w:rsidR="00C8496F" w:rsidRPr="0031528B">
        <w:rPr>
          <w:rFonts w:ascii="Times New Roman" w:hAnsi="Times New Roman"/>
          <w:sz w:val="20"/>
          <w:szCs w:val="20"/>
        </w:rPr>
        <w:t>о</w:t>
      </w:r>
      <w:r w:rsidRPr="0031528B">
        <w:rPr>
          <w:rFonts w:ascii="Times New Roman" w:hAnsi="Times New Roman"/>
          <w:sz w:val="20"/>
          <w:szCs w:val="20"/>
        </w:rPr>
        <w:t>й и художественной деятельности;</w:t>
      </w:r>
    </w:p>
    <w:p w:rsidR="008E7CA7" w:rsidRPr="0031528B" w:rsidRDefault="008E7CA7" w:rsidP="00313A82">
      <w:pPr>
        <w:pStyle w:val="a8"/>
        <w:numPr>
          <w:ilvl w:val="0"/>
          <w:numId w:val="180"/>
        </w:numPr>
        <w:ind w:left="0" w:firstLine="709"/>
        <w:jc w:val="both"/>
        <w:rPr>
          <w:rFonts w:ascii="Times New Roman" w:hAnsi="Times New Roman"/>
          <w:sz w:val="20"/>
          <w:szCs w:val="20"/>
        </w:rPr>
      </w:pPr>
      <w:r w:rsidRPr="0031528B">
        <w:rPr>
          <w:rFonts w:ascii="Times New Roman" w:hAnsi="Times New Roman"/>
          <w:sz w:val="20"/>
          <w:szCs w:val="20"/>
        </w:rPr>
        <w:t>для овладения обучающимися ключевыми компетенциями, составляющими основу дальнейшего успешного образования и ориентации в мире профессий.</w:t>
      </w:r>
    </w:p>
    <w:p w:rsidR="008E7CA7" w:rsidRPr="00A04C72" w:rsidRDefault="008E7CA7" w:rsidP="00313A82">
      <w:pPr>
        <w:pStyle w:val="2"/>
        <w:spacing w:line="240" w:lineRule="auto"/>
        <w:rPr>
          <w:sz w:val="22"/>
        </w:rPr>
      </w:pPr>
      <w:bookmarkStart w:id="208" w:name="_Toc287934280"/>
      <w:bookmarkStart w:id="209" w:name="_Toc414553182"/>
      <w:r w:rsidRPr="00A04C72">
        <w:rPr>
          <w:sz w:val="22"/>
        </w:rPr>
        <w:t>Речь. Речевая деятельность</w:t>
      </w:r>
      <w:bookmarkEnd w:id="208"/>
      <w:bookmarkEnd w:id="209"/>
    </w:p>
    <w:p w:rsidR="008E7CA7" w:rsidRPr="0031528B" w:rsidRDefault="008E7CA7" w:rsidP="00313A82">
      <w:pPr>
        <w:spacing w:after="0" w:line="240" w:lineRule="auto"/>
        <w:ind w:firstLine="709"/>
        <w:jc w:val="both"/>
        <w:rPr>
          <w:rFonts w:ascii="Times New Roman" w:hAnsi="Times New Roman"/>
          <w:sz w:val="20"/>
          <w:szCs w:val="20"/>
        </w:rPr>
      </w:pPr>
      <w:r w:rsidRPr="0031528B">
        <w:rPr>
          <w:rFonts w:ascii="Times New Roman" w:hAnsi="Times New Roman"/>
          <w:sz w:val="20"/>
          <w:szCs w:val="20"/>
        </w:rPr>
        <w:t xml:space="preserve">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w:t>
      </w:r>
      <w:r w:rsidRPr="0031528B">
        <w:rPr>
          <w:rFonts w:ascii="Times New Roman" w:hAnsi="Times New Roman"/>
          <w:i/>
          <w:sz w:val="20"/>
          <w:szCs w:val="20"/>
        </w:rPr>
        <w:t xml:space="preserve">тезисы,доклад, </w:t>
      </w:r>
      <w:r w:rsidRPr="0031528B">
        <w:rPr>
          <w:rFonts w:ascii="Times New Roman" w:hAnsi="Times New Roman"/>
          <w:sz w:val="20"/>
          <w:szCs w:val="20"/>
        </w:rPr>
        <w:t xml:space="preserve">дискуссия, </w:t>
      </w:r>
      <w:r w:rsidRPr="0031528B">
        <w:rPr>
          <w:rFonts w:ascii="Times New Roman" w:hAnsi="Times New Roman"/>
          <w:i/>
          <w:sz w:val="20"/>
          <w:szCs w:val="20"/>
        </w:rPr>
        <w:t>реферат, статья, рецензия</w:t>
      </w:r>
      <w:r w:rsidRPr="0031528B">
        <w:rPr>
          <w:rFonts w:ascii="Times New Roman" w:hAnsi="Times New Roman"/>
          <w:sz w:val="20"/>
          <w:szCs w:val="20"/>
        </w:rPr>
        <w:t xml:space="preserve">); публицистического стиля и устной публичной речи (выступление, обсуждение, </w:t>
      </w:r>
      <w:r w:rsidRPr="0031528B">
        <w:rPr>
          <w:rFonts w:ascii="Times New Roman" w:hAnsi="Times New Roman"/>
          <w:i/>
          <w:sz w:val="20"/>
          <w:szCs w:val="20"/>
        </w:rPr>
        <w:t>статья, интервью, очерк</w:t>
      </w:r>
      <w:r w:rsidRPr="0031528B">
        <w:rPr>
          <w:rFonts w:ascii="Times New Roman" w:hAnsi="Times New Roman"/>
          <w:sz w:val="20"/>
          <w:szCs w:val="20"/>
        </w:rPr>
        <w:t xml:space="preserve">); официально-делового стиля (расписка, </w:t>
      </w:r>
      <w:r w:rsidRPr="0031528B">
        <w:rPr>
          <w:rFonts w:ascii="Times New Roman" w:hAnsi="Times New Roman"/>
          <w:i/>
          <w:sz w:val="20"/>
          <w:szCs w:val="20"/>
        </w:rPr>
        <w:t>доверенность,</w:t>
      </w:r>
      <w:r w:rsidRPr="0031528B">
        <w:rPr>
          <w:rFonts w:ascii="Times New Roman" w:hAnsi="Times New Roman"/>
          <w:sz w:val="20"/>
          <w:szCs w:val="20"/>
        </w:rPr>
        <w:t xml:space="preserve"> заявление, </w:t>
      </w:r>
      <w:r w:rsidRPr="0031528B">
        <w:rPr>
          <w:rFonts w:ascii="Times New Roman" w:hAnsi="Times New Roman"/>
          <w:i/>
          <w:sz w:val="20"/>
          <w:szCs w:val="20"/>
        </w:rPr>
        <w:t>резюме</w:t>
      </w:r>
      <w:r w:rsidRPr="0031528B">
        <w:rPr>
          <w:rFonts w:ascii="Times New Roman" w:hAnsi="Times New Roman"/>
          <w:sz w:val="20"/>
          <w:szCs w:val="20"/>
        </w:rPr>
        <w:t>).</w:t>
      </w:r>
    </w:p>
    <w:p w:rsidR="008E7CA7" w:rsidRPr="0031528B" w:rsidRDefault="008E7CA7" w:rsidP="00313A82">
      <w:pPr>
        <w:spacing w:after="0" w:line="240" w:lineRule="auto"/>
        <w:ind w:firstLine="709"/>
        <w:jc w:val="both"/>
        <w:rPr>
          <w:rFonts w:ascii="Times New Roman" w:hAnsi="Times New Roman"/>
          <w:sz w:val="20"/>
          <w:szCs w:val="20"/>
        </w:rPr>
      </w:pPr>
      <w:r w:rsidRPr="0031528B">
        <w:rPr>
          <w:rFonts w:ascii="Times New Roman" w:hAnsi="Times New Roman"/>
          <w:sz w:val="20"/>
          <w:szCs w:val="20"/>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sidRPr="0031528B">
        <w:rPr>
          <w:rFonts w:ascii="Times New Roman" w:hAnsi="Times New Roman"/>
          <w:i/>
          <w:sz w:val="20"/>
          <w:szCs w:val="20"/>
        </w:rPr>
        <w:t xml:space="preserve">избыточная </w:t>
      </w:r>
      <w:r w:rsidRPr="0031528B">
        <w:rPr>
          <w:rFonts w:ascii="Times New Roman" w:hAnsi="Times New Roman"/>
          <w:sz w:val="20"/>
          <w:szCs w:val="20"/>
        </w:rPr>
        <w:t>информация. Функционально-смысловые типы текста (повествование, описание, рассуждение)</w:t>
      </w:r>
      <w:r w:rsidRPr="0031528B">
        <w:rPr>
          <w:rFonts w:ascii="Times New Roman" w:hAnsi="Times New Roman"/>
          <w:i/>
          <w:sz w:val="20"/>
          <w:szCs w:val="20"/>
        </w:rPr>
        <w:t xml:space="preserve">.Тексты смешанного типа. </w:t>
      </w:r>
    </w:p>
    <w:p w:rsidR="008E7CA7" w:rsidRPr="0031528B" w:rsidRDefault="008E7CA7" w:rsidP="00313A82">
      <w:pPr>
        <w:spacing w:after="0" w:line="240" w:lineRule="auto"/>
        <w:ind w:firstLine="709"/>
        <w:jc w:val="both"/>
        <w:rPr>
          <w:rFonts w:ascii="Times New Roman" w:hAnsi="Times New Roman"/>
          <w:sz w:val="20"/>
          <w:szCs w:val="20"/>
        </w:rPr>
      </w:pPr>
      <w:r w:rsidRPr="0031528B">
        <w:rPr>
          <w:rFonts w:ascii="Times New Roman" w:hAnsi="Times New Roman"/>
          <w:sz w:val="20"/>
          <w:szCs w:val="20"/>
        </w:rPr>
        <w:t>Специфика художественного текста.</w:t>
      </w:r>
    </w:p>
    <w:p w:rsidR="008E7CA7" w:rsidRPr="0031528B" w:rsidRDefault="008E7CA7" w:rsidP="00313A82">
      <w:pPr>
        <w:spacing w:after="0" w:line="240" w:lineRule="auto"/>
        <w:ind w:firstLine="709"/>
        <w:jc w:val="both"/>
        <w:rPr>
          <w:rFonts w:ascii="Times New Roman" w:hAnsi="Times New Roman"/>
          <w:sz w:val="20"/>
          <w:szCs w:val="20"/>
        </w:rPr>
      </w:pPr>
      <w:r w:rsidRPr="0031528B">
        <w:rPr>
          <w:rFonts w:ascii="Times New Roman" w:hAnsi="Times New Roman"/>
          <w:sz w:val="20"/>
          <w:szCs w:val="20"/>
        </w:rPr>
        <w:t xml:space="preserve">Анализ текста. </w:t>
      </w:r>
    </w:p>
    <w:p w:rsidR="008E7CA7" w:rsidRPr="0031528B" w:rsidRDefault="008E7CA7" w:rsidP="00313A82">
      <w:pPr>
        <w:spacing w:after="0" w:line="240" w:lineRule="auto"/>
        <w:ind w:firstLine="709"/>
        <w:jc w:val="both"/>
        <w:rPr>
          <w:rFonts w:ascii="Times New Roman" w:hAnsi="Times New Roman"/>
          <w:sz w:val="20"/>
          <w:szCs w:val="20"/>
        </w:rPr>
      </w:pPr>
      <w:r w:rsidRPr="0031528B">
        <w:rPr>
          <w:rFonts w:ascii="Times New Roman" w:hAnsi="Times New Roman"/>
          <w:sz w:val="20"/>
          <w:szCs w:val="20"/>
        </w:rPr>
        <w:t>Виды речевой деятельности (говорение, аудирование, письмо, чтение).</w:t>
      </w:r>
    </w:p>
    <w:p w:rsidR="008E7CA7" w:rsidRPr="0031528B" w:rsidRDefault="008E7CA7" w:rsidP="00313A82">
      <w:pPr>
        <w:spacing w:after="0" w:line="240" w:lineRule="auto"/>
        <w:ind w:firstLine="709"/>
        <w:jc w:val="both"/>
        <w:rPr>
          <w:rFonts w:ascii="Times New Roman" w:hAnsi="Times New Roman"/>
          <w:sz w:val="20"/>
          <w:szCs w:val="20"/>
        </w:rPr>
      </w:pPr>
      <w:r w:rsidRPr="0031528B">
        <w:rPr>
          <w:rFonts w:ascii="Times New Roman" w:hAnsi="Times New Roman"/>
          <w:sz w:val="20"/>
          <w:szCs w:val="20"/>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w:t>
      </w:r>
      <w:r w:rsidR="00E11496" w:rsidRPr="0031528B">
        <w:rPr>
          <w:rFonts w:ascii="Times New Roman" w:hAnsi="Times New Roman"/>
          <w:sz w:val="20"/>
          <w:szCs w:val="20"/>
        </w:rPr>
        <w:t> </w:t>
      </w:r>
      <w:r w:rsidRPr="0031528B">
        <w:rPr>
          <w:rFonts w:ascii="Times New Roman" w:hAnsi="Times New Roman"/>
          <w:sz w:val="20"/>
          <w:szCs w:val="20"/>
        </w:rPr>
        <w:t>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8E7CA7" w:rsidRPr="0031528B" w:rsidRDefault="008E7CA7" w:rsidP="00313A82">
      <w:pPr>
        <w:spacing w:after="0" w:line="240" w:lineRule="auto"/>
        <w:ind w:firstLine="709"/>
        <w:jc w:val="both"/>
        <w:rPr>
          <w:rFonts w:ascii="Times New Roman" w:hAnsi="Times New Roman"/>
          <w:sz w:val="20"/>
          <w:szCs w:val="20"/>
        </w:rPr>
      </w:pPr>
      <w:r w:rsidRPr="0031528B">
        <w:rPr>
          <w:rFonts w:ascii="Times New Roman" w:hAnsi="Times New Roman"/>
          <w:sz w:val="20"/>
          <w:szCs w:val="20"/>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8E7CA7" w:rsidRPr="0031528B" w:rsidRDefault="008E7CA7" w:rsidP="00313A82">
      <w:pPr>
        <w:spacing w:after="0" w:line="240" w:lineRule="auto"/>
        <w:ind w:firstLine="709"/>
        <w:jc w:val="both"/>
        <w:rPr>
          <w:rFonts w:ascii="Times New Roman" w:hAnsi="Times New Roman"/>
          <w:sz w:val="20"/>
          <w:szCs w:val="20"/>
        </w:rPr>
      </w:pPr>
      <w:r w:rsidRPr="0031528B">
        <w:rPr>
          <w:rFonts w:ascii="Times New Roman" w:hAnsi="Times New Roman"/>
          <w:sz w:val="20"/>
          <w:szCs w:val="20"/>
        </w:rPr>
        <w:lastRenderedPageBreak/>
        <w:t>Создание устных высказываний разной коммуникативной направленности  в зависимости от сферы и ситуации общения.</w:t>
      </w:r>
    </w:p>
    <w:p w:rsidR="008E7CA7" w:rsidRPr="0031528B" w:rsidRDefault="008E7CA7" w:rsidP="00313A82">
      <w:pPr>
        <w:spacing w:after="0" w:line="240" w:lineRule="auto"/>
        <w:ind w:firstLine="709"/>
        <w:jc w:val="both"/>
        <w:rPr>
          <w:rFonts w:ascii="Times New Roman" w:hAnsi="Times New Roman"/>
          <w:sz w:val="20"/>
          <w:szCs w:val="20"/>
        </w:rPr>
      </w:pPr>
      <w:r w:rsidRPr="0031528B">
        <w:rPr>
          <w:rFonts w:ascii="Times New Roman" w:hAnsi="Times New Roman"/>
          <w:sz w:val="20"/>
          <w:szCs w:val="20"/>
        </w:rPr>
        <w:t>Информационная переработка текста (план, конспект, аннотация).</w:t>
      </w:r>
    </w:p>
    <w:p w:rsidR="008E7CA7" w:rsidRPr="0031528B" w:rsidRDefault="008E7CA7" w:rsidP="00313A82">
      <w:pPr>
        <w:spacing w:after="0" w:line="240" w:lineRule="auto"/>
        <w:ind w:firstLine="709"/>
        <w:jc w:val="both"/>
        <w:rPr>
          <w:rFonts w:ascii="Times New Roman" w:hAnsi="Times New Roman"/>
          <w:sz w:val="20"/>
          <w:szCs w:val="20"/>
        </w:rPr>
      </w:pPr>
      <w:r w:rsidRPr="0031528B">
        <w:rPr>
          <w:rFonts w:ascii="Times New Roman" w:hAnsi="Times New Roman"/>
          <w:sz w:val="20"/>
          <w:szCs w:val="20"/>
        </w:rPr>
        <w:t xml:space="preserve">Изложение содержания прослушанного или прочитанного текста (подробное, сжатое, выборочное). </w:t>
      </w:r>
    </w:p>
    <w:p w:rsidR="008E7CA7" w:rsidRPr="0031528B" w:rsidRDefault="008E7CA7" w:rsidP="00313A82">
      <w:pPr>
        <w:spacing w:after="0" w:line="240" w:lineRule="auto"/>
        <w:ind w:firstLine="709"/>
        <w:jc w:val="both"/>
        <w:rPr>
          <w:rFonts w:ascii="Times New Roman" w:hAnsi="Times New Roman"/>
          <w:sz w:val="20"/>
          <w:szCs w:val="20"/>
        </w:rPr>
      </w:pPr>
      <w:r w:rsidRPr="0031528B">
        <w:rPr>
          <w:rFonts w:ascii="Times New Roman" w:hAnsi="Times New Roman"/>
          <w:sz w:val="20"/>
          <w:szCs w:val="20"/>
        </w:rPr>
        <w:t>Написание сочинений, писем, текстов иных жанров.</w:t>
      </w:r>
    </w:p>
    <w:p w:rsidR="008E7CA7" w:rsidRPr="00A04C72" w:rsidRDefault="008E7CA7" w:rsidP="00313A82">
      <w:pPr>
        <w:pStyle w:val="3"/>
        <w:spacing w:before="0" w:beforeAutospacing="0" w:after="0" w:afterAutospacing="0"/>
        <w:rPr>
          <w:b w:val="0"/>
          <w:sz w:val="22"/>
          <w:szCs w:val="28"/>
        </w:rPr>
      </w:pPr>
      <w:bookmarkStart w:id="210" w:name="_Toc287934281"/>
      <w:bookmarkStart w:id="211" w:name="_Toc414553183"/>
      <w:r w:rsidRPr="00A04C72">
        <w:rPr>
          <w:sz w:val="22"/>
          <w:szCs w:val="28"/>
        </w:rPr>
        <w:t>Культура речи</w:t>
      </w:r>
      <w:bookmarkEnd w:id="210"/>
      <w:bookmarkEnd w:id="211"/>
    </w:p>
    <w:p w:rsidR="008E7CA7" w:rsidRPr="00A04C72" w:rsidRDefault="008E7CA7" w:rsidP="00313A82">
      <w:pPr>
        <w:spacing w:after="0" w:line="240" w:lineRule="auto"/>
        <w:ind w:firstLine="709"/>
        <w:jc w:val="both"/>
        <w:rPr>
          <w:rFonts w:ascii="Times New Roman" w:hAnsi="Times New Roman"/>
          <w:i/>
          <w:szCs w:val="28"/>
        </w:rPr>
      </w:pPr>
      <w:r w:rsidRPr="00A04C72">
        <w:rPr>
          <w:rFonts w:ascii="Times New Roman" w:hAnsi="Times New Roman"/>
          <w:szCs w:val="28"/>
        </w:rPr>
        <w:t xml:space="preserve">Культура речи и ее основные аспекты: нормативный, коммуникативный, этический. </w:t>
      </w:r>
      <w:r w:rsidRPr="00A04C72">
        <w:rPr>
          <w:rFonts w:ascii="Times New Roman" w:hAnsi="Times New Roman"/>
          <w:i/>
          <w:szCs w:val="28"/>
        </w:rPr>
        <w:t>Основные критерии культуры речи.</w:t>
      </w:r>
    </w:p>
    <w:p w:rsidR="008E7CA7" w:rsidRPr="00A04C72" w:rsidRDefault="008E7CA7" w:rsidP="00313A82">
      <w:pPr>
        <w:spacing w:after="0" w:line="240" w:lineRule="auto"/>
        <w:ind w:firstLine="709"/>
        <w:jc w:val="both"/>
        <w:rPr>
          <w:rFonts w:ascii="Times New Roman" w:hAnsi="Times New Roman"/>
          <w:szCs w:val="28"/>
        </w:rPr>
      </w:pPr>
      <w:r w:rsidRPr="00A04C72">
        <w:rPr>
          <w:rFonts w:ascii="Times New Roman" w:hAnsi="Times New Roman"/>
          <w:szCs w:val="28"/>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8E7CA7" w:rsidRPr="00A04C72" w:rsidRDefault="008E7CA7" w:rsidP="00313A82">
      <w:pPr>
        <w:spacing w:after="0" w:line="240" w:lineRule="auto"/>
        <w:ind w:firstLine="709"/>
        <w:jc w:val="both"/>
        <w:rPr>
          <w:rFonts w:ascii="Times New Roman" w:hAnsi="Times New Roman"/>
          <w:szCs w:val="28"/>
        </w:rPr>
      </w:pPr>
      <w:r w:rsidRPr="00A04C72">
        <w:rPr>
          <w:rFonts w:ascii="Times New Roman" w:hAnsi="Times New Roman"/>
          <w:szCs w:val="28"/>
        </w:rPr>
        <w:t>Оценивание правильности, коммуникативных качеств и эффективности речи.</w:t>
      </w:r>
    </w:p>
    <w:p w:rsidR="008E7CA7" w:rsidRPr="00A04C72" w:rsidRDefault="008E7CA7" w:rsidP="00313A82">
      <w:pPr>
        <w:spacing w:after="0" w:line="240" w:lineRule="auto"/>
        <w:ind w:firstLine="709"/>
        <w:jc w:val="both"/>
        <w:rPr>
          <w:rFonts w:ascii="Times New Roman" w:hAnsi="Times New Roman"/>
          <w:i/>
          <w:szCs w:val="28"/>
        </w:rPr>
      </w:pPr>
      <w:r w:rsidRPr="00A04C72">
        <w:rPr>
          <w:rFonts w:ascii="Times New Roman" w:hAnsi="Times New Roman"/>
          <w:szCs w:val="28"/>
        </w:rPr>
        <w:t xml:space="preserve">Речевой этикет. Овладение </w:t>
      </w:r>
      <w:r w:rsidR="00F8120C" w:rsidRPr="00A04C72">
        <w:rPr>
          <w:rFonts w:ascii="Times New Roman" w:hAnsi="Times New Roman"/>
          <w:szCs w:val="28"/>
        </w:rPr>
        <w:t>лингвокультурными</w:t>
      </w:r>
      <w:r w:rsidRPr="00A04C72">
        <w:rPr>
          <w:rFonts w:ascii="Times New Roman" w:hAnsi="Times New Roman"/>
          <w:szCs w:val="28"/>
        </w:rPr>
        <w:t xml:space="preserve"> нормами речевого поведения в различных ситуациях формального и неформального общения. </w:t>
      </w:r>
      <w:r w:rsidRPr="00A04C72">
        <w:rPr>
          <w:rFonts w:ascii="Times New Roman" w:hAnsi="Times New Roman"/>
          <w:i/>
          <w:szCs w:val="28"/>
        </w:rPr>
        <w:t>Невербальные средства общения.Межкультурная коммуникация.</w:t>
      </w:r>
    </w:p>
    <w:p w:rsidR="008E7CA7" w:rsidRPr="00A04C72" w:rsidRDefault="008E7CA7" w:rsidP="00313A82">
      <w:pPr>
        <w:pStyle w:val="2"/>
        <w:spacing w:line="240" w:lineRule="auto"/>
        <w:rPr>
          <w:sz w:val="22"/>
        </w:rPr>
      </w:pPr>
      <w:bookmarkStart w:id="212" w:name="_Toc287934282"/>
      <w:bookmarkStart w:id="213" w:name="_Toc414553184"/>
      <w:r w:rsidRPr="00A04C72">
        <w:rPr>
          <w:sz w:val="22"/>
        </w:rPr>
        <w:t>Общие сведения о языке. Основные разделы науки о языке</w:t>
      </w:r>
      <w:bookmarkEnd w:id="212"/>
      <w:bookmarkEnd w:id="213"/>
    </w:p>
    <w:p w:rsidR="008E7CA7" w:rsidRPr="00A04C72" w:rsidRDefault="008E7CA7" w:rsidP="00313A82">
      <w:pPr>
        <w:pStyle w:val="3"/>
        <w:spacing w:before="0" w:beforeAutospacing="0" w:after="0" w:afterAutospacing="0"/>
        <w:ind w:firstLine="708"/>
        <w:rPr>
          <w:sz w:val="22"/>
          <w:szCs w:val="28"/>
        </w:rPr>
      </w:pPr>
      <w:bookmarkStart w:id="214" w:name="_Toc287934283"/>
      <w:bookmarkStart w:id="215" w:name="_Toc414553185"/>
      <w:r w:rsidRPr="00A04C72">
        <w:rPr>
          <w:sz w:val="22"/>
          <w:szCs w:val="28"/>
        </w:rPr>
        <w:t>Общие сведения о языке</w:t>
      </w:r>
      <w:bookmarkEnd w:id="214"/>
      <w:bookmarkEnd w:id="215"/>
    </w:p>
    <w:p w:rsidR="008E7CA7" w:rsidRPr="00A04C72" w:rsidRDefault="008E7CA7" w:rsidP="00313A82">
      <w:pPr>
        <w:spacing w:after="0" w:line="240" w:lineRule="auto"/>
        <w:ind w:firstLine="709"/>
        <w:jc w:val="both"/>
        <w:rPr>
          <w:rFonts w:ascii="Times New Roman" w:hAnsi="Times New Roman"/>
          <w:szCs w:val="28"/>
        </w:rPr>
      </w:pPr>
      <w:r w:rsidRPr="00A04C72">
        <w:rPr>
          <w:rFonts w:ascii="Times New Roman" w:hAnsi="Times New Roman"/>
          <w:szCs w:val="28"/>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8E7CA7" w:rsidRPr="00A04C72" w:rsidRDefault="008E7CA7" w:rsidP="00313A82">
      <w:pPr>
        <w:spacing w:after="0" w:line="240" w:lineRule="auto"/>
        <w:ind w:firstLine="709"/>
        <w:jc w:val="both"/>
        <w:rPr>
          <w:rFonts w:ascii="Times New Roman" w:hAnsi="Times New Roman"/>
          <w:szCs w:val="28"/>
        </w:rPr>
      </w:pPr>
      <w:r w:rsidRPr="00A04C72">
        <w:rPr>
          <w:rFonts w:ascii="Times New Roman" w:hAnsi="Times New Roman"/>
          <w:i/>
          <w:szCs w:val="28"/>
        </w:rPr>
        <w:t>Русский язык как один из индоевропейских языков. Русский язык в кругу других славянских языков. Историческое развитие русского языка.</w:t>
      </w:r>
    </w:p>
    <w:p w:rsidR="008E7CA7" w:rsidRPr="00A04C72" w:rsidRDefault="008E7CA7" w:rsidP="00313A82">
      <w:pPr>
        <w:spacing w:after="0" w:line="240" w:lineRule="auto"/>
        <w:ind w:firstLine="709"/>
        <w:jc w:val="both"/>
        <w:rPr>
          <w:rFonts w:ascii="Times New Roman" w:hAnsi="Times New Roman"/>
          <w:szCs w:val="28"/>
        </w:rPr>
      </w:pPr>
      <w:r w:rsidRPr="00A04C72">
        <w:rPr>
          <w:rFonts w:ascii="Times New Roman" w:hAnsi="Times New Roman"/>
          <w:szCs w:val="28"/>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8E7CA7" w:rsidRPr="00A04C72" w:rsidRDefault="008E7CA7" w:rsidP="00313A82">
      <w:pPr>
        <w:spacing w:after="0" w:line="240" w:lineRule="auto"/>
        <w:ind w:firstLine="709"/>
        <w:jc w:val="both"/>
        <w:rPr>
          <w:rFonts w:ascii="Times New Roman" w:hAnsi="Times New Roman"/>
          <w:szCs w:val="28"/>
        </w:rPr>
      </w:pPr>
      <w:r w:rsidRPr="00A04C72">
        <w:rPr>
          <w:rFonts w:ascii="Times New Roman" w:hAnsi="Times New Roman"/>
          <w:szCs w:val="28"/>
        </w:rPr>
        <w:t>Взаимосвязь языка и культуры. Отражение в языке культуры и истории народа</w:t>
      </w:r>
      <w:r w:rsidRPr="00A04C72">
        <w:rPr>
          <w:rFonts w:ascii="Times New Roman" w:hAnsi="Times New Roman"/>
          <w:i/>
          <w:szCs w:val="28"/>
        </w:rPr>
        <w:t>. Взаимообогащение языков народов России.</w:t>
      </w:r>
      <w:r w:rsidRPr="00A04C72">
        <w:rPr>
          <w:rFonts w:ascii="Times New Roman" w:hAnsi="Times New Roman"/>
          <w:szCs w:val="28"/>
        </w:rPr>
        <w:t xml:space="preserve">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8E7CA7" w:rsidRPr="00A04C72" w:rsidRDefault="008E7CA7" w:rsidP="00313A82">
      <w:pPr>
        <w:spacing w:after="0" w:line="240" w:lineRule="auto"/>
        <w:ind w:firstLine="709"/>
        <w:jc w:val="both"/>
        <w:rPr>
          <w:rFonts w:ascii="Times New Roman" w:hAnsi="Times New Roman"/>
          <w:szCs w:val="28"/>
        </w:rPr>
      </w:pPr>
      <w:r w:rsidRPr="00A04C72">
        <w:rPr>
          <w:rFonts w:ascii="Times New Roman" w:hAnsi="Times New Roman"/>
          <w:szCs w:val="28"/>
        </w:rP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8E7CA7" w:rsidRPr="00A04C72" w:rsidRDefault="008E7CA7" w:rsidP="00313A82">
      <w:pPr>
        <w:spacing w:after="0" w:line="240" w:lineRule="auto"/>
        <w:ind w:firstLine="709"/>
        <w:jc w:val="both"/>
        <w:rPr>
          <w:rFonts w:ascii="Times New Roman" w:hAnsi="Times New Roman"/>
          <w:szCs w:val="28"/>
        </w:rPr>
      </w:pPr>
      <w:r w:rsidRPr="00A04C72">
        <w:rPr>
          <w:rFonts w:ascii="Times New Roman" w:hAnsi="Times New Roman"/>
          <w:szCs w:val="28"/>
        </w:rPr>
        <w:t>Основные лингвистические словари. Работа со словарной статьей.</w:t>
      </w:r>
    </w:p>
    <w:p w:rsidR="008E7CA7" w:rsidRPr="00A04C72" w:rsidRDefault="008E7CA7" w:rsidP="00313A82">
      <w:pPr>
        <w:spacing w:after="0" w:line="240" w:lineRule="auto"/>
        <w:ind w:firstLine="709"/>
        <w:jc w:val="both"/>
        <w:rPr>
          <w:rFonts w:ascii="Times New Roman" w:hAnsi="Times New Roman"/>
          <w:szCs w:val="28"/>
        </w:rPr>
      </w:pPr>
      <w:r w:rsidRPr="00A04C72">
        <w:rPr>
          <w:rFonts w:ascii="Times New Roman" w:hAnsi="Times New Roman"/>
          <w:i/>
          <w:szCs w:val="28"/>
        </w:rPr>
        <w:t>Выдающиеся отечественные лингвисты.</w:t>
      </w:r>
    </w:p>
    <w:p w:rsidR="008E7CA7" w:rsidRPr="00A04C72" w:rsidRDefault="008E7CA7" w:rsidP="00313A82">
      <w:pPr>
        <w:pStyle w:val="3"/>
        <w:spacing w:before="0" w:beforeAutospacing="0" w:after="0" w:afterAutospacing="0"/>
        <w:ind w:firstLine="708"/>
        <w:rPr>
          <w:sz w:val="22"/>
          <w:szCs w:val="28"/>
        </w:rPr>
      </w:pPr>
      <w:bookmarkStart w:id="216" w:name="_Toc287934284"/>
      <w:bookmarkStart w:id="217" w:name="_Toc414553186"/>
      <w:r w:rsidRPr="00A04C72">
        <w:rPr>
          <w:sz w:val="22"/>
          <w:szCs w:val="28"/>
        </w:rPr>
        <w:t>Фонетика, орфоэпия и графика</w:t>
      </w:r>
      <w:bookmarkEnd w:id="216"/>
      <w:bookmarkEnd w:id="217"/>
    </w:p>
    <w:p w:rsidR="008E7CA7" w:rsidRPr="0031528B" w:rsidRDefault="008E7CA7" w:rsidP="00313A82">
      <w:pPr>
        <w:spacing w:after="0" w:line="240" w:lineRule="auto"/>
        <w:ind w:firstLine="709"/>
        <w:jc w:val="both"/>
        <w:rPr>
          <w:rFonts w:ascii="Times New Roman" w:hAnsi="Times New Roman"/>
          <w:sz w:val="20"/>
          <w:szCs w:val="20"/>
        </w:rPr>
      </w:pPr>
      <w:r w:rsidRPr="0031528B">
        <w:rPr>
          <w:rFonts w:ascii="Times New Roman" w:hAnsi="Times New Roman"/>
          <w:sz w:val="20"/>
          <w:szCs w:val="20"/>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8E7CA7" w:rsidRPr="0031528B" w:rsidRDefault="008E7CA7" w:rsidP="00313A82">
      <w:pPr>
        <w:spacing w:after="0" w:line="240" w:lineRule="auto"/>
        <w:ind w:firstLine="709"/>
        <w:jc w:val="both"/>
        <w:rPr>
          <w:rFonts w:ascii="Times New Roman" w:hAnsi="Times New Roman"/>
          <w:sz w:val="20"/>
          <w:szCs w:val="20"/>
        </w:rPr>
      </w:pPr>
      <w:r w:rsidRPr="0031528B">
        <w:rPr>
          <w:rFonts w:ascii="Times New Roman" w:hAnsi="Times New Roman"/>
          <w:sz w:val="20"/>
          <w:szCs w:val="20"/>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8E7CA7" w:rsidRPr="0031528B" w:rsidRDefault="008E7CA7" w:rsidP="00313A82">
      <w:pPr>
        <w:spacing w:after="0" w:line="240" w:lineRule="auto"/>
        <w:ind w:firstLine="709"/>
        <w:jc w:val="both"/>
        <w:rPr>
          <w:rFonts w:ascii="Times New Roman" w:hAnsi="Times New Roman"/>
          <w:sz w:val="20"/>
          <w:szCs w:val="20"/>
        </w:rPr>
      </w:pPr>
      <w:r w:rsidRPr="0031528B">
        <w:rPr>
          <w:rFonts w:ascii="Times New Roman" w:hAnsi="Times New Roman"/>
          <w:sz w:val="20"/>
          <w:szCs w:val="20"/>
        </w:rPr>
        <w:t>Интонация, ее функции. Основные элементы интонации.</w:t>
      </w:r>
    </w:p>
    <w:p w:rsidR="008E7CA7" w:rsidRPr="0031528B" w:rsidRDefault="008E7CA7" w:rsidP="00313A82">
      <w:pPr>
        <w:spacing w:after="0" w:line="240" w:lineRule="auto"/>
        <w:ind w:firstLine="709"/>
        <w:jc w:val="both"/>
        <w:rPr>
          <w:rFonts w:ascii="Times New Roman" w:hAnsi="Times New Roman"/>
          <w:sz w:val="20"/>
          <w:szCs w:val="20"/>
        </w:rPr>
      </w:pPr>
      <w:r w:rsidRPr="0031528B">
        <w:rPr>
          <w:rFonts w:ascii="Times New Roman" w:hAnsi="Times New Roman"/>
          <w:sz w:val="20"/>
          <w:szCs w:val="20"/>
        </w:rPr>
        <w:t>Связь фонетики с графикой и орфографией.</w:t>
      </w:r>
    </w:p>
    <w:p w:rsidR="008E7CA7" w:rsidRPr="0031528B" w:rsidRDefault="008E7CA7" w:rsidP="00313A82">
      <w:pPr>
        <w:spacing w:after="0" w:line="240" w:lineRule="auto"/>
        <w:ind w:firstLine="709"/>
        <w:jc w:val="both"/>
        <w:rPr>
          <w:rFonts w:ascii="Times New Roman" w:hAnsi="Times New Roman"/>
          <w:sz w:val="20"/>
          <w:szCs w:val="20"/>
        </w:rPr>
      </w:pPr>
      <w:r w:rsidRPr="0031528B">
        <w:rPr>
          <w:rFonts w:ascii="Times New Roman" w:hAnsi="Times New Roman"/>
          <w:sz w:val="20"/>
          <w:szCs w:val="20"/>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rsidR="008E7CA7" w:rsidRPr="0031528B" w:rsidRDefault="008E7CA7" w:rsidP="00313A82">
      <w:pPr>
        <w:spacing w:after="0" w:line="240" w:lineRule="auto"/>
        <w:ind w:firstLine="709"/>
        <w:jc w:val="both"/>
        <w:rPr>
          <w:rFonts w:ascii="Times New Roman" w:hAnsi="Times New Roman"/>
          <w:sz w:val="20"/>
          <w:szCs w:val="20"/>
        </w:rPr>
      </w:pPr>
      <w:r w:rsidRPr="0031528B">
        <w:rPr>
          <w:rFonts w:ascii="Times New Roman" w:hAnsi="Times New Roman"/>
          <w:sz w:val="20"/>
          <w:szCs w:val="20"/>
        </w:rPr>
        <w:t>Применение знаний по фонетике в практике правописания.</w:t>
      </w:r>
    </w:p>
    <w:p w:rsidR="008E7CA7" w:rsidRPr="00A04C72" w:rsidRDefault="008E7CA7" w:rsidP="00313A82">
      <w:pPr>
        <w:pStyle w:val="3"/>
        <w:spacing w:before="0" w:beforeAutospacing="0" w:after="0" w:afterAutospacing="0"/>
        <w:ind w:firstLine="708"/>
        <w:rPr>
          <w:sz w:val="22"/>
          <w:szCs w:val="28"/>
        </w:rPr>
      </w:pPr>
      <w:bookmarkStart w:id="218" w:name="_Toc287934285"/>
      <w:bookmarkStart w:id="219" w:name="_Toc414553187"/>
      <w:r w:rsidRPr="00A04C72">
        <w:rPr>
          <w:sz w:val="22"/>
          <w:szCs w:val="28"/>
        </w:rPr>
        <w:t>Морфемика и словообразование</w:t>
      </w:r>
      <w:bookmarkEnd w:id="218"/>
      <w:bookmarkEnd w:id="219"/>
    </w:p>
    <w:p w:rsidR="008E7CA7" w:rsidRPr="00A04C72" w:rsidRDefault="008E7CA7" w:rsidP="00313A82">
      <w:pPr>
        <w:spacing w:after="0" w:line="240" w:lineRule="auto"/>
        <w:ind w:firstLine="709"/>
        <w:jc w:val="both"/>
        <w:rPr>
          <w:rFonts w:ascii="Times New Roman" w:hAnsi="Times New Roman"/>
          <w:szCs w:val="28"/>
        </w:rPr>
      </w:pPr>
      <w:r w:rsidRPr="00A04C72">
        <w:rPr>
          <w:rFonts w:ascii="Times New Roman" w:hAnsi="Times New Roman"/>
          <w:szCs w:val="28"/>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8E7CA7" w:rsidRPr="00A04C72" w:rsidRDefault="008E7CA7" w:rsidP="00313A82">
      <w:pPr>
        <w:spacing w:after="0" w:line="240" w:lineRule="auto"/>
        <w:ind w:firstLine="709"/>
        <w:jc w:val="both"/>
        <w:rPr>
          <w:rFonts w:ascii="Times New Roman" w:hAnsi="Times New Roman"/>
          <w:szCs w:val="28"/>
        </w:rPr>
      </w:pPr>
      <w:r w:rsidRPr="00A04C72">
        <w:rPr>
          <w:rFonts w:ascii="Times New Roman" w:hAnsi="Times New Roman"/>
          <w:szCs w:val="28"/>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8E7CA7" w:rsidRPr="00A04C72" w:rsidRDefault="008E7CA7" w:rsidP="00313A82">
      <w:pPr>
        <w:spacing w:after="0" w:line="240" w:lineRule="auto"/>
        <w:ind w:firstLine="709"/>
        <w:jc w:val="both"/>
        <w:rPr>
          <w:rFonts w:ascii="Times New Roman" w:hAnsi="Times New Roman"/>
          <w:szCs w:val="28"/>
        </w:rPr>
      </w:pPr>
      <w:r w:rsidRPr="00A04C72">
        <w:rPr>
          <w:rFonts w:ascii="Times New Roman" w:hAnsi="Times New Roman"/>
          <w:i/>
          <w:szCs w:val="28"/>
        </w:rPr>
        <w:t>Словообразовательная цепочка. Словообразовательное гнездо.</w:t>
      </w:r>
    </w:p>
    <w:p w:rsidR="008E7CA7" w:rsidRPr="00A04C72" w:rsidRDefault="008E7CA7" w:rsidP="00313A82">
      <w:pPr>
        <w:spacing w:after="0" w:line="240" w:lineRule="auto"/>
        <w:ind w:firstLine="709"/>
        <w:jc w:val="both"/>
        <w:rPr>
          <w:rFonts w:ascii="Times New Roman" w:hAnsi="Times New Roman"/>
          <w:szCs w:val="28"/>
        </w:rPr>
      </w:pPr>
      <w:r w:rsidRPr="00A04C72">
        <w:rPr>
          <w:rFonts w:ascii="Times New Roman" w:hAnsi="Times New Roman"/>
          <w:szCs w:val="28"/>
        </w:rPr>
        <w:t>Применение знаний по морфемике и словообразованию в практике правописания.</w:t>
      </w:r>
    </w:p>
    <w:p w:rsidR="008E7CA7" w:rsidRPr="00A04C72" w:rsidRDefault="008E7CA7" w:rsidP="00313A82">
      <w:pPr>
        <w:pStyle w:val="3"/>
        <w:spacing w:before="0" w:beforeAutospacing="0" w:after="0" w:afterAutospacing="0"/>
        <w:ind w:firstLine="708"/>
        <w:rPr>
          <w:sz w:val="22"/>
          <w:szCs w:val="28"/>
        </w:rPr>
      </w:pPr>
      <w:bookmarkStart w:id="220" w:name="_Toc287934286"/>
      <w:bookmarkStart w:id="221" w:name="_Toc414553188"/>
      <w:r w:rsidRPr="00A04C72">
        <w:rPr>
          <w:sz w:val="22"/>
          <w:szCs w:val="28"/>
        </w:rPr>
        <w:t>Лексикология и фразеология</w:t>
      </w:r>
      <w:bookmarkEnd w:id="220"/>
      <w:bookmarkEnd w:id="221"/>
    </w:p>
    <w:p w:rsidR="008E7CA7" w:rsidRPr="00A04C72" w:rsidRDefault="008E7CA7" w:rsidP="00313A82">
      <w:pPr>
        <w:spacing w:after="0" w:line="240" w:lineRule="auto"/>
        <w:ind w:firstLine="709"/>
        <w:jc w:val="both"/>
        <w:rPr>
          <w:rFonts w:ascii="Times New Roman" w:hAnsi="Times New Roman"/>
          <w:szCs w:val="28"/>
        </w:rPr>
      </w:pPr>
      <w:r w:rsidRPr="00A04C72">
        <w:rPr>
          <w:rFonts w:ascii="Times New Roman" w:hAnsi="Times New Roman"/>
          <w:szCs w:val="28"/>
        </w:rPr>
        <w:t xml:space="preserve">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w:t>
      </w:r>
      <w:r w:rsidRPr="00A04C72">
        <w:rPr>
          <w:rFonts w:ascii="Times New Roman" w:hAnsi="Times New Roman"/>
          <w:szCs w:val="28"/>
        </w:rPr>
        <w:lastRenderedPageBreak/>
        <w:t>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8E7CA7" w:rsidRPr="00A04C72" w:rsidRDefault="008E7CA7" w:rsidP="00313A82">
      <w:pPr>
        <w:spacing w:after="0" w:line="240" w:lineRule="auto"/>
        <w:ind w:firstLine="709"/>
        <w:jc w:val="both"/>
        <w:rPr>
          <w:rFonts w:ascii="Times New Roman" w:hAnsi="Times New Roman"/>
          <w:i/>
          <w:szCs w:val="28"/>
        </w:rPr>
      </w:pPr>
      <w:r w:rsidRPr="00A04C72">
        <w:rPr>
          <w:rFonts w:ascii="Times New Roman" w:hAnsi="Times New Roman"/>
          <w:i/>
          <w:szCs w:val="28"/>
        </w:rPr>
        <w:t xml:space="preserve">Понятие об этимологии. </w:t>
      </w:r>
    </w:p>
    <w:p w:rsidR="008E7CA7" w:rsidRPr="00A04C72" w:rsidRDefault="008E7CA7" w:rsidP="00313A82">
      <w:pPr>
        <w:spacing w:after="0" w:line="240" w:lineRule="auto"/>
        <w:ind w:firstLine="709"/>
        <w:jc w:val="both"/>
        <w:rPr>
          <w:rFonts w:ascii="Times New Roman" w:hAnsi="Times New Roman"/>
          <w:szCs w:val="28"/>
        </w:rPr>
      </w:pPr>
      <w:r w:rsidRPr="00A04C72">
        <w:rPr>
          <w:rFonts w:ascii="Times New Roman" w:hAnsi="Times New Roman"/>
          <w:szCs w:val="28"/>
        </w:rPr>
        <w:t>Оценка своей и чужой речи с точки зрения точного, уместного и выразительного словоупотребления.</w:t>
      </w:r>
    </w:p>
    <w:p w:rsidR="008E7CA7" w:rsidRPr="00A04C72" w:rsidRDefault="008E7CA7" w:rsidP="00313A82">
      <w:pPr>
        <w:pStyle w:val="3"/>
        <w:spacing w:before="0" w:beforeAutospacing="0" w:after="0" w:afterAutospacing="0"/>
        <w:ind w:firstLine="708"/>
        <w:rPr>
          <w:sz w:val="22"/>
          <w:szCs w:val="28"/>
        </w:rPr>
      </w:pPr>
      <w:bookmarkStart w:id="222" w:name="_Toc287934287"/>
      <w:bookmarkStart w:id="223" w:name="_Toc414553189"/>
      <w:r w:rsidRPr="00A04C72">
        <w:rPr>
          <w:sz w:val="22"/>
          <w:szCs w:val="28"/>
        </w:rPr>
        <w:t>Морфология</w:t>
      </w:r>
      <w:bookmarkEnd w:id="222"/>
      <w:bookmarkEnd w:id="223"/>
    </w:p>
    <w:p w:rsidR="008E7CA7" w:rsidRPr="00A04C72" w:rsidRDefault="008E7CA7" w:rsidP="00313A82">
      <w:pPr>
        <w:spacing w:after="0" w:line="240" w:lineRule="auto"/>
        <w:ind w:firstLine="709"/>
        <w:jc w:val="both"/>
        <w:rPr>
          <w:rFonts w:ascii="Times New Roman" w:hAnsi="Times New Roman"/>
          <w:szCs w:val="28"/>
        </w:rPr>
      </w:pPr>
      <w:r w:rsidRPr="00A04C72">
        <w:rPr>
          <w:rFonts w:ascii="Times New Roman" w:hAnsi="Times New Roman"/>
          <w:szCs w:val="28"/>
        </w:rPr>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w:t>
      </w:r>
      <w:r w:rsidRPr="00A04C72">
        <w:rPr>
          <w:rFonts w:ascii="Times New Roman" w:hAnsi="Times New Roman"/>
          <w:i/>
          <w:szCs w:val="28"/>
        </w:rPr>
        <w:t xml:space="preserve">Различные точки зрения на место причастия и деепричастия в системе частей речи. </w:t>
      </w:r>
      <w:r w:rsidRPr="00A04C72">
        <w:rPr>
          <w:rFonts w:ascii="Times New Roman" w:hAnsi="Times New Roman"/>
          <w:szCs w:val="28"/>
        </w:rPr>
        <w:t>Служебные части речи. Междометия и звукоподражательные слова.</w:t>
      </w:r>
    </w:p>
    <w:p w:rsidR="008E7CA7" w:rsidRPr="00A04C72" w:rsidRDefault="008E7CA7" w:rsidP="00313A82">
      <w:pPr>
        <w:spacing w:after="0" w:line="240" w:lineRule="auto"/>
        <w:ind w:firstLine="709"/>
        <w:jc w:val="both"/>
        <w:rPr>
          <w:rFonts w:ascii="Times New Roman" w:hAnsi="Times New Roman"/>
          <w:szCs w:val="28"/>
        </w:rPr>
      </w:pPr>
      <w:r w:rsidRPr="00A04C72">
        <w:rPr>
          <w:rFonts w:ascii="Times New Roman" w:hAnsi="Times New Roman"/>
          <w:szCs w:val="28"/>
        </w:rPr>
        <w:t>Морфологический анализ слова.</w:t>
      </w:r>
    </w:p>
    <w:p w:rsidR="008E7CA7" w:rsidRPr="00A04C72" w:rsidRDefault="008E7CA7" w:rsidP="00313A82">
      <w:pPr>
        <w:spacing w:after="0" w:line="240" w:lineRule="auto"/>
        <w:ind w:firstLine="709"/>
        <w:jc w:val="both"/>
        <w:rPr>
          <w:rFonts w:ascii="Times New Roman" w:hAnsi="Times New Roman"/>
          <w:szCs w:val="28"/>
        </w:rPr>
      </w:pPr>
      <w:r w:rsidRPr="00A04C72">
        <w:rPr>
          <w:rFonts w:ascii="Times New Roman" w:hAnsi="Times New Roman"/>
          <w:szCs w:val="28"/>
        </w:rPr>
        <w:t>Омонимия слов разных частей речи.</w:t>
      </w:r>
    </w:p>
    <w:p w:rsidR="008E7CA7" w:rsidRPr="00A04C72" w:rsidRDefault="008E7CA7" w:rsidP="00313A82">
      <w:pPr>
        <w:spacing w:after="0" w:line="240" w:lineRule="auto"/>
        <w:ind w:firstLine="709"/>
        <w:jc w:val="both"/>
        <w:rPr>
          <w:rFonts w:ascii="Times New Roman" w:hAnsi="Times New Roman"/>
          <w:szCs w:val="28"/>
        </w:rPr>
      </w:pPr>
      <w:r w:rsidRPr="00A04C72">
        <w:rPr>
          <w:rFonts w:ascii="Times New Roman" w:hAnsi="Times New Roman"/>
          <w:szCs w:val="28"/>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8E7CA7" w:rsidRPr="00A04C72" w:rsidRDefault="008E7CA7" w:rsidP="00313A82">
      <w:pPr>
        <w:spacing w:after="0" w:line="240" w:lineRule="auto"/>
        <w:ind w:firstLine="709"/>
        <w:jc w:val="both"/>
        <w:rPr>
          <w:rFonts w:ascii="Times New Roman" w:hAnsi="Times New Roman"/>
          <w:szCs w:val="28"/>
        </w:rPr>
      </w:pPr>
      <w:r w:rsidRPr="00A04C72">
        <w:rPr>
          <w:rFonts w:ascii="Times New Roman" w:hAnsi="Times New Roman"/>
          <w:szCs w:val="28"/>
        </w:rPr>
        <w:t>Применение знаний по морфологии в практике правописания.</w:t>
      </w:r>
    </w:p>
    <w:p w:rsidR="008E7CA7" w:rsidRPr="00A04C72" w:rsidRDefault="008E7CA7" w:rsidP="00313A82">
      <w:pPr>
        <w:pStyle w:val="3"/>
        <w:spacing w:before="0" w:beforeAutospacing="0" w:after="0" w:afterAutospacing="0"/>
        <w:ind w:firstLine="708"/>
        <w:rPr>
          <w:sz w:val="22"/>
          <w:szCs w:val="28"/>
        </w:rPr>
      </w:pPr>
      <w:bookmarkStart w:id="224" w:name="_Toc287934288"/>
      <w:bookmarkStart w:id="225" w:name="_Toc414553190"/>
      <w:r w:rsidRPr="00A04C72">
        <w:rPr>
          <w:sz w:val="22"/>
          <w:szCs w:val="28"/>
        </w:rPr>
        <w:t>Синтаксис</w:t>
      </w:r>
      <w:bookmarkEnd w:id="224"/>
      <w:bookmarkEnd w:id="225"/>
    </w:p>
    <w:p w:rsidR="008E7CA7" w:rsidRPr="00A04C72" w:rsidRDefault="008E7CA7" w:rsidP="00313A82">
      <w:pPr>
        <w:spacing w:after="0" w:line="240" w:lineRule="auto"/>
        <w:ind w:firstLine="709"/>
        <w:jc w:val="both"/>
        <w:rPr>
          <w:rFonts w:ascii="Times New Roman" w:hAnsi="Times New Roman"/>
          <w:szCs w:val="28"/>
        </w:rPr>
      </w:pPr>
      <w:r w:rsidRPr="00A04C72">
        <w:rPr>
          <w:rFonts w:ascii="Times New Roman" w:hAnsi="Times New Roman"/>
          <w:szCs w:val="28"/>
        </w:rP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8E7CA7" w:rsidRPr="00A04C72" w:rsidRDefault="008E7CA7" w:rsidP="00313A82">
      <w:pPr>
        <w:spacing w:after="0" w:line="240" w:lineRule="auto"/>
        <w:ind w:firstLine="709"/>
        <w:jc w:val="both"/>
        <w:rPr>
          <w:rFonts w:ascii="Times New Roman" w:hAnsi="Times New Roman"/>
          <w:szCs w:val="28"/>
        </w:rPr>
      </w:pPr>
      <w:r w:rsidRPr="00A04C72">
        <w:rPr>
          <w:rFonts w:ascii="Times New Roman" w:hAnsi="Times New Roman"/>
          <w:szCs w:val="28"/>
        </w:rPr>
        <w:t>Способы передачи чужой речи.</w:t>
      </w:r>
    </w:p>
    <w:p w:rsidR="008E7CA7" w:rsidRPr="00A04C72" w:rsidRDefault="008E7CA7" w:rsidP="00313A82">
      <w:pPr>
        <w:spacing w:after="0" w:line="240" w:lineRule="auto"/>
        <w:ind w:firstLine="709"/>
        <w:jc w:val="both"/>
        <w:rPr>
          <w:rFonts w:ascii="Times New Roman" w:hAnsi="Times New Roman"/>
          <w:szCs w:val="28"/>
        </w:rPr>
      </w:pPr>
      <w:r w:rsidRPr="00A04C72">
        <w:rPr>
          <w:rFonts w:ascii="Times New Roman" w:hAnsi="Times New Roman"/>
          <w:szCs w:val="28"/>
        </w:rPr>
        <w:t>Синтаксический анализ простого и сложного предложения.</w:t>
      </w:r>
    </w:p>
    <w:p w:rsidR="008E7CA7" w:rsidRPr="00A04C72" w:rsidRDefault="008E7CA7" w:rsidP="00313A82">
      <w:pPr>
        <w:spacing w:after="0" w:line="240" w:lineRule="auto"/>
        <w:ind w:firstLine="709"/>
        <w:jc w:val="both"/>
        <w:rPr>
          <w:rFonts w:ascii="Times New Roman" w:hAnsi="Times New Roman"/>
          <w:szCs w:val="28"/>
        </w:rPr>
      </w:pPr>
      <w:r w:rsidRPr="00A04C72">
        <w:rPr>
          <w:rFonts w:ascii="Times New Roman" w:hAnsi="Times New Roman"/>
          <w:szCs w:val="28"/>
        </w:rPr>
        <w:t>Понятие текста, основные признаки текста (членимость, смысловая цельность, связность, завершенность). Внутритекстовые средства связи.</w:t>
      </w:r>
    </w:p>
    <w:p w:rsidR="008E7CA7" w:rsidRPr="00A04C72" w:rsidRDefault="008E7CA7" w:rsidP="00313A82">
      <w:pPr>
        <w:spacing w:after="0" w:line="240" w:lineRule="auto"/>
        <w:ind w:firstLine="709"/>
        <w:jc w:val="both"/>
        <w:rPr>
          <w:rFonts w:ascii="Times New Roman" w:hAnsi="Times New Roman"/>
          <w:szCs w:val="28"/>
        </w:rPr>
      </w:pPr>
      <w:r w:rsidRPr="00A04C72">
        <w:rPr>
          <w:rFonts w:ascii="Times New Roman" w:hAnsi="Times New Roman"/>
          <w:szCs w:val="28"/>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8E7CA7" w:rsidRPr="00A04C72" w:rsidRDefault="008E7CA7" w:rsidP="00313A82">
      <w:pPr>
        <w:spacing w:after="0" w:line="240" w:lineRule="auto"/>
        <w:ind w:firstLine="709"/>
        <w:jc w:val="both"/>
        <w:rPr>
          <w:rFonts w:ascii="Times New Roman" w:hAnsi="Times New Roman"/>
          <w:szCs w:val="28"/>
        </w:rPr>
      </w:pPr>
      <w:r w:rsidRPr="00A04C72">
        <w:rPr>
          <w:rFonts w:ascii="Times New Roman" w:hAnsi="Times New Roman"/>
          <w:szCs w:val="28"/>
        </w:rPr>
        <w:t>Применение знаний по синтаксису в практике правописания.</w:t>
      </w:r>
    </w:p>
    <w:p w:rsidR="008E7CA7" w:rsidRPr="00A04C72" w:rsidRDefault="008E7CA7" w:rsidP="00313A82">
      <w:pPr>
        <w:pStyle w:val="3"/>
        <w:spacing w:before="0" w:beforeAutospacing="0" w:after="0" w:afterAutospacing="0"/>
        <w:ind w:firstLine="708"/>
        <w:rPr>
          <w:sz w:val="22"/>
          <w:szCs w:val="28"/>
        </w:rPr>
      </w:pPr>
      <w:bookmarkStart w:id="226" w:name="_Toc287934289"/>
      <w:bookmarkStart w:id="227" w:name="_Toc414553191"/>
      <w:r w:rsidRPr="00A04C72">
        <w:rPr>
          <w:sz w:val="22"/>
          <w:szCs w:val="28"/>
        </w:rPr>
        <w:t>Правописание: орфография и пунктуация</w:t>
      </w:r>
      <w:bookmarkEnd w:id="226"/>
      <w:bookmarkEnd w:id="227"/>
    </w:p>
    <w:p w:rsidR="008E7CA7" w:rsidRPr="00A04C72" w:rsidRDefault="008E7CA7" w:rsidP="00313A82">
      <w:pPr>
        <w:spacing w:after="0" w:line="240" w:lineRule="auto"/>
        <w:ind w:firstLine="709"/>
        <w:jc w:val="both"/>
        <w:rPr>
          <w:rFonts w:ascii="Times New Roman" w:hAnsi="Times New Roman"/>
          <w:szCs w:val="28"/>
        </w:rPr>
      </w:pPr>
      <w:r w:rsidRPr="00A04C72">
        <w:rPr>
          <w:rFonts w:ascii="Times New Roman" w:hAnsi="Times New Roman"/>
          <w:szCs w:val="28"/>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8E7CA7" w:rsidRPr="00A04C72" w:rsidRDefault="008E7CA7" w:rsidP="00313A82">
      <w:pPr>
        <w:spacing w:after="0" w:line="240" w:lineRule="auto"/>
        <w:ind w:firstLine="709"/>
        <w:jc w:val="both"/>
        <w:rPr>
          <w:rFonts w:ascii="Times New Roman" w:hAnsi="Times New Roman"/>
          <w:szCs w:val="28"/>
        </w:rPr>
      </w:pPr>
      <w:r w:rsidRPr="00A04C72">
        <w:rPr>
          <w:rFonts w:ascii="Times New Roman" w:hAnsi="Times New Roman"/>
          <w:szCs w:val="28"/>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4F1EB8" w:rsidRPr="00A04C72" w:rsidRDefault="008E7CA7" w:rsidP="00313A82">
      <w:pPr>
        <w:spacing w:after="0" w:line="240" w:lineRule="auto"/>
        <w:ind w:firstLine="709"/>
        <w:jc w:val="both"/>
        <w:rPr>
          <w:rFonts w:ascii="Times New Roman" w:hAnsi="Times New Roman"/>
          <w:b/>
          <w:szCs w:val="28"/>
        </w:rPr>
      </w:pPr>
      <w:r w:rsidRPr="00A04C72">
        <w:rPr>
          <w:rFonts w:ascii="Times New Roman" w:hAnsi="Times New Roman"/>
          <w:szCs w:val="28"/>
        </w:rPr>
        <w:t>Орфографический анализ слова и пунктуационный анализ предложения.</w:t>
      </w:r>
    </w:p>
    <w:p w:rsidR="0049149D" w:rsidRDefault="0049149D" w:rsidP="00E64B33">
      <w:pPr>
        <w:pStyle w:val="43"/>
        <w:numPr>
          <w:ilvl w:val="0"/>
          <w:numId w:val="254"/>
        </w:numPr>
        <w:shd w:val="clear" w:color="auto" w:fill="auto"/>
        <w:tabs>
          <w:tab w:val="left" w:pos="1680"/>
        </w:tabs>
        <w:spacing w:after="0" w:line="240" w:lineRule="auto"/>
        <w:ind w:left="20" w:firstLine="700"/>
      </w:pPr>
      <w:r>
        <w:t>а. «Русский родной язык»</w:t>
      </w:r>
    </w:p>
    <w:p w:rsidR="0049149D" w:rsidRPr="0031528B" w:rsidRDefault="0049149D" w:rsidP="00313A82">
      <w:pPr>
        <w:pStyle w:val="4b"/>
        <w:shd w:val="clear" w:color="auto" w:fill="auto"/>
        <w:spacing w:line="240" w:lineRule="auto"/>
        <w:ind w:left="20" w:right="6940" w:firstLine="0"/>
        <w:jc w:val="left"/>
        <w:rPr>
          <w:sz w:val="20"/>
          <w:szCs w:val="20"/>
        </w:rPr>
      </w:pPr>
      <w:r w:rsidRPr="0031528B">
        <w:rPr>
          <w:sz w:val="20"/>
          <w:szCs w:val="20"/>
        </w:rPr>
        <w:t>Первый год обучения Раздел 1. Язык и культура.</w:t>
      </w:r>
    </w:p>
    <w:p w:rsidR="0049149D" w:rsidRPr="0031528B" w:rsidRDefault="0049149D" w:rsidP="00313A82">
      <w:pPr>
        <w:pStyle w:val="4b"/>
        <w:shd w:val="clear" w:color="auto" w:fill="auto"/>
        <w:spacing w:line="240" w:lineRule="auto"/>
        <w:ind w:left="20" w:right="20" w:firstLine="0"/>
        <w:rPr>
          <w:sz w:val="20"/>
          <w:szCs w:val="20"/>
        </w:rPr>
      </w:pPr>
      <w:r w:rsidRPr="0031528B">
        <w:rPr>
          <w:sz w:val="20"/>
          <w:szCs w:val="20"/>
        </w:rPr>
        <w:t>Русский язык - национальный язык русского народа. Роль родного языка в 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 Русский язык - язык рус</w:t>
      </w:r>
      <w:r w:rsidRPr="0031528B">
        <w:rPr>
          <w:sz w:val="20"/>
          <w:szCs w:val="20"/>
        </w:rPr>
        <w:softHyphen/>
        <w:t>ской художественной литературы.</w:t>
      </w:r>
    </w:p>
    <w:p w:rsidR="0049149D" w:rsidRPr="0031528B" w:rsidRDefault="0049149D" w:rsidP="00313A82">
      <w:pPr>
        <w:pStyle w:val="4b"/>
        <w:shd w:val="clear" w:color="auto" w:fill="auto"/>
        <w:spacing w:line="240" w:lineRule="auto"/>
        <w:ind w:left="20" w:right="20" w:firstLine="0"/>
        <w:rPr>
          <w:sz w:val="20"/>
          <w:szCs w:val="20"/>
        </w:rPr>
      </w:pPr>
      <w:r w:rsidRPr="0031528B">
        <w:rPr>
          <w:sz w:val="20"/>
          <w:szCs w:val="20"/>
        </w:rPr>
        <w:t>Язык как зеркало национальной культуры. Слово как хранилище материальной и духовной культуры народа. Слова, обозначающие предметы и явления традиционного русского быта (национальную одежду, пищу, игры, народные танцы и т.п.), слова с национально</w:t>
      </w:r>
      <w:r w:rsidRPr="0031528B">
        <w:rPr>
          <w:sz w:val="20"/>
          <w:szCs w:val="20"/>
        </w:rPr>
        <w:softHyphen/>
        <w:t>культурным компонентом значения (символика числа, цвета и т.п.), народно-поэтические символы, народно-поэтические эпитеты (за тридевять земель, цветущая калина - девушка, тучи - несчастья, полынь, веретено, ясный сокол, красна девица, родный батюшка), преце</w:t>
      </w:r>
      <w:r w:rsidRPr="0031528B">
        <w:rPr>
          <w:sz w:val="20"/>
          <w:szCs w:val="20"/>
        </w:rPr>
        <w:softHyphen/>
        <w:t xml:space="preserve">дентные имена (Илья Муромец, Василиса Прекрасная, Иван-Царевич, сивка-бурка, жар- птица, и т.п.) в русских народных и литературных сказках, народных песнях, былинах, </w:t>
      </w:r>
      <w:r w:rsidRPr="0031528B">
        <w:rPr>
          <w:sz w:val="20"/>
          <w:szCs w:val="20"/>
        </w:rPr>
        <w:lastRenderedPageBreak/>
        <w:t>худо</w:t>
      </w:r>
      <w:r w:rsidRPr="0031528B">
        <w:rPr>
          <w:sz w:val="20"/>
          <w:szCs w:val="20"/>
        </w:rPr>
        <w:softHyphen/>
        <w:t>жественной литературе.</w:t>
      </w:r>
    </w:p>
    <w:p w:rsidR="0049149D" w:rsidRPr="0031528B" w:rsidRDefault="0049149D" w:rsidP="00313A82">
      <w:pPr>
        <w:pStyle w:val="4b"/>
        <w:shd w:val="clear" w:color="auto" w:fill="auto"/>
        <w:spacing w:line="240" w:lineRule="auto"/>
        <w:ind w:left="20" w:right="20" w:firstLine="0"/>
        <w:rPr>
          <w:sz w:val="20"/>
          <w:szCs w:val="20"/>
        </w:rPr>
      </w:pPr>
      <w:r w:rsidRPr="0031528B">
        <w:rPr>
          <w:sz w:val="20"/>
          <w:szCs w:val="20"/>
        </w:rPr>
        <w:t>Крылатые слова и выражения (прецедентные тексты) из русских народных и литературных сказок (битый небитого везёт; по щучьему велению; сказка про белого бычка; ни в сказке сказать, ни пером описать; при царе Горохе; золотая рыбка; а ткачиха с поварихой, с сватьей бабой Бобарихой и др.), источники, значение и употребление в современных ситуациях рече</w:t>
      </w:r>
      <w:r w:rsidRPr="0031528B">
        <w:rPr>
          <w:sz w:val="20"/>
          <w:szCs w:val="20"/>
        </w:rPr>
        <w:softHyphen/>
        <w:t>вого общения. Русские пословицы и поговорки как воплощение опыта, наблюдений, оценок, народного ума и особенностей национальной культуры народа. Загадки. Метафоричность русской загадки.</w:t>
      </w:r>
    </w:p>
    <w:p w:rsidR="0049149D" w:rsidRPr="0031528B" w:rsidRDefault="0049149D" w:rsidP="00313A82">
      <w:pPr>
        <w:pStyle w:val="4b"/>
        <w:shd w:val="clear" w:color="auto" w:fill="auto"/>
        <w:spacing w:line="240" w:lineRule="auto"/>
        <w:ind w:left="20" w:firstLine="0"/>
        <w:rPr>
          <w:sz w:val="20"/>
          <w:szCs w:val="20"/>
        </w:rPr>
      </w:pPr>
      <w:r w:rsidRPr="0031528B">
        <w:rPr>
          <w:sz w:val="20"/>
          <w:szCs w:val="20"/>
        </w:rPr>
        <w:t>Краткая история русской письменности. Создание славянского алфавита.</w:t>
      </w:r>
    </w:p>
    <w:p w:rsidR="0049149D" w:rsidRPr="0031528B" w:rsidRDefault="0049149D" w:rsidP="00313A82">
      <w:pPr>
        <w:pStyle w:val="4b"/>
        <w:shd w:val="clear" w:color="auto" w:fill="auto"/>
        <w:spacing w:line="240" w:lineRule="auto"/>
        <w:ind w:left="20" w:right="20" w:firstLine="0"/>
        <w:rPr>
          <w:sz w:val="20"/>
          <w:szCs w:val="20"/>
        </w:rPr>
      </w:pPr>
      <w:r w:rsidRPr="0031528B">
        <w:rPr>
          <w:sz w:val="20"/>
          <w:szCs w:val="20"/>
        </w:rPr>
        <w:t>Особенности русской интонации, темпа речи по сравнению с другими языками. Особенности жестов и мимики в русской речи, отражение их в устойчивых выражениях (фразеологизмах) (надуть щёки, вытягивать шею, всплеснуть руками и др.) в сравнении с языком жестов дру</w:t>
      </w:r>
      <w:r w:rsidRPr="0031528B">
        <w:rPr>
          <w:sz w:val="20"/>
          <w:szCs w:val="20"/>
        </w:rPr>
        <w:softHyphen/>
        <w:t>гих народов.</w:t>
      </w:r>
    </w:p>
    <w:p w:rsidR="0049149D" w:rsidRPr="0031528B" w:rsidRDefault="0049149D" w:rsidP="00313A82">
      <w:pPr>
        <w:pStyle w:val="4b"/>
        <w:shd w:val="clear" w:color="auto" w:fill="auto"/>
        <w:spacing w:line="240" w:lineRule="auto"/>
        <w:ind w:left="20" w:right="20" w:firstLine="0"/>
        <w:jc w:val="left"/>
        <w:rPr>
          <w:sz w:val="20"/>
          <w:szCs w:val="20"/>
        </w:rPr>
      </w:pPr>
      <w:r w:rsidRPr="0031528B">
        <w:rPr>
          <w:sz w:val="20"/>
          <w:szCs w:val="20"/>
        </w:rPr>
        <w:t>Слова с суффиксами субъективной оценки как изобразительное средство. Уменьшительно</w:t>
      </w:r>
      <w:r w:rsidRPr="0031528B">
        <w:rPr>
          <w:sz w:val="20"/>
          <w:szCs w:val="20"/>
        </w:rPr>
        <w:softHyphen/>
        <w:t>ласкательные формы как средство выражения задушевности и иронии. Особенности упо</w:t>
      </w:r>
      <w:r w:rsidRPr="0031528B">
        <w:rPr>
          <w:sz w:val="20"/>
          <w:szCs w:val="20"/>
        </w:rPr>
        <w:softHyphen/>
        <w:t>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 Ознакомление с историей и этимологией некоторых слов.</w:t>
      </w:r>
    </w:p>
    <w:p w:rsidR="0049149D" w:rsidRPr="0031528B" w:rsidRDefault="0049149D" w:rsidP="00313A82">
      <w:pPr>
        <w:pStyle w:val="4b"/>
        <w:shd w:val="clear" w:color="auto" w:fill="auto"/>
        <w:spacing w:line="240" w:lineRule="auto"/>
        <w:ind w:left="20" w:right="20" w:firstLine="0"/>
        <w:rPr>
          <w:sz w:val="20"/>
          <w:szCs w:val="20"/>
        </w:rPr>
      </w:pPr>
      <w:r w:rsidRPr="0031528B">
        <w:rPr>
          <w:sz w:val="20"/>
          <w:szCs w:val="20"/>
        </w:rPr>
        <w:t>Слово как хранилище материальной и духовной культуры народа. Национальная специфика слов с живой внутренней формой (черника, голубика, земляника, рыжик). Метафоры обще</w:t>
      </w:r>
      <w:r w:rsidRPr="0031528B">
        <w:rPr>
          <w:sz w:val="20"/>
          <w:szCs w:val="20"/>
        </w:rPr>
        <w:softHyphen/>
        <w:t>языковые и художественные, их национально-культурная специфика. Метафора, олицетво</w:t>
      </w:r>
      <w:r w:rsidRPr="0031528B">
        <w:rPr>
          <w:sz w:val="20"/>
          <w:szCs w:val="20"/>
        </w:rPr>
        <w:softHyphen/>
        <w:t>рение, эпитет как изобразительные средства. Поэтизмы и слова-символы, обладающие тра</w:t>
      </w:r>
      <w:r w:rsidRPr="0031528B">
        <w:rPr>
          <w:sz w:val="20"/>
          <w:szCs w:val="20"/>
        </w:rPr>
        <w:softHyphen/>
        <w:t>диционной метафорической образностью, в поэтической речи.</w:t>
      </w:r>
    </w:p>
    <w:p w:rsidR="0049149D" w:rsidRPr="0031528B" w:rsidRDefault="0049149D" w:rsidP="00313A82">
      <w:pPr>
        <w:pStyle w:val="4b"/>
        <w:shd w:val="clear" w:color="auto" w:fill="auto"/>
        <w:spacing w:line="240" w:lineRule="auto"/>
        <w:ind w:left="20" w:right="20" w:firstLine="0"/>
        <w:rPr>
          <w:sz w:val="20"/>
          <w:szCs w:val="20"/>
        </w:rPr>
      </w:pPr>
      <w:r w:rsidRPr="0031528B">
        <w:rPr>
          <w:sz w:val="20"/>
          <w:szCs w:val="20"/>
        </w:rPr>
        <w:t>Слова со специфическим оценочно-характеризующим значением. Связь определённых наименований с некоторыми качествами, эмоциональными состояниями и т.п. человека (ба</w:t>
      </w:r>
      <w:r w:rsidRPr="0031528B">
        <w:rPr>
          <w:sz w:val="20"/>
          <w:szCs w:val="20"/>
        </w:rPr>
        <w:softHyphen/>
        <w:t>рышня - об изнеженной, избалованной девушке; сухарь - о сухом, неотзывчивом человеке; сорока - о болтливой женщине и т.п., лиса - хитрая для русских,</w:t>
      </w:r>
      <w:r>
        <w:t xml:space="preserve"> но мудрая для эскимосов; змея - злая, коварная для русских, символ долголетия, мудрости - в тюркских языках и т.п.). Русские </w:t>
      </w:r>
      <w:r w:rsidRPr="0031528B">
        <w:rPr>
          <w:sz w:val="20"/>
          <w:szCs w:val="20"/>
        </w:rPr>
        <w:t>имена. Имена исконные и заимствованные, краткие сведения по их этимологии. Имена, которые не являются исконно русскими, но воспринимаются как таковые. Имена традиционные и новые. Имена популярные и устаревшие. Имена с устаревшей социальной окраской. Имена, входящие в состав пословиц и поговорок, и имеющие в силу этого опреде</w:t>
      </w:r>
      <w:r w:rsidRPr="0031528B">
        <w:rPr>
          <w:sz w:val="20"/>
          <w:szCs w:val="20"/>
        </w:rPr>
        <w:softHyphen/>
        <w:t>лённую стилистическую окраску.</w:t>
      </w:r>
    </w:p>
    <w:p w:rsidR="0049149D" w:rsidRPr="0031528B" w:rsidRDefault="0049149D" w:rsidP="00313A82">
      <w:pPr>
        <w:pStyle w:val="4b"/>
        <w:shd w:val="clear" w:color="auto" w:fill="auto"/>
        <w:spacing w:line="240" w:lineRule="auto"/>
        <w:ind w:left="20" w:firstLine="0"/>
        <w:rPr>
          <w:sz w:val="20"/>
          <w:szCs w:val="20"/>
        </w:rPr>
      </w:pPr>
      <w:r w:rsidRPr="0031528B">
        <w:rPr>
          <w:sz w:val="20"/>
          <w:szCs w:val="20"/>
        </w:rPr>
        <w:t>Общеизвестные старинные русские города. Происхождение их названий.</w:t>
      </w:r>
    </w:p>
    <w:p w:rsidR="0049149D" w:rsidRPr="0031528B" w:rsidRDefault="0049149D" w:rsidP="00313A82">
      <w:pPr>
        <w:pStyle w:val="4b"/>
        <w:shd w:val="clear" w:color="auto" w:fill="auto"/>
        <w:spacing w:line="240" w:lineRule="auto"/>
        <w:ind w:left="20" w:firstLine="0"/>
        <w:rPr>
          <w:sz w:val="20"/>
          <w:szCs w:val="20"/>
        </w:rPr>
      </w:pPr>
      <w:r w:rsidRPr="0031528B">
        <w:rPr>
          <w:sz w:val="20"/>
          <w:szCs w:val="20"/>
        </w:rPr>
        <w:t>Раздел 2. Культура речи</w:t>
      </w:r>
    </w:p>
    <w:p w:rsidR="0049149D" w:rsidRPr="0031528B" w:rsidRDefault="0049149D" w:rsidP="00313A82">
      <w:pPr>
        <w:pStyle w:val="4b"/>
        <w:shd w:val="clear" w:color="auto" w:fill="auto"/>
        <w:spacing w:line="240" w:lineRule="auto"/>
        <w:ind w:left="20" w:right="20" w:firstLine="0"/>
        <w:rPr>
          <w:sz w:val="20"/>
          <w:szCs w:val="20"/>
        </w:rPr>
      </w:pPr>
      <w:r w:rsidRPr="0031528B">
        <w:rPr>
          <w:sz w:val="20"/>
          <w:szCs w:val="20"/>
        </w:rPr>
        <w:t>Основные орфоэпические нормы современного русского литературного языка. Понятие о варианте нормы. 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 Постоянное и подвижное ударение в именах существительных; именах прилагательных, гла</w:t>
      </w:r>
      <w:r w:rsidRPr="0031528B">
        <w:rPr>
          <w:sz w:val="20"/>
          <w:szCs w:val="20"/>
        </w:rPr>
        <w:softHyphen/>
        <w:t>голах.</w:t>
      </w:r>
    </w:p>
    <w:p w:rsidR="0049149D" w:rsidRPr="0031528B" w:rsidRDefault="0049149D" w:rsidP="00313A82">
      <w:pPr>
        <w:pStyle w:val="4b"/>
        <w:shd w:val="clear" w:color="auto" w:fill="auto"/>
        <w:spacing w:line="240" w:lineRule="auto"/>
        <w:ind w:left="20" w:firstLine="0"/>
        <w:rPr>
          <w:sz w:val="20"/>
          <w:szCs w:val="20"/>
        </w:rPr>
      </w:pPr>
      <w:r w:rsidRPr="0031528B">
        <w:rPr>
          <w:sz w:val="20"/>
          <w:szCs w:val="20"/>
        </w:rPr>
        <w:t xml:space="preserve">Омографы: ударение как маркёр смысла слова: </w:t>
      </w:r>
      <w:r w:rsidRPr="0031528B">
        <w:rPr>
          <w:rStyle w:val="11pt1"/>
          <w:sz w:val="20"/>
          <w:szCs w:val="20"/>
        </w:rPr>
        <w:t>пАрить</w:t>
      </w:r>
      <w:r w:rsidRPr="0031528B">
        <w:rPr>
          <w:rStyle w:val="11pt0"/>
          <w:sz w:val="20"/>
          <w:szCs w:val="20"/>
        </w:rPr>
        <w:t xml:space="preserve"> — </w:t>
      </w:r>
      <w:r w:rsidRPr="0031528B">
        <w:rPr>
          <w:rStyle w:val="11pt1"/>
          <w:sz w:val="20"/>
          <w:szCs w:val="20"/>
        </w:rPr>
        <w:t>парИть, рОжки</w:t>
      </w:r>
      <w:r w:rsidRPr="0031528B">
        <w:rPr>
          <w:rStyle w:val="11pt0"/>
          <w:sz w:val="20"/>
          <w:szCs w:val="20"/>
        </w:rPr>
        <w:t xml:space="preserve"> — </w:t>
      </w:r>
      <w:r w:rsidRPr="0031528B">
        <w:rPr>
          <w:rStyle w:val="11pt1"/>
          <w:sz w:val="20"/>
          <w:szCs w:val="20"/>
        </w:rPr>
        <w:t>рожкИ, пОлки</w:t>
      </w:r>
    </w:p>
    <w:p w:rsidR="0049149D" w:rsidRPr="0031528B" w:rsidRDefault="0049149D" w:rsidP="00E64B33">
      <w:pPr>
        <w:pStyle w:val="53"/>
        <w:numPr>
          <w:ilvl w:val="0"/>
          <w:numId w:val="251"/>
        </w:numPr>
        <w:shd w:val="clear" w:color="auto" w:fill="auto"/>
        <w:tabs>
          <w:tab w:val="left" w:pos="305"/>
        </w:tabs>
        <w:spacing w:line="240" w:lineRule="auto"/>
        <w:ind w:left="20"/>
        <w:jc w:val="both"/>
        <w:rPr>
          <w:sz w:val="20"/>
          <w:szCs w:val="20"/>
        </w:rPr>
      </w:pPr>
      <w:r w:rsidRPr="0031528B">
        <w:rPr>
          <w:sz w:val="20"/>
          <w:szCs w:val="20"/>
        </w:rPr>
        <w:t>полкИ, Атлас</w:t>
      </w:r>
      <w:r w:rsidRPr="0031528B">
        <w:rPr>
          <w:rStyle w:val="5d"/>
          <w:sz w:val="20"/>
          <w:szCs w:val="20"/>
        </w:rPr>
        <w:t xml:space="preserve"> — </w:t>
      </w:r>
      <w:r w:rsidRPr="0031528B">
        <w:rPr>
          <w:sz w:val="20"/>
          <w:szCs w:val="20"/>
        </w:rPr>
        <w:t>атлАс.</w:t>
      </w:r>
    </w:p>
    <w:p w:rsidR="0049149D" w:rsidRPr="0031528B" w:rsidRDefault="0049149D" w:rsidP="00313A82">
      <w:pPr>
        <w:pStyle w:val="4b"/>
        <w:shd w:val="clear" w:color="auto" w:fill="auto"/>
        <w:spacing w:line="240" w:lineRule="auto"/>
        <w:ind w:left="20" w:firstLine="0"/>
        <w:rPr>
          <w:sz w:val="20"/>
          <w:szCs w:val="20"/>
        </w:rPr>
      </w:pPr>
      <w:r w:rsidRPr="0031528B">
        <w:rPr>
          <w:sz w:val="20"/>
          <w:szCs w:val="20"/>
        </w:rPr>
        <w:t>Произносительные варианты орфоэпической нормы: (було[ч’]ная — було[ш]ная, же[н’]щина</w:t>
      </w:r>
    </w:p>
    <w:p w:rsidR="0049149D" w:rsidRPr="0031528B" w:rsidRDefault="0049149D" w:rsidP="00E64B33">
      <w:pPr>
        <w:pStyle w:val="4b"/>
        <w:numPr>
          <w:ilvl w:val="0"/>
          <w:numId w:val="251"/>
        </w:numPr>
        <w:shd w:val="clear" w:color="auto" w:fill="auto"/>
        <w:tabs>
          <w:tab w:val="left" w:pos="305"/>
        </w:tabs>
        <w:spacing w:line="240" w:lineRule="auto"/>
        <w:ind w:left="20" w:right="20" w:firstLine="0"/>
        <w:rPr>
          <w:sz w:val="20"/>
          <w:szCs w:val="20"/>
        </w:rPr>
      </w:pPr>
      <w:r w:rsidRPr="0031528B">
        <w:rPr>
          <w:sz w:val="20"/>
          <w:szCs w:val="20"/>
        </w:rPr>
        <w:t>же[н]щина, до[жд]ём — до[ж’]ём и под.). Произносительные варианты на уровне слово</w:t>
      </w:r>
      <w:r w:rsidRPr="0031528B">
        <w:rPr>
          <w:sz w:val="20"/>
          <w:szCs w:val="20"/>
        </w:rPr>
        <w:softHyphen/>
        <w:t>сочетаний (микроволнОвая печь - микровОлновая терапия).</w:t>
      </w:r>
    </w:p>
    <w:p w:rsidR="0049149D" w:rsidRPr="0031528B" w:rsidRDefault="0049149D" w:rsidP="00313A82">
      <w:pPr>
        <w:pStyle w:val="4b"/>
        <w:shd w:val="clear" w:color="auto" w:fill="auto"/>
        <w:spacing w:line="240" w:lineRule="auto"/>
        <w:ind w:left="20" w:firstLine="0"/>
        <w:rPr>
          <w:sz w:val="20"/>
          <w:szCs w:val="20"/>
        </w:rPr>
      </w:pPr>
      <w:r w:rsidRPr="0031528B">
        <w:rPr>
          <w:sz w:val="20"/>
          <w:szCs w:val="20"/>
        </w:rPr>
        <w:t>Роль звукописи в художественном тексте.</w:t>
      </w:r>
    </w:p>
    <w:p w:rsidR="0049149D" w:rsidRPr="0031528B" w:rsidRDefault="0049149D" w:rsidP="00313A82">
      <w:pPr>
        <w:pStyle w:val="4b"/>
        <w:shd w:val="clear" w:color="auto" w:fill="auto"/>
        <w:spacing w:line="240" w:lineRule="auto"/>
        <w:ind w:left="20" w:right="20" w:firstLine="0"/>
        <w:rPr>
          <w:sz w:val="20"/>
          <w:szCs w:val="20"/>
        </w:rPr>
      </w:pPr>
      <w:r w:rsidRPr="0031528B">
        <w:rPr>
          <w:sz w:val="20"/>
          <w:szCs w:val="20"/>
        </w:rPr>
        <w:t>Основные лексические нормы современного русского литературного языка. Основные нор</w:t>
      </w:r>
      <w:r w:rsidRPr="0031528B">
        <w:rPr>
          <w:sz w:val="20"/>
          <w:szCs w:val="20"/>
        </w:rPr>
        <w:softHyphen/>
        <w:t>мы словоупотребления: правильность выбора слова, максимально соответствующего обозна</w:t>
      </w:r>
      <w:r w:rsidRPr="0031528B">
        <w:rPr>
          <w:sz w:val="20"/>
          <w:szCs w:val="20"/>
        </w:rPr>
        <w:softHyphen/>
        <w:t>чаемому им предмету или явлению реальной действительности.</w:t>
      </w:r>
    </w:p>
    <w:p w:rsidR="0049149D" w:rsidRPr="0031528B" w:rsidRDefault="0049149D" w:rsidP="00313A82">
      <w:pPr>
        <w:pStyle w:val="4b"/>
        <w:shd w:val="clear" w:color="auto" w:fill="auto"/>
        <w:spacing w:line="240" w:lineRule="auto"/>
        <w:ind w:left="20" w:right="20" w:firstLine="0"/>
        <w:rPr>
          <w:sz w:val="20"/>
          <w:szCs w:val="20"/>
        </w:rPr>
      </w:pPr>
      <w:r w:rsidRPr="0031528B">
        <w:rPr>
          <w:sz w:val="20"/>
          <w:szCs w:val="20"/>
        </w:rPr>
        <w:t>Лексические нормы употребления имён существительных, прилагательных, глаголов в со</w:t>
      </w:r>
      <w:r w:rsidRPr="0031528B">
        <w:rPr>
          <w:sz w:val="20"/>
          <w:szCs w:val="20"/>
        </w:rPr>
        <w:softHyphen/>
        <w:t>временном русском литературном языке. Стилистические варианты нормы (книжный, обще</w:t>
      </w:r>
      <w:r w:rsidRPr="0031528B">
        <w:rPr>
          <w:sz w:val="20"/>
          <w:szCs w:val="20"/>
        </w:rPr>
        <w:softHyphen/>
        <w:t>употребительный, разговорный и просторечный) употребления имён существительных, при</w:t>
      </w:r>
      <w:r w:rsidRPr="0031528B">
        <w:rPr>
          <w:sz w:val="20"/>
          <w:szCs w:val="20"/>
        </w:rPr>
        <w:softHyphen/>
        <w:t>лагательных, глаголов в речи (кинофильм — кинокартина — кино - кинолента, интернацио</w:t>
      </w:r>
      <w:r w:rsidRPr="0031528B">
        <w:rPr>
          <w:sz w:val="20"/>
          <w:szCs w:val="20"/>
        </w:rPr>
        <w:softHyphen/>
        <w:t>нальный — международный, экспорт — вывоз, импорт — ввоз, блато — болото, брещи — беречь, шлем — шелом, краткий — короткий, беспрестанный — бесперестанный, глаголить</w:t>
      </w:r>
    </w:p>
    <w:p w:rsidR="0049149D" w:rsidRPr="0031528B" w:rsidRDefault="0049149D" w:rsidP="00E64B33">
      <w:pPr>
        <w:pStyle w:val="4b"/>
        <w:numPr>
          <w:ilvl w:val="0"/>
          <w:numId w:val="251"/>
        </w:numPr>
        <w:shd w:val="clear" w:color="auto" w:fill="auto"/>
        <w:tabs>
          <w:tab w:val="left" w:pos="305"/>
        </w:tabs>
        <w:spacing w:line="240" w:lineRule="auto"/>
        <w:ind w:left="20" w:firstLine="0"/>
        <w:rPr>
          <w:sz w:val="20"/>
          <w:szCs w:val="20"/>
        </w:rPr>
      </w:pPr>
      <w:r w:rsidRPr="0031528B">
        <w:rPr>
          <w:sz w:val="20"/>
          <w:szCs w:val="20"/>
        </w:rPr>
        <w:t>говорить - сказать - брякнуть).</w:t>
      </w:r>
    </w:p>
    <w:p w:rsidR="0049149D" w:rsidRPr="0031528B" w:rsidRDefault="0049149D" w:rsidP="00313A82">
      <w:pPr>
        <w:pStyle w:val="4b"/>
        <w:shd w:val="clear" w:color="auto" w:fill="auto"/>
        <w:spacing w:line="240" w:lineRule="auto"/>
        <w:ind w:left="20" w:right="20" w:firstLine="0"/>
        <w:rPr>
          <w:sz w:val="20"/>
          <w:szCs w:val="20"/>
        </w:rPr>
      </w:pPr>
      <w:r w:rsidRPr="0031528B">
        <w:rPr>
          <w:sz w:val="20"/>
          <w:szCs w:val="20"/>
        </w:rPr>
        <w:t xml:space="preserve">Основные грамматические нормы современного русского литературного языка. Категория рода: род заимствованных несклоняемых имен существительных </w:t>
      </w:r>
      <w:r w:rsidRPr="0031528B">
        <w:rPr>
          <w:rStyle w:val="affffff3"/>
          <w:sz w:val="20"/>
          <w:szCs w:val="20"/>
        </w:rPr>
        <w:t>(</w:t>
      </w:r>
      <w:r w:rsidRPr="0031528B">
        <w:rPr>
          <w:rStyle w:val="11pt1"/>
          <w:sz w:val="20"/>
          <w:szCs w:val="20"/>
        </w:rPr>
        <w:t>шимпанзе, колибри, евро, авеню, салями, коммюнике</w:t>
      </w:r>
      <w:r w:rsidRPr="0031528B">
        <w:rPr>
          <w:rStyle w:val="affffff3"/>
          <w:sz w:val="20"/>
          <w:szCs w:val="20"/>
        </w:rPr>
        <w:t>);</w:t>
      </w:r>
      <w:r w:rsidRPr="0031528B">
        <w:rPr>
          <w:sz w:val="20"/>
          <w:szCs w:val="20"/>
        </w:rPr>
        <w:t xml:space="preserve"> род сложных существительных (плащ-палатка, диван-кровать, музей-квартира); род имен собственных (географических названий); род аббревиатур. Нор</w:t>
      </w:r>
      <w:r w:rsidRPr="0031528B">
        <w:rPr>
          <w:sz w:val="20"/>
          <w:szCs w:val="20"/>
        </w:rPr>
        <w:softHyphen/>
        <w:t>мативные и ненормативные формы употребления имён существительных.</w:t>
      </w:r>
    </w:p>
    <w:p w:rsidR="0049149D" w:rsidRPr="0031528B" w:rsidRDefault="0049149D" w:rsidP="00313A82">
      <w:pPr>
        <w:pStyle w:val="4b"/>
        <w:shd w:val="clear" w:color="auto" w:fill="auto"/>
        <w:spacing w:line="240" w:lineRule="auto"/>
        <w:ind w:left="20" w:right="20" w:firstLine="0"/>
        <w:rPr>
          <w:sz w:val="20"/>
          <w:szCs w:val="20"/>
        </w:rPr>
      </w:pPr>
      <w:r w:rsidRPr="0031528B">
        <w:rPr>
          <w:sz w:val="20"/>
          <w:szCs w:val="20"/>
        </w:rPr>
        <w:t xml:space="preserve">Формы существительных мужского рода множественного числа с окончаниями </w:t>
      </w:r>
      <w:r w:rsidRPr="0031528B">
        <w:rPr>
          <w:rStyle w:val="11pt1"/>
          <w:sz w:val="20"/>
          <w:szCs w:val="20"/>
        </w:rPr>
        <w:t>-а(-я), -ы(и)</w:t>
      </w:r>
      <w:r w:rsidRPr="0031528B">
        <w:rPr>
          <w:sz w:val="20"/>
          <w:szCs w:val="20"/>
        </w:rPr>
        <w:t xml:space="preserve">, различающиеся по смыслу: </w:t>
      </w:r>
      <w:r w:rsidRPr="0031528B">
        <w:rPr>
          <w:rStyle w:val="11pt1"/>
          <w:sz w:val="20"/>
          <w:szCs w:val="20"/>
        </w:rPr>
        <w:t>корпуса</w:t>
      </w:r>
      <w:r w:rsidRPr="0031528B">
        <w:rPr>
          <w:sz w:val="20"/>
          <w:szCs w:val="20"/>
        </w:rPr>
        <w:t xml:space="preserve">(здания, войсковые соединения) - </w:t>
      </w:r>
      <w:r w:rsidRPr="0031528B">
        <w:rPr>
          <w:rStyle w:val="11pt1"/>
          <w:sz w:val="20"/>
          <w:szCs w:val="20"/>
        </w:rPr>
        <w:t>корпусы</w:t>
      </w:r>
      <w:r w:rsidRPr="0031528B">
        <w:rPr>
          <w:sz w:val="20"/>
          <w:szCs w:val="20"/>
        </w:rPr>
        <w:t xml:space="preserve">(туловища); </w:t>
      </w:r>
      <w:r w:rsidRPr="0031528B">
        <w:rPr>
          <w:rStyle w:val="11pt1"/>
          <w:sz w:val="20"/>
          <w:szCs w:val="20"/>
        </w:rPr>
        <w:t>образа</w:t>
      </w:r>
      <w:r w:rsidRPr="0031528B">
        <w:rPr>
          <w:sz w:val="20"/>
          <w:szCs w:val="20"/>
        </w:rPr>
        <w:t xml:space="preserve">(иконы) - </w:t>
      </w:r>
      <w:r w:rsidRPr="0031528B">
        <w:rPr>
          <w:rStyle w:val="11pt1"/>
          <w:sz w:val="20"/>
          <w:szCs w:val="20"/>
        </w:rPr>
        <w:t>образы</w:t>
      </w:r>
      <w:r w:rsidRPr="0031528B">
        <w:rPr>
          <w:sz w:val="20"/>
          <w:szCs w:val="20"/>
        </w:rPr>
        <w:t xml:space="preserve">(литературные); </w:t>
      </w:r>
      <w:r w:rsidRPr="0031528B">
        <w:rPr>
          <w:rStyle w:val="11pt1"/>
          <w:sz w:val="20"/>
          <w:szCs w:val="20"/>
        </w:rPr>
        <w:t>кондуктора</w:t>
      </w:r>
      <w:r w:rsidRPr="0031528B">
        <w:rPr>
          <w:sz w:val="20"/>
          <w:szCs w:val="20"/>
        </w:rPr>
        <w:t xml:space="preserve">(работники транспорта) - </w:t>
      </w:r>
      <w:r w:rsidRPr="0031528B">
        <w:rPr>
          <w:rStyle w:val="11pt1"/>
          <w:sz w:val="20"/>
          <w:szCs w:val="20"/>
        </w:rPr>
        <w:t xml:space="preserve">кондукторы </w:t>
      </w:r>
      <w:r w:rsidRPr="0031528B">
        <w:rPr>
          <w:sz w:val="20"/>
          <w:szCs w:val="20"/>
        </w:rPr>
        <w:t xml:space="preserve">(приспособление в технике); </w:t>
      </w:r>
      <w:r w:rsidRPr="0031528B">
        <w:rPr>
          <w:rStyle w:val="11pt1"/>
          <w:sz w:val="20"/>
          <w:szCs w:val="20"/>
        </w:rPr>
        <w:t>меха</w:t>
      </w:r>
      <w:r w:rsidRPr="0031528B">
        <w:rPr>
          <w:sz w:val="20"/>
          <w:szCs w:val="20"/>
        </w:rPr>
        <w:t xml:space="preserve">(выделанные шкуры) - </w:t>
      </w:r>
      <w:r w:rsidRPr="0031528B">
        <w:rPr>
          <w:rStyle w:val="11pt1"/>
          <w:sz w:val="20"/>
          <w:szCs w:val="20"/>
        </w:rPr>
        <w:t>мехи</w:t>
      </w:r>
      <w:r w:rsidRPr="0031528B">
        <w:rPr>
          <w:sz w:val="20"/>
          <w:szCs w:val="20"/>
        </w:rPr>
        <w:t xml:space="preserve">(кузнечные); соболя (меха) - </w:t>
      </w:r>
      <w:r w:rsidRPr="0031528B">
        <w:rPr>
          <w:rStyle w:val="11pt1"/>
          <w:sz w:val="20"/>
          <w:szCs w:val="20"/>
        </w:rPr>
        <w:t>соболи</w:t>
      </w:r>
      <w:r w:rsidRPr="0031528B">
        <w:rPr>
          <w:sz w:val="20"/>
          <w:szCs w:val="20"/>
        </w:rPr>
        <w:t>(животные). Литературные, разговорные, устарелые и профессиональные особенно</w:t>
      </w:r>
      <w:r w:rsidRPr="0031528B">
        <w:rPr>
          <w:sz w:val="20"/>
          <w:szCs w:val="20"/>
        </w:rPr>
        <w:softHyphen/>
        <w:t>сти формы именительного падежа множественного числа существительных мужского рода (</w:t>
      </w:r>
      <w:r w:rsidRPr="0031528B">
        <w:rPr>
          <w:rStyle w:val="11pt1"/>
          <w:sz w:val="20"/>
          <w:szCs w:val="20"/>
        </w:rPr>
        <w:t>токари - токаря, цехи - цеха, выборы - выбора, тракторы - трактора и др.).</w:t>
      </w:r>
    </w:p>
    <w:p w:rsidR="0049149D" w:rsidRPr="0031528B" w:rsidRDefault="0049149D" w:rsidP="00313A82">
      <w:pPr>
        <w:pStyle w:val="4b"/>
        <w:shd w:val="clear" w:color="auto" w:fill="auto"/>
        <w:spacing w:line="240" w:lineRule="auto"/>
        <w:ind w:left="20" w:firstLine="0"/>
        <w:rPr>
          <w:sz w:val="20"/>
          <w:szCs w:val="20"/>
        </w:rPr>
      </w:pPr>
      <w:r w:rsidRPr="0031528B">
        <w:rPr>
          <w:sz w:val="20"/>
          <w:szCs w:val="20"/>
        </w:rPr>
        <w:t>Речевой этикет</w:t>
      </w:r>
    </w:p>
    <w:p w:rsidR="0049149D" w:rsidRPr="0031528B" w:rsidRDefault="0049149D" w:rsidP="00313A82">
      <w:pPr>
        <w:pStyle w:val="4b"/>
        <w:shd w:val="clear" w:color="auto" w:fill="auto"/>
        <w:spacing w:line="240" w:lineRule="auto"/>
        <w:ind w:left="20" w:right="20" w:firstLine="0"/>
        <w:rPr>
          <w:sz w:val="20"/>
          <w:szCs w:val="20"/>
        </w:rPr>
      </w:pPr>
      <w:r w:rsidRPr="0031528B">
        <w:rPr>
          <w:sz w:val="20"/>
          <w:szCs w:val="20"/>
        </w:rPr>
        <w:t>Правила речевого этикета: нормы и традиции. Устойчивые формулы речевого этикета в об</w:t>
      </w:r>
      <w:r w:rsidRPr="0031528B">
        <w:rPr>
          <w:sz w:val="20"/>
          <w:szCs w:val="20"/>
        </w:rPr>
        <w:softHyphen/>
        <w:t>щении. Обращение в русском речевом этикете. История этикетной формулы обращения в русском языке. Особенности употребления в качестве обращений собственных имён, назва</w:t>
      </w:r>
      <w:r w:rsidRPr="0031528B">
        <w:rPr>
          <w:sz w:val="20"/>
          <w:szCs w:val="20"/>
        </w:rPr>
        <w:softHyphen/>
        <w:t>ний людей по степени родства, по положению в обществе, по профессии, должности; по воз</w:t>
      </w:r>
      <w:r w:rsidRPr="0031528B">
        <w:rPr>
          <w:sz w:val="20"/>
          <w:szCs w:val="20"/>
        </w:rPr>
        <w:softHyphen/>
        <w:t>расту и полу. Обращение как показатель степени воспитанности человека, отношения к собе</w:t>
      </w:r>
      <w:r w:rsidRPr="0031528B">
        <w:rPr>
          <w:sz w:val="20"/>
          <w:szCs w:val="20"/>
        </w:rPr>
        <w:softHyphen/>
        <w:t>седнику, эмоционального состояния. Обращения в официальной и неофициальной речевой ситуации. Современные формулы обращения к незнакомому человеку. Употребление формы «он».</w:t>
      </w:r>
    </w:p>
    <w:p w:rsidR="0049149D" w:rsidRPr="0031528B" w:rsidRDefault="0049149D" w:rsidP="00313A82">
      <w:pPr>
        <w:pStyle w:val="4b"/>
        <w:shd w:val="clear" w:color="auto" w:fill="auto"/>
        <w:spacing w:line="240" w:lineRule="auto"/>
        <w:ind w:left="20" w:firstLine="0"/>
        <w:rPr>
          <w:sz w:val="20"/>
          <w:szCs w:val="20"/>
        </w:rPr>
      </w:pPr>
      <w:r w:rsidRPr="0031528B">
        <w:rPr>
          <w:sz w:val="20"/>
          <w:szCs w:val="20"/>
        </w:rPr>
        <w:t>Раздел 3. Речь. Речевая деятельность. Текст.</w:t>
      </w:r>
    </w:p>
    <w:p w:rsidR="0049149D" w:rsidRPr="0031528B" w:rsidRDefault="0049149D" w:rsidP="00313A82">
      <w:pPr>
        <w:pStyle w:val="4b"/>
        <w:shd w:val="clear" w:color="auto" w:fill="auto"/>
        <w:spacing w:line="240" w:lineRule="auto"/>
        <w:ind w:left="20" w:firstLine="0"/>
        <w:rPr>
          <w:sz w:val="20"/>
          <w:szCs w:val="20"/>
        </w:rPr>
      </w:pPr>
      <w:r w:rsidRPr="0031528B">
        <w:rPr>
          <w:sz w:val="20"/>
          <w:szCs w:val="20"/>
        </w:rPr>
        <w:lastRenderedPageBreak/>
        <w:t>Язык и речь. Виды речевой деятельности</w:t>
      </w:r>
    </w:p>
    <w:p w:rsidR="0049149D" w:rsidRPr="0031528B" w:rsidRDefault="0049149D" w:rsidP="00313A82">
      <w:pPr>
        <w:pStyle w:val="4b"/>
        <w:shd w:val="clear" w:color="auto" w:fill="auto"/>
        <w:spacing w:line="240" w:lineRule="auto"/>
        <w:ind w:left="20" w:right="20" w:firstLine="0"/>
        <w:rPr>
          <w:sz w:val="20"/>
          <w:szCs w:val="20"/>
        </w:rPr>
      </w:pPr>
      <w:r w:rsidRPr="0031528B">
        <w:rPr>
          <w:sz w:val="20"/>
          <w:szCs w:val="20"/>
        </w:rPr>
        <w:t>Язык и речь. Точность и логичность речи. Выразительность, чистота и богатство речи. Средства выразительной устной речи (тон, тембр, темп), способы тренировки (скороговор</w:t>
      </w:r>
      <w:r w:rsidRPr="0031528B">
        <w:rPr>
          <w:sz w:val="20"/>
          <w:szCs w:val="20"/>
        </w:rPr>
        <w:softHyphen/>
        <w:t>ки).</w:t>
      </w:r>
    </w:p>
    <w:p w:rsidR="0049149D" w:rsidRPr="0031528B" w:rsidRDefault="0049149D" w:rsidP="00313A82">
      <w:pPr>
        <w:pStyle w:val="4b"/>
        <w:shd w:val="clear" w:color="auto" w:fill="auto"/>
        <w:spacing w:line="240" w:lineRule="auto"/>
        <w:ind w:left="20" w:firstLine="0"/>
        <w:rPr>
          <w:sz w:val="20"/>
          <w:szCs w:val="20"/>
        </w:rPr>
      </w:pPr>
      <w:r w:rsidRPr="0031528B">
        <w:rPr>
          <w:sz w:val="20"/>
          <w:szCs w:val="20"/>
        </w:rPr>
        <w:t>Интонация и жесты. Формы речи: монолог и диалог.</w:t>
      </w:r>
    </w:p>
    <w:p w:rsidR="0049149D" w:rsidRPr="0031528B" w:rsidRDefault="0049149D" w:rsidP="00313A82">
      <w:pPr>
        <w:pStyle w:val="4b"/>
        <w:shd w:val="clear" w:color="auto" w:fill="auto"/>
        <w:spacing w:line="240" w:lineRule="auto"/>
        <w:ind w:left="20" w:firstLine="0"/>
        <w:rPr>
          <w:sz w:val="20"/>
          <w:szCs w:val="20"/>
        </w:rPr>
      </w:pPr>
      <w:r w:rsidRPr="0031528B">
        <w:rPr>
          <w:sz w:val="20"/>
          <w:szCs w:val="20"/>
        </w:rPr>
        <w:t>Текст как единица языка и речи</w:t>
      </w:r>
    </w:p>
    <w:p w:rsidR="0049149D" w:rsidRPr="0031528B" w:rsidRDefault="0049149D" w:rsidP="00313A82">
      <w:pPr>
        <w:pStyle w:val="4b"/>
        <w:shd w:val="clear" w:color="auto" w:fill="auto"/>
        <w:spacing w:line="240" w:lineRule="auto"/>
        <w:ind w:left="20" w:right="20" w:firstLine="0"/>
        <w:rPr>
          <w:sz w:val="20"/>
          <w:szCs w:val="20"/>
        </w:rPr>
      </w:pPr>
      <w:r w:rsidRPr="0031528B">
        <w:rPr>
          <w:sz w:val="20"/>
          <w:szCs w:val="20"/>
        </w:rPr>
        <w:t>Текст и его основные признаки. Как строится текст. Композиционные формы описания, по</w:t>
      </w:r>
      <w:r w:rsidRPr="0031528B">
        <w:rPr>
          <w:sz w:val="20"/>
          <w:szCs w:val="20"/>
        </w:rPr>
        <w:softHyphen/>
        <w:t>вествования, рассуждения. Повествование как тип речи. Средства связи предложений и ча</w:t>
      </w:r>
      <w:r w:rsidRPr="0031528B">
        <w:rPr>
          <w:sz w:val="20"/>
          <w:szCs w:val="20"/>
        </w:rPr>
        <w:softHyphen/>
        <w:t>стей текста.</w:t>
      </w:r>
    </w:p>
    <w:p w:rsidR="0049149D" w:rsidRPr="0031528B" w:rsidRDefault="0049149D" w:rsidP="00313A82">
      <w:pPr>
        <w:pStyle w:val="4b"/>
        <w:shd w:val="clear" w:color="auto" w:fill="auto"/>
        <w:spacing w:line="240" w:lineRule="auto"/>
        <w:ind w:left="20" w:right="5600" w:firstLine="0"/>
        <w:jc w:val="left"/>
        <w:rPr>
          <w:sz w:val="20"/>
          <w:szCs w:val="20"/>
        </w:rPr>
      </w:pPr>
      <w:r w:rsidRPr="0031528B">
        <w:rPr>
          <w:sz w:val="20"/>
          <w:szCs w:val="20"/>
        </w:rPr>
        <w:t>Функциональные разновидности языка Функциональные разновидности языка.</w:t>
      </w:r>
    </w:p>
    <w:p w:rsidR="0049149D" w:rsidRPr="0031528B" w:rsidRDefault="0049149D" w:rsidP="00313A82">
      <w:pPr>
        <w:pStyle w:val="4b"/>
        <w:shd w:val="clear" w:color="auto" w:fill="auto"/>
        <w:spacing w:line="240" w:lineRule="auto"/>
        <w:ind w:left="20" w:right="20" w:firstLine="0"/>
        <w:rPr>
          <w:sz w:val="20"/>
          <w:szCs w:val="20"/>
        </w:rPr>
      </w:pPr>
      <w:r w:rsidRPr="0031528B">
        <w:rPr>
          <w:sz w:val="20"/>
          <w:szCs w:val="20"/>
        </w:rPr>
        <w:t>Разговорная речь. Просьба, извинение как жанры разговорной речи. Официально-деловой стиль. Объявление (устное и письменное).</w:t>
      </w:r>
    </w:p>
    <w:p w:rsidR="0049149D" w:rsidRPr="0031528B" w:rsidRDefault="0049149D" w:rsidP="00313A82">
      <w:pPr>
        <w:pStyle w:val="4b"/>
        <w:shd w:val="clear" w:color="auto" w:fill="auto"/>
        <w:spacing w:line="240" w:lineRule="auto"/>
        <w:ind w:left="20" w:firstLine="0"/>
        <w:rPr>
          <w:sz w:val="20"/>
          <w:szCs w:val="20"/>
        </w:rPr>
      </w:pPr>
      <w:r w:rsidRPr="0031528B">
        <w:rPr>
          <w:sz w:val="20"/>
          <w:szCs w:val="20"/>
        </w:rPr>
        <w:t>Учебно-научный стиль. План ответа на уроке, план текста.</w:t>
      </w:r>
    </w:p>
    <w:p w:rsidR="0049149D" w:rsidRPr="0031528B" w:rsidRDefault="0049149D" w:rsidP="00313A82">
      <w:pPr>
        <w:pStyle w:val="4b"/>
        <w:shd w:val="clear" w:color="auto" w:fill="auto"/>
        <w:spacing w:line="240" w:lineRule="auto"/>
        <w:ind w:left="20" w:firstLine="0"/>
        <w:rPr>
          <w:sz w:val="20"/>
          <w:szCs w:val="20"/>
        </w:rPr>
      </w:pPr>
      <w:r w:rsidRPr="0031528B">
        <w:rPr>
          <w:sz w:val="20"/>
          <w:szCs w:val="20"/>
        </w:rPr>
        <w:t>Публицистический стиль. Устное выступление. Девиз, слоган.</w:t>
      </w:r>
    </w:p>
    <w:p w:rsidR="0049149D" w:rsidRPr="0031528B" w:rsidRDefault="0049149D" w:rsidP="00313A82">
      <w:pPr>
        <w:pStyle w:val="4b"/>
        <w:shd w:val="clear" w:color="auto" w:fill="auto"/>
        <w:spacing w:line="240" w:lineRule="auto"/>
        <w:ind w:left="20" w:firstLine="0"/>
        <w:rPr>
          <w:sz w:val="20"/>
          <w:szCs w:val="20"/>
        </w:rPr>
      </w:pPr>
      <w:r w:rsidRPr="0031528B">
        <w:rPr>
          <w:sz w:val="20"/>
          <w:szCs w:val="20"/>
        </w:rPr>
        <w:t>Язык художественной литературы. Литературная сказка. Рассказ.</w:t>
      </w:r>
    </w:p>
    <w:p w:rsidR="0049149D" w:rsidRPr="0031528B" w:rsidRDefault="0049149D" w:rsidP="00313A82">
      <w:pPr>
        <w:pStyle w:val="4b"/>
        <w:shd w:val="clear" w:color="auto" w:fill="auto"/>
        <w:spacing w:line="240" w:lineRule="auto"/>
        <w:ind w:left="20" w:right="20" w:firstLine="0"/>
        <w:jc w:val="left"/>
        <w:rPr>
          <w:sz w:val="20"/>
          <w:szCs w:val="20"/>
        </w:rPr>
      </w:pPr>
      <w:r w:rsidRPr="0031528B">
        <w:rPr>
          <w:sz w:val="20"/>
          <w:szCs w:val="20"/>
        </w:rPr>
        <w:t>Особенности языка фольклорных текстов. Загадка, пословица. Сказка. Особенности языка сказки (сравнения, синонимы, антонимы, слова с уменьшительными суффиксами и т.д.). Второй год обучения.Раздел 1. Язык и культура.</w:t>
      </w:r>
    </w:p>
    <w:p w:rsidR="0049149D" w:rsidRPr="0031528B" w:rsidRDefault="0049149D" w:rsidP="00313A82">
      <w:pPr>
        <w:pStyle w:val="4b"/>
        <w:shd w:val="clear" w:color="auto" w:fill="auto"/>
        <w:spacing w:line="240" w:lineRule="auto"/>
        <w:ind w:left="20" w:right="20" w:firstLine="0"/>
        <w:rPr>
          <w:sz w:val="20"/>
          <w:szCs w:val="20"/>
        </w:rPr>
      </w:pPr>
      <w:r w:rsidRPr="0031528B">
        <w:rPr>
          <w:sz w:val="20"/>
          <w:szCs w:val="20"/>
        </w:rPr>
        <w:t>Краткая история русского литературного языка. Роль церковнославянского (старославянско</w:t>
      </w:r>
      <w:r w:rsidRPr="0031528B">
        <w:rPr>
          <w:sz w:val="20"/>
          <w:szCs w:val="20"/>
        </w:rPr>
        <w:softHyphen/>
        <w:t>го) языка в развитии русского языка. Национально-культурное своеобразие диалектизмов. Диалекты как часть народной культуры. Диалектизмы. Сведения о диалектных названиях предметов быта, значениях слов, понятиях, не свойственных</w:t>
      </w:r>
      <w:r>
        <w:t xml:space="preserve"> литературному языку и несу</w:t>
      </w:r>
      <w:r>
        <w:softHyphen/>
        <w:t>щих информацию о способах ведения хозяйства, особенностях семейного уклада, обрядах, обычаях, народном календаре и др. Использование диалектной лексики в произведениях ху</w:t>
      </w:r>
      <w:r>
        <w:softHyphen/>
        <w:t xml:space="preserve">дожественной </w:t>
      </w:r>
      <w:r w:rsidRPr="0031528B">
        <w:rPr>
          <w:sz w:val="20"/>
          <w:szCs w:val="20"/>
        </w:rPr>
        <w:t>литературы.</w:t>
      </w:r>
    </w:p>
    <w:p w:rsidR="0049149D" w:rsidRPr="0031528B" w:rsidRDefault="0049149D" w:rsidP="00313A82">
      <w:pPr>
        <w:pStyle w:val="4b"/>
        <w:shd w:val="clear" w:color="auto" w:fill="auto"/>
        <w:spacing w:line="240" w:lineRule="auto"/>
        <w:ind w:left="20" w:right="20" w:firstLine="0"/>
        <w:rPr>
          <w:sz w:val="20"/>
          <w:szCs w:val="20"/>
        </w:rPr>
      </w:pPr>
      <w:r w:rsidRPr="0031528B">
        <w:rPr>
          <w:sz w:val="20"/>
          <w:szCs w:val="20"/>
        </w:rPr>
        <w:t>Лексические заимствования как результат взаимодействия национальных культур. Лексика, заимствованная русским языком из языков народов России и мира. Заимствования из славян</w:t>
      </w:r>
      <w:r w:rsidRPr="0031528B">
        <w:rPr>
          <w:sz w:val="20"/>
          <w:szCs w:val="20"/>
        </w:rPr>
        <w:softHyphen/>
        <w:t>ских и неславянских языков. Причины заимствований. Особенности освоения иноязычной лексики (общее представление). Роль заимствованной лексики в современном русском языке. Пополнение словарного состава русского языка новой лексикой. Современные неологизмы и их группы по сфере употребления и стилистической окраске.</w:t>
      </w:r>
    </w:p>
    <w:p w:rsidR="0049149D" w:rsidRPr="0031528B" w:rsidRDefault="0049149D" w:rsidP="00313A82">
      <w:pPr>
        <w:pStyle w:val="4b"/>
        <w:shd w:val="clear" w:color="auto" w:fill="auto"/>
        <w:spacing w:line="240" w:lineRule="auto"/>
        <w:ind w:left="20" w:right="20" w:firstLine="0"/>
        <w:rPr>
          <w:sz w:val="20"/>
          <w:szCs w:val="20"/>
        </w:rPr>
      </w:pPr>
      <w:r w:rsidRPr="0031528B">
        <w:rPr>
          <w:sz w:val="20"/>
          <w:szCs w:val="20"/>
        </w:rPr>
        <w:t>Национально-культурная специфика русской фразеологии. Исторические прототипы фразео</w:t>
      </w:r>
      <w:r w:rsidRPr="0031528B">
        <w:rPr>
          <w:sz w:val="20"/>
          <w:szCs w:val="20"/>
        </w:rPr>
        <w:softHyphen/>
        <w:t>логизмов. Отражение во фразеологии обычаев, традиций, быта, исторических событий, куль</w:t>
      </w:r>
      <w:r w:rsidRPr="0031528B">
        <w:rPr>
          <w:sz w:val="20"/>
          <w:szCs w:val="20"/>
        </w:rPr>
        <w:softHyphen/>
        <w:t>туры и т.п. (начать с азов, от доски до доски, приложить руку и т.п. - информация о традици</w:t>
      </w:r>
      <w:r w:rsidRPr="0031528B">
        <w:rPr>
          <w:sz w:val="20"/>
          <w:szCs w:val="20"/>
        </w:rPr>
        <w:softHyphen/>
        <w:t>онной русской грамотности и др.).</w:t>
      </w:r>
    </w:p>
    <w:p w:rsidR="0049149D" w:rsidRPr="0031528B" w:rsidRDefault="0049149D" w:rsidP="00313A82">
      <w:pPr>
        <w:pStyle w:val="4b"/>
        <w:shd w:val="clear" w:color="auto" w:fill="auto"/>
        <w:spacing w:line="240" w:lineRule="auto"/>
        <w:ind w:left="20" w:firstLine="0"/>
        <w:rPr>
          <w:sz w:val="20"/>
          <w:szCs w:val="20"/>
        </w:rPr>
      </w:pPr>
      <w:r w:rsidRPr="0031528B">
        <w:rPr>
          <w:sz w:val="20"/>
          <w:szCs w:val="20"/>
        </w:rPr>
        <w:t>Раздел 2. Культура речи .</w:t>
      </w:r>
    </w:p>
    <w:p w:rsidR="0049149D" w:rsidRPr="0031528B" w:rsidRDefault="0049149D" w:rsidP="00313A82">
      <w:pPr>
        <w:pStyle w:val="4b"/>
        <w:shd w:val="clear" w:color="auto" w:fill="auto"/>
        <w:spacing w:line="240" w:lineRule="auto"/>
        <w:ind w:left="20" w:right="20" w:firstLine="0"/>
        <w:rPr>
          <w:sz w:val="20"/>
          <w:szCs w:val="20"/>
        </w:rPr>
      </w:pPr>
      <w:r w:rsidRPr="0031528B">
        <w:rPr>
          <w:sz w:val="20"/>
          <w:szCs w:val="20"/>
        </w:rPr>
        <w:t>Основные орфоэпические нормы современного русского литературного языка. Произносительные различия в русском языке, обусловленные темпом речи. Стилистические особенности произношения и ударения (литературные, разговорные, устарелые и професси</w:t>
      </w:r>
      <w:r w:rsidRPr="0031528B">
        <w:rPr>
          <w:sz w:val="20"/>
          <w:szCs w:val="20"/>
        </w:rPr>
        <w:softHyphen/>
        <w:t>ональные). Нормы произношения отдельных грамматических форм; заимствованных слов: ударение в форме род.п. мн.ч. существительных; ударение в кратких формах прилагатель</w:t>
      </w:r>
      <w:r w:rsidRPr="0031528B">
        <w:rPr>
          <w:sz w:val="20"/>
          <w:szCs w:val="20"/>
        </w:rPr>
        <w:softHyphen/>
        <w:t>ных; подвижное ударение в глаголах; ударение в формах глагола прошедшего времени; уда</w:t>
      </w:r>
      <w:r w:rsidRPr="0031528B">
        <w:rPr>
          <w:sz w:val="20"/>
          <w:szCs w:val="20"/>
        </w:rPr>
        <w:softHyphen/>
        <w:t>рение в возвратных глаголах в формах прошедшего времени м.р.; ударение в формах глаго</w:t>
      </w:r>
      <w:r w:rsidRPr="0031528B">
        <w:rPr>
          <w:sz w:val="20"/>
          <w:szCs w:val="20"/>
        </w:rPr>
        <w:softHyphen/>
        <w:t>лов II спр. на -ить; глаголы звонить, включить и др. Варианты ударения внутри нормы: ба</w:t>
      </w:r>
      <w:r w:rsidRPr="0031528B">
        <w:rPr>
          <w:sz w:val="20"/>
          <w:szCs w:val="20"/>
        </w:rPr>
        <w:softHyphen/>
        <w:t>ловать - баловать, обеспечение - обеспечение.</w:t>
      </w:r>
    </w:p>
    <w:p w:rsidR="0049149D" w:rsidRPr="0031528B" w:rsidRDefault="0049149D" w:rsidP="00313A82">
      <w:pPr>
        <w:pStyle w:val="4b"/>
        <w:shd w:val="clear" w:color="auto" w:fill="auto"/>
        <w:spacing w:line="240" w:lineRule="auto"/>
        <w:ind w:left="20" w:right="20" w:firstLine="0"/>
        <w:jc w:val="left"/>
        <w:rPr>
          <w:sz w:val="20"/>
          <w:szCs w:val="20"/>
        </w:rPr>
      </w:pPr>
      <w:r w:rsidRPr="0031528B">
        <w:rPr>
          <w:sz w:val="20"/>
          <w:szCs w:val="20"/>
        </w:rPr>
        <w:t>Основные лексические нормы современного русского литературного языка. Синонимы и точность речи. Смысловые, стилистические особенности употребления синонимов. Антонимы и точность речи. Смысловые, стилистические особенности употребления анто</w:t>
      </w:r>
      <w:r w:rsidRPr="0031528B">
        <w:rPr>
          <w:sz w:val="20"/>
          <w:szCs w:val="20"/>
        </w:rPr>
        <w:softHyphen/>
        <w:t>нимов.</w:t>
      </w:r>
    </w:p>
    <w:p w:rsidR="0049149D" w:rsidRPr="0031528B" w:rsidRDefault="0049149D" w:rsidP="00313A82">
      <w:pPr>
        <w:pStyle w:val="4b"/>
        <w:shd w:val="clear" w:color="auto" w:fill="auto"/>
        <w:spacing w:line="240" w:lineRule="auto"/>
        <w:ind w:left="20" w:right="20" w:firstLine="0"/>
        <w:rPr>
          <w:sz w:val="20"/>
          <w:szCs w:val="20"/>
        </w:rPr>
      </w:pPr>
      <w:r w:rsidRPr="0031528B">
        <w:rPr>
          <w:sz w:val="20"/>
          <w:szCs w:val="20"/>
        </w:rPr>
        <w:t>Лексические омонимы и точность речи. Смысловые, стилистические особенности употреб</w:t>
      </w:r>
      <w:r w:rsidRPr="0031528B">
        <w:rPr>
          <w:sz w:val="20"/>
          <w:szCs w:val="20"/>
        </w:rPr>
        <w:softHyphen/>
        <w:t>ления лексических омонимов.</w:t>
      </w:r>
    </w:p>
    <w:p w:rsidR="0049149D" w:rsidRPr="0031528B" w:rsidRDefault="0049149D" w:rsidP="00313A82">
      <w:pPr>
        <w:pStyle w:val="4b"/>
        <w:shd w:val="clear" w:color="auto" w:fill="auto"/>
        <w:spacing w:line="240" w:lineRule="auto"/>
        <w:ind w:left="20" w:right="20" w:firstLine="0"/>
        <w:rPr>
          <w:sz w:val="20"/>
          <w:szCs w:val="20"/>
        </w:rPr>
      </w:pPr>
      <w:r w:rsidRPr="0031528B">
        <w:rPr>
          <w:sz w:val="20"/>
          <w:szCs w:val="20"/>
        </w:rPr>
        <w:t>Типичные речевые ошибки, связанные с употреблением синонимов, антонимов и лексиче</w:t>
      </w:r>
      <w:r w:rsidRPr="0031528B">
        <w:rPr>
          <w:sz w:val="20"/>
          <w:szCs w:val="20"/>
        </w:rPr>
        <w:softHyphen/>
        <w:t>ских омонимов в речи.</w:t>
      </w:r>
    </w:p>
    <w:p w:rsidR="0049149D" w:rsidRPr="0031528B" w:rsidRDefault="0049149D" w:rsidP="00313A82">
      <w:pPr>
        <w:pStyle w:val="4b"/>
        <w:shd w:val="clear" w:color="auto" w:fill="auto"/>
        <w:spacing w:line="240" w:lineRule="auto"/>
        <w:ind w:left="20" w:right="20" w:firstLine="0"/>
        <w:rPr>
          <w:sz w:val="20"/>
          <w:szCs w:val="20"/>
        </w:rPr>
      </w:pPr>
      <w:r w:rsidRPr="0031528B">
        <w:rPr>
          <w:sz w:val="20"/>
          <w:szCs w:val="20"/>
        </w:rPr>
        <w:t xml:space="preserve">Основные грамматические нормы современного русского литературного языка. Категория склонения: склонение русских и иностранных имён и фамилий; названий географических объектов; им.п. мн.ч. существительных на </w:t>
      </w:r>
      <w:r w:rsidRPr="0031528B">
        <w:rPr>
          <w:rStyle w:val="11pt1"/>
          <w:sz w:val="20"/>
          <w:szCs w:val="20"/>
        </w:rPr>
        <w:t>-а/-я</w:t>
      </w:r>
      <w:r w:rsidRPr="0031528B">
        <w:rPr>
          <w:sz w:val="20"/>
          <w:szCs w:val="20"/>
        </w:rPr>
        <w:t xml:space="preserve">и </w:t>
      </w:r>
      <w:r w:rsidRPr="0031528B">
        <w:rPr>
          <w:rStyle w:val="affffff3"/>
          <w:sz w:val="20"/>
          <w:szCs w:val="20"/>
        </w:rPr>
        <w:t>-</w:t>
      </w:r>
      <w:r w:rsidRPr="0031528B">
        <w:rPr>
          <w:rStyle w:val="11pt1"/>
          <w:sz w:val="20"/>
          <w:szCs w:val="20"/>
        </w:rPr>
        <w:t xml:space="preserve">ы/-и </w:t>
      </w:r>
      <w:r w:rsidRPr="0031528B">
        <w:rPr>
          <w:rStyle w:val="affffff3"/>
          <w:sz w:val="20"/>
          <w:szCs w:val="20"/>
        </w:rPr>
        <w:t>(</w:t>
      </w:r>
      <w:r w:rsidRPr="0031528B">
        <w:rPr>
          <w:rStyle w:val="11pt1"/>
          <w:sz w:val="20"/>
          <w:szCs w:val="20"/>
        </w:rPr>
        <w:t>директора, договоры</w:t>
      </w:r>
      <w:r w:rsidRPr="0031528B">
        <w:rPr>
          <w:sz w:val="20"/>
          <w:szCs w:val="20"/>
        </w:rPr>
        <w:t>); род.п. мн.ч. существительных м. и ср.р. с нулевым окончанием и окончанием —</w:t>
      </w:r>
      <w:r w:rsidRPr="0031528B">
        <w:rPr>
          <w:rStyle w:val="11pt1"/>
          <w:sz w:val="20"/>
          <w:szCs w:val="20"/>
        </w:rPr>
        <w:t xml:space="preserve">ов </w:t>
      </w:r>
      <w:r w:rsidRPr="0031528B">
        <w:rPr>
          <w:rStyle w:val="affffff3"/>
          <w:sz w:val="20"/>
          <w:szCs w:val="20"/>
        </w:rPr>
        <w:t>(</w:t>
      </w:r>
      <w:r w:rsidRPr="0031528B">
        <w:rPr>
          <w:rStyle w:val="11pt1"/>
          <w:sz w:val="20"/>
          <w:szCs w:val="20"/>
        </w:rPr>
        <w:t>баклажанов, яблок, гектаров, носков, чулок</w:t>
      </w:r>
      <w:r w:rsidRPr="0031528B">
        <w:rPr>
          <w:rStyle w:val="affffff3"/>
          <w:sz w:val="20"/>
          <w:szCs w:val="20"/>
        </w:rPr>
        <w:t>);</w:t>
      </w:r>
      <w:r w:rsidRPr="0031528B">
        <w:rPr>
          <w:sz w:val="20"/>
          <w:szCs w:val="20"/>
        </w:rPr>
        <w:t xml:space="preserve"> род.п. мн.ч. существительных ж.р. на -</w:t>
      </w:r>
      <w:r w:rsidRPr="0031528B">
        <w:rPr>
          <w:rStyle w:val="11pt1"/>
          <w:sz w:val="20"/>
          <w:szCs w:val="20"/>
        </w:rPr>
        <w:t xml:space="preserve">ня </w:t>
      </w:r>
      <w:r w:rsidRPr="0031528B">
        <w:rPr>
          <w:rStyle w:val="affffff3"/>
          <w:sz w:val="20"/>
          <w:szCs w:val="20"/>
        </w:rPr>
        <w:t>(</w:t>
      </w:r>
      <w:r w:rsidRPr="0031528B">
        <w:rPr>
          <w:rStyle w:val="11pt1"/>
          <w:sz w:val="20"/>
          <w:szCs w:val="20"/>
        </w:rPr>
        <w:t>басен, вишен, богинь, тихонь, кухонь</w:t>
      </w:r>
      <w:r w:rsidRPr="0031528B">
        <w:rPr>
          <w:rStyle w:val="affffff3"/>
          <w:sz w:val="20"/>
          <w:szCs w:val="20"/>
        </w:rPr>
        <w:t>);</w:t>
      </w:r>
      <w:r w:rsidRPr="0031528B">
        <w:rPr>
          <w:sz w:val="20"/>
          <w:szCs w:val="20"/>
        </w:rPr>
        <w:t xml:space="preserve"> тв.п. мн.ч. существительных III склонения; род.п. ед.ч. существительных м.р. </w:t>
      </w:r>
      <w:r w:rsidRPr="0031528B">
        <w:rPr>
          <w:rStyle w:val="affffff3"/>
          <w:sz w:val="20"/>
          <w:szCs w:val="20"/>
        </w:rPr>
        <w:t>(</w:t>
      </w:r>
      <w:r w:rsidRPr="0031528B">
        <w:rPr>
          <w:rStyle w:val="11pt1"/>
          <w:sz w:val="20"/>
          <w:szCs w:val="20"/>
        </w:rPr>
        <w:t>стакан чая - стакан</w:t>
      </w:r>
      <w:r w:rsidRPr="0031528B">
        <w:rPr>
          <w:sz w:val="20"/>
          <w:szCs w:val="20"/>
        </w:rPr>
        <w:t>чаю);склонение местоимений, порядковых и количественных чис</w:t>
      </w:r>
      <w:r w:rsidRPr="0031528B">
        <w:rPr>
          <w:sz w:val="20"/>
          <w:szCs w:val="20"/>
        </w:rPr>
        <w:softHyphen/>
        <w:t>лительных. Нормативные и ненормативные формы имён существительных. Типичные грам</w:t>
      </w:r>
      <w:r w:rsidRPr="0031528B">
        <w:rPr>
          <w:sz w:val="20"/>
          <w:szCs w:val="20"/>
        </w:rPr>
        <w:softHyphen/>
        <w:t>матические ошибки в речи.</w:t>
      </w:r>
    </w:p>
    <w:p w:rsidR="0049149D" w:rsidRPr="0031528B" w:rsidRDefault="0049149D" w:rsidP="00313A82">
      <w:pPr>
        <w:pStyle w:val="4b"/>
        <w:shd w:val="clear" w:color="auto" w:fill="auto"/>
        <w:spacing w:line="240" w:lineRule="auto"/>
        <w:ind w:left="20" w:right="20" w:firstLine="0"/>
        <w:rPr>
          <w:sz w:val="20"/>
          <w:szCs w:val="20"/>
        </w:rPr>
      </w:pPr>
      <w:r w:rsidRPr="0031528B">
        <w:rPr>
          <w:sz w:val="20"/>
          <w:szCs w:val="20"/>
        </w:rPr>
        <w:t>Нормы употребления форм имен существительных в соответствии с типом склонения (</w:t>
      </w:r>
      <w:r w:rsidRPr="0031528B">
        <w:rPr>
          <w:rStyle w:val="11pt1"/>
          <w:sz w:val="20"/>
          <w:szCs w:val="20"/>
        </w:rPr>
        <w:t>в са</w:t>
      </w:r>
      <w:r w:rsidRPr="0031528B">
        <w:rPr>
          <w:rStyle w:val="11pt1"/>
          <w:sz w:val="20"/>
          <w:szCs w:val="20"/>
        </w:rPr>
        <w:softHyphen/>
        <w:t>наторий - не «санаторию», стукнуть туфлей - не «туфлем»</w:t>
      </w:r>
      <w:r w:rsidRPr="0031528B">
        <w:rPr>
          <w:rStyle w:val="affffff3"/>
          <w:sz w:val="20"/>
          <w:szCs w:val="20"/>
        </w:rPr>
        <w:t>),</w:t>
      </w:r>
      <w:r w:rsidRPr="0031528B">
        <w:rPr>
          <w:sz w:val="20"/>
          <w:szCs w:val="20"/>
        </w:rPr>
        <w:t xml:space="preserve"> родом существительного </w:t>
      </w:r>
      <w:r w:rsidRPr="0031528B">
        <w:rPr>
          <w:rStyle w:val="affffff3"/>
          <w:sz w:val="20"/>
          <w:szCs w:val="20"/>
        </w:rPr>
        <w:t>(</w:t>
      </w:r>
      <w:r w:rsidRPr="0031528B">
        <w:rPr>
          <w:rStyle w:val="11pt1"/>
          <w:sz w:val="20"/>
          <w:szCs w:val="20"/>
        </w:rPr>
        <w:t>красного платья - не «платьи</w:t>
      </w:r>
      <w:r w:rsidRPr="0031528B">
        <w:rPr>
          <w:rStyle w:val="affffff3"/>
          <w:sz w:val="20"/>
          <w:szCs w:val="20"/>
        </w:rPr>
        <w:t>»),</w:t>
      </w:r>
      <w:r w:rsidRPr="0031528B">
        <w:rPr>
          <w:sz w:val="20"/>
          <w:szCs w:val="20"/>
        </w:rPr>
        <w:t xml:space="preserve"> принадлежностью к разряду - одушевленности - неоду</w:t>
      </w:r>
      <w:r w:rsidRPr="0031528B">
        <w:rPr>
          <w:sz w:val="20"/>
          <w:szCs w:val="20"/>
        </w:rPr>
        <w:softHyphen/>
        <w:t>шевленности (</w:t>
      </w:r>
      <w:r w:rsidRPr="0031528B">
        <w:rPr>
          <w:rStyle w:val="11pt1"/>
          <w:sz w:val="20"/>
          <w:szCs w:val="20"/>
        </w:rPr>
        <w:t>смотреть на спутника - смотреть на спутник</w:t>
      </w:r>
      <w:r w:rsidRPr="0031528B">
        <w:rPr>
          <w:sz w:val="20"/>
          <w:szCs w:val="20"/>
        </w:rPr>
        <w:t>), особенностями окончаний форм множественного числа (</w:t>
      </w:r>
      <w:r w:rsidRPr="0031528B">
        <w:rPr>
          <w:rStyle w:val="11pt1"/>
          <w:sz w:val="20"/>
          <w:szCs w:val="20"/>
        </w:rPr>
        <w:t>чулок, носков, апельсинов, мандаринов, профессора, паспорта и т. д</w:t>
      </w:r>
      <w:r w:rsidRPr="0031528B">
        <w:rPr>
          <w:sz w:val="20"/>
          <w:szCs w:val="20"/>
        </w:rPr>
        <w:t>.).</w:t>
      </w:r>
    </w:p>
    <w:p w:rsidR="0049149D" w:rsidRPr="0031528B" w:rsidRDefault="0049149D" w:rsidP="00313A82">
      <w:pPr>
        <w:pStyle w:val="4b"/>
        <w:shd w:val="clear" w:color="auto" w:fill="auto"/>
        <w:spacing w:line="240" w:lineRule="auto"/>
        <w:ind w:left="20" w:right="20" w:firstLine="0"/>
        <w:rPr>
          <w:sz w:val="20"/>
          <w:szCs w:val="20"/>
        </w:rPr>
      </w:pPr>
      <w:r w:rsidRPr="0031528B">
        <w:rPr>
          <w:sz w:val="20"/>
          <w:szCs w:val="20"/>
        </w:rPr>
        <w:t>Нормы употребления имен прилагательных в формах сравнительной степени (</w:t>
      </w:r>
      <w:r w:rsidRPr="0031528B">
        <w:rPr>
          <w:rStyle w:val="11pt1"/>
          <w:sz w:val="20"/>
          <w:szCs w:val="20"/>
        </w:rPr>
        <w:t>ближайший - не «самый ближайший»</w:t>
      </w:r>
      <w:r w:rsidRPr="0031528B">
        <w:rPr>
          <w:sz w:val="20"/>
          <w:szCs w:val="20"/>
        </w:rPr>
        <w:t>), в краткой форме (</w:t>
      </w:r>
      <w:r w:rsidRPr="0031528B">
        <w:rPr>
          <w:rStyle w:val="11pt1"/>
          <w:sz w:val="20"/>
          <w:szCs w:val="20"/>
        </w:rPr>
        <w:t>медлен - медленен, торжествен - торжестве</w:t>
      </w:r>
      <w:r w:rsidRPr="0031528B">
        <w:rPr>
          <w:rStyle w:val="11pt1"/>
          <w:sz w:val="20"/>
          <w:szCs w:val="20"/>
        </w:rPr>
        <w:softHyphen/>
      </w:r>
      <w:r w:rsidRPr="0031528B">
        <w:rPr>
          <w:sz w:val="20"/>
          <w:szCs w:val="20"/>
        </w:rPr>
        <w:t>нен).</w:t>
      </w:r>
    </w:p>
    <w:p w:rsidR="0049149D" w:rsidRPr="0031528B" w:rsidRDefault="0049149D" w:rsidP="00313A82">
      <w:pPr>
        <w:pStyle w:val="4b"/>
        <w:shd w:val="clear" w:color="auto" w:fill="auto"/>
        <w:spacing w:line="240" w:lineRule="auto"/>
        <w:ind w:left="20" w:right="20" w:firstLine="0"/>
        <w:jc w:val="left"/>
        <w:rPr>
          <w:sz w:val="20"/>
          <w:szCs w:val="20"/>
        </w:rPr>
      </w:pPr>
      <w:r w:rsidRPr="0031528B">
        <w:rPr>
          <w:sz w:val="20"/>
          <w:szCs w:val="20"/>
        </w:rPr>
        <w:t>Варианты грамматической нормы: литературные и разговорные падежные формы имен су</w:t>
      </w:r>
      <w:r w:rsidRPr="0031528B">
        <w:rPr>
          <w:sz w:val="20"/>
          <w:szCs w:val="20"/>
        </w:rPr>
        <w:softHyphen/>
        <w:t>ществительных. Отражение вариантов грамматической нормы в словарях и справочниках. Речевой этикет</w:t>
      </w:r>
    </w:p>
    <w:p w:rsidR="0049149D" w:rsidRPr="0031528B" w:rsidRDefault="0049149D" w:rsidP="00313A82">
      <w:pPr>
        <w:pStyle w:val="4b"/>
        <w:shd w:val="clear" w:color="auto" w:fill="auto"/>
        <w:spacing w:line="240" w:lineRule="auto"/>
        <w:ind w:left="20" w:right="20" w:firstLine="0"/>
        <w:rPr>
          <w:sz w:val="20"/>
          <w:szCs w:val="20"/>
        </w:rPr>
      </w:pPr>
      <w:r w:rsidRPr="0031528B">
        <w:rPr>
          <w:sz w:val="20"/>
          <w:szCs w:val="20"/>
        </w:rPr>
        <w:t>Национальные особенности речевого этикета. Принципы этикетного общения, лежащие в основе национального речевого этикета: сдержанность, вежливость, использование стан</w:t>
      </w:r>
      <w:r w:rsidRPr="0031528B">
        <w:rPr>
          <w:sz w:val="20"/>
          <w:szCs w:val="20"/>
        </w:rPr>
        <w:softHyphen/>
        <w:t>дартных речевых формул в стандартных ситуациях общения, позитивное отношение к собе</w:t>
      </w:r>
      <w:r w:rsidRPr="0031528B">
        <w:rPr>
          <w:sz w:val="20"/>
          <w:szCs w:val="20"/>
        </w:rPr>
        <w:softHyphen/>
        <w:t>седнику. Этика и речевой этикет. Соотношение понятий этика - этикет - мораль; этические нормы - этикетные нормы - этикетные формы. Устойчивые формулы речевого этикета в об</w:t>
      </w:r>
      <w:r w:rsidRPr="0031528B">
        <w:rPr>
          <w:sz w:val="20"/>
          <w:szCs w:val="20"/>
        </w:rPr>
        <w:softHyphen/>
        <w:t>щении. Этикетные формулы начала и конца общения. Этикетные формулы похвалы и ком</w:t>
      </w:r>
      <w:r w:rsidRPr="0031528B">
        <w:rPr>
          <w:sz w:val="20"/>
          <w:szCs w:val="20"/>
        </w:rPr>
        <w:softHyphen/>
        <w:t>плимента. Этикетные формулы благодарности. Этикетные формулы сочувствия, утешения. Раздел 3. Речь. Речевая деятельность.</w:t>
      </w:r>
    </w:p>
    <w:p w:rsidR="0049149D" w:rsidRPr="0031528B" w:rsidRDefault="0049149D" w:rsidP="00313A82">
      <w:pPr>
        <w:pStyle w:val="4b"/>
        <w:shd w:val="clear" w:color="auto" w:fill="auto"/>
        <w:spacing w:line="240" w:lineRule="auto"/>
        <w:ind w:left="20" w:firstLine="0"/>
        <w:rPr>
          <w:sz w:val="20"/>
          <w:szCs w:val="20"/>
        </w:rPr>
      </w:pPr>
      <w:r w:rsidRPr="0031528B">
        <w:rPr>
          <w:sz w:val="20"/>
          <w:szCs w:val="20"/>
        </w:rPr>
        <w:lastRenderedPageBreak/>
        <w:t>Язык и речь. Виды речевой деятельности</w:t>
      </w:r>
    </w:p>
    <w:p w:rsidR="0049149D" w:rsidRPr="0031528B" w:rsidRDefault="0049149D" w:rsidP="00313A82">
      <w:pPr>
        <w:pStyle w:val="4b"/>
        <w:shd w:val="clear" w:color="auto" w:fill="auto"/>
        <w:spacing w:line="240" w:lineRule="auto"/>
        <w:ind w:left="20" w:right="20" w:firstLine="0"/>
        <w:jc w:val="left"/>
        <w:rPr>
          <w:sz w:val="20"/>
          <w:szCs w:val="20"/>
        </w:rPr>
      </w:pPr>
      <w:r w:rsidRPr="0031528B">
        <w:rPr>
          <w:sz w:val="20"/>
          <w:szCs w:val="20"/>
        </w:rPr>
        <w:t>Эффективные приёмы чтения. Предтекстовый, текстовый и послетекстовый этапы работы. Текст как единица языка и речи</w:t>
      </w:r>
    </w:p>
    <w:p w:rsidR="0049149D" w:rsidRPr="0031528B" w:rsidRDefault="0049149D" w:rsidP="00313A82">
      <w:pPr>
        <w:pStyle w:val="4b"/>
        <w:shd w:val="clear" w:color="auto" w:fill="auto"/>
        <w:spacing w:line="240" w:lineRule="auto"/>
        <w:ind w:left="20" w:right="20" w:firstLine="0"/>
        <w:rPr>
          <w:sz w:val="20"/>
          <w:szCs w:val="20"/>
        </w:rPr>
      </w:pPr>
      <w:r w:rsidRPr="0031528B">
        <w:rPr>
          <w:sz w:val="20"/>
          <w:szCs w:val="20"/>
        </w:rPr>
        <w:t>Текст, тематическое единство текста. Тексты описательного типа: определение, дефиниция, собственно описание, пояснение.</w:t>
      </w:r>
    </w:p>
    <w:p w:rsidR="0049149D" w:rsidRPr="0031528B" w:rsidRDefault="0049149D" w:rsidP="00313A82">
      <w:pPr>
        <w:pStyle w:val="4b"/>
        <w:shd w:val="clear" w:color="auto" w:fill="auto"/>
        <w:spacing w:line="240" w:lineRule="auto"/>
        <w:ind w:left="20" w:right="20" w:firstLine="0"/>
        <w:jc w:val="left"/>
        <w:rPr>
          <w:sz w:val="20"/>
          <w:szCs w:val="20"/>
        </w:rPr>
      </w:pPr>
      <w:r w:rsidRPr="0031528B">
        <w:rPr>
          <w:sz w:val="20"/>
          <w:szCs w:val="20"/>
        </w:rPr>
        <w:t>Функциональные разновидности языка Разговорная речь. Рассказ о событии, «бывальщины».</w:t>
      </w:r>
    </w:p>
    <w:p w:rsidR="0049149D" w:rsidRPr="0031528B" w:rsidRDefault="0049149D" w:rsidP="00313A82">
      <w:pPr>
        <w:pStyle w:val="4b"/>
        <w:shd w:val="clear" w:color="auto" w:fill="auto"/>
        <w:tabs>
          <w:tab w:val="center" w:pos="3913"/>
          <w:tab w:val="left" w:pos="4858"/>
        </w:tabs>
        <w:spacing w:line="240" w:lineRule="auto"/>
        <w:ind w:left="20" w:right="20" w:firstLine="0"/>
        <w:rPr>
          <w:sz w:val="20"/>
          <w:szCs w:val="20"/>
        </w:rPr>
      </w:pPr>
      <w:r w:rsidRPr="0031528B">
        <w:rPr>
          <w:sz w:val="20"/>
          <w:szCs w:val="20"/>
        </w:rPr>
        <w:t>Учебно-научный стиль. Словарная статья, её строение. Научное сообщение (устный ответ). Содержание и строение учебного сообщения (устного ответа). Структура устного ответа. Различные виды ответов:</w:t>
      </w:r>
      <w:r w:rsidRPr="0031528B">
        <w:rPr>
          <w:sz w:val="20"/>
          <w:szCs w:val="20"/>
        </w:rPr>
        <w:tab/>
        <w:t>ответ-анализ,</w:t>
      </w:r>
      <w:r w:rsidRPr="0031528B">
        <w:rPr>
          <w:sz w:val="20"/>
          <w:szCs w:val="20"/>
        </w:rPr>
        <w:tab/>
        <w:t>ответ-обобщение, ответ-добавление, ответ-</w:t>
      </w:r>
    </w:p>
    <w:p w:rsidR="0049149D" w:rsidRPr="0031528B" w:rsidRDefault="0049149D" w:rsidP="00313A82">
      <w:pPr>
        <w:pStyle w:val="4b"/>
        <w:shd w:val="clear" w:color="auto" w:fill="auto"/>
        <w:spacing w:line="240" w:lineRule="auto"/>
        <w:ind w:left="20" w:right="20" w:firstLine="0"/>
        <w:rPr>
          <w:sz w:val="20"/>
          <w:szCs w:val="20"/>
        </w:rPr>
      </w:pPr>
      <w:r w:rsidRPr="0031528B">
        <w:rPr>
          <w:sz w:val="20"/>
          <w:szCs w:val="20"/>
        </w:rPr>
        <w:t>группировка. Языковые средства, которые используются в разных частях учебного сообще</w:t>
      </w:r>
      <w:r w:rsidRPr="0031528B">
        <w:rPr>
          <w:sz w:val="20"/>
          <w:szCs w:val="20"/>
        </w:rPr>
        <w:softHyphen/>
        <w:t>ния (устного ответа). Компьютерная презентация. Основные средства и правила создания и предъявления презентации слушателям.</w:t>
      </w:r>
    </w:p>
    <w:p w:rsidR="0049149D" w:rsidRPr="0031528B" w:rsidRDefault="0049149D" w:rsidP="00313A82">
      <w:pPr>
        <w:pStyle w:val="4b"/>
        <w:shd w:val="clear" w:color="auto" w:fill="auto"/>
        <w:spacing w:line="240" w:lineRule="auto"/>
        <w:ind w:left="20" w:firstLine="0"/>
        <w:rPr>
          <w:sz w:val="20"/>
          <w:szCs w:val="20"/>
        </w:rPr>
      </w:pPr>
      <w:r w:rsidRPr="0031528B">
        <w:rPr>
          <w:sz w:val="20"/>
          <w:szCs w:val="20"/>
        </w:rPr>
        <w:t>Публицистический стиль. Устное выступление.</w:t>
      </w:r>
    </w:p>
    <w:p w:rsidR="0049149D" w:rsidRPr="0031528B" w:rsidRDefault="0049149D" w:rsidP="00313A82">
      <w:pPr>
        <w:pStyle w:val="4b"/>
        <w:shd w:val="clear" w:color="auto" w:fill="auto"/>
        <w:spacing w:line="240" w:lineRule="auto"/>
        <w:ind w:left="20" w:firstLine="0"/>
        <w:rPr>
          <w:sz w:val="20"/>
          <w:szCs w:val="20"/>
        </w:rPr>
      </w:pPr>
      <w:r w:rsidRPr="0031528B">
        <w:rPr>
          <w:sz w:val="20"/>
          <w:szCs w:val="20"/>
        </w:rPr>
        <w:t>Язык художественной литературы. Описание внешности человека.</w:t>
      </w:r>
    </w:p>
    <w:p w:rsidR="0049149D" w:rsidRPr="0031528B" w:rsidRDefault="0049149D" w:rsidP="00313A82">
      <w:pPr>
        <w:pStyle w:val="4b"/>
        <w:shd w:val="clear" w:color="auto" w:fill="auto"/>
        <w:spacing w:line="240" w:lineRule="auto"/>
        <w:ind w:left="20" w:firstLine="0"/>
        <w:rPr>
          <w:sz w:val="20"/>
          <w:szCs w:val="20"/>
        </w:rPr>
      </w:pPr>
      <w:r w:rsidRPr="0031528B">
        <w:rPr>
          <w:sz w:val="20"/>
          <w:szCs w:val="20"/>
        </w:rPr>
        <w:t>Третий год обучения. Раздел 1. Язык и культура.</w:t>
      </w:r>
    </w:p>
    <w:p w:rsidR="0049149D" w:rsidRPr="0031528B" w:rsidRDefault="0049149D" w:rsidP="00313A82">
      <w:pPr>
        <w:pStyle w:val="4b"/>
        <w:shd w:val="clear" w:color="auto" w:fill="auto"/>
        <w:spacing w:line="240" w:lineRule="auto"/>
        <w:ind w:left="20" w:right="20" w:firstLine="0"/>
        <w:rPr>
          <w:sz w:val="20"/>
          <w:szCs w:val="20"/>
        </w:rPr>
      </w:pPr>
      <w:r w:rsidRPr="0031528B">
        <w:rPr>
          <w:sz w:val="20"/>
          <w:szCs w:val="20"/>
        </w:rPr>
        <w:t>Русский язык как развивающееся явление. Связь исторического развития языка с историей общества. Факторы, влияющие на развитие языка: социально-политические события и изме</w:t>
      </w:r>
      <w:r w:rsidRPr="0031528B">
        <w:rPr>
          <w:sz w:val="20"/>
          <w:szCs w:val="20"/>
        </w:rPr>
        <w:softHyphen/>
        <w:t>нения в обществе, развитие науки и техники, влияние других языков. Устаревшие слова как живые свидетели истории. Историзмы как слова, обозначающие предметы и явления пред</w:t>
      </w:r>
      <w:r w:rsidRPr="0031528B">
        <w:rPr>
          <w:sz w:val="20"/>
          <w:szCs w:val="20"/>
        </w:rPr>
        <w:softHyphen/>
        <w:t>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w:t>
      </w:r>
      <w:r w:rsidRPr="0031528B">
        <w:rPr>
          <w:sz w:val="20"/>
          <w:szCs w:val="20"/>
        </w:rPr>
        <w:softHyphen/>
        <w:t>мы как слова, имеющие в современном русском языке синонимы. Группы лексических еди</w:t>
      </w:r>
      <w:r w:rsidRPr="0031528B">
        <w:rPr>
          <w:sz w:val="20"/>
          <w:szCs w:val="20"/>
        </w:rPr>
        <w:softHyphen/>
        <w:t>ниц по степени устарелости. Перераспределение пластов лексики между активным и пассив</w:t>
      </w:r>
      <w:r w:rsidRPr="0031528B">
        <w:rPr>
          <w:sz w:val="20"/>
          <w:szCs w:val="20"/>
        </w:rPr>
        <w:softHyphen/>
        <w:t xml:space="preserve">ным запасом слов. Актуализация устаревшей лексики в новом речевой контексте </w:t>
      </w:r>
      <w:r w:rsidRPr="0031528B">
        <w:rPr>
          <w:rStyle w:val="affffff3"/>
          <w:sz w:val="20"/>
          <w:szCs w:val="20"/>
        </w:rPr>
        <w:t>(</w:t>
      </w:r>
      <w:r w:rsidRPr="0031528B">
        <w:rPr>
          <w:rStyle w:val="11pt1"/>
          <w:sz w:val="20"/>
          <w:szCs w:val="20"/>
        </w:rPr>
        <w:t>губерна</w:t>
      </w:r>
      <w:r w:rsidRPr="0031528B">
        <w:rPr>
          <w:rStyle w:val="11pt1"/>
          <w:sz w:val="20"/>
          <w:szCs w:val="20"/>
        </w:rPr>
        <w:softHyphen/>
        <w:t>тор, диакон, ваучер, агитационный пункт, большевик, колхоз и т.п.</w:t>
      </w:r>
      <w:r w:rsidRPr="0031528B">
        <w:rPr>
          <w:rStyle w:val="affffff3"/>
          <w:sz w:val="20"/>
          <w:szCs w:val="20"/>
        </w:rPr>
        <w:t>).</w:t>
      </w:r>
    </w:p>
    <w:p w:rsidR="0049149D" w:rsidRPr="0031528B" w:rsidRDefault="0049149D" w:rsidP="00313A82">
      <w:pPr>
        <w:pStyle w:val="4b"/>
        <w:shd w:val="clear" w:color="auto" w:fill="auto"/>
        <w:spacing w:line="240" w:lineRule="auto"/>
        <w:ind w:left="20" w:right="20" w:firstLine="0"/>
        <w:rPr>
          <w:sz w:val="20"/>
          <w:szCs w:val="20"/>
        </w:rPr>
      </w:pPr>
      <w:r w:rsidRPr="0031528B">
        <w:rPr>
          <w:sz w:val="20"/>
          <w:szCs w:val="20"/>
        </w:rPr>
        <w:t>Лексические заимствования последних десятилетий. Употребление иноязычных слов как проблема культуры речи.</w:t>
      </w:r>
    </w:p>
    <w:p w:rsidR="0049149D" w:rsidRPr="0031528B" w:rsidRDefault="0049149D" w:rsidP="00313A82">
      <w:pPr>
        <w:pStyle w:val="4b"/>
        <w:shd w:val="clear" w:color="auto" w:fill="auto"/>
        <w:spacing w:line="240" w:lineRule="auto"/>
        <w:ind w:left="20" w:firstLine="0"/>
        <w:rPr>
          <w:sz w:val="20"/>
          <w:szCs w:val="20"/>
        </w:rPr>
      </w:pPr>
      <w:r w:rsidRPr="0031528B">
        <w:rPr>
          <w:sz w:val="20"/>
          <w:szCs w:val="20"/>
        </w:rPr>
        <w:t>Раздел 2.</w:t>
      </w:r>
    </w:p>
    <w:p w:rsidR="0049149D" w:rsidRPr="0031528B" w:rsidRDefault="0049149D" w:rsidP="00313A82">
      <w:pPr>
        <w:pStyle w:val="4b"/>
        <w:shd w:val="clear" w:color="auto" w:fill="auto"/>
        <w:spacing w:line="240" w:lineRule="auto"/>
        <w:ind w:left="20" w:right="20" w:firstLine="0"/>
        <w:rPr>
          <w:sz w:val="20"/>
          <w:szCs w:val="20"/>
        </w:rPr>
      </w:pPr>
      <w:r w:rsidRPr="0031528B">
        <w:rPr>
          <w:sz w:val="20"/>
          <w:szCs w:val="20"/>
        </w:rPr>
        <w:t>Основные орфоэпические нормы современного русского литературного языка. Нормы уда</w:t>
      </w:r>
      <w:r w:rsidRPr="0031528B">
        <w:rPr>
          <w:sz w:val="20"/>
          <w:szCs w:val="20"/>
        </w:rPr>
        <w:softHyphen/>
        <w:t>рения в полных причастиях, кратких формах страдательных причастий прошедшего време</w:t>
      </w:r>
      <w:r w:rsidRPr="0031528B">
        <w:rPr>
          <w:sz w:val="20"/>
          <w:szCs w:val="20"/>
        </w:rPr>
        <w:softHyphen/>
        <w:t xml:space="preserve">ни, деепричастиях, наречиях. Нормы постановки ударения в словоформах с непроизводными предлогами </w:t>
      </w:r>
      <w:r w:rsidRPr="0031528B">
        <w:rPr>
          <w:rStyle w:val="affffff3"/>
          <w:sz w:val="20"/>
          <w:szCs w:val="20"/>
        </w:rPr>
        <w:t>(</w:t>
      </w:r>
      <w:r w:rsidRPr="0031528B">
        <w:rPr>
          <w:rStyle w:val="11pt1"/>
          <w:sz w:val="20"/>
          <w:szCs w:val="20"/>
        </w:rPr>
        <w:t>на дом, на гору</w:t>
      </w:r>
      <w:r w:rsidRPr="0031528B">
        <w:rPr>
          <w:rStyle w:val="affffff3"/>
          <w:sz w:val="20"/>
          <w:szCs w:val="20"/>
        </w:rPr>
        <w:t>)</w:t>
      </w:r>
    </w:p>
    <w:p w:rsidR="0049149D" w:rsidRPr="0031528B" w:rsidRDefault="0049149D" w:rsidP="00313A82">
      <w:pPr>
        <w:pStyle w:val="4b"/>
        <w:shd w:val="clear" w:color="auto" w:fill="auto"/>
        <w:spacing w:line="240" w:lineRule="auto"/>
        <w:ind w:left="20" w:right="20" w:firstLine="0"/>
        <w:rPr>
          <w:sz w:val="20"/>
          <w:szCs w:val="20"/>
        </w:rPr>
      </w:pPr>
      <w:r w:rsidRPr="0031528B">
        <w:rPr>
          <w:sz w:val="20"/>
          <w:szCs w:val="20"/>
        </w:rPr>
        <w:t>Основные лексические нормы современного русского литературного языка. Паронимы и точность речи. Смысловые различия, характер лексической сочетаемости, способы управле</w:t>
      </w:r>
      <w:r w:rsidRPr="0031528B">
        <w:rPr>
          <w:sz w:val="20"/>
          <w:szCs w:val="20"/>
        </w:rPr>
        <w:softHyphen/>
        <w:t>ния, функционально-стилевая окраска и употребление паронимов в речи. Типичные речевые ошибки, связанные с употреблением паронимов в речи.</w:t>
      </w:r>
    </w:p>
    <w:p w:rsidR="0049149D" w:rsidRPr="0031528B" w:rsidRDefault="0049149D" w:rsidP="00313A82">
      <w:pPr>
        <w:pStyle w:val="4b"/>
        <w:shd w:val="clear" w:color="auto" w:fill="auto"/>
        <w:spacing w:line="240" w:lineRule="auto"/>
        <w:ind w:left="20" w:right="20" w:firstLine="0"/>
        <w:rPr>
          <w:sz w:val="20"/>
          <w:szCs w:val="20"/>
        </w:rPr>
      </w:pPr>
      <w:r w:rsidRPr="0031528B">
        <w:rPr>
          <w:sz w:val="20"/>
          <w:szCs w:val="20"/>
        </w:rPr>
        <w:t xml:space="preserve">Основные грамматические нормы современного русского литературного языка. Типичные ошибки грамматические ошибки в речи. Глаголы 1 лица единственного числа настоящего и будущего времени (в том числе способы выражения формы 1 лица настоящего и будущего времени глаголов </w:t>
      </w:r>
      <w:r w:rsidRPr="0031528B">
        <w:rPr>
          <w:rStyle w:val="11pt1"/>
          <w:sz w:val="20"/>
          <w:szCs w:val="20"/>
        </w:rPr>
        <w:t>очутиться, победить, убедить, учредить, утвердить</w:t>
      </w:r>
      <w:r w:rsidRPr="0031528B">
        <w:rPr>
          <w:rStyle w:val="affffff3"/>
          <w:sz w:val="20"/>
          <w:szCs w:val="20"/>
        </w:rPr>
        <w:t>),</w:t>
      </w:r>
      <w:r w:rsidRPr="0031528B">
        <w:rPr>
          <w:sz w:val="20"/>
          <w:szCs w:val="20"/>
        </w:rPr>
        <w:t xml:space="preserve"> формы глаголов совершенного и несовершенного вида, формы глаголов в повелительном наклонении. Нормы употребления в речи однокоренных слов типа </w:t>
      </w:r>
      <w:r w:rsidRPr="0031528B">
        <w:rPr>
          <w:rStyle w:val="11pt1"/>
          <w:sz w:val="20"/>
          <w:szCs w:val="20"/>
        </w:rPr>
        <w:t>висящий - висячий, горящий - горячий</w:t>
      </w:r>
      <w:r w:rsidRPr="0031528B">
        <w:rPr>
          <w:rStyle w:val="affffff3"/>
          <w:sz w:val="20"/>
          <w:szCs w:val="20"/>
        </w:rPr>
        <w:t xml:space="preserve">. </w:t>
      </w:r>
      <w:r w:rsidRPr="0031528B">
        <w:rPr>
          <w:sz w:val="20"/>
          <w:szCs w:val="20"/>
        </w:rPr>
        <w:t>Варианты грамматической нормы: литературные и разговорные падежные формы прича</w:t>
      </w:r>
      <w:r w:rsidRPr="0031528B">
        <w:rPr>
          <w:sz w:val="20"/>
          <w:szCs w:val="20"/>
        </w:rPr>
        <w:softHyphen/>
        <w:t>стий, деепричастий, наречий. Отражение вариантов грамматической нормы в словарях и справочниках. Литературный и разговорный варианты грамматической норм (</w:t>
      </w:r>
      <w:r w:rsidRPr="0031528B">
        <w:rPr>
          <w:rStyle w:val="11pt1"/>
          <w:sz w:val="20"/>
          <w:szCs w:val="20"/>
        </w:rPr>
        <w:t>махаешь - машешь; обусловливать, сосредоточивать, уполномочивать, оспаривать, удостаивать, облагораживать</w:t>
      </w:r>
      <w:r w:rsidRPr="0031528B">
        <w:rPr>
          <w:sz w:val="20"/>
          <w:szCs w:val="20"/>
        </w:rPr>
        <w:t>).</w:t>
      </w:r>
    </w:p>
    <w:p w:rsidR="0049149D" w:rsidRPr="0031528B" w:rsidRDefault="0049149D" w:rsidP="00313A82">
      <w:pPr>
        <w:pStyle w:val="4b"/>
        <w:shd w:val="clear" w:color="auto" w:fill="auto"/>
        <w:spacing w:line="240" w:lineRule="auto"/>
        <w:ind w:left="20" w:firstLine="0"/>
        <w:rPr>
          <w:sz w:val="20"/>
          <w:szCs w:val="20"/>
        </w:rPr>
      </w:pPr>
      <w:r w:rsidRPr="0031528B">
        <w:rPr>
          <w:sz w:val="20"/>
          <w:szCs w:val="20"/>
        </w:rPr>
        <w:t>Речевой этикет</w:t>
      </w:r>
    </w:p>
    <w:p w:rsidR="0049149D" w:rsidRPr="0031528B" w:rsidRDefault="0049149D" w:rsidP="00313A82">
      <w:pPr>
        <w:pStyle w:val="4b"/>
        <w:shd w:val="clear" w:color="auto" w:fill="auto"/>
        <w:spacing w:line="240" w:lineRule="auto"/>
        <w:ind w:left="20" w:right="20" w:firstLine="0"/>
        <w:rPr>
          <w:sz w:val="20"/>
          <w:szCs w:val="20"/>
        </w:rPr>
      </w:pPr>
      <w:r w:rsidRPr="0031528B">
        <w:rPr>
          <w:sz w:val="20"/>
          <w:szCs w:val="20"/>
        </w:rPr>
        <w:t>Русская этикетная речевая манера общения: умеренная громкость речи, средний темп речи, сдержанная артикуляция, эмоциональность речи, ровная интонация. Запрет на употребление грубых слов, выражений, фраз. Исключение категоричности в разговоре. Невербальный (не</w:t>
      </w:r>
      <w:r w:rsidRPr="0031528B">
        <w:rPr>
          <w:sz w:val="20"/>
          <w:szCs w:val="20"/>
        </w:rPr>
        <w:softHyphen/>
        <w:t>словесный) этикет общения. Этикет использования изобразительных жестов. Замещающие и сопровождающие жесты.</w:t>
      </w:r>
    </w:p>
    <w:p w:rsidR="0049149D" w:rsidRPr="0031528B" w:rsidRDefault="0049149D" w:rsidP="00313A82">
      <w:pPr>
        <w:pStyle w:val="4b"/>
        <w:shd w:val="clear" w:color="auto" w:fill="auto"/>
        <w:spacing w:line="240" w:lineRule="auto"/>
        <w:ind w:left="20" w:firstLine="0"/>
        <w:rPr>
          <w:sz w:val="20"/>
          <w:szCs w:val="20"/>
        </w:rPr>
      </w:pPr>
      <w:r w:rsidRPr="0031528B">
        <w:rPr>
          <w:sz w:val="20"/>
          <w:szCs w:val="20"/>
        </w:rPr>
        <w:t>Раздел 3. Речь. Речевая деятельность. Текст.</w:t>
      </w:r>
    </w:p>
    <w:p w:rsidR="0049149D" w:rsidRPr="0031528B" w:rsidRDefault="0049149D" w:rsidP="00313A82">
      <w:pPr>
        <w:pStyle w:val="4b"/>
        <w:shd w:val="clear" w:color="auto" w:fill="auto"/>
        <w:spacing w:line="240" w:lineRule="auto"/>
        <w:ind w:left="20" w:firstLine="0"/>
        <w:rPr>
          <w:sz w:val="20"/>
          <w:szCs w:val="20"/>
        </w:rPr>
      </w:pPr>
      <w:r w:rsidRPr="0031528B">
        <w:rPr>
          <w:sz w:val="20"/>
          <w:szCs w:val="20"/>
        </w:rPr>
        <w:t>Язык и речь. Виды речевой деятельности</w:t>
      </w:r>
    </w:p>
    <w:p w:rsidR="0049149D" w:rsidRPr="0031528B" w:rsidRDefault="0049149D" w:rsidP="00313A82">
      <w:pPr>
        <w:pStyle w:val="4b"/>
        <w:shd w:val="clear" w:color="auto" w:fill="auto"/>
        <w:spacing w:line="240" w:lineRule="auto"/>
        <w:ind w:left="20" w:right="20" w:firstLine="0"/>
        <w:rPr>
          <w:sz w:val="20"/>
          <w:szCs w:val="20"/>
        </w:rPr>
      </w:pPr>
      <w:r w:rsidRPr="0031528B">
        <w:rPr>
          <w:sz w:val="20"/>
          <w:szCs w:val="20"/>
        </w:rPr>
        <w:t>Традиции русского речевого общения. Коммуникативные стратегии и тактики устного об</w:t>
      </w:r>
      <w:r w:rsidRPr="0031528B">
        <w:rPr>
          <w:sz w:val="20"/>
          <w:szCs w:val="20"/>
        </w:rPr>
        <w:softHyphen/>
        <w:t>щения: убеждение, комплимент, уговаривание, похвала, самопрезентация и др., сохранение инициативы в диалоге, уклонение от инициативы, завершение диалога и др.</w:t>
      </w:r>
    </w:p>
    <w:p w:rsidR="0049149D" w:rsidRPr="0031528B" w:rsidRDefault="0049149D" w:rsidP="00313A82">
      <w:pPr>
        <w:pStyle w:val="4b"/>
        <w:shd w:val="clear" w:color="auto" w:fill="auto"/>
        <w:spacing w:line="240" w:lineRule="auto"/>
        <w:ind w:left="20" w:firstLine="0"/>
        <w:rPr>
          <w:sz w:val="20"/>
          <w:szCs w:val="20"/>
        </w:rPr>
      </w:pPr>
      <w:r w:rsidRPr="0031528B">
        <w:rPr>
          <w:sz w:val="20"/>
          <w:szCs w:val="20"/>
        </w:rPr>
        <w:t>Текст как единица языка и речи</w:t>
      </w:r>
    </w:p>
    <w:p w:rsidR="0049149D" w:rsidRPr="0031528B" w:rsidRDefault="0049149D" w:rsidP="00313A82">
      <w:pPr>
        <w:pStyle w:val="4b"/>
        <w:shd w:val="clear" w:color="auto" w:fill="auto"/>
        <w:spacing w:line="240" w:lineRule="auto"/>
        <w:ind w:left="20" w:right="20" w:firstLine="0"/>
        <w:rPr>
          <w:sz w:val="20"/>
          <w:szCs w:val="20"/>
        </w:rPr>
      </w:pPr>
      <w:r w:rsidRPr="0031528B">
        <w:rPr>
          <w:sz w:val="20"/>
          <w:szCs w:val="20"/>
        </w:rPr>
        <w:t>Текст, основные признаки текста: смысловая цельность, информативность, связность. Виды абзацев. Основные типы текстовых структур: индуктивные, дедуктивные, рамочные (дедук</w:t>
      </w:r>
      <w:r w:rsidRPr="0031528B">
        <w:rPr>
          <w:sz w:val="20"/>
          <w:szCs w:val="20"/>
        </w:rPr>
        <w:softHyphen/>
        <w:t>тивно-индуктивные), стержневые (индуктивно-дедуктивные) структуры. Заголовки текстов, их типы. Информативная функция заголовков. Тексты аргументативного типа: рассуждение, доказательство, объяснение.</w:t>
      </w:r>
    </w:p>
    <w:p w:rsidR="0049149D" w:rsidRPr="0031528B" w:rsidRDefault="0049149D" w:rsidP="00313A82">
      <w:pPr>
        <w:pStyle w:val="4b"/>
        <w:shd w:val="clear" w:color="auto" w:fill="auto"/>
        <w:spacing w:line="240" w:lineRule="auto"/>
        <w:ind w:left="20" w:firstLine="0"/>
        <w:rPr>
          <w:sz w:val="20"/>
          <w:szCs w:val="20"/>
        </w:rPr>
      </w:pPr>
      <w:r w:rsidRPr="0031528B">
        <w:rPr>
          <w:sz w:val="20"/>
          <w:szCs w:val="20"/>
        </w:rPr>
        <w:t>Функциональные разновидности языка</w:t>
      </w:r>
    </w:p>
    <w:p w:rsidR="0049149D" w:rsidRPr="0031528B" w:rsidRDefault="0049149D" w:rsidP="00313A82">
      <w:pPr>
        <w:pStyle w:val="4b"/>
        <w:shd w:val="clear" w:color="auto" w:fill="auto"/>
        <w:spacing w:line="240" w:lineRule="auto"/>
        <w:ind w:left="20" w:right="20" w:firstLine="0"/>
        <w:rPr>
          <w:sz w:val="20"/>
          <w:szCs w:val="20"/>
        </w:rPr>
      </w:pPr>
      <w:r w:rsidRPr="0031528B">
        <w:rPr>
          <w:sz w:val="20"/>
          <w:szCs w:val="20"/>
        </w:rPr>
        <w:t>Разговорная речь. Беседа. Спор, виды споров. Правила поведения в споре, как управлять со</w:t>
      </w:r>
      <w:r w:rsidRPr="0031528B">
        <w:rPr>
          <w:sz w:val="20"/>
          <w:szCs w:val="20"/>
        </w:rPr>
        <w:softHyphen/>
        <w:t>бой и собеседником. Корректные и некорректные приёмы ведения спора.</w:t>
      </w:r>
    </w:p>
    <w:p w:rsidR="0049149D" w:rsidRPr="0031528B" w:rsidRDefault="0049149D" w:rsidP="00313A82">
      <w:pPr>
        <w:pStyle w:val="4b"/>
        <w:shd w:val="clear" w:color="auto" w:fill="auto"/>
        <w:spacing w:line="240" w:lineRule="auto"/>
        <w:ind w:left="20" w:right="20" w:firstLine="0"/>
        <w:rPr>
          <w:sz w:val="20"/>
          <w:szCs w:val="20"/>
        </w:rPr>
      </w:pPr>
      <w:r w:rsidRPr="0031528B">
        <w:rPr>
          <w:sz w:val="20"/>
          <w:szCs w:val="20"/>
        </w:rPr>
        <w:t>Публицистический стиль. Путевые записки. Текст рекламного объявления, его языковые и структурные особенности.</w:t>
      </w:r>
    </w:p>
    <w:p w:rsidR="0049149D" w:rsidRPr="0031528B" w:rsidRDefault="0049149D" w:rsidP="00313A82">
      <w:pPr>
        <w:pStyle w:val="4b"/>
        <w:shd w:val="clear" w:color="auto" w:fill="auto"/>
        <w:spacing w:line="240" w:lineRule="auto"/>
        <w:ind w:left="20" w:right="20" w:firstLine="0"/>
        <w:rPr>
          <w:sz w:val="20"/>
          <w:szCs w:val="20"/>
        </w:rPr>
      </w:pPr>
      <w:r w:rsidRPr="0031528B">
        <w:rPr>
          <w:sz w:val="20"/>
          <w:szCs w:val="20"/>
        </w:rPr>
        <w:t>Язык художественной литературы. Фактуальная и подтекстная информация в текстах худо</w:t>
      </w:r>
      <w:r w:rsidRPr="0031528B">
        <w:rPr>
          <w:sz w:val="20"/>
          <w:szCs w:val="20"/>
        </w:rPr>
        <w:softHyphen/>
        <w:t>жественного стиля речи. Сильные позиции в художественных текстах. Притча.</w:t>
      </w:r>
    </w:p>
    <w:p w:rsidR="0049149D" w:rsidRPr="0031528B" w:rsidRDefault="0049149D" w:rsidP="00313A82">
      <w:pPr>
        <w:pStyle w:val="4b"/>
        <w:shd w:val="clear" w:color="auto" w:fill="auto"/>
        <w:spacing w:line="240" w:lineRule="auto"/>
        <w:ind w:left="20" w:firstLine="0"/>
        <w:rPr>
          <w:sz w:val="20"/>
          <w:szCs w:val="20"/>
        </w:rPr>
      </w:pPr>
      <w:r w:rsidRPr="0031528B">
        <w:rPr>
          <w:sz w:val="20"/>
          <w:szCs w:val="20"/>
        </w:rPr>
        <w:t>Четвёртый год обучения.Раздел 1. Язык и культура.</w:t>
      </w:r>
    </w:p>
    <w:p w:rsidR="0049149D" w:rsidRPr="0031528B" w:rsidRDefault="0049149D" w:rsidP="00313A82">
      <w:pPr>
        <w:pStyle w:val="4b"/>
        <w:shd w:val="clear" w:color="auto" w:fill="auto"/>
        <w:spacing w:line="240" w:lineRule="auto"/>
        <w:ind w:left="20" w:right="20" w:firstLine="0"/>
        <w:rPr>
          <w:sz w:val="20"/>
          <w:szCs w:val="20"/>
        </w:rPr>
      </w:pPr>
      <w:r w:rsidRPr="0031528B">
        <w:rPr>
          <w:sz w:val="20"/>
          <w:szCs w:val="20"/>
        </w:rPr>
        <w:t>Исконно русская лексика: слова общеиндоевропейского фонда, слова праславянского (обще</w:t>
      </w:r>
      <w:r w:rsidRPr="0031528B">
        <w:rPr>
          <w:sz w:val="20"/>
          <w:szCs w:val="20"/>
        </w:rPr>
        <w:softHyphen/>
        <w:t>славянского) языка, древнерусские (общевосточнославянские) слова, собственно русские слова. Собственно русские слова как база и основной источник развития лексики русского литературного языка.</w:t>
      </w:r>
    </w:p>
    <w:p w:rsidR="0049149D" w:rsidRPr="0031528B" w:rsidRDefault="0049149D" w:rsidP="00313A82">
      <w:pPr>
        <w:pStyle w:val="4b"/>
        <w:shd w:val="clear" w:color="auto" w:fill="auto"/>
        <w:spacing w:line="240" w:lineRule="auto"/>
        <w:ind w:left="20" w:right="20" w:firstLine="0"/>
        <w:rPr>
          <w:sz w:val="20"/>
          <w:szCs w:val="20"/>
        </w:rPr>
      </w:pPr>
      <w:r w:rsidRPr="0031528B">
        <w:rPr>
          <w:sz w:val="20"/>
          <w:szCs w:val="20"/>
        </w:rPr>
        <w:t>Роль старославянизмов в развитии русского литературного языка и их приметы. Стилистиче</w:t>
      </w:r>
      <w:r w:rsidRPr="0031528B">
        <w:rPr>
          <w:sz w:val="20"/>
          <w:szCs w:val="20"/>
        </w:rPr>
        <w:softHyphen/>
        <w:t>ски нейтральные, книжные, устаревшие старославянизмы.</w:t>
      </w:r>
    </w:p>
    <w:p w:rsidR="0049149D" w:rsidRPr="0031528B" w:rsidRDefault="0049149D" w:rsidP="00313A82">
      <w:pPr>
        <w:pStyle w:val="4b"/>
        <w:shd w:val="clear" w:color="auto" w:fill="auto"/>
        <w:spacing w:line="240" w:lineRule="auto"/>
        <w:ind w:left="20" w:right="20" w:firstLine="0"/>
        <w:jc w:val="left"/>
        <w:rPr>
          <w:sz w:val="20"/>
          <w:szCs w:val="20"/>
        </w:rPr>
      </w:pPr>
      <w:r w:rsidRPr="0031528B">
        <w:rPr>
          <w:sz w:val="20"/>
          <w:szCs w:val="20"/>
        </w:rPr>
        <w:lastRenderedPageBreak/>
        <w:t>Иноязычная лексика в разговорной речи, дисплейных текстах, современной публицистике. Речевой этикет. Благопожелание как ключевая идея речевого этикета. Речевой этикет и веж</w:t>
      </w:r>
      <w:r w:rsidRPr="0031528B">
        <w:rPr>
          <w:sz w:val="20"/>
          <w:szCs w:val="20"/>
        </w:rPr>
        <w:softHyphen/>
        <w:t>ливость. «Ты» и «ВЫ» в русском речевом этикете и в западноевропейском, американском речевых этикетах. Называние другого и себя, обращение к знакомому и незнакомому Спе</w:t>
      </w:r>
      <w:r w:rsidRPr="0031528B">
        <w:rPr>
          <w:sz w:val="20"/>
          <w:szCs w:val="20"/>
        </w:rPr>
        <w:softHyphen/>
        <w:t>цифика приветствий, традиционная тематика бесед у русских и других народов.</w:t>
      </w:r>
    </w:p>
    <w:p w:rsidR="0049149D" w:rsidRPr="0031528B" w:rsidRDefault="0049149D" w:rsidP="00313A82">
      <w:pPr>
        <w:pStyle w:val="4b"/>
        <w:shd w:val="clear" w:color="auto" w:fill="auto"/>
        <w:spacing w:line="240" w:lineRule="auto"/>
        <w:ind w:left="20" w:firstLine="0"/>
        <w:rPr>
          <w:sz w:val="20"/>
          <w:szCs w:val="20"/>
        </w:rPr>
      </w:pPr>
      <w:r w:rsidRPr="0031528B">
        <w:rPr>
          <w:sz w:val="20"/>
          <w:szCs w:val="20"/>
        </w:rPr>
        <w:t>Раздел 2. Культура речи.</w:t>
      </w:r>
    </w:p>
    <w:p w:rsidR="0049149D" w:rsidRPr="0031528B" w:rsidRDefault="0049149D" w:rsidP="00313A82">
      <w:pPr>
        <w:pStyle w:val="4b"/>
        <w:shd w:val="clear" w:color="auto" w:fill="auto"/>
        <w:spacing w:line="240" w:lineRule="auto"/>
        <w:ind w:left="20" w:right="20" w:firstLine="0"/>
        <w:rPr>
          <w:sz w:val="20"/>
          <w:szCs w:val="20"/>
        </w:rPr>
      </w:pPr>
      <w:r w:rsidRPr="0031528B">
        <w:rPr>
          <w:sz w:val="20"/>
          <w:szCs w:val="20"/>
        </w:rPr>
        <w:t>Основные орфоэпические нормы современного русского литературного языка. Типичные орфоэпические ошибки в современной речи: произношение гласных [э], [о] после мягких со</w:t>
      </w:r>
      <w:r w:rsidRPr="0031528B">
        <w:rPr>
          <w:sz w:val="20"/>
          <w:szCs w:val="20"/>
        </w:rPr>
        <w:softHyphen/>
        <w:t xml:space="preserve">гласных и шипящих; безударный [о] в словах иностранного происхождения; произношение парных по твердости-мягкости согласных перед [е] в словах иностранного происхождения; произношение безударного [а] после </w:t>
      </w:r>
      <w:r w:rsidRPr="0031528B">
        <w:rPr>
          <w:rStyle w:val="affffff3"/>
          <w:sz w:val="20"/>
          <w:szCs w:val="20"/>
        </w:rPr>
        <w:t>ж</w:t>
      </w:r>
      <w:r w:rsidRPr="0031528B">
        <w:rPr>
          <w:sz w:val="20"/>
          <w:szCs w:val="20"/>
        </w:rPr>
        <w:t xml:space="preserve"> и ш; произношение сочетания </w:t>
      </w:r>
      <w:r w:rsidRPr="0031528B">
        <w:rPr>
          <w:rStyle w:val="affffff3"/>
          <w:sz w:val="20"/>
          <w:szCs w:val="20"/>
        </w:rPr>
        <w:t>чн</w:t>
      </w:r>
      <w:r w:rsidRPr="0031528B">
        <w:rPr>
          <w:sz w:val="20"/>
          <w:szCs w:val="20"/>
        </w:rPr>
        <w:t xml:space="preserve"> и </w:t>
      </w:r>
      <w:r w:rsidRPr="0031528B">
        <w:rPr>
          <w:rStyle w:val="affffff3"/>
          <w:sz w:val="20"/>
          <w:szCs w:val="20"/>
        </w:rPr>
        <w:t>чт;</w:t>
      </w:r>
      <w:r w:rsidRPr="0031528B">
        <w:rPr>
          <w:sz w:val="20"/>
          <w:szCs w:val="20"/>
        </w:rPr>
        <w:t xml:space="preserve"> произноше</w:t>
      </w:r>
      <w:r w:rsidRPr="0031528B">
        <w:rPr>
          <w:sz w:val="20"/>
          <w:szCs w:val="20"/>
        </w:rPr>
        <w:softHyphen/>
        <w:t xml:space="preserve">ние женских отчеств на </w:t>
      </w:r>
      <w:r w:rsidRPr="0031528B">
        <w:rPr>
          <w:rStyle w:val="affffff3"/>
          <w:sz w:val="20"/>
          <w:szCs w:val="20"/>
        </w:rPr>
        <w:t>-ична, -инична;</w:t>
      </w:r>
      <w:r w:rsidRPr="0031528B">
        <w:rPr>
          <w:sz w:val="20"/>
          <w:szCs w:val="20"/>
        </w:rPr>
        <w:t xml:space="preserve"> произношение твёрдого [н] перед мягкими [ф'] и [в']; произношение мягкого [н] перед </w:t>
      </w:r>
      <w:r w:rsidRPr="0031528B">
        <w:rPr>
          <w:rStyle w:val="affffff3"/>
          <w:sz w:val="20"/>
          <w:szCs w:val="20"/>
        </w:rPr>
        <w:t>ч</w:t>
      </w:r>
      <w:r w:rsidRPr="0031528B">
        <w:rPr>
          <w:sz w:val="20"/>
          <w:szCs w:val="20"/>
        </w:rPr>
        <w:t xml:space="preserve"> и щ.</w:t>
      </w:r>
    </w:p>
    <w:p w:rsidR="0049149D" w:rsidRPr="0031528B" w:rsidRDefault="0049149D" w:rsidP="00313A82">
      <w:pPr>
        <w:pStyle w:val="4b"/>
        <w:shd w:val="clear" w:color="auto" w:fill="auto"/>
        <w:spacing w:line="240" w:lineRule="auto"/>
        <w:ind w:left="20" w:firstLine="0"/>
        <w:rPr>
          <w:sz w:val="20"/>
          <w:szCs w:val="20"/>
        </w:rPr>
      </w:pPr>
      <w:r w:rsidRPr="0031528B">
        <w:rPr>
          <w:sz w:val="20"/>
          <w:szCs w:val="20"/>
        </w:rPr>
        <w:t>Типичные акцентологические ошибки в современной речи.</w:t>
      </w:r>
    </w:p>
    <w:p w:rsidR="0049149D" w:rsidRPr="0031528B" w:rsidRDefault="0049149D" w:rsidP="00313A82">
      <w:pPr>
        <w:pStyle w:val="4b"/>
        <w:shd w:val="clear" w:color="auto" w:fill="auto"/>
        <w:spacing w:line="240" w:lineRule="auto"/>
        <w:ind w:left="20" w:right="20" w:firstLine="0"/>
        <w:rPr>
          <w:sz w:val="20"/>
          <w:szCs w:val="20"/>
        </w:rPr>
      </w:pPr>
      <w:r w:rsidRPr="0031528B">
        <w:rPr>
          <w:sz w:val="20"/>
          <w:szCs w:val="20"/>
        </w:rPr>
        <w:t>Основные лексические нормы современного русского литературного языка. Терминология и точность речи. Нормы употребления терминов в научном стиле речи. Особенности употреб</w:t>
      </w:r>
      <w:r w:rsidRPr="0031528B">
        <w:rPr>
          <w:sz w:val="20"/>
          <w:szCs w:val="20"/>
        </w:rPr>
        <w:softHyphen/>
        <w:t>ления терминов в публицистике, художественной литературе, разговорной речи. Типичные речевые ошибки, связанные с употреблением терминов. Нарушение точности словоупотреб</w:t>
      </w:r>
      <w:r w:rsidRPr="0031528B">
        <w:rPr>
          <w:sz w:val="20"/>
          <w:szCs w:val="20"/>
        </w:rPr>
        <w:softHyphen/>
        <w:t>ления заимствованных слов.</w:t>
      </w:r>
    </w:p>
    <w:p w:rsidR="0049149D" w:rsidRPr="0031528B" w:rsidRDefault="0049149D" w:rsidP="00313A82">
      <w:pPr>
        <w:pStyle w:val="4b"/>
        <w:shd w:val="clear" w:color="auto" w:fill="auto"/>
        <w:spacing w:line="240" w:lineRule="auto"/>
        <w:ind w:left="20" w:right="20" w:firstLine="0"/>
        <w:rPr>
          <w:sz w:val="20"/>
          <w:szCs w:val="20"/>
        </w:rPr>
      </w:pPr>
      <w:r w:rsidRPr="0031528B">
        <w:rPr>
          <w:sz w:val="20"/>
          <w:szCs w:val="20"/>
        </w:rPr>
        <w:t xml:space="preserve">Основные грамматические нормы современного русского литературного языка. Типичные грамматические ошибки. Согласование: согласование сказуемого с подлежащим, имеющим в своем составе количественно-именное сочетание; согласование сказуемого с подлежащим, выраженным существительным со значением лица женского рода </w:t>
      </w:r>
      <w:r w:rsidRPr="0031528B">
        <w:rPr>
          <w:rStyle w:val="affffff3"/>
          <w:sz w:val="20"/>
          <w:szCs w:val="20"/>
        </w:rPr>
        <w:t>(врач пришел - врач при</w:t>
      </w:r>
      <w:r w:rsidRPr="0031528B">
        <w:rPr>
          <w:rStyle w:val="affffff3"/>
          <w:sz w:val="20"/>
          <w:szCs w:val="20"/>
        </w:rPr>
        <w:softHyphen/>
      </w:r>
      <w:r w:rsidRPr="0031528B">
        <w:rPr>
          <w:rStyle w:val="11pt1"/>
          <w:sz w:val="20"/>
          <w:szCs w:val="20"/>
        </w:rPr>
        <w:t>шла</w:t>
      </w:r>
      <w:r w:rsidRPr="0031528B">
        <w:rPr>
          <w:sz w:val="20"/>
          <w:szCs w:val="20"/>
        </w:rPr>
        <w:t xml:space="preserve">); согласование сказуемого с подлежащим, выраженным сочетанием числительного </w:t>
      </w:r>
      <w:r w:rsidRPr="0031528B">
        <w:rPr>
          <w:rStyle w:val="11pt1"/>
          <w:sz w:val="20"/>
          <w:szCs w:val="20"/>
        </w:rPr>
        <w:t>не</w:t>
      </w:r>
      <w:r w:rsidRPr="0031528B">
        <w:rPr>
          <w:rStyle w:val="11pt1"/>
          <w:sz w:val="20"/>
          <w:szCs w:val="20"/>
        </w:rPr>
        <w:softHyphen/>
        <w:t>сколько</w:t>
      </w:r>
      <w:r w:rsidRPr="0031528B">
        <w:rPr>
          <w:sz w:val="20"/>
          <w:szCs w:val="20"/>
        </w:rPr>
        <w:t>и существительным; согласование определения в количественно-именных сочетани</w:t>
      </w:r>
      <w:r w:rsidRPr="0031528B">
        <w:rPr>
          <w:sz w:val="20"/>
          <w:szCs w:val="20"/>
        </w:rPr>
        <w:softHyphen/>
        <w:t xml:space="preserve">ях с числительными </w:t>
      </w:r>
      <w:r w:rsidRPr="0031528B">
        <w:rPr>
          <w:rStyle w:val="11pt1"/>
          <w:sz w:val="20"/>
          <w:szCs w:val="20"/>
        </w:rPr>
        <w:t>два, три, четыре</w:t>
      </w:r>
      <w:r w:rsidRPr="0031528B">
        <w:rPr>
          <w:sz w:val="20"/>
          <w:szCs w:val="20"/>
        </w:rPr>
        <w:t>(два новых стола, две молодых женщины и две моло</w:t>
      </w:r>
      <w:r w:rsidRPr="0031528B">
        <w:rPr>
          <w:sz w:val="20"/>
          <w:szCs w:val="20"/>
        </w:rPr>
        <w:softHyphen/>
        <w:t>дые женщины).</w:t>
      </w:r>
    </w:p>
    <w:p w:rsidR="0049149D" w:rsidRPr="0031528B" w:rsidRDefault="0049149D" w:rsidP="00313A82">
      <w:pPr>
        <w:pStyle w:val="4b"/>
        <w:shd w:val="clear" w:color="auto" w:fill="auto"/>
        <w:spacing w:line="240" w:lineRule="auto"/>
        <w:ind w:left="20" w:firstLine="0"/>
        <w:rPr>
          <w:sz w:val="20"/>
          <w:szCs w:val="20"/>
        </w:rPr>
      </w:pPr>
      <w:r w:rsidRPr="0031528B">
        <w:rPr>
          <w:sz w:val="20"/>
          <w:szCs w:val="20"/>
        </w:rPr>
        <w:t>Нормы построения словосочетаний по типу согласования (</w:t>
      </w:r>
      <w:r w:rsidRPr="0031528B">
        <w:rPr>
          <w:rStyle w:val="11pt1"/>
          <w:sz w:val="20"/>
          <w:szCs w:val="20"/>
        </w:rPr>
        <w:t>маршрутное такси, обеих сестер</w:t>
      </w:r>
    </w:p>
    <w:p w:rsidR="0049149D" w:rsidRPr="0031528B" w:rsidRDefault="0049149D" w:rsidP="00E64B33">
      <w:pPr>
        <w:pStyle w:val="53"/>
        <w:numPr>
          <w:ilvl w:val="0"/>
          <w:numId w:val="253"/>
        </w:numPr>
        <w:shd w:val="clear" w:color="auto" w:fill="auto"/>
        <w:tabs>
          <w:tab w:val="left" w:pos="212"/>
        </w:tabs>
        <w:spacing w:line="240" w:lineRule="auto"/>
        <w:ind w:left="20"/>
        <w:jc w:val="both"/>
        <w:rPr>
          <w:sz w:val="20"/>
          <w:szCs w:val="20"/>
        </w:rPr>
      </w:pPr>
      <w:r w:rsidRPr="0031528B">
        <w:rPr>
          <w:sz w:val="20"/>
          <w:szCs w:val="20"/>
        </w:rPr>
        <w:t>обоих братьев).</w:t>
      </w:r>
    </w:p>
    <w:p w:rsidR="0049149D" w:rsidRPr="0031528B" w:rsidRDefault="0049149D" w:rsidP="00313A82">
      <w:pPr>
        <w:pStyle w:val="4b"/>
        <w:shd w:val="clear" w:color="auto" w:fill="auto"/>
        <w:spacing w:line="240" w:lineRule="auto"/>
        <w:ind w:left="20" w:right="20" w:firstLine="0"/>
        <w:rPr>
          <w:sz w:val="20"/>
          <w:szCs w:val="20"/>
        </w:rPr>
      </w:pPr>
      <w:r w:rsidRPr="0031528B">
        <w:rPr>
          <w:sz w:val="20"/>
          <w:szCs w:val="20"/>
        </w:rPr>
        <w:t>Варианты грамматической нормы: согласование сказуемого с подлежащим, выраженным со</w:t>
      </w:r>
      <w:r w:rsidRPr="0031528B">
        <w:rPr>
          <w:sz w:val="20"/>
          <w:szCs w:val="20"/>
        </w:rPr>
        <w:softHyphen/>
        <w:t xml:space="preserve">четанием слов </w:t>
      </w:r>
      <w:r w:rsidRPr="0031528B">
        <w:rPr>
          <w:rStyle w:val="11pt1"/>
          <w:sz w:val="20"/>
          <w:szCs w:val="20"/>
        </w:rPr>
        <w:t>много, мало, немного, немало, сколько, столько, большинство, меньшинство</w:t>
      </w:r>
      <w:r w:rsidRPr="0031528B">
        <w:rPr>
          <w:sz w:val="20"/>
          <w:szCs w:val="20"/>
        </w:rPr>
        <w:t>. Отражение вариантов грамматической нормы в современных грамматических словарях и справочниках.</w:t>
      </w:r>
    </w:p>
    <w:p w:rsidR="0049149D" w:rsidRPr="0031528B" w:rsidRDefault="0049149D" w:rsidP="00313A82">
      <w:pPr>
        <w:pStyle w:val="4b"/>
        <w:shd w:val="clear" w:color="auto" w:fill="auto"/>
        <w:spacing w:line="240" w:lineRule="auto"/>
        <w:ind w:left="20" w:firstLine="0"/>
        <w:rPr>
          <w:sz w:val="20"/>
          <w:szCs w:val="20"/>
        </w:rPr>
      </w:pPr>
      <w:r w:rsidRPr="0031528B">
        <w:rPr>
          <w:sz w:val="20"/>
          <w:szCs w:val="20"/>
        </w:rPr>
        <w:t>Речевой этикет</w:t>
      </w:r>
    </w:p>
    <w:p w:rsidR="0049149D" w:rsidRPr="0031528B" w:rsidRDefault="0049149D" w:rsidP="00313A82">
      <w:pPr>
        <w:pStyle w:val="4b"/>
        <w:shd w:val="clear" w:color="auto" w:fill="auto"/>
        <w:spacing w:line="240" w:lineRule="auto"/>
        <w:ind w:left="20" w:right="20" w:firstLine="0"/>
        <w:rPr>
          <w:sz w:val="20"/>
          <w:szCs w:val="20"/>
        </w:rPr>
      </w:pPr>
      <w:r w:rsidRPr="0031528B">
        <w:rPr>
          <w:sz w:val="20"/>
          <w:szCs w:val="20"/>
        </w:rPr>
        <w:t>Активные процессы в речевом этикете. Новые варианты приветствия и прощания, возникшие в СМИ; изменение обращений, использования собственных имен; их оценка. Речевая агрес</w:t>
      </w:r>
      <w:r w:rsidRPr="0031528B">
        <w:rPr>
          <w:sz w:val="20"/>
          <w:szCs w:val="20"/>
        </w:rPr>
        <w:softHyphen/>
        <w:t>сия. Этикетные речевые тактики и приёмы в коммуникации, помогающие противостоять ре</w:t>
      </w:r>
      <w:r w:rsidRPr="0031528B">
        <w:rPr>
          <w:sz w:val="20"/>
          <w:szCs w:val="20"/>
        </w:rPr>
        <w:softHyphen/>
        <w:t>чевой агрессии. Синонимия речевых формул.</w:t>
      </w:r>
    </w:p>
    <w:p w:rsidR="0049149D" w:rsidRPr="0031528B" w:rsidRDefault="0049149D" w:rsidP="00313A82">
      <w:pPr>
        <w:pStyle w:val="4b"/>
        <w:shd w:val="clear" w:color="auto" w:fill="auto"/>
        <w:spacing w:line="240" w:lineRule="auto"/>
        <w:ind w:left="20" w:right="20" w:firstLine="0"/>
        <w:jc w:val="left"/>
        <w:rPr>
          <w:sz w:val="20"/>
          <w:szCs w:val="20"/>
        </w:rPr>
      </w:pPr>
      <w:r w:rsidRPr="0031528B">
        <w:rPr>
          <w:sz w:val="20"/>
          <w:szCs w:val="20"/>
        </w:rPr>
        <w:t>Раздел 3. Речь. Речевая деятельность.Язык и речь. Виды речевой деятельности Эффективные приёмы слушания. Предтекстовый, текстовый и послетекстовый этапы рабо</w:t>
      </w:r>
      <w:r w:rsidRPr="0031528B">
        <w:rPr>
          <w:sz w:val="20"/>
          <w:szCs w:val="20"/>
        </w:rPr>
        <w:softHyphen/>
        <w:t>ты.</w:t>
      </w:r>
    </w:p>
    <w:p w:rsidR="0049149D" w:rsidRPr="0031528B" w:rsidRDefault="0049149D" w:rsidP="00313A82">
      <w:pPr>
        <w:pStyle w:val="4b"/>
        <w:shd w:val="clear" w:color="auto" w:fill="auto"/>
        <w:spacing w:line="240" w:lineRule="auto"/>
        <w:ind w:left="20" w:firstLine="0"/>
        <w:rPr>
          <w:sz w:val="20"/>
          <w:szCs w:val="20"/>
        </w:rPr>
      </w:pPr>
      <w:r w:rsidRPr="0031528B">
        <w:rPr>
          <w:sz w:val="20"/>
          <w:szCs w:val="20"/>
        </w:rPr>
        <w:t>Основные методы, способы и средства получения, переработки информации.</w:t>
      </w:r>
    </w:p>
    <w:p w:rsidR="0049149D" w:rsidRPr="0031528B" w:rsidRDefault="0049149D" w:rsidP="00313A82">
      <w:pPr>
        <w:pStyle w:val="4b"/>
        <w:shd w:val="clear" w:color="auto" w:fill="auto"/>
        <w:spacing w:line="240" w:lineRule="auto"/>
        <w:ind w:left="20" w:firstLine="0"/>
        <w:rPr>
          <w:sz w:val="20"/>
          <w:szCs w:val="20"/>
        </w:rPr>
      </w:pPr>
      <w:r w:rsidRPr="0031528B">
        <w:rPr>
          <w:sz w:val="20"/>
          <w:szCs w:val="20"/>
        </w:rPr>
        <w:t>Текст как единица языка и речи</w:t>
      </w:r>
    </w:p>
    <w:p w:rsidR="0049149D" w:rsidRPr="0031528B" w:rsidRDefault="0049149D" w:rsidP="00313A82">
      <w:pPr>
        <w:pStyle w:val="4b"/>
        <w:shd w:val="clear" w:color="auto" w:fill="auto"/>
        <w:spacing w:line="240" w:lineRule="auto"/>
        <w:ind w:left="20" w:right="20" w:firstLine="0"/>
        <w:jc w:val="left"/>
        <w:rPr>
          <w:sz w:val="20"/>
          <w:szCs w:val="20"/>
        </w:rPr>
      </w:pPr>
      <w:r w:rsidRPr="0031528B">
        <w:rPr>
          <w:sz w:val="20"/>
          <w:szCs w:val="20"/>
        </w:rPr>
        <w:t>Структура аргументации: тезис, аргумент. Способы аргументации. Правила эффективной ар</w:t>
      </w:r>
      <w:r w:rsidRPr="0031528B">
        <w:rPr>
          <w:sz w:val="20"/>
          <w:szCs w:val="20"/>
        </w:rPr>
        <w:softHyphen/>
        <w:t>гументации. Причины неэффективной аргументации в учебно-научном общении. Доказательство и его структура. Прямые и косвенные доказательства. Виды косвенных дока</w:t>
      </w:r>
      <w:r w:rsidRPr="0031528B">
        <w:rPr>
          <w:sz w:val="20"/>
          <w:szCs w:val="20"/>
        </w:rPr>
        <w:softHyphen/>
        <w:t>зательств. Способы опровержения доводов оппонента: критика тезиса, критика аргументов, критика демонстрации.</w:t>
      </w:r>
    </w:p>
    <w:p w:rsidR="0049149D" w:rsidRPr="0031528B" w:rsidRDefault="0049149D" w:rsidP="00313A82">
      <w:pPr>
        <w:pStyle w:val="4b"/>
        <w:shd w:val="clear" w:color="auto" w:fill="auto"/>
        <w:spacing w:line="240" w:lineRule="auto"/>
        <w:ind w:left="20" w:firstLine="0"/>
        <w:rPr>
          <w:sz w:val="20"/>
          <w:szCs w:val="20"/>
        </w:rPr>
      </w:pPr>
      <w:r w:rsidRPr="0031528B">
        <w:rPr>
          <w:sz w:val="20"/>
          <w:szCs w:val="20"/>
        </w:rPr>
        <w:t>Функциональные разновидности языка</w:t>
      </w:r>
    </w:p>
    <w:p w:rsidR="0049149D" w:rsidRPr="0031528B" w:rsidRDefault="0049149D" w:rsidP="00313A82">
      <w:pPr>
        <w:pStyle w:val="4b"/>
        <w:shd w:val="clear" w:color="auto" w:fill="auto"/>
        <w:spacing w:line="240" w:lineRule="auto"/>
        <w:ind w:left="20" w:firstLine="0"/>
        <w:rPr>
          <w:sz w:val="20"/>
          <w:szCs w:val="20"/>
        </w:rPr>
      </w:pPr>
      <w:r w:rsidRPr="0031528B">
        <w:rPr>
          <w:sz w:val="20"/>
          <w:szCs w:val="20"/>
        </w:rPr>
        <w:t>Разговорная речь. Самохарактеристика, самопрезентация, поздравление.</w:t>
      </w:r>
    </w:p>
    <w:p w:rsidR="0049149D" w:rsidRPr="0031528B" w:rsidRDefault="0049149D" w:rsidP="00313A82">
      <w:pPr>
        <w:pStyle w:val="4b"/>
        <w:shd w:val="clear" w:color="auto" w:fill="auto"/>
        <w:spacing w:line="240" w:lineRule="auto"/>
        <w:ind w:left="20" w:right="20" w:firstLine="0"/>
        <w:rPr>
          <w:sz w:val="20"/>
          <w:szCs w:val="20"/>
        </w:rPr>
      </w:pPr>
      <w:r w:rsidRPr="0031528B">
        <w:rPr>
          <w:sz w:val="20"/>
          <w:szCs w:val="20"/>
        </w:rPr>
        <w:t>Научный стиль речи. Специфика оформления текста как результата проектной (исследова</w:t>
      </w:r>
      <w:r w:rsidRPr="0031528B">
        <w:rPr>
          <w:sz w:val="20"/>
          <w:szCs w:val="20"/>
        </w:rPr>
        <w:softHyphen/>
        <w:t>тельской) деятельности. Реферат. Слово на защите реферата. Учебно-научная дискуссия. Стандартные обороты речи для участия в учебно-научной дискуссии. Правила корректной дискуссии.</w:t>
      </w:r>
    </w:p>
    <w:p w:rsidR="0049149D" w:rsidRPr="0031528B" w:rsidRDefault="0049149D" w:rsidP="00313A82">
      <w:pPr>
        <w:pStyle w:val="4b"/>
        <w:shd w:val="clear" w:color="auto" w:fill="auto"/>
        <w:spacing w:line="240" w:lineRule="auto"/>
        <w:ind w:left="20" w:right="20" w:firstLine="0"/>
        <w:rPr>
          <w:sz w:val="20"/>
          <w:szCs w:val="20"/>
        </w:rPr>
      </w:pPr>
      <w:r w:rsidRPr="0031528B">
        <w:rPr>
          <w:sz w:val="20"/>
          <w:szCs w:val="20"/>
        </w:rPr>
        <w:t>Язык художественной литературы. Сочинение в жанре письма другу (в том числе электрон</w:t>
      </w:r>
      <w:r w:rsidRPr="0031528B">
        <w:rPr>
          <w:sz w:val="20"/>
          <w:szCs w:val="20"/>
        </w:rPr>
        <w:softHyphen/>
        <w:t>ного), страницы дневника и т.д.</w:t>
      </w:r>
    </w:p>
    <w:p w:rsidR="0049149D" w:rsidRPr="0031528B" w:rsidRDefault="0049149D" w:rsidP="00313A82">
      <w:pPr>
        <w:pStyle w:val="4b"/>
        <w:shd w:val="clear" w:color="auto" w:fill="auto"/>
        <w:spacing w:line="240" w:lineRule="auto"/>
        <w:ind w:left="20" w:firstLine="0"/>
        <w:rPr>
          <w:sz w:val="20"/>
          <w:szCs w:val="20"/>
        </w:rPr>
      </w:pPr>
      <w:r w:rsidRPr="0031528B">
        <w:rPr>
          <w:sz w:val="20"/>
          <w:szCs w:val="20"/>
        </w:rPr>
        <w:t>Пятый год обучения. Раздел 1. Язык и культура.</w:t>
      </w:r>
    </w:p>
    <w:p w:rsidR="0049149D" w:rsidRPr="0031528B" w:rsidRDefault="0049149D" w:rsidP="00313A82">
      <w:pPr>
        <w:pStyle w:val="4b"/>
        <w:shd w:val="clear" w:color="auto" w:fill="auto"/>
        <w:spacing w:line="240" w:lineRule="auto"/>
        <w:ind w:left="20" w:right="20" w:firstLine="0"/>
        <w:rPr>
          <w:sz w:val="20"/>
          <w:szCs w:val="20"/>
        </w:rPr>
      </w:pPr>
      <w:r w:rsidRPr="0031528B">
        <w:rPr>
          <w:sz w:val="20"/>
          <w:szCs w:val="20"/>
        </w:rPr>
        <w:t>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 Крылатые слова и выражения (прецедентные тексты) из произведений художественной ли</w:t>
      </w:r>
      <w:r w:rsidRPr="0031528B">
        <w:rPr>
          <w:sz w:val="20"/>
          <w:szCs w:val="20"/>
        </w:rPr>
        <w:softHyphen/>
        <w:t>тературы, кинофильмов, песен, рекламных текстов и т.п.</w:t>
      </w:r>
    </w:p>
    <w:p w:rsidR="0049149D" w:rsidRPr="0031528B" w:rsidRDefault="0049149D" w:rsidP="00313A82">
      <w:pPr>
        <w:pStyle w:val="4b"/>
        <w:shd w:val="clear" w:color="auto" w:fill="auto"/>
        <w:spacing w:line="240" w:lineRule="auto"/>
        <w:ind w:left="20" w:right="20" w:firstLine="0"/>
        <w:rPr>
          <w:sz w:val="20"/>
          <w:szCs w:val="20"/>
        </w:rPr>
      </w:pPr>
      <w:r w:rsidRPr="0031528B">
        <w:rPr>
          <w:sz w:val="20"/>
          <w:szCs w:val="20"/>
        </w:rPr>
        <w:t>Развитие языка как объективный процесс. Общее представление о внешних и внутренних факторах языковых изменений, об активных процессах в современном русском языке (ос</w:t>
      </w:r>
      <w:r w:rsidRPr="0031528B">
        <w:rPr>
          <w:sz w:val="20"/>
          <w:szCs w:val="20"/>
        </w:rPr>
        <w:softHyphen/>
        <w:t>новные тенденции, отдельные примеры). Стремительный рост словарного состава языка, «неологический бум» - рождение новых слов, изменение значений и переосмысление име</w:t>
      </w:r>
      <w:r w:rsidRPr="0031528B">
        <w:rPr>
          <w:sz w:val="20"/>
          <w:szCs w:val="20"/>
        </w:rPr>
        <w:softHyphen/>
        <w:t>ющихся в языке слов, их стилистическая переоценка, создание новой фразеологии, активиза</w:t>
      </w:r>
      <w:r w:rsidRPr="0031528B">
        <w:rPr>
          <w:sz w:val="20"/>
          <w:szCs w:val="20"/>
        </w:rPr>
        <w:softHyphen/>
        <w:t>ция процесса заимствования иноязычных слов.</w:t>
      </w:r>
    </w:p>
    <w:p w:rsidR="0049149D" w:rsidRPr="0031528B" w:rsidRDefault="0049149D" w:rsidP="00313A82">
      <w:pPr>
        <w:pStyle w:val="4b"/>
        <w:shd w:val="clear" w:color="auto" w:fill="auto"/>
        <w:spacing w:line="240" w:lineRule="auto"/>
        <w:ind w:left="20" w:firstLine="0"/>
        <w:rPr>
          <w:sz w:val="20"/>
          <w:szCs w:val="20"/>
        </w:rPr>
      </w:pPr>
      <w:r w:rsidRPr="0031528B">
        <w:rPr>
          <w:sz w:val="20"/>
          <w:szCs w:val="20"/>
        </w:rPr>
        <w:t>Раздел 2. Культура речи .</w:t>
      </w:r>
    </w:p>
    <w:p w:rsidR="0049149D" w:rsidRPr="0031528B" w:rsidRDefault="0049149D" w:rsidP="00313A82">
      <w:pPr>
        <w:pStyle w:val="4b"/>
        <w:shd w:val="clear" w:color="auto" w:fill="auto"/>
        <w:spacing w:line="240" w:lineRule="auto"/>
        <w:ind w:left="20" w:right="20" w:firstLine="0"/>
        <w:rPr>
          <w:sz w:val="20"/>
          <w:szCs w:val="20"/>
        </w:rPr>
      </w:pPr>
      <w:r w:rsidRPr="0031528B">
        <w:rPr>
          <w:sz w:val="20"/>
          <w:szCs w:val="20"/>
        </w:rPr>
        <w:t>Основные орфоэпические нормы современного русского литературного языка. Активные процессы в области произношения и ударения. Отражение произносительных вариантов в современных орфоэпических словарях.</w:t>
      </w:r>
    </w:p>
    <w:p w:rsidR="0049149D" w:rsidRPr="0031528B" w:rsidRDefault="0049149D" w:rsidP="00313A82">
      <w:pPr>
        <w:pStyle w:val="4b"/>
        <w:shd w:val="clear" w:color="auto" w:fill="auto"/>
        <w:spacing w:line="240" w:lineRule="auto"/>
        <w:ind w:left="20" w:firstLine="0"/>
        <w:rPr>
          <w:sz w:val="20"/>
          <w:szCs w:val="20"/>
        </w:rPr>
      </w:pPr>
      <w:r w:rsidRPr="0031528B">
        <w:rPr>
          <w:sz w:val="20"/>
          <w:szCs w:val="20"/>
        </w:rPr>
        <w:t>Нарушение орфоэпической нормы как художественный приём.</w:t>
      </w:r>
    </w:p>
    <w:p w:rsidR="0049149D" w:rsidRPr="0031528B" w:rsidRDefault="0049149D" w:rsidP="00313A82">
      <w:pPr>
        <w:pStyle w:val="4b"/>
        <w:shd w:val="clear" w:color="auto" w:fill="auto"/>
        <w:spacing w:line="240" w:lineRule="auto"/>
        <w:ind w:left="20" w:right="20" w:firstLine="0"/>
        <w:rPr>
          <w:sz w:val="20"/>
          <w:szCs w:val="20"/>
        </w:rPr>
      </w:pPr>
      <w:r w:rsidRPr="0031528B">
        <w:rPr>
          <w:sz w:val="20"/>
          <w:szCs w:val="20"/>
        </w:rPr>
        <w:t>Основные лексические нормы современного русского литературного языка. Лексическая со</w:t>
      </w:r>
      <w:r w:rsidRPr="0031528B">
        <w:rPr>
          <w:sz w:val="20"/>
          <w:szCs w:val="20"/>
        </w:rPr>
        <w:softHyphen/>
        <w:t>четаемость слова и точность. Свободная и несвободная лексическая сочетаемость. Типичные ошибки, связанные с нарушением лексической сочетаемости.</w:t>
      </w:r>
    </w:p>
    <w:p w:rsidR="0049149D" w:rsidRPr="0031528B" w:rsidRDefault="0049149D" w:rsidP="00313A82">
      <w:pPr>
        <w:pStyle w:val="4b"/>
        <w:shd w:val="clear" w:color="auto" w:fill="auto"/>
        <w:spacing w:line="240" w:lineRule="auto"/>
        <w:ind w:left="20" w:right="20" w:firstLine="0"/>
        <w:rPr>
          <w:sz w:val="20"/>
          <w:szCs w:val="20"/>
        </w:rPr>
      </w:pPr>
      <w:r w:rsidRPr="0031528B">
        <w:rPr>
          <w:sz w:val="20"/>
          <w:szCs w:val="20"/>
        </w:rPr>
        <w:t>Речевая избыточность и точность. Тавтология. Плеоназм. Типичные ошибки, связанные с речевой избыточностью.</w:t>
      </w:r>
    </w:p>
    <w:p w:rsidR="0049149D" w:rsidRPr="0031528B" w:rsidRDefault="0049149D" w:rsidP="00313A82">
      <w:pPr>
        <w:pStyle w:val="4b"/>
        <w:shd w:val="clear" w:color="auto" w:fill="auto"/>
        <w:spacing w:line="240" w:lineRule="auto"/>
        <w:ind w:left="20" w:right="20" w:firstLine="0"/>
        <w:rPr>
          <w:sz w:val="20"/>
          <w:szCs w:val="20"/>
        </w:rPr>
      </w:pPr>
      <w:r w:rsidRPr="0031528B">
        <w:rPr>
          <w:sz w:val="20"/>
          <w:szCs w:val="20"/>
        </w:rPr>
        <w:t>Современные толковые словари. Отражение вариантов лексической нормы в современных словарях. Словарные пометы.</w:t>
      </w:r>
    </w:p>
    <w:p w:rsidR="0049149D" w:rsidRPr="0031528B" w:rsidRDefault="0049149D" w:rsidP="00313A82">
      <w:pPr>
        <w:pStyle w:val="4b"/>
        <w:shd w:val="clear" w:color="auto" w:fill="auto"/>
        <w:spacing w:line="240" w:lineRule="auto"/>
        <w:ind w:left="20" w:right="20" w:firstLine="0"/>
        <w:rPr>
          <w:sz w:val="20"/>
          <w:szCs w:val="20"/>
        </w:rPr>
      </w:pPr>
      <w:r w:rsidRPr="0031528B">
        <w:rPr>
          <w:sz w:val="20"/>
          <w:szCs w:val="20"/>
        </w:rPr>
        <w:lastRenderedPageBreak/>
        <w:t xml:space="preserve">Основные грамматические нормы современного русского литературного языка. Типичные грамматические ошибки. Управление: управление предлогов </w:t>
      </w:r>
      <w:r w:rsidRPr="0031528B">
        <w:rPr>
          <w:rStyle w:val="11pt1"/>
          <w:sz w:val="20"/>
          <w:szCs w:val="20"/>
        </w:rPr>
        <w:t>благодаря, согласно, вопреки</w:t>
      </w:r>
      <w:r w:rsidRPr="0031528B">
        <w:rPr>
          <w:sz w:val="20"/>
          <w:szCs w:val="20"/>
        </w:rPr>
        <w:t xml:space="preserve">; предлога </w:t>
      </w:r>
      <w:r w:rsidRPr="0031528B">
        <w:rPr>
          <w:rStyle w:val="11pt1"/>
          <w:sz w:val="20"/>
          <w:szCs w:val="20"/>
        </w:rPr>
        <w:t>по</w:t>
      </w:r>
      <w:r w:rsidRPr="0031528B">
        <w:rPr>
          <w:sz w:val="20"/>
          <w:szCs w:val="20"/>
        </w:rPr>
        <w:t>с количественными числительными в словосочетаниях с распределительным значением (</w:t>
      </w:r>
      <w:r w:rsidRPr="0031528B">
        <w:rPr>
          <w:rStyle w:val="11pt1"/>
          <w:sz w:val="20"/>
          <w:szCs w:val="20"/>
        </w:rPr>
        <w:t>по пять груш - по пяти груш</w:t>
      </w:r>
      <w:r w:rsidRPr="0031528B">
        <w:rPr>
          <w:sz w:val="20"/>
          <w:szCs w:val="20"/>
        </w:rPr>
        <w:t>). Правильное построение словосочетаний по типу управления (</w:t>
      </w:r>
      <w:r w:rsidRPr="0031528B">
        <w:rPr>
          <w:rStyle w:val="11pt1"/>
          <w:sz w:val="20"/>
          <w:szCs w:val="20"/>
        </w:rPr>
        <w:t>отзыв о книге - рецензия на книгу, обидеться на слово - обижен словами</w:t>
      </w:r>
      <w:r w:rsidRPr="0031528B">
        <w:rPr>
          <w:sz w:val="20"/>
          <w:szCs w:val="20"/>
        </w:rPr>
        <w:t>). Пра</w:t>
      </w:r>
      <w:r w:rsidRPr="0031528B">
        <w:rPr>
          <w:sz w:val="20"/>
          <w:szCs w:val="20"/>
        </w:rPr>
        <w:softHyphen/>
        <w:t xml:space="preserve">вильное употребление предлогов </w:t>
      </w:r>
      <w:r w:rsidRPr="0031528B">
        <w:rPr>
          <w:rStyle w:val="11pt1"/>
          <w:sz w:val="20"/>
          <w:szCs w:val="20"/>
        </w:rPr>
        <w:t>о, по, из, с</w:t>
      </w:r>
      <w:r w:rsidRPr="0031528B">
        <w:rPr>
          <w:sz w:val="20"/>
          <w:szCs w:val="20"/>
        </w:rPr>
        <w:t xml:space="preserve">в составе словосочетания </w:t>
      </w:r>
      <w:r w:rsidRPr="0031528B">
        <w:rPr>
          <w:rStyle w:val="affffff3"/>
          <w:sz w:val="20"/>
          <w:szCs w:val="20"/>
        </w:rPr>
        <w:t>(</w:t>
      </w:r>
      <w:r w:rsidRPr="0031528B">
        <w:rPr>
          <w:rStyle w:val="11pt1"/>
          <w:sz w:val="20"/>
          <w:szCs w:val="20"/>
        </w:rPr>
        <w:t>приехать из Москвы</w:t>
      </w:r>
    </w:p>
    <w:p w:rsidR="0049149D" w:rsidRPr="0031528B" w:rsidRDefault="0049149D" w:rsidP="00E64B33">
      <w:pPr>
        <w:pStyle w:val="4b"/>
        <w:numPr>
          <w:ilvl w:val="0"/>
          <w:numId w:val="253"/>
        </w:numPr>
        <w:shd w:val="clear" w:color="auto" w:fill="auto"/>
        <w:tabs>
          <w:tab w:val="left" w:pos="234"/>
        </w:tabs>
        <w:spacing w:line="240" w:lineRule="auto"/>
        <w:ind w:left="20" w:right="20" w:firstLine="0"/>
        <w:rPr>
          <w:sz w:val="20"/>
          <w:szCs w:val="20"/>
        </w:rPr>
      </w:pPr>
      <w:r w:rsidRPr="0031528B">
        <w:rPr>
          <w:rStyle w:val="11pt1"/>
          <w:sz w:val="20"/>
          <w:szCs w:val="20"/>
        </w:rPr>
        <w:t>приехать с Урала).</w:t>
      </w:r>
      <w:r w:rsidRPr="0031528B">
        <w:rPr>
          <w:sz w:val="20"/>
          <w:szCs w:val="20"/>
        </w:rPr>
        <w:t>Нагромождение одних и тех же падежных форм, в частности родитель</w:t>
      </w:r>
      <w:r w:rsidRPr="0031528B">
        <w:rPr>
          <w:sz w:val="20"/>
          <w:szCs w:val="20"/>
        </w:rPr>
        <w:softHyphen/>
        <w:t>ного и творительного падежа.</w:t>
      </w:r>
    </w:p>
    <w:p w:rsidR="0049149D" w:rsidRPr="0031528B" w:rsidRDefault="0049149D" w:rsidP="00313A82">
      <w:pPr>
        <w:pStyle w:val="4b"/>
        <w:shd w:val="clear" w:color="auto" w:fill="auto"/>
        <w:spacing w:line="240" w:lineRule="auto"/>
        <w:ind w:left="20" w:right="20" w:firstLine="0"/>
        <w:rPr>
          <w:sz w:val="20"/>
          <w:szCs w:val="20"/>
        </w:rPr>
      </w:pPr>
      <w:r w:rsidRPr="0031528B">
        <w:rPr>
          <w:sz w:val="20"/>
          <w:szCs w:val="20"/>
        </w:rPr>
        <w:t>Нормы употребления причастных и деепричастных оборотов, предложений с косвенной ре</w:t>
      </w:r>
      <w:r w:rsidRPr="0031528B">
        <w:rPr>
          <w:sz w:val="20"/>
          <w:szCs w:val="20"/>
        </w:rPr>
        <w:softHyphen/>
        <w:t>чью.</w:t>
      </w:r>
    </w:p>
    <w:p w:rsidR="0049149D" w:rsidRPr="0031528B" w:rsidRDefault="0049149D" w:rsidP="00313A82">
      <w:pPr>
        <w:pStyle w:val="4b"/>
        <w:shd w:val="clear" w:color="auto" w:fill="auto"/>
        <w:spacing w:line="240" w:lineRule="auto"/>
        <w:ind w:left="20" w:right="20" w:firstLine="0"/>
        <w:rPr>
          <w:sz w:val="20"/>
          <w:szCs w:val="20"/>
        </w:rPr>
      </w:pPr>
      <w:r w:rsidRPr="0031528B">
        <w:rPr>
          <w:sz w:val="20"/>
          <w:szCs w:val="20"/>
        </w:rPr>
        <w:t>Типичные ошибки в построении сложных предложений: постановка рядом двух однознач</w:t>
      </w:r>
      <w:r w:rsidRPr="0031528B">
        <w:rPr>
          <w:sz w:val="20"/>
          <w:szCs w:val="20"/>
        </w:rPr>
        <w:softHyphen/>
        <w:t>ных союзов (</w:t>
      </w:r>
      <w:r w:rsidRPr="0031528B">
        <w:rPr>
          <w:rStyle w:val="11pt1"/>
          <w:sz w:val="20"/>
          <w:szCs w:val="20"/>
        </w:rPr>
        <w:t>но и однако, что и будто, что и как будто</w:t>
      </w:r>
      <w:r w:rsidRPr="0031528B">
        <w:rPr>
          <w:sz w:val="20"/>
          <w:szCs w:val="20"/>
        </w:rPr>
        <w:t>), повторение частицы бы в предло</w:t>
      </w:r>
      <w:r w:rsidRPr="0031528B">
        <w:rPr>
          <w:sz w:val="20"/>
          <w:szCs w:val="20"/>
        </w:rPr>
        <w:softHyphen/>
        <w:t xml:space="preserve">жениях с союзами </w:t>
      </w:r>
      <w:r w:rsidRPr="0031528B">
        <w:rPr>
          <w:rStyle w:val="11pt1"/>
          <w:sz w:val="20"/>
          <w:szCs w:val="20"/>
        </w:rPr>
        <w:t>чтобы</w:t>
      </w:r>
      <w:r w:rsidRPr="0031528B">
        <w:rPr>
          <w:sz w:val="20"/>
          <w:szCs w:val="20"/>
        </w:rPr>
        <w:t xml:space="preserve">и </w:t>
      </w:r>
      <w:r w:rsidRPr="0031528B">
        <w:rPr>
          <w:rStyle w:val="11pt1"/>
          <w:sz w:val="20"/>
          <w:szCs w:val="20"/>
        </w:rPr>
        <w:t>если бы</w:t>
      </w:r>
      <w:r w:rsidRPr="0031528B">
        <w:rPr>
          <w:rStyle w:val="affffff3"/>
          <w:sz w:val="20"/>
          <w:szCs w:val="20"/>
        </w:rPr>
        <w:t>,</w:t>
      </w:r>
      <w:r w:rsidRPr="0031528B">
        <w:rPr>
          <w:sz w:val="20"/>
          <w:szCs w:val="20"/>
        </w:rPr>
        <w:t xml:space="preserve"> введение в сложное предложение лишних указательных местоимений.</w:t>
      </w:r>
    </w:p>
    <w:p w:rsidR="0049149D" w:rsidRPr="0031528B" w:rsidRDefault="0049149D" w:rsidP="00313A82">
      <w:pPr>
        <w:pStyle w:val="4b"/>
        <w:shd w:val="clear" w:color="auto" w:fill="auto"/>
        <w:spacing w:line="240" w:lineRule="auto"/>
        <w:ind w:left="20" w:right="20" w:firstLine="0"/>
        <w:rPr>
          <w:sz w:val="20"/>
          <w:szCs w:val="20"/>
        </w:rPr>
      </w:pPr>
      <w:r w:rsidRPr="0031528B">
        <w:rPr>
          <w:sz w:val="20"/>
          <w:szCs w:val="20"/>
        </w:rPr>
        <w:t>Отражение вариантов грамматической нормы в современных грамматических словарях и справочниках. Словарные пометы.</w:t>
      </w:r>
    </w:p>
    <w:p w:rsidR="0049149D" w:rsidRPr="0031528B" w:rsidRDefault="0049149D" w:rsidP="00313A82">
      <w:pPr>
        <w:pStyle w:val="4b"/>
        <w:shd w:val="clear" w:color="auto" w:fill="auto"/>
        <w:spacing w:line="240" w:lineRule="auto"/>
        <w:ind w:left="20" w:firstLine="0"/>
        <w:rPr>
          <w:sz w:val="20"/>
          <w:szCs w:val="20"/>
        </w:rPr>
      </w:pPr>
      <w:r w:rsidRPr="0031528B">
        <w:rPr>
          <w:sz w:val="20"/>
          <w:szCs w:val="20"/>
        </w:rPr>
        <w:t>Речевой этикет</w:t>
      </w:r>
    </w:p>
    <w:p w:rsidR="0049149D" w:rsidRPr="0031528B" w:rsidRDefault="0049149D" w:rsidP="00313A82">
      <w:pPr>
        <w:pStyle w:val="4b"/>
        <w:shd w:val="clear" w:color="auto" w:fill="auto"/>
        <w:spacing w:line="240" w:lineRule="auto"/>
        <w:ind w:left="20" w:right="20" w:firstLine="0"/>
        <w:rPr>
          <w:sz w:val="20"/>
          <w:szCs w:val="20"/>
        </w:rPr>
      </w:pPr>
      <w:r w:rsidRPr="0031528B">
        <w:rPr>
          <w:sz w:val="20"/>
          <w:szCs w:val="20"/>
        </w:rPr>
        <w:t>Этика и этикет в электронной среде общения. Понятие нетикета. Этикет Интернет- переписки. Этические нормы, правила этикета Интернет-дискуссии, Интернет-полемики. Этикетное речевое поведение в ситуациях делового общения.</w:t>
      </w:r>
    </w:p>
    <w:p w:rsidR="0049149D" w:rsidRDefault="0049149D" w:rsidP="00313A82">
      <w:pPr>
        <w:pStyle w:val="4b"/>
        <w:shd w:val="clear" w:color="auto" w:fill="auto"/>
        <w:spacing w:line="240" w:lineRule="auto"/>
        <w:ind w:left="20" w:firstLine="0"/>
      </w:pPr>
      <w:r>
        <w:t>Раздел 3. Речь. Речевая деятельность. Текст.</w:t>
      </w:r>
    </w:p>
    <w:p w:rsidR="0049149D" w:rsidRDefault="0049149D" w:rsidP="00313A82">
      <w:pPr>
        <w:pStyle w:val="4b"/>
        <w:shd w:val="clear" w:color="auto" w:fill="auto"/>
        <w:spacing w:line="240" w:lineRule="auto"/>
        <w:ind w:left="20" w:firstLine="0"/>
      </w:pPr>
      <w:r>
        <w:t>Язык и речь. Виды речевой деятельности</w:t>
      </w:r>
    </w:p>
    <w:p w:rsidR="0049149D" w:rsidRDefault="0049149D" w:rsidP="00313A82">
      <w:pPr>
        <w:pStyle w:val="4b"/>
        <w:shd w:val="clear" w:color="auto" w:fill="auto"/>
        <w:spacing w:line="240" w:lineRule="auto"/>
        <w:ind w:left="20" w:right="20" w:firstLine="0"/>
      </w:pPr>
      <w:r>
        <w:t>Русский язык в Интернете. Правила информационной безопасности при общении в социаль</w:t>
      </w:r>
      <w:r>
        <w:softHyphen/>
        <w:t>ных сетях. Контактное и дистантное общение.</w:t>
      </w:r>
    </w:p>
    <w:p w:rsidR="0049149D" w:rsidRDefault="0049149D" w:rsidP="00313A82">
      <w:pPr>
        <w:pStyle w:val="4b"/>
        <w:shd w:val="clear" w:color="auto" w:fill="auto"/>
        <w:spacing w:line="240" w:lineRule="auto"/>
        <w:ind w:left="20" w:firstLine="0"/>
      </w:pPr>
      <w:r>
        <w:t>Текст как единица языка и речи</w:t>
      </w:r>
    </w:p>
    <w:p w:rsidR="0049149D" w:rsidRDefault="0049149D" w:rsidP="00313A82">
      <w:pPr>
        <w:pStyle w:val="4b"/>
        <w:shd w:val="clear" w:color="auto" w:fill="auto"/>
        <w:spacing w:line="240" w:lineRule="auto"/>
        <w:ind w:left="20" w:right="20" w:firstLine="0"/>
      </w:pPr>
      <w:r>
        <w:t>Виды преобразования текстов: аннотация, конспект. Использование графиков, диаграмм, схем для представления информации.</w:t>
      </w:r>
    </w:p>
    <w:p w:rsidR="0049149D" w:rsidRDefault="0049149D" w:rsidP="00313A82">
      <w:pPr>
        <w:pStyle w:val="4b"/>
        <w:shd w:val="clear" w:color="auto" w:fill="auto"/>
        <w:spacing w:line="240" w:lineRule="auto"/>
        <w:ind w:left="20" w:right="5700" w:firstLine="0"/>
        <w:jc w:val="left"/>
      </w:pPr>
      <w:r>
        <w:t>Функциональные разновидности языка Разговорная речь. Анекдот, шутка.</w:t>
      </w:r>
    </w:p>
    <w:p w:rsidR="0049149D" w:rsidRDefault="0049149D" w:rsidP="00313A82">
      <w:pPr>
        <w:pStyle w:val="4b"/>
        <w:shd w:val="clear" w:color="auto" w:fill="auto"/>
        <w:spacing w:line="240" w:lineRule="auto"/>
        <w:ind w:left="20" w:right="20" w:firstLine="0"/>
      </w:pPr>
      <w:r>
        <w:t>Официально-деловой стиль. Деловое письмо, его структурные элементы и языковые особен</w:t>
      </w:r>
      <w:r>
        <w:softHyphen/>
        <w:t>ности.</w:t>
      </w:r>
    </w:p>
    <w:p w:rsidR="0049149D" w:rsidRDefault="0049149D" w:rsidP="00313A82">
      <w:pPr>
        <w:pStyle w:val="4b"/>
        <w:shd w:val="clear" w:color="auto" w:fill="auto"/>
        <w:spacing w:line="240" w:lineRule="auto"/>
        <w:ind w:left="20" w:right="1460" w:firstLine="0"/>
        <w:jc w:val="left"/>
      </w:pPr>
      <w:r>
        <w:t>Учебно-научный стиль. Доклад, сообщение. Речь оппонента на защите проекта. Публицистический стиль. Проблемный очерк.</w:t>
      </w:r>
    </w:p>
    <w:p w:rsidR="0049149D" w:rsidRDefault="0049149D" w:rsidP="00313A82">
      <w:pPr>
        <w:pStyle w:val="4b"/>
        <w:shd w:val="clear" w:color="auto" w:fill="auto"/>
        <w:spacing w:line="240" w:lineRule="auto"/>
        <w:ind w:left="20" w:right="20" w:firstLine="0"/>
      </w:pPr>
      <w:r>
        <w:t>Язык художественной литературы. Диалогичность в художественном произведении. Текст и интертекст. Афоризмы. Прецедентные тексты.</w:t>
      </w:r>
    </w:p>
    <w:p w:rsidR="0049149D" w:rsidRDefault="0049149D" w:rsidP="00313A82">
      <w:pPr>
        <w:pStyle w:val="4b"/>
        <w:shd w:val="clear" w:color="auto" w:fill="auto"/>
        <w:spacing w:line="240" w:lineRule="auto"/>
        <w:ind w:left="20" w:firstLine="0"/>
      </w:pPr>
      <w:r>
        <w:t>Примерные темы проектных и исследовательских работ</w:t>
      </w:r>
    </w:p>
    <w:p w:rsidR="0049149D" w:rsidRDefault="0049149D" w:rsidP="00313A82">
      <w:pPr>
        <w:pStyle w:val="4b"/>
        <w:shd w:val="clear" w:color="auto" w:fill="auto"/>
        <w:spacing w:line="240" w:lineRule="auto"/>
        <w:ind w:left="20" w:firstLine="0"/>
      </w:pPr>
      <w:r>
        <w:t>Простор как одна из главных ценностей в русской языковой картине мира.</w:t>
      </w:r>
    </w:p>
    <w:p w:rsidR="0049149D" w:rsidRDefault="0049149D" w:rsidP="00313A82">
      <w:pPr>
        <w:pStyle w:val="4b"/>
        <w:shd w:val="clear" w:color="auto" w:fill="auto"/>
        <w:spacing w:line="240" w:lineRule="auto"/>
        <w:ind w:left="20" w:firstLine="0"/>
      </w:pPr>
      <w:r>
        <w:t>Образ человека в языке: слова-концепты дух и душа.</w:t>
      </w:r>
    </w:p>
    <w:p w:rsidR="0049149D" w:rsidRDefault="0049149D" w:rsidP="00313A82">
      <w:pPr>
        <w:pStyle w:val="4b"/>
        <w:shd w:val="clear" w:color="auto" w:fill="auto"/>
        <w:spacing w:line="240" w:lineRule="auto"/>
        <w:ind w:left="20" w:firstLine="0"/>
      </w:pPr>
      <w:r>
        <w:t>Из этимологии фразеологизмов.</w:t>
      </w:r>
    </w:p>
    <w:p w:rsidR="0049149D" w:rsidRDefault="0049149D" w:rsidP="00313A82">
      <w:pPr>
        <w:pStyle w:val="4b"/>
        <w:shd w:val="clear" w:color="auto" w:fill="auto"/>
        <w:spacing w:line="240" w:lineRule="auto"/>
        <w:ind w:left="20" w:firstLine="0"/>
      </w:pPr>
      <w:r>
        <w:t>Из истории русских имён.</w:t>
      </w:r>
    </w:p>
    <w:p w:rsidR="0049149D" w:rsidRDefault="0049149D" w:rsidP="00313A82">
      <w:pPr>
        <w:pStyle w:val="4b"/>
        <w:shd w:val="clear" w:color="auto" w:fill="auto"/>
        <w:spacing w:line="240" w:lineRule="auto"/>
        <w:ind w:left="20" w:firstLine="0"/>
      </w:pPr>
      <w:r>
        <w:t>Русские пословицы и поговорки о гостеприимстве и хлебосольстве.</w:t>
      </w:r>
    </w:p>
    <w:p w:rsidR="0049149D" w:rsidRDefault="0049149D" w:rsidP="00313A82">
      <w:pPr>
        <w:pStyle w:val="4b"/>
        <w:shd w:val="clear" w:color="auto" w:fill="auto"/>
        <w:tabs>
          <w:tab w:val="left" w:pos="234"/>
        </w:tabs>
        <w:spacing w:line="240" w:lineRule="auto"/>
        <w:ind w:left="20" w:firstLine="0"/>
      </w:pPr>
      <w:r>
        <w:t>О</w:t>
      </w:r>
      <w:r>
        <w:tab/>
        <w:t>происхождении фразеологизмов. Источники фразеологизмов.</w:t>
      </w:r>
    </w:p>
    <w:p w:rsidR="0049149D" w:rsidRPr="0031528B" w:rsidRDefault="0049149D" w:rsidP="00313A82">
      <w:pPr>
        <w:pStyle w:val="4b"/>
        <w:shd w:val="clear" w:color="auto" w:fill="auto"/>
        <w:spacing w:line="240" w:lineRule="auto"/>
        <w:ind w:left="20" w:right="20" w:firstLine="0"/>
        <w:rPr>
          <w:sz w:val="18"/>
          <w:szCs w:val="18"/>
        </w:rPr>
      </w:pPr>
      <w:r>
        <w:t>Словарик пословиц о характере человека, его качествах, словарь одного слова; словарь юно</w:t>
      </w:r>
      <w:r>
        <w:softHyphen/>
        <w:t xml:space="preserve">го болельщика, </w:t>
      </w:r>
      <w:r w:rsidRPr="0031528B">
        <w:rPr>
          <w:sz w:val="18"/>
          <w:szCs w:val="18"/>
        </w:rPr>
        <w:t>дизайнера, музыканта и др.</w:t>
      </w:r>
    </w:p>
    <w:p w:rsidR="0049149D" w:rsidRPr="0031528B" w:rsidRDefault="0049149D" w:rsidP="00313A82">
      <w:pPr>
        <w:pStyle w:val="4b"/>
        <w:shd w:val="clear" w:color="auto" w:fill="auto"/>
        <w:spacing w:line="240" w:lineRule="auto"/>
        <w:ind w:left="20" w:right="20" w:firstLine="0"/>
        <w:rPr>
          <w:sz w:val="18"/>
          <w:szCs w:val="18"/>
        </w:rPr>
      </w:pPr>
      <w:r w:rsidRPr="0031528B">
        <w:rPr>
          <w:sz w:val="18"/>
          <w:szCs w:val="18"/>
        </w:rPr>
        <w:t>Календарь пословиц о временах года; карта «Интересные названия городов моего края/России».</w:t>
      </w:r>
    </w:p>
    <w:p w:rsidR="0049149D" w:rsidRPr="0031528B" w:rsidRDefault="0049149D" w:rsidP="00313A82">
      <w:pPr>
        <w:pStyle w:val="4b"/>
        <w:shd w:val="clear" w:color="auto" w:fill="auto"/>
        <w:spacing w:line="240" w:lineRule="auto"/>
        <w:ind w:left="20" w:firstLine="0"/>
        <w:rPr>
          <w:sz w:val="18"/>
          <w:szCs w:val="18"/>
        </w:rPr>
      </w:pPr>
      <w:r w:rsidRPr="0031528B">
        <w:rPr>
          <w:sz w:val="18"/>
          <w:szCs w:val="18"/>
        </w:rPr>
        <w:t>Лексическая группа существительных, обозначающих понятие время в русском языке.</w:t>
      </w:r>
    </w:p>
    <w:p w:rsidR="0049149D" w:rsidRPr="0031528B" w:rsidRDefault="0049149D" w:rsidP="00313A82">
      <w:pPr>
        <w:pStyle w:val="4b"/>
        <w:shd w:val="clear" w:color="auto" w:fill="auto"/>
        <w:spacing w:line="240" w:lineRule="auto"/>
        <w:ind w:left="20" w:firstLine="0"/>
        <w:rPr>
          <w:sz w:val="18"/>
          <w:szCs w:val="18"/>
        </w:rPr>
      </w:pPr>
      <w:r w:rsidRPr="0031528B">
        <w:rPr>
          <w:sz w:val="18"/>
          <w:szCs w:val="18"/>
        </w:rPr>
        <w:t>Мы живем в мире знаков.</w:t>
      </w:r>
    </w:p>
    <w:p w:rsidR="0049149D" w:rsidRPr="0031528B" w:rsidRDefault="0049149D" w:rsidP="00313A82">
      <w:pPr>
        <w:pStyle w:val="4b"/>
        <w:shd w:val="clear" w:color="auto" w:fill="auto"/>
        <w:spacing w:line="240" w:lineRule="auto"/>
        <w:ind w:left="20" w:firstLine="0"/>
        <w:rPr>
          <w:sz w:val="18"/>
          <w:szCs w:val="18"/>
        </w:rPr>
      </w:pPr>
      <w:r w:rsidRPr="0031528B">
        <w:rPr>
          <w:sz w:val="18"/>
          <w:szCs w:val="18"/>
        </w:rPr>
        <w:t>Роль и уместность заимствований в современном русском языке.</w:t>
      </w:r>
    </w:p>
    <w:p w:rsidR="0049149D" w:rsidRPr="0031528B" w:rsidRDefault="0049149D" w:rsidP="00313A82">
      <w:pPr>
        <w:pStyle w:val="4b"/>
        <w:shd w:val="clear" w:color="auto" w:fill="auto"/>
        <w:spacing w:line="240" w:lineRule="auto"/>
        <w:ind w:left="20" w:firstLine="0"/>
        <w:rPr>
          <w:sz w:val="18"/>
          <w:szCs w:val="18"/>
        </w:rPr>
      </w:pPr>
      <w:r w:rsidRPr="0031528B">
        <w:rPr>
          <w:sz w:val="18"/>
          <w:szCs w:val="18"/>
        </w:rPr>
        <w:t>Понимаем ли мы язык Пушкина?</w:t>
      </w:r>
    </w:p>
    <w:p w:rsidR="0049149D" w:rsidRPr="0031528B" w:rsidRDefault="0049149D" w:rsidP="00313A82">
      <w:pPr>
        <w:pStyle w:val="4b"/>
        <w:shd w:val="clear" w:color="auto" w:fill="auto"/>
        <w:spacing w:line="240" w:lineRule="auto"/>
        <w:ind w:left="20" w:firstLine="0"/>
        <w:rPr>
          <w:sz w:val="18"/>
          <w:szCs w:val="18"/>
        </w:rPr>
      </w:pPr>
      <w:r w:rsidRPr="0031528B">
        <w:rPr>
          <w:sz w:val="18"/>
          <w:szCs w:val="18"/>
        </w:rPr>
        <w:t>Этимология обозначений имен числительных в русском языке.</w:t>
      </w:r>
    </w:p>
    <w:p w:rsidR="0049149D" w:rsidRPr="0031528B" w:rsidRDefault="0049149D" w:rsidP="00313A82">
      <w:pPr>
        <w:pStyle w:val="4b"/>
        <w:shd w:val="clear" w:color="auto" w:fill="auto"/>
        <w:spacing w:line="240" w:lineRule="auto"/>
        <w:ind w:left="20" w:firstLine="0"/>
        <w:rPr>
          <w:sz w:val="18"/>
          <w:szCs w:val="18"/>
        </w:rPr>
      </w:pPr>
      <w:r w:rsidRPr="0031528B">
        <w:rPr>
          <w:sz w:val="18"/>
          <w:szCs w:val="18"/>
        </w:rPr>
        <w:t>Футбольный сленг в русском языке.</w:t>
      </w:r>
    </w:p>
    <w:p w:rsidR="0049149D" w:rsidRPr="0031528B" w:rsidRDefault="0049149D" w:rsidP="00313A82">
      <w:pPr>
        <w:pStyle w:val="4b"/>
        <w:shd w:val="clear" w:color="auto" w:fill="auto"/>
        <w:spacing w:line="240" w:lineRule="auto"/>
        <w:ind w:left="20" w:firstLine="0"/>
        <w:rPr>
          <w:sz w:val="18"/>
          <w:szCs w:val="18"/>
        </w:rPr>
      </w:pPr>
      <w:r w:rsidRPr="0031528B">
        <w:rPr>
          <w:sz w:val="18"/>
          <w:szCs w:val="18"/>
        </w:rPr>
        <w:t>Компьютерный сленг в русском языке.</w:t>
      </w:r>
    </w:p>
    <w:p w:rsidR="0049149D" w:rsidRPr="0031528B" w:rsidRDefault="0049149D" w:rsidP="00313A82">
      <w:pPr>
        <w:pStyle w:val="4b"/>
        <w:shd w:val="clear" w:color="auto" w:fill="auto"/>
        <w:spacing w:line="240" w:lineRule="auto"/>
        <w:ind w:left="20" w:firstLine="0"/>
        <w:rPr>
          <w:sz w:val="18"/>
          <w:szCs w:val="18"/>
        </w:rPr>
      </w:pPr>
      <w:r w:rsidRPr="0031528B">
        <w:rPr>
          <w:sz w:val="18"/>
          <w:szCs w:val="18"/>
        </w:rPr>
        <w:t>Названия денежных единиц в русском языке.</w:t>
      </w:r>
    </w:p>
    <w:p w:rsidR="0049149D" w:rsidRPr="0031528B" w:rsidRDefault="0049149D" w:rsidP="00313A82">
      <w:pPr>
        <w:pStyle w:val="4b"/>
        <w:shd w:val="clear" w:color="auto" w:fill="auto"/>
        <w:spacing w:line="240" w:lineRule="auto"/>
        <w:ind w:left="20" w:firstLine="0"/>
        <w:rPr>
          <w:sz w:val="18"/>
          <w:szCs w:val="18"/>
        </w:rPr>
      </w:pPr>
      <w:r w:rsidRPr="0031528B">
        <w:rPr>
          <w:sz w:val="18"/>
          <w:szCs w:val="18"/>
        </w:rPr>
        <w:t>Интернет-сленг.</w:t>
      </w:r>
    </w:p>
    <w:p w:rsidR="0049149D" w:rsidRPr="0031528B" w:rsidRDefault="0049149D" w:rsidP="00313A82">
      <w:pPr>
        <w:pStyle w:val="4b"/>
        <w:shd w:val="clear" w:color="auto" w:fill="auto"/>
        <w:spacing w:line="240" w:lineRule="auto"/>
        <w:ind w:left="20" w:firstLine="0"/>
        <w:rPr>
          <w:sz w:val="18"/>
          <w:szCs w:val="18"/>
        </w:rPr>
      </w:pPr>
      <w:r w:rsidRPr="0031528B">
        <w:rPr>
          <w:sz w:val="18"/>
          <w:szCs w:val="18"/>
        </w:rPr>
        <w:t>Этикетные формы обращения.</w:t>
      </w:r>
    </w:p>
    <w:p w:rsidR="0049149D" w:rsidRPr="0031528B" w:rsidRDefault="0049149D" w:rsidP="00313A82">
      <w:pPr>
        <w:pStyle w:val="4b"/>
        <w:shd w:val="clear" w:color="auto" w:fill="auto"/>
        <w:spacing w:line="240" w:lineRule="auto"/>
        <w:ind w:left="20" w:firstLine="0"/>
        <w:rPr>
          <w:sz w:val="18"/>
          <w:szCs w:val="18"/>
        </w:rPr>
      </w:pPr>
      <w:r w:rsidRPr="0031528B">
        <w:rPr>
          <w:sz w:val="18"/>
          <w:szCs w:val="18"/>
        </w:rPr>
        <w:t>Как быть вежливым?</w:t>
      </w:r>
    </w:p>
    <w:p w:rsidR="0049149D" w:rsidRPr="0031528B" w:rsidRDefault="0049149D" w:rsidP="00313A82">
      <w:pPr>
        <w:pStyle w:val="4b"/>
        <w:shd w:val="clear" w:color="auto" w:fill="auto"/>
        <w:spacing w:line="240" w:lineRule="auto"/>
        <w:ind w:left="20" w:firstLine="0"/>
        <w:rPr>
          <w:sz w:val="18"/>
          <w:szCs w:val="18"/>
        </w:rPr>
      </w:pPr>
      <w:r w:rsidRPr="0031528B">
        <w:rPr>
          <w:sz w:val="18"/>
          <w:szCs w:val="18"/>
        </w:rPr>
        <w:t>Являются ли жесты универсальным языком человечества?</w:t>
      </w:r>
    </w:p>
    <w:p w:rsidR="0049149D" w:rsidRPr="0031528B" w:rsidRDefault="0049149D" w:rsidP="00313A82">
      <w:pPr>
        <w:pStyle w:val="4b"/>
        <w:shd w:val="clear" w:color="auto" w:fill="auto"/>
        <w:spacing w:line="240" w:lineRule="auto"/>
        <w:ind w:left="20" w:firstLine="0"/>
        <w:rPr>
          <w:sz w:val="18"/>
          <w:szCs w:val="18"/>
        </w:rPr>
      </w:pPr>
      <w:r w:rsidRPr="0031528B">
        <w:rPr>
          <w:sz w:val="18"/>
          <w:szCs w:val="18"/>
        </w:rPr>
        <w:t>Как назвать новорождённого?</w:t>
      </w:r>
    </w:p>
    <w:p w:rsidR="0049149D" w:rsidRPr="0031528B" w:rsidRDefault="0049149D" w:rsidP="00313A82">
      <w:pPr>
        <w:pStyle w:val="4b"/>
        <w:shd w:val="clear" w:color="auto" w:fill="auto"/>
        <w:spacing w:line="240" w:lineRule="auto"/>
        <w:ind w:left="20" w:firstLine="0"/>
        <w:rPr>
          <w:sz w:val="18"/>
          <w:szCs w:val="18"/>
        </w:rPr>
      </w:pPr>
      <w:r w:rsidRPr="0031528B">
        <w:rPr>
          <w:sz w:val="18"/>
          <w:szCs w:val="18"/>
        </w:rPr>
        <w:t>Межнациональные различия невербального общения.</w:t>
      </w:r>
    </w:p>
    <w:p w:rsidR="0049149D" w:rsidRPr="0031528B" w:rsidRDefault="0049149D" w:rsidP="00313A82">
      <w:pPr>
        <w:pStyle w:val="4b"/>
        <w:shd w:val="clear" w:color="auto" w:fill="auto"/>
        <w:spacing w:line="240" w:lineRule="auto"/>
        <w:ind w:left="20" w:firstLine="0"/>
        <w:rPr>
          <w:sz w:val="18"/>
          <w:szCs w:val="18"/>
        </w:rPr>
      </w:pPr>
      <w:r w:rsidRPr="0031528B">
        <w:rPr>
          <w:sz w:val="18"/>
          <w:szCs w:val="18"/>
        </w:rPr>
        <w:t>Искусство комплимента в русском и иностранных языках.</w:t>
      </w:r>
    </w:p>
    <w:p w:rsidR="0049149D" w:rsidRPr="0031528B" w:rsidRDefault="0049149D" w:rsidP="00313A82">
      <w:pPr>
        <w:pStyle w:val="4b"/>
        <w:shd w:val="clear" w:color="auto" w:fill="auto"/>
        <w:spacing w:line="240" w:lineRule="auto"/>
        <w:ind w:left="20" w:firstLine="0"/>
        <w:rPr>
          <w:sz w:val="18"/>
          <w:szCs w:val="18"/>
        </w:rPr>
      </w:pPr>
      <w:r w:rsidRPr="0031528B">
        <w:rPr>
          <w:sz w:val="18"/>
          <w:szCs w:val="18"/>
        </w:rPr>
        <w:t>Формы выражения вежливости (на примере иностранного и русского языков).</w:t>
      </w:r>
    </w:p>
    <w:p w:rsidR="0049149D" w:rsidRPr="0031528B" w:rsidRDefault="0049149D" w:rsidP="00313A82">
      <w:pPr>
        <w:pStyle w:val="4b"/>
        <w:shd w:val="clear" w:color="auto" w:fill="auto"/>
        <w:spacing w:line="240" w:lineRule="auto"/>
        <w:ind w:left="20" w:firstLine="0"/>
        <w:rPr>
          <w:sz w:val="18"/>
          <w:szCs w:val="18"/>
        </w:rPr>
      </w:pPr>
      <w:r w:rsidRPr="0031528B">
        <w:rPr>
          <w:sz w:val="18"/>
          <w:szCs w:val="18"/>
        </w:rPr>
        <w:t>Этикет приветствия в русском и иностранном языках.</w:t>
      </w:r>
    </w:p>
    <w:p w:rsidR="0049149D" w:rsidRPr="0031528B" w:rsidRDefault="0049149D" w:rsidP="00313A82">
      <w:pPr>
        <w:pStyle w:val="4b"/>
        <w:shd w:val="clear" w:color="auto" w:fill="auto"/>
        <w:spacing w:line="240" w:lineRule="auto"/>
        <w:ind w:left="20" w:firstLine="0"/>
        <w:rPr>
          <w:sz w:val="18"/>
          <w:szCs w:val="18"/>
        </w:rPr>
      </w:pPr>
      <w:r w:rsidRPr="0031528B">
        <w:rPr>
          <w:sz w:val="18"/>
          <w:szCs w:val="18"/>
        </w:rPr>
        <w:t>Анализ типов заголовков в современных СМИ, видов интервью в современных СМИ.</w:t>
      </w:r>
    </w:p>
    <w:p w:rsidR="0049149D" w:rsidRPr="0031528B" w:rsidRDefault="0049149D" w:rsidP="00313A82">
      <w:pPr>
        <w:pStyle w:val="4b"/>
        <w:shd w:val="clear" w:color="auto" w:fill="auto"/>
        <w:spacing w:line="240" w:lineRule="auto"/>
        <w:ind w:left="20" w:firstLine="0"/>
        <w:rPr>
          <w:sz w:val="18"/>
          <w:szCs w:val="18"/>
        </w:rPr>
      </w:pPr>
      <w:r w:rsidRPr="0031528B">
        <w:rPr>
          <w:sz w:val="18"/>
          <w:szCs w:val="18"/>
        </w:rPr>
        <w:t>Сетевой знак @ в разных языках.</w:t>
      </w:r>
    </w:p>
    <w:p w:rsidR="0049149D" w:rsidRPr="0031528B" w:rsidRDefault="0049149D" w:rsidP="00313A82">
      <w:pPr>
        <w:pStyle w:val="4b"/>
        <w:shd w:val="clear" w:color="auto" w:fill="auto"/>
        <w:spacing w:line="240" w:lineRule="auto"/>
        <w:ind w:left="20" w:firstLine="0"/>
        <w:rPr>
          <w:sz w:val="18"/>
          <w:szCs w:val="18"/>
        </w:rPr>
      </w:pPr>
      <w:r w:rsidRPr="0031528B">
        <w:rPr>
          <w:sz w:val="18"/>
          <w:szCs w:val="18"/>
        </w:rPr>
        <w:t>Слоганы в языке современной рекламы.</w:t>
      </w:r>
    </w:p>
    <w:p w:rsidR="0049149D" w:rsidRPr="0031528B" w:rsidRDefault="0049149D" w:rsidP="00313A82">
      <w:pPr>
        <w:pStyle w:val="4b"/>
        <w:shd w:val="clear" w:color="auto" w:fill="auto"/>
        <w:spacing w:line="240" w:lineRule="auto"/>
        <w:ind w:left="20" w:firstLine="0"/>
        <w:rPr>
          <w:sz w:val="18"/>
          <w:szCs w:val="18"/>
        </w:rPr>
      </w:pPr>
      <w:r w:rsidRPr="0031528B">
        <w:rPr>
          <w:sz w:val="18"/>
          <w:szCs w:val="18"/>
        </w:rPr>
        <w:t>Девизы и слоганы любимых спортивных команд.</w:t>
      </w:r>
    </w:p>
    <w:p w:rsidR="0049149D" w:rsidRPr="0031528B" w:rsidRDefault="0049149D" w:rsidP="00313A82">
      <w:pPr>
        <w:pStyle w:val="4b"/>
        <w:shd w:val="clear" w:color="auto" w:fill="auto"/>
        <w:spacing w:line="240" w:lineRule="auto"/>
        <w:ind w:left="20" w:right="20" w:firstLine="0"/>
        <w:rPr>
          <w:sz w:val="18"/>
          <w:szCs w:val="18"/>
        </w:rPr>
      </w:pPr>
      <w:r w:rsidRPr="0031528B">
        <w:rPr>
          <w:sz w:val="18"/>
          <w:szCs w:val="18"/>
        </w:rPr>
        <w:t>Синонимический ряд: врач - доктор - лекарь - эскулап - целитель - врачеватель. Что общего и в чём различие.</w:t>
      </w:r>
    </w:p>
    <w:p w:rsidR="0049149D" w:rsidRPr="0031528B" w:rsidRDefault="0049149D" w:rsidP="00313A82">
      <w:pPr>
        <w:pStyle w:val="4b"/>
        <w:shd w:val="clear" w:color="auto" w:fill="auto"/>
        <w:spacing w:line="240" w:lineRule="auto"/>
        <w:ind w:left="20" w:firstLine="0"/>
        <w:rPr>
          <w:sz w:val="18"/>
          <w:szCs w:val="18"/>
        </w:rPr>
      </w:pPr>
      <w:r w:rsidRPr="0031528B">
        <w:rPr>
          <w:sz w:val="18"/>
          <w:szCs w:val="18"/>
        </w:rPr>
        <w:t>Язык и юмор.</w:t>
      </w:r>
    </w:p>
    <w:p w:rsidR="0049149D" w:rsidRPr="0031528B" w:rsidRDefault="0049149D" w:rsidP="00313A82">
      <w:pPr>
        <w:pStyle w:val="4b"/>
        <w:shd w:val="clear" w:color="auto" w:fill="auto"/>
        <w:spacing w:line="240" w:lineRule="auto"/>
        <w:ind w:left="20" w:firstLine="0"/>
        <w:rPr>
          <w:sz w:val="18"/>
          <w:szCs w:val="18"/>
        </w:rPr>
      </w:pPr>
      <w:r w:rsidRPr="0031528B">
        <w:rPr>
          <w:sz w:val="18"/>
          <w:szCs w:val="18"/>
        </w:rPr>
        <w:t>Анализ примеров языковой игры в шутках и анекдотах.</w:t>
      </w:r>
    </w:p>
    <w:p w:rsidR="0049149D" w:rsidRPr="0031528B" w:rsidRDefault="0049149D" w:rsidP="00313A82">
      <w:pPr>
        <w:pStyle w:val="4b"/>
        <w:shd w:val="clear" w:color="auto" w:fill="auto"/>
        <w:spacing w:line="240" w:lineRule="auto"/>
        <w:ind w:left="20" w:right="20" w:firstLine="0"/>
        <w:rPr>
          <w:sz w:val="18"/>
          <w:szCs w:val="18"/>
        </w:rPr>
      </w:pPr>
      <w:r w:rsidRPr="0031528B">
        <w:rPr>
          <w:sz w:val="18"/>
          <w:szCs w:val="18"/>
        </w:rPr>
        <w:t>Подготовка сборника «бывальщин», альманаха рассказов, сборника стилизаций, разработка личной странички для школьного портала и др.</w:t>
      </w:r>
    </w:p>
    <w:p w:rsidR="0049149D" w:rsidRPr="0031528B" w:rsidRDefault="0049149D" w:rsidP="00313A82">
      <w:pPr>
        <w:pStyle w:val="4b"/>
        <w:shd w:val="clear" w:color="auto" w:fill="auto"/>
        <w:spacing w:line="240" w:lineRule="auto"/>
        <w:ind w:left="20" w:right="20" w:firstLine="0"/>
        <w:rPr>
          <w:sz w:val="18"/>
          <w:szCs w:val="18"/>
        </w:rPr>
      </w:pPr>
      <w:r w:rsidRPr="0031528B">
        <w:rPr>
          <w:sz w:val="18"/>
          <w:szCs w:val="18"/>
        </w:rPr>
        <w:lastRenderedPageBreak/>
        <w:t>Разработка рекомендаций «Вредные советы оратору», «Как быть убедительным в споре» «Успешное резюме», «Правила информационной безопасности при общении в социальных сетях» и др.</w:t>
      </w:r>
    </w:p>
    <w:p w:rsidR="00B540EE" w:rsidRPr="00A04C72" w:rsidRDefault="0048158A" w:rsidP="00313A82">
      <w:pPr>
        <w:pStyle w:val="3"/>
        <w:spacing w:before="0" w:beforeAutospacing="0" w:after="0" w:afterAutospacing="0"/>
        <w:ind w:firstLine="709"/>
        <w:rPr>
          <w:sz w:val="22"/>
          <w:szCs w:val="28"/>
        </w:rPr>
      </w:pPr>
      <w:bookmarkStart w:id="228" w:name="_Toc409691670"/>
      <w:bookmarkStart w:id="229" w:name="_Toc410653995"/>
      <w:bookmarkStart w:id="230" w:name="_Toc414553192"/>
      <w:r w:rsidRPr="00A04C72">
        <w:rPr>
          <w:sz w:val="22"/>
          <w:szCs w:val="28"/>
        </w:rPr>
        <w:t xml:space="preserve">2.2.2.2. </w:t>
      </w:r>
      <w:r w:rsidR="00B540EE" w:rsidRPr="00A04C72">
        <w:rPr>
          <w:sz w:val="22"/>
          <w:szCs w:val="28"/>
        </w:rPr>
        <w:t>Литература</w:t>
      </w:r>
      <w:bookmarkEnd w:id="228"/>
      <w:bookmarkEnd w:id="229"/>
      <w:bookmarkEnd w:id="230"/>
    </w:p>
    <w:p w:rsidR="00B540EE" w:rsidRPr="00A04C72" w:rsidRDefault="00B540EE" w:rsidP="00313A82">
      <w:pPr>
        <w:spacing w:after="0" w:line="240" w:lineRule="auto"/>
        <w:ind w:firstLine="709"/>
        <w:jc w:val="both"/>
        <w:rPr>
          <w:rFonts w:ascii="Times New Roman" w:hAnsi="Times New Roman"/>
          <w:b/>
          <w:szCs w:val="28"/>
        </w:rPr>
      </w:pPr>
      <w:r w:rsidRPr="00A04C72">
        <w:rPr>
          <w:rFonts w:ascii="Times New Roman" w:hAnsi="Times New Roman"/>
          <w:b/>
          <w:szCs w:val="28"/>
        </w:rPr>
        <w:t>Цели и задачи литературного образования</w:t>
      </w:r>
    </w:p>
    <w:p w:rsidR="006E6575" w:rsidRPr="0031528B" w:rsidRDefault="006E6575" w:rsidP="00313A82">
      <w:pPr>
        <w:spacing w:after="0" w:line="240" w:lineRule="auto"/>
        <w:ind w:firstLine="709"/>
        <w:jc w:val="both"/>
        <w:rPr>
          <w:rFonts w:ascii="Times New Roman" w:hAnsi="Times New Roman"/>
          <w:sz w:val="20"/>
          <w:szCs w:val="20"/>
        </w:rPr>
      </w:pPr>
      <w:r w:rsidRPr="0031528B">
        <w:rPr>
          <w:rFonts w:ascii="Times New Roman" w:hAnsi="Times New Roman"/>
          <w:sz w:val="20"/>
          <w:szCs w:val="20"/>
        </w:rPr>
        <w:t>Литература – учебный предмет, освоение содержания которого направлено:</w:t>
      </w:r>
    </w:p>
    <w:p w:rsidR="006E6575" w:rsidRPr="0031528B" w:rsidRDefault="006E6575" w:rsidP="00313A82">
      <w:pPr>
        <w:numPr>
          <w:ilvl w:val="0"/>
          <w:numId w:val="185"/>
        </w:numPr>
        <w:tabs>
          <w:tab w:val="left" w:pos="1134"/>
        </w:tabs>
        <w:spacing w:after="0" w:line="240" w:lineRule="auto"/>
        <w:ind w:left="0" w:firstLine="709"/>
        <w:jc w:val="both"/>
        <w:rPr>
          <w:rFonts w:ascii="Times New Roman" w:hAnsi="Times New Roman"/>
          <w:sz w:val="20"/>
          <w:szCs w:val="20"/>
        </w:rPr>
      </w:pPr>
      <w:r w:rsidRPr="0031528B">
        <w:rPr>
          <w:rFonts w:ascii="Times New Roman" w:hAnsi="Times New Roman"/>
          <w:sz w:val="20"/>
          <w:szCs w:val="20"/>
        </w:rPr>
        <w:t xml:space="preserve">на последовательное формирование читательской культуры через приобщение к чтению художественной литературы; </w:t>
      </w:r>
    </w:p>
    <w:p w:rsidR="006E6575" w:rsidRPr="0031528B" w:rsidRDefault="006E6575" w:rsidP="00313A82">
      <w:pPr>
        <w:numPr>
          <w:ilvl w:val="0"/>
          <w:numId w:val="185"/>
        </w:numPr>
        <w:tabs>
          <w:tab w:val="left" w:pos="1134"/>
        </w:tabs>
        <w:spacing w:after="0" w:line="240" w:lineRule="auto"/>
        <w:ind w:left="0" w:firstLine="709"/>
        <w:jc w:val="both"/>
        <w:rPr>
          <w:rFonts w:ascii="Times New Roman" w:hAnsi="Times New Roman"/>
          <w:sz w:val="20"/>
          <w:szCs w:val="20"/>
        </w:rPr>
      </w:pPr>
      <w:r w:rsidRPr="0031528B">
        <w:rPr>
          <w:rFonts w:ascii="Times New Roman" w:hAnsi="Times New Roman"/>
          <w:sz w:val="20"/>
          <w:szCs w:val="20"/>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6E6575" w:rsidRPr="0031528B" w:rsidRDefault="006E6575" w:rsidP="00313A82">
      <w:pPr>
        <w:numPr>
          <w:ilvl w:val="0"/>
          <w:numId w:val="185"/>
        </w:numPr>
        <w:tabs>
          <w:tab w:val="left" w:pos="1134"/>
        </w:tabs>
        <w:spacing w:after="0" w:line="240" w:lineRule="auto"/>
        <w:ind w:left="0" w:firstLine="709"/>
        <w:jc w:val="both"/>
        <w:rPr>
          <w:rFonts w:ascii="Times New Roman" w:hAnsi="Times New Roman"/>
          <w:sz w:val="20"/>
          <w:szCs w:val="20"/>
        </w:rPr>
      </w:pPr>
      <w:r w:rsidRPr="0031528B">
        <w:rPr>
          <w:rFonts w:ascii="Times New Roman" w:hAnsi="Times New Roman"/>
          <w:sz w:val="20"/>
          <w:szCs w:val="20"/>
        </w:rPr>
        <w:t>на развитие эмоциональной сферы личности, образного, ассоциативного и логического мышления;</w:t>
      </w:r>
    </w:p>
    <w:p w:rsidR="006E6575" w:rsidRPr="0031528B" w:rsidRDefault="006E6575" w:rsidP="00313A82">
      <w:pPr>
        <w:numPr>
          <w:ilvl w:val="0"/>
          <w:numId w:val="185"/>
        </w:numPr>
        <w:tabs>
          <w:tab w:val="left" w:pos="1134"/>
        </w:tabs>
        <w:spacing w:after="0" w:line="240" w:lineRule="auto"/>
        <w:ind w:left="0" w:firstLine="709"/>
        <w:jc w:val="both"/>
        <w:rPr>
          <w:rFonts w:ascii="Times New Roman" w:hAnsi="Times New Roman"/>
          <w:sz w:val="20"/>
          <w:szCs w:val="20"/>
        </w:rPr>
      </w:pPr>
      <w:r w:rsidRPr="0031528B">
        <w:rPr>
          <w:rFonts w:ascii="Times New Roman" w:hAnsi="Times New Roman"/>
          <w:sz w:val="20"/>
          <w:szCs w:val="20"/>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6E6575" w:rsidRPr="0031528B" w:rsidRDefault="006E6575" w:rsidP="00313A82">
      <w:pPr>
        <w:numPr>
          <w:ilvl w:val="0"/>
          <w:numId w:val="185"/>
        </w:numPr>
        <w:tabs>
          <w:tab w:val="left" w:pos="1134"/>
        </w:tabs>
        <w:spacing w:after="0" w:line="240" w:lineRule="auto"/>
        <w:ind w:left="0" w:firstLine="709"/>
        <w:jc w:val="both"/>
        <w:rPr>
          <w:rFonts w:ascii="Times New Roman" w:hAnsi="Times New Roman"/>
          <w:sz w:val="20"/>
          <w:szCs w:val="20"/>
        </w:rPr>
      </w:pPr>
      <w:r w:rsidRPr="0031528B">
        <w:rPr>
          <w:rFonts w:ascii="Times New Roman" w:hAnsi="Times New Roman"/>
          <w:sz w:val="20"/>
          <w:szCs w:val="20"/>
        </w:rPr>
        <w:t>на формирование потребности и способности выражения себя в слове.</w:t>
      </w:r>
    </w:p>
    <w:p w:rsidR="006E6575" w:rsidRPr="0031528B" w:rsidRDefault="006E6575" w:rsidP="00313A82">
      <w:pPr>
        <w:spacing w:after="0" w:line="240" w:lineRule="auto"/>
        <w:ind w:firstLine="709"/>
        <w:jc w:val="both"/>
        <w:rPr>
          <w:rFonts w:ascii="Times New Roman" w:hAnsi="Times New Roman"/>
          <w:sz w:val="20"/>
          <w:szCs w:val="20"/>
        </w:rPr>
      </w:pPr>
      <w:r w:rsidRPr="0031528B">
        <w:rPr>
          <w:rFonts w:ascii="Times New Roman" w:hAnsi="Times New Roman"/>
          <w:sz w:val="20"/>
          <w:szCs w:val="20"/>
        </w:rPr>
        <w:t xml:space="preserve">В цели предмета </w:t>
      </w:r>
      <w:r w:rsidR="00C8496F" w:rsidRPr="0031528B">
        <w:rPr>
          <w:rFonts w:ascii="Times New Roman" w:hAnsi="Times New Roman"/>
          <w:sz w:val="20"/>
          <w:szCs w:val="20"/>
        </w:rPr>
        <w:t>«Л</w:t>
      </w:r>
      <w:r w:rsidRPr="0031528B">
        <w:rPr>
          <w:rFonts w:ascii="Times New Roman" w:hAnsi="Times New Roman"/>
          <w:sz w:val="20"/>
          <w:szCs w:val="20"/>
        </w:rPr>
        <w:t>итература</w:t>
      </w:r>
      <w:r w:rsidR="00C8496F" w:rsidRPr="0031528B">
        <w:rPr>
          <w:rFonts w:ascii="Times New Roman" w:hAnsi="Times New Roman"/>
          <w:sz w:val="20"/>
          <w:szCs w:val="20"/>
        </w:rPr>
        <w:t>»</w:t>
      </w:r>
      <w:r w:rsidRPr="0031528B">
        <w:rPr>
          <w:rFonts w:ascii="Times New Roman" w:hAnsi="Times New Roman"/>
          <w:sz w:val="20"/>
          <w:szCs w:val="20"/>
        </w:rPr>
        <w:t xml:space="preserve">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6E6575" w:rsidRPr="0031528B" w:rsidRDefault="006E6575" w:rsidP="00313A82">
      <w:pPr>
        <w:pStyle w:val="34"/>
        <w:spacing w:after="0" w:line="240" w:lineRule="auto"/>
        <w:ind w:left="0" w:firstLine="709"/>
        <w:jc w:val="both"/>
        <w:rPr>
          <w:rFonts w:ascii="Times New Roman" w:hAnsi="Times New Roman"/>
          <w:sz w:val="20"/>
          <w:szCs w:val="20"/>
        </w:rPr>
      </w:pPr>
      <w:r w:rsidRPr="0031528B">
        <w:rPr>
          <w:rFonts w:ascii="Times New Roman" w:hAnsi="Times New Roman"/>
          <w:sz w:val="20"/>
          <w:szCs w:val="20"/>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rsidR="006E6575" w:rsidRPr="0031528B" w:rsidRDefault="006E6575" w:rsidP="00313A82">
      <w:pPr>
        <w:pStyle w:val="34"/>
        <w:spacing w:after="0" w:line="240" w:lineRule="auto"/>
        <w:ind w:left="0" w:firstLine="709"/>
        <w:jc w:val="both"/>
        <w:rPr>
          <w:rFonts w:ascii="Times New Roman" w:hAnsi="Times New Roman"/>
          <w:sz w:val="20"/>
          <w:szCs w:val="20"/>
        </w:rPr>
      </w:pPr>
      <w:r w:rsidRPr="00A04C72">
        <w:rPr>
          <w:rFonts w:ascii="Times New Roman" w:hAnsi="Times New Roman"/>
          <w:b/>
          <w:sz w:val="22"/>
          <w:szCs w:val="28"/>
        </w:rPr>
        <w:t>Стратегическая</w:t>
      </w:r>
      <w:r w:rsidRPr="00A04C72">
        <w:rPr>
          <w:rFonts w:ascii="Times New Roman" w:hAnsi="Times New Roman"/>
          <w:b/>
          <w:bCs/>
          <w:sz w:val="22"/>
          <w:szCs w:val="28"/>
        </w:rPr>
        <w:t>цель</w:t>
      </w:r>
      <w:r w:rsidRPr="00A04C72">
        <w:rPr>
          <w:rFonts w:ascii="Times New Roman" w:hAnsi="Times New Roman"/>
          <w:b/>
          <w:sz w:val="22"/>
          <w:szCs w:val="28"/>
        </w:rPr>
        <w:t>изучениялитературы</w:t>
      </w:r>
      <w:r w:rsidRPr="00A04C72">
        <w:rPr>
          <w:rFonts w:ascii="Times New Roman" w:hAnsi="Times New Roman"/>
          <w:sz w:val="22"/>
          <w:szCs w:val="28"/>
        </w:rPr>
        <w:t xml:space="preserve"> на этапе основного общего образования – формирование </w:t>
      </w:r>
      <w:r w:rsidRPr="0031528B">
        <w:rPr>
          <w:rFonts w:ascii="Times New Roman" w:hAnsi="Times New Roman"/>
          <w:sz w:val="20"/>
          <w:szCs w:val="20"/>
        </w:rPr>
        <w:t xml:space="preserve">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6E6575" w:rsidRPr="0031528B" w:rsidRDefault="006E6575" w:rsidP="00313A82">
      <w:pPr>
        <w:pStyle w:val="34"/>
        <w:spacing w:after="0" w:line="240" w:lineRule="auto"/>
        <w:ind w:left="0" w:firstLine="709"/>
        <w:jc w:val="both"/>
        <w:rPr>
          <w:rFonts w:ascii="Times New Roman" w:hAnsi="Times New Roman"/>
          <w:sz w:val="20"/>
          <w:szCs w:val="20"/>
        </w:rPr>
      </w:pPr>
      <w:r w:rsidRPr="0031528B">
        <w:rPr>
          <w:rFonts w:ascii="Times New Roman" w:hAnsi="Times New Roman"/>
          <w:sz w:val="20"/>
          <w:szCs w:val="20"/>
        </w:rPr>
        <w:t xml:space="preserve">Изучение литературы в основной школе (5-9 классы) закладывает необходимый фундамент для достижения перечисленных целей. </w:t>
      </w:r>
    </w:p>
    <w:p w:rsidR="006E6575" w:rsidRPr="0031528B" w:rsidRDefault="006E6575" w:rsidP="00313A82">
      <w:pPr>
        <w:spacing w:after="0" w:line="240" w:lineRule="auto"/>
        <w:ind w:firstLine="709"/>
        <w:jc w:val="both"/>
        <w:rPr>
          <w:rFonts w:ascii="Times New Roman" w:hAnsi="Times New Roman"/>
          <w:bCs/>
          <w:sz w:val="20"/>
          <w:szCs w:val="20"/>
        </w:rPr>
      </w:pPr>
      <w:r w:rsidRPr="0031528B">
        <w:rPr>
          <w:rFonts w:ascii="Times New Roman" w:hAnsi="Times New Roman"/>
          <w:bCs/>
          <w:sz w:val="20"/>
          <w:szCs w:val="20"/>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w:t>
      </w:r>
      <w:r w:rsidRPr="0031528B">
        <w:rPr>
          <w:rFonts w:ascii="Times New Roman" w:hAnsi="Times New Roman"/>
          <w:sz w:val="20"/>
          <w:szCs w:val="20"/>
          <w:lang w:eastAsia="ru-RU"/>
        </w:rPr>
        <w:t>вслух, про себя, по ролям; чтения аналитического, выборочного, комментированного, сопоставительного и др.) и</w:t>
      </w:r>
      <w:r w:rsidRPr="0031528B">
        <w:rPr>
          <w:rFonts w:ascii="Times New Roman" w:hAnsi="Times New Roman"/>
          <w:bCs/>
          <w:sz w:val="20"/>
          <w:szCs w:val="20"/>
        </w:rPr>
        <w:t xml:space="preserve"> базовых навыков творческого и академического письма, последовательно формирующихся на уроках литературы.</w:t>
      </w:r>
    </w:p>
    <w:p w:rsidR="007332F5" w:rsidRPr="0031528B" w:rsidRDefault="007332F5" w:rsidP="00313A82">
      <w:pPr>
        <w:spacing w:after="0" w:line="240" w:lineRule="auto"/>
        <w:ind w:firstLine="709"/>
        <w:jc w:val="both"/>
        <w:rPr>
          <w:rFonts w:ascii="Times New Roman" w:hAnsi="Times New Roman"/>
          <w:sz w:val="20"/>
          <w:szCs w:val="20"/>
        </w:rPr>
      </w:pPr>
      <w:r w:rsidRPr="0031528B">
        <w:rPr>
          <w:rFonts w:ascii="Times New Roman" w:hAnsi="Times New Roman"/>
          <w:sz w:val="20"/>
          <w:szCs w:val="20"/>
        </w:rPr>
        <w:t xml:space="preserve">Изучение литературы в школе решает следующие образовательные </w:t>
      </w:r>
      <w:r w:rsidRPr="0031528B">
        <w:rPr>
          <w:rFonts w:ascii="Times New Roman" w:hAnsi="Times New Roman"/>
          <w:b/>
          <w:bCs/>
          <w:sz w:val="20"/>
          <w:szCs w:val="20"/>
        </w:rPr>
        <w:t>задачи</w:t>
      </w:r>
      <w:r w:rsidRPr="0031528B">
        <w:rPr>
          <w:rFonts w:ascii="Times New Roman" w:hAnsi="Times New Roman"/>
          <w:sz w:val="20"/>
          <w:szCs w:val="20"/>
        </w:rPr>
        <w:t>:</w:t>
      </w:r>
    </w:p>
    <w:p w:rsidR="007332F5" w:rsidRPr="0031528B" w:rsidRDefault="007332F5" w:rsidP="00313A82">
      <w:pPr>
        <w:pStyle w:val="a8"/>
        <w:numPr>
          <w:ilvl w:val="0"/>
          <w:numId w:val="19"/>
        </w:numPr>
        <w:ind w:left="0" w:firstLine="709"/>
        <w:jc w:val="both"/>
        <w:rPr>
          <w:rFonts w:ascii="Times New Roman" w:hAnsi="Times New Roman"/>
          <w:i/>
          <w:sz w:val="20"/>
          <w:szCs w:val="20"/>
        </w:rPr>
      </w:pPr>
      <w:r w:rsidRPr="0031528B">
        <w:rPr>
          <w:rFonts w:ascii="Times New Roman" w:hAnsi="Times New Roman"/>
          <w:sz w:val="20"/>
          <w:szCs w:val="20"/>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7332F5" w:rsidRPr="0031528B" w:rsidRDefault="007332F5" w:rsidP="00313A82">
      <w:pPr>
        <w:pStyle w:val="a8"/>
        <w:numPr>
          <w:ilvl w:val="0"/>
          <w:numId w:val="19"/>
        </w:numPr>
        <w:ind w:left="0" w:firstLine="709"/>
        <w:jc w:val="both"/>
        <w:rPr>
          <w:rFonts w:ascii="Times New Roman" w:hAnsi="Times New Roman"/>
          <w:i/>
          <w:sz w:val="20"/>
          <w:szCs w:val="20"/>
        </w:rPr>
      </w:pPr>
      <w:r w:rsidRPr="0031528B">
        <w:rPr>
          <w:rFonts w:ascii="Times New Roman" w:hAnsi="Times New Roman"/>
          <w:sz w:val="20"/>
          <w:szCs w:val="20"/>
        </w:rPr>
        <w:t>формирование и развитие представлений о литературном произведении как о художественном мире, особым образом построенном автором;</w:t>
      </w:r>
    </w:p>
    <w:p w:rsidR="007332F5" w:rsidRPr="0031528B" w:rsidRDefault="007332F5" w:rsidP="00313A82">
      <w:pPr>
        <w:pStyle w:val="a8"/>
        <w:numPr>
          <w:ilvl w:val="0"/>
          <w:numId w:val="19"/>
        </w:numPr>
        <w:ind w:left="0" w:firstLine="709"/>
        <w:jc w:val="both"/>
        <w:rPr>
          <w:rFonts w:ascii="Times New Roman" w:hAnsi="Times New Roman"/>
          <w:i/>
          <w:sz w:val="20"/>
          <w:szCs w:val="20"/>
        </w:rPr>
      </w:pPr>
      <w:r w:rsidRPr="0031528B">
        <w:rPr>
          <w:rFonts w:ascii="Times New Roman" w:eastAsia="Times New Roman" w:hAnsi="Times New Roman"/>
          <w:sz w:val="20"/>
          <w:szCs w:val="20"/>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7332F5" w:rsidRPr="0031528B" w:rsidRDefault="007332F5" w:rsidP="00313A82">
      <w:pPr>
        <w:pStyle w:val="a8"/>
        <w:numPr>
          <w:ilvl w:val="0"/>
          <w:numId w:val="19"/>
        </w:numPr>
        <w:ind w:left="0" w:firstLine="709"/>
        <w:jc w:val="both"/>
        <w:rPr>
          <w:rFonts w:ascii="Times New Roman" w:hAnsi="Times New Roman"/>
          <w:i/>
          <w:sz w:val="20"/>
          <w:szCs w:val="20"/>
        </w:rPr>
      </w:pPr>
      <w:r w:rsidRPr="0031528B">
        <w:rPr>
          <w:rFonts w:ascii="Times New Roman" w:eastAsia="Times New Roman" w:hAnsi="Times New Roman"/>
          <w:sz w:val="20"/>
          <w:szCs w:val="20"/>
        </w:rPr>
        <w:t>формирование умений воспринимать, анализировать, критически оценивать и интерпретировать прочитанное, осознавать художественную картину жизни, отраж</w:t>
      </w:r>
      <w:r w:rsidR="00A23AB5" w:rsidRPr="0031528B">
        <w:rPr>
          <w:rFonts w:ascii="Times New Roman" w:eastAsia="Times New Roman" w:hAnsi="Times New Roman"/>
          <w:sz w:val="20"/>
          <w:szCs w:val="20"/>
        </w:rPr>
        <w:t>е</w:t>
      </w:r>
      <w:r w:rsidRPr="0031528B">
        <w:rPr>
          <w:rFonts w:ascii="Times New Roman" w:eastAsia="Times New Roman" w:hAnsi="Times New Roman"/>
          <w:sz w:val="20"/>
          <w:szCs w:val="20"/>
        </w:rPr>
        <w:t xml:space="preserve">нную в литературном произведении, на уровне не только эмоционального восприятия, но и интеллектуального осмысления, </w:t>
      </w:r>
      <w:r w:rsidRPr="0031528B">
        <w:rPr>
          <w:rFonts w:ascii="Times New Roman" w:hAnsi="Times New Roman"/>
          <w:sz w:val="20"/>
          <w:szCs w:val="20"/>
        </w:rPr>
        <w:t>ответственного отношения к разнообразным художественным смыслам</w:t>
      </w:r>
      <w:r w:rsidRPr="0031528B">
        <w:rPr>
          <w:rFonts w:ascii="Times New Roman" w:eastAsia="Times New Roman" w:hAnsi="Times New Roman"/>
          <w:sz w:val="20"/>
          <w:szCs w:val="20"/>
        </w:rPr>
        <w:t>;</w:t>
      </w:r>
    </w:p>
    <w:p w:rsidR="007332F5" w:rsidRPr="0031528B" w:rsidRDefault="007332F5" w:rsidP="00313A82">
      <w:pPr>
        <w:pStyle w:val="a8"/>
        <w:widowControl w:val="0"/>
        <w:numPr>
          <w:ilvl w:val="0"/>
          <w:numId w:val="19"/>
        </w:numPr>
        <w:autoSpaceDE w:val="0"/>
        <w:autoSpaceDN w:val="0"/>
        <w:adjustRightInd w:val="0"/>
        <w:ind w:left="0" w:firstLine="709"/>
        <w:jc w:val="both"/>
        <w:rPr>
          <w:rFonts w:ascii="Times New Roman" w:eastAsia="Times New Roman" w:hAnsi="Times New Roman"/>
          <w:sz w:val="20"/>
          <w:szCs w:val="20"/>
        </w:rPr>
      </w:pPr>
      <w:r w:rsidRPr="0031528B">
        <w:rPr>
          <w:rFonts w:ascii="Times New Roman" w:hAnsi="Times New Roman"/>
          <w:sz w:val="20"/>
          <w:szCs w:val="20"/>
        </w:rPr>
        <w:t xml:space="preserve">формирование отношения к литературе как к </w:t>
      </w:r>
      <w:r w:rsidRPr="0031528B">
        <w:rPr>
          <w:rFonts w:ascii="Times New Roman" w:eastAsia="Times New Roman" w:hAnsi="Times New Roman"/>
          <w:sz w:val="20"/>
          <w:szCs w:val="20"/>
        </w:rPr>
        <w:t>особому способу познания жизни;</w:t>
      </w:r>
    </w:p>
    <w:p w:rsidR="007332F5" w:rsidRPr="0031528B" w:rsidRDefault="007332F5" w:rsidP="00313A82">
      <w:pPr>
        <w:pStyle w:val="a8"/>
        <w:numPr>
          <w:ilvl w:val="0"/>
          <w:numId w:val="19"/>
        </w:numPr>
        <w:ind w:left="0" w:firstLine="709"/>
        <w:jc w:val="both"/>
        <w:rPr>
          <w:rFonts w:ascii="Times New Roman" w:hAnsi="Times New Roman"/>
          <w:i/>
          <w:sz w:val="20"/>
          <w:szCs w:val="20"/>
        </w:rPr>
      </w:pPr>
      <w:r w:rsidRPr="0031528B">
        <w:rPr>
          <w:rFonts w:ascii="Times New Roman" w:hAnsi="Times New Roman"/>
          <w:sz w:val="20"/>
          <w:szCs w:val="20"/>
        </w:rPr>
        <w:t xml:space="preserve">воспитание у читателя культуры выражения собственной позиции, </w:t>
      </w:r>
      <w:r w:rsidRPr="0031528B">
        <w:rPr>
          <w:rFonts w:ascii="Times New Roman" w:eastAsia="Times New Roman" w:hAnsi="Times New Roman"/>
          <w:sz w:val="20"/>
          <w:szCs w:val="20"/>
        </w:rPr>
        <w:t>способности аргументировать сво</w:t>
      </w:r>
      <w:r w:rsidR="00A23AB5" w:rsidRPr="0031528B">
        <w:rPr>
          <w:rFonts w:ascii="Times New Roman" w:eastAsia="Times New Roman" w:hAnsi="Times New Roman"/>
          <w:sz w:val="20"/>
          <w:szCs w:val="20"/>
        </w:rPr>
        <w:t>е</w:t>
      </w:r>
      <w:r w:rsidRPr="0031528B">
        <w:rPr>
          <w:rFonts w:ascii="Times New Roman" w:eastAsia="Times New Roman" w:hAnsi="Times New Roman"/>
          <w:sz w:val="20"/>
          <w:szCs w:val="20"/>
        </w:rPr>
        <w:t xml:space="preserve"> мнение и оформлять его словесно в устных и письменных высказываниях разных жанров, создавать разв</w:t>
      </w:r>
      <w:r w:rsidR="00A23AB5" w:rsidRPr="0031528B">
        <w:rPr>
          <w:rFonts w:ascii="Times New Roman" w:eastAsia="Times New Roman" w:hAnsi="Times New Roman"/>
          <w:sz w:val="20"/>
          <w:szCs w:val="20"/>
        </w:rPr>
        <w:t>е</w:t>
      </w:r>
      <w:r w:rsidRPr="0031528B">
        <w:rPr>
          <w:rFonts w:ascii="Times New Roman" w:eastAsia="Times New Roman" w:hAnsi="Times New Roman"/>
          <w:sz w:val="20"/>
          <w:szCs w:val="20"/>
        </w:rPr>
        <w:t>рнутые высказывания творческого, аналитического и интерпретирующего характера;</w:t>
      </w:r>
    </w:p>
    <w:p w:rsidR="007332F5" w:rsidRPr="0031528B" w:rsidRDefault="007332F5" w:rsidP="00313A82">
      <w:pPr>
        <w:pStyle w:val="a8"/>
        <w:numPr>
          <w:ilvl w:val="0"/>
          <w:numId w:val="19"/>
        </w:numPr>
        <w:ind w:left="0" w:firstLine="709"/>
        <w:jc w:val="both"/>
        <w:rPr>
          <w:rFonts w:ascii="Times New Roman" w:hAnsi="Times New Roman"/>
          <w:b/>
          <w:bCs/>
          <w:sz w:val="20"/>
          <w:szCs w:val="20"/>
        </w:rPr>
      </w:pPr>
      <w:r w:rsidRPr="0031528B">
        <w:rPr>
          <w:rFonts w:ascii="Times New Roman" w:hAnsi="Times New Roman"/>
          <w:sz w:val="20"/>
          <w:szCs w:val="20"/>
        </w:rPr>
        <w:t xml:space="preserve">воспитание культуры понимания «чужой» позиции, а также уважительного отношения к ценностям других людей, к культуре других эпох и народов; </w:t>
      </w:r>
      <w:r w:rsidRPr="0031528B">
        <w:rPr>
          <w:rFonts w:ascii="Times New Roman" w:eastAsia="Times New Roman" w:hAnsi="Times New Roman"/>
          <w:sz w:val="20"/>
          <w:szCs w:val="20"/>
        </w:rPr>
        <w:t>развитие способности понимать литературные художественные произведения, отражающие разные этнокультурные традиции;</w:t>
      </w:r>
    </w:p>
    <w:p w:rsidR="007332F5" w:rsidRPr="0031528B" w:rsidRDefault="007332F5" w:rsidP="00313A82">
      <w:pPr>
        <w:pStyle w:val="a8"/>
        <w:numPr>
          <w:ilvl w:val="0"/>
          <w:numId w:val="19"/>
        </w:numPr>
        <w:ind w:left="0" w:firstLine="709"/>
        <w:jc w:val="both"/>
        <w:rPr>
          <w:rFonts w:ascii="Times New Roman" w:hAnsi="Times New Roman"/>
          <w:b/>
          <w:bCs/>
          <w:sz w:val="20"/>
          <w:szCs w:val="20"/>
        </w:rPr>
      </w:pPr>
      <w:r w:rsidRPr="0031528B">
        <w:rPr>
          <w:rFonts w:ascii="Times New Roman" w:eastAsia="Times New Roman" w:hAnsi="Times New Roman"/>
          <w:sz w:val="20"/>
          <w:szCs w:val="20"/>
        </w:rPr>
        <w:t xml:space="preserve">воспитание квалифицированного читателя со сформированным эстетическим вкусом; </w:t>
      </w:r>
    </w:p>
    <w:p w:rsidR="007332F5" w:rsidRPr="0031528B" w:rsidRDefault="007332F5" w:rsidP="00313A82">
      <w:pPr>
        <w:pStyle w:val="a8"/>
        <w:widowControl w:val="0"/>
        <w:numPr>
          <w:ilvl w:val="0"/>
          <w:numId w:val="19"/>
        </w:numPr>
        <w:autoSpaceDE w:val="0"/>
        <w:autoSpaceDN w:val="0"/>
        <w:adjustRightInd w:val="0"/>
        <w:ind w:left="0" w:firstLine="709"/>
        <w:jc w:val="both"/>
        <w:rPr>
          <w:rFonts w:ascii="Times New Roman" w:eastAsia="Times New Roman" w:hAnsi="Times New Roman"/>
          <w:sz w:val="20"/>
          <w:szCs w:val="20"/>
        </w:rPr>
      </w:pPr>
      <w:r w:rsidRPr="0031528B">
        <w:rPr>
          <w:rFonts w:ascii="Times New Roman" w:hAnsi="Times New Roman"/>
          <w:sz w:val="20"/>
          <w:szCs w:val="20"/>
        </w:rPr>
        <w:t>формирование отношения к литературе как к одной из основных культурных ценностей народа</w:t>
      </w:r>
      <w:r w:rsidRPr="0031528B">
        <w:rPr>
          <w:rFonts w:ascii="Times New Roman" w:eastAsia="Times New Roman" w:hAnsi="Times New Roman"/>
          <w:sz w:val="20"/>
          <w:szCs w:val="20"/>
        </w:rPr>
        <w:t>;</w:t>
      </w:r>
    </w:p>
    <w:p w:rsidR="007332F5" w:rsidRPr="0031528B" w:rsidRDefault="007332F5" w:rsidP="00313A82">
      <w:pPr>
        <w:pStyle w:val="a8"/>
        <w:numPr>
          <w:ilvl w:val="0"/>
          <w:numId w:val="19"/>
        </w:numPr>
        <w:ind w:left="0" w:firstLine="709"/>
        <w:jc w:val="both"/>
        <w:rPr>
          <w:rFonts w:ascii="Times New Roman" w:hAnsi="Times New Roman"/>
          <w:b/>
          <w:bCs/>
          <w:sz w:val="20"/>
          <w:szCs w:val="20"/>
        </w:rPr>
      </w:pPr>
      <w:r w:rsidRPr="0031528B">
        <w:rPr>
          <w:rFonts w:ascii="Times New Roman" w:hAnsi="Times New Roman"/>
          <w:sz w:val="20"/>
          <w:szCs w:val="20"/>
        </w:rPr>
        <w:t xml:space="preserve">обеспечение через чтение и изучение классической и современной литературы культурной самоидентификации; </w:t>
      </w:r>
    </w:p>
    <w:p w:rsidR="007332F5" w:rsidRPr="0031528B" w:rsidRDefault="007332F5" w:rsidP="00313A82">
      <w:pPr>
        <w:pStyle w:val="a8"/>
        <w:widowControl w:val="0"/>
        <w:numPr>
          <w:ilvl w:val="0"/>
          <w:numId w:val="19"/>
        </w:numPr>
        <w:autoSpaceDE w:val="0"/>
        <w:autoSpaceDN w:val="0"/>
        <w:adjustRightInd w:val="0"/>
        <w:ind w:left="0" w:firstLine="709"/>
        <w:jc w:val="both"/>
        <w:rPr>
          <w:rFonts w:ascii="Times New Roman" w:eastAsia="Times New Roman" w:hAnsi="Times New Roman"/>
          <w:sz w:val="20"/>
          <w:szCs w:val="20"/>
        </w:rPr>
      </w:pPr>
      <w:r w:rsidRPr="0031528B">
        <w:rPr>
          <w:rFonts w:ascii="Times New Roman" w:eastAsia="Times New Roman" w:hAnsi="Times New Roman"/>
          <w:sz w:val="20"/>
          <w:szCs w:val="20"/>
        </w:rPr>
        <w:t>осознание значимости чтения и изучения литературы для своего дальнейшего развития;</w:t>
      </w:r>
    </w:p>
    <w:p w:rsidR="007332F5" w:rsidRPr="0031528B" w:rsidRDefault="007332F5" w:rsidP="00313A82">
      <w:pPr>
        <w:pStyle w:val="a8"/>
        <w:numPr>
          <w:ilvl w:val="0"/>
          <w:numId w:val="19"/>
        </w:numPr>
        <w:ind w:left="0" w:firstLine="709"/>
        <w:jc w:val="both"/>
        <w:rPr>
          <w:rFonts w:ascii="Times New Roman" w:hAnsi="Times New Roman"/>
          <w:i/>
          <w:sz w:val="20"/>
          <w:szCs w:val="20"/>
        </w:rPr>
      </w:pPr>
      <w:r w:rsidRPr="0031528B">
        <w:rPr>
          <w:rFonts w:ascii="Times New Roman" w:eastAsia="Times New Roman" w:hAnsi="Times New Roman"/>
          <w:sz w:val="20"/>
          <w:szCs w:val="20"/>
        </w:rPr>
        <w:t>формирование у школьника стремления сознательно планировать сво</w:t>
      </w:r>
      <w:r w:rsidR="00A23AB5" w:rsidRPr="0031528B">
        <w:rPr>
          <w:rFonts w:ascii="Times New Roman" w:eastAsia="Times New Roman" w:hAnsi="Times New Roman"/>
          <w:sz w:val="20"/>
          <w:szCs w:val="20"/>
        </w:rPr>
        <w:t>е</w:t>
      </w:r>
      <w:r w:rsidRPr="0031528B">
        <w:rPr>
          <w:rFonts w:ascii="Times New Roman" w:eastAsia="Times New Roman" w:hAnsi="Times New Roman"/>
          <w:sz w:val="20"/>
          <w:szCs w:val="20"/>
        </w:rPr>
        <w:t xml:space="preserve"> досуговое чтение. </w:t>
      </w:r>
    </w:p>
    <w:p w:rsidR="007332F5" w:rsidRPr="0031528B" w:rsidRDefault="007332F5" w:rsidP="00313A82">
      <w:pPr>
        <w:spacing w:after="0" w:line="240" w:lineRule="auto"/>
        <w:ind w:firstLine="709"/>
        <w:jc w:val="both"/>
        <w:rPr>
          <w:rFonts w:ascii="Times New Roman" w:hAnsi="Times New Roman"/>
          <w:sz w:val="20"/>
          <w:szCs w:val="20"/>
        </w:rPr>
      </w:pPr>
      <w:r w:rsidRPr="0031528B">
        <w:rPr>
          <w:rFonts w:ascii="Times New Roman" w:hAnsi="Times New Roman"/>
          <w:sz w:val="20"/>
          <w:szCs w:val="20"/>
        </w:rP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sidR="0042291A" w:rsidRPr="0031528B">
        <w:rPr>
          <w:rFonts w:ascii="Times New Roman" w:hAnsi="Times New Roman"/>
          <w:sz w:val="20"/>
          <w:szCs w:val="20"/>
        </w:rPr>
        <w:tab/>
      </w:r>
    </w:p>
    <w:p w:rsidR="0042291A" w:rsidRPr="0031528B" w:rsidRDefault="0042291A" w:rsidP="00313A82">
      <w:pPr>
        <w:spacing w:after="0" w:line="240" w:lineRule="auto"/>
        <w:ind w:firstLine="709"/>
        <w:rPr>
          <w:rFonts w:ascii="Times New Roman" w:hAnsi="Times New Roman"/>
          <w:b/>
          <w:sz w:val="20"/>
          <w:szCs w:val="20"/>
        </w:rPr>
      </w:pPr>
      <w:r w:rsidRPr="0031528B">
        <w:rPr>
          <w:rFonts w:ascii="Times New Roman" w:hAnsi="Times New Roman"/>
          <w:sz w:val="20"/>
          <w:szCs w:val="20"/>
        </w:rPr>
        <w:t>Примерная программа по литературе строится с учетом:</w:t>
      </w:r>
    </w:p>
    <w:p w:rsidR="0042291A" w:rsidRPr="0031528B" w:rsidRDefault="0042291A" w:rsidP="00313A82">
      <w:pPr>
        <w:numPr>
          <w:ilvl w:val="0"/>
          <w:numId w:val="18"/>
        </w:numPr>
        <w:tabs>
          <w:tab w:val="left" w:pos="1134"/>
        </w:tabs>
        <w:spacing w:after="0" w:line="240" w:lineRule="auto"/>
        <w:ind w:left="0" w:firstLine="709"/>
        <w:jc w:val="both"/>
        <w:rPr>
          <w:rFonts w:ascii="Times New Roman" w:hAnsi="Times New Roman"/>
          <w:sz w:val="20"/>
          <w:szCs w:val="20"/>
        </w:rPr>
      </w:pPr>
      <w:r w:rsidRPr="0031528B">
        <w:rPr>
          <w:rFonts w:ascii="Times New Roman" w:hAnsi="Times New Roman"/>
          <w:sz w:val="20"/>
          <w:szCs w:val="20"/>
        </w:rPr>
        <w:lastRenderedPageBreak/>
        <w:t>лучших традиций отечественной методики  преподавания литературы</w:t>
      </w:r>
      <w:r w:rsidR="007332F5" w:rsidRPr="0031528B">
        <w:rPr>
          <w:rFonts w:ascii="Times New Roman" w:hAnsi="Times New Roman"/>
          <w:sz w:val="20"/>
          <w:szCs w:val="20"/>
        </w:rPr>
        <w:t xml:space="preserve">, </w:t>
      </w:r>
      <w:r w:rsidR="007332F5" w:rsidRPr="0031528B">
        <w:rPr>
          <w:rStyle w:val="5yl5"/>
          <w:rFonts w:ascii="Times New Roman" w:hAnsi="Times New Roman"/>
          <w:sz w:val="20"/>
          <w:szCs w:val="20"/>
        </w:rPr>
        <w:t>заложенных трудами В.И.Водовозова, А.Д. Алферова, В.Я.Стоюнина, В.П.Острогорского, Л.И.Поливанова, В.В.Голубкова, Н.М.Соколова, М.А.Рыбниковой, И.С.Збарского, В.Г.Маранцмана, З.Н.Новлянской и др.</w:t>
      </w:r>
      <w:r w:rsidRPr="0031528B">
        <w:rPr>
          <w:rFonts w:ascii="Times New Roman" w:hAnsi="Times New Roman"/>
          <w:sz w:val="20"/>
          <w:szCs w:val="20"/>
        </w:rPr>
        <w:t>;</w:t>
      </w:r>
    </w:p>
    <w:p w:rsidR="0042291A" w:rsidRPr="0031528B" w:rsidRDefault="0042291A" w:rsidP="00313A82">
      <w:pPr>
        <w:numPr>
          <w:ilvl w:val="0"/>
          <w:numId w:val="18"/>
        </w:numPr>
        <w:tabs>
          <w:tab w:val="left" w:pos="1134"/>
        </w:tabs>
        <w:spacing w:after="0" w:line="240" w:lineRule="auto"/>
        <w:ind w:left="0" w:firstLine="709"/>
        <w:jc w:val="both"/>
        <w:rPr>
          <w:rFonts w:ascii="Times New Roman" w:hAnsi="Times New Roman"/>
          <w:sz w:val="20"/>
          <w:szCs w:val="20"/>
        </w:rPr>
      </w:pPr>
      <w:r w:rsidRPr="0031528B">
        <w:rPr>
          <w:rFonts w:ascii="Times New Roman" w:hAnsi="Times New Roman"/>
          <w:sz w:val="20"/>
          <w:szCs w:val="20"/>
        </w:rPr>
        <w:t>традицийизученияконкретныхпроизведений (прежде всего русской и зарубежной классики), сложившихся в школьной практике;</w:t>
      </w:r>
    </w:p>
    <w:p w:rsidR="007332F5" w:rsidRPr="0031528B" w:rsidRDefault="007332F5" w:rsidP="00313A82">
      <w:pPr>
        <w:numPr>
          <w:ilvl w:val="0"/>
          <w:numId w:val="18"/>
        </w:numPr>
        <w:spacing w:after="0" w:line="240" w:lineRule="auto"/>
        <w:ind w:left="0" w:firstLine="709"/>
        <w:jc w:val="both"/>
        <w:rPr>
          <w:rFonts w:ascii="Times New Roman" w:eastAsia="Times New Roman" w:hAnsi="Times New Roman"/>
          <w:sz w:val="20"/>
          <w:szCs w:val="20"/>
          <w:lang w:eastAsia="ru-RU"/>
        </w:rPr>
      </w:pPr>
      <w:r w:rsidRPr="0031528B">
        <w:rPr>
          <w:rFonts w:ascii="Times New Roman" w:hAnsi="Times New Roman"/>
          <w:sz w:val="20"/>
          <w:szCs w:val="20"/>
        </w:rPr>
        <w:t xml:space="preserve">традиций научного анализа, атакже художественной интерпретации средствами литературы и других видов искусств литературныхпроизведений, входящих в национальный литературный канон </w:t>
      </w:r>
      <w:r w:rsidRPr="0031528B">
        <w:rPr>
          <w:rFonts w:ascii="Times New Roman" w:hAnsi="Times New Roman"/>
          <w:b/>
          <w:sz w:val="20"/>
          <w:szCs w:val="20"/>
        </w:rPr>
        <w:t>(</w:t>
      </w:r>
      <w:r w:rsidRPr="0031528B">
        <w:rPr>
          <w:rFonts w:ascii="Times New Roman" w:hAnsi="Times New Roman"/>
          <w:sz w:val="20"/>
          <w:szCs w:val="20"/>
        </w:rPr>
        <w:t>то есть образующих</w:t>
      </w:r>
      <w:r w:rsidRPr="0031528B">
        <w:rPr>
          <w:rFonts w:ascii="Times New Roman" w:eastAsia="Times New Roman" w:hAnsi="Times New Roman"/>
          <w:sz w:val="20"/>
          <w:szCs w:val="20"/>
          <w:lang w:eastAsia="ru-RU"/>
        </w:rPr>
        <w:t>совокупность наиболее авторитетных для национальной традиции писательских имен, корпусов их творчества и их отдельных произведений)</w:t>
      </w:r>
      <w:r w:rsidRPr="0031528B">
        <w:rPr>
          <w:rFonts w:ascii="Times New Roman" w:eastAsia="Times New Roman" w:hAnsi="Times New Roman"/>
          <w:b/>
          <w:sz w:val="20"/>
          <w:szCs w:val="20"/>
          <w:lang w:eastAsia="ru-RU"/>
        </w:rPr>
        <w:t xml:space="preserve">; </w:t>
      </w:r>
    </w:p>
    <w:p w:rsidR="0042291A" w:rsidRPr="0031528B" w:rsidRDefault="0042291A" w:rsidP="00313A82">
      <w:pPr>
        <w:numPr>
          <w:ilvl w:val="0"/>
          <w:numId w:val="18"/>
        </w:numPr>
        <w:tabs>
          <w:tab w:val="left" w:pos="1134"/>
        </w:tabs>
        <w:spacing w:after="0" w:line="240" w:lineRule="auto"/>
        <w:ind w:left="0" w:firstLine="709"/>
        <w:jc w:val="both"/>
        <w:rPr>
          <w:rFonts w:ascii="Times New Roman" w:hAnsi="Times New Roman"/>
          <w:sz w:val="20"/>
          <w:szCs w:val="20"/>
        </w:rPr>
      </w:pPr>
      <w:r w:rsidRPr="0031528B">
        <w:rPr>
          <w:rFonts w:ascii="Times New Roman" w:hAnsi="Times New Roman"/>
          <w:sz w:val="20"/>
          <w:szCs w:val="20"/>
        </w:rPr>
        <w:t>необходимой вариативности авторской / рабочей программы по литературе при сохранении обязательных базовых элементов содержания предмета;</w:t>
      </w:r>
    </w:p>
    <w:p w:rsidR="0042291A" w:rsidRPr="0031528B" w:rsidRDefault="0042291A" w:rsidP="00313A82">
      <w:pPr>
        <w:numPr>
          <w:ilvl w:val="0"/>
          <w:numId w:val="18"/>
        </w:numPr>
        <w:tabs>
          <w:tab w:val="left" w:pos="1134"/>
        </w:tabs>
        <w:spacing w:after="0" w:line="240" w:lineRule="auto"/>
        <w:ind w:left="0" w:firstLine="709"/>
        <w:jc w:val="both"/>
        <w:rPr>
          <w:rFonts w:ascii="Times New Roman" w:hAnsi="Times New Roman"/>
          <w:sz w:val="20"/>
          <w:szCs w:val="20"/>
        </w:rPr>
      </w:pPr>
      <w:r w:rsidRPr="0031528B">
        <w:rPr>
          <w:rFonts w:ascii="Times New Roman" w:hAnsi="Times New Roman"/>
          <w:sz w:val="20"/>
          <w:szCs w:val="20"/>
        </w:rPr>
        <w:t>соответствия рекомендуемых к изучению литературных произведений возрастным и психологическим особенностям обучающихся;</w:t>
      </w:r>
    </w:p>
    <w:p w:rsidR="0042291A" w:rsidRPr="0031528B" w:rsidRDefault="0042291A" w:rsidP="00313A82">
      <w:pPr>
        <w:numPr>
          <w:ilvl w:val="0"/>
          <w:numId w:val="18"/>
        </w:numPr>
        <w:tabs>
          <w:tab w:val="left" w:pos="1134"/>
        </w:tabs>
        <w:spacing w:after="0" w:line="240" w:lineRule="auto"/>
        <w:ind w:left="0" w:firstLine="709"/>
        <w:jc w:val="both"/>
        <w:rPr>
          <w:rFonts w:ascii="Times New Roman" w:hAnsi="Times New Roman"/>
          <w:sz w:val="20"/>
          <w:szCs w:val="20"/>
        </w:rPr>
      </w:pPr>
      <w:r w:rsidRPr="0031528B">
        <w:rPr>
          <w:rFonts w:ascii="Times New Roman" w:hAnsi="Times New Roman"/>
          <w:sz w:val="20"/>
          <w:szCs w:val="20"/>
        </w:rPr>
        <w:t>требований современного культурно-исторического контекста к изучению классической литературы;</w:t>
      </w:r>
    </w:p>
    <w:p w:rsidR="0042291A" w:rsidRPr="0031528B" w:rsidRDefault="0042291A" w:rsidP="00313A82">
      <w:pPr>
        <w:numPr>
          <w:ilvl w:val="0"/>
          <w:numId w:val="18"/>
        </w:numPr>
        <w:tabs>
          <w:tab w:val="left" w:pos="1134"/>
        </w:tabs>
        <w:spacing w:after="0" w:line="240" w:lineRule="auto"/>
        <w:ind w:left="0" w:firstLine="709"/>
        <w:jc w:val="both"/>
        <w:rPr>
          <w:rFonts w:ascii="Times New Roman" w:hAnsi="Times New Roman"/>
          <w:sz w:val="20"/>
          <w:szCs w:val="20"/>
        </w:rPr>
      </w:pPr>
      <w:r w:rsidRPr="0031528B">
        <w:rPr>
          <w:rFonts w:ascii="Times New Roman" w:hAnsi="Times New Roman"/>
          <w:sz w:val="20"/>
          <w:szCs w:val="20"/>
        </w:rPr>
        <w:t>минимального количества учебного времени, отведенного на изучение литературы согласно действующему ФГОС и Базисному учебному плану.</w:t>
      </w:r>
    </w:p>
    <w:p w:rsidR="0042291A" w:rsidRPr="0031528B" w:rsidRDefault="0042291A" w:rsidP="00313A82">
      <w:pPr>
        <w:spacing w:after="0" w:line="240" w:lineRule="auto"/>
        <w:ind w:firstLine="709"/>
        <w:jc w:val="both"/>
        <w:rPr>
          <w:rFonts w:ascii="Times New Roman" w:hAnsi="Times New Roman"/>
          <w:sz w:val="20"/>
          <w:szCs w:val="20"/>
        </w:rPr>
      </w:pPr>
      <w:r w:rsidRPr="0031528B">
        <w:rPr>
          <w:rFonts w:ascii="Times New Roman" w:hAnsi="Times New Roman"/>
          <w:sz w:val="20"/>
          <w:szCs w:val="20"/>
        </w:rPr>
        <w:t xml:space="preserve">Примерная программа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«конструктор», из общих блоков которого можно собирать собственную конструкцию. Общность инвариантных разделов программы обеспечит преемственность в изучении литературы и единство обязательного содержания программы во всех образовательных учреждениях, возможности компоновки – необходимую вариативность. </w:t>
      </w:r>
    </w:p>
    <w:p w:rsidR="0042291A" w:rsidRPr="0031528B" w:rsidRDefault="0042291A" w:rsidP="00313A82">
      <w:pPr>
        <w:spacing w:after="0" w:line="240" w:lineRule="auto"/>
        <w:ind w:firstLine="709"/>
        <w:jc w:val="both"/>
        <w:rPr>
          <w:rFonts w:ascii="Times New Roman" w:hAnsi="Times New Roman"/>
          <w:sz w:val="20"/>
          <w:szCs w:val="20"/>
        </w:rPr>
      </w:pPr>
      <w:r w:rsidRPr="0031528B">
        <w:rPr>
          <w:rFonts w:ascii="Times New Roman" w:hAnsi="Times New Roman"/>
          <w:sz w:val="20"/>
          <w:szCs w:val="20"/>
        </w:rPr>
        <w:t xml:space="preserve">В соответствии с действующим </w:t>
      </w:r>
      <w:r w:rsidR="00106F6C" w:rsidRPr="0031528B">
        <w:rPr>
          <w:rFonts w:ascii="Times New Roman" w:hAnsi="Times New Roman"/>
          <w:sz w:val="20"/>
          <w:szCs w:val="20"/>
        </w:rPr>
        <w:t>Федеральным з</w:t>
      </w:r>
      <w:r w:rsidRPr="0031528B">
        <w:rPr>
          <w:rFonts w:ascii="Times New Roman" w:hAnsi="Times New Roman"/>
          <w:sz w:val="20"/>
          <w:szCs w:val="20"/>
        </w:rPr>
        <w:t xml:space="preserve">аконом </w:t>
      </w:r>
      <w:r w:rsidR="00106F6C" w:rsidRPr="0031528B">
        <w:rPr>
          <w:rFonts w:ascii="Times New Roman" w:hAnsi="Times New Roman"/>
          <w:sz w:val="20"/>
          <w:szCs w:val="20"/>
        </w:rPr>
        <w:t>«О</w:t>
      </w:r>
      <w:r w:rsidRPr="0031528B">
        <w:rPr>
          <w:rFonts w:ascii="Times New Roman" w:hAnsi="Times New Roman"/>
          <w:sz w:val="20"/>
          <w:szCs w:val="20"/>
        </w:rPr>
        <w:t>б образовании в Российской Федерации» образовательные программы самостоятельно разрабатываются и утверждаются организацией, осуществляющей образовательную деятельность. Это значит, что учитель имеет возможность строить образовательный процесс разными способами: может выбрать УМК и следовать ему, может при необходимости откорректировать программу выбранного УМК и, наконец, опираясь на ФГОС и примерную программу, может разработать собственную рабочую программу в соответствии с локальными нормативными правовыми актами образовательной организации. Учитель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w:t>
      </w:r>
      <w:r w:rsidR="00A23AB5" w:rsidRPr="0031528B">
        <w:rPr>
          <w:rFonts w:ascii="Times New Roman" w:hAnsi="Times New Roman"/>
          <w:sz w:val="20"/>
          <w:szCs w:val="20"/>
        </w:rPr>
        <w:t>е</w:t>
      </w:r>
      <w:r w:rsidRPr="0031528B">
        <w:rPr>
          <w:rFonts w:ascii="Times New Roman" w:hAnsi="Times New Roman"/>
          <w:sz w:val="20"/>
          <w:szCs w:val="20"/>
        </w:rPr>
        <w:t xml:space="preserve">та положений данной примерной образовательной программы. </w:t>
      </w:r>
    </w:p>
    <w:p w:rsidR="0042291A" w:rsidRPr="0031528B" w:rsidRDefault="0042291A" w:rsidP="00313A82">
      <w:pPr>
        <w:spacing w:after="0" w:line="240" w:lineRule="auto"/>
        <w:ind w:firstLine="709"/>
        <w:jc w:val="both"/>
        <w:rPr>
          <w:rFonts w:ascii="Times New Roman" w:hAnsi="Times New Roman"/>
          <w:sz w:val="20"/>
          <w:szCs w:val="20"/>
        </w:rPr>
      </w:pPr>
      <w:r w:rsidRPr="0031528B">
        <w:rPr>
          <w:rFonts w:ascii="Times New Roman" w:hAnsi="Times New Roman"/>
          <w:sz w:val="20"/>
          <w:szCs w:val="20"/>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42291A" w:rsidRPr="0031528B" w:rsidRDefault="0042291A" w:rsidP="00313A82">
      <w:pPr>
        <w:spacing w:after="0" w:line="240" w:lineRule="auto"/>
        <w:ind w:firstLine="709"/>
        <w:jc w:val="both"/>
        <w:rPr>
          <w:rFonts w:ascii="Times New Roman" w:hAnsi="Times New Roman"/>
          <w:sz w:val="20"/>
          <w:szCs w:val="20"/>
        </w:rPr>
      </w:pPr>
      <w:r w:rsidRPr="0031528B">
        <w:rPr>
          <w:rFonts w:ascii="Times New Roman" w:hAnsi="Times New Roman"/>
          <w:sz w:val="20"/>
          <w:szCs w:val="20"/>
        </w:rPr>
        <w:t>Рабочая программа учебного курса строится на произведениях из трех списков: А, В и С (см. таблицу ниже). Эти три списка равноправны по статусу (то есть произведения всех списков должны быть обязательно  представлены в рабочих программах</w:t>
      </w:r>
      <w:r w:rsidR="009D3152" w:rsidRPr="0031528B">
        <w:rPr>
          <w:rFonts w:ascii="Times New Roman" w:hAnsi="Times New Roman"/>
          <w:sz w:val="20"/>
          <w:szCs w:val="20"/>
        </w:rPr>
        <w:t>)</w:t>
      </w:r>
      <w:r w:rsidRPr="0031528B">
        <w:rPr>
          <w:rFonts w:ascii="Times New Roman" w:hAnsi="Times New Roman"/>
          <w:sz w:val="20"/>
          <w:szCs w:val="20"/>
        </w:rPr>
        <w:t>.</w:t>
      </w:r>
    </w:p>
    <w:p w:rsidR="0042291A" w:rsidRPr="0031528B" w:rsidRDefault="0042291A" w:rsidP="00313A82">
      <w:pPr>
        <w:spacing w:after="0" w:line="240" w:lineRule="auto"/>
        <w:ind w:firstLine="709"/>
        <w:jc w:val="both"/>
        <w:rPr>
          <w:rFonts w:ascii="Times New Roman" w:hAnsi="Times New Roman"/>
          <w:sz w:val="20"/>
          <w:szCs w:val="20"/>
        </w:rPr>
      </w:pPr>
      <w:r w:rsidRPr="0031528B">
        <w:rPr>
          <w:rFonts w:ascii="Times New Roman" w:hAnsi="Times New Roman"/>
          <w:bCs/>
          <w:sz w:val="20"/>
          <w:szCs w:val="20"/>
        </w:rPr>
        <w:t>Список А</w:t>
      </w:r>
      <w:r w:rsidRPr="0031528B">
        <w:rPr>
          <w:rFonts w:ascii="Times New Roman" w:hAnsi="Times New Roman"/>
          <w:sz w:val="20"/>
          <w:szCs w:val="20"/>
        </w:rPr>
        <w:t xml:space="preserve"> представляет собой </w:t>
      </w:r>
      <w:r w:rsidRPr="0031528B">
        <w:rPr>
          <w:rFonts w:ascii="Times New Roman" w:hAnsi="Times New Roman"/>
          <w:bCs/>
          <w:sz w:val="20"/>
          <w:szCs w:val="20"/>
        </w:rPr>
        <w:t>перечень конкретных произведений</w:t>
      </w:r>
      <w:r w:rsidRPr="0031528B">
        <w:rPr>
          <w:rFonts w:ascii="Times New Roman" w:hAnsi="Times New Roman"/>
          <w:sz w:val="20"/>
          <w:szCs w:val="20"/>
        </w:rPr>
        <w:t xml:space="preserve"> (например: </w:t>
      </w:r>
      <w:r w:rsidRPr="0031528B">
        <w:rPr>
          <w:rFonts w:ascii="Times New Roman" w:hAnsi="Times New Roman"/>
          <w:iCs/>
          <w:sz w:val="20"/>
          <w:szCs w:val="20"/>
        </w:rPr>
        <w:t>А.С.Пушкин «Евгений Онегин», Н.В.Гоголь «Мертвые души»</w:t>
      </w:r>
      <w:r w:rsidRPr="0031528B">
        <w:rPr>
          <w:rFonts w:ascii="Times New Roman" w:hAnsi="Times New Roman"/>
          <w:sz w:val="20"/>
          <w:szCs w:val="20"/>
        </w:rPr>
        <w:t xml:space="preserve"> и т.д.). В этот список попадают «ключевые» произведения литературы, предназначенные для обязательного изучения. Вариативной части в списке</w:t>
      </w:r>
      <w:r w:rsidRPr="0031528B">
        <w:rPr>
          <w:rFonts w:ascii="Times New Roman" w:hAnsi="Times New Roman"/>
          <w:bCs/>
          <w:sz w:val="20"/>
          <w:szCs w:val="20"/>
        </w:rPr>
        <w:t>А</w:t>
      </w:r>
      <w:r w:rsidRPr="0031528B">
        <w:rPr>
          <w:rFonts w:ascii="Times New Roman" w:hAnsi="Times New Roman"/>
          <w:sz w:val="20"/>
          <w:szCs w:val="20"/>
        </w:rPr>
        <w:t xml:space="preserve"> нет.</w:t>
      </w:r>
    </w:p>
    <w:p w:rsidR="0042291A" w:rsidRPr="0031528B" w:rsidRDefault="0042291A" w:rsidP="00313A82">
      <w:pPr>
        <w:spacing w:after="0" w:line="240" w:lineRule="auto"/>
        <w:ind w:firstLine="709"/>
        <w:jc w:val="both"/>
        <w:rPr>
          <w:rFonts w:ascii="Times New Roman" w:hAnsi="Times New Roman"/>
          <w:sz w:val="20"/>
          <w:szCs w:val="20"/>
        </w:rPr>
      </w:pPr>
      <w:r w:rsidRPr="0031528B">
        <w:rPr>
          <w:rFonts w:ascii="Times New Roman" w:hAnsi="Times New Roman"/>
          <w:bCs/>
          <w:sz w:val="20"/>
          <w:szCs w:val="20"/>
        </w:rPr>
        <w:t>Список В</w:t>
      </w:r>
      <w:r w:rsidRPr="0031528B">
        <w:rPr>
          <w:rFonts w:ascii="Times New Roman" w:hAnsi="Times New Roman"/>
          <w:sz w:val="20"/>
          <w:szCs w:val="20"/>
        </w:rPr>
        <w:t xml:space="preserve"> представляет собой </w:t>
      </w:r>
      <w:r w:rsidRPr="0031528B">
        <w:rPr>
          <w:rFonts w:ascii="Times New Roman" w:hAnsi="Times New Roman"/>
          <w:bCs/>
          <w:sz w:val="20"/>
          <w:szCs w:val="20"/>
        </w:rPr>
        <w:t>переченьавторов,</w:t>
      </w:r>
      <w:r w:rsidRPr="0031528B">
        <w:rPr>
          <w:rFonts w:ascii="Times New Roman" w:hAnsi="Times New Roman"/>
          <w:sz w:val="20"/>
          <w:szCs w:val="20"/>
        </w:rPr>
        <w:t>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w:t>
      </w:r>
      <w:r w:rsidRPr="0031528B">
        <w:rPr>
          <w:rFonts w:ascii="Times New Roman" w:hAnsi="Times New Roman"/>
          <w:bCs/>
          <w:sz w:val="20"/>
          <w:szCs w:val="20"/>
        </w:rPr>
        <w:t>В</w:t>
      </w:r>
      <w:r w:rsidRPr="0031528B">
        <w:rPr>
          <w:rFonts w:ascii="Times New Roman" w:hAnsi="Times New Roman"/>
          <w:sz w:val="20"/>
          <w:szCs w:val="20"/>
        </w:rPr>
        <w:t xml:space="preserve">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w:t>
      </w:r>
      <w:r w:rsidRPr="0031528B">
        <w:rPr>
          <w:rFonts w:ascii="Times New Roman" w:hAnsi="Times New Roman"/>
          <w:iCs/>
          <w:sz w:val="20"/>
          <w:szCs w:val="20"/>
        </w:rPr>
        <w:t>А.Блок. 1стихотворение; М.Булгаков. 1 повесть</w:t>
      </w:r>
      <w:r w:rsidRPr="0031528B">
        <w:rPr>
          <w:rFonts w:ascii="Times New Roman" w:hAnsi="Times New Roman"/>
          <w:sz w:val="20"/>
          <w:szCs w:val="20"/>
        </w:rPr>
        <w:t>. В программы включаются произведения всех указанных в списке</w:t>
      </w:r>
      <w:r w:rsidRPr="0031528B">
        <w:rPr>
          <w:rFonts w:ascii="Times New Roman" w:hAnsi="Times New Roman"/>
          <w:bCs/>
          <w:sz w:val="20"/>
          <w:szCs w:val="20"/>
        </w:rPr>
        <w:t>В</w:t>
      </w:r>
      <w:r w:rsidRPr="0031528B">
        <w:rPr>
          <w:rFonts w:ascii="Times New Roman" w:hAnsi="Times New Roman"/>
          <w:sz w:val="20"/>
          <w:szCs w:val="20"/>
        </w:rPr>
        <w:t xml:space="preserve"> авторов. Единство списков в разных рабочих программах скрепляется в списке</w:t>
      </w:r>
      <w:r w:rsidRPr="0031528B">
        <w:rPr>
          <w:rFonts w:ascii="Times New Roman" w:hAnsi="Times New Roman"/>
          <w:bCs/>
          <w:sz w:val="20"/>
          <w:szCs w:val="20"/>
        </w:rPr>
        <w:t>В</w:t>
      </w:r>
      <w:r w:rsidRPr="0031528B">
        <w:rPr>
          <w:rFonts w:ascii="Times New Roman" w:hAnsi="Times New Roman"/>
          <w:sz w:val="20"/>
          <w:szCs w:val="20"/>
        </w:rPr>
        <w:t xml:space="preserve"> фигурой автора. </w:t>
      </w:r>
    </w:p>
    <w:p w:rsidR="0042291A" w:rsidRPr="0031528B" w:rsidRDefault="0042291A" w:rsidP="00313A82">
      <w:pPr>
        <w:spacing w:after="0" w:line="240" w:lineRule="auto"/>
        <w:ind w:firstLine="709"/>
        <w:jc w:val="both"/>
        <w:rPr>
          <w:rFonts w:ascii="Times New Roman" w:hAnsi="Times New Roman"/>
          <w:sz w:val="20"/>
          <w:szCs w:val="20"/>
        </w:rPr>
      </w:pPr>
      <w:r w:rsidRPr="0031528B">
        <w:rPr>
          <w:rFonts w:ascii="Times New Roman" w:hAnsi="Times New Roman"/>
          <w:bCs/>
          <w:sz w:val="20"/>
          <w:szCs w:val="20"/>
        </w:rPr>
        <w:t>Список Спредставляет собой перечень литературных явлений,выделенных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w:t>
      </w:r>
      <w:r w:rsidRPr="0031528B">
        <w:rPr>
          <w:rFonts w:ascii="Times New Roman" w:hAnsi="Times New Roman"/>
          <w:sz w:val="20"/>
          <w:szCs w:val="20"/>
        </w:rPr>
        <w:t xml:space="preserve">Минимальное количество произведений указано, например: </w:t>
      </w:r>
      <w:r w:rsidR="009D3152" w:rsidRPr="0031528B">
        <w:rPr>
          <w:rFonts w:ascii="Times New Roman" w:hAnsi="Times New Roman"/>
          <w:iCs/>
          <w:sz w:val="20"/>
          <w:szCs w:val="20"/>
        </w:rPr>
        <w:t>п</w:t>
      </w:r>
      <w:r w:rsidRPr="0031528B">
        <w:rPr>
          <w:rFonts w:ascii="Times New Roman" w:hAnsi="Times New Roman"/>
          <w:iCs/>
          <w:sz w:val="20"/>
          <w:szCs w:val="20"/>
        </w:rPr>
        <w:t>оэзия пушкинской эпохи: К.Н.Батюшков, А.А.Дельвиг, Н.М.Языков, Е.А.Баратынский (2-3 стихотворения на выбор)</w:t>
      </w:r>
      <w:r w:rsidRPr="0031528B">
        <w:rPr>
          <w:rFonts w:ascii="Times New Roman" w:hAnsi="Times New Roman"/>
          <w:sz w:val="20"/>
          <w:szCs w:val="20"/>
        </w:rPr>
        <w:t xml:space="preserve">. В программах указываются произведения писателей всех групп авторов из списка </w:t>
      </w:r>
      <w:r w:rsidRPr="0031528B">
        <w:rPr>
          <w:rFonts w:ascii="Times New Roman" w:hAnsi="Times New Roman"/>
          <w:bCs/>
          <w:sz w:val="20"/>
          <w:szCs w:val="20"/>
        </w:rPr>
        <w:t>С</w:t>
      </w:r>
      <w:r w:rsidRPr="0031528B">
        <w:rPr>
          <w:rFonts w:ascii="Times New Roman" w:hAnsi="Times New Roman"/>
          <w:sz w:val="20"/>
          <w:szCs w:val="20"/>
        </w:rPr>
        <w:t>.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w:t>
      </w:r>
      <w:r w:rsidRPr="0031528B">
        <w:rPr>
          <w:rFonts w:ascii="Times New Roman" w:hAnsi="Times New Roman"/>
          <w:b/>
          <w:bCs/>
          <w:sz w:val="20"/>
          <w:szCs w:val="20"/>
        </w:rPr>
        <w:t>С</w:t>
      </w:r>
      <w:r w:rsidRPr="0031528B">
        <w:rPr>
          <w:rFonts w:ascii="Times New Roman" w:hAnsi="Times New Roman"/>
          <w:sz w:val="20"/>
          <w:szCs w:val="20"/>
        </w:rPr>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42291A" w:rsidRPr="0031528B" w:rsidRDefault="0042291A" w:rsidP="00313A82">
      <w:pPr>
        <w:pStyle w:val="24"/>
        <w:ind w:firstLine="709"/>
        <w:rPr>
          <w:sz w:val="20"/>
        </w:rPr>
      </w:pPr>
      <w:r w:rsidRPr="0031528B">
        <w:rPr>
          <w:sz w:val="20"/>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42291A" w:rsidRPr="0031528B" w:rsidRDefault="0042291A" w:rsidP="00313A82">
      <w:pPr>
        <w:spacing w:after="0" w:line="240" w:lineRule="auto"/>
        <w:ind w:firstLine="709"/>
        <w:jc w:val="both"/>
        <w:rPr>
          <w:rFonts w:ascii="Times New Roman" w:hAnsi="Times New Roman"/>
          <w:sz w:val="20"/>
          <w:szCs w:val="20"/>
        </w:rPr>
      </w:pPr>
      <w:r w:rsidRPr="0031528B">
        <w:rPr>
          <w:rFonts w:ascii="Times New Roman" w:hAnsi="Times New Roman"/>
          <w:sz w:val="20"/>
          <w:szCs w:val="20"/>
        </w:rPr>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в логике ФГОС единство образовательного пространства достигается за счет формирования общих компетенций.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42291A" w:rsidRPr="0031528B" w:rsidRDefault="0042291A" w:rsidP="00313A82">
      <w:pPr>
        <w:spacing w:after="0" w:line="240" w:lineRule="auto"/>
        <w:ind w:firstLine="709"/>
        <w:jc w:val="both"/>
        <w:rPr>
          <w:rFonts w:ascii="Times New Roman" w:hAnsi="Times New Roman"/>
          <w:sz w:val="20"/>
          <w:szCs w:val="20"/>
        </w:rPr>
      </w:pPr>
      <w:r w:rsidRPr="0031528B">
        <w:rPr>
          <w:rFonts w:ascii="Times New Roman" w:hAnsi="Times New Roman"/>
          <w:sz w:val="20"/>
          <w:szCs w:val="20"/>
        </w:rPr>
        <w:lastRenderedPageBreak/>
        <w:t>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трех обязательныхсписков. Это может серьезно повысить интерес школьников к предмету и их мотивацию к чтению.</w:t>
      </w:r>
    </w:p>
    <w:p w:rsidR="0042291A" w:rsidRPr="0031528B" w:rsidRDefault="0042291A" w:rsidP="00313A82">
      <w:pPr>
        <w:spacing w:after="0" w:line="240" w:lineRule="auto"/>
        <w:ind w:firstLine="709"/>
        <w:jc w:val="both"/>
        <w:rPr>
          <w:rFonts w:ascii="Times New Roman" w:hAnsi="Times New Roman"/>
          <w:sz w:val="20"/>
          <w:szCs w:val="20"/>
        </w:rPr>
      </w:pPr>
      <w:r w:rsidRPr="0031528B">
        <w:rPr>
          <w:rFonts w:ascii="Times New Roman" w:hAnsi="Times New Roman"/>
          <w:sz w:val="20"/>
          <w:szCs w:val="20"/>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42291A" w:rsidRPr="0031528B" w:rsidRDefault="0042291A" w:rsidP="00313A82">
      <w:pPr>
        <w:spacing w:after="0" w:line="240" w:lineRule="auto"/>
        <w:ind w:firstLine="709"/>
        <w:jc w:val="both"/>
        <w:rPr>
          <w:rFonts w:ascii="Times New Roman" w:hAnsi="Times New Roman"/>
          <w:sz w:val="20"/>
          <w:szCs w:val="20"/>
        </w:rPr>
      </w:pPr>
      <w:r w:rsidRPr="0031528B">
        <w:rPr>
          <w:rFonts w:ascii="Times New Roman" w:hAnsi="Times New Roman"/>
          <w:sz w:val="20"/>
          <w:szCs w:val="20"/>
        </w:rPr>
        <w:t xml:space="preserve">Контрольно-измерительные материалы в рамках государственной итоговой аттестации разрабатываются с ориентацией на три списка примерной программы. </w:t>
      </w:r>
      <w:r w:rsidR="007332F5" w:rsidRPr="0031528B">
        <w:rPr>
          <w:rFonts w:ascii="Times New Roman" w:hAnsi="Times New Roman"/>
          <w:sz w:val="20"/>
          <w:szCs w:val="20"/>
        </w:rPr>
        <w:t>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42291A" w:rsidRPr="0031528B" w:rsidRDefault="0042291A" w:rsidP="00313A82">
      <w:pPr>
        <w:pStyle w:val="24"/>
        <w:ind w:firstLine="709"/>
        <w:rPr>
          <w:sz w:val="20"/>
        </w:rPr>
      </w:pPr>
      <w:r w:rsidRPr="0031528B">
        <w:rPr>
          <w:sz w:val="20"/>
        </w:rPr>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w:t>
      </w:r>
    </w:p>
    <w:p w:rsidR="0042291A" w:rsidRPr="0031528B" w:rsidRDefault="0042291A" w:rsidP="00313A82">
      <w:pPr>
        <w:pStyle w:val="24"/>
        <w:ind w:firstLine="709"/>
        <w:rPr>
          <w:sz w:val="20"/>
        </w:rPr>
      </w:pPr>
      <w:r w:rsidRPr="0031528B">
        <w:rPr>
          <w:sz w:val="20"/>
        </w:rPr>
        <w:t>Структура настоящей Примерной программы не предусматривает включения тематического планирования. Тематическое планирование разрабатывается составителями рабочих программ.</w:t>
      </w:r>
    </w:p>
    <w:p w:rsidR="0042291A" w:rsidRPr="00A04C72" w:rsidRDefault="0042291A" w:rsidP="00313A82">
      <w:pPr>
        <w:tabs>
          <w:tab w:val="left" w:pos="5760"/>
        </w:tabs>
        <w:spacing w:after="0" w:line="240" w:lineRule="auto"/>
        <w:jc w:val="center"/>
        <w:rPr>
          <w:rFonts w:ascii="Times New Roman" w:hAnsi="Times New Roman"/>
          <w:b/>
          <w:bCs/>
          <w:szCs w:val="28"/>
        </w:rPr>
      </w:pPr>
      <w:r w:rsidRPr="00A04C72">
        <w:rPr>
          <w:rFonts w:ascii="Times New Roman" w:hAnsi="Times New Roman"/>
          <w:b/>
          <w:bCs/>
          <w:szCs w:val="28"/>
        </w:rPr>
        <w:t>Обязательное содержание ПП (5 – 9 КЛАССЫ)</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60"/>
        <w:gridCol w:w="4819"/>
        <w:gridCol w:w="3261"/>
      </w:tblGrid>
      <w:tr w:rsidR="0042291A" w:rsidRPr="005D5516" w:rsidTr="005D5516">
        <w:tc>
          <w:tcPr>
            <w:tcW w:w="2660" w:type="dxa"/>
          </w:tcPr>
          <w:p w:rsidR="0042291A" w:rsidRPr="005D5516" w:rsidRDefault="0042291A" w:rsidP="00313A82">
            <w:pPr>
              <w:tabs>
                <w:tab w:val="left" w:pos="5760"/>
              </w:tabs>
              <w:spacing w:after="0" w:line="240" w:lineRule="auto"/>
              <w:jc w:val="center"/>
              <w:rPr>
                <w:rFonts w:ascii="Times New Roman" w:hAnsi="Times New Roman"/>
                <w:b/>
                <w:bCs/>
                <w:sz w:val="14"/>
                <w:szCs w:val="14"/>
              </w:rPr>
            </w:pPr>
            <w:r w:rsidRPr="005D5516">
              <w:rPr>
                <w:rFonts w:ascii="Times New Roman" w:hAnsi="Times New Roman"/>
                <w:b/>
                <w:bCs/>
                <w:sz w:val="14"/>
                <w:szCs w:val="14"/>
              </w:rPr>
              <w:t>А</w:t>
            </w:r>
          </w:p>
        </w:tc>
        <w:tc>
          <w:tcPr>
            <w:tcW w:w="4819" w:type="dxa"/>
          </w:tcPr>
          <w:p w:rsidR="0042291A" w:rsidRPr="005D5516" w:rsidRDefault="0042291A" w:rsidP="00313A82">
            <w:pPr>
              <w:tabs>
                <w:tab w:val="left" w:pos="5760"/>
              </w:tabs>
              <w:spacing w:after="0" w:line="240" w:lineRule="auto"/>
              <w:jc w:val="center"/>
              <w:rPr>
                <w:rFonts w:ascii="Times New Roman" w:hAnsi="Times New Roman"/>
                <w:b/>
                <w:bCs/>
                <w:sz w:val="14"/>
                <w:szCs w:val="14"/>
              </w:rPr>
            </w:pPr>
            <w:r w:rsidRPr="005D5516">
              <w:rPr>
                <w:rFonts w:ascii="Times New Roman" w:hAnsi="Times New Roman"/>
                <w:b/>
                <w:bCs/>
                <w:sz w:val="14"/>
                <w:szCs w:val="14"/>
              </w:rPr>
              <w:t>В</w:t>
            </w:r>
          </w:p>
        </w:tc>
        <w:tc>
          <w:tcPr>
            <w:tcW w:w="3261" w:type="dxa"/>
          </w:tcPr>
          <w:p w:rsidR="0042291A" w:rsidRPr="005D5516" w:rsidRDefault="0042291A" w:rsidP="00313A82">
            <w:pPr>
              <w:tabs>
                <w:tab w:val="left" w:pos="5760"/>
              </w:tabs>
              <w:spacing w:after="0" w:line="240" w:lineRule="auto"/>
              <w:jc w:val="center"/>
              <w:rPr>
                <w:rFonts w:ascii="Times New Roman" w:hAnsi="Times New Roman"/>
                <w:b/>
                <w:bCs/>
                <w:sz w:val="14"/>
                <w:szCs w:val="14"/>
              </w:rPr>
            </w:pPr>
            <w:r w:rsidRPr="005D5516">
              <w:rPr>
                <w:rFonts w:ascii="Times New Roman" w:hAnsi="Times New Roman"/>
                <w:b/>
                <w:bCs/>
                <w:sz w:val="14"/>
                <w:szCs w:val="14"/>
              </w:rPr>
              <w:t>С</w:t>
            </w:r>
          </w:p>
        </w:tc>
      </w:tr>
      <w:tr w:rsidR="0042291A" w:rsidRPr="005D5516" w:rsidTr="005D5516">
        <w:tc>
          <w:tcPr>
            <w:tcW w:w="10740" w:type="dxa"/>
            <w:gridSpan w:val="3"/>
          </w:tcPr>
          <w:p w:rsidR="0042291A" w:rsidRPr="005D5516" w:rsidRDefault="0042291A" w:rsidP="00313A82">
            <w:pPr>
              <w:tabs>
                <w:tab w:val="left" w:pos="5760"/>
              </w:tabs>
              <w:spacing w:after="0" w:line="240" w:lineRule="auto"/>
              <w:jc w:val="center"/>
              <w:rPr>
                <w:rFonts w:ascii="Times New Roman" w:hAnsi="Times New Roman"/>
                <w:b/>
                <w:bCs/>
                <w:sz w:val="14"/>
                <w:szCs w:val="14"/>
              </w:rPr>
            </w:pPr>
            <w:r w:rsidRPr="005D5516">
              <w:rPr>
                <w:rFonts w:ascii="Times New Roman" w:hAnsi="Times New Roman"/>
                <w:b/>
                <w:bCs/>
                <w:sz w:val="14"/>
                <w:szCs w:val="14"/>
              </w:rPr>
              <w:t>РУССКАЯ ЛИТЕРАТУРА</w:t>
            </w:r>
          </w:p>
        </w:tc>
      </w:tr>
      <w:tr w:rsidR="0042291A" w:rsidRPr="005D5516" w:rsidTr="005D5516">
        <w:tc>
          <w:tcPr>
            <w:tcW w:w="2660" w:type="dxa"/>
          </w:tcPr>
          <w:p w:rsidR="0042291A" w:rsidRPr="005D5516" w:rsidRDefault="0042291A" w:rsidP="00313A82">
            <w:pPr>
              <w:spacing w:after="0" w:line="240" w:lineRule="auto"/>
              <w:jc w:val="both"/>
              <w:rPr>
                <w:rFonts w:ascii="Times New Roman" w:hAnsi="Times New Roman"/>
                <w:b/>
                <w:sz w:val="14"/>
                <w:szCs w:val="14"/>
                <w:shd w:val="clear" w:color="auto" w:fill="FFFFFF"/>
              </w:rPr>
            </w:pPr>
            <w:r w:rsidRPr="005D5516">
              <w:rPr>
                <w:rFonts w:ascii="Times New Roman" w:hAnsi="Times New Roman"/>
                <w:b/>
                <w:bCs/>
                <w:sz w:val="14"/>
                <w:szCs w:val="14"/>
              </w:rPr>
              <w:t xml:space="preserve">«Слово о полку Игореве» </w:t>
            </w:r>
            <w:r w:rsidRPr="005D5516">
              <w:rPr>
                <w:rFonts w:ascii="Times New Roman" w:hAnsi="Times New Roman"/>
                <w:sz w:val="14"/>
                <w:szCs w:val="14"/>
              </w:rPr>
              <w:t xml:space="preserve">(к. </w:t>
            </w:r>
            <w:r w:rsidRPr="005D5516">
              <w:rPr>
                <w:rFonts w:ascii="Times New Roman" w:hAnsi="Times New Roman"/>
                <w:sz w:val="14"/>
                <w:szCs w:val="14"/>
                <w:lang w:val="en-US"/>
              </w:rPr>
              <w:t>XII</w:t>
            </w:r>
            <w:r w:rsidRPr="005D5516">
              <w:rPr>
                <w:rFonts w:ascii="Times New Roman" w:hAnsi="Times New Roman"/>
                <w:sz w:val="14"/>
                <w:szCs w:val="14"/>
              </w:rPr>
              <w:t xml:space="preserve"> в.) </w:t>
            </w:r>
            <w:r w:rsidRPr="005D5516">
              <w:rPr>
                <w:rFonts w:ascii="Times New Roman" w:hAnsi="Times New Roman"/>
                <w:b/>
                <w:sz w:val="14"/>
                <w:szCs w:val="14"/>
                <w:shd w:val="clear" w:color="auto" w:fill="FFFFFF"/>
              </w:rPr>
              <w:t>(8-9 кл.)</w:t>
            </w:r>
            <w:r w:rsidRPr="005D5516">
              <w:rPr>
                <w:rStyle w:val="af3"/>
                <w:rFonts w:ascii="Times New Roman" w:hAnsi="Times New Roman"/>
                <w:b/>
                <w:sz w:val="14"/>
                <w:szCs w:val="14"/>
                <w:shd w:val="clear" w:color="auto" w:fill="FFFFFF"/>
              </w:rPr>
              <w:footnoteReference w:id="14"/>
            </w:r>
          </w:p>
          <w:p w:rsidR="0042291A" w:rsidRPr="005D5516" w:rsidRDefault="0042291A" w:rsidP="00313A82">
            <w:pPr>
              <w:tabs>
                <w:tab w:val="left" w:pos="5760"/>
              </w:tabs>
              <w:spacing w:after="0" w:line="240" w:lineRule="auto"/>
              <w:rPr>
                <w:rFonts w:ascii="Times New Roman" w:hAnsi="Times New Roman"/>
                <w:sz w:val="14"/>
                <w:szCs w:val="14"/>
              </w:rPr>
            </w:pPr>
          </w:p>
          <w:p w:rsidR="0042291A" w:rsidRPr="005D5516" w:rsidRDefault="0042291A" w:rsidP="00313A82">
            <w:pPr>
              <w:tabs>
                <w:tab w:val="left" w:pos="5760"/>
              </w:tabs>
              <w:spacing w:after="0" w:line="240" w:lineRule="auto"/>
              <w:jc w:val="center"/>
              <w:rPr>
                <w:rFonts w:ascii="Times New Roman" w:hAnsi="Times New Roman"/>
                <w:b/>
                <w:bCs/>
                <w:sz w:val="14"/>
                <w:szCs w:val="14"/>
              </w:rPr>
            </w:pPr>
          </w:p>
        </w:tc>
        <w:tc>
          <w:tcPr>
            <w:tcW w:w="4819" w:type="dxa"/>
          </w:tcPr>
          <w:p w:rsidR="0042291A" w:rsidRPr="005D5516" w:rsidRDefault="0042291A" w:rsidP="00313A82">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jc w:val="center"/>
              <w:textAlignment w:val="top"/>
              <w:outlineLvl w:val="7"/>
              <w:rPr>
                <w:rFonts w:ascii="Times New Roman" w:hAnsi="Times New Roman"/>
                <w:b/>
                <w:bCs/>
                <w:i/>
                <w:iCs/>
                <w:sz w:val="14"/>
                <w:szCs w:val="14"/>
              </w:rPr>
            </w:pPr>
            <w:r w:rsidRPr="005D5516">
              <w:rPr>
                <w:rFonts w:ascii="Times New Roman" w:hAnsi="Times New Roman"/>
                <w:b/>
                <w:bCs/>
                <w:i/>
                <w:iCs/>
                <w:sz w:val="14"/>
                <w:szCs w:val="14"/>
              </w:rPr>
              <w:t>Древнерусская литература–  1-2 произведения на выбор, например:</w:t>
            </w:r>
            <w:r w:rsidRPr="005D5516">
              <w:rPr>
                <w:rFonts w:ascii="Times New Roman" w:hAnsi="Times New Roman"/>
                <w:i/>
                <w:iCs/>
                <w:sz w:val="14"/>
                <w:szCs w:val="14"/>
              </w:rPr>
              <w:t>«Поучение» Владимира Мономаха,  «Повесть о разорении Рязани Батыем», «Житие Сергия Радонежского», «Домострой», «Повесть о Петре и Февронии Муромских», «Повесть о Ерше Ершовиче, сыне Щетинникове», «Житие протопопа Аввакума, им самим написанное» и др</w:t>
            </w:r>
            <w:r w:rsidRPr="005D5516">
              <w:rPr>
                <w:rFonts w:ascii="Times New Roman" w:hAnsi="Times New Roman"/>
                <w:b/>
                <w:bCs/>
                <w:i/>
                <w:iCs/>
                <w:sz w:val="14"/>
                <w:szCs w:val="14"/>
              </w:rPr>
              <w:t>.)</w:t>
            </w:r>
          </w:p>
          <w:p w:rsidR="0042291A" w:rsidRPr="005D5516" w:rsidRDefault="0042291A" w:rsidP="00313A82">
            <w:pPr>
              <w:tabs>
                <w:tab w:val="left" w:pos="5760"/>
              </w:tabs>
              <w:spacing w:after="0" w:line="240" w:lineRule="auto"/>
              <w:rPr>
                <w:rFonts w:ascii="Times New Roman" w:hAnsi="Times New Roman"/>
                <w:b/>
                <w:bCs/>
                <w:sz w:val="14"/>
                <w:szCs w:val="14"/>
              </w:rPr>
            </w:pPr>
            <w:r w:rsidRPr="005D5516">
              <w:rPr>
                <w:rFonts w:ascii="Times New Roman" w:hAnsi="Times New Roman"/>
                <w:b/>
                <w:bCs/>
                <w:sz w:val="14"/>
                <w:szCs w:val="14"/>
                <w:shd w:val="clear" w:color="auto" w:fill="FFFFFF"/>
              </w:rPr>
              <w:t>(6-8 кл.)</w:t>
            </w:r>
          </w:p>
        </w:tc>
        <w:tc>
          <w:tcPr>
            <w:tcW w:w="3261" w:type="dxa"/>
          </w:tcPr>
          <w:p w:rsidR="0042291A" w:rsidRPr="005D5516" w:rsidRDefault="0042291A" w:rsidP="00313A82">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jc w:val="center"/>
              <w:textAlignment w:val="top"/>
              <w:outlineLvl w:val="2"/>
              <w:rPr>
                <w:rFonts w:ascii="Times New Roman" w:hAnsi="Times New Roman"/>
                <w:b/>
                <w:bCs/>
                <w:i/>
                <w:iCs/>
                <w:sz w:val="14"/>
                <w:szCs w:val="14"/>
              </w:rPr>
            </w:pPr>
            <w:r w:rsidRPr="005D5516">
              <w:rPr>
                <w:rFonts w:ascii="Times New Roman" w:hAnsi="Times New Roman"/>
                <w:b/>
                <w:bCs/>
                <w:i/>
                <w:iCs/>
                <w:sz w:val="14"/>
                <w:szCs w:val="14"/>
              </w:rPr>
              <w:t>Русский фольклор:</w:t>
            </w:r>
          </w:p>
          <w:p w:rsidR="0042291A" w:rsidRPr="005D5516" w:rsidRDefault="0042291A" w:rsidP="00313A82">
            <w:pPr>
              <w:spacing w:after="0" w:line="240" w:lineRule="auto"/>
              <w:rPr>
                <w:rFonts w:ascii="Times New Roman" w:hAnsi="Times New Roman"/>
                <w:sz w:val="14"/>
                <w:szCs w:val="14"/>
              </w:rPr>
            </w:pPr>
            <w:r w:rsidRPr="005D5516">
              <w:rPr>
                <w:rFonts w:ascii="Times New Roman" w:hAnsi="Times New Roman"/>
                <w:i/>
                <w:iCs/>
                <w:sz w:val="14"/>
                <w:szCs w:val="14"/>
              </w:rPr>
              <w:t>сказки, былины, загадки, пословицы, поговорки, песня и др</w:t>
            </w:r>
            <w:r w:rsidRPr="005D5516">
              <w:rPr>
                <w:rFonts w:ascii="Times New Roman" w:hAnsi="Times New Roman"/>
                <w:b/>
                <w:bCs/>
                <w:i/>
                <w:iCs/>
                <w:sz w:val="14"/>
                <w:szCs w:val="14"/>
              </w:rPr>
              <w:t xml:space="preserve">. (10 произведений разных жанров, </w:t>
            </w:r>
            <w:r w:rsidRPr="005D5516">
              <w:rPr>
                <w:rFonts w:ascii="Times New Roman" w:hAnsi="Times New Roman"/>
                <w:b/>
                <w:bCs/>
                <w:sz w:val="14"/>
                <w:szCs w:val="14"/>
              </w:rPr>
              <w:t>5-7 кл.</w:t>
            </w:r>
            <w:r w:rsidRPr="005D5516">
              <w:rPr>
                <w:rFonts w:ascii="Times New Roman" w:hAnsi="Times New Roman"/>
                <w:sz w:val="14"/>
                <w:szCs w:val="14"/>
              </w:rPr>
              <w:t>)</w:t>
            </w:r>
          </w:p>
          <w:p w:rsidR="0042291A" w:rsidRPr="005D5516" w:rsidRDefault="0042291A" w:rsidP="00313A82">
            <w:pPr>
              <w:tabs>
                <w:tab w:val="left" w:pos="5760"/>
              </w:tabs>
              <w:spacing w:after="0" w:line="240" w:lineRule="auto"/>
              <w:jc w:val="center"/>
              <w:rPr>
                <w:rFonts w:ascii="Times New Roman" w:hAnsi="Times New Roman"/>
                <w:i/>
                <w:iCs/>
                <w:sz w:val="14"/>
                <w:szCs w:val="14"/>
              </w:rPr>
            </w:pPr>
          </w:p>
          <w:p w:rsidR="0042291A" w:rsidRPr="005D5516" w:rsidRDefault="0042291A" w:rsidP="00313A82">
            <w:pPr>
              <w:tabs>
                <w:tab w:val="left" w:pos="5760"/>
              </w:tabs>
              <w:spacing w:after="0" w:line="240" w:lineRule="auto"/>
              <w:jc w:val="center"/>
              <w:rPr>
                <w:rFonts w:ascii="Times New Roman" w:hAnsi="Times New Roman"/>
                <w:b/>
                <w:bCs/>
                <w:sz w:val="14"/>
                <w:szCs w:val="14"/>
              </w:rPr>
            </w:pPr>
          </w:p>
        </w:tc>
      </w:tr>
      <w:tr w:rsidR="0042291A" w:rsidRPr="005D5516" w:rsidTr="005D5516">
        <w:tc>
          <w:tcPr>
            <w:tcW w:w="2660" w:type="dxa"/>
          </w:tcPr>
          <w:p w:rsidR="0042291A" w:rsidRPr="005D5516" w:rsidRDefault="0042291A" w:rsidP="00313A82">
            <w:pPr>
              <w:tabs>
                <w:tab w:val="left" w:pos="5760"/>
              </w:tabs>
              <w:spacing w:after="0" w:line="240" w:lineRule="auto"/>
              <w:rPr>
                <w:rFonts w:ascii="Times New Roman" w:hAnsi="Times New Roman"/>
                <w:b/>
                <w:bCs/>
                <w:sz w:val="14"/>
                <w:szCs w:val="14"/>
              </w:rPr>
            </w:pPr>
          </w:p>
          <w:p w:rsidR="0042291A" w:rsidRPr="005D5516" w:rsidRDefault="0042291A" w:rsidP="00313A82">
            <w:pPr>
              <w:tabs>
                <w:tab w:val="left" w:pos="5760"/>
              </w:tabs>
              <w:spacing w:after="0" w:line="240" w:lineRule="auto"/>
              <w:rPr>
                <w:rFonts w:ascii="Times New Roman" w:hAnsi="Times New Roman"/>
                <w:sz w:val="14"/>
                <w:szCs w:val="14"/>
              </w:rPr>
            </w:pPr>
            <w:r w:rsidRPr="005D5516">
              <w:rPr>
                <w:rFonts w:ascii="Times New Roman" w:hAnsi="Times New Roman"/>
                <w:b/>
                <w:bCs/>
                <w:sz w:val="14"/>
                <w:szCs w:val="14"/>
              </w:rPr>
              <w:t>Д.И. Фонвизин</w:t>
            </w:r>
            <w:r w:rsidRPr="005D5516">
              <w:rPr>
                <w:rFonts w:ascii="Times New Roman" w:hAnsi="Times New Roman"/>
                <w:sz w:val="14"/>
                <w:szCs w:val="14"/>
              </w:rPr>
              <w:t xml:space="preserve"> «Недоросль» (1778 – 1782) </w:t>
            </w:r>
          </w:p>
          <w:p w:rsidR="0042291A" w:rsidRPr="005D5516" w:rsidRDefault="0042291A" w:rsidP="00313A82">
            <w:pPr>
              <w:tabs>
                <w:tab w:val="left" w:pos="5760"/>
              </w:tabs>
              <w:spacing w:after="0" w:line="240" w:lineRule="auto"/>
              <w:rPr>
                <w:rFonts w:ascii="Times New Roman" w:hAnsi="Times New Roman"/>
                <w:b/>
                <w:iCs/>
                <w:sz w:val="14"/>
                <w:szCs w:val="14"/>
                <w:shd w:val="clear" w:color="auto" w:fill="FFFFFF"/>
              </w:rPr>
            </w:pPr>
            <w:r w:rsidRPr="005D5516">
              <w:rPr>
                <w:rFonts w:ascii="Times New Roman" w:hAnsi="Times New Roman"/>
                <w:b/>
                <w:iCs/>
                <w:sz w:val="14"/>
                <w:szCs w:val="14"/>
                <w:shd w:val="clear" w:color="auto" w:fill="FFFFFF"/>
              </w:rPr>
              <w:t>(8-9 кл.)</w:t>
            </w:r>
          </w:p>
          <w:p w:rsidR="0042291A" w:rsidRPr="005D5516" w:rsidRDefault="0042291A" w:rsidP="00313A82">
            <w:pPr>
              <w:tabs>
                <w:tab w:val="left" w:pos="5760"/>
              </w:tabs>
              <w:spacing w:after="0" w:line="240" w:lineRule="auto"/>
              <w:jc w:val="center"/>
              <w:rPr>
                <w:rFonts w:ascii="Times New Roman" w:hAnsi="Times New Roman"/>
                <w:b/>
                <w:bCs/>
                <w:sz w:val="14"/>
                <w:szCs w:val="14"/>
              </w:rPr>
            </w:pPr>
          </w:p>
          <w:p w:rsidR="0042291A" w:rsidRPr="005D5516" w:rsidRDefault="0042291A" w:rsidP="00313A82">
            <w:pPr>
              <w:tabs>
                <w:tab w:val="left" w:pos="5760"/>
              </w:tabs>
              <w:spacing w:after="0" w:line="240" w:lineRule="auto"/>
              <w:jc w:val="center"/>
              <w:rPr>
                <w:rFonts w:ascii="Times New Roman" w:hAnsi="Times New Roman"/>
                <w:b/>
                <w:bCs/>
                <w:sz w:val="14"/>
                <w:szCs w:val="14"/>
              </w:rPr>
            </w:pPr>
          </w:p>
          <w:p w:rsidR="0042291A" w:rsidRPr="005D5516" w:rsidRDefault="0042291A" w:rsidP="00313A82">
            <w:pPr>
              <w:tabs>
                <w:tab w:val="left" w:pos="5760"/>
              </w:tabs>
              <w:spacing w:after="0" w:line="240" w:lineRule="auto"/>
              <w:jc w:val="center"/>
              <w:rPr>
                <w:rFonts w:ascii="Times New Roman" w:hAnsi="Times New Roman"/>
                <w:b/>
                <w:bCs/>
                <w:sz w:val="14"/>
                <w:szCs w:val="14"/>
              </w:rPr>
            </w:pPr>
          </w:p>
          <w:p w:rsidR="0042291A" w:rsidRPr="005D5516" w:rsidRDefault="0042291A" w:rsidP="00313A82">
            <w:pPr>
              <w:tabs>
                <w:tab w:val="left" w:pos="5760"/>
              </w:tabs>
              <w:spacing w:after="0" w:line="240" w:lineRule="auto"/>
              <w:jc w:val="center"/>
              <w:rPr>
                <w:rFonts w:ascii="Times New Roman" w:hAnsi="Times New Roman"/>
                <w:b/>
                <w:bCs/>
                <w:sz w:val="14"/>
                <w:szCs w:val="14"/>
              </w:rPr>
            </w:pPr>
          </w:p>
          <w:p w:rsidR="0042291A" w:rsidRPr="005D5516" w:rsidRDefault="0042291A" w:rsidP="00313A82">
            <w:pPr>
              <w:tabs>
                <w:tab w:val="left" w:pos="5760"/>
              </w:tabs>
              <w:spacing w:after="0" w:line="240" w:lineRule="auto"/>
              <w:rPr>
                <w:rFonts w:ascii="Times New Roman" w:hAnsi="Times New Roman"/>
                <w:b/>
                <w:bCs/>
                <w:sz w:val="14"/>
                <w:szCs w:val="14"/>
              </w:rPr>
            </w:pPr>
            <w:r w:rsidRPr="005D5516">
              <w:rPr>
                <w:rFonts w:ascii="Times New Roman" w:hAnsi="Times New Roman"/>
                <w:b/>
                <w:bCs/>
                <w:sz w:val="14"/>
                <w:szCs w:val="14"/>
              </w:rPr>
              <w:t>Н.М. Карамзин</w:t>
            </w:r>
            <w:r w:rsidRPr="005D5516">
              <w:rPr>
                <w:rFonts w:ascii="Times New Roman" w:hAnsi="Times New Roman"/>
                <w:sz w:val="14"/>
                <w:szCs w:val="14"/>
              </w:rPr>
              <w:t xml:space="preserve">  «Бедная Лиза» (1792) </w:t>
            </w:r>
            <w:r w:rsidRPr="005D5516">
              <w:rPr>
                <w:rFonts w:ascii="Times New Roman" w:hAnsi="Times New Roman"/>
                <w:b/>
                <w:iCs/>
                <w:sz w:val="14"/>
                <w:szCs w:val="14"/>
                <w:shd w:val="clear" w:color="auto" w:fill="FFFFFF"/>
              </w:rPr>
              <w:t>(8-9 кл.)</w:t>
            </w:r>
          </w:p>
        </w:tc>
        <w:tc>
          <w:tcPr>
            <w:tcW w:w="4819" w:type="dxa"/>
          </w:tcPr>
          <w:p w:rsidR="0042291A" w:rsidRPr="005D5516" w:rsidRDefault="0042291A" w:rsidP="00313A82">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jc w:val="center"/>
              <w:textAlignment w:val="top"/>
              <w:outlineLvl w:val="1"/>
              <w:rPr>
                <w:rFonts w:ascii="Times New Roman" w:hAnsi="Times New Roman"/>
                <w:i/>
                <w:iCs/>
                <w:sz w:val="14"/>
                <w:szCs w:val="14"/>
              </w:rPr>
            </w:pPr>
            <w:r w:rsidRPr="005D5516">
              <w:rPr>
                <w:rFonts w:ascii="Times New Roman" w:hAnsi="Times New Roman"/>
                <w:b/>
                <w:bCs/>
                <w:i/>
                <w:iCs/>
                <w:sz w:val="14"/>
                <w:szCs w:val="14"/>
              </w:rPr>
              <w:t xml:space="preserve">М.В.Ломоносов – 1 стихотворение по выбору, например: </w:t>
            </w:r>
            <w:r w:rsidRPr="005D5516">
              <w:rPr>
                <w:rFonts w:ascii="Times New Roman" w:hAnsi="Times New Roman"/>
                <w:i/>
                <w:iCs/>
                <w:sz w:val="14"/>
                <w:szCs w:val="14"/>
              </w:rPr>
              <w:t>«Стихи, сочиненные на дороге в Петергоф…» (1761), «Вечернее размышление о Божием Величии при случае великого северного сияния» (1743),</w:t>
            </w:r>
            <w:r w:rsidRPr="005D5516">
              <w:rPr>
                <w:rFonts w:ascii="Times New Roman" w:hAnsi="Times New Roman"/>
                <w:b/>
                <w:bCs/>
                <w:i/>
                <w:iCs/>
                <w:sz w:val="14"/>
                <w:szCs w:val="14"/>
              </w:rPr>
              <w:t xml:space="preserve"> «</w:t>
            </w:r>
            <w:r w:rsidRPr="005D5516">
              <w:rPr>
                <w:rFonts w:ascii="Times New Roman" w:hAnsi="Times New Roman"/>
                <w:i/>
                <w:iCs/>
                <w:sz w:val="14"/>
                <w:szCs w:val="14"/>
              </w:rPr>
              <w:t xml:space="preserve">Ода на день восшествия на Всероссийский престол Ея Величества Государыни Императрицы </w:t>
            </w:r>
          </w:p>
          <w:p w:rsidR="0042291A" w:rsidRPr="005D5516" w:rsidRDefault="0042291A" w:rsidP="00313A82">
            <w:pPr>
              <w:pStyle w:val="HTML"/>
              <w:tabs>
                <w:tab w:val="left" w:pos="5760"/>
              </w:tabs>
              <w:rPr>
                <w:rFonts w:ascii="Times New Roman" w:hAnsi="Times New Roman"/>
                <w:b/>
                <w:i/>
                <w:iCs/>
                <w:sz w:val="14"/>
                <w:szCs w:val="14"/>
              </w:rPr>
            </w:pPr>
            <w:r w:rsidRPr="005D5516">
              <w:rPr>
                <w:rFonts w:ascii="Times New Roman" w:hAnsi="Times New Roman"/>
                <w:i/>
                <w:iCs/>
                <w:sz w:val="14"/>
                <w:szCs w:val="14"/>
              </w:rPr>
              <w:t>Елисаветы Петровны 1747 года» и др.</w:t>
            </w:r>
            <w:r w:rsidRPr="005D5516">
              <w:rPr>
                <w:rFonts w:ascii="Times New Roman" w:hAnsi="Times New Roman"/>
                <w:b/>
                <w:sz w:val="14"/>
                <w:szCs w:val="14"/>
              </w:rPr>
              <w:t>(8-9 кл.)</w:t>
            </w:r>
          </w:p>
          <w:p w:rsidR="0042291A" w:rsidRPr="005D5516" w:rsidRDefault="0042291A" w:rsidP="00313A82">
            <w:pPr>
              <w:keepNext/>
              <w:tabs>
                <w:tab w:val="left" w:pos="5760"/>
              </w:tabs>
              <w:spacing w:after="0" w:line="240" w:lineRule="auto"/>
              <w:outlineLvl w:val="1"/>
              <w:rPr>
                <w:rFonts w:ascii="Times New Roman" w:hAnsi="Times New Roman"/>
                <w:b/>
                <w:bCs/>
                <w:i/>
                <w:iCs/>
                <w:sz w:val="14"/>
                <w:szCs w:val="14"/>
              </w:rPr>
            </w:pPr>
            <w:r w:rsidRPr="005D5516">
              <w:rPr>
                <w:rFonts w:ascii="Times New Roman" w:hAnsi="Times New Roman"/>
                <w:b/>
                <w:bCs/>
                <w:i/>
                <w:iCs/>
                <w:sz w:val="14"/>
                <w:szCs w:val="14"/>
              </w:rPr>
              <w:t xml:space="preserve">Г.Р.Державин – 1-2 стихотворения по выбору, например: </w:t>
            </w:r>
            <w:r w:rsidRPr="005D5516">
              <w:rPr>
                <w:rFonts w:ascii="Times New Roman" w:hAnsi="Times New Roman"/>
                <w:i/>
                <w:iCs/>
                <w:sz w:val="14"/>
                <w:szCs w:val="14"/>
              </w:rPr>
              <w:t>«Фелица» (1782), «Осень во время осады Очакова» (1788), «Снигирь» 1800, «Водопад» (</w:t>
            </w:r>
            <w:r w:rsidRPr="005D5516">
              <w:rPr>
                <w:rStyle w:val="poemyear"/>
                <w:rFonts w:ascii="Times New Roman" w:hAnsi="Times New Roman"/>
                <w:i/>
                <w:iCs/>
                <w:sz w:val="14"/>
                <w:szCs w:val="14"/>
              </w:rPr>
              <w:t>1791-1794)</w:t>
            </w:r>
            <w:r w:rsidRPr="005D5516">
              <w:rPr>
                <w:rFonts w:ascii="Times New Roman" w:hAnsi="Times New Roman"/>
                <w:i/>
                <w:iCs/>
                <w:sz w:val="14"/>
                <w:szCs w:val="14"/>
              </w:rPr>
              <w:t>, «Памятник» (</w:t>
            </w:r>
            <w:r w:rsidRPr="005D5516">
              <w:rPr>
                <w:rStyle w:val="poemyear"/>
                <w:rFonts w:ascii="Times New Roman" w:hAnsi="Times New Roman"/>
                <w:i/>
                <w:iCs/>
                <w:sz w:val="14"/>
                <w:szCs w:val="14"/>
              </w:rPr>
              <w:t>1795</w:t>
            </w:r>
            <w:r w:rsidRPr="005D5516">
              <w:rPr>
                <w:rFonts w:ascii="Times New Roman" w:hAnsi="Times New Roman"/>
                <w:i/>
                <w:iCs/>
                <w:sz w:val="14"/>
                <w:szCs w:val="14"/>
              </w:rPr>
              <w:t xml:space="preserve">) и др. </w:t>
            </w:r>
            <w:r w:rsidRPr="005D5516">
              <w:rPr>
                <w:rFonts w:ascii="Times New Roman" w:hAnsi="Times New Roman"/>
                <w:b/>
                <w:sz w:val="14"/>
                <w:szCs w:val="14"/>
              </w:rPr>
              <w:t>(8-9 кл.)</w:t>
            </w:r>
          </w:p>
          <w:p w:rsidR="0042291A" w:rsidRPr="005D5516" w:rsidRDefault="0042291A" w:rsidP="00313A82">
            <w:pPr>
              <w:tabs>
                <w:tab w:val="left" w:pos="5760"/>
              </w:tabs>
              <w:spacing w:after="0" w:line="240" w:lineRule="auto"/>
              <w:rPr>
                <w:rFonts w:ascii="Times New Roman" w:hAnsi="Times New Roman"/>
                <w:i/>
                <w:iCs/>
                <w:sz w:val="14"/>
                <w:szCs w:val="14"/>
              </w:rPr>
            </w:pPr>
            <w:r w:rsidRPr="005D5516">
              <w:rPr>
                <w:rFonts w:ascii="Times New Roman" w:hAnsi="Times New Roman"/>
                <w:b/>
                <w:bCs/>
                <w:i/>
                <w:iCs/>
                <w:sz w:val="14"/>
                <w:szCs w:val="14"/>
              </w:rPr>
              <w:t xml:space="preserve">И.А. Крылов – 3 басни по выбору, например:  </w:t>
            </w:r>
            <w:r w:rsidRPr="005D5516">
              <w:rPr>
                <w:rFonts w:ascii="Times New Roman" w:hAnsi="Times New Roman"/>
                <w:i/>
                <w:iCs/>
                <w:sz w:val="14"/>
                <w:szCs w:val="14"/>
              </w:rPr>
              <w:t xml:space="preserve">«Слон и Моська» (1808), «Квартет» (1811), «Осел и Соловей» (1811), «Лебедь, Щука и Рак» (1814), «Свинья под дубом» (не позднее 1823) и др. </w:t>
            </w:r>
          </w:p>
          <w:p w:rsidR="0042291A" w:rsidRPr="005D5516" w:rsidRDefault="0042291A" w:rsidP="005D5516">
            <w:pPr>
              <w:tabs>
                <w:tab w:val="left" w:pos="5760"/>
              </w:tabs>
              <w:spacing w:after="0" w:line="240" w:lineRule="auto"/>
              <w:rPr>
                <w:rFonts w:ascii="Times New Roman" w:hAnsi="Times New Roman"/>
                <w:b/>
                <w:bCs/>
                <w:sz w:val="14"/>
                <w:szCs w:val="14"/>
              </w:rPr>
            </w:pPr>
            <w:r w:rsidRPr="005D5516">
              <w:rPr>
                <w:rFonts w:ascii="Times New Roman" w:hAnsi="Times New Roman"/>
                <w:b/>
                <w:iCs/>
                <w:sz w:val="14"/>
                <w:szCs w:val="14"/>
                <w:shd w:val="clear" w:color="auto" w:fill="FFFFFF"/>
              </w:rPr>
              <w:t>(5-6 кл.)</w:t>
            </w:r>
          </w:p>
        </w:tc>
        <w:tc>
          <w:tcPr>
            <w:tcW w:w="3261" w:type="dxa"/>
          </w:tcPr>
          <w:p w:rsidR="0042291A" w:rsidRPr="005D5516" w:rsidRDefault="0042291A" w:rsidP="00313A82">
            <w:pPr>
              <w:tabs>
                <w:tab w:val="left" w:pos="5760"/>
              </w:tabs>
              <w:spacing w:after="0" w:line="240" w:lineRule="auto"/>
              <w:jc w:val="center"/>
              <w:rPr>
                <w:rFonts w:ascii="Times New Roman" w:hAnsi="Times New Roman"/>
                <w:b/>
                <w:bCs/>
                <w:sz w:val="14"/>
                <w:szCs w:val="14"/>
              </w:rPr>
            </w:pPr>
          </w:p>
        </w:tc>
      </w:tr>
      <w:tr w:rsidR="0042291A" w:rsidRPr="005D5516" w:rsidTr="005D5516">
        <w:tc>
          <w:tcPr>
            <w:tcW w:w="2660" w:type="dxa"/>
          </w:tcPr>
          <w:p w:rsidR="0042291A" w:rsidRPr="005D5516" w:rsidRDefault="0042291A" w:rsidP="00313A82">
            <w:pPr>
              <w:tabs>
                <w:tab w:val="left" w:pos="5760"/>
              </w:tabs>
              <w:spacing w:after="0" w:line="240" w:lineRule="auto"/>
              <w:rPr>
                <w:rFonts w:ascii="Times New Roman" w:hAnsi="Times New Roman"/>
                <w:sz w:val="14"/>
                <w:szCs w:val="14"/>
              </w:rPr>
            </w:pPr>
            <w:r w:rsidRPr="005D5516">
              <w:rPr>
                <w:rFonts w:ascii="Times New Roman" w:hAnsi="Times New Roman"/>
                <w:b/>
                <w:bCs/>
                <w:sz w:val="14"/>
                <w:szCs w:val="14"/>
              </w:rPr>
              <w:t>А.С. Грибоедов</w:t>
            </w:r>
            <w:r w:rsidRPr="005D5516">
              <w:rPr>
                <w:rFonts w:ascii="Times New Roman" w:hAnsi="Times New Roman"/>
                <w:sz w:val="14"/>
                <w:szCs w:val="14"/>
              </w:rPr>
              <w:t xml:space="preserve"> «Горе от ума» (1821 – 1824) </w:t>
            </w:r>
            <w:r w:rsidRPr="005D5516">
              <w:rPr>
                <w:rFonts w:ascii="Times New Roman" w:hAnsi="Times New Roman"/>
                <w:b/>
                <w:bCs/>
                <w:sz w:val="14"/>
                <w:szCs w:val="14"/>
              </w:rPr>
              <w:t>(9 кл.)</w:t>
            </w:r>
          </w:p>
          <w:p w:rsidR="0042291A" w:rsidRPr="005D5516" w:rsidRDefault="0042291A" w:rsidP="00313A82">
            <w:pPr>
              <w:tabs>
                <w:tab w:val="left" w:pos="5760"/>
              </w:tabs>
              <w:spacing w:after="0" w:line="240" w:lineRule="auto"/>
              <w:rPr>
                <w:rFonts w:ascii="Times New Roman" w:hAnsi="Times New Roman"/>
                <w:b/>
                <w:bCs/>
                <w:sz w:val="14"/>
                <w:szCs w:val="14"/>
              </w:rPr>
            </w:pPr>
          </w:p>
        </w:tc>
        <w:tc>
          <w:tcPr>
            <w:tcW w:w="4819" w:type="dxa"/>
          </w:tcPr>
          <w:p w:rsidR="0042291A" w:rsidRPr="005D5516" w:rsidRDefault="0042291A" w:rsidP="00313A82">
            <w:pPr>
              <w:keepNext/>
              <w:keepLines/>
              <w:pBdr>
                <w:left w:val="single" w:sz="4" w:space="0" w:color="auto"/>
                <w:bottom w:val="single" w:sz="4" w:space="0" w:color="auto"/>
                <w:right w:val="single" w:sz="4" w:space="0" w:color="auto"/>
              </w:pBdr>
              <w:shd w:val="clear" w:color="000000" w:fill="D8D8D8"/>
              <w:tabs>
                <w:tab w:val="left" w:pos="5760"/>
                <w:tab w:val="left" w:pos="7380"/>
                <w:tab w:val="left" w:pos="8100"/>
              </w:tabs>
              <w:autoSpaceDE w:val="0"/>
              <w:autoSpaceDN w:val="0"/>
              <w:adjustRightInd w:val="0"/>
              <w:spacing w:after="0" w:line="240" w:lineRule="auto"/>
              <w:jc w:val="both"/>
              <w:textAlignment w:val="top"/>
              <w:outlineLvl w:val="7"/>
              <w:rPr>
                <w:rFonts w:ascii="Times New Roman" w:hAnsi="Times New Roman"/>
                <w:i/>
                <w:iCs/>
                <w:sz w:val="14"/>
                <w:szCs w:val="14"/>
              </w:rPr>
            </w:pPr>
            <w:r w:rsidRPr="005D5516">
              <w:rPr>
                <w:rFonts w:ascii="Times New Roman" w:hAnsi="Times New Roman"/>
                <w:b/>
                <w:bCs/>
                <w:i/>
                <w:iCs/>
                <w:sz w:val="14"/>
                <w:szCs w:val="14"/>
              </w:rPr>
              <w:t xml:space="preserve">В.А. Жуковский - 1-2 баллады по выбору, например: </w:t>
            </w:r>
            <w:r w:rsidRPr="005D5516">
              <w:rPr>
                <w:rFonts w:ascii="Times New Roman" w:hAnsi="Times New Roman"/>
                <w:i/>
                <w:iCs/>
                <w:sz w:val="14"/>
                <w:szCs w:val="14"/>
              </w:rPr>
              <w:t>«Светлана» (1812), «Лесной царь» (1818)</w:t>
            </w:r>
            <w:r w:rsidRPr="005D5516">
              <w:rPr>
                <w:rFonts w:ascii="Times New Roman" w:hAnsi="Times New Roman"/>
                <w:b/>
                <w:bCs/>
                <w:i/>
                <w:iCs/>
                <w:sz w:val="14"/>
                <w:szCs w:val="14"/>
              </w:rPr>
              <w:t xml:space="preserve">; 1-2 элегии по выбору, например: </w:t>
            </w:r>
            <w:r w:rsidRPr="005D5516">
              <w:rPr>
                <w:rFonts w:ascii="Times New Roman" w:hAnsi="Times New Roman"/>
                <w:i/>
                <w:iCs/>
                <w:sz w:val="14"/>
                <w:szCs w:val="14"/>
              </w:rPr>
              <w:t>«Невыразимое» (1819), «Море» (1822) и др.</w:t>
            </w:r>
          </w:p>
          <w:p w:rsidR="0042291A" w:rsidRPr="005D5516" w:rsidRDefault="0042291A" w:rsidP="00313A82">
            <w:pPr>
              <w:tabs>
                <w:tab w:val="left" w:pos="5760"/>
                <w:tab w:val="left" w:pos="7380"/>
                <w:tab w:val="left" w:pos="8100"/>
              </w:tabs>
              <w:autoSpaceDE w:val="0"/>
              <w:autoSpaceDN w:val="0"/>
              <w:adjustRightInd w:val="0"/>
              <w:spacing w:after="0" w:line="240" w:lineRule="auto"/>
              <w:jc w:val="both"/>
              <w:rPr>
                <w:rFonts w:ascii="Times New Roman" w:hAnsi="Times New Roman"/>
                <w:b/>
                <w:bCs/>
                <w:sz w:val="14"/>
                <w:szCs w:val="14"/>
              </w:rPr>
            </w:pPr>
            <w:r w:rsidRPr="005D5516">
              <w:rPr>
                <w:rFonts w:ascii="Times New Roman" w:hAnsi="Times New Roman"/>
                <w:b/>
                <w:bCs/>
                <w:sz w:val="14"/>
                <w:szCs w:val="14"/>
              </w:rPr>
              <w:t>(7-9 кл.)</w:t>
            </w:r>
          </w:p>
        </w:tc>
        <w:tc>
          <w:tcPr>
            <w:tcW w:w="3261" w:type="dxa"/>
          </w:tcPr>
          <w:p w:rsidR="0042291A" w:rsidRPr="005D5516" w:rsidRDefault="0042291A" w:rsidP="00313A82">
            <w:pPr>
              <w:tabs>
                <w:tab w:val="left" w:pos="5760"/>
              </w:tabs>
              <w:spacing w:after="0" w:line="240" w:lineRule="auto"/>
              <w:jc w:val="center"/>
              <w:rPr>
                <w:rFonts w:ascii="Times New Roman" w:hAnsi="Times New Roman"/>
                <w:i/>
                <w:iCs/>
                <w:sz w:val="14"/>
                <w:szCs w:val="14"/>
              </w:rPr>
            </w:pPr>
          </w:p>
        </w:tc>
      </w:tr>
      <w:tr w:rsidR="0042291A" w:rsidRPr="005D5516" w:rsidTr="005D5516">
        <w:tc>
          <w:tcPr>
            <w:tcW w:w="2660" w:type="dxa"/>
          </w:tcPr>
          <w:p w:rsidR="0042291A" w:rsidRPr="005D5516" w:rsidRDefault="0042291A" w:rsidP="00313A82">
            <w:pPr>
              <w:tabs>
                <w:tab w:val="left" w:pos="5760"/>
              </w:tabs>
              <w:spacing w:after="0" w:line="240" w:lineRule="auto"/>
              <w:rPr>
                <w:rFonts w:ascii="Times New Roman" w:hAnsi="Times New Roman"/>
                <w:sz w:val="14"/>
                <w:szCs w:val="14"/>
              </w:rPr>
            </w:pPr>
            <w:r w:rsidRPr="005D5516">
              <w:rPr>
                <w:rFonts w:ascii="Times New Roman" w:hAnsi="Times New Roman"/>
                <w:b/>
                <w:bCs/>
                <w:sz w:val="14"/>
                <w:szCs w:val="14"/>
              </w:rPr>
              <w:t xml:space="preserve">А.С. Пушкин </w:t>
            </w:r>
            <w:r w:rsidRPr="005D5516">
              <w:rPr>
                <w:rFonts w:ascii="Times New Roman" w:hAnsi="Times New Roman"/>
                <w:sz w:val="14"/>
                <w:szCs w:val="14"/>
              </w:rPr>
              <w:t>«Евгений Онегин» (</w:t>
            </w:r>
            <w:r w:rsidRPr="005D5516">
              <w:rPr>
                <w:rStyle w:val="st"/>
                <w:rFonts w:ascii="Times New Roman" w:hAnsi="Times New Roman"/>
                <w:sz w:val="14"/>
                <w:szCs w:val="14"/>
              </w:rPr>
              <w:t>1823 —1831)</w:t>
            </w:r>
            <w:r w:rsidRPr="005D5516">
              <w:rPr>
                <w:rStyle w:val="st"/>
                <w:rFonts w:ascii="Times New Roman" w:hAnsi="Times New Roman"/>
                <w:b/>
                <w:bCs/>
                <w:sz w:val="14"/>
                <w:szCs w:val="14"/>
              </w:rPr>
              <w:t>(9 кл.)</w:t>
            </w:r>
            <w:r w:rsidRPr="005D5516">
              <w:rPr>
                <w:rFonts w:ascii="Times New Roman" w:hAnsi="Times New Roman"/>
                <w:sz w:val="14"/>
                <w:szCs w:val="14"/>
              </w:rPr>
              <w:t xml:space="preserve">, «Дубровский» (1832 </w:t>
            </w:r>
            <w:r w:rsidRPr="005D5516">
              <w:rPr>
                <w:rStyle w:val="st"/>
                <w:rFonts w:ascii="Times New Roman" w:hAnsi="Times New Roman"/>
                <w:sz w:val="14"/>
                <w:szCs w:val="14"/>
              </w:rPr>
              <w:t xml:space="preserve">— </w:t>
            </w:r>
            <w:r w:rsidRPr="005D5516">
              <w:rPr>
                <w:rFonts w:ascii="Times New Roman" w:hAnsi="Times New Roman"/>
                <w:sz w:val="14"/>
                <w:szCs w:val="14"/>
              </w:rPr>
              <w:t>1833)</w:t>
            </w:r>
            <w:r w:rsidRPr="005D5516">
              <w:rPr>
                <w:rFonts w:ascii="Times New Roman" w:hAnsi="Times New Roman"/>
                <w:iCs/>
                <w:sz w:val="14"/>
                <w:szCs w:val="14"/>
              </w:rPr>
              <w:t xml:space="preserve"> (6-7 кл),</w:t>
            </w:r>
            <w:r w:rsidRPr="005D5516">
              <w:rPr>
                <w:rFonts w:ascii="Times New Roman" w:hAnsi="Times New Roman"/>
                <w:sz w:val="14"/>
                <w:szCs w:val="14"/>
              </w:rPr>
              <w:t xml:space="preserve"> «Капитанская дочка» (1832 </w:t>
            </w:r>
            <w:r w:rsidRPr="005D5516">
              <w:rPr>
                <w:rStyle w:val="st"/>
                <w:rFonts w:ascii="Times New Roman" w:hAnsi="Times New Roman"/>
                <w:sz w:val="14"/>
                <w:szCs w:val="14"/>
              </w:rPr>
              <w:t>—</w:t>
            </w:r>
            <w:r w:rsidRPr="005D5516">
              <w:rPr>
                <w:rFonts w:ascii="Times New Roman" w:hAnsi="Times New Roman"/>
                <w:sz w:val="14"/>
                <w:szCs w:val="14"/>
              </w:rPr>
              <w:t xml:space="preserve">1836) </w:t>
            </w:r>
          </w:p>
          <w:p w:rsidR="0042291A" w:rsidRPr="005D5516" w:rsidRDefault="0042291A" w:rsidP="00313A82">
            <w:pPr>
              <w:tabs>
                <w:tab w:val="left" w:pos="5760"/>
              </w:tabs>
              <w:spacing w:after="0" w:line="240" w:lineRule="auto"/>
              <w:rPr>
                <w:rFonts w:ascii="Times New Roman" w:hAnsi="Times New Roman"/>
                <w:b/>
                <w:bCs/>
                <w:sz w:val="14"/>
                <w:szCs w:val="14"/>
              </w:rPr>
            </w:pPr>
            <w:r w:rsidRPr="005D5516">
              <w:rPr>
                <w:rFonts w:ascii="Times New Roman" w:hAnsi="Times New Roman"/>
                <w:b/>
                <w:bCs/>
                <w:iCs/>
                <w:sz w:val="14"/>
                <w:szCs w:val="14"/>
              </w:rPr>
              <w:t>(7-8 кл.).</w:t>
            </w:r>
          </w:p>
          <w:p w:rsidR="0042291A" w:rsidRPr="005D5516" w:rsidRDefault="0042291A" w:rsidP="00313A82">
            <w:pPr>
              <w:tabs>
                <w:tab w:val="left" w:pos="770"/>
                <w:tab w:val="left" w:pos="5760"/>
              </w:tabs>
              <w:autoSpaceDE w:val="0"/>
              <w:autoSpaceDN w:val="0"/>
              <w:adjustRightInd w:val="0"/>
              <w:spacing w:after="0" w:line="240" w:lineRule="auto"/>
              <w:jc w:val="both"/>
              <w:rPr>
                <w:rFonts w:ascii="Times New Roman" w:hAnsi="Times New Roman"/>
                <w:b/>
                <w:bCs/>
                <w:sz w:val="14"/>
                <w:szCs w:val="14"/>
              </w:rPr>
            </w:pPr>
            <w:r w:rsidRPr="005D5516">
              <w:rPr>
                <w:rFonts w:ascii="Times New Roman" w:hAnsi="Times New Roman"/>
                <w:b/>
                <w:bCs/>
                <w:kern w:val="36"/>
                <w:sz w:val="14"/>
                <w:szCs w:val="14"/>
              </w:rPr>
              <w:t>Стихотворения</w:t>
            </w:r>
            <w:r w:rsidRPr="005D5516">
              <w:rPr>
                <w:rFonts w:ascii="Times New Roman" w:hAnsi="Times New Roman"/>
                <w:sz w:val="14"/>
                <w:szCs w:val="14"/>
              </w:rPr>
              <w:t>: «К Чаадаеву» («Любви, надежды, тихой славы…») (1818), «Песнь о вещем Олеге» (1822), «К***» («Я помню чудное мгновенье…») (1825), «Зимний вечер» (1825), «Пророк» (1826), «Во глубине сибирских руд…» (1827), «Я вас любил: любовь еще, быть может…» (1829), «Зимнее утро» (1829), «Я памятник себе воздвиг нерукотворный…» (1836)</w:t>
            </w:r>
          </w:p>
          <w:p w:rsidR="0042291A" w:rsidRPr="005D5516" w:rsidRDefault="0042291A" w:rsidP="00313A82">
            <w:pPr>
              <w:tabs>
                <w:tab w:val="left" w:pos="770"/>
                <w:tab w:val="left" w:pos="5760"/>
              </w:tabs>
              <w:autoSpaceDE w:val="0"/>
              <w:autoSpaceDN w:val="0"/>
              <w:adjustRightInd w:val="0"/>
              <w:spacing w:after="0" w:line="240" w:lineRule="auto"/>
              <w:jc w:val="both"/>
              <w:rPr>
                <w:rFonts w:ascii="Times New Roman" w:hAnsi="Times New Roman"/>
                <w:sz w:val="14"/>
                <w:szCs w:val="14"/>
              </w:rPr>
            </w:pPr>
            <w:r w:rsidRPr="005D5516">
              <w:rPr>
                <w:rFonts w:ascii="Times New Roman" w:hAnsi="Times New Roman"/>
                <w:b/>
                <w:bCs/>
                <w:sz w:val="14"/>
                <w:szCs w:val="14"/>
              </w:rPr>
              <w:t>(5-9 кл.)</w:t>
            </w:r>
          </w:p>
          <w:p w:rsidR="0042291A" w:rsidRPr="005D5516" w:rsidRDefault="0042291A" w:rsidP="00313A82">
            <w:pPr>
              <w:tabs>
                <w:tab w:val="left" w:pos="5760"/>
              </w:tabs>
              <w:spacing w:after="0" w:line="240" w:lineRule="auto"/>
              <w:rPr>
                <w:rFonts w:ascii="Times New Roman" w:hAnsi="Times New Roman"/>
                <w:b/>
                <w:bCs/>
                <w:sz w:val="14"/>
                <w:szCs w:val="14"/>
              </w:rPr>
            </w:pPr>
          </w:p>
        </w:tc>
        <w:tc>
          <w:tcPr>
            <w:tcW w:w="4819" w:type="dxa"/>
          </w:tcPr>
          <w:p w:rsidR="0042291A" w:rsidRPr="005D5516" w:rsidRDefault="0042291A" w:rsidP="00313A82">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jc w:val="center"/>
              <w:textAlignment w:val="top"/>
              <w:outlineLvl w:val="7"/>
              <w:rPr>
                <w:rFonts w:ascii="Times New Roman" w:hAnsi="Times New Roman"/>
                <w:i/>
                <w:iCs/>
                <w:sz w:val="14"/>
                <w:szCs w:val="14"/>
              </w:rPr>
            </w:pPr>
            <w:r w:rsidRPr="005D5516">
              <w:rPr>
                <w:rFonts w:ascii="Times New Roman" w:hAnsi="Times New Roman"/>
                <w:b/>
                <w:bCs/>
                <w:sz w:val="14"/>
                <w:szCs w:val="14"/>
              </w:rPr>
              <w:t xml:space="preserve">А.С. Пушкин - </w:t>
            </w:r>
            <w:r w:rsidRPr="005D5516">
              <w:rPr>
                <w:rFonts w:ascii="Times New Roman" w:hAnsi="Times New Roman"/>
                <w:b/>
                <w:bCs/>
                <w:i/>
                <w:iCs/>
                <w:sz w:val="14"/>
                <w:szCs w:val="14"/>
              </w:rPr>
              <w:t>10 стихотворений различной тематики, представляющих разные периоды творчества – по выбору, входят в программу каждого класса, например</w:t>
            </w:r>
            <w:r w:rsidRPr="005D5516">
              <w:rPr>
                <w:rFonts w:ascii="Times New Roman" w:hAnsi="Times New Roman"/>
                <w:sz w:val="14"/>
                <w:szCs w:val="14"/>
              </w:rPr>
              <w:t xml:space="preserve">: </w:t>
            </w:r>
            <w:r w:rsidRPr="005D5516">
              <w:rPr>
                <w:rFonts w:ascii="Times New Roman" w:hAnsi="Times New Roman"/>
                <w:i/>
                <w:iCs/>
                <w:sz w:val="14"/>
                <w:szCs w:val="14"/>
              </w:rPr>
              <w:t>«Воспоминания в Царском Селе» (1814), «Вольность» (1817), «Деревня» (181), «</w:t>
            </w:r>
            <w:r w:rsidRPr="005D5516">
              <w:rPr>
                <w:rStyle w:val="line"/>
                <w:rFonts w:ascii="Times New Roman" w:hAnsi="Times New Roman"/>
                <w:i/>
                <w:iCs/>
                <w:sz w:val="14"/>
                <w:szCs w:val="14"/>
              </w:rPr>
              <w:t>Редеет облаков летучая гряда» (1820),</w:t>
            </w:r>
            <w:r w:rsidRPr="005D5516">
              <w:rPr>
                <w:rFonts w:ascii="Times New Roman" w:hAnsi="Times New Roman"/>
                <w:i/>
                <w:iCs/>
                <w:sz w:val="14"/>
                <w:szCs w:val="14"/>
              </w:rPr>
              <w:t xml:space="preserve"> «Погасло дневное светило…» (1820), «Свободы сеятель пустынный…» (1823), </w:t>
            </w:r>
          </w:p>
          <w:p w:rsidR="0042291A" w:rsidRPr="005D5516" w:rsidRDefault="0042291A" w:rsidP="00313A82">
            <w:pPr>
              <w:pStyle w:val="HTML"/>
              <w:tabs>
                <w:tab w:val="left" w:pos="5760"/>
              </w:tabs>
              <w:rPr>
                <w:rFonts w:ascii="Times New Roman" w:hAnsi="Times New Roman"/>
                <w:i/>
                <w:iCs/>
                <w:sz w:val="14"/>
                <w:szCs w:val="14"/>
              </w:rPr>
            </w:pPr>
            <w:r w:rsidRPr="005D5516">
              <w:rPr>
                <w:rFonts w:ascii="Times New Roman" w:hAnsi="Times New Roman"/>
                <w:i/>
                <w:iCs/>
                <w:sz w:val="14"/>
                <w:szCs w:val="14"/>
              </w:rPr>
              <w:t>«К морю» (1824), «19 октября» («Роняет лес багряный свой убор…») (1825), «Зимняя дорога» (1826), «И.И. Пущину» (1826), «Няне» (1826), «Стансы («В надежде славы и добра…») (1826), «Арион» (1827), «Цветок» (1828), «Не пой, красавица, при мне…» (1828), «Анчар» (1828), «На холмах Грузии лежит ночная мгла…» (1829), «Брожу ли я вдоль улиц шумных…» (1829),</w:t>
            </w:r>
          </w:p>
          <w:p w:rsidR="0042291A" w:rsidRPr="005D5516" w:rsidRDefault="0042291A" w:rsidP="00313A82">
            <w:pPr>
              <w:tabs>
                <w:tab w:val="left" w:pos="770"/>
                <w:tab w:val="left" w:pos="5760"/>
              </w:tabs>
              <w:autoSpaceDE w:val="0"/>
              <w:autoSpaceDN w:val="0"/>
              <w:adjustRightInd w:val="0"/>
              <w:spacing w:after="0" w:line="240" w:lineRule="auto"/>
              <w:jc w:val="both"/>
              <w:rPr>
                <w:rFonts w:ascii="Times New Roman" w:hAnsi="Times New Roman"/>
                <w:b/>
                <w:bCs/>
                <w:sz w:val="14"/>
                <w:szCs w:val="14"/>
              </w:rPr>
            </w:pPr>
            <w:r w:rsidRPr="005D5516">
              <w:rPr>
                <w:rFonts w:ascii="Times New Roman" w:hAnsi="Times New Roman"/>
                <w:i/>
                <w:iCs/>
                <w:sz w:val="14"/>
                <w:szCs w:val="14"/>
              </w:rPr>
              <w:t xml:space="preserve"> «Кавказ» (1829), «Монастырь на Казбеке» (1829), «Обвал» (1829), «Поэту» (1830), «Бесы» (1830), «В начале жизни школу помню я…» (1830), «Эхо» (1831), «Чем чаще празднует лицей…» (1831), «Пир Петра Первого» (1835), «Туча» (1835), «</w:t>
            </w:r>
            <w:r w:rsidRPr="005D5516">
              <w:rPr>
                <w:rStyle w:val="line"/>
                <w:rFonts w:ascii="Times New Roman" w:hAnsi="Times New Roman"/>
                <w:i/>
                <w:iCs/>
                <w:sz w:val="14"/>
                <w:szCs w:val="14"/>
              </w:rPr>
              <w:t>Была пора: наш праздник молодой…» (1836)</w:t>
            </w:r>
            <w:r w:rsidRPr="005D5516">
              <w:rPr>
                <w:rFonts w:ascii="Times New Roman" w:hAnsi="Times New Roman"/>
                <w:i/>
                <w:iCs/>
                <w:sz w:val="14"/>
                <w:szCs w:val="14"/>
              </w:rPr>
              <w:t xml:space="preserve">  и др. </w:t>
            </w:r>
            <w:r w:rsidRPr="005D5516">
              <w:rPr>
                <w:rFonts w:ascii="Times New Roman" w:hAnsi="Times New Roman"/>
                <w:b/>
                <w:bCs/>
                <w:sz w:val="14"/>
                <w:szCs w:val="14"/>
              </w:rPr>
              <w:t>(5-9 кл.)</w:t>
            </w:r>
          </w:p>
          <w:p w:rsidR="0042291A" w:rsidRPr="005D5516" w:rsidRDefault="0042291A" w:rsidP="00313A82">
            <w:pPr>
              <w:tabs>
                <w:tab w:val="left" w:pos="5760"/>
              </w:tabs>
              <w:spacing w:after="0" w:line="240" w:lineRule="auto"/>
              <w:rPr>
                <w:rFonts w:ascii="Times New Roman" w:hAnsi="Times New Roman"/>
                <w:i/>
                <w:iCs/>
                <w:sz w:val="14"/>
                <w:szCs w:val="14"/>
              </w:rPr>
            </w:pPr>
            <w:r w:rsidRPr="005D5516">
              <w:rPr>
                <w:rFonts w:ascii="Times New Roman" w:hAnsi="Times New Roman"/>
                <w:i/>
                <w:iCs/>
                <w:sz w:val="14"/>
                <w:szCs w:val="14"/>
              </w:rPr>
              <w:t xml:space="preserve">«Маленькие трагедии» (1830) </w:t>
            </w:r>
            <w:r w:rsidRPr="005D5516">
              <w:rPr>
                <w:rFonts w:ascii="Times New Roman" w:hAnsi="Times New Roman"/>
                <w:b/>
                <w:bCs/>
                <w:i/>
                <w:iCs/>
                <w:sz w:val="14"/>
                <w:szCs w:val="14"/>
              </w:rPr>
              <w:t>1-2 по выбору, например</w:t>
            </w:r>
            <w:r w:rsidRPr="005D5516">
              <w:rPr>
                <w:rFonts w:ascii="Times New Roman" w:hAnsi="Times New Roman"/>
                <w:i/>
                <w:iCs/>
                <w:sz w:val="14"/>
                <w:szCs w:val="14"/>
              </w:rPr>
              <w:t xml:space="preserve">: «Моцарт и Сальери», «Каменный гость». </w:t>
            </w:r>
            <w:r w:rsidRPr="005D5516">
              <w:rPr>
                <w:rFonts w:ascii="Times New Roman" w:hAnsi="Times New Roman"/>
                <w:b/>
                <w:bCs/>
                <w:sz w:val="14"/>
                <w:szCs w:val="14"/>
              </w:rPr>
              <w:t>(8-9 кл.)</w:t>
            </w:r>
          </w:p>
          <w:p w:rsidR="0042291A" w:rsidRPr="005D5516" w:rsidRDefault="0042291A" w:rsidP="00313A82">
            <w:pPr>
              <w:tabs>
                <w:tab w:val="left" w:pos="5760"/>
              </w:tabs>
              <w:spacing w:after="0" w:line="240" w:lineRule="auto"/>
              <w:rPr>
                <w:rFonts w:ascii="Times New Roman" w:hAnsi="Times New Roman"/>
                <w:i/>
                <w:iCs/>
                <w:sz w:val="14"/>
                <w:szCs w:val="14"/>
              </w:rPr>
            </w:pPr>
            <w:r w:rsidRPr="005D5516">
              <w:rPr>
                <w:rFonts w:ascii="Times New Roman" w:hAnsi="Times New Roman"/>
                <w:i/>
                <w:iCs/>
                <w:sz w:val="14"/>
                <w:szCs w:val="14"/>
              </w:rPr>
              <w:t xml:space="preserve">«Повести Белкина» (1830) - </w:t>
            </w:r>
            <w:r w:rsidRPr="005D5516">
              <w:rPr>
                <w:rFonts w:ascii="Times New Roman" w:hAnsi="Times New Roman"/>
                <w:b/>
                <w:bCs/>
                <w:i/>
                <w:iCs/>
                <w:sz w:val="14"/>
                <w:szCs w:val="14"/>
              </w:rPr>
              <w:t>2-3 по выбору, например</w:t>
            </w:r>
            <w:r w:rsidRPr="005D5516">
              <w:rPr>
                <w:rFonts w:ascii="Times New Roman" w:hAnsi="Times New Roman"/>
                <w:i/>
                <w:iCs/>
                <w:sz w:val="14"/>
                <w:szCs w:val="14"/>
              </w:rPr>
              <w:t xml:space="preserve">: «Станционный смотритель», «Метель», «Выстрел» и др. </w:t>
            </w:r>
            <w:r w:rsidRPr="005D5516">
              <w:rPr>
                <w:rFonts w:ascii="Times New Roman" w:hAnsi="Times New Roman"/>
                <w:b/>
                <w:bCs/>
                <w:sz w:val="14"/>
                <w:szCs w:val="14"/>
              </w:rPr>
              <w:t>(</w:t>
            </w:r>
            <w:r w:rsidRPr="005D5516">
              <w:rPr>
                <w:rFonts w:ascii="Times New Roman" w:hAnsi="Times New Roman"/>
                <w:b/>
                <w:sz w:val="14"/>
                <w:szCs w:val="14"/>
              </w:rPr>
              <w:t>7-8 кл.)</w:t>
            </w:r>
          </w:p>
          <w:p w:rsidR="0042291A" w:rsidRPr="005D5516" w:rsidRDefault="0042291A" w:rsidP="00313A82">
            <w:pPr>
              <w:tabs>
                <w:tab w:val="left" w:pos="5760"/>
              </w:tabs>
              <w:spacing w:after="0" w:line="240" w:lineRule="auto"/>
              <w:rPr>
                <w:rFonts w:ascii="Times New Roman" w:hAnsi="Times New Roman"/>
                <w:sz w:val="14"/>
                <w:szCs w:val="14"/>
              </w:rPr>
            </w:pPr>
            <w:r w:rsidRPr="005D5516">
              <w:rPr>
                <w:rFonts w:ascii="Times New Roman" w:hAnsi="Times New Roman"/>
                <w:b/>
                <w:bCs/>
                <w:i/>
                <w:iCs/>
                <w:sz w:val="14"/>
                <w:szCs w:val="14"/>
              </w:rPr>
              <w:t>Поэмы –1 по выбору, например</w:t>
            </w:r>
            <w:r w:rsidRPr="005D5516">
              <w:rPr>
                <w:rFonts w:ascii="Times New Roman" w:hAnsi="Times New Roman"/>
                <w:i/>
                <w:iCs/>
                <w:sz w:val="14"/>
                <w:szCs w:val="14"/>
              </w:rPr>
              <w:t xml:space="preserve">: «Руслан и Людмила» (1818—1820), «Кавказский пленник» (1820 – 1821), «Цыганы» (1824), «Полтава» (1828), «Медный всадник» (1833) (Вступление) и др. </w:t>
            </w:r>
            <w:r w:rsidRPr="005D5516">
              <w:rPr>
                <w:rFonts w:ascii="Times New Roman" w:hAnsi="Times New Roman"/>
                <w:b/>
                <w:bCs/>
                <w:sz w:val="14"/>
                <w:szCs w:val="14"/>
              </w:rPr>
              <w:t>(7-9 кл.)</w:t>
            </w:r>
          </w:p>
          <w:p w:rsidR="0042291A" w:rsidRPr="005D5516" w:rsidRDefault="0042291A" w:rsidP="00313A82">
            <w:pPr>
              <w:tabs>
                <w:tab w:val="left" w:pos="5760"/>
              </w:tabs>
              <w:autoSpaceDE w:val="0"/>
              <w:autoSpaceDN w:val="0"/>
              <w:adjustRightInd w:val="0"/>
              <w:spacing w:after="0" w:line="240" w:lineRule="auto"/>
              <w:rPr>
                <w:rFonts w:ascii="Times New Roman" w:hAnsi="Times New Roman"/>
                <w:sz w:val="14"/>
                <w:szCs w:val="14"/>
              </w:rPr>
            </w:pPr>
            <w:r w:rsidRPr="005D5516">
              <w:rPr>
                <w:rFonts w:ascii="Times New Roman" w:hAnsi="Times New Roman"/>
                <w:b/>
                <w:bCs/>
                <w:i/>
                <w:iCs/>
                <w:sz w:val="14"/>
                <w:szCs w:val="14"/>
              </w:rPr>
              <w:t xml:space="preserve">Сказки – 1 по выбору, например: </w:t>
            </w:r>
            <w:r w:rsidRPr="005D5516">
              <w:rPr>
                <w:rFonts w:ascii="Times New Roman" w:hAnsi="Times New Roman"/>
                <w:i/>
                <w:iCs/>
                <w:sz w:val="14"/>
                <w:szCs w:val="14"/>
              </w:rPr>
              <w:t>«Сказка о мертвой царевне и о семи богатырях» и др</w:t>
            </w:r>
            <w:r w:rsidRPr="005D5516">
              <w:rPr>
                <w:rFonts w:ascii="Times New Roman" w:hAnsi="Times New Roman"/>
                <w:sz w:val="14"/>
                <w:szCs w:val="14"/>
              </w:rPr>
              <w:t xml:space="preserve">. </w:t>
            </w:r>
          </w:p>
          <w:p w:rsidR="0042291A" w:rsidRPr="005D5516" w:rsidRDefault="0042291A" w:rsidP="00313A82">
            <w:pPr>
              <w:tabs>
                <w:tab w:val="left" w:pos="5760"/>
              </w:tabs>
              <w:autoSpaceDE w:val="0"/>
              <w:autoSpaceDN w:val="0"/>
              <w:adjustRightInd w:val="0"/>
              <w:spacing w:after="0" w:line="240" w:lineRule="auto"/>
              <w:rPr>
                <w:rFonts w:ascii="Times New Roman" w:hAnsi="Times New Roman"/>
                <w:b/>
                <w:bCs/>
                <w:i/>
                <w:iCs/>
                <w:sz w:val="14"/>
                <w:szCs w:val="14"/>
              </w:rPr>
            </w:pPr>
            <w:r w:rsidRPr="005D5516">
              <w:rPr>
                <w:rFonts w:ascii="Times New Roman" w:hAnsi="Times New Roman"/>
                <w:b/>
                <w:bCs/>
                <w:sz w:val="14"/>
                <w:szCs w:val="14"/>
              </w:rPr>
              <w:t>(5 кл.)</w:t>
            </w:r>
          </w:p>
        </w:tc>
        <w:tc>
          <w:tcPr>
            <w:tcW w:w="3261" w:type="dxa"/>
          </w:tcPr>
          <w:p w:rsidR="0042291A" w:rsidRPr="005D5516" w:rsidRDefault="0042291A" w:rsidP="00313A82">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jc w:val="both"/>
              <w:textAlignment w:val="top"/>
              <w:outlineLvl w:val="7"/>
              <w:rPr>
                <w:rFonts w:ascii="Times New Roman" w:hAnsi="Times New Roman"/>
                <w:i/>
                <w:iCs/>
                <w:sz w:val="14"/>
                <w:szCs w:val="14"/>
              </w:rPr>
            </w:pPr>
            <w:r w:rsidRPr="005D5516">
              <w:rPr>
                <w:rFonts w:ascii="Times New Roman" w:hAnsi="Times New Roman"/>
                <w:b/>
                <w:bCs/>
                <w:i/>
                <w:iCs/>
                <w:sz w:val="14"/>
                <w:szCs w:val="14"/>
              </w:rPr>
              <w:t>Поэзия пушкинской эпохи</w:t>
            </w:r>
            <w:r w:rsidRPr="005D5516">
              <w:rPr>
                <w:rFonts w:ascii="Times New Roman" w:hAnsi="Times New Roman"/>
                <w:i/>
                <w:iCs/>
                <w:sz w:val="14"/>
                <w:szCs w:val="14"/>
              </w:rPr>
              <w:t xml:space="preserve">, например: </w:t>
            </w:r>
          </w:p>
          <w:p w:rsidR="0042291A" w:rsidRPr="005D5516" w:rsidRDefault="0042291A" w:rsidP="00313A82">
            <w:pPr>
              <w:tabs>
                <w:tab w:val="left" w:pos="5760"/>
              </w:tabs>
              <w:spacing w:after="0" w:line="240" w:lineRule="auto"/>
              <w:jc w:val="both"/>
              <w:rPr>
                <w:rFonts w:ascii="Times New Roman" w:hAnsi="Times New Roman"/>
                <w:i/>
                <w:iCs/>
                <w:sz w:val="14"/>
                <w:szCs w:val="14"/>
              </w:rPr>
            </w:pPr>
            <w:r w:rsidRPr="005D5516">
              <w:rPr>
                <w:rFonts w:ascii="Times New Roman" w:hAnsi="Times New Roman"/>
                <w:b/>
                <w:bCs/>
                <w:i/>
                <w:iCs/>
                <w:sz w:val="14"/>
                <w:szCs w:val="14"/>
              </w:rPr>
              <w:t>К.Н.Батюшков</w:t>
            </w:r>
            <w:r w:rsidRPr="005D5516">
              <w:rPr>
                <w:rFonts w:ascii="Times New Roman" w:hAnsi="Times New Roman"/>
                <w:i/>
                <w:iCs/>
                <w:sz w:val="14"/>
                <w:szCs w:val="14"/>
              </w:rPr>
              <w:t xml:space="preserve">, </w:t>
            </w:r>
            <w:r w:rsidRPr="005D5516">
              <w:rPr>
                <w:rFonts w:ascii="Times New Roman" w:hAnsi="Times New Roman"/>
                <w:b/>
                <w:bCs/>
                <w:i/>
                <w:iCs/>
                <w:sz w:val="14"/>
                <w:szCs w:val="14"/>
              </w:rPr>
              <w:t>А.А.Дельвиг</w:t>
            </w:r>
            <w:r w:rsidRPr="005D5516">
              <w:rPr>
                <w:rFonts w:ascii="Times New Roman" w:hAnsi="Times New Roman"/>
                <w:i/>
                <w:iCs/>
                <w:sz w:val="14"/>
                <w:szCs w:val="14"/>
              </w:rPr>
              <w:t xml:space="preserve">, </w:t>
            </w:r>
            <w:r w:rsidRPr="005D5516">
              <w:rPr>
                <w:rFonts w:ascii="Times New Roman" w:hAnsi="Times New Roman"/>
                <w:b/>
                <w:bCs/>
                <w:i/>
                <w:iCs/>
                <w:sz w:val="14"/>
                <w:szCs w:val="14"/>
              </w:rPr>
              <w:t>Н.М.Языков</w:t>
            </w:r>
            <w:r w:rsidRPr="005D5516">
              <w:rPr>
                <w:rFonts w:ascii="Times New Roman" w:hAnsi="Times New Roman"/>
                <w:i/>
                <w:iCs/>
                <w:sz w:val="14"/>
                <w:szCs w:val="14"/>
              </w:rPr>
              <w:t xml:space="preserve">, </w:t>
            </w:r>
            <w:r w:rsidRPr="005D5516">
              <w:rPr>
                <w:rFonts w:ascii="Times New Roman" w:hAnsi="Times New Roman"/>
                <w:b/>
                <w:bCs/>
                <w:i/>
                <w:iCs/>
                <w:sz w:val="14"/>
                <w:szCs w:val="14"/>
              </w:rPr>
              <w:t>Е.А.Баратынский(2-3 стихотворения по выбору, 5-9 кл.</w:t>
            </w:r>
            <w:r w:rsidRPr="005D5516">
              <w:rPr>
                <w:rFonts w:ascii="Times New Roman" w:hAnsi="Times New Roman"/>
                <w:i/>
                <w:iCs/>
                <w:sz w:val="14"/>
                <w:szCs w:val="14"/>
              </w:rPr>
              <w:t>)</w:t>
            </w:r>
          </w:p>
          <w:p w:rsidR="0042291A" w:rsidRPr="005D5516" w:rsidRDefault="0042291A" w:rsidP="00313A82">
            <w:pPr>
              <w:tabs>
                <w:tab w:val="left" w:pos="5760"/>
              </w:tabs>
              <w:spacing w:after="0" w:line="240" w:lineRule="auto"/>
              <w:jc w:val="center"/>
              <w:rPr>
                <w:rFonts w:ascii="Times New Roman" w:hAnsi="Times New Roman"/>
                <w:b/>
                <w:bCs/>
                <w:sz w:val="14"/>
                <w:szCs w:val="14"/>
              </w:rPr>
            </w:pPr>
          </w:p>
        </w:tc>
      </w:tr>
      <w:tr w:rsidR="0042291A" w:rsidRPr="005D5516" w:rsidTr="005D5516">
        <w:tc>
          <w:tcPr>
            <w:tcW w:w="2660" w:type="dxa"/>
          </w:tcPr>
          <w:p w:rsidR="0042291A" w:rsidRPr="005D5516" w:rsidRDefault="0042291A" w:rsidP="00313A82">
            <w:pPr>
              <w:tabs>
                <w:tab w:val="left" w:pos="5760"/>
              </w:tabs>
              <w:spacing w:after="0" w:line="240" w:lineRule="auto"/>
              <w:rPr>
                <w:rFonts w:ascii="Times New Roman" w:hAnsi="Times New Roman"/>
                <w:sz w:val="14"/>
                <w:szCs w:val="14"/>
              </w:rPr>
            </w:pPr>
            <w:r w:rsidRPr="005D5516">
              <w:rPr>
                <w:rFonts w:ascii="Times New Roman" w:hAnsi="Times New Roman"/>
                <w:b/>
                <w:bCs/>
                <w:sz w:val="14"/>
                <w:szCs w:val="14"/>
              </w:rPr>
              <w:t xml:space="preserve">М.Ю.Лермонтов </w:t>
            </w:r>
            <w:r w:rsidRPr="005D5516">
              <w:rPr>
                <w:rFonts w:ascii="Times New Roman" w:hAnsi="Times New Roman"/>
                <w:sz w:val="14"/>
                <w:szCs w:val="14"/>
              </w:rPr>
              <w:t xml:space="preserve">«Герой нашего времени» (1838 — 1840). </w:t>
            </w:r>
            <w:r w:rsidRPr="005D5516">
              <w:rPr>
                <w:rFonts w:ascii="Times New Roman" w:hAnsi="Times New Roman"/>
                <w:b/>
                <w:bCs/>
                <w:sz w:val="14"/>
                <w:szCs w:val="14"/>
              </w:rPr>
              <w:t>(9 кл.)</w:t>
            </w:r>
          </w:p>
          <w:p w:rsidR="0042291A" w:rsidRPr="005D5516" w:rsidRDefault="0042291A" w:rsidP="00313A82">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jc w:val="center"/>
              <w:textAlignment w:val="top"/>
              <w:outlineLvl w:val="7"/>
              <w:rPr>
                <w:rFonts w:ascii="Times New Roman" w:hAnsi="Times New Roman"/>
                <w:sz w:val="14"/>
                <w:szCs w:val="14"/>
              </w:rPr>
            </w:pPr>
            <w:r w:rsidRPr="005D5516">
              <w:rPr>
                <w:rFonts w:ascii="Times New Roman" w:hAnsi="Times New Roman"/>
                <w:b/>
                <w:bCs/>
                <w:kern w:val="36"/>
                <w:sz w:val="14"/>
                <w:szCs w:val="14"/>
              </w:rPr>
              <w:t>Стихотворения</w:t>
            </w:r>
            <w:r w:rsidRPr="005D5516">
              <w:rPr>
                <w:rFonts w:ascii="Times New Roman" w:hAnsi="Times New Roman"/>
                <w:sz w:val="14"/>
                <w:szCs w:val="14"/>
              </w:rPr>
              <w:t xml:space="preserve">:  «Парус» (1832), «Смерть Поэта» (1837), «Бородино» (1837), «Узник» (1837), «Тучи» (1840), «Утес» (1841), «Выхожу один я на дорогу...» (1841). </w:t>
            </w:r>
          </w:p>
          <w:p w:rsidR="0042291A" w:rsidRPr="005D5516" w:rsidRDefault="0042291A" w:rsidP="00313A82">
            <w:pPr>
              <w:tabs>
                <w:tab w:val="left" w:pos="5760"/>
              </w:tabs>
              <w:spacing w:after="0" w:line="240" w:lineRule="auto"/>
              <w:rPr>
                <w:rFonts w:ascii="Times New Roman" w:hAnsi="Times New Roman"/>
                <w:sz w:val="14"/>
                <w:szCs w:val="14"/>
              </w:rPr>
            </w:pPr>
            <w:r w:rsidRPr="005D5516">
              <w:rPr>
                <w:rFonts w:ascii="Times New Roman" w:hAnsi="Times New Roman"/>
                <w:b/>
                <w:bCs/>
                <w:sz w:val="14"/>
                <w:szCs w:val="14"/>
              </w:rPr>
              <w:t>(5-9 кл.)</w:t>
            </w:r>
          </w:p>
          <w:p w:rsidR="0042291A" w:rsidRPr="005D5516" w:rsidRDefault="0042291A" w:rsidP="00313A82">
            <w:pPr>
              <w:tabs>
                <w:tab w:val="left" w:pos="5760"/>
              </w:tabs>
              <w:spacing w:after="0" w:line="240" w:lineRule="auto"/>
              <w:rPr>
                <w:rFonts w:ascii="Times New Roman" w:hAnsi="Times New Roman"/>
                <w:b/>
                <w:bCs/>
                <w:sz w:val="14"/>
                <w:szCs w:val="14"/>
              </w:rPr>
            </w:pPr>
          </w:p>
        </w:tc>
        <w:tc>
          <w:tcPr>
            <w:tcW w:w="4819" w:type="dxa"/>
          </w:tcPr>
          <w:p w:rsidR="0042291A" w:rsidRPr="005D5516" w:rsidRDefault="0042291A" w:rsidP="00313A82">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jc w:val="center"/>
              <w:textAlignment w:val="top"/>
              <w:outlineLvl w:val="7"/>
              <w:rPr>
                <w:rFonts w:ascii="Times New Roman" w:hAnsi="Times New Roman"/>
                <w:sz w:val="14"/>
                <w:szCs w:val="14"/>
              </w:rPr>
            </w:pPr>
            <w:r w:rsidRPr="005D5516">
              <w:rPr>
                <w:rFonts w:ascii="Times New Roman" w:hAnsi="Times New Roman"/>
                <w:b/>
                <w:bCs/>
                <w:sz w:val="14"/>
                <w:szCs w:val="14"/>
              </w:rPr>
              <w:t xml:space="preserve">М.Ю.Лермонтов - </w:t>
            </w:r>
            <w:r w:rsidRPr="005D5516">
              <w:rPr>
                <w:rFonts w:ascii="Times New Roman" w:hAnsi="Times New Roman"/>
                <w:b/>
                <w:bCs/>
                <w:i/>
                <w:iCs/>
                <w:sz w:val="14"/>
                <w:szCs w:val="14"/>
              </w:rPr>
              <w:t>10 стихотворений по выбору, входят в программу каждого класса, например</w:t>
            </w:r>
            <w:r w:rsidRPr="005D5516">
              <w:rPr>
                <w:rFonts w:ascii="Times New Roman" w:hAnsi="Times New Roman"/>
                <w:sz w:val="14"/>
                <w:szCs w:val="14"/>
              </w:rPr>
              <w:t xml:space="preserve">: </w:t>
            </w:r>
          </w:p>
          <w:p w:rsidR="0042291A" w:rsidRPr="005D5516" w:rsidRDefault="0042291A" w:rsidP="00313A82">
            <w:pPr>
              <w:tabs>
                <w:tab w:val="left" w:pos="250"/>
                <w:tab w:val="left" w:pos="5760"/>
              </w:tabs>
              <w:autoSpaceDE w:val="0"/>
              <w:autoSpaceDN w:val="0"/>
              <w:adjustRightInd w:val="0"/>
              <w:spacing w:after="0" w:line="240" w:lineRule="auto"/>
              <w:jc w:val="both"/>
              <w:rPr>
                <w:rFonts w:ascii="Times New Roman" w:hAnsi="Times New Roman"/>
                <w:i/>
                <w:iCs/>
                <w:sz w:val="14"/>
                <w:szCs w:val="14"/>
              </w:rPr>
            </w:pPr>
            <w:r w:rsidRPr="005D5516">
              <w:rPr>
                <w:rFonts w:ascii="Times New Roman" w:hAnsi="Times New Roman"/>
                <w:i/>
                <w:iCs/>
                <w:sz w:val="14"/>
                <w:szCs w:val="14"/>
              </w:rPr>
              <w:t>«Ангел» (1831), «Дума» (1838), «Три пальмы» (1838), «Молитва» («В минуту жизни трудную…») (1839), «И скучно и грустно» (1840), «Молитва» («Я, Матерь Божия, ныне с молитвою...») (1840), «Когда волнуется желтеющая нива…» (1840), «Из Г</w:t>
            </w:r>
            <w:r w:rsidR="00A23AB5" w:rsidRPr="005D5516">
              <w:rPr>
                <w:rFonts w:ascii="Times New Roman" w:hAnsi="Times New Roman"/>
                <w:i/>
                <w:iCs/>
                <w:sz w:val="14"/>
                <w:szCs w:val="14"/>
              </w:rPr>
              <w:t>е</w:t>
            </w:r>
            <w:r w:rsidRPr="005D5516">
              <w:rPr>
                <w:rFonts w:ascii="Times New Roman" w:hAnsi="Times New Roman"/>
                <w:i/>
                <w:iCs/>
                <w:sz w:val="14"/>
                <w:szCs w:val="14"/>
              </w:rPr>
              <w:t xml:space="preserve">те («Горные вершины…») (1840), «Нет, не тебя так пылко я люблю…» (1841), «Родина» (1841), «Пророк» (1841), «Как часто, пестрою толпою окружен...» (1841), «Листок» (1841) и др. </w:t>
            </w:r>
            <w:r w:rsidRPr="005D5516">
              <w:rPr>
                <w:rFonts w:ascii="Times New Roman" w:hAnsi="Times New Roman"/>
                <w:b/>
                <w:bCs/>
                <w:sz w:val="14"/>
                <w:szCs w:val="14"/>
              </w:rPr>
              <w:t>(5-9 кл.)</w:t>
            </w:r>
          </w:p>
          <w:p w:rsidR="0042291A" w:rsidRPr="005D5516" w:rsidRDefault="0042291A" w:rsidP="00313A82">
            <w:pPr>
              <w:tabs>
                <w:tab w:val="left" w:pos="5760"/>
                <w:tab w:val="left" w:pos="7380"/>
                <w:tab w:val="left" w:pos="8100"/>
              </w:tabs>
              <w:autoSpaceDE w:val="0"/>
              <w:autoSpaceDN w:val="0"/>
              <w:adjustRightInd w:val="0"/>
              <w:spacing w:after="0" w:line="240" w:lineRule="auto"/>
              <w:jc w:val="both"/>
              <w:rPr>
                <w:rFonts w:ascii="Times New Roman" w:hAnsi="Times New Roman"/>
                <w:b/>
                <w:bCs/>
                <w:i/>
                <w:iCs/>
                <w:sz w:val="14"/>
                <w:szCs w:val="14"/>
              </w:rPr>
            </w:pPr>
            <w:r w:rsidRPr="005D5516">
              <w:rPr>
                <w:rFonts w:ascii="Times New Roman" w:hAnsi="Times New Roman"/>
                <w:b/>
                <w:bCs/>
                <w:i/>
                <w:iCs/>
                <w:sz w:val="14"/>
                <w:szCs w:val="14"/>
              </w:rPr>
              <w:t>Поэмы</w:t>
            </w:r>
          </w:p>
          <w:p w:rsidR="0042291A" w:rsidRPr="005D5516" w:rsidRDefault="0042291A" w:rsidP="00313A82">
            <w:pPr>
              <w:tabs>
                <w:tab w:val="left" w:pos="5760"/>
                <w:tab w:val="left" w:pos="7380"/>
                <w:tab w:val="left" w:pos="8100"/>
              </w:tabs>
              <w:autoSpaceDE w:val="0"/>
              <w:autoSpaceDN w:val="0"/>
              <w:adjustRightInd w:val="0"/>
              <w:spacing w:after="0" w:line="240" w:lineRule="auto"/>
              <w:jc w:val="both"/>
              <w:rPr>
                <w:rFonts w:ascii="Times New Roman" w:hAnsi="Times New Roman"/>
                <w:b/>
                <w:bCs/>
                <w:sz w:val="14"/>
                <w:szCs w:val="14"/>
              </w:rPr>
            </w:pPr>
            <w:r w:rsidRPr="005D5516">
              <w:rPr>
                <w:rFonts w:ascii="Times New Roman" w:hAnsi="Times New Roman"/>
                <w:b/>
                <w:bCs/>
                <w:i/>
                <w:iCs/>
                <w:sz w:val="14"/>
                <w:szCs w:val="14"/>
              </w:rPr>
              <w:t xml:space="preserve"> 1-2 по выбору,например</w:t>
            </w:r>
            <w:r w:rsidRPr="005D5516">
              <w:rPr>
                <w:rFonts w:ascii="Times New Roman" w:hAnsi="Times New Roman"/>
                <w:i/>
                <w:iCs/>
                <w:sz w:val="14"/>
                <w:szCs w:val="14"/>
              </w:rPr>
              <w:t>: «Песня про царя Ивана Васильевича, молодого опричника и удалого купца Калашникова» (1837), «Мцыри» (1839) и др.</w:t>
            </w:r>
          </w:p>
          <w:p w:rsidR="0042291A" w:rsidRPr="005D5516" w:rsidRDefault="0042291A" w:rsidP="00313A82">
            <w:pPr>
              <w:tabs>
                <w:tab w:val="left" w:pos="5760"/>
                <w:tab w:val="left" w:pos="7380"/>
                <w:tab w:val="left" w:pos="8100"/>
              </w:tabs>
              <w:autoSpaceDE w:val="0"/>
              <w:autoSpaceDN w:val="0"/>
              <w:adjustRightInd w:val="0"/>
              <w:spacing w:after="0" w:line="240" w:lineRule="auto"/>
              <w:jc w:val="both"/>
              <w:rPr>
                <w:rFonts w:ascii="Times New Roman" w:hAnsi="Times New Roman"/>
                <w:b/>
                <w:bCs/>
                <w:sz w:val="14"/>
                <w:szCs w:val="14"/>
              </w:rPr>
            </w:pPr>
            <w:r w:rsidRPr="005D5516">
              <w:rPr>
                <w:rFonts w:ascii="Times New Roman" w:hAnsi="Times New Roman"/>
                <w:b/>
                <w:bCs/>
                <w:sz w:val="14"/>
                <w:szCs w:val="14"/>
              </w:rPr>
              <w:t>(8-9 кл.)</w:t>
            </w:r>
          </w:p>
        </w:tc>
        <w:tc>
          <w:tcPr>
            <w:tcW w:w="3261" w:type="dxa"/>
          </w:tcPr>
          <w:p w:rsidR="0042291A" w:rsidRPr="005D5516" w:rsidRDefault="0042291A" w:rsidP="00313A82">
            <w:pPr>
              <w:keepNext/>
              <w:keepLines/>
              <w:pBdr>
                <w:left w:val="single" w:sz="4" w:space="0" w:color="auto"/>
                <w:bottom w:val="single" w:sz="4" w:space="0" w:color="auto"/>
                <w:right w:val="single" w:sz="4" w:space="0" w:color="auto"/>
              </w:pBdr>
              <w:shd w:val="clear" w:color="000000" w:fill="D8D8D8"/>
              <w:spacing w:after="0" w:line="240" w:lineRule="auto"/>
              <w:jc w:val="center"/>
              <w:textAlignment w:val="top"/>
              <w:outlineLvl w:val="7"/>
              <w:rPr>
                <w:rFonts w:ascii="Times New Roman" w:hAnsi="Times New Roman"/>
                <w:sz w:val="14"/>
                <w:szCs w:val="14"/>
              </w:rPr>
            </w:pPr>
            <w:r w:rsidRPr="005D5516">
              <w:rPr>
                <w:rFonts w:ascii="Times New Roman" w:hAnsi="Times New Roman"/>
                <w:b/>
                <w:bCs/>
                <w:i/>
                <w:iCs/>
                <w:sz w:val="14"/>
                <w:szCs w:val="14"/>
              </w:rPr>
              <w:t xml:space="preserve">Литературные сказки </w:t>
            </w:r>
            <w:r w:rsidRPr="005D5516">
              <w:rPr>
                <w:rFonts w:ascii="Times New Roman" w:hAnsi="Times New Roman"/>
                <w:b/>
                <w:bCs/>
                <w:i/>
                <w:iCs/>
                <w:sz w:val="14"/>
                <w:szCs w:val="14"/>
                <w:lang w:val="en-US"/>
              </w:rPr>
              <w:t>XIX</w:t>
            </w:r>
            <w:r w:rsidRPr="005D5516">
              <w:rPr>
                <w:rFonts w:ascii="Times New Roman" w:hAnsi="Times New Roman"/>
                <w:b/>
                <w:bCs/>
                <w:i/>
                <w:iCs/>
                <w:sz w:val="14"/>
                <w:szCs w:val="14"/>
              </w:rPr>
              <w:t>-ХХ века</w:t>
            </w:r>
            <w:r w:rsidRPr="005D5516">
              <w:rPr>
                <w:rFonts w:ascii="Times New Roman" w:hAnsi="Times New Roman"/>
                <w:sz w:val="14"/>
                <w:szCs w:val="14"/>
              </w:rPr>
              <w:t>, например:</w:t>
            </w:r>
          </w:p>
          <w:p w:rsidR="0042291A" w:rsidRPr="005D5516" w:rsidRDefault="0042291A" w:rsidP="00313A82">
            <w:pPr>
              <w:spacing w:after="0" w:line="240" w:lineRule="auto"/>
              <w:rPr>
                <w:rFonts w:ascii="Times New Roman" w:hAnsi="Times New Roman"/>
                <w:b/>
                <w:bCs/>
                <w:i/>
                <w:iCs/>
                <w:sz w:val="14"/>
                <w:szCs w:val="14"/>
              </w:rPr>
            </w:pPr>
            <w:r w:rsidRPr="005D5516">
              <w:rPr>
                <w:rFonts w:ascii="Times New Roman" w:hAnsi="Times New Roman"/>
                <w:b/>
                <w:bCs/>
                <w:i/>
                <w:iCs/>
                <w:sz w:val="14"/>
                <w:szCs w:val="14"/>
              </w:rPr>
              <w:t>А.Погорельский, В.Ф.Одоевский, С.Г.Писахов, Б.В.Шергин, А.М.Ремизов, Ю.К.Олеша, Е.В.Клюев и др.</w:t>
            </w:r>
          </w:p>
          <w:p w:rsidR="0042291A" w:rsidRPr="005D5516" w:rsidRDefault="0042291A" w:rsidP="005D5516">
            <w:pPr>
              <w:spacing w:after="0" w:line="240" w:lineRule="auto"/>
              <w:rPr>
                <w:rFonts w:ascii="Times New Roman" w:hAnsi="Times New Roman"/>
                <w:i/>
                <w:iCs/>
                <w:sz w:val="14"/>
                <w:szCs w:val="14"/>
              </w:rPr>
            </w:pPr>
            <w:r w:rsidRPr="005D5516">
              <w:rPr>
                <w:rFonts w:ascii="Times New Roman" w:hAnsi="Times New Roman"/>
                <w:b/>
                <w:bCs/>
                <w:i/>
                <w:iCs/>
                <w:sz w:val="14"/>
                <w:szCs w:val="14"/>
              </w:rPr>
              <w:t>(1 сказка на выбор, 5 кл.)</w:t>
            </w:r>
          </w:p>
        </w:tc>
      </w:tr>
      <w:tr w:rsidR="0042291A" w:rsidRPr="005D5516" w:rsidTr="005D5516">
        <w:tc>
          <w:tcPr>
            <w:tcW w:w="2660" w:type="dxa"/>
          </w:tcPr>
          <w:p w:rsidR="0042291A" w:rsidRPr="005D5516" w:rsidRDefault="0042291A" w:rsidP="00313A82">
            <w:pPr>
              <w:tabs>
                <w:tab w:val="left" w:pos="5760"/>
              </w:tabs>
              <w:spacing w:after="0" w:line="240" w:lineRule="auto"/>
              <w:rPr>
                <w:rFonts w:ascii="Times New Roman" w:hAnsi="Times New Roman"/>
                <w:sz w:val="14"/>
                <w:szCs w:val="14"/>
              </w:rPr>
            </w:pPr>
            <w:r w:rsidRPr="005D5516">
              <w:rPr>
                <w:rFonts w:ascii="Times New Roman" w:hAnsi="Times New Roman"/>
                <w:b/>
                <w:bCs/>
                <w:sz w:val="14"/>
                <w:szCs w:val="14"/>
              </w:rPr>
              <w:lastRenderedPageBreak/>
              <w:t>Н.В.Гоголь</w:t>
            </w:r>
          </w:p>
          <w:p w:rsidR="0042291A" w:rsidRPr="005D5516" w:rsidRDefault="0042291A" w:rsidP="00313A82">
            <w:pPr>
              <w:keepNext/>
              <w:keepLines/>
              <w:pBdr>
                <w:left w:val="single" w:sz="4" w:space="0" w:color="auto"/>
                <w:bottom w:val="single" w:sz="4" w:space="0" w:color="auto"/>
                <w:right w:val="single" w:sz="4" w:space="0" w:color="auto"/>
              </w:pBdr>
              <w:shd w:val="clear" w:color="000000" w:fill="D8D8D8"/>
              <w:spacing w:after="0" w:line="240" w:lineRule="auto"/>
              <w:jc w:val="center"/>
              <w:textAlignment w:val="top"/>
              <w:outlineLvl w:val="7"/>
              <w:rPr>
                <w:rFonts w:ascii="Times New Roman" w:hAnsi="Times New Roman"/>
                <w:b/>
                <w:bCs/>
                <w:sz w:val="14"/>
                <w:szCs w:val="14"/>
              </w:rPr>
            </w:pPr>
            <w:r w:rsidRPr="005D5516">
              <w:rPr>
                <w:rFonts w:ascii="Times New Roman" w:hAnsi="Times New Roman"/>
                <w:sz w:val="14"/>
                <w:szCs w:val="14"/>
              </w:rPr>
              <w:t xml:space="preserve">«Ревизор» (1835) </w:t>
            </w:r>
            <w:r w:rsidRPr="005D5516">
              <w:rPr>
                <w:rFonts w:ascii="Times New Roman" w:hAnsi="Times New Roman"/>
                <w:b/>
                <w:bCs/>
                <w:sz w:val="14"/>
                <w:szCs w:val="14"/>
              </w:rPr>
              <w:t xml:space="preserve">(7-8 кл.), </w:t>
            </w:r>
            <w:r w:rsidRPr="005D5516">
              <w:rPr>
                <w:rFonts w:ascii="Times New Roman" w:hAnsi="Times New Roman"/>
                <w:sz w:val="14"/>
                <w:szCs w:val="14"/>
              </w:rPr>
              <w:t xml:space="preserve">«Мертвые души» (1835 – 1841) </w:t>
            </w:r>
            <w:r w:rsidRPr="005D5516">
              <w:rPr>
                <w:rFonts w:ascii="Times New Roman" w:hAnsi="Times New Roman"/>
                <w:b/>
                <w:bCs/>
                <w:sz w:val="14"/>
                <w:szCs w:val="14"/>
              </w:rPr>
              <w:t>(9-10 кл.)</w:t>
            </w:r>
          </w:p>
          <w:p w:rsidR="0042291A" w:rsidRPr="005D5516" w:rsidRDefault="0042291A" w:rsidP="00313A82">
            <w:pPr>
              <w:tabs>
                <w:tab w:val="left" w:pos="5760"/>
              </w:tabs>
              <w:spacing w:after="0" w:line="240" w:lineRule="auto"/>
              <w:rPr>
                <w:rFonts w:ascii="Times New Roman" w:hAnsi="Times New Roman"/>
                <w:sz w:val="14"/>
                <w:szCs w:val="14"/>
              </w:rPr>
            </w:pPr>
          </w:p>
          <w:p w:rsidR="0042291A" w:rsidRPr="005D5516" w:rsidRDefault="0042291A" w:rsidP="00313A82">
            <w:pPr>
              <w:tabs>
                <w:tab w:val="left" w:pos="5760"/>
              </w:tabs>
              <w:spacing w:after="0" w:line="240" w:lineRule="auto"/>
              <w:rPr>
                <w:rFonts w:ascii="Times New Roman" w:hAnsi="Times New Roman"/>
                <w:b/>
                <w:bCs/>
                <w:sz w:val="14"/>
                <w:szCs w:val="14"/>
              </w:rPr>
            </w:pPr>
          </w:p>
        </w:tc>
        <w:tc>
          <w:tcPr>
            <w:tcW w:w="4819" w:type="dxa"/>
          </w:tcPr>
          <w:p w:rsidR="0042291A" w:rsidRPr="005D5516" w:rsidRDefault="0042291A" w:rsidP="00313A82">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jc w:val="center"/>
              <w:textAlignment w:val="top"/>
              <w:outlineLvl w:val="7"/>
              <w:rPr>
                <w:rFonts w:ascii="Times New Roman" w:hAnsi="Times New Roman"/>
                <w:i/>
                <w:iCs/>
                <w:sz w:val="14"/>
                <w:szCs w:val="14"/>
              </w:rPr>
            </w:pPr>
            <w:r w:rsidRPr="005D5516">
              <w:rPr>
                <w:rFonts w:ascii="Times New Roman" w:hAnsi="Times New Roman"/>
                <w:b/>
                <w:bCs/>
                <w:sz w:val="14"/>
                <w:szCs w:val="14"/>
              </w:rPr>
              <w:t xml:space="preserve">Н.В.Гоголь </w:t>
            </w:r>
            <w:r w:rsidRPr="005D5516">
              <w:rPr>
                <w:rFonts w:ascii="Times New Roman" w:hAnsi="Times New Roman"/>
                <w:b/>
                <w:bCs/>
                <w:i/>
                <w:iCs/>
                <w:sz w:val="14"/>
                <w:szCs w:val="14"/>
              </w:rPr>
              <w:t>Повести – 5 из разных циклов, на выбор, входят в программу каждого класса, например:</w:t>
            </w:r>
            <w:r w:rsidRPr="005D5516">
              <w:rPr>
                <w:rFonts w:ascii="Times New Roman" w:hAnsi="Times New Roman"/>
                <w:i/>
                <w:iCs/>
                <w:sz w:val="14"/>
                <w:szCs w:val="14"/>
              </w:rPr>
              <w:t xml:space="preserve">«Ночь перед Рождеством» (1830 – 1831), «Повесть о том, как поссорился Иван Иванович с Иваном Никифоровичем» (1834), «Невский проспект» (1833 – 1834), «Тарас Бульба» (1835), «Старосветские помещики» (1835), «Шинель» (1839) и др. </w:t>
            </w:r>
          </w:p>
          <w:p w:rsidR="0042291A" w:rsidRPr="005D5516" w:rsidRDefault="0042291A" w:rsidP="00313A82">
            <w:pPr>
              <w:tabs>
                <w:tab w:val="left" w:pos="5760"/>
              </w:tabs>
              <w:spacing w:after="0" w:line="240" w:lineRule="auto"/>
              <w:rPr>
                <w:rFonts w:ascii="Times New Roman" w:hAnsi="Times New Roman"/>
                <w:b/>
                <w:bCs/>
                <w:sz w:val="14"/>
                <w:szCs w:val="14"/>
              </w:rPr>
            </w:pPr>
            <w:r w:rsidRPr="005D5516">
              <w:rPr>
                <w:rFonts w:ascii="Times New Roman" w:hAnsi="Times New Roman"/>
                <w:b/>
                <w:bCs/>
                <w:sz w:val="14"/>
                <w:szCs w:val="14"/>
              </w:rPr>
              <w:t>(5-9 кл.)</w:t>
            </w:r>
          </w:p>
        </w:tc>
        <w:tc>
          <w:tcPr>
            <w:tcW w:w="3261" w:type="dxa"/>
          </w:tcPr>
          <w:p w:rsidR="0042291A" w:rsidRPr="005D5516" w:rsidRDefault="0042291A" w:rsidP="00313A82">
            <w:pPr>
              <w:tabs>
                <w:tab w:val="left" w:pos="5760"/>
              </w:tabs>
              <w:spacing w:after="0" w:line="240" w:lineRule="auto"/>
              <w:jc w:val="center"/>
              <w:rPr>
                <w:rFonts w:ascii="Times New Roman" w:hAnsi="Times New Roman"/>
                <w:i/>
                <w:iCs/>
                <w:sz w:val="14"/>
                <w:szCs w:val="14"/>
              </w:rPr>
            </w:pPr>
          </w:p>
        </w:tc>
      </w:tr>
      <w:tr w:rsidR="0042291A" w:rsidRPr="005D5516" w:rsidTr="005D5516">
        <w:tc>
          <w:tcPr>
            <w:tcW w:w="2660" w:type="dxa"/>
          </w:tcPr>
          <w:p w:rsidR="0042291A" w:rsidRPr="005D5516" w:rsidRDefault="0042291A" w:rsidP="00313A82">
            <w:pPr>
              <w:tabs>
                <w:tab w:val="left" w:pos="5760"/>
              </w:tabs>
              <w:spacing w:after="0" w:line="240" w:lineRule="auto"/>
              <w:rPr>
                <w:rFonts w:ascii="Times New Roman" w:hAnsi="Times New Roman"/>
                <w:b/>
                <w:bCs/>
                <w:sz w:val="14"/>
                <w:szCs w:val="14"/>
              </w:rPr>
            </w:pPr>
            <w:r w:rsidRPr="005D5516">
              <w:rPr>
                <w:rFonts w:ascii="Times New Roman" w:hAnsi="Times New Roman"/>
                <w:b/>
                <w:bCs/>
                <w:sz w:val="14"/>
                <w:szCs w:val="14"/>
              </w:rPr>
              <w:t xml:space="preserve">Ф.И. Тютчев – </w:t>
            </w:r>
            <w:r w:rsidRPr="005D5516">
              <w:rPr>
                <w:rFonts w:ascii="Times New Roman" w:hAnsi="Times New Roman"/>
                <w:b/>
                <w:bCs/>
                <w:kern w:val="36"/>
                <w:sz w:val="14"/>
                <w:szCs w:val="14"/>
              </w:rPr>
              <w:t>Стихотворения</w:t>
            </w:r>
            <w:r w:rsidRPr="005D5516">
              <w:rPr>
                <w:rFonts w:ascii="Times New Roman" w:hAnsi="Times New Roman"/>
                <w:b/>
                <w:bCs/>
                <w:sz w:val="14"/>
                <w:szCs w:val="14"/>
              </w:rPr>
              <w:t>:</w:t>
            </w:r>
          </w:p>
          <w:p w:rsidR="0042291A" w:rsidRPr="005D5516" w:rsidRDefault="0042291A" w:rsidP="00313A82">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jc w:val="center"/>
              <w:textAlignment w:val="top"/>
              <w:outlineLvl w:val="7"/>
              <w:rPr>
                <w:rFonts w:ascii="Times New Roman" w:hAnsi="Times New Roman"/>
                <w:sz w:val="14"/>
                <w:szCs w:val="14"/>
              </w:rPr>
            </w:pPr>
            <w:r w:rsidRPr="005D5516">
              <w:rPr>
                <w:rFonts w:ascii="Times New Roman" w:hAnsi="Times New Roman"/>
                <w:sz w:val="14"/>
                <w:szCs w:val="14"/>
              </w:rPr>
              <w:t xml:space="preserve"> «Весенняя гроза» («Люблю грозу в начале мая…») (1828, нач. 1850-х), «</w:t>
            </w:r>
            <w:r w:rsidRPr="005D5516">
              <w:rPr>
                <w:rFonts w:ascii="Times New Roman" w:hAnsi="Times New Roman"/>
                <w:sz w:val="14"/>
                <w:szCs w:val="14"/>
                <w:lang w:val="en-US"/>
              </w:rPr>
              <w:t>Silentium</w:t>
            </w:r>
            <w:r w:rsidRPr="005D5516">
              <w:rPr>
                <w:rFonts w:ascii="Times New Roman" w:hAnsi="Times New Roman"/>
                <w:sz w:val="14"/>
                <w:szCs w:val="14"/>
              </w:rPr>
              <w:t xml:space="preserve">!» (Молчи, скрывайся и таи…) (1829, нач. 1830-х), «Умом Россию не понять…» (1866). </w:t>
            </w:r>
          </w:p>
          <w:p w:rsidR="0042291A" w:rsidRPr="005D5516" w:rsidRDefault="0042291A" w:rsidP="00313A82">
            <w:pPr>
              <w:tabs>
                <w:tab w:val="left" w:pos="5760"/>
              </w:tabs>
              <w:spacing w:after="0" w:line="240" w:lineRule="auto"/>
              <w:rPr>
                <w:rFonts w:ascii="Times New Roman" w:hAnsi="Times New Roman"/>
                <w:b/>
                <w:bCs/>
                <w:sz w:val="14"/>
                <w:szCs w:val="14"/>
              </w:rPr>
            </w:pPr>
            <w:r w:rsidRPr="005D5516">
              <w:rPr>
                <w:rFonts w:ascii="Times New Roman" w:hAnsi="Times New Roman"/>
                <w:b/>
                <w:bCs/>
                <w:sz w:val="14"/>
                <w:szCs w:val="14"/>
              </w:rPr>
              <w:t>(5-8 кл.)</w:t>
            </w:r>
          </w:p>
          <w:p w:rsidR="0042291A" w:rsidRPr="005D5516" w:rsidRDefault="0042291A" w:rsidP="00313A82">
            <w:pPr>
              <w:tabs>
                <w:tab w:val="left" w:pos="5760"/>
              </w:tabs>
              <w:spacing w:after="0" w:line="240" w:lineRule="auto"/>
              <w:rPr>
                <w:rFonts w:ascii="Times New Roman" w:hAnsi="Times New Roman"/>
                <w:b/>
                <w:bCs/>
                <w:sz w:val="14"/>
                <w:szCs w:val="14"/>
              </w:rPr>
            </w:pPr>
            <w:r w:rsidRPr="005D5516">
              <w:rPr>
                <w:rFonts w:ascii="Times New Roman" w:hAnsi="Times New Roman"/>
                <w:b/>
                <w:bCs/>
                <w:sz w:val="14"/>
                <w:szCs w:val="14"/>
              </w:rPr>
              <w:t>А.А. Фет</w:t>
            </w:r>
          </w:p>
          <w:p w:rsidR="0042291A" w:rsidRPr="005D5516" w:rsidRDefault="0042291A" w:rsidP="00313A82">
            <w:pPr>
              <w:tabs>
                <w:tab w:val="left" w:pos="5760"/>
              </w:tabs>
              <w:spacing w:after="0" w:line="240" w:lineRule="auto"/>
              <w:rPr>
                <w:rFonts w:ascii="Times New Roman" w:hAnsi="Times New Roman"/>
                <w:sz w:val="14"/>
                <w:szCs w:val="14"/>
              </w:rPr>
            </w:pPr>
            <w:r w:rsidRPr="005D5516">
              <w:rPr>
                <w:rFonts w:ascii="Times New Roman" w:hAnsi="Times New Roman"/>
                <w:b/>
                <w:bCs/>
                <w:kern w:val="36"/>
                <w:sz w:val="14"/>
                <w:szCs w:val="14"/>
              </w:rPr>
              <w:t>Стихотворения</w:t>
            </w:r>
            <w:r w:rsidRPr="005D5516">
              <w:rPr>
                <w:rFonts w:ascii="Times New Roman" w:hAnsi="Times New Roman"/>
                <w:sz w:val="14"/>
                <w:szCs w:val="14"/>
              </w:rPr>
              <w:t xml:space="preserve">: «Шепот, робкое дыханье…» (1850), «Как беден наш язык! Хочу и не могу…» (1887). </w:t>
            </w:r>
          </w:p>
          <w:p w:rsidR="0042291A" w:rsidRPr="005D5516" w:rsidRDefault="0042291A" w:rsidP="00313A82">
            <w:pPr>
              <w:tabs>
                <w:tab w:val="left" w:pos="5760"/>
              </w:tabs>
              <w:spacing w:after="0" w:line="240" w:lineRule="auto"/>
              <w:rPr>
                <w:rFonts w:ascii="Times New Roman" w:hAnsi="Times New Roman"/>
                <w:b/>
                <w:bCs/>
                <w:sz w:val="14"/>
                <w:szCs w:val="14"/>
              </w:rPr>
            </w:pPr>
            <w:r w:rsidRPr="005D5516">
              <w:rPr>
                <w:rFonts w:ascii="Times New Roman" w:hAnsi="Times New Roman"/>
                <w:b/>
                <w:bCs/>
                <w:sz w:val="14"/>
                <w:szCs w:val="14"/>
              </w:rPr>
              <w:t>(</w:t>
            </w:r>
            <w:r w:rsidRPr="005D5516">
              <w:rPr>
                <w:rFonts w:ascii="Times New Roman" w:hAnsi="Times New Roman"/>
                <w:b/>
                <w:bCs/>
                <w:kern w:val="36"/>
                <w:sz w:val="14"/>
                <w:szCs w:val="14"/>
              </w:rPr>
              <w:t>5-8 кл.</w:t>
            </w:r>
            <w:r w:rsidRPr="005D5516">
              <w:rPr>
                <w:rFonts w:ascii="Times New Roman" w:hAnsi="Times New Roman"/>
                <w:b/>
                <w:bCs/>
                <w:sz w:val="14"/>
                <w:szCs w:val="14"/>
              </w:rPr>
              <w:t>)</w:t>
            </w:r>
          </w:p>
          <w:p w:rsidR="0042291A" w:rsidRPr="005D5516" w:rsidRDefault="0042291A" w:rsidP="00313A82">
            <w:pPr>
              <w:tabs>
                <w:tab w:val="left" w:pos="5760"/>
              </w:tabs>
              <w:spacing w:after="0" w:line="240" w:lineRule="auto"/>
              <w:jc w:val="both"/>
              <w:outlineLvl w:val="0"/>
              <w:rPr>
                <w:rFonts w:ascii="Times New Roman" w:hAnsi="Times New Roman"/>
                <w:b/>
                <w:bCs/>
                <w:kern w:val="36"/>
                <w:sz w:val="14"/>
                <w:szCs w:val="14"/>
              </w:rPr>
            </w:pPr>
            <w:r w:rsidRPr="005D5516">
              <w:rPr>
                <w:rFonts w:ascii="Times New Roman" w:hAnsi="Times New Roman"/>
                <w:b/>
                <w:bCs/>
                <w:kern w:val="36"/>
                <w:sz w:val="14"/>
                <w:szCs w:val="14"/>
              </w:rPr>
              <w:t xml:space="preserve">Н.А.Некрасов. </w:t>
            </w:r>
          </w:p>
          <w:p w:rsidR="0042291A" w:rsidRPr="005D5516" w:rsidRDefault="0042291A" w:rsidP="00313A82">
            <w:pPr>
              <w:tabs>
                <w:tab w:val="left" w:pos="5760"/>
              </w:tabs>
              <w:spacing w:after="0" w:line="240" w:lineRule="auto"/>
              <w:jc w:val="both"/>
              <w:outlineLvl w:val="0"/>
              <w:rPr>
                <w:rFonts w:ascii="Times New Roman" w:hAnsi="Times New Roman"/>
                <w:sz w:val="14"/>
                <w:szCs w:val="14"/>
              </w:rPr>
            </w:pPr>
            <w:r w:rsidRPr="005D5516">
              <w:rPr>
                <w:rFonts w:ascii="Times New Roman" w:hAnsi="Times New Roman"/>
                <w:kern w:val="36"/>
                <w:sz w:val="14"/>
                <w:szCs w:val="14"/>
              </w:rPr>
              <w:t>Стихотворения:</w:t>
            </w:r>
            <w:r w:rsidRPr="005D5516">
              <w:rPr>
                <w:rFonts w:ascii="Times New Roman" w:hAnsi="Times New Roman"/>
                <w:sz w:val="14"/>
                <w:szCs w:val="14"/>
              </w:rPr>
              <w:t xml:space="preserve">«Крестьянские дети» (1861), «Вчерашний день, часу в шестом…» (1848),  «Несжатая полоса» (1854). </w:t>
            </w:r>
          </w:p>
          <w:p w:rsidR="0042291A" w:rsidRPr="005D5516" w:rsidRDefault="0042291A" w:rsidP="00313A82">
            <w:pPr>
              <w:tabs>
                <w:tab w:val="left" w:pos="5760"/>
              </w:tabs>
              <w:spacing w:after="0" w:line="240" w:lineRule="auto"/>
              <w:jc w:val="both"/>
              <w:outlineLvl w:val="0"/>
              <w:rPr>
                <w:rFonts w:ascii="Times New Roman" w:hAnsi="Times New Roman"/>
                <w:b/>
                <w:bCs/>
                <w:sz w:val="14"/>
                <w:szCs w:val="14"/>
              </w:rPr>
            </w:pPr>
            <w:r w:rsidRPr="005D5516">
              <w:rPr>
                <w:rFonts w:ascii="Times New Roman" w:hAnsi="Times New Roman"/>
                <w:b/>
                <w:bCs/>
                <w:sz w:val="14"/>
                <w:szCs w:val="14"/>
              </w:rPr>
              <w:t>(</w:t>
            </w:r>
            <w:r w:rsidRPr="005D5516">
              <w:rPr>
                <w:rFonts w:ascii="Times New Roman" w:hAnsi="Times New Roman"/>
                <w:b/>
                <w:bCs/>
                <w:iCs/>
                <w:kern w:val="36"/>
                <w:sz w:val="14"/>
                <w:szCs w:val="14"/>
              </w:rPr>
              <w:t>5-8 кл.)</w:t>
            </w:r>
          </w:p>
        </w:tc>
        <w:tc>
          <w:tcPr>
            <w:tcW w:w="4819" w:type="dxa"/>
          </w:tcPr>
          <w:p w:rsidR="0042291A" w:rsidRPr="005D5516" w:rsidRDefault="0042291A" w:rsidP="00313A82">
            <w:pPr>
              <w:keepNext/>
              <w:keepLines/>
              <w:pBdr>
                <w:left w:val="single" w:sz="4" w:space="0" w:color="auto"/>
                <w:bottom w:val="single" w:sz="4" w:space="0" w:color="auto"/>
                <w:right w:val="single" w:sz="4" w:space="0" w:color="auto"/>
              </w:pBdr>
              <w:shd w:val="clear" w:color="000000" w:fill="D8D8D8"/>
              <w:tabs>
                <w:tab w:val="left" w:pos="5760"/>
              </w:tabs>
              <w:autoSpaceDE w:val="0"/>
              <w:autoSpaceDN w:val="0"/>
              <w:adjustRightInd w:val="0"/>
              <w:spacing w:after="0" w:line="240" w:lineRule="auto"/>
              <w:jc w:val="center"/>
              <w:textAlignment w:val="top"/>
              <w:outlineLvl w:val="7"/>
              <w:rPr>
                <w:rFonts w:ascii="Times New Roman" w:hAnsi="Times New Roman"/>
                <w:i/>
                <w:iCs/>
                <w:sz w:val="14"/>
                <w:szCs w:val="14"/>
              </w:rPr>
            </w:pPr>
            <w:r w:rsidRPr="005D5516">
              <w:rPr>
                <w:rFonts w:ascii="Times New Roman" w:hAnsi="Times New Roman"/>
                <w:b/>
                <w:bCs/>
                <w:sz w:val="14"/>
                <w:szCs w:val="14"/>
              </w:rPr>
              <w:t xml:space="preserve">Ф.И. Тютчев - </w:t>
            </w:r>
            <w:r w:rsidRPr="005D5516">
              <w:rPr>
                <w:rFonts w:ascii="Times New Roman" w:hAnsi="Times New Roman"/>
                <w:b/>
                <w:bCs/>
                <w:i/>
                <w:iCs/>
                <w:sz w:val="14"/>
                <w:szCs w:val="14"/>
              </w:rPr>
              <w:t>3-4 стихотворения по выбору, например</w:t>
            </w:r>
            <w:r w:rsidRPr="005D5516">
              <w:rPr>
                <w:rFonts w:ascii="Times New Roman" w:hAnsi="Times New Roman"/>
                <w:sz w:val="14"/>
                <w:szCs w:val="14"/>
              </w:rPr>
              <w:t xml:space="preserve">: </w:t>
            </w:r>
            <w:r w:rsidRPr="005D5516">
              <w:rPr>
                <w:rFonts w:ascii="Times New Roman" w:hAnsi="Times New Roman"/>
                <w:i/>
                <w:iCs/>
                <w:sz w:val="14"/>
                <w:szCs w:val="14"/>
              </w:rPr>
              <w:t xml:space="preserve">«Еще в полях белеет снег…» (1829, нач. 1830-х),  «Цицерон» (1829, нач. 1830-х), «Фонтан» (1836), «Эти бедные селенья…» (1855), «Есть в осени первоначальной…» (1857), «Певучесть есть в морских волнах…» (1865), «Нам не дано предугадать…» (1869),  «К. Б.» («Я встретил вас – и все былое...») (1870) и др. </w:t>
            </w:r>
          </w:p>
          <w:p w:rsidR="0042291A" w:rsidRPr="005D5516" w:rsidRDefault="0042291A" w:rsidP="00313A82">
            <w:pPr>
              <w:tabs>
                <w:tab w:val="left" w:pos="5760"/>
              </w:tabs>
              <w:autoSpaceDE w:val="0"/>
              <w:autoSpaceDN w:val="0"/>
              <w:adjustRightInd w:val="0"/>
              <w:spacing w:after="0" w:line="240" w:lineRule="auto"/>
              <w:rPr>
                <w:rFonts w:ascii="Times New Roman" w:hAnsi="Times New Roman"/>
                <w:b/>
                <w:bCs/>
                <w:sz w:val="14"/>
                <w:szCs w:val="14"/>
              </w:rPr>
            </w:pPr>
            <w:r w:rsidRPr="005D5516">
              <w:rPr>
                <w:rFonts w:ascii="Times New Roman" w:hAnsi="Times New Roman"/>
                <w:b/>
                <w:bCs/>
                <w:sz w:val="14"/>
                <w:szCs w:val="14"/>
              </w:rPr>
              <w:t>(5-8 кл.)</w:t>
            </w:r>
          </w:p>
          <w:p w:rsidR="0042291A" w:rsidRPr="005D5516" w:rsidRDefault="0042291A" w:rsidP="00313A82">
            <w:pPr>
              <w:pStyle w:val="western"/>
              <w:shd w:val="clear" w:color="auto" w:fill="FFFFFF"/>
              <w:tabs>
                <w:tab w:val="left" w:pos="5760"/>
              </w:tabs>
              <w:spacing w:before="0" w:beforeAutospacing="0" w:after="0"/>
              <w:jc w:val="left"/>
              <w:rPr>
                <w:b/>
                <w:bCs/>
                <w:i/>
                <w:iCs/>
                <w:color w:val="auto"/>
                <w:sz w:val="14"/>
                <w:szCs w:val="14"/>
              </w:rPr>
            </w:pPr>
            <w:r w:rsidRPr="005D5516">
              <w:rPr>
                <w:color w:val="auto"/>
                <w:sz w:val="14"/>
                <w:szCs w:val="14"/>
              </w:rPr>
              <w:t>А.А. Фет</w:t>
            </w:r>
            <w:r w:rsidRPr="005D5516">
              <w:rPr>
                <w:b/>
                <w:bCs/>
                <w:color w:val="auto"/>
                <w:sz w:val="14"/>
                <w:szCs w:val="14"/>
              </w:rPr>
              <w:t xml:space="preserve"> - </w:t>
            </w:r>
            <w:r w:rsidRPr="005D5516">
              <w:rPr>
                <w:i/>
                <w:iCs/>
                <w:color w:val="auto"/>
                <w:kern w:val="36"/>
                <w:sz w:val="14"/>
                <w:szCs w:val="14"/>
              </w:rPr>
              <w:t>3-4 стихотворения по выбору, например</w:t>
            </w:r>
            <w:r w:rsidRPr="005D5516">
              <w:rPr>
                <w:color w:val="auto"/>
                <w:kern w:val="36"/>
                <w:sz w:val="14"/>
                <w:szCs w:val="14"/>
              </w:rPr>
              <w:t xml:space="preserve">: </w:t>
            </w:r>
            <w:r w:rsidRPr="005D5516">
              <w:rPr>
                <w:b/>
                <w:bCs/>
                <w:i/>
                <w:iCs/>
                <w:color w:val="auto"/>
                <w:sz w:val="14"/>
                <w:szCs w:val="14"/>
              </w:rPr>
              <w:t xml:space="preserve">«Я пришел к тебе с приветом…» (1843), «На стоге сена ночью южной…» (1857),  «Сияла ночь. Луной был полон сад. Лежали…» (1877), «Это утро, радость эта…» (1881), «Учись у них –  у дуба, у березы…» (1883), «Я тебе ничего не скажу…» (1885) и др. </w:t>
            </w:r>
          </w:p>
          <w:p w:rsidR="0042291A" w:rsidRPr="005D5516" w:rsidRDefault="0042291A" w:rsidP="00313A82">
            <w:pPr>
              <w:pStyle w:val="western"/>
              <w:shd w:val="clear" w:color="auto" w:fill="FFFFFF"/>
              <w:tabs>
                <w:tab w:val="left" w:pos="5760"/>
              </w:tabs>
              <w:spacing w:before="0" w:beforeAutospacing="0" w:after="0"/>
              <w:jc w:val="left"/>
              <w:rPr>
                <w:b/>
                <w:bCs/>
                <w:i/>
                <w:iCs/>
                <w:color w:val="auto"/>
                <w:sz w:val="14"/>
                <w:szCs w:val="14"/>
              </w:rPr>
            </w:pPr>
            <w:r w:rsidRPr="005D5516">
              <w:rPr>
                <w:color w:val="auto"/>
                <w:sz w:val="14"/>
                <w:szCs w:val="14"/>
              </w:rPr>
              <w:t>(</w:t>
            </w:r>
            <w:r w:rsidRPr="005D5516">
              <w:rPr>
                <w:color w:val="auto"/>
                <w:kern w:val="36"/>
                <w:sz w:val="14"/>
                <w:szCs w:val="14"/>
              </w:rPr>
              <w:t>5-8 кл.)</w:t>
            </w:r>
          </w:p>
          <w:p w:rsidR="0042291A" w:rsidRPr="005D5516" w:rsidRDefault="0042291A" w:rsidP="00313A82">
            <w:pPr>
              <w:tabs>
                <w:tab w:val="left" w:pos="5760"/>
              </w:tabs>
              <w:spacing w:after="0" w:line="240" w:lineRule="auto"/>
              <w:jc w:val="both"/>
              <w:outlineLvl w:val="0"/>
              <w:rPr>
                <w:rFonts w:ascii="Times New Roman" w:hAnsi="Times New Roman"/>
                <w:b/>
                <w:bCs/>
                <w:kern w:val="36"/>
                <w:sz w:val="14"/>
                <w:szCs w:val="14"/>
              </w:rPr>
            </w:pPr>
            <w:r w:rsidRPr="005D5516">
              <w:rPr>
                <w:rFonts w:ascii="Times New Roman" w:hAnsi="Times New Roman"/>
                <w:b/>
                <w:bCs/>
                <w:kern w:val="36"/>
                <w:sz w:val="14"/>
                <w:szCs w:val="14"/>
              </w:rPr>
              <w:t>Н.А.Некрасов</w:t>
            </w:r>
          </w:p>
          <w:p w:rsidR="0042291A" w:rsidRPr="005D5516" w:rsidRDefault="0042291A" w:rsidP="00313A82">
            <w:pPr>
              <w:tabs>
                <w:tab w:val="left" w:pos="5760"/>
                <w:tab w:val="left" w:pos="7380"/>
                <w:tab w:val="left" w:pos="8100"/>
              </w:tabs>
              <w:autoSpaceDE w:val="0"/>
              <w:autoSpaceDN w:val="0"/>
              <w:adjustRightInd w:val="0"/>
              <w:spacing w:after="0" w:line="240" w:lineRule="auto"/>
              <w:jc w:val="both"/>
              <w:rPr>
                <w:rFonts w:ascii="Times New Roman" w:hAnsi="Times New Roman"/>
                <w:b/>
                <w:bCs/>
                <w:sz w:val="14"/>
                <w:szCs w:val="14"/>
              </w:rPr>
            </w:pPr>
            <w:r w:rsidRPr="005D5516">
              <w:rPr>
                <w:rFonts w:ascii="Times New Roman" w:hAnsi="Times New Roman"/>
                <w:b/>
                <w:bCs/>
                <w:i/>
                <w:iCs/>
                <w:kern w:val="36"/>
                <w:sz w:val="14"/>
                <w:szCs w:val="14"/>
              </w:rPr>
              <w:t xml:space="preserve">- 1–2 стихотворения по выбору,например: </w:t>
            </w:r>
            <w:r w:rsidRPr="005D5516">
              <w:rPr>
                <w:rFonts w:ascii="Times New Roman" w:hAnsi="Times New Roman"/>
                <w:i/>
                <w:iCs/>
                <w:sz w:val="14"/>
                <w:szCs w:val="14"/>
              </w:rPr>
              <w:t xml:space="preserve">«Тройка» (1846), «Размышления у парадного подъезда» (1858), «Зеленый Шум» (1862-1863) и др. </w:t>
            </w:r>
            <w:r w:rsidRPr="005D5516">
              <w:rPr>
                <w:rFonts w:ascii="Times New Roman" w:hAnsi="Times New Roman"/>
                <w:b/>
                <w:bCs/>
                <w:sz w:val="14"/>
                <w:szCs w:val="14"/>
              </w:rPr>
              <w:t>(</w:t>
            </w:r>
            <w:r w:rsidRPr="005D5516">
              <w:rPr>
                <w:rFonts w:ascii="Times New Roman" w:hAnsi="Times New Roman"/>
                <w:b/>
                <w:bCs/>
                <w:kern w:val="36"/>
                <w:sz w:val="14"/>
                <w:szCs w:val="14"/>
              </w:rPr>
              <w:t>5-8 кл.)</w:t>
            </w:r>
          </w:p>
        </w:tc>
        <w:tc>
          <w:tcPr>
            <w:tcW w:w="3261" w:type="dxa"/>
          </w:tcPr>
          <w:p w:rsidR="0042291A" w:rsidRPr="005D5516" w:rsidRDefault="0042291A" w:rsidP="00313A82">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jc w:val="center"/>
              <w:textAlignment w:val="top"/>
              <w:outlineLvl w:val="7"/>
              <w:rPr>
                <w:rFonts w:ascii="Times New Roman" w:hAnsi="Times New Roman"/>
                <w:i/>
                <w:iCs/>
                <w:sz w:val="14"/>
                <w:szCs w:val="14"/>
              </w:rPr>
            </w:pPr>
            <w:r w:rsidRPr="005D5516">
              <w:rPr>
                <w:rFonts w:ascii="Times New Roman" w:hAnsi="Times New Roman"/>
                <w:b/>
                <w:bCs/>
                <w:i/>
                <w:iCs/>
                <w:sz w:val="14"/>
                <w:szCs w:val="14"/>
              </w:rPr>
              <w:t xml:space="preserve">Поэзия 2-й половины </w:t>
            </w:r>
            <w:r w:rsidRPr="005D5516">
              <w:rPr>
                <w:rFonts w:ascii="Times New Roman" w:hAnsi="Times New Roman"/>
                <w:b/>
                <w:bCs/>
                <w:i/>
                <w:iCs/>
                <w:sz w:val="14"/>
                <w:szCs w:val="14"/>
                <w:lang w:val="en-US"/>
              </w:rPr>
              <w:t>XIX</w:t>
            </w:r>
            <w:r w:rsidRPr="005D5516">
              <w:rPr>
                <w:rFonts w:ascii="Times New Roman" w:hAnsi="Times New Roman"/>
                <w:b/>
                <w:bCs/>
                <w:i/>
                <w:iCs/>
                <w:sz w:val="14"/>
                <w:szCs w:val="14"/>
              </w:rPr>
              <w:t xml:space="preserve"> в.,</w:t>
            </w:r>
            <w:r w:rsidRPr="005D5516">
              <w:rPr>
                <w:rFonts w:ascii="Times New Roman" w:hAnsi="Times New Roman"/>
                <w:i/>
                <w:iCs/>
                <w:sz w:val="14"/>
                <w:szCs w:val="14"/>
              </w:rPr>
              <w:t xml:space="preserve"> например:</w:t>
            </w:r>
          </w:p>
          <w:p w:rsidR="0042291A" w:rsidRPr="005D5516" w:rsidRDefault="0042291A" w:rsidP="00313A82">
            <w:pPr>
              <w:tabs>
                <w:tab w:val="left" w:pos="5760"/>
              </w:tabs>
              <w:spacing w:after="0" w:line="240" w:lineRule="auto"/>
              <w:jc w:val="both"/>
              <w:rPr>
                <w:rFonts w:ascii="Times New Roman" w:hAnsi="Times New Roman"/>
                <w:i/>
                <w:iCs/>
                <w:sz w:val="14"/>
                <w:szCs w:val="14"/>
              </w:rPr>
            </w:pPr>
            <w:r w:rsidRPr="005D5516">
              <w:rPr>
                <w:rFonts w:ascii="Times New Roman" w:hAnsi="Times New Roman"/>
                <w:b/>
                <w:bCs/>
                <w:i/>
                <w:iCs/>
                <w:sz w:val="14"/>
                <w:szCs w:val="14"/>
              </w:rPr>
              <w:t>А.Н.Майков</w:t>
            </w:r>
            <w:r w:rsidRPr="005D5516">
              <w:rPr>
                <w:rFonts w:ascii="Times New Roman" w:hAnsi="Times New Roman"/>
                <w:i/>
                <w:iCs/>
                <w:sz w:val="14"/>
                <w:szCs w:val="14"/>
              </w:rPr>
              <w:t xml:space="preserve">, </w:t>
            </w:r>
            <w:r w:rsidRPr="005D5516">
              <w:rPr>
                <w:rFonts w:ascii="Times New Roman" w:hAnsi="Times New Roman"/>
                <w:b/>
                <w:bCs/>
                <w:i/>
                <w:iCs/>
                <w:sz w:val="14"/>
                <w:szCs w:val="14"/>
              </w:rPr>
              <w:t>А.К.Толстой</w:t>
            </w:r>
            <w:r w:rsidRPr="005D5516">
              <w:rPr>
                <w:rFonts w:ascii="Times New Roman" w:hAnsi="Times New Roman"/>
                <w:i/>
                <w:iCs/>
                <w:sz w:val="14"/>
                <w:szCs w:val="14"/>
              </w:rPr>
              <w:t>,</w:t>
            </w:r>
          </w:p>
          <w:p w:rsidR="0042291A" w:rsidRPr="005D5516" w:rsidRDefault="0042291A" w:rsidP="00313A82">
            <w:pPr>
              <w:tabs>
                <w:tab w:val="left" w:pos="5760"/>
              </w:tabs>
              <w:spacing w:after="0" w:line="240" w:lineRule="auto"/>
              <w:jc w:val="both"/>
              <w:rPr>
                <w:rFonts w:ascii="Times New Roman" w:hAnsi="Times New Roman"/>
                <w:i/>
                <w:iCs/>
                <w:sz w:val="14"/>
                <w:szCs w:val="14"/>
              </w:rPr>
            </w:pPr>
            <w:r w:rsidRPr="005D5516">
              <w:rPr>
                <w:rFonts w:ascii="Times New Roman" w:hAnsi="Times New Roman"/>
                <w:b/>
                <w:bCs/>
                <w:i/>
                <w:iCs/>
                <w:sz w:val="14"/>
                <w:szCs w:val="14"/>
              </w:rPr>
              <w:t>Я.П.Полонский</w:t>
            </w:r>
            <w:r w:rsidRPr="005D5516">
              <w:rPr>
                <w:rFonts w:ascii="Times New Roman" w:hAnsi="Times New Roman"/>
                <w:i/>
                <w:iCs/>
                <w:sz w:val="14"/>
                <w:szCs w:val="14"/>
              </w:rPr>
              <w:t xml:space="preserve"> и др.</w:t>
            </w:r>
          </w:p>
          <w:p w:rsidR="0042291A" w:rsidRPr="005D5516" w:rsidRDefault="0042291A" w:rsidP="00313A82">
            <w:pPr>
              <w:tabs>
                <w:tab w:val="left" w:pos="5760"/>
              </w:tabs>
              <w:spacing w:after="0" w:line="240" w:lineRule="auto"/>
              <w:jc w:val="both"/>
              <w:rPr>
                <w:rFonts w:ascii="Times New Roman" w:hAnsi="Times New Roman"/>
                <w:b/>
                <w:bCs/>
                <w:i/>
                <w:iCs/>
                <w:sz w:val="14"/>
                <w:szCs w:val="14"/>
              </w:rPr>
            </w:pPr>
            <w:r w:rsidRPr="005D5516">
              <w:rPr>
                <w:rFonts w:ascii="Times New Roman" w:hAnsi="Times New Roman"/>
                <w:b/>
                <w:bCs/>
                <w:i/>
                <w:iCs/>
                <w:sz w:val="14"/>
                <w:szCs w:val="14"/>
              </w:rPr>
              <w:t>(1-2 стихотворения по выбору, 5-9 кл.)</w:t>
            </w:r>
          </w:p>
          <w:p w:rsidR="0042291A" w:rsidRPr="005D5516" w:rsidRDefault="0042291A" w:rsidP="00313A82">
            <w:pPr>
              <w:tabs>
                <w:tab w:val="left" w:pos="5760"/>
              </w:tabs>
              <w:spacing w:after="0" w:line="240" w:lineRule="auto"/>
              <w:jc w:val="center"/>
              <w:rPr>
                <w:rFonts w:ascii="Times New Roman" w:hAnsi="Times New Roman"/>
                <w:sz w:val="14"/>
                <w:szCs w:val="14"/>
              </w:rPr>
            </w:pPr>
          </w:p>
          <w:p w:rsidR="0042291A" w:rsidRPr="005D5516" w:rsidRDefault="0042291A" w:rsidP="00313A82">
            <w:pPr>
              <w:tabs>
                <w:tab w:val="left" w:pos="5760"/>
              </w:tabs>
              <w:spacing w:after="0" w:line="240" w:lineRule="auto"/>
              <w:jc w:val="center"/>
              <w:rPr>
                <w:rFonts w:ascii="Times New Roman" w:hAnsi="Times New Roman"/>
                <w:i/>
                <w:iCs/>
                <w:sz w:val="14"/>
                <w:szCs w:val="14"/>
              </w:rPr>
            </w:pPr>
          </w:p>
        </w:tc>
      </w:tr>
      <w:tr w:rsidR="0042291A" w:rsidRPr="005D5516" w:rsidTr="005D5516">
        <w:tc>
          <w:tcPr>
            <w:tcW w:w="2660" w:type="dxa"/>
          </w:tcPr>
          <w:p w:rsidR="0042291A" w:rsidRPr="005D5516" w:rsidRDefault="0042291A" w:rsidP="00313A82">
            <w:pPr>
              <w:tabs>
                <w:tab w:val="left" w:pos="5760"/>
              </w:tabs>
              <w:spacing w:after="0" w:line="240" w:lineRule="auto"/>
              <w:rPr>
                <w:rFonts w:ascii="Times New Roman" w:hAnsi="Times New Roman"/>
                <w:b/>
                <w:bCs/>
                <w:sz w:val="14"/>
                <w:szCs w:val="14"/>
              </w:rPr>
            </w:pPr>
          </w:p>
        </w:tc>
        <w:tc>
          <w:tcPr>
            <w:tcW w:w="4819" w:type="dxa"/>
          </w:tcPr>
          <w:p w:rsidR="0042291A" w:rsidRPr="005D5516" w:rsidRDefault="0042291A" w:rsidP="00313A82">
            <w:pPr>
              <w:tabs>
                <w:tab w:val="left" w:pos="5760"/>
              </w:tabs>
              <w:spacing w:after="0" w:line="240" w:lineRule="auto"/>
              <w:jc w:val="both"/>
              <w:outlineLvl w:val="0"/>
              <w:rPr>
                <w:rFonts w:ascii="Times New Roman" w:hAnsi="Times New Roman"/>
                <w:b/>
                <w:bCs/>
                <w:kern w:val="36"/>
                <w:sz w:val="14"/>
                <w:szCs w:val="14"/>
              </w:rPr>
            </w:pPr>
            <w:r w:rsidRPr="005D5516">
              <w:rPr>
                <w:rFonts w:ascii="Times New Roman" w:hAnsi="Times New Roman"/>
                <w:b/>
                <w:bCs/>
                <w:kern w:val="36"/>
                <w:sz w:val="14"/>
                <w:szCs w:val="14"/>
              </w:rPr>
              <w:t xml:space="preserve">И.С.Тургенев </w:t>
            </w:r>
          </w:p>
          <w:p w:rsidR="0042291A" w:rsidRPr="005D5516" w:rsidRDefault="0042291A" w:rsidP="00313A82">
            <w:pPr>
              <w:pStyle w:val="western"/>
              <w:pBdr>
                <w:left w:val="single" w:sz="4" w:space="0" w:color="auto"/>
                <w:bottom w:val="single" w:sz="4" w:space="0" w:color="auto"/>
                <w:right w:val="single" w:sz="4" w:space="0" w:color="auto"/>
              </w:pBdr>
              <w:shd w:val="clear" w:color="auto" w:fill="FFFFFF"/>
              <w:tabs>
                <w:tab w:val="left" w:pos="5760"/>
              </w:tabs>
              <w:spacing w:before="0" w:beforeAutospacing="0" w:after="0"/>
              <w:jc w:val="left"/>
              <w:textAlignment w:val="top"/>
              <w:rPr>
                <w:b/>
                <w:bCs/>
                <w:i/>
                <w:iCs/>
                <w:color w:val="auto"/>
                <w:sz w:val="14"/>
                <w:szCs w:val="14"/>
              </w:rPr>
            </w:pPr>
            <w:r w:rsidRPr="005D5516">
              <w:rPr>
                <w:i/>
                <w:iCs/>
                <w:color w:val="auto"/>
                <w:sz w:val="14"/>
                <w:szCs w:val="14"/>
              </w:rPr>
              <w:t>- 1 рассказ по выбору, например</w:t>
            </w:r>
            <w:r w:rsidRPr="005D5516">
              <w:rPr>
                <w:b/>
                <w:bCs/>
                <w:i/>
                <w:iCs/>
                <w:color w:val="auto"/>
                <w:sz w:val="14"/>
                <w:szCs w:val="14"/>
              </w:rPr>
              <w:t xml:space="preserve">: «Певцы» (1852), «Бежин луг» (1846, 1874) и др.; </w:t>
            </w:r>
            <w:r w:rsidRPr="005D5516">
              <w:rPr>
                <w:i/>
                <w:iCs/>
                <w:color w:val="auto"/>
                <w:sz w:val="14"/>
                <w:szCs w:val="14"/>
              </w:rPr>
              <w:t xml:space="preserve">1 повесть на выбор,  например: </w:t>
            </w:r>
            <w:r w:rsidRPr="005D5516">
              <w:rPr>
                <w:b/>
                <w:bCs/>
                <w:i/>
                <w:iCs/>
                <w:color w:val="auto"/>
                <w:sz w:val="14"/>
                <w:szCs w:val="14"/>
              </w:rPr>
              <w:t>«Муму» (1852), «Ася» (1857), «Первая любовь» (1860) и др.</w:t>
            </w:r>
            <w:r w:rsidRPr="005D5516">
              <w:rPr>
                <w:i/>
                <w:iCs/>
                <w:color w:val="auto"/>
                <w:sz w:val="14"/>
                <w:szCs w:val="14"/>
              </w:rPr>
              <w:t xml:space="preserve">; 1 стихотворение в прозе на выбор,  например: </w:t>
            </w:r>
            <w:r w:rsidRPr="005D5516">
              <w:rPr>
                <w:b/>
                <w:bCs/>
                <w:i/>
                <w:iCs/>
                <w:color w:val="auto"/>
                <w:sz w:val="14"/>
                <w:szCs w:val="14"/>
              </w:rPr>
              <w:t xml:space="preserve">«Разговор» (1878), «Воробей» (1878),«Два богача» (1878), «Русский язык» (1882) и др. </w:t>
            </w:r>
          </w:p>
          <w:p w:rsidR="0042291A" w:rsidRPr="005D5516" w:rsidRDefault="0042291A" w:rsidP="00313A82">
            <w:pPr>
              <w:pStyle w:val="western"/>
              <w:shd w:val="clear" w:color="auto" w:fill="FFFFFF"/>
              <w:tabs>
                <w:tab w:val="left" w:pos="5760"/>
              </w:tabs>
              <w:spacing w:before="0" w:beforeAutospacing="0" w:after="0"/>
              <w:jc w:val="left"/>
              <w:rPr>
                <w:color w:val="auto"/>
                <w:sz w:val="14"/>
                <w:szCs w:val="14"/>
              </w:rPr>
            </w:pPr>
            <w:r w:rsidRPr="005D5516">
              <w:rPr>
                <w:color w:val="auto"/>
                <w:sz w:val="14"/>
                <w:szCs w:val="14"/>
              </w:rPr>
              <w:t>(6-8 кл.)</w:t>
            </w:r>
          </w:p>
          <w:p w:rsidR="0042291A" w:rsidRPr="005D5516" w:rsidRDefault="0042291A" w:rsidP="00313A82">
            <w:pPr>
              <w:tabs>
                <w:tab w:val="left" w:pos="5760"/>
              </w:tabs>
              <w:spacing w:after="0" w:line="240" w:lineRule="auto"/>
              <w:jc w:val="both"/>
              <w:outlineLvl w:val="0"/>
              <w:rPr>
                <w:rFonts w:ascii="Times New Roman" w:hAnsi="Times New Roman"/>
                <w:b/>
                <w:bCs/>
                <w:kern w:val="36"/>
                <w:sz w:val="14"/>
                <w:szCs w:val="14"/>
              </w:rPr>
            </w:pPr>
            <w:r w:rsidRPr="005D5516">
              <w:rPr>
                <w:rFonts w:ascii="Times New Roman" w:hAnsi="Times New Roman"/>
                <w:b/>
                <w:bCs/>
                <w:kern w:val="36"/>
                <w:sz w:val="14"/>
                <w:szCs w:val="14"/>
              </w:rPr>
              <w:t xml:space="preserve">Н.С.Лесков </w:t>
            </w:r>
          </w:p>
          <w:p w:rsidR="0042291A" w:rsidRPr="005D5516" w:rsidRDefault="0042291A" w:rsidP="00313A82">
            <w:pPr>
              <w:tabs>
                <w:tab w:val="left" w:pos="5760"/>
              </w:tabs>
              <w:spacing w:after="0" w:line="240" w:lineRule="auto"/>
              <w:rPr>
                <w:rFonts w:ascii="Times New Roman" w:hAnsi="Times New Roman"/>
                <w:i/>
                <w:sz w:val="14"/>
                <w:szCs w:val="14"/>
              </w:rPr>
            </w:pPr>
            <w:r w:rsidRPr="005D5516">
              <w:rPr>
                <w:rFonts w:ascii="Times New Roman" w:hAnsi="Times New Roman"/>
                <w:b/>
                <w:bCs/>
                <w:i/>
                <w:iCs/>
                <w:sz w:val="14"/>
                <w:szCs w:val="14"/>
              </w:rPr>
              <w:t>- 1 повесть по выбору, например</w:t>
            </w:r>
            <w:r w:rsidRPr="005D5516">
              <w:rPr>
                <w:rFonts w:ascii="Times New Roman" w:hAnsi="Times New Roman"/>
                <w:i/>
                <w:iCs/>
                <w:sz w:val="14"/>
                <w:szCs w:val="14"/>
              </w:rPr>
              <w:t>: «Несмертельный Голован (Из рассказов о трех праведниках)» (1880), «Левша» (1881), «Тупейный художник» (1883), «Человек на часах» (1887) и др.</w:t>
            </w:r>
          </w:p>
          <w:p w:rsidR="0042291A" w:rsidRPr="005D5516" w:rsidRDefault="0042291A" w:rsidP="00313A82">
            <w:pPr>
              <w:tabs>
                <w:tab w:val="left" w:pos="5760"/>
              </w:tabs>
              <w:spacing w:after="0" w:line="240" w:lineRule="auto"/>
              <w:rPr>
                <w:rFonts w:ascii="Times New Roman" w:hAnsi="Times New Roman"/>
                <w:b/>
                <w:bCs/>
                <w:iCs/>
                <w:sz w:val="14"/>
                <w:szCs w:val="14"/>
              </w:rPr>
            </w:pPr>
            <w:r w:rsidRPr="005D5516">
              <w:rPr>
                <w:rFonts w:ascii="Times New Roman" w:hAnsi="Times New Roman"/>
                <w:b/>
                <w:bCs/>
                <w:iCs/>
                <w:sz w:val="14"/>
                <w:szCs w:val="14"/>
              </w:rPr>
              <w:t>(6-8 кл.)</w:t>
            </w:r>
          </w:p>
          <w:p w:rsidR="0042291A" w:rsidRPr="005D5516" w:rsidRDefault="0042291A" w:rsidP="00313A82">
            <w:pPr>
              <w:tabs>
                <w:tab w:val="left" w:pos="5760"/>
              </w:tabs>
              <w:spacing w:after="0" w:line="240" w:lineRule="auto"/>
              <w:jc w:val="both"/>
              <w:outlineLvl w:val="0"/>
              <w:rPr>
                <w:rFonts w:ascii="Times New Roman" w:hAnsi="Times New Roman"/>
                <w:b/>
                <w:bCs/>
                <w:kern w:val="36"/>
                <w:sz w:val="14"/>
                <w:szCs w:val="14"/>
              </w:rPr>
            </w:pPr>
            <w:r w:rsidRPr="005D5516">
              <w:rPr>
                <w:rFonts w:ascii="Times New Roman" w:hAnsi="Times New Roman"/>
                <w:b/>
                <w:bCs/>
                <w:kern w:val="36"/>
                <w:sz w:val="14"/>
                <w:szCs w:val="14"/>
              </w:rPr>
              <w:t xml:space="preserve">М.Е.Салтыков-Щедрин </w:t>
            </w:r>
          </w:p>
          <w:p w:rsidR="0042291A" w:rsidRPr="005D5516" w:rsidRDefault="0042291A" w:rsidP="00313A82">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rPr>
                <w:b w:val="0"/>
                <w:bCs w:val="0"/>
                <w:i/>
                <w:iCs/>
                <w:sz w:val="14"/>
                <w:szCs w:val="14"/>
              </w:rPr>
            </w:pPr>
            <w:r w:rsidRPr="005D5516">
              <w:rPr>
                <w:i/>
                <w:iCs/>
                <w:sz w:val="14"/>
                <w:szCs w:val="14"/>
              </w:rPr>
              <w:t>- 2 сказки по выбору, например</w:t>
            </w:r>
            <w:r w:rsidRPr="005D5516">
              <w:rPr>
                <w:b w:val="0"/>
                <w:bCs w:val="0"/>
                <w:i/>
                <w:iCs/>
                <w:sz w:val="14"/>
                <w:szCs w:val="14"/>
              </w:rPr>
              <w:t xml:space="preserve">: «Повесть о том, как один мужик двух генералов прокормил» (1869), «Премудрый пискарь» (1883), «Медведь на воеводстве» (1884) и др. </w:t>
            </w:r>
          </w:p>
          <w:p w:rsidR="0042291A" w:rsidRPr="005D5516" w:rsidRDefault="0042291A" w:rsidP="00313A82">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b w:val="0"/>
                <w:bCs w:val="0"/>
                <w:i/>
                <w:iCs/>
                <w:sz w:val="14"/>
                <w:szCs w:val="14"/>
              </w:rPr>
            </w:pPr>
            <w:r w:rsidRPr="005D5516">
              <w:rPr>
                <w:sz w:val="14"/>
                <w:szCs w:val="14"/>
              </w:rPr>
              <w:t>(7-8 кл.)</w:t>
            </w:r>
          </w:p>
          <w:p w:rsidR="0042291A" w:rsidRPr="005D5516" w:rsidRDefault="0042291A" w:rsidP="00313A82">
            <w:pPr>
              <w:tabs>
                <w:tab w:val="left" w:pos="5760"/>
              </w:tabs>
              <w:spacing w:after="0" w:line="240" w:lineRule="auto"/>
              <w:jc w:val="both"/>
              <w:outlineLvl w:val="0"/>
              <w:rPr>
                <w:rFonts w:ascii="Times New Roman" w:hAnsi="Times New Roman"/>
                <w:b/>
                <w:bCs/>
                <w:kern w:val="36"/>
                <w:sz w:val="14"/>
                <w:szCs w:val="14"/>
              </w:rPr>
            </w:pPr>
            <w:r w:rsidRPr="005D5516">
              <w:rPr>
                <w:rFonts w:ascii="Times New Roman" w:hAnsi="Times New Roman"/>
                <w:b/>
                <w:bCs/>
                <w:kern w:val="36"/>
                <w:sz w:val="14"/>
                <w:szCs w:val="14"/>
              </w:rPr>
              <w:t xml:space="preserve">Л.Н.Толстой </w:t>
            </w:r>
          </w:p>
          <w:p w:rsidR="0042291A" w:rsidRPr="005D5516" w:rsidRDefault="0042291A" w:rsidP="00313A82">
            <w:pPr>
              <w:tabs>
                <w:tab w:val="left" w:pos="5760"/>
              </w:tabs>
              <w:spacing w:after="0" w:line="240" w:lineRule="auto"/>
              <w:rPr>
                <w:rFonts w:ascii="Times New Roman" w:hAnsi="Times New Roman"/>
                <w:i/>
                <w:iCs/>
                <w:sz w:val="14"/>
                <w:szCs w:val="14"/>
              </w:rPr>
            </w:pPr>
            <w:r w:rsidRPr="005D5516">
              <w:rPr>
                <w:rFonts w:ascii="Times New Roman" w:hAnsi="Times New Roman"/>
                <w:b/>
                <w:bCs/>
                <w:i/>
                <w:iCs/>
                <w:sz w:val="14"/>
                <w:szCs w:val="14"/>
              </w:rPr>
              <w:t>- 1 повесть по выбору, например:</w:t>
            </w:r>
            <w:r w:rsidRPr="005D5516">
              <w:rPr>
                <w:rFonts w:ascii="Times New Roman" w:hAnsi="Times New Roman"/>
                <w:i/>
                <w:iCs/>
                <w:sz w:val="14"/>
                <w:szCs w:val="14"/>
              </w:rPr>
              <w:t xml:space="preserve"> «Детство» (1852), «Отрочество» (1854), «Хаджи-Мурат» (1896—1904) и др.; </w:t>
            </w:r>
            <w:r w:rsidRPr="005D5516">
              <w:rPr>
                <w:rFonts w:ascii="Times New Roman" w:hAnsi="Times New Roman"/>
                <w:b/>
                <w:bCs/>
                <w:i/>
                <w:iCs/>
                <w:sz w:val="14"/>
                <w:szCs w:val="14"/>
              </w:rPr>
              <w:t>1 рассказ на выбор, например</w:t>
            </w:r>
            <w:r w:rsidRPr="005D5516">
              <w:rPr>
                <w:rFonts w:ascii="Times New Roman" w:hAnsi="Times New Roman"/>
                <w:i/>
                <w:iCs/>
                <w:sz w:val="14"/>
                <w:szCs w:val="14"/>
              </w:rPr>
              <w:t xml:space="preserve">: «Три смерти» (1858), «Холстомер» (1863, 1885), «Кавказский пленник» (1872), «После бала» (1903) и др. </w:t>
            </w:r>
          </w:p>
          <w:p w:rsidR="0042291A" w:rsidRPr="005D5516" w:rsidRDefault="0042291A" w:rsidP="00313A82">
            <w:pPr>
              <w:tabs>
                <w:tab w:val="left" w:pos="5760"/>
              </w:tabs>
              <w:spacing w:after="0" w:line="240" w:lineRule="auto"/>
              <w:rPr>
                <w:rFonts w:ascii="Times New Roman" w:hAnsi="Times New Roman"/>
                <w:b/>
                <w:bCs/>
                <w:sz w:val="14"/>
                <w:szCs w:val="14"/>
              </w:rPr>
            </w:pPr>
            <w:r w:rsidRPr="005D5516">
              <w:rPr>
                <w:rFonts w:ascii="Times New Roman" w:hAnsi="Times New Roman"/>
                <w:b/>
                <w:bCs/>
                <w:sz w:val="14"/>
                <w:szCs w:val="14"/>
              </w:rPr>
              <w:t>(5-8 кл.)</w:t>
            </w:r>
          </w:p>
          <w:p w:rsidR="0042291A" w:rsidRPr="005D5516" w:rsidRDefault="0042291A" w:rsidP="00313A82">
            <w:pPr>
              <w:tabs>
                <w:tab w:val="left" w:pos="5760"/>
              </w:tabs>
              <w:spacing w:after="0" w:line="240" w:lineRule="auto"/>
              <w:jc w:val="both"/>
              <w:outlineLvl w:val="0"/>
              <w:rPr>
                <w:rFonts w:ascii="Times New Roman" w:hAnsi="Times New Roman"/>
                <w:b/>
                <w:bCs/>
                <w:kern w:val="36"/>
                <w:sz w:val="14"/>
                <w:szCs w:val="14"/>
              </w:rPr>
            </w:pPr>
            <w:r w:rsidRPr="005D5516">
              <w:rPr>
                <w:rFonts w:ascii="Times New Roman" w:hAnsi="Times New Roman"/>
                <w:b/>
                <w:bCs/>
                <w:kern w:val="36"/>
                <w:sz w:val="14"/>
                <w:szCs w:val="14"/>
              </w:rPr>
              <w:t xml:space="preserve">А.П.Чехов </w:t>
            </w:r>
          </w:p>
          <w:p w:rsidR="0042291A" w:rsidRPr="005D5516" w:rsidRDefault="0042291A" w:rsidP="00313A82">
            <w:pPr>
              <w:tabs>
                <w:tab w:val="left" w:pos="5760"/>
              </w:tabs>
              <w:spacing w:after="0" w:line="240" w:lineRule="auto"/>
              <w:rPr>
                <w:rFonts w:ascii="Times New Roman" w:hAnsi="Times New Roman"/>
                <w:i/>
                <w:iCs/>
                <w:sz w:val="14"/>
                <w:szCs w:val="14"/>
              </w:rPr>
            </w:pPr>
            <w:r w:rsidRPr="005D5516">
              <w:rPr>
                <w:rFonts w:ascii="Times New Roman" w:hAnsi="Times New Roman"/>
                <w:b/>
                <w:bCs/>
                <w:i/>
                <w:iCs/>
                <w:sz w:val="14"/>
                <w:szCs w:val="14"/>
              </w:rPr>
              <w:t>- 3 рассказа по выбору, например</w:t>
            </w:r>
            <w:r w:rsidRPr="005D5516">
              <w:rPr>
                <w:rFonts w:ascii="Times New Roman" w:hAnsi="Times New Roman"/>
                <w:i/>
                <w:iCs/>
                <w:sz w:val="14"/>
                <w:szCs w:val="14"/>
              </w:rPr>
              <w:t>: «Толстый и тонкий» (1883), «Хамелеон» (1884), «Смерть чиновника» (1883), «Лошадиная фамилия» (1885), «Злоумышленник» (1885), «Ванька» (1886), «Спать хочется» (1888) и др.</w:t>
            </w:r>
          </w:p>
          <w:p w:rsidR="0042291A" w:rsidRPr="005D5516" w:rsidRDefault="0042291A" w:rsidP="00313A82">
            <w:pPr>
              <w:tabs>
                <w:tab w:val="left" w:pos="5760"/>
              </w:tabs>
              <w:spacing w:after="0" w:line="240" w:lineRule="auto"/>
              <w:rPr>
                <w:rFonts w:ascii="Times New Roman" w:hAnsi="Times New Roman"/>
                <w:b/>
                <w:bCs/>
                <w:sz w:val="14"/>
                <w:szCs w:val="14"/>
              </w:rPr>
            </w:pPr>
            <w:r w:rsidRPr="005D5516">
              <w:rPr>
                <w:rFonts w:ascii="Times New Roman" w:hAnsi="Times New Roman"/>
                <w:b/>
                <w:iCs/>
                <w:sz w:val="14"/>
                <w:szCs w:val="14"/>
              </w:rPr>
              <w:t>(6-8 кл.)</w:t>
            </w:r>
          </w:p>
        </w:tc>
        <w:tc>
          <w:tcPr>
            <w:tcW w:w="3261" w:type="dxa"/>
          </w:tcPr>
          <w:p w:rsidR="0042291A" w:rsidRPr="005D5516" w:rsidRDefault="0042291A" w:rsidP="00313A82">
            <w:pPr>
              <w:tabs>
                <w:tab w:val="left" w:pos="5760"/>
              </w:tabs>
              <w:spacing w:after="0" w:line="240" w:lineRule="auto"/>
              <w:jc w:val="center"/>
              <w:rPr>
                <w:rFonts w:ascii="Times New Roman" w:hAnsi="Times New Roman"/>
                <w:i/>
                <w:iCs/>
                <w:sz w:val="14"/>
                <w:szCs w:val="14"/>
              </w:rPr>
            </w:pPr>
          </w:p>
        </w:tc>
      </w:tr>
      <w:tr w:rsidR="0042291A" w:rsidRPr="005D5516" w:rsidTr="005D5516">
        <w:tc>
          <w:tcPr>
            <w:tcW w:w="2660" w:type="dxa"/>
          </w:tcPr>
          <w:p w:rsidR="0042291A" w:rsidRPr="005D5516" w:rsidRDefault="0042291A" w:rsidP="00313A82">
            <w:pPr>
              <w:tabs>
                <w:tab w:val="left" w:pos="5760"/>
              </w:tabs>
              <w:spacing w:after="0" w:line="240" w:lineRule="auto"/>
              <w:rPr>
                <w:rFonts w:ascii="Times New Roman" w:hAnsi="Times New Roman"/>
                <w:b/>
                <w:bCs/>
                <w:sz w:val="14"/>
                <w:szCs w:val="14"/>
              </w:rPr>
            </w:pPr>
          </w:p>
        </w:tc>
        <w:tc>
          <w:tcPr>
            <w:tcW w:w="4819" w:type="dxa"/>
          </w:tcPr>
          <w:p w:rsidR="0042291A" w:rsidRPr="005D5516" w:rsidRDefault="0042291A" w:rsidP="00313A82">
            <w:pPr>
              <w:tabs>
                <w:tab w:val="left" w:pos="5760"/>
              </w:tabs>
              <w:spacing w:after="0" w:line="240" w:lineRule="auto"/>
              <w:jc w:val="both"/>
              <w:outlineLvl w:val="0"/>
              <w:rPr>
                <w:rFonts w:ascii="Times New Roman" w:hAnsi="Times New Roman"/>
                <w:b/>
                <w:bCs/>
                <w:kern w:val="36"/>
                <w:sz w:val="14"/>
                <w:szCs w:val="14"/>
              </w:rPr>
            </w:pPr>
            <w:r w:rsidRPr="005D5516">
              <w:rPr>
                <w:rFonts w:ascii="Times New Roman" w:hAnsi="Times New Roman"/>
                <w:b/>
                <w:bCs/>
                <w:kern w:val="36"/>
                <w:sz w:val="14"/>
                <w:szCs w:val="14"/>
              </w:rPr>
              <w:t>А.А.Блок</w:t>
            </w:r>
          </w:p>
          <w:p w:rsidR="0042291A" w:rsidRPr="005D5516" w:rsidRDefault="0042291A" w:rsidP="00313A82">
            <w:pPr>
              <w:tabs>
                <w:tab w:val="left" w:pos="5760"/>
              </w:tabs>
              <w:spacing w:after="0" w:line="240" w:lineRule="auto"/>
              <w:rPr>
                <w:rFonts w:ascii="Times New Roman" w:hAnsi="Times New Roman"/>
                <w:i/>
                <w:iCs/>
                <w:sz w:val="14"/>
                <w:szCs w:val="14"/>
              </w:rPr>
            </w:pPr>
            <w:r w:rsidRPr="005D5516">
              <w:rPr>
                <w:rFonts w:ascii="Times New Roman" w:hAnsi="Times New Roman"/>
                <w:b/>
                <w:bCs/>
                <w:i/>
                <w:iCs/>
                <w:sz w:val="14"/>
                <w:szCs w:val="14"/>
              </w:rPr>
              <w:t>- 2 стихотворения по выбору, например</w:t>
            </w:r>
            <w:r w:rsidRPr="005D5516">
              <w:rPr>
                <w:rFonts w:ascii="Times New Roman" w:hAnsi="Times New Roman"/>
                <w:i/>
                <w:iCs/>
                <w:sz w:val="14"/>
                <w:szCs w:val="14"/>
              </w:rPr>
              <w:t xml:space="preserve">: «Перед грозой» (1899), «После грозы» (1900), «Девушка пела в церковном хоре…» (1905), «Ты помнишь? В нашей бухте сонной…» (1911 – 1914) и др. </w:t>
            </w:r>
          </w:p>
          <w:p w:rsidR="0042291A" w:rsidRPr="005D5516" w:rsidRDefault="0042291A" w:rsidP="00313A82">
            <w:pPr>
              <w:tabs>
                <w:tab w:val="left" w:pos="5760"/>
              </w:tabs>
              <w:spacing w:after="0" w:line="240" w:lineRule="auto"/>
              <w:rPr>
                <w:rFonts w:ascii="Times New Roman" w:hAnsi="Times New Roman"/>
                <w:b/>
                <w:bCs/>
                <w:sz w:val="14"/>
                <w:szCs w:val="14"/>
              </w:rPr>
            </w:pPr>
            <w:r w:rsidRPr="005D5516">
              <w:rPr>
                <w:rFonts w:ascii="Times New Roman" w:hAnsi="Times New Roman"/>
                <w:b/>
                <w:bCs/>
                <w:sz w:val="14"/>
                <w:szCs w:val="14"/>
              </w:rPr>
              <w:t>(7-9 кл.)</w:t>
            </w:r>
          </w:p>
          <w:p w:rsidR="0042291A" w:rsidRPr="005D5516" w:rsidRDefault="0042291A" w:rsidP="00313A82">
            <w:pPr>
              <w:tabs>
                <w:tab w:val="left" w:pos="5760"/>
              </w:tabs>
              <w:spacing w:after="0" w:line="240" w:lineRule="auto"/>
              <w:jc w:val="both"/>
              <w:outlineLvl w:val="0"/>
              <w:rPr>
                <w:rFonts w:ascii="Times New Roman" w:hAnsi="Times New Roman"/>
                <w:b/>
                <w:bCs/>
                <w:kern w:val="36"/>
                <w:sz w:val="14"/>
                <w:szCs w:val="14"/>
              </w:rPr>
            </w:pPr>
            <w:r w:rsidRPr="005D5516">
              <w:rPr>
                <w:rFonts w:ascii="Times New Roman" w:hAnsi="Times New Roman"/>
                <w:b/>
                <w:bCs/>
                <w:kern w:val="36"/>
                <w:sz w:val="14"/>
                <w:szCs w:val="14"/>
              </w:rPr>
              <w:t>А.А.Ахматова</w:t>
            </w:r>
          </w:p>
          <w:p w:rsidR="0042291A" w:rsidRPr="005D5516" w:rsidRDefault="0042291A" w:rsidP="00313A82">
            <w:pPr>
              <w:pStyle w:val="western"/>
              <w:shd w:val="clear" w:color="auto" w:fill="FFFFFF"/>
              <w:tabs>
                <w:tab w:val="left" w:pos="5760"/>
              </w:tabs>
              <w:spacing w:before="0" w:beforeAutospacing="0" w:after="0"/>
              <w:jc w:val="left"/>
              <w:rPr>
                <w:b/>
                <w:bCs/>
                <w:i/>
                <w:iCs/>
                <w:color w:val="auto"/>
                <w:sz w:val="14"/>
                <w:szCs w:val="14"/>
              </w:rPr>
            </w:pPr>
            <w:r w:rsidRPr="005D5516">
              <w:rPr>
                <w:i/>
                <w:iCs/>
                <w:color w:val="auto"/>
                <w:sz w:val="14"/>
                <w:szCs w:val="14"/>
              </w:rPr>
              <w:t xml:space="preserve">- 1 стихотворение по выбору, например: </w:t>
            </w:r>
            <w:r w:rsidRPr="005D5516">
              <w:rPr>
                <w:b/>
                <w:bCs/>
                <w:i/>
                <w:iCs/>
                <w:color w:val="auto"/>
                <w:sz w:val="14"/>
                <w:szCs w:val="14"/>
              </w:rPr>
              <w:t>«Смуглый отрок бродил по аллеям…» (1911), «Перед весной бывают дни такие…» (1915), «Родная земля» (1961) и др.</w:t>
            </w:r>
          </w:p>
          <w:p w:rsidR="0042291A" w:rsidRPr="005D5516" w:rsidRDefault="0042291A" w:rsidP="00313A82">
            <w:pPr>
              <w:pStyle w:val="western"/>
              <w:shd w:val="clear" w:color="auto" w:fill="FFFFFF"/>
              <w:tabs>
                <w:tab w:val="left" w:pos="5760"/>
              </w:tabs>
              <w:spacing w:before="0" w:beforeAutospacing="0" w:after="0"/>
              <w:jc w:val="left"/>
              <w:rPr>
                <w:color w:val="auto"/>
                <w:sz w:val="14"/>
                <w:szCs w:val="14"/>
              </w:rPr>
            </w:pPr>
            <w:r w:rsidRPr="005D5516">
              <w:rPr>
                <w:color w:val="auto"/>
                <w:sz w:val="14"/>
                <w:szCs w:val="14"/>
              </w:rPr>
              <w:t>(7-9 кл.)</w:t>
            </w:r>
          </w:p>
          <w:p w:rsidR="0042291A" w:rsidRPr="005D5516" w:rsidRDefault="0042291A" w:rsidP="00313A82">
            <w:pPr>
              <w:tabs>
                <w:tab w:val="left" w:pos="5760"/>
              </w:tabs>
              <w:spacing w:after="0" w:line="240" w:lineRule="auto"/>
              <w:jc w:val="both"/>
              <w:outlineLvl w:val="0"/>
              <w:rPr>
                <w:rFonts w:ascii="Times New Roman" w:hAnsi="Times New Roman"/>
                <w:b/>
                <w:bCs/>
                <w:kern w:val="36"/>
                <w:sz w:val="14"/>
                <w:szCs w:val="14"/>
              </w:rPr>
            </w:pPr>
            <w:r w:rsidRPr="005D5516">
              <w:rPr>
                <w:rFonts w:ascii="Times New Roman" w:hAnsi="Times New Roman"/>
                <w:b/>
                <w:bCs/>
                <w:kern w:val="36"/>
                <w:sz w:val="14"/>
                <w:szCs w:val="14"/>
              </w:rPr>
              <w:t>Н.С.Гумилев</w:t>
            </w:r>
          </w:p>
          <w:p w:rsidR="0042291A" w:rsidRPr="005D5516" w:rsidRDefault="0042291A" w:rsidP="00313A82">
            <w:pPr>
              <w:tabs>
                <w:tab w:val="left" w:pos="5760"/>
              </w:tabs>
              <w:spacing w:after="0" w:line="240" w:lineRule="auto"/>
              <w:rPr>
                <w:rFonts w:ascii="Times New Roman" w:hAnsi="Times New Roman"/>
                <w:i/>
                <w:iCs/>
                <w:sz w:val="14"/>
                <w:szCs w:val="14"/>
              </w:rPr>
            </w:pPr>
            <w:r w:rsidRPr="005D5516">
              <w:rPr>
                <w:rFonts w:ascii="Times New Roman" w:hAnsi="Times New Roman"/>
                <w:b/>
                <w:bCs/>
                <w:i/>
                <w:iCs/>
                <w:sz w:val="14"/>
                <w:szCs w:val="14"/>
              </w:rPr>
              <w:t>- 1 стихотворение по выбору, например</w:t>
            </w:r>
            <w:r w:rsidRPr="005D5516">
              <w:rPr>
                <w:rFonts w:ascii="Times New Roman" w:hAnsi="Times New Roman"/>
                <w:i/>
                <w:iCs/>
                <w:sz w:val="14"/>
                <w:szCs w:val="14"/>
              </w:rPr>
              <w:t>: «Капитаны» (1912), «Слово» (1921).</w:t>
            </w:r>
          </w:p>
          <w:p w:rsidR="0042291A" w:rsidRPr="005D5516" w:rsidRDefault="0042291A" w:rsidP="00313A82">
            <w:pPr>
              <w:tabs>
                <w:tab w:val="left" w:pos="5760"/>
              </w:tabs>
              <w:spacing w:after="0" w:line="240" w:lineRule="auto"/>
              <w:rPr>
                <w:rFonts w:ascii="Times New Roman" w:hAnsi="Times New Roman"/>
                <w:b/>
                <w:bCs/>
                <w:sz w:val="14"/>
                <w:szCs w:val="14"/>
              </w:rPr>
            </w:pPr>
            <w:r w:rsidRPr="005D5516">
              <w:rPr>
                <w:rFonts w:ascii="Times New Roman" w:hAnsi="Times New Roman"/>
                <w:b/>
                <w:bCs/>
                <w:sz w:val="14"/>
                <w:szCs w:val="14"/>
              </w:rPr>
              <w:t>(</w:t>
            </w:r>
            <w:r w:rsidRPr="005D5516">
              <w:rPr>
                <w:rFonts w:ascii="Times New Roman" w:hAnsi="Times New Roman"/>
                <w:b/>
                <w:bCs/>
                <w:sz w:val="14"/>
                <w:szCs w:val="14"/>
                <w:shd w:val="clear" w:color="auto" w:fill="FFFFFF"/>
              </w:rPr>
              <w:t>6-8 кл.)</w:t>
            </w:r>
          </w:p>
          <w:p w:rsidR="0042291A" w:rsidRPr="005D5516" w:rsidRDefault="0042291A" w:rsidP="00313A82">
            <w:pPr>
              <w:tabs>
                <w:tab w:val="left" w:pos="5760"/>
              </w:tabs>
              <w:spacing w:after="0" w:line="240" w:lineRule="auto"/>
              <w:jc w:val="both"/>
              <w:outlineLvl w:val="0"/>
              <w:rPr>
                <w:rFonts w:ascii="Times New Roman" w:hAnsi="Times New Roman"/>
                <w:b/>
                <w:bCs/>
                <w:kern w:val="36"/>
                <w:sz w:val="14"/>
                <w:szCs w:val="14"/>
              </w:rPr>
            </w:pPr>
            <w:r w:rsidRPr="005D5516">
              <w:rPr>
                <w:rFonts w:ascii="Times New Roman" w:hAnsi="Times New Roman"/>
                <w:b/>
                <w:bCs/>
                <w:kern w:val="36"/>
                <w:sz w:val="14"/>
                <w:szCs w:val="14"/>
              </w:rPr>
              <w:t>М.И.Цветаева</w:t>
            </w:r>
          </w:p>
          <w:p w:rsidR="0042291A" w:rsidRPr="005D5516" w:rsidRDefault="0042291A" w:rsidP="00313A82">
            <w:pPr>
              <w:tabs>
                <w:tab w:val="left" w:pos="5760"/>
              </w:tabs>
              <w:spacing w:after="0" w:line="240" w:lineRule="auto"/>
              <w:rPr>
                <w:rFonts w:ascii="Times New Roman" w:hAnsi="Times New Roman"/>
                <w:i/>
                <w:iCs/>
                <w:sz w:val="14"/>
                <w:szCs w:val="14"/>
              </w:rPr>
            </w:pPr>
            <w:r w:rsidRPr="005D5516">
              <w:rPr>
                <w:rFonts w:ascii="Times New Roman" w:hAnsi="Times New Roman"/>
                <w:b/>
                <w:bCs/>
                <w:i/>
                <w:iCs/>
                <w:sz w:val="14"/>
                <w:szCs w:val="14"/>
              </w:rPr>
              <w:t xml:space="preserve">- 1 стихотворение по выбору, например: </w:t>
            </w:r>
            <w:r w:rsidRPr="005D5516">
              <w:rPr>
                <w:rFonts w:ascii="Times New Roman" w:hAnsi="Times New Roman"/>
                <w:i/>
                <w:iCs/>
                <w:sz w:val="14"/>
                <w:szCs w:val="14"/>
              </w:rPr>
              <w:t>«Моим стихам, написанным так рано…» (1913), «Идешь, на меня похожий» (1913), «Генералам двенадцатого года» (1913), «Мне нравится, что вы больны не мной…» (1915),  из цикла «Стихи к Блоку» («Имя твое – птица в руке…») (1916), из цикла «Стихи о Москве» (1916), «Тоска по родине! Давно…» (1934) и др.</w:t>
            </w:r>
          </w:p>
          <w:p w:rsidR="0042291A" w:rsidRPr="005D5516" w:rsidRDefault="0042291A" w:rsidP="00313A82">
            <w:pPr>
              <w:tabs>
                <w:tab w:val="left" w:pos="5760"/>
              </w:tabs>
              <w:spacing w:after="0" w:line="240" w:lineRule="auto"/>
              <w:rPr>
                <w:rFonts w:ascii="Times New Roman" w:hAnsi="Times New Roman"/>
                <w:sz w:val="14"/>
                <w:szCs w:val="14"/>
              </w:rPr>
            </w:pPr>
            <w:r w:rsidRPr="005D5516">
              <w:rPr>
                <w:rFonts w:ascii="Times New Roman" w:hAnsi="Times New Roman"/>
                <w:b/>
                <w:sz w:val="14"/>
                <w:szCs w:val="14"/>
                <w:shd w:val="clear" w:color="auto" w:fill="FFFFFF"/>
              </w:rPr>
              <w:t>(6-8 кл.)</w:t>
            </w:r>
          </w:p>
          <w:p w:rsidR="0042291A" w:rsidRPr="005D5516" w:rsidRDefault="0042291A" w:rsidP="00313A82">
            <w:pPr>
              <w:tabs>
                <w:tab w:val="left" w:pos="5760"/>
              </w:tabs>
              <w:spacing w:after="0" w:line="240" w:lineRule="auto"/>
              <w:jc w:val="both"/>
              <w:outlineLvl w:val="0"/>
              <w:rPr>
                <w:rFonts w:ascii="Times New Roman" w:hAnsi="Times New Roman"/>
                <w:b/>
                <w:bCs/>
                <w:kern w:val="36"/>
                <w:sz w:val="14"/>
                <w:szCs w:val="14"/>
              </w:rPr>
            </w:pPr>
            <w:r w:rsidRPr="005D5516">
              <w:rPr>
                <w:rFonts w:ascii="Times New Roman" w:hAnsi="Times New Roman"/>
                <w:b/>
                <w:bCs/>
                <w:kern w:val="36"/>
                <w:sz w:val="14"/>
                <w:szCs w:val="14"/>
              </w:rPr>
              <w:t>О.Э.Мандельштам</w:t>
            </w:r>
          </w:p>
          <w:p w:rsidR="0042291A" w:rsidRPr="005D5516" w:rsidRDefault="0042291A" w:rsidP="00313A82">
            <w:pPr>
              <w:tabs>
                <w:tab w:val="left" w:pos="1440"/>
                <w:tab w:val="left" w:pos="5760"/>
              </w:tabs>
              <w:spacing w:after="0" w:line="240" w:lineRule="auto"/>
              <w:rPr>
                <w:rFonts w:ascii="Times New Roman" w:hAnsi="Times New Roman"/>
                <w:i/>
                <w:iCs/>
                <w:sz w:val="14"/>
                <w:szCs w:val="14"/>
              </w:rPr>
            </w:pPr>
            <w:r w:rsidRPr="005D5516">
              <w:rPr>
                <w:rFonts w:ascii="Times New Roman" w:hAnsi="Times New Roman"/>
                <w:b/>
                <w:bCs/>
                <w:i/>
                <w:iCs/>
                <w:sz w:val="14"/>
                <w:szCs w:val="14"/>
              </w:rPr>
              <w:t>- 1 стихотворение по выбору, например</w:t>
            </w:r>
            <w:r w:rsidRPr="005D5516">
              <w:rPr>
                <w:rFonts w:ascii="Times New Roman" w:hAnsi="Times New Roman"/>
                <w:i/>
                <w:iCs/>
                <w:sz w:val="14"/>
                <w:szCs w:val="14"/>
              </w:rPr>
              <w:t>: «</w:t>
            </w:r>
            <w:r w:rsidRPr="005D5516">
              <w:rPr>
                <w:rStyle w:val="line"/>
                <w:rFonts w:ascii="Times New Roman" w:hAnsi="Times New Roman"/>
                <w:i/>
                <w:iCs/>
                <w:sz w:val="14"/>
                <w:szCs w:val="14"/>
              </w:rPr>
              <w:t>Звук осторожный и глухой…» (1908),</w:t>
            </w:r>
            <w:r w:rsidRPr="005D5516">
              <w:rPr>
                <w:rFonts w:ascii="Times New Roman" w:hAnsi="Times New Roman"/>
                <w:i/>
                <w:iCs/>
                <w:sz w:val="14"/>
                <w:szCs w:val="14"/>
              </w:rPr>
              <w:t xml:space="preserve"> «Равноденствие» («Есть иволги в лесах, и гласных долгота…») (1913), «Бессонница. Гомер. Тугие паруса…» (1915) и др.</w:t>
            </w:r>
          </w:p>
          <w:p w:rsidR="0042291A" w:rsidRPr="005D5516" w:rsidRDefault="0042291A" w:rsidP="00313A82">
            <w:pPr>
              <w:tabs>
                <w:tab w:val="left" w:pos="1440"/>
                <w:tab w:val="left" w:pos="5760"/>
              </w:tabs>
              <w:spacing w:after="0" w:line="240" w:lineRule="auto"/>
              <w:rPr>
                <w:rFonts w:ascii="Times New Roman" w:hAnsi="Times New Roman"/>
                <w:sz w:val="14"/>
                <w:szCs w:val="14"/>
              </w:rPr>
            </w:pPr>
            <w:r w:rsidRPr="005D5516">
              <w:rPr>
                <w:rFonts w:ascii="Times New Roman" w:hAnsi="Times New Roman"/>
                <w:b/>
                <w:sz w:val="14"/>
                <w:szCs w:val="14"/>
                <w:shd w:val="clear" w:color="auto" w:fill="FFFFFF"/>
              </w:rPr>
              <w:t>(6-9 кл.)</w:t>
            </w:r>
          </w:p>
          <w:p w:rsidR="0042291A" w:rsidRPr="005D5516" w:rsidRDefault="0042291A" w:rsidP="00313A82">
            <w:pPr>
              <w:tabs>
                <w:tab w:val="left" w:pos="5760"/>
              </w:tabs>
              <w:spacing w:after="0" w:line="240" w:lineRule="auto"/>
              <w:jc w:val="both"/>
              <w:outlineLvl w:val="0"/>
              <w:rPr>
                <w:rFonts w:ascii="Times New Roman" w:hAnsi="Times New Roman"/>
                <w:b/>
                <w:bCs/>
                <w:i/>
                <w:iCs/>
                <w:kern w:val="36"/>
                <w:sz w:val="14"/>
                <w:szCs w:val="14"/>
              </w:rPr>
            </w:pPr>
            <w:r w:rsidRPr="005D5516">
              <w:rPr>
                <w:rFonts w:ascii="Times New Roman" w:hAnsi="Times New Roman"/>
                <w:b/>
                <w:bCs/>
                <w:kern w:val="36"/>
                <w:sz w:val="14"/>
                <w:szCs w:val="14"/>
              </w:rPr>
              <w:t>В.В.Маяковский</w:t>
            </w:r>
          </w:p>
          <w:p w:rsidR="0042291A" w:rsidRPr="005D5516" w:rsidRDefault="0042291A" w:rsidP="00313A82">
            <w:pPr>
              <w:pStyle w:val="western"/>
              <w:shd w:val="clear" w:color="auto" w:fill="FFFFFF"/>
              <w:tabs>
                <w:tab w:val="left" w:pos="5760"/>
              </w:tabs>
              <w:spacing w:before="0" w:beforeAutospacing="0" w:after="0"/>
              <w:jc w:val="left"/>
              <w:rPr>
                <w:b/>
                <w:bCs/>
                <w:i/>
                <w:iCs/>
                <w:color w:val="auto"/>
                <w:sz w:val="14"/>
                <w:szCs w:val="14"/>
              </w:rPr>
            </w:pPr>
            <w:r w:rsidRPr="005D5516">
              <w:rPr>
                <w:i/>
                <w:iCs/>
                <w:color w:val="auto"/>
                <w:sz w:val="14"/>
                <w:szCs w:val="14"/>
              </w:rPr>
              <w:t xml:space="preserve">- 1 стихотворение по выбору, например: </w:t>
            </w:r>
            <w:r w:rsidRPr="005D5516">
              <w:rPr>
                <w:b/>
                <w:bCs/>
                <w:i/>
                <w:iCs/>
                <w:color w:val="auto"/>
                <w:sz w:val="14"/>
                <w:szCs w:val="14"/>
              </w:rPr>
              <w:t xml:space="preserve">«Хорошее отношение к лошадям» (1918), «Необычайное приключение, бывшее с Владимиром Маяковским летом на даче» (1920) и др. </w:t>
            </w:r>
          </w:p>
          <w:p w:rsidR="0042291A" w:rsidRPr="005D5516" w:rsidRDefault="0042291A" w:rsidP="005D5516">
            <w:pPr>
              <w:pStyle w:val="western"/>
              <w:shd w:val="clear" w:color="auto" w:fill="FFFFFF"/>
              <w:tabs>
                <w:tab w:val="left" w:pos="5760"/>
              </w:tabs>
              <w:spacing w:before="0" w:beforeAutospacing="0" w:after="0"/>
              <w:jc w:val="left"/>
              <w:rPr>
                <w:b/>
                <w:bCs/>
                <w:kern w:val="36"/>
                <w:sz w:val="14"/>
                <w:szCs w:val="14"/>
              </w:rPr>
            </w:pPr>
            <w:r w:rsidRPr="005D5516">
              <w:rPr>
                <w:color w:val="auto"/>
                <w:sz w:val="14"/>
                <w:szCs w:val="14"/>
              </w:rPr>
              <w:t>(</w:t>
            </w:r>
            <w:r w:rsidRPr="005D5516">
              <w:rPr>
                <w:color w:val="auto"/>
                <w:sz w:val="14"/>
                <w:szCs w:val="14"/>
                <w:shd w:val="clear" w:color="auto" w:fill="FFFFFF"/>
              </w:rPr>
              <w:t>7-8 кл.)</w:t>
            </w:r>
          </w:p>
          <w:p w:rsidR="0042291A" w:rsidRPr="005D5516" w:rsidRDefault="0042291A" w:rsidP="00313A82">
            <w:pPr>
              <w:tabs>
                <w:tab w:val="left" w:pos="5760"/>
              </w:tabs>
              <w:spacing w:after="0" w:line="240" w:lineRule="auto"/>
              <w:jc w:val="both"/>
              <w:outlineLvl w:val="0"/>
              <w:rPr>
                <w:rFonts w:ascii="Times New Roman" w:hAnsi="Times New Roman"/>
                <w:b/>
                <w:bCs/>
                <w:kern w:val="36"/>
                <w:sz w:val="14"/>
                <w:szCs w:val="14"/>
              </w:rPr>
            </w:pPr>
            <w:r w:rsidRPr="005D5516">
              <w:rPr>
                <w:rFonts w:ascii="Times New Roman" w:hAnsi="Times New Roman"/>
                <w:b/>
                <w:bCs/>
                <w:kern w:val="36"/>
                <w:sz w:val="14"/>
                <w:szCs w:val="14"/>
              </w:rPr>
              <w:t>С.А.Есенин</w:t>
            </w:r>
          </w:p>
          <w:p w:rsidR="0042291A" w:rsidRPr="005D5516" w:rsidRDefault="0042291A" w:rsidP="00313A82">
            <w:pPr>
              <w:tabs>
                <w:tab w:val="left" w:pos="5760"/>
              </w:tabs>
              <w:spacing w:after="0" w:line="240" w:lineRule="auto"/>
              <w:rPr>
                <w:rFonts w:ascii="Times New Roman" w:hAnsi="Times New Roman"/>
                <w:i/>
                <w:iCs/>
                <w:sz w:val="14"/>
                <w:szCs w:val="14"/>
              </w:rPr>
            </w:pPr>
            <w:r w:rsidRPr="005D5516">
              <w:rPr>
                <w:rFonts w:ascii="Times New Roman" w:hAnsi="Times New Roman"/>
                <w:b/>
                <w:bCs/>
                <w:i/>
                <w:iCs/>
                <w:sz w:val="14"/>
                <w:szCs w:val="14"/>
              </w:rPr>
              <w:t>- 1 стихотворение по выбору, например</w:t>
            </w:r>
            <w:r w:rsidRPr="005D5516">
              <w:rPr>
                <w:rFonts w:ascii="Times New Roman" w:hAnsi="Times New Roman"/>
                <w:i/>
                <w:iCs/>
                <w:sz w:val="14"/>
                <w:szCs w:val="14"/>
              </w:rPr>
              <w:t>:</w:t>
            </w:r>
          </w:p>
          <w:p w:rsidR="0042291A" w:rsidRPr="005D5516" w:rsidRDefault="0042291A" w:rsidP="00313A82">
            <w:pPr>
              <w:tabs>
                <w:tab w:val="left" w:pos="5760"/>
              </w:tabs>
              <w:spacing w:after="0" w:line="240" w:lineRule="auto"/>
              <w:rPr>
                <w:rFonts w:ascii="Times New Roman" w:hAnsi="Times New Roman"/>
                <w:i/>
                <w:iCs/>
                <w:sz w:val="14"/>
                <w:szCs w:val="14"/>
              </w:rPr>
            </w:pPr>
            <w:r w:rsidRPr="005D5516">
              <w:rPr>
                <w:rFonts w:ascii="Times New Roman" w:hAnsi="Times New Roman"/>
                <w:i/>
                <w:iCs/>
                <w:sz w:val="14"/>
                <w:szCs w:val="14"/>
              </w:rPr>
              <w:t>«Гой ты, Русь, моя родная…» (1914), «Песнь о собаке» (1915),  «Нивы сжаты, рощи голы…» (1917 – 1918), «Письмо к матери» (1924) «Собаке Качалова» (1925) и др.</w:t>
            </w:r>
          </w:p>
          <w:p w:rsidR="0042291A" w:rsidRPr="005D5516" w:rsidRDefault="0042291A" w:rsidP="00313A82">
            <w:pPr>
              <w:tabs>
                <w:tab w:val="left" w:pos="5760"/>
              </w:tabs>
              <w:spacing w:after="0" w:line="240" w:lineRule="auto"/>
              <w:rPr>
                <w:rFonts w:ascii="Times New Roman" w:hAnsi="Times New Roman"/>
                <w:i/>
                <w:iCs/>
                <w:sz w:val="14"/>
                <w:szCs w:val="14"/>
              </w:rPr>
            </w:pPr>
            <w:r w:rsidRPr="005D5516">
              <w:rPr>
                <w:rFonts w:ascii="Times New Roman" w:hAnsi="Times New Roman"/>
                <w:b/>
                <w:bCs/>
                <w:sz w:val="14"/>
                <w:szCs w:val="14"/>
              </w:rPr>
              <w:t>(5-</w:t>
            </w:r>
            <w:r w:rsidRPr="005D5516">
              <w:rPr>
                <w:rFonts w:ascii="Times New Roman" w:hAnsi="Times New Roman"/>
                <w:b/>
                <w:bCs/>
                <w:sz w:val="14"/>
                <w:szCs w:val="14"/>
                <w:shd w:val="clear" w:color="auto" w:fill="FFFFFF"/>
              </w:rPr>
              <w:t>6 кл.)</w:t>
            </w:r>
          </w:p>
          <w:p w:rsidR="0042291A" w:rsidRPr="005D5516" w:rsidRDefault="0042291A" w:rsidP="00313A82">
            <w:pPr>
              <w:tabs>
                <w:tab w:val="left" w:pos="5760"/>
              </w:tabs>
              <w:spacing w:after="0" w:line="240" w:lineRule="auto"/>
              <w:jc w:val="both"/>
              <w:outlineLvl w:val="0"/>
              <w:rPr>
                <w:rFonts w:ascii="Times New Roman" w:hAnsi="Times New Roman"/>
                <w:b/>
                <w:bCs/>
                <w:kern w:val="36"/>
                <w:sz w:val="14"/>
                <w:szCs w:val="14"/>
              </w:rPr>
            </w:pPr>
            <w:r w:rsidRPr="005D5516">
              <w:rPr>
                <w:rFonts w:ascii="Times New Roman" w:hAnsi="Times New Roman"/>
                <w:b/>
                <w:bCs/>
                <w:kern w:val="36"/>
                <w:sz w:val="14"/>
                <w:szCs w:val="14"/>
              </w:rPr>
              <w:t>М.А.Булгаков</w:t>
            </w:r>
          </w:p>
          <w:p w:rsidR="0042291A" w:rsidRPr="005D5516" w:rsidRDefault="0042291A" w:rsidP="00313A82">
            <w:pPr>
              <w:tabs>
                <w:tab w:val="left" w:pos="5760"/>
              </w:tabs>
              <w:spacing w:after="0" w:line="240" w:lineRule="auto"/>
              <w:rPr>
                <w:rFonts w:ascii="Times New Roman" w:hAnsi="Times New Roman"/>
                <w:i/>
                <w:iCs/>
                <w:sz w:val="14"/>
                <w:szCs w:val="14"/>
              </w:rPr>
            </w:pPr>
            <w:r w:rsidRPr="005D5516">
              <w:rPr>
                <w:rFonts w:ascii="Times New Roman" w:hAnsi="Times New Roman"/>
                <w:b/>
                <w:bCs/>
                <w:i/>
                <w:iCs/>
                <w:sz w:val="14"/>
                <w:szCs w:val="14"/>
              </w:rPr>
              <w:t>1 повесть по выбору</w:t>
            </w:r>
            <w:r w:rsidRPr="005D5516">
              <w:rPr>
                <w:rFonts w:ascii="Times New Roman" w:hAnsi="Times New Roman"/>
                <w:i/>
                <w:iCs/>
                <w:sz w:val="14"/>
                <w:szCs w:val="14"/>
              </w:rPr>
              <w:t xml:space="preserve">, </w:t>
            </w:r>
            <w:r w:rsidRPr="005D5516">
              <w:rPr>
                <w:rFonts w:ascii="Times New Roman" w:hAnsi="Times New Roman"/>
                <w:b/>
                <w:bCs/>
                <w:i/>
                <w:iCs/>
                <w:sz w:val="14"/>
                <w:szCs w:val="14"/>
              </w:rPr>
              <w:t>например</w:t>
            </w:r>
            <w:r w:rsidRPr="005D5516">
              <w:rPr>
                <w:rFonts w:ascii="Times New Roman" w:hAnsi="Times New Roman"/>
                <w:i/>
                <w:iCs/>
                <w:sz w:val="14"/>
                <w:szCs w:val="14"/>
              </w:rPr>
              <w:t xml:space="preserve">: «Роковые яйца» (1924), «Собачье сердце» (1925) и др. </w:t>
            </w:r>
          </w:p>
          <w:p w:rsidR="0042291A" w:rsidRPr="005D5516" w:rsidRDefault="0042291A" w:rsidP="00313A82">
            <w:pPr>
              <w:tabs>
                <w:tab w:val="left" w:pos="5760"/>
              </w:tabs>
              <w:spacing w:after="0" w:line="240" w:lineRule="auto"/>
              <w:rPr>
                <w:rFonts w:ascii="Times New Roman" w:hAnsi="Times New Roman"/>
                <w:sz w:val="14"/>
                <w:szCs w:val="14"/>
              </w:rPr>
            </w:pPr>
            <w:r w:rsidRPr="005D5516">
              <w:rPr>
                <w:rFonts w:ascii="Times New Roman" w:hAnsi="Times New Roman"/>
                <w:b/>
                <w:sz w:val="14"/>
                <w:szCs w:val="14"/>
              </w:rPr>
              <w:t>(7-8 кл.)</w:t>
            </w:r>
          </w:p>
          <w:p w:rsidR="0042291A" w:rsidRPr="005D5516" w:rsidRDefault="0042291A" w:rsidP="00313A82">
            <w:pPr>
              <w:tabs>
                <w:tab w:val="left" w:pos="5760"/>
              </w:tabs>
              <w:spacing w:after="0" w:line="240" w:lineRule="auto"/>
              <w:jc w:val="both"/>
              <w:outlineLvl w:val="0"/>
              <w:rPr>
                <w:rFonts w:ascii="Times New Roman" w:hAnsi="Times New Roman"/>
                <w:b/>
                <w:bCs/>
                <w:kern w:val="36"/>
                <w:sz w:val="14"/>
                <w:szCs w:val="14"/>
              </w:rPr>
            </w:pPr>
            <w:r w:rsidRPr="005D5516">
              <w:rPr>
                <w:rFonts w:ascii="Times New Roman" w:hAnsi="Times New Roman"/>
                <w:b/>
                <w:bCs/>
                <w:kern w:val="36"/>
                <w:sz w:val="14"/>
                <w:szCs w:val="14"/>
              </w:rPr>
              <w:lastRenderedPageBreak/>
              <w:t>А.П.Платонов</w:t>
            </w:r>
          </w:p>
          <w:p w:rsidR="0042291A" w:rsidRPr="005D5516" w:rsidRDefault="0042291A" w:rsidP="00313A82">
            <w:pPr>
              <w:tabs>
                <w:tab w:val="left" w:pos="5760"/>
              </w:tabs>
              <w:spacing w:after="0" w:line="240" w:lineRule="auto"/>
              <w:rPr>
                <w:rFonts w:ascii="Times New Roman" w:hAnsi="Times New Roman"/>
                <w:i/>
                <w:iCs/>
                <w:sz w:val="14"/>
                <w:szCs w:val="14"/>
              </w:rPr>
            </w:pPr>
            <w:r w:rsidRPr="005D5516">
              <w:rPr>
                <w:rFonts w:ascii="Times New Roman" w:hAnsi="Times New Roman"/>
                <w:i/>
                <w:iCs/>
                <w:sz w:val="14"/>
                <w:szCs w:val="14"/>
              </w:rPr>
              <w:t xml:space="preserve">- </w:t>
            </w:r>
            <w:r w:rsidRPr="005D5516">
              <w:rPr>
                <w:rFonts w:ascii="Times New Roman" w:hAnsi="Times New Roman"/>
                <w:b/>
                <w:bCs/>
                <w:i/>
                <w:iCs/>
                <w:sz w:val="14"/>
                <w:szCs w:val="14"/>
              </w:rPr>
              <w:t>1 рассказ по выбору, например</w:t>
            </w:r>
            <w:r w:rsidRPr="005D5516">
              <w:rPr>
                <w:rFonts w:ascii="Times New Roman" w:hAnsi="Times New Roman"/>
                <w:i/>
                <w:iCs/>
                <w:sz w:val="14"/>
                <w:szCs w:val="14"/>
              </w:rPr>
              <w:t>: «В прекрасном и яростном мире (Машинист Мальцев)» (1937), «Рассказ о мертвом старике» (1942), «Никита» (1945), «Цветок на земле» (1949) и др.</w:t>
            </w:r>
          </w:p>
          <w:p w:rsidR="0042291A" w:rsidRPr="005D5516" w:rsidRDefault="0042291A" w:rsidP="00313A82">
            <w:pPr>
              <w:tabs>
                <w:tab w:val="left" w:pos="5760"/>
              </w:tabs>
              <w:spacing w:after="0" w:line="240" w:lineRule="auto"/>
              <w:rPr>
                <w:rFonts w:ascii="Times New Roman" w:hAnsi="Times New Roman"/>
                <w:b/>
                <w:bCs/>
                <w:sz w:val="14"/>
                <w:szCs w:val="14"/>
              </w:rPr>
            </w:pPr>
            <w:r w:rsidRPr="005D5516">
              <w:rPr>
                <w:rFonts w:ascii="Times New Roman" w:hAnsi="Times New Roman"/>
                <w:b/>
                <w:bCs/>
                <w:sz w:val="14"/>
                <w:szCs w:val="14"/>
              </w:rPr>
              <w:t>(6-8 кл.)</w:t>
            </w:r>
          </w:p>
          <w:p w:rsidR="0042291A" w:rsidRPr="005D5516" w:rsidRDefault="0042291A" w:rsidP="00313A82">
            <w:pPr>
              <w:tabs>
                <w:tab w:val="left" w:pos="5760"/>
              </w:tabs>
              <w:spacing w:after="0" w:line="240" w:lineRule="auto"/>
              <w:jc w:val="both"/>
              <w:outlineLvl w:val="0"/>
              <w:rPr>
                <w:rFonts w:ascii="Times New Roman" w:eastAsia="Times New Roman" w:hAnsi="Times New Roman"/>
                <w:b/>
                <w:bCs/>
                <w:i/>
                <w:iCs/>
                <w:kern w:val="36"/>
                <w:sz w:val="14"/>
                <w:szCs w:val="14"/>
              </w:rPr>
            </w:pPr>
            <w:r w:rsidRPr="005D5516">
              <w:rPr>
                <w:rFonts w:ascii="Times New Roman" w:hAnsi="Times New Roman"/>
                <w:b/>
                <w:bCs/>
                <w:kern w:val="36"/>
                <w:sz w:val="14"/>
                <w:szCs w:val="14"/>
              </w:rPr>
              <w:t xml:space="preserve">М.М.Зощенко </w:t>
            </w:r>
          </w:p>
          <w:p w:rsidR="0042291A" w:rsidRPr="005D5516" w:rsidRDefault="0042291A" w:rsidP="00313A82">
            <w:pPr>
              <w:tabs>
                <w:tab w:val="left" w:pos="5760"/>
              </w:tabs>
              <w:spacing w:after="0" w:line="240" w:lineRule="auto"/>
              <w:rPr>
                <w:rFonts w:ascii="Times New Roman" w:hAnsi="Times New Roman"/>
                <w:i/>
                <w:iCs/>
                <w:sz w:val="14"/>
                <w:szCs w:val="14"/>
              </w:rPr>
            </w:pPr>
            <w:r w:rsidRPr="005D5516">
              <w:rPr>
                <w:rFonts w:ascii="Times New Roman" w:hAnsi="Times New Roman"/>
                <w:b/>
                <w:bCs/>
                <w:i/>
                <w:iCs/>
                <w:sz w:val="14"/>
                <w:szCs w:val="14"/>
              </w:rPr>
              <w:t xml:space="preserve">2 рассказа по выбору, например: </w:t>
            </w:r>
            <w:r w:rsidRPr="005D5516">
              <w:rPr>
                <w:rFonts w:ascii="Times New Roman" w:hAnsi="Times New Roman"/>
                <w:i/>
                <w:iCs/>
                <w:sz w:val="14"/>
                <w:szCs w:val="14"/>
              </w:rPr>
              <w:t>«Аристократка» (1923), «Баня» (1924) и др.</w:t>
            </w:r>
          </w:p>
          <w:p w:rsidR="0042291A" w:rsidRPr="005D5516" w:rsidRDefault="0042291A" w:rsidP="00313A82">
            <w:pPr>
              <w:tabs>
                <w:tab w:val="left" w:pos="5760"/>
              </w:tabs>
              <w:spacing w:after="0" w:line="240" w:lineRule="auto"/>
              <w:rPr>
                <w:rFonts w:ascii="Times New Roman" w:eastAsia="Times New Roman" w:hAnsi="Times New Roman"/>
                <w:b/>
                <w:bCs/>
                <w:sz w:val="14"/>
                <w:szCs w:val="14"/>
              </w:rPr>
            </w:pPr>
            <w:r w:rsidRPr="005D5516">
              <w:rPr>
                <w:rFonts w:ascii="Times New Roman" w:hAnsi="Times New Roman"/>
                <w:b/>
                <w:bCs/>
                <w:sz w:val="14"/>
                <w:szCs w:val="14"/>
              </w:rPr>
              <w:t>(5-7 кл.)</w:t>
            </w:r>
          </w:p>
          <w:p w:rsidR="0042291A" w:rsidRPr="005D5516" w:rsidRDefault="0042291A" w:rsidP="00313A82">
            <w:pPr>
              <w:tabs>
                <w:tab w:val="left" w:pos="5760"/>
              </w:tabs>
              <w:spacing w:after="0" w:line="240" w:lineRule="auto"/>
              <w:jc w:val="center"/>
              <w:rPr>
                <w:rFonts w:ascii="Times New Roman" w:hAnsi="Times New Roman"/>
                <w:sz w:val="14"/>
                <w:szCs w:val="14"/>
              </w:rPr>
            </w:pPr>
            <w:r w:rsidRPr="005D5516">
              <w:rPr>
                <w:rFonts w:ascii="Times New Roman" w:hAnsi="Times New Roman"/>
                <w:b/>
                <w:bCs/>
                <w:sz w:val="14"/>
                <w:szCs w:val="14"/>
              </w:rPr>
              <w:t>А.Т. Твардовский</w:t>
            </w:r>
          </w:p>
          <w:p w:rsidR="0042291A" w:rsidRPr="005D5516" w:rsidRDefault="0042291A" w:rsidP="00313A82">
            <w:pPr>
              <w:tabs>
                <w:tab w:val="left" w:pos="5760"/>
              </w:tabs>
              <w:spacing w:after="0" w:line="240" w:lineRule="auto"/>
              <w:rPr>
                <w:rFonts w:ascii="Times New Roman" w:hAnsi="Times New Roman"/>
                <w:b/>
                <w:bCs/>
                <w:i/>
                <w:iCs/>
                <w:sz w:val="14"/>
                <w:szCs w:val="14"/>
              </w:rPr>
            </w:pPr>
            <w:r w:rsidRPr="005D5516">
              <w:rPr>
                <w:rFonts w:ascii="Times New Roman" w:hAnsi="Times New Roman"/>
                <w:b/>
                <w:bCs/>
                <w:i/>
                <w:iCs/>
                <w:sz w:val="14"/>
                <w:szCs w:val="14"/>
              </w:rPr>
              <w:t>1 стихотворение  по выбору, например: «</w:t>
            </w:r>
            <w:r w:rsidRPr="005D5516">
              <w:rPr>
                <w:rFonts w:ascii="Times New Roman" w:hAnsi="Times New Roman"/>
                <w:i/>
                <w:iCs/>
                <w:sz w:val="14"/>
                <w:szCs w:val="14"/>
              </w:rPr>
              <w:t>В тот день, когда окончилась война…» (1948),</w:t>
            </w:r>
            <w:r w:rsidRPr="005D5516">
              <w:rPr>
                <w:rFonts w:ascii="Times New Roman" w:hAnsi="Times New Roman"/>
                <w:b/>
                <w:bCs/>
                <w:i/>
                <w:iCs/>
                <w:sz w:val="14"/>
                <w:szCs w:val="14"/>
              </w:rPr>
              <w:t xml:space="preserve"> «</w:t>
            </w:r>
            <w:r w:rsidRPr="005D5516">
              <w:rPr>
                <w:rFonts w:ascii="Times New Roman" w:hAnsi="Times New Roman"/>
                <w:i/>
                <w:iCs/>
                <w:sz w:val="14"/>
                <w:szCs w:val="14"/>
              </w:rPr>
              <w:t xml:space="preserve">О сущем» (1957 – 1958), «Вся суть в одном-единственном завете…» (1958),  «Я знаю, никакой моей вины…» (1966) и др.; «Василий Теркин» («Книга про бойца») (1942-1945) – </w:t>
            </w:r>
            <w:r w:rsidRPr="005D5516">
              <w:rPr>
                <w:rFonts w:ascii="Times New Roman" w:hAnsi="Times New Roman"/>
                <w:b/>
                <w:bCs/>
                <w:i/>
                <w:iCs/>
                <w:sz w:val="14"/>
                <w:szCs w:val="14"/>
              </w:rPr>
              <w:t>главы по выбору.</w:t>
            </w:r>
          </w:p>
          <w:p w:rsidR="0042291A" w:rsidRPr="005D5516" w:rsidRDefault="0042291A" w:rsidP="00313A82">
            <w:pPr>
              <w:tabs>
                <w:tab w:val="left" w:pos="5760"/>
              </w:tabs>
              <w:spacing w:after="0" w:line="240" w:lineRule="auto"/>
              <w:rPr>
                <w:rFonts w:ascii="Times New Roman" w:hAnsi="Times New Roman"/>
                <w:b/>
                <w:bCs/>
                <w:sz w:val="14"/>
                <w:szCs w:val="14"/>
              </w:rPr>
            </w:pPr>
            <w:r w:rsidRPr="005D5516">
              <w:rPr>
                <w:rFonts w:ascii="Times New Roman" w:hAnsi="Times New Roman"/>
                <w:b/>
                <w:bCs/>
                <w:sz w:val="14"/>
                <w:szCs w:val="14"/>
              </w:rPr>
              <w:t>(</w:t>
            </w:r>
            <w:r w:rsidRPr="005D5516">
              <w:rPr>
                <w:rFonts w:ascii="Times New Roman" w:hAnsi="Times New Roman"/>
                <w:b/>
                <w:sz w:val="14"/>
                <w:szCs w:val="14"/>
                <w:shd w:val="clear" w:color="auto" w:fill="FFFFFF"/>
              </w:rPr>
              <w:t>7-8 кл.)</w:t>
            </w:r>
          </w:p>
          <w:p w:rsidR="0042291A" w:rsidRPr="005D5516" w:rsidRDefault="0042291A" w:rsidP="00313A82">
            <w:pPr>
              <w:tabs>
                <w:tab w:val="left" w:pos="5760"/>
              </w:tabs>
              <w:spacing w:after="0" w:line="240" w:lineRule="auto"/>
              <w:jc w:val="center"/>
              <w:rPr>
                <w:rFonts w:ascii="Times New Roman" w:hAnsi="Times New Roman"/>
                <w:b/>
                <w:bCs/>
                <w:sz w:val="14"/>
                <w:szCs w:val="14"/>
              </w:rPr>
            </w:pPr>
            <w:r w:rsidRPr="005D5516">
              <w:rPr>
                <w:rFonts w:ascii="Times New Roman" w:hAnsi="Times New Roman"/>
                <w:b/>
                <w:bCs/>
                <w:sz w:val="14"/>
                <w:szCs w:val="14"/>
              </w:rPr>
              <w:t>А.И. Солженицын</w:t>
            </w:r>
          </w:p>
          <w:p w:rsidR="0042291A" w:rsidRPr="005D5516" w:rsidRDefault="0042291A" w:rsidP="00313A82">
            <w:pPr>
              <w:tabs>
                <w:tab w:val="left" w:pos="5760"/>
              </w:tabs>
              <w:spacing w:after="0" w:line="240" w:lineRule="auto"/>
              <w:rPr>
                <w:rFonts w:ascii="Times New Roman" w:hAnsi="Times New Roman"/>
                <w:sz w:val="14"/>
                <w:szCs w:val="14"/>
              </w:rPr>
            </w:pPr>
            <w:r w:rsidRPr="005D5516">
              <w:rPr>
                <w:rFonts w:ascii="Times New Roman" w:hAnsi="Times New Roman"/>
                <w:b/>
                <w:bCs/>
                <w:i/>
                <w:iCs/>
                <w:sz w:val="14"/>
                <w:szCs w:val="14"/>
              </w:rPr>
              <w:t>1 рассказ по выбору, например</w:t>
            </w:r>
            <w:r w:rsidRPr="005D5516">
              <w:rPr>
                <w:rFonts w:ascii="Times New Roman" w:hAnsi="Times New Roman"/>
                <w:i/>
                <w:iCs/>
                <w:sz w:val="14"/>
                <w:szCs w:val="14"/>
              </w:rPr>
              <w:t>: «Матренин двор» (1959) или из «Крохоток» (1958 – 1960) – «Лиственница», «Дыхание», «Шарик», «Костер и муравьи», «Гроза в горах», «Колокол Углича» и др</w:t>
            </w:r>
            <w:r w:rsidRPr="005D5516">
              <w:rPr>
                <w:rFonts w:ascii="Times New Roman" w:hAnsi="Times New Roman"/>
                <w:sz w:val="14"/>
                <w:szCs w:val="14"/>
              </w:rPr>
              <w:t xml:space="preserve">. </w:t>
            </w:r>
          </w:p>
          <w:p w:rsidR="0042291A" w:rsidRPr="005D5516" w:rsidRDefault="0042291A" w:rsidP="00313A82">
            <w:pPr>
              <w:tabs>
                <w:tab w:val="left" w:pos="5760"/>
              </w:tabs>
              <w:spacing w:after="0" w:line="240" w:lineRule="auto"/>
              <w:rPr>
                <w:rFonts w:ascii="Times New Roman" w:hAnsi="Times New Roman"/>
                <w:b/>
                <w:bCs/>
                <w:sz w:val="14"/>
                <w:szCs w:val="14"/>
              </w:rPr>
            </w:pPr>
            <w:r w:rsidRPr="005D5516">
              <w:rPr>
                <w:rFonts w:ascii="Times New Roman" w:hAnsi="Times New Roman"/>
                <w:b/>
                <w:bCs/>
                <w:sz w:val="14"/>
                <w:szCs w:val="14"/>
              </w:rPr>
              <w:t>(7-9 кл.)</w:t>
            </w:r>
          </w:p>
          <w:p w:rsidR="0042291A" w:rsidRPr="005D5516" w:rsidRDefault="0042291A" w:rsidP="00313A82">
            <w:pPr>
              <w:tabs>
                <w:tab w:val="left" w:pos="5760"/>
              </w:tabs>
              <w:spacing w:after="0" w:line="240" w:lineRule="auto"/>
              <w:jc w:val="both"/>
              <w:outlineLvl w:val="0"/>
              <w:rPr>
                <w:rFonts w:ascii="Times New Roman" w:hAnsi="Times New Roman"/>
                <w:b/>
                <w:bCs/>
                <w:kern w:val="36"/>
                <w:sz w:val="14"/>
                <w:szCs w:val="14"/>
              </w:rPr>
            </w:pPr>
            <w:r w:rsidRPr="005D5516">
              <w:rPr>
                <w:rFonts w:ascii="Times New Roman" w:hAnsi="Times New Roman"/>
                <w:b/>
                <w:bCs/>
                <w:kern w:val="36"/>
                <w:sz w:val="14"/>
                <w:szCs w:val="14"/>
              </w:rPr>
              <w:t>В.М.Шукшин</w:t>
            </w:r>
          </w:p>
          <w:p w:rsidR="0042291A" w:rsidRPr="005D5516" w:rsidRDefault="0042291A" w:rsidP="00313A82">
            <w:pPr>
              <w:tabs>
                <w:tab w:val="left" w:pos="5760"/>
              </w:tabs>
              <w:spacing w:after="0" w:line="240" w:lineRule="auto"/>
              <w:rPr>
                <w:rFonts w:ascii="Times New Roman" w:hAnsi="Times New Roman"/>
                <w:i/>
                <w:iCs/>
                <w:sz w:val="14"/>
                <w:szCs w:val="14"/>
              </w:rPr>
            </w:pPr>
            <w:r w:rsidRPr="005D5516">
              <w:rPr>
                <w:rFonts w:ascii="Times New Roman" w:hAnsi="Times New Roman"/>
                <w:b/>
                <w:bCs/>
                <w:i/>
                <w:iCs/>
                <w:sz w:val="14"/>
                <w:szCs w:val="14"/>
              </w:rPr>
              <w:t>1 рассказ по выбору, например</w:t>
            </w:r>
            <w:r w:rsidRPr="005D5516">
              <w:rPr>
                <w:rFonts w:ascii="Times New Roman" w:hAnsi="Times New Roman"/>
                <w:i/>
                <w:iCs/>
                <w:sz w:val="14"/>
                <w:szCs w:val="14"/>
              </w:rPr>
              <w:t>: «Чудик» (1967), «Срезал» (1970), «Мастер» (1971) и др.</w:t>
            </w:r>
          </w:p>
          <w:p w:rsidR="0042291A" w:rsidRPr="005D5516" w:rsidRDefault="0042291A" w:rsidP="00313A82">
            <w:pPr>
              <w:tabs>
                <w:tab w:val="left" w:pos="5760"/>
              </w:tabs>
              <w:spacing w:after="0" w:line="240" w:lineRule="auto"/>
              <w:rPr>
                <w:rFonts w:ascii="Times New Roman" w:hAnsi="Times New Roman"/>
                <w:b/>
                <w:bCs/>
                <w:kern w:val="36"/>
                <w:sz w:val="14"/>
                <w:szCs w:val="14"/>
              </w:rPr>
            </w:pPr>
            <w:r w:rsidRPr="005D5516">
              <w:rPr>
                <w:rFonts w:ascii="Times New Roman" w:hAnsi="Times New Roman"/>
                <w:sz w:val="14"/>
                <w:szCs w:val="14"/>
              </w:rPr>
              <w:t>(</w:t>
            </w:r>
            <w:r w:rsidRPr="005D5516">
              <w:rPr>
                <w:rFonts w:ascii="Times New Roman" w:hAnsi="Times New Roman"/>
                <w:b/>
                <w:bCs/>
                <w:sz w:val="14"/>
                <w:szCs w:val="14"/>
              </w:rPr>
              <w:t>7-9 кл.)</w:t>
            </w:r>
          </w:p>
        </w:tc>
        <w:tc>
          <w:tcPr>
            <w:tcW w:w="3261" w:type="dxa"/>
          </w:tcPr>
          <w:p w:rsidR="0042291A" w:rsidRPr="005D5516" w:rsidRDefault="0042291A" w:rsidP="00313A82">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jc w:val="center"/>
              <w:textAlignment w:val="top"/>
              <w:outlineLvl w:val="7"/>
              <w:rPr>
                <w:rFonts w:ascii="Times New Roman" w:hAnsi="Times New Roman"/>
                <w:i/>
                <w:iCs/>
                <w:sz w:val="14"/>
                <w:szCs w:val="14"/>
              </w:rPr>
            </w:pPr>
            <w:r w:rsidRPr="005D5516">
              <w:rPr>
                <w:rFonts w:ascii="Times New Roman" w:hAnsi="Times New Roman"/>
                <w:b/>
                <w:bCs/>
                <w:i/>
                <w:iCs/>
                <w:sz w:val="14"/>
                <w:szCs w:val="14"/>
              </w:rPr>
              <w:lastRenderedPageBreak/>
              <w:t xml:space="preserve">Проза конца </w:t>
            </w:r>
            <w:r w:rsidRPr="005D5516">
              <w:rPr>
                <w:rFonts w:ascii="Times New Roman" w:hAnsi="Times New Roman"/>
                <w:b/>
                <w:bCs/>
                <w:i/>
                <w:iCs/>
                <w:sz w:val="14"/>
                <w:szCs w:val="14"/>
                <w:lang w:val="en-US"/>
              </w:rPr>
              <w:t>XIX</w:t>
            </w:r>
            <w:r w:rsidRPr="005D5516">
              <w:rPr>
                <w:rFonts w:ascii="Times New Roman" w:hAnsi="Times New Roman"/>
                <w:b/>
                <w:bCs/>
                <w:i/>
                <w:iCs/>
                <w:sz w:val="14"/>
                <w:szCs w:val="14"/>
              </w:rPr>
              <w:t xml:space="preserve"> – начала </w:t>
            </w:r>
            <w:r w:rsidRPr="005D5516">
              <w:rPr>
                <w:rFonts w:ascii="Times New Roman" w:hAnsi="Times New Roman"/>
                <w:b/>
                <w:bCs/>
                <w:i/>
                <w:iCs/>
                <w:sz w:val="14"/>
                <w:szCs w:val="14"/>
                <w:lang w:val="en-US"/>
              </w:rPr>
              <w:t>XX</w:t>
            </w:r>
            <w:r w:rsidRPr="005D5516">
              <w:rPr>
                <w:rFonts w:ascii="Times New Roman" w:hAnsi="Times New Roman"/>
                <w:b/>
                <w:bCs/>
                <w:i/>
                <w:iCs/>
                <w:sz w:val="14"/>
                <w:szCs w:val="14"/>
              </w:rPr>
              <w:t xml:space="preserve"> вв</w:t>
            </w:r>
            <w:r w:rsidRPr="005D5516">
              <w:rPr>
                <w:rFonts w:ascii="Times New Roman" w:hAnsi="Times New Roman"/>
                <w:i/>
                <w:iCs/>
                <w:sz w:val="14"/>
                <w:szCs w:val="14"/>
              </w:rPr>
              <w:t>.</w:t>
            </w:r>
            <w:r w:rsidRPr="005D5516">
              <w:rPr>
                <w:rFonts w:ascii="Times New Roman" w:hAnsi="Times New Roman"/>
                <w:i/>
                <w:sz w:val="14"/>
                <w:szCs w:val="14"/>
              </w:rPr>
              <w:t xml:space="preserve">, </w:t>
            </w:r>
            <w:r w:rsidRPr="005D5516">
              <w:rPr>
                <w:rFonts w:ascii="Times New Roman" w:hAnsi="Times New Roman"/>
                <w:i/>
                <w:iCs/>
                <w:sz w:val="14"/>
                <w:szCs w:val="14"/>
              </w:rPr>
              <w:t xml:space="preserve"> например:</w:t>
            </w:r>
          </w:p>
          <w:p w:rsidR="0042291A" w:rsidRPr="005D5516" w:rsidRDefault="0042291A" w:rsidP="00313A82">
            <w:pPr>
              <w:tabs>
                <w:tab w:val="left" w:pos="5760"/>
              </w:tabs>
              <w:spacing w:after="0" w:line="240" w:lineRule="auto"/>
              <w:jc w:val="both"/>
              <w:rPr>
                <w:rFonts w:ascii="Times New Roman" w:hAnsi="Times New Roman"/>
                <w:b/>
                <w:bCs/>
                <w:i/>
                <w:iCs/>
                <w:sz w:val="14"/>
                <w:szCs w:val="14"/>
              </w:rPr>
            </w:pPr>
            <w:r w:rsidRPr="005D5516">
              <w:rPr>
                <w:rFonts w:ascii="Times New Roman" w:hAnsi="Times New Roman"/>
                <w:b/>
                <w:bCs/>
                <w:i/>
                <w:iCs/>
                <w:sz w:val="14"/>
                <w:szCs w:val="14"/>
              </w:rPr>
              <w:t>М.Горький, А.И.Куприн,</w:t>
            </w:r>
          </w:p>
          <w:p w:rsidR="0042291A" w:rsidRPr="005D5516" w:rsidRDefault="0042291A" w:rsidP="00313A82">
            <w:pPr>
              <w:tabs>
                <w:tab w:val="left" w:pos="5760"/>
              </w:tabs>
              <w:spacing w:after="0" w:line="240" w:lineRule="auto"/>
              <w:jc w:val="both"/>
              <w:rPr>
                <w:rFonts w:ascii="Times New Roman" w:hAnsi="Times New Roman"/>
                <w:b/>
                <w:bCs/>
                <w:i/>
                <w:iCs/>
                <w:sz w:val="14"/>
                <w:szCs w:val="14"/>
              </w:rPr>
            </w:pPr>
            <w:r w:rsidRPr="005D5516">
              <w:rPr>
                <w:rFonts w:ascii="Times New Roman" w:hAnsi="Times New Roman"/>
                <w:b/>
                <w:bCs/>
                <w:i/>
                <w:iCs/>
                <w:sz w:val="14"/>
                <w:szCs w:val="14"/>
              </w:rPr>
              <w:t xml:space="preserve">Л.Н.Андреев, И.А.Бунин, </w:t>
            </w:r>
          </w:p>
          <w:p w:rsidR="0042291A" w:rsidRPr="005D5516" w:rsidRDefault="0042291A" w:rsidP="00313A82">
            <w:pPr>
              <w:tabs>
                <w:tab w:val="left" w:pos="5760"/>
              </w:tabs>
              <w:spacing w:after="0" w:line="240" w:lineRule="auto"/>
              <w:jc w:val="both"/>
              <w:rPr>
                <w:rFonts w:ascii="Times New Roman" w:hAnsi="Times New Roman"/>
                <w:b/>
                <w:bCs/>
                <w:i/>
                <w:iCs/>
                <w:sz w:val="14"/>
                <w:szCs w:val="14"/>
              </w:rPr>
            </w:pPr>
            <w:r w:rsidRPr="005D5516">
              <w:rPr>
                <w:rFonts w:ascii="Times New Roman" w:hAnsi="Times New Roman"/>
                <w:b/>
                <w:bCs/>
                <w:i/>
                <w:iCs/>
                <w:sz w:val="14"/>
                <w:szCs w:val="14"/>
              </w:rPr>
              <w:t>И.С.Шмелев, А.С. Грин</w:t>
            </w:r>
          </w:p>
          <w:p w:rsidR="0042291A" w:rsidRPr="005D5516" w:rsidRDefault="0042291A" w:rsidP="00313A82">
            <w:pPr>
              <w:tabs>
                <w:tab w:val="left" w:pos="5760"/>
              </w:tabs>
              <w:spacing w:after="0" w:line="240" w:lineRule="auto"/>
              <w:jc w:val="both"/>
              <w:rPr>
                <w:rFonts w:ascii="Times New Roman" w:hAnsi="Times New Roman"/>
                <w:b/>
                <w:bCs/>
                <w:i/>
                <w:iCs/>
                <w:sz w:val="14"/>
                <w:szCs w:val="14"/>
              </w:rPr>
            </w:pPr>
            <w:r w:rsidRPr="005D5516">
              <w:rPr>
                <w:rFonts w:ascii="Times New Roman" w:hAnsi="Times New Roman"/>
                <w:b/>
                <w:bCs/>
                <w:i/>
                <w:iCs/>
                <w:sz w:val="14"/>
                <w:szCs w:val="14"/>
              </w:rPr>
              <w:t>(2-3 рассказа или повести по выбору</w:t>
            </w:r>
            <w:r w:rsidRPr="005D5516">
              <w:rPr>
                <w:rFonts w:ascii="Times New Roman" w:hAnsi="Times New Roman"/>
                <w:i/>
                <w:iCs/>
                <w:sz w:val="14"/>
                <w:szCs w:val="14"/>
              </w:rPr>
              <w:t xml:space="preserve">, </w:t>
            </w:r>
            <w:r w:rsidRPr="005D5516">
              <w:rPr>
                <w:rFonts w:ascii="Times New Roman" w:hAnsi="Times New Roman"/>
                <w:b/>
                <w:bCs/>
                <w:i/>
                <w:sz w:val="14"/>
                <w:szCs w:val="14"/>
              </w:rPr>
              <w:t>5-8 кл.</w:t>
            </w:r>
            <w:r w:rsidRPr="005D5516">
              <w:rPr>
                <w:rFonts w:ascii="Times New Roman" w:hAnsi="Times New Roman"/>
                <w:b/>
                <w:bCs/>
                <w:i/>
                <w:iCs/>
                <w:sz w:val="14"/>
                <w:szCs w:val="14"/>
              </w:rPr>
              <w:t>)</w:t>
            </w:r>
          </w:p>
          <w:p w:rsidR="0042291A" w:rsidRPr="005D5516" w:rsidRDefault="0042291A" w:rsidP="00313A82">
            <w:pPr>
              <w:tabs>
                <w:tab w:val="left" w:pos="5760"/>
              </w:tabs>
              <w:spacing w:after="0" w:line="240" w:lineRule="auto"/>
              <w:jc w:val="both"/>
              <w:rPr>
                <w:rFonts w:ascii="Times New Roman" w:hAnsi="Times New Roman"/>
                <w:i/>
                <w:iCs/>
                <w:sz w:val="14"/>
                <w:szCs w:val="14"/>
              </w:rPr>
            </w:pPr>
          </w:p>
          <w:p w:rsidR="0042291A" w:rsidRPr="005D5516" w:rsidRDefault="0042291A" w:rsidP="00313A82">
            <w:pPr>
              <w:tabs>
                <w:tab w:val="left" w:pos="5760"/>
              </w:tabs>
              <w:spacing w:after="0" w:line="240" w:lineRule="auto"/>
              <w:jc w:val="both"/>
              <w:rPr>
                <w:rFonts w:ascii="Times New Roman" w:hAnsi="Times New Roman"/>
                <w:i/>
                <w:iCs/>
                <w:sz w:val="14"/>
                <w:szCs w:val="14"/>
              </w:rPr>
            </w:pPr>
            <w:r w:rsidRPr="005D5516">
              <w:rPr>
                <w:rFonts w:ascii="Times New Roman" w:hAnsi="Times New Roman"/>
                <w:b/>
                <w:bCs/>
                <w:i/>
                <w:iCs/>
                <w:sz w:val="14"/>
                <w:szCs w:val="14"/>
              </w:rPr>
              <w:t xml:space="preserve">Поэзия конца </w:t>
            </w:r>
            <w:r w:rsidRPr="005D5516">
              <w:rPr>
                <w:rFonts w:ascii="Times New Roman" w:hAnsi="Times New Roman"/>
                <w:b/>
                <w:bCs/>
                <w:i/>
                <w:iCs/>
                <w:sz w:val="14"/>
                <w:szCs w:val="14"/>
                <w:lang w:val="en-US"/>
              </w:rPr>
              <w:t>XIX</w:t>
            </w:r>
            <w:r w:rsidRPr="005D5516">
              <w:rPr>
                <w:rFonts w:ascii="Times New Roman" w:hAnsi="Times New Roman"/>
                <w:b/>
                <w:bCs/>
                <w:i/>
                <w:iCs/>
                <w:sz w:val="14"/>
                <w:szCs w:val="14"/>
              </w:rPr>
              <w:t xml:space="preserve"> – начала </w:t>
            </w:r>
            <w:r w:rsidRPr="005D5516">
              <w:rPr>
                <w:rFonts w:ascii="Times New Roman" w:hAnsi="Times New Roman"/>
                <w:b/>
                <w:bCs/>
                <w:i/>
                <w:iCs/>
                <w:sz w:val="14"/>
                <w:szCs w:val="14"/>
                <w:lang w:val="en-US"/>
              </w:rPr>
              <w:t>XX</w:t>
            </w:r>
            <w:r w:rsidRPr="005D5516">
              <w:rPr>
                <w:rFonts w:ascii="Times New Roman" w:hAnsi="Times New Roman"/>
                <w:b/>
                <w:bCs/>
                <w:i/>
                <w:iCs/>
                <w:sz w:val="14"/>
                <w:szCs w:val="14"/>
              </w:rPr>
              <w:t xml:space="preserve"> вв</w:t>
            </w:r>
            <w:r w:rsidRPr="005D5516">
              <w:rPr>
                <w:rFonts w:ascii="Times New Roman" w:hAnsi="Times New Roman"/>
                <w:i/>
                <w:iCs/>
                <w:sz w:val="14"/>
                <w:szCs w:val="14"/>
              </w:rPr>
              <w:t>.</w:t>
            </w:r>
            <w:r w:rsidRPr="005D5516">
              <w:rPr>
                <w:rFonts w:ascii="Times New Roman" w:hAnsi="Times New Roman"/>
                <w:i/>
                <w:sz w:val="14"/>
                <w:szCs w:val="14"/>
              </w:rPr>
              <w:t>, например</w:t>
            </w:r>
            <w:r w:rsidRPr="005D5516">
              <w:rPr>
                <w:rFonts w:ascii="Times New Roman" w:hAnsi="Times New Roman"/>
                <w:i/>
                <w:iCs/>
                <w:sz w:val="14"/>
                <w:szCs w:val="14"/>
              </w:rPr>
              <w:t>:</w:t>
            </w:r>
          </w:p>
          <w:p w:rsidR="0042291A" w:rsidRPr="005D5516" w:rsidRDefault="0042291A" w:rsidP="00313A82">
            <w:pPr>
              <w:tabs>
                <w:tab w:val="left" w:pos="5760"/>
              </w:tabs>
              <w:spacing w:after="0" w:line="240" w:lineRule="auto"/>
              <w:jc w:val="both"/>
              <w:rPr>
                <w:rFonts w:ascii="Times New Roman" w:hAnsi="Times New Roman"/>
                <w:b/>
                <w:bCs/>
                <w:i/>
                <w:iCs/>
                <w:sz w:val="14"/>
                <w:szCs w:val="14"/>
              </w:rPr>
            </w:pPr>
            <w:r w:rsidRPr="005D5516">
              <w:rPr>
                <w:rFonts w:ascii="Times New Roman" w:hAnsi="Times New Roman"/>
                <w:b/>
                <w:bCs/>
                <w:i/>
                <w:iCs/>
                <w:sz w:val="14"/>
                <w:szCs w:val="14"/>
              </w:rPr>
              <w:t>К.Д.Бальмонт, И.А.Бунин,</w:t>
            </w:r>
          </w:p>
          <w:p w:rsidR="0042291A" w:rsidRPr="005D5516" w:rsidRDefault="0042291A" w:rsidP="00313A82">
            <w:pPr>
              <w:tabs>
                <w:tab w:val="left" w:pos="5760"/>
              </w:tabs>
              <w:spacing w:after="0" w:line="240" w:lineRule="auto"/>
              <w:jc w:val="both"/>
              <w:rPr>
                <w:rFonts w:ascii="Times New Roman" w:hAnsi="Times New Roman"/>
                <w:i/>
                <w:iCs/>
                <w:sz w:val="14"/>
                <w:szCs w:val="14"/>
              </w:rPr>
            </w:pPr>
            <w:r w:rsidRPr="005D5516">
              <w:rPr>
                <w:rFonts w:ascii="Times New Roman" w:hAnsi="Times New Roman"/>
                <w:b/>
                <w:bCs/>
                <w:i/>
                <w:iCs/>
                <w:sz w:val="14"/>
                <w:szCs w:val="14"/>
              </w:rPr>
              <w:t>М.А.Волошин, В.Хлебников</w:t>
            </w:r>
            <w:r w:rsidRPr="005D5516">
              <w:rPr>
                <w:rFonts w:ascii="Times New Roman" w:hAnsi="Times New Roman"/>
                <w:i/>
                <w:iCs/>
                <w:sz w:val="14"/>
                <w:szCs w:val="14"/>
              </w:rPr>
              <w:t xml:space="preserve"> и др.</w:t>
            </w:r>
          </w:p>
          <w:p w:rsidR="0042291A" w:rsidRPr="005D5516" w:rsidRDefault="0042291A" w:rsidP="00313A82">
            <w:pPr>
              <w:tabs>
                <w:tab w:val="left" w:pos="5760"/>
              </w:tabs>
              <w:spacing w:after="0" w:line="240" w:lineRule="auto"/>
              <w:jc w:val="both"/>
              <w:rPr>
                <w:rFonts w:ascii="Times New Roman" w:hAnsi="Times New Roman"/>
                <w:b/>
                <w:bCs/>
                <w:i/>
                <w:iCs/>
                <w:sz w:val="14"/>
                <w:szCs w:val="14"/>
              </w:rPr>
            </w:pPr>
            <w:r w:rsidRPr="005D5516">
              <w:rPr>
                <w:rFonts w:ascii="Times New Roman" w:hAnsi="Times New Roman"/>
                <w:b/>
                <w:bCs/>
                <w:i/>
                <w:iCs/>
                <w:sz w:val="14"/>
                <w:szCs w:val="14"/>
              </w:rPr>
              <w:t xml:space="preserve">(2-3 стихотворения по выбору, </w:t>
            </w:r>
            <w:r w:rsidRPr="005D5516">
              <w:rPr>
                <w:rFonts w:ascii="Times New Roman" w:hAnsi="Times New Roman"/>
                <w:b/>
                <w:bCs/>
                <w:i/>
                <w:sz w:val="14"/>
                <w:szCs w:val="14"/>
              </w:rPr>
              <w:t>5-8 кл.</w:t>
            </w:r>
            <w:r w:rsidRPr="005D5516">
              <w:rPr>
                <w:rFonts w:ascii="Times New Roman" w:hAnsi="Times New Roman"/>
                <w:b/>
                <w:bCs/>
                <w:i/>
                <w:iCs/>
                <w:sz w:val="14"/>
                <w:szCs w:val="14"/>
              </w:rPr>
              <w:t>)</w:t>
            </w:r>
          </w:p>
          <w:p w:rsidR="0042291A" w:rsidRPr="005D5516" w:rsidRDefault="0042291A" w:rsidP="00313A82">
            <w:pPr>
              <w:tabs>
                <w:tab w:val="left" w:pos="5760"/>
              </w:tabs>
              <w:spacing w:after="0" w:line="240" w:lineRule="auto"/>
              <w:jc w:val="center"/>
              <w:rPr>
                <w:rFonts w:ascii="Times New Roman" w:hAnsi="Times New Roman"/>
                <w:i/>
                <w:iCs/>
                <w:sz w:val="14"/>
                <w:szCs w:val="14"/>
              </w:rPr>
            </w:pPr>
            <w:r w:rsidRPr="005D5516">
              <w:rPr>
                <w:rFonts w:ascii="Times New Roman" w:hAnsi="Times New Roman"/>
                <w:b/>
                <w:bCs/>
                <w:i/>
                <w:iCs/>
                <w:sz w:val="14"/>
                <w:szCs w:val="14"/>
              </w:rPr>
              <w:t>Поэзия 20-50-х годов ХХ в.,</w:t>
            </w:r>
            <w:r w:rsidRPr="005D5516">
              <w:rPr>
                <w:rFonts w:ascii="Times New Roman" w:hAnsi="Times New Roman"/>
                <w:i/>
                <w:iCs/>
                <w:sz w:val="14"/>
                <w:szCs w:val="14"/>
              </w:rPr>
              <w:t xml:space="preserve"> например:</w:t>
            </w:r>
          </w:p>
          <w:p w:rsidR="0042291A" w:rsidRPr="005D5516" w:rsidRDefault="0042291A" w:rsidP="00313A82">
            <w:pPr>
              <w:tabs>
                <w:tab w:val="left" w:pos="5760"/>
              </w:tabs>
              <w:spacing w:after="0" w:line="240" w:lineRule="auto"/>
              <w:jc w:val="both"/>
              <w:rPr>
                <w:rFonts w:ascii="Times New Roman" w:hAnsi="Times New Roman"/>
                <w:b/>
                <w:bCs/>
                <w:i/>
                <w:iCs/>
                <w:sz w:val="14"/>
                <w:szCs w:val="14"/>
              </w:rPr>
            </w:pPr>
            <w:r w:rsidRPr="005D5516">
              <w:rPr>
                <w:rFonts w:ascii="Times New Roman" w:hAnsi="Times New Roman"/>
                <w:b/>
                <w:bCs/>
                <w:i/>
                <w:iCs/>
                <w:sz w:val="14"/>
                <w:szCs w:val="14"/>
              </w:rPr>
              <w:t xml:space="preserve">Б.Л.Пастернак, Н.А.Заболоцкий, Д.Хармс, </w:t>
            </w:r>
          </w:p>
          <w:p w:rsidR="0042291A" w:rsidRPr="005D5516" w:rsidRDefault="0042291A" w:rsidP="00313A82">
            <w:pPr>
              <w:tabs>
                <w:tab w:val="left" w:pos="5760"/>
              </w:tabs>
              <w:spacing w:after="0" w:line="240" w:lineRule="auto"/>
              <w:rPr>
                <w:rFonts w:ascii="Times New Roman" w:hAnsi="Times New Roman"/>
                <w:i/>
                <w:iCs/>
                <w:sz w:val="14"/>
                <w:szCs w:val="14"/>
              </w:rPr>
            </w:pPr>
            <w:r w:rsidRPr="005D5516">
              <w:rPr>
                <w:rFonts w:ascii="Times New Roman" w:hAnsi="Times New Roman"/>
                <w:b/>
                <w:bCs/>
                <w:i/>
                <w:iCs/>
                <w:sz w:val="14"/>
                <w:szCs w:val="14"/>
              </w:rPr>
              <w:t>Н.М.Олейников</w:t>
            </w:r>
            <w:r w:rsidRPr="005D5516">
              <w:rPr>
                <w:rFonts w:ascii="Times New Roman" w:hAnsi="Times New Roman"/>
                <w:i/>
                <w:iCs/>
                <w:sz w:val="14"/>
                <w:szCs w:val="14"/>
              </w:rPr>
              <w:t xml:space="preserve"> и др.</w:t>
            </w:r>
          </w:p>
          <w:p w:rsidR="0042291A" w:rsidRPr="005D5516" w:rsidRDefault="0042291A" w:rsidP="00313A82">
            <w:pPr>
              <w:tabs>
                <w:tab w:val="left" w:pos="5760"/>
              </w:tabs>
              <w:spacing w:after="0" w:line="240" w:lineRule="auto"/>
              <w:jc w:val="center"/>
              <w:rPr>
                <w:rFonts w:ascii="Times New Roman" w:hAnsi="Times New Roman"/>
                <w:b/>
                <w:bCs/>
                <w:i/>
                <w:iCs/>
                <w:sz w:val="14"/>
                <w:szCs w:val="14"/>
              </w:rPr>
            </w:pPr>
            <w:r w:rsidRPr="005D5516">
              <w:rPr>
                <w:rFonts w:ascii="Times New Roman" w:hAnsi="Times New Roman"/>
                <w:b/>
                <w:bCs/>
                <w:i/>
                <w:iCs/>
                <w:sz w:val="14"/>
                <w:szCs w:val="14"/>
              </w:rPr>
              <w:t>(3-4 стихотворения по выбору, 5-9 кл</w:t>
            </w:r>
            <w:r w:rsidRPr="005D5516">
              <w:rPr>
                <w:rFonts w:ascii="Times New Roman" w:hAnsi="Times New Roman"/>
                <w:i/>
                <w:iCs/>
                <w:sz w:val="14"/>
                <w:szCs w:val="14"/>
              </w:rPr>
              <w:t>.</w:t>
            </w:r>
            <w:r w:rsidRPr="005D5516">
              <w:rPr>
                <w:rFonts w:ascii="Times New Roman" w:hAnsi="Times New Roman"/>
                <w:b/>
                <w:bCs/>
                <w:i/>
                <w:iCs/>
                <w:sz w:val="14"/>
                <w:szCs w:val="14"/>
              </w:rPr>
              <w:t>)</w:t>
            </w:r>
          </w:p>
          <w:p w:rsidR="0042291A" w:rsidRPr="005D5516" w:rsidRDefault="0042291A" w:rsidP="00313A82">
            <w:pPr>
              <w:tabs>
                <w:tab w:val="left" w:pos="5760"/>
              </w:tabs>
              <w:spacing w:after="0" w:line="240" w:lineRule="auto"/>
              <w:rPr>
                <w:rFonts w:ascii="Times New Roman" w:hAnsi="Times New Roman"/>
                <w:i/>
                <w:iCs/>
                <w:sz w:val="14"/>
                <w:szCs w:val="14"/>
              </w:rPr>
            </w:pPr>
            <w:r w:rsidRPr="005D5516">
              <w:rPr>
                <w:rFonts w:ascii="Times New Roman" w:hAnsi="Times New Roman"/>
                <w:b/>
                <w:bCs/>
                <w:i/>
                <w:iCs/>
                <w:sz w:val="14"/>
                <w:szCs w:val="14"/>
              </w:rPr>
              <w:t>Проза о Великой Отечественной войне</w:t>
            </w:r>
            <w:r w:rsidRPr="005D5516">
              <w:rPr>
                <w:rFonts w:ascii="Times New Roman" w:hAnsi="Times New Roman"/>
                <w:i/>
                <w:iCs/>
                <w:sz w:val="14"/>
                <w:szCs w:val="14"/>
              </w:rPr>
              <w:t>, например:</w:t>
            </w:r>
          </w:p>
          <w:p w:rsidR="0042291A" w:rsidRPr="005D5516" w:rsidRDefault="0042291A" w:rsidP="00313A82">
            <w:pPr>
              <w:tabs>
                <w:tab w:val="left" w:pos="5760"/>
              </w:tabs>
              <w:spacing w:after="0" w:line="240" w:lineRule="auto"/>
              <w:rPr>
                <w:rFonts w:ascii="Times New Roman" w:hAnsi="Times New Roman"/>
                <w:i/>
                <w:iCs/>
                <w:sz w:val="14"/>
                <w:szCs w:val="14"/>
              </w:rPr>
            </w:pPr>
            <w:r w:rsidRPr="005D5516">
              <w:rPr>
                <w:rFonts w:ascii="Times New Roman" w:hAnsi="Times New Roman"/>
                <w:b/>
                <w:bCs/>
                <w:i/>
                <w:iCs/>
                <w:sz w:val="14"/>
                <w:szCs w:val="14"/>
              </w:rPr>
              <w:t>М.А.Шолохов, В.Л.Кондратьев, В.О. Богомолов, Б.Л.Васильев,  В.В.Быков, В.П.Астафьев</w:t>
            </w:r>
            <w:r w:rsidRPr="005D5516">
              <w:rPr>
                <w:rFonts w:ascii="Times New Roman" w:hAnsi="Times New Roman"/>
                <w:i/>
                <w:iCs/>
                <w:sz w:val="14"/>
                <w:szCs w:val="14"/>
              </w:rPr>
              <w:t xml:space="preserve"> и др.</w:t>
            </w:r>
          </w:p>
          <w:p w:rsidR="0042291A" w:rsidRPr="005D5516" w:rsidRDefault="0042291A" w:rsidP="00313A82">
            <w:pPr>
              <w:tabs>
                <w:tab w:val="left" w:pos="5760"/>
              </w:tabs>
              <w:spacing w:after="0" w:line="240" w:lineRule="auto"/>
              <w:rPr>
                <w:rFonts w:ascii="Times New Roman" w:hAnsi="Times New Roman"/>
                <w:b/>
                <w:bCs/>
                <w:i/>
                <w:iCs/>
                <w:sz w:val="14"/>
                <w:szCs w:val="14"/>
              </w:rPr>
            </w:pPr>
            <w:r w:rsidRPr="005D5516">
              <w:rPr>
                <w:rFonts w:ascii="Times New Roman" w:hAnsi="Times New Roman"/>
                <w:b/>
                <w:bCs/>
                <w:i/>
                <w:iCs/>
                <w:sz w:val="14"/>
                <w:szCs w:val="14"/>
              </w:rPr>
              <w:t>(1-2 повести или рассказа – по выбору, 6-9 кл</w:t>
            </w:r>
            <w:r w:rsidRPr="005D5516">
              <w:rPr>
                <w:rFonts w:ascii="Times New Roman" w:hAnsi="Times New Roman"/>
                <w:i/>
                <w:iCs/>
                <w:sz w:val="14"/>
                <w:szCs w:val="14"/>
              </w:rPr>
              <w:t>.</w:t>
            </w:r>
            <w:r w:rsidRPr="005D5516">
              <w:rPr>
                <w:rFonts w:ascii="Times New Roman" w:hAnsi="Times New Roman"/>
                <w:b/>
                <w:bCs/>
                <w:i/>
                <w:iCs/>
                <w:sz w:val="14"/>
                <w:szCs w:val="14"/>
              </w:rPr>
              <w:t>)</w:t>
            </w:r>
          </w:p>
          <w:p w:rsidR="0042291A" w:rsidRPr="005D5516" w:rsidRDefault="0042291A" w:rsidP="00313A82">
            <w:pPr>
              <w:tabs>
                <w:tab w:val="left" w:pos="5760"/>
              </w:tabs>
              <w:spacing w:after="0" w:line="240" w:lineRule="auto"/>
              <w:jc w:val="center"/>
              <w:rPr>
                <w:rFonts w:ascii="Times New Roman" w:hAnsi="Times New Roman"/>
                <w:sz w:val="14"/>
                <w:szCs w:val="14"/>
              </w:rPr>
            </w:pPr>
          </w:p>
          <w:p w:rsidR="0042291A" w:rsidRPr="005D5516" w:rsidRDefault="0042291A" w:rsidP="00313A82">
            <w:pPr>
              <w:tabs>
                <w:tab w:val="left" w:pos="5760"/>
              </w:tabs>
              <w:spacing w:after="0" w:line="240" w:lineRule="auto"/>
              <w:rPr>
                <w:rFonts w:ascii="Times New Roman" w:hAnsi="Times New Roman"/>
                <w:i/>
                <w:iCs/>
                <w:sz w:val="14"/>
                <w:szCs w:val="14"/>
              </w:rPr>
            </w:pPr>
            <w:r w:rsidRPr="005D5516">
              <w:rPr>
                <w:rFonts w:ascii="Times New Roman" w:hAnsi="Times New Roman"/>
                <w:b/>
                <w:bCs/>
                <w:i/>
                <w:iCs/>
                <w:sz w:val="14"/>
                <w:szCs w:val="14"/>
              </w:rPr>
              <w:t>Художественная проза о человеке и природе, их взаимоотношениях</w:t>
            </w:r>
            <w:r w:rsidRPr="005D5516">
              <w:rPr>
                <w:rFonts w:ascii="Times New Roman" w:hAnsi="Times New Roman"/>
                <w:i/>
                <w:iCs/>
                <w:sz w:val="14"/>
                <w:szCs w:val="14"/>
              </w:rPr>
              <w:t>, например:</w:t>
            </w:r>
          </w:p>
          <w:p w:rsidR="0042291A" w:rsidRPr="005D5516" w:rsidRDefault="0042291A" w:rsidP="00313A82">
            <w:pPr>
              <w:tabs>
                <w:tab w:val="left" w:pos="5760"/>
              </w:tabs>
              <w:spacing w:after="0" w:line="240" w:lineRule="auto"/>
              <w:jc w:val="center"/>
              <w:rPr>
                <w:rFonts w:ascii="Times New Roman" w:hAnsi="Times New Roman"/>
                <w:b/>
                <w:bCs/>
                <w:i/>
                <w:iCs/>
                <w:sz w:val="14"/>
                <w:szCs w:val="14"/>
              </w:rPr>
            </w:pPr>
            <w:r w:rsidRPr="005D5516">
              <w:rPr>
                <w:rFonts w:ascii="Times New Roman" w:hAnsi="Times New Roman"/>
                <w:b/>
                <w:bCs/>
                <w:i/>
                <w:iCs/>
                <w:sz w:val="14"/>
                <w:szCs w:val="14"/>
              </w:rPr>
              <w:t>М.М.Пришвин,</w:t>
            </w:r>
          </w:p>
          <w:p w:rsidR="0042291A" w:rsidRPr="005D5516" w:rsidRDefault="0042291A" w:rsidP="00313A82">
            <w:pPr>
              <w:tabs>
                <w:tab w:val="left" w:pos="5760"/>
              </w:tabs>
              <w:spacing w:after="0" w:line="240" w:lineRule="auto"/>
              <w:jc w:val="center"/>
              <w:rPr>
                <w:rFonts w:ascii="Times New Roman" w:hAnsi="Times New Roman"/>
                <w:i/>
                <w:iCs/>
                <w:sz w:val="14"/>
                <w:szCs w:val="14"/>
              </w:rPr>
            </w:pPr>
            <w:r w:rsidRPr="005D5516">
              <w:rPr>
                <w:rFonts w:ascii="Times New Roman" w:hAnsi="Times New Roman"/>
                <w:b/>
                <w:bCs/>
                <w:i/>
                <w:iCs/>
                <w:sz w:val="14"/>
                <w:szCs w:val="14"/>
              </w:rPr>
              <w:t>К.Г.Паустовский</w:t>
            </w:r>
            <w:r w:rsidRPr="005D5516">
              <w:rPr>
                <w:rFonts w:ascii="Times New Roman" w:hAnsi="Times New Roman"/>
                <w:i/>
                <w:iCs/>
                <w:sz w:val="14"/>
                <w:szCs w:val="14"/>
              </w:rPr>
              <w:t xml:space="preserve"> и др.</w:t>
            </w:r>
          </w:p>
          <w:p w:rsidR="0042291A" w:rsidRPr="005D5516" w:rsidRDefault="0042291A" w:rsidP="00313A82">
            <w:pPr>
              <w:tabs>
                <w:tab w:val="left" w:pos="5760"/>
              </w:tabs>
              <w:spacing w:after="0" w:line="240" w:lineRule="auto"/>
              <w:jc w:val="center"/>
              <w:rPr>
                <w:rFonts w:ascii="Times New Roman" w:hAnsi="Times New Roman"/>
                <w:b/>
                <w:bCs/>
                <w:i/>
                <w:iCs/>
                <w:sz w:val="14"/>
                <w:szCs w:val="14"/>
              </w:rPr>
            </w:pPr>
            <w:r w:rsidRPr="005D5516">
              <w:rPr>
                <w:rFonts w:ascii="Times New Roman" w:hAnsi="Times New Roman"/>
                <w:b/>
                <w:bCs/>
                <w:i/>
                <w:iCs/>
                <w:sz w:val="14"/>
                <w:szCs w:val="14"/>
              </w:rPr>
              <w:t>(1-2 произведения – по выбору</w:t>
            </w:r>
            <w:r w:rsidRPr="005D5516">
              <w:rPr>
                <w:rFonts w:ascii="Times New Roman" w:hAnsi="Times New Roman"/>
                <w:i/>
                <w:iCs/>
                <w:sz w:val="14"/>
                <w:szCs w:val="14"/>
              </w:rPr>
              <w:t>, 5-6 кл.</w:t>
            </w:r>
            <w:r w:rsidRPr="005D5516">
              <w:rPr>
                <w:rFonts w:ascii="Times New Roman" w:hAnsi="Times New Roman"/>
                <w:b/>
                <w:bCs/>
                <w:i/>
                <w:iCs/>
                <w:sz w:val="14"/>
                <w:szCs w:val="14"/>
              </w:rPr>
              <w:t>)</w:t>
            </w:r>
          </w:p>
          <w:p w:rsidR="0042291A" w:rsidRPr="005D5516" w:rsidRDefault="0042291A" w:rsidP="00313A82">
            <w:pPr>
              <w:tabs>
                <w:tab w:val="left" w:pos="5760"/>
              </w:tabs>
              <w:spacing w:after="0" w:line="240" w:lineRule="auto"/>
              <w:jc w:val="center"/>
              <w:rPr>
                <w:rFonts w:ascii="Times New Roman" w:hAnsi="Times New Roman"/>
                <w:i/>
                <w:iCs/>
                <w:sz w:val="14"/>
                <w:szCs w:val="14"/>
              </w:rPr>
            </w:pPr>
          </w:p>
          <w:p w:rsidR="0042291A" w:rsidRPr="005D5516" w:rsidRDefault="0042291A" w:rsidP="00313A82">
            <w:pPr>
              <w:tabs>
                <w:tab w:val="left" w:pos="5760"/>
              </w:tabs>
              <w:spacing w:after="0" w:line="240" w:lineRule="auto"/>
              <w:jc w:val="center"/>
              <w:rPr>
                <w:rFonts w:ascii="Times New Roman" w:hAnsi="Times New Roman"/>
                <w:i/>
                <w:iCs/>
                <w:sz w:val="14"/>
                <w:szCs w:val="14"/>
              </w:rPr>
            </w:pPr>
            <w:r w:rsidRPr="005D5516">
              <w:rPr>
                <w:rFonts w:ascii="Times New Roman" w:hAnsi="Times New Roman"/>
                <w:b/>
                <w:bCs/>
                <w:i/>
                <w:iCs/>
                <w:sz w:val="14"/>
                <w:szCs w:val="14"/>
              </w:rPr>
              <w:t>Проза о детях</w:t>
            </w:r>
            <w:r w:rsidRPr="005D5516">
              <w:rPr>
                <w:rFonts w:ascii="Times New Roman" w:hAnsi="Times New Roman"/>
                <w:i/>
                <w:iCs/>
                <w:sz w:val="14"/>
                <w:szCs w:val="14"/>
              </w:rPr>
              <w:t>, например:</w:t>
            </w:r>
          </w:p>
          <w:p w:rsidR="0042291A" w:rsidRPr="005D5516" w:rsidRDefault="0042291A" w:rsidP="00313A82">
            <w:pPr>
              <w:tabs>
                <w:tab w:val="left" w:pos="5760"/>
              </w:tabs>
              <w:spacing w:after="0" w:line="240" w:lineRule="auto"/>
              <w:jc w:val="center"/>
              <w:rPr>
                <w:rFonts w:ascii="Times New Roman" w:eastAsia="Times New Roman" w:hAnsi="Times New Roman"/>
                <w:b/>
                <w:bCs/>
                <w:i/>
                <w:iCs/>
                <w:color w:val="272727"/>
                <w:sz w:val="14"/>
                <w:szCs w:val="14"/>
              </w:rPr>
            </w:pPr>
            <w:r w:rsidRPr="005D5516">
              <w:rPr>
                <w:rFonts w:ascii="Times New Roman" w:hAnsi="Times New Roman"/>
                <w:b/>
                <w:bCs/>
                <w:i/>
                <w:iCs/>
                <w:sz w:val="14"/>
                <w:szCs w:val="14"/>
              </w:rPr>
              <w:t>В.Г.Распутин, В.П.Астафьев, Ф.А.Искандер, Ю.И.Коваль,</w:t>
            </w:r>
          </w:p>
          <w:p w:rsidR="0042291A" w:rsidRPr="005D5516" w:rsidRDefault="0042291A" w:rsidP="00313A82">
            <w:pPr>
              <w:tabs>
                <w:tab w:val="left" w:pos="5760"/>
              </w:tabs>
              <w:spacing w:after="0" w:line="240" w:lineRule="auto"/>
              <w:jc w:val="center"/>
              <w:rPr>
                <w:rFonts w:ascii="Times New Roman" w:hAnsi="Times New Roman"/>
                <w:i/>
                <w:iCs/>
                <w:sz w:val="14"/>
                <w:szCs w:val="14"/>
              </w:rPr>
            </w:pPr>
            <w:r w:rsidRPr="005D5516">
              <w:rPr>
                <w:rFonts w:ascii="Times New Roman" w:hAnsi="Times New Roman"/>
                <w:b/>
                <w:bCs/>
                <w:i/>
                <w:iCs/>
                <w:sz w:val="14"/>
                <w:szCs w:val="14"/>
              </w:rPr>
              <w:t>Ю.П.Казаков, В.В.Голявкин</w:t>
            </w:r>
            <w:r w:rsidRPr="005D5516">
              <w:rPr>
                <w:rFonts w:ascii="Times New Roman" w:hAnsi="Times New Roman"/>
                <w:i/>
                <w:iCs/>
                <w:sz w:val="14"/>
                <w:szCs w:val="14"/>
              </w:rPr>
              <w:t xml:space="preserve"> и др.</w:t>
            </w:r>
          </w:p>
          <w:p w:rsidR="0042291A" w:rsidRPr="005D5516" w:rsidRDefault="0042291A" w:rsidP="00313A82">
            <w:pPr>
              <w:tabs>
                <w:tab w:val="left" w:pos="5760"/>
              </w:tabs>
              <w:spacing w:after="0" w:line="240" w:lineRule="auto"/>
              <w:jc w:val="center"/>
              <w:rPr>
                <w:rFonts w:ascii="Times New Roman" w:hAnsi="Times New Roman"/>
                <w:b/>
                <w:bCs/>
                <w:i/>
                <w:iCs/>
                <w:sz w:val="14"/>
                <w:szCs w:val="14"/>
              </w:rPr>
            </w:pPr>
            <w:r w:rsidRPr="005D5516">
              <w:rPr>
                <w:rFonts w:ascii="Times New Roman" w:hAnsi="Times New Roman"/>
                <w:b/>
                <w:bCs/>
                <w:i/>
                <w:iCs/>
                <w:sz w:val="14"/>
                <w:szCs w:val="14"/>
              </w:rPr>
              <w:t>(3-4 произведения по выбору</w:t>
            </w:r>
            <w:r w:rsidRPr="005D5516">
              <w:rPr>
                <w:rFonts w:ascii="Times New Roman" w:hAnsi="Times New Roman"/>
                <w:i/>
                <w:iCs/>
                <w:sz w:val="14"/>
                <w:szCs w:val="14"/>
              </w:rPr>
              <w:t xml:space="preserve">, </w:t>
            </w:r>
            <w:r w:rsidRPr="005D5516">
              <w:rPr>
                <w:rFonts w:ascii="Times New Roman" w:hAnsi="Times New Roman"/>
                <w:b/>
                <w:bCs/>
                <w:i/>
                <w:iCs/>
                <w:sz w:val="14"/>
                <w:szCs w:val="14"/>
              </w:rPr>
              <w:t>5-8 кл.)</w:t>
            </w:r>
          </w:p>
          <w:p w:rsidR="0042291A" w:rsidRPr="005D5516" w:rsidRDefault="0042291A" w:rsidP="00313A82">
            <w:pPr>
              <w:tabs>
                <w:tab w:val="left" w:pos="5760"/>
              </w:tabs>
              <w:spacing w:after="0" w:line="240" w:lineRule="auto"/>
              <w:jc w:val="center"/>
              <w:rPr>
                <w:rFonts w:ascii="Times New Roman" w:hAnsi="Times New Roman"/>
                <w:sz w:val="14"/>
                <w:szCs w:val="14"/>
              </w:rPr>
            </w:pPr>
          </w:p>
          <w:p w:rsidR="0042291A" w:rsidRPr="005D5516" w:rsidRDefault="0042291A" w:rsidP="00313A82">
            <w:pPr>
              <w:tabs>
                <w:tab w:val="left" w:pos="5760"/>
              </w:tabs>
              <w:spacing w:after="0" w:line="240" w:lineRule="auto"/>
              <w:jc w:val="center"/>
              <w:rPr>
                <w:rFonts w:ascii="Times New Roman" w:hAnsi="Times New Roman"/>
                <w:i/>
                <w:iCs/>
                <w:sz w:val="14"/>
                <w:szCs w:val="14"/>
              </w:rPr>
            </w:pPr>
            <w:r w:rsidRPr="005D5516">
              <w:rPr>
                <w:rFonts w:ascii="Times New Roman" w:hAnsi="Times New Roman"/>
                <w:b/>
                <w:bCs/>
                <w:i/>
                <w:iCs/>
                <w:sz w:val="14"/>
                <w:szCs w:val="14"/>
              </w:rPr>
              <w:t>Поэзия 2-й половины ХХ в.</w:t>
            </w:r>
            <w:r w:rsidRPr="005D5516">
              <w:rPr>
                <w:rFonts w:ascii="Times New Roman" w:hAnsi="Times New Roman"/>
                <w:i/>
                <w:iCs/>
                <w:sz w:val="14"/>
                <w:szCs w:val="14"/>
              </w:rPr>
              <w:t>, например:</w:t>
            </w:r>
          </w:p>
          <w:p w:rsidR="0042291A" w:rsidRPr="005D5516" w:rsidRDefault="0042291A" w:rsidP="00313A82">
            <w:pPr>
              <w:spacing w:after="0" w:line="240" w:lineRule="auto"/>
              <w:rPr>
                <w:rFonts w:ascii="Times New Roman" w:hAnsi="Times New Roman"/>
                <w:i/>
                <w:iCs/>
                <w:sz w:val="14"/>
                <w:szCs w:val="14"/>
              </w:rPr>
            </w:pPr>
            <w:r w:rsidRPr="005D5516">
              <w:rPr>
                <w:rFonts w:ascii="Times New Roman" w:hAnsi="Times New Roman"/>
                <w:b/>
                <w:bCs/>
                <w:i/>
                <w:iCs/>
                <w:sz w:val="14"/>
                <w:szCs w:val="14"/>
              </w:rPr>
              <w:t xml:space="preserve">Н.И. Глазков, Е.А.Евтушенко, А.А.Вознесенский, Н.М.Рубцов, Д.С.Самойлов,А.А. Тарковский, Б.Ш.Окуджава,  В.С.Высоцкий, Ю.П.Мориц, И.А.Бродский, А.С.Кушнер, О.Е.Григорьев </w:t>
            </w:r>
            <w:r w:rsidRPr="005D5516">
              <w:rPr>
                <w:rFonts w:ascii="Times New Roman" w:hAnsi="Times New Roman"/>
                <w:i/>
                <w:iCs/>
                <w:sz w:val="14"/>
                <w:szCs w:val="14"/>
              </w:rPr>
              <w:t>и др.</w:t>
            </w:r>
          </w:p>
          <w:p w:rsidR="0042291A" w:rsidRPr="005D5516" w:rsidRDefault="0042291A" w:rsidP="00313A82">
            <w:pPr>
              <w:tabs>
                <w:tab w:val="left" w:pos="5760"/>
              </w:tabs>
              <w:spacing w:after="0" w:line="240" w:lineRule="auto"/>
              <w:jc w:val="center"/>
              <w:rPr>
                <w:rFonts w:ascii="Times New Roman" w:hAnsi="Times New Roman"/>
                <w:b/>
                <w:bCs/>
                <w:i/>
                <w:iCs/>
                <w:sz w:val="14"/>
                <w:szCs w:val="14"/>
              </w:rPr>
            </w:pPr>
            <w:r w:rsidRPr="005D5516">
              <w:rPr>
                <w:rFonts w:ascii="Times New Roman" w:hAnsi="Times New Roman"/>
                <w:b/>
                <w:bCs/>
                <w:i/>
                <w:iCs/>
                <w:sz w:val="14"/>
                <w:szCs w:val="14"/>
              </w:rPr>
              <w:t xml:space="preserve"> (3-4 стихотворения по выбору, 5-9 кл.)</w:t>
            </w:r>
          </w:p>
          <w:p w:rsidR="0042291A" w:rsidRPr="005D5516" w:rsidRDefault="0042291A" w:rsidP="00313A82">
            <w:pPr>
              <w:tabs>
                <w:tab w:val="left" w:pos="5760"/>
              </w:tabs>
              <w:spacing w:after="0" w:line="240" w:lineRule="auto"/>
              <w:jc w:val="center"/>
              <w:rPr>
                <w:rFonts w:ascii="Times New Roman" w:hAnsi="Times New Roman"/>
                <w:b/>
                <w:bCs/>
                <w:sz w:val="14"/>
                <w:szCs w:val="14"/>
              </w:rPr>
            </w:pPr>
          </w:p>
          <w:p w:rsidR="0042291A" w:rsidRPr="005D5516" w:rsidRDefault="0042291A" w:rsidP="00313A82">
            <w:pPr>
              <w:tabs>
                <w:tab w:val="left" w:pos="5760"/>
              </w:tabs>
              <w:spacing w:after="0" w:line="240" w:lineRule="auto"/>
              <w:jc w:val="center"/>
              <w:rPr>
                <w:rFonts w:ascii="Times New Roman" w:hAnsi="Times New Roman"/>
                <w:i/>
                <w:iCs/>
                <w:sz w:val="14"/>
                <w:szCs w:val="14"/>
              </w:rPr>
            </w:pPr>
            <w:r w:rsidRPr="005D5516">
              <w:rPr>
                <w:rFonts w:ascii="Times New Roman" w:hAnsi="Times New Roman"/>
                <w:b/>
                <w:bCs/>
                <w:i/>
                <w:iCs/>
                <w:sz w:val="14"/>
                <w:szCs w:val="14"/>
              </w:rPr>
              <w:t>Проза русской эмиграции</w:t>
            </w:r>
            <w:r w:rsidRPr="005D5516">
              <w:rPr>
                <w:rFonts w:ascii="Times New Roman" w:hAnsi="Times New Roman"/>
                <w:i/>
                <w:iCs/>
                <w:sz w:val="14"/>
                <w:szCs w:val="14"/>
              </w:rPr>
              <w:t>, например:</w:t>
            </w:r>
          </w:p>
          <w:p w:rsidR="0042291A" w:rsidRPr="005D5516" w:rsidRDefault="0042291A" w:rsidP="00313A82">
            <w:pPr>
              <w:tabs>
                <w:tab w:val="left" w:pos="5760"/>
              </w:tabs>
              <w:spacing w:after="0" w:line="240" w:lineRule="auto"/>
              <w:jc w:val="center"/>
              <w:rPr>
                <w:rFonts w:ascii="Times New Roman" w:hAnsi="Times New Roman"/>
                <w:b/>
                <w:bCs/>
                <w:i/>
                <w:iCs/>
                <w:sz w:val="14"/>
                <w:szCs w:val="14"/>
              </w:rPr>
            </w:pPr>
            <w:r w:rsidRPr="005D5516">
              <w:rPr>
                <w:rFonts w:ascii="Times New Roman" w:hAnsi="Times New Roman"/>
                <w:b/>
                <w:bCs/>
                <w:i/>
                <w:iCs/>
                <w:sz w:val="14"/>
                <w:szCs w:val="14"/>
              </w:rPr>
              <w:lastRenderedPageBreak/>
              <w:t>И.С.Шмелев, В.В.Набоков,</w:t>
            </w:r>
          </w:p>
          <w:p w:rsidR="0042291A" w:rsidRPr="005D5516" w:rsidRDefault="0042291A" w:rsidP="00313A82">
            <w:pPr>
              <w:tabs>
                <w:tab w:val="left" w:pos="5760"/>
              </w:tabs>
              <w:spacing w:after="0" w:line="240" w:lineRule="auto"/>
              <w:rPr>
                <w:rFonts w:ascii="Times New Roman" w:hAnsi="Times New Roman"/>
                <w:i/>
                <w:iCs/>
                <w:sz w:val="14"/>
                <w:szCs w:val="14"/>
              </w:rPr>
            </w:pPr>
            <w:r w:rsidRPr="005D5516">
              <w:rPr>
                <w:rFonts w:ascii="Times New Roman" w:hAnsi="Times New Roman"/>
                <w:b/>
                <w:bCs/>
                <w:i/>
                <w:iCs/>
                <w:sz w:val="14"/>
                <w:szCs w:val="14"/>
              </w:rPr>
              <w:t>С.Д.Довлатов</w:t>
            </w:r>
            <w:r w:rsidRPr="005D5516">
              <w:rPr>
                <w:rFonts w:ascii="Times New Roman" w:hAnsi="Times New Roman"/>
                <w:i/>
                <w:iCs/>
                <w:sz w:val="14"/>
                <w:szCs w:val="14"/>
              </w:rPr>
              <w:t xml:space="preserve"> и др.</w:t>
            </w:r>
          </w:p>
          <w:p w:rsidR="0042291A" w:rsidRPr="005D5516" w:rsidRDefault="0042291A" w:rsidP="00313A82">
            <w:pPr>
              <w:tabs>
                <w:tab w:val="left" w:pos="5760"/>
              </w:tabs>
              <w:spacing w:after="0" w:line="240" w:lineRule="auto"/>
              <w:jc w:val="center"/>
              <w:rPr>
                <w:rFonts w:ascii="Times New Roman" w:hAnsi="Times New Roman"/>
                <w:b/>
                <w:bCs/>
                <w:i/>
                <w:iCs/>
                <w:sz w:val="14"/>
                <w:szCs w:val="14"/>
              </w:rPr>
            </w:pPr>
            <w:r w:rsidRPr="005D5516">
              <w:rPr>
                <w:rFonts w:ascii="Times New Roman" w:hAnsi="Times New Roman"/>
                <w:b/>
                <w:bCs/>
                <w:i/>
                <w:iCs/>
                <w:sz w:val="14"/>
                <w:szCs w:val="14"/>
              </w:rPr>
              <w:t>(1 произведение – по выбору, 5-9 кл.)</w:t>
            </w:r>
          </w:p>
          <w:p w:rsidR="0042291A" w:rsidRPr="005D5516" w:rsidRDefault="0042291A" w:rsidP="00313A82">
            <w:pPr>
              <w:tabs>
                <w:tab w:val="left" w:pos="5760"/>
              </w:tabs>
              <w:spacing w:after="0" w:line="240" w:lineRule="auto"/>
              <w:jc w:val="center"/>
              <w:rPr>
                <w:rFonts w:ascii="Times New Roman" w:hAnsi="Times New Roman"/>
                <w:sz w:val="14"/>
                <w:szCs w:val="14"/>
              </w:rPr>
            </w:pPr>
          </w:p>
          <w:p w:rsidR="0042291A" w:rsidRPr="005D5516" w:rsidRDefault="0042291A" w:rsidP="00313A82">
            <w:pPr>
              <w:spacing w:after="0" w:line="240" w:lineRule="auto"/>
              <w:rPr>
                <w:rFonts w:ascii="Times New Roman" w:hAnsi="Times New Roman"/>
                <w:sz w:val="14"/>
                <w:szCs w:val="14"/>
              </w:rPr>
            </w:pPr>
            <w:r w:rsidRPr="005D5516">
              <w:rPr>
                <w:rFonts w:ascii="Times New Roman" w:hAnsi="Times New Roman"/>
                <w:b/>
                <w:bCs/>
                <w:i/>
                <w:iCs/>
                <w:sz w:val="14"/>
                <w:szCs w:val="14"/>
              </w:rPr>
              <w:t>Проза и поэзия о подростках и для подростков последних десятилетий авторов-лауреатов премий и конкурсов («Книгуру», премия им. Владислава Крапивина, Премия Детгиза, «Лучшая детская книга издательства «РОСМЭН»</w:t>
            </w:r>
            <w:r w:rsidRPr="005D5516">
              <w:rPr>
                <w:rFonts w:ascii="Times New Roman" w:hAnsi="Times New Roman"/>
                <w:sz w:val="14"/>
                <w:szCs w:val="14"/>
              </w:rPr>
              <w:t xml:space="preserve"> и др., например:</w:t>
            </w:r>
          </w:p>
          <w:p w:rsidR="0042291A" w:rsidRPr="005D5516" w:rsidRDefault="0042291A" w:rsidP="00313A82">
            <w:pPr>
              <w:spacing w:after="0" w:line="240" w:lineRule="auto"/>
              <w:rPr>
                <w:rFonts w:ascii="Times New Roman" w:hAnsi="Times New Roman"/>
                <w:bCs/>
                <w:i/>
                <w:iCs/>
                <w:sz w:val="14"/>
                <w:szCs w:val="14"/>
              </w:rPr>
            </w:pPr>
            <w:r w:rsidRPr="005D5516">
              <w:rPr>
                <w:rFonts w:ascii="Times New Roman" w:hAnsi="Times New Roman"/>
                <w:b/>
                <w:i/>
                <w:iCs/>
                <w:sz w:val="14"/>
                <w:szCs w:val="14"/>
              </w:rPr>
              <w:t xml:space="preserve">Н.Назаркин, А.Гиваргизов, Ю.Кузнецова, Д.Сабитова, Е.Мурашова, А.Петрова, С.Седов, С.Востоков , Э.Веркин, М.Аромштам, Н.Евдокимова, Н.Абгарян, М.Петросян, А.Жвалевский и Е.Пастернак, Ая Эн, Д.Вильке </w:t>
            </w:r>
            <w:r w:rsidRPr="005D5516">
              <w:rPr>
                <w:rFonts w:ascii="Times New Roman" w:hAnsi="Times New Roman"/>
                <w:bCs/>
                <w:i/>
                <w:iCs/>
                <w:sz w:val="14"/>
                <w:szCs w:val="14"/>
              </w:rPr>
              <w:t>и др.</w:t>
            </w:r>
          </w:p>
          <w:p w:rsidR="0042291A" w:rsidRPr="005D5516" w:rsidRDefault="0042291A" w:rsidP="005D5516">
            <w:pPr>
              <w:tabs>
                <w:tab w:val="left" w:pos="5760"/>
              </w:tabs>
              <w:spacing w:after="0" w:line="240" w:lineRule="auto"/>
              <w:jc w:val="center"/>
              <w:rPr>
                <w:rFonts w:ascii="Times New Roman" w:hAnsi="Times New Roman"/>
                <w:i/>
                <w:iCs/>
                <w:sz w:val="14"/>
                <w:szCs w:val="14"/>
              </w:rPr>
            </w:pPr>
            <w:r w:rsidRPr="005D5516">
              <w:rPr>
                <w:rFonts w:ascii="Times New Roman" w:hAnsi="Times New Roman"/>
                <w:b/>
                <w:i/>
                <w:iCs/>
                <w:sz w:val="14"/>
                <w:szCs w:val="14"/>
              </w:rPr>
              <w:t>(1-2 произведения по выбору, 5-8 кл.)</w:t>
            </w:r>
          </w:p>
        </w:tc>
      </w:tr>
      <w:tr w:rsidR="0042291A" w:rsidRPr="005D5516" w:rsidTr="005D5516">
        <w:tc>
          <w:tcPr>
            <w:tcW w:w="10740" w:type="dxa"/>
            <w:gridSpan w:val="3"/>
          </w:tcPr>
          <w:p w:rsidR="0042291A" w:rsidRPr="005D5516" w:rsidRDefault="0042291A" w:rsidP="00313A82">
            <w:pPr>
              <w:tabs>
                <w:tab w:val="left" w:pos="5760"/>
              </w:tabs>
              <w:spacing w:after="0" w:line="240" w:lineRule="auto"/>
              <w:jc w:val="center"/>
              <w:rPr>
                <w:rFonts w:ascii="Times New Roman" w:hAnsi="Times New Roman"/>
                <w:i/>
                <w:iCs/>
                <w:sz w:val="14"/>
                <w:szCs w:val="14"/>
              </w:rPr>
            </w:pPr>
            <w:r w:rsidRPr="005D5516">
              <w:rPr>
                <w:rFonts w:ascii="Times New Roman" w:hAnsi="Times New Roman"/>
                <w:b/>
                <w:bCs/>
                <w:sz w:val="14"/>
                <w:szCs w:val="14"/>
              </w:rPr>
              <w:lastRenderedPageBreak/>
              <w:t xml:space="preserve">Литература народов России </w:t>
            </w:r>
          </w:p>
        </w:tc>
      </w:tr>
      <w:tr w:rsidR="0042291A" w:rsidRPr="005D5516" w:rsidTr="005D5516">
        <w:tc>
          <w:tcPr>
            <w:tcW w:w="2660" w:type="dxa"/>
          </w:tcPr>
          <w:p w:rsidR="0042291A" w:rsidRPr="005D5516" w:rsidRDefault="0042291A" w:rsidP="00313A82">
            <w:pPr>
              <w:tabs>
                <w:tab w:val="left" w:pos="5760"/>
              </w:tabs>
              <w:spacing w:after="0" w:line="240" w:lineRule="auto"/>
              <w:rPr>
                <w:rFonts w:ascii="Times New Roman" w:hAnsi="Times New Roman"/>
                <w:b/>
                <w:bCs/>
                <w:sz w:val="14"/>
                <w:szCs w:val="14"/>
              </w:rPr>
            </w:pPr>
          </w:p>
        </w:tc>
        <w:tc>
          <w:tcPr>
            <w:tcW w:w="4819" w:type="dxa"/>
          </w:tcPr>
          <w:p w:rsidR="0042291A" w:rsidRPr="005D5516" w:rsidRDefault="0042291A" w:rsidP="00313A82">
            <w:pPr>
              <w:tabs>
                <w:tab w:val="left" w:pos="5760"/>
              </w:tabs>
              <w:spacing w:after="0" w:line="240" w:lineRule="auto"/>
              <w:jc w:val="both"/>
              <w:outlineLvl w:val="0"/>
              <w:rPr>
                <w:rFonts w:ascii="Times New Roman" w:hAnsi="Times New Roman"/>
                <w:b/>
                <w:bCs/>
                <w:kern w:val="36"/>
                <w:sz w:val="14"/>
                <w:szCs w:val="14"/>
              </w:rPr>
            </w:pPr>
          </w:p>
        </w:tc>
        <w:tc>
          <w:tcPr>
            <w:tcW w:w="3261" w:type="dxa"/>
          </w:tcPr>
          <w:p w:rsidR="0042291A" w:rsidRPr="005D5516" w:rsidRDefault="0042291A" w:rsidP="00313A82">
            <w:pPr>
              <w:tabs>
                <w:tab w:val="left" w:pos="5760"/>
              </w:tabs>
              <w:spacing w:after="0" w:line="240" w:lineRule="auto"/>
              <w:jc w:val="both"/>
              <w:rPr>
                <w:rFonts w:ascii="Times New Roman" w:eastAsia="Times New Roman" w:hAnsi="Times New Roman"/>
                <w:b/>
                <w:bCs/>
                <w:i/>
                <w:iCs/>
                <w:sz w:val="14"/>
                <w:szCs w:val="14"/>
              </w:rPr>
            </w:pPr>
            <w:r w:rsidRPr="005D5516">
              <w:rPr>
                <w:rFonts w:ascii="Times New Roman" w:hAnsi="Times New Roman"/>
                <w:b/>
                <w:bCs/>
                <w:i/>
                <w:iCs/>
                <w:sz w:val="14"/>
                <w:szCs w:val="14"/>
              </w:rPr>
              <w:t>Г.Тукай, М.Карим,</w:t>
            </w:r>
          </w:p>
          <w:p w:rsidR="0042291A" w:rsidRPr="005D5516" w:rsidRDefault="0042291A" w:rsidP="00313A82">
            <w:pPr>
              <w:tabs>
                <w:tab w:val="left" w:pos="5760"/>
              </w:tabs>
              <w:spacing w:after="0" w:line="240" w:lineRule="auto"/>
              <w:jc w:val="both"/>
              <w:rPr>
                <w:rFonts w:ascii="Times New Roman" w:eastAsia="Times New Roman" w:hAnsi="Times New Roman"/>
                <w:i/>
                <w:iCs/>
                <w:sz w:val="14"/>
                <w:szCs w:val="14"/>
              </w:rPr>
            </w:pPr>
            <w:r w:rsidRPr="005D5516">
              <w:rPr>
                <w:rFonts w:ascii="Times New Roman" w:hAnsi="Times New Roman"/>
                <w:b/>
                <w:bCs/>
                <w:i/>
                <w:iCs/>
                <w:sz w:val="14"/>
                <w:szCs w:val="14"/>
              </w:rPr>
              <w:t>К.Кулиев, Р.Гамзатов</w:t>
            </w:r>
            <w:r w:rsidRPr="005D5516">
              <w:rPr>
                <w:rFonts w:ascii="Times New Roman" w:hAnsi="Times New Roman"/>
                <w:i/>
                <w:iCs/>
                <w:sz w:val="14"/>
                <w:szCs w:val="14"/>
              </w:rPr>
              <w:t xml:space="preserve"> и др.</w:t>
            </w:r>
          </w:p>
          <w:p w:rsidR="0042291A" w:rsidRPr="005D5516" w:rsidRDefault="0042291A" w:rsidP="00313A82">
            <w:pPr>
              <w:tabs>
                <w:tab w:val="left" w:pos="5760"/>
              </w:tabs>
              <w:spacing w:after="0" w:line="240" w:lineRule="auto"/>
              <w:jc w:val="both"/>
              <w:rPr>
                <w:rFonts w:ascii="Times New Roman" w:eastAsia="Times New Roman" w:hAnsi="Times New Roman"/>
                <w:b/>
                <w:bCs/>
                <w:i/>
                <w:iCs/>
                <w:sz w:val="14"/>
                <w:szCs w:val="14"/>
              </w:rPr>
            </w:pPr>
            <w:r w:rsidRPr="005D5516">
              <w:rPr>
                <w:rFonts w:ascii="Times New Roman" w:hAnsi="Times New Roman"/>
                <w:b/>
                <w:bCs/>
                <w:i/>
                <w:iCs/>
                <w:sz w:val="14"/>
                <w:szCs w:val="14"/>
              </w:rPr>
              <w:t>(1 произведение по выбору,</w:t>
            </w:r>
          </w:p>
          <w:p w:rsidR="0042291A" w:rsidRPr="005D5516" w:rsidRDefault="0042291A" w:rsidP="00313A82">
            <w:pPr>
              <w:pBdr>
                <w:left w:val="single" w:sz="4" w:space="0" w:color="auto"/>
                <w:bottom w:val="single" w:sz="4" w:space="0" w:color="auto"/>
                <w:right w:val="single" w:sz="4" w:space="0" w:color="auto"/>
              </w:pBdr>
              <w:shd w:val="clear" w:color="000000" w:fill="D8D8D8"/>
              <w:tabs>
                <w:tab w:val="left" w:pos="5760"/>
              </w:tabs>
              <w:spacing w:after="0" w:line="240" w:lineRule="auto"/>
              <w:jc w:val="both"/>
              <w:textAlignment w:val="top"/>
              <w:outlineLvl w:val="2"/>
              <w:rPr>
                <w:rFonts w:ascii="Times New Roman" w:hAnsi="Times New Roman"/>
                <w:b/>
                <w:bCs/>
                <w:i/>
                <w:iCs/>
                <w:sz w:val="14"/>
                <w:szCs w:val="14"/>
              </w:rPr>
            </w:pPr>
            <w:r w:rsidRPr="005D5516">
              <w:rPr>
                <w:rFonts w:ascii="Times New Roman" w:hAnsi="Times New Roman"/>
                <w:b/>
                <w:bCs/>
                <w:sz w:val="14"/>
                <w:szCs w:val="14"/>
              </w:rPr>
              <w:t>5-9 кл.</w:t>
            </w:r>
            <w:r w:rsidRPr="005D5516">
              <w:rPr>
                <w:rFonts w:ascii="Times New Roman" w:hAnsi="Times New Roman"/>
                <w:b/>
                <w:bCs/>
                <w:i/>
                <w:iCs/>
                <w:sz w:val="14"/>
                <w:szCs w:val="14"/>
              </w:rPr>
              <w:t>)</w:t>
            </w:r>
          </w:p>
          <w:p w:rsidR="0042291A" w:rsidRPr="005D5516" w:rsidRDefault="0042291A" w:rsidP="00313A82">
            <w:pPr>
              <w:tabs>
                <w:tab w:val="left" w:pos="5760"/>
              </w:tabs>
              <w:spacing w:after="0" w:line="240" w:lineRule="auto"/>
              <w:rPr>
                <w:rFonts w:ascii="Times New Roman" w:hAnsi="Times New Roman"/>
                <w:i/>
                <w:iCs/>
                <w:sz w:val="14"/>
                <w:szCs w:val="14"/>
              </w:rPr>
            </w:pPr>
          </w:p>
        </w:tc>
      </w:tr>
      <w:tr w:rsidR="0042291A" w:rsidRPr="005D5516" w:rsidTr="005D5516">
        <w:tc>
          <w:tcPr>
            <w:tcW w:w="10740" w:type="dxa"/>
            <w:gridSpan w:val="3"/>
          </w:tcPr>
          <w:p w:rsidR="0042291A" w:rsidRPr="005D5516" w:rsidRDefault="0042291A" w:rsidP="00313A82">
            <w:pPr>
              <w:tabs>
                <w:tab w:val="left" w:pos="5760"/>
              </w:tabs>
              <w:spacing w:after="0" w:line="240" w:lineRule="auto"/>
              <w:jc w:val="center"/>
              <w:rPr>
                <w:rFonts w:ascii="Times New Roman" w:hAnsi="Times New Roman"/>
                <w:i/>
                <w:iCs/>
                <w:sz w:val="14"/>
                <w:szCs w:val="14"/>
              </w:rPr>
            </w:pPr>
            <w:r w:rsidRPr="005D5516">
              <w:rPr>
                <w:rFonts w:ascii="Times New Roman" w:hAnsi="Times New Roman"/>
                <w:b/>
                <w:bCs/>
                <w:sz w:val="14"/>
                <w:szCs w:val="14"/>
              </w:rPr>
              <w:t>Зарубежная литература</w:t>
            </w:r>
          </w:p>
        </w:tc>
      </w:tr>
      <w:tr w:rsidR="0042291A" w:rsidRPr="005D5516" w:rsidTr="005D5516">
        <w:trPr>
          <w:trHeight w:val="736"/>
        </w:trPr>
        <w:tc>
          <w:tcPr>
            <w:tcW w:w="2660" w:type="dxa"/>
          </w:tcPr>
          <w:p w:rsidR="0042291A" w:rsidRPr="005D5516" w:rsidRDefault="0042291A" w:rsidP="00313A82">
            <w:pPr>
              <w:tabs>
                <w:tab w:val="left" w:pos="5760"/>
              </w:tabs>
              <w:spacing w:after="0" w:line="240" w:lineRule="auto"/>
              <w:rPr>
                <w:rFonts w:ascii="Times New Roman" w:hAnsi="Times New Roman"/>
                <w:b/>
                <w:bCs/>
                <w:sz w:val="14"/>
                <w:szCs w:val="14"/>
              </w:rPr>
            </w:pPr>
          </w:p>
        </w:tc>
        <w:tc>
          <w:tcPr>
            <w:tcW w:w="4819" w:type="dxa"/>
          </w:tcPr>
          <w:p w:rsidR="0042291A" w:rsidRPr="005D5516" w:rsidRDefault="0042291A" w:rsidP="00313A82">
            <w:pPr>
              <w:tabs>
                <w:tab w:val="left" w:pos="5760"/>
              </w:tabs>
              <w:spacing w:after="0" w:line="240" w:lineRule="auto"/>
              <w:rPr>
                <w:rFonts w:ascii="Times New Roman" w:hAnsi="Times New Roman"/>
                <w:sz w:val="14"/>
                <w:szCs w:val="14"/>
              </w:rPr>
            </w:pPr>
            <w:r w:rsidRPr="005D5516">
              <w:rPr>
                <w:rFonts w:ascii="Times New Roman" w:hAnsi="Times New Roman"/>
                <w:b/>
                <w:bCs/>
                <w:sz w:val="14"/>
                <w:szCs w:val="14"/>
              </w:rPr>
              <w:t>Гомер</w:t>
            </w:r>
            <w:r w:rsidRPr="005D5516">
              <w:rPr>
                <w:rFonts w:ascii="Times New Roman" w:hAnsi="Times New Roman"/>
                <w:i/>
                <w:iCs/>
                <w:sz w:val="14"/>
                <w:szCs w:val="14"/>
              </w:rPr>
              <w:t xml:space="preserve">«Илиада» (или «Одиссея») </w:t>
            </w:r>
            <w:r w:rsidRPr="005D5516">
              <w:rPr>
                <w:rFonts w:ascii="Times New Roman" w:hAnsi="Times New Roman"/>
                <w:b/>
                <w:bCs/>
                <w:i/>
                <w:iCs/>
                <w:sz w:val="14"/>
                <w:szCs w:val="14"/>
              </w:rPr>
              <w:t>(фрагменты по выбору)</w:t>
            </w:r>
            <w:r w:rsidRPr="005D5516">
              <w:rPr>
                <w:rFonts w:ascii="Times New Roman" w:hAnsi="Times New Roman"/>
                <w:b/>
                <w:bCs/>
                <w:sz w:val="14"/>
                <w:szCs w:val="14"/>
              </w:rPr>
              <w:t>(6-8 кл.)</w:t>
            </w:r>
          </w:p>
          <w:p w:rsidR="0042291A" w:rsidRPr="005D5516" w:rsidRDefault="0042291A" w:rsidP="00313A82">
            <w:pPr>
              <w:tabs>
                <w:tab w:val="left" w:pos="5760"/>
              </w:tabs>
              <w:spacing w:after="0" w:line="240" w:lineRule="auto"/>
              <w:rPr>
                <w:rFonts w:ascii="Times New Roman" w:hAnsi="Times New Roman"/>
                <w:b/>
                <w:bCs/>
                <w:sz w:val="14"/>
                <w:szCs w:val="14"/>
              </w:rPr>
            </w:pPr>
            <w:r w:rsidRPr="005D5516">
              <w:rPr>
                <w:rFonts w:ascii="Times New Roman" w:hAnsi="Times New Roman"/>
                <w:b/>
                <w:bCs/>
                <w:sz w:val="14"/>
                <w:szCs w:val="14"/>
              </w:rPr>
              <w:t xml:space="preserve">Данте. </w:t>
            </w:r>
            <w:r w:rsidRPr="005D5516">
              <w:rPr>
                <w:rFonts w:ascii="Times New Roman" w:hAnsi="Times New Roman"/>
                <w:i/>
                <w:iCs/>
                <w:sz w:val="14"/>
                <w:szCs w:val="14"/>
              </w:rPr>
              <w:t>«Божественная комедия»</w:t>
            </w:r>
            <w:r w:rsidRPr="005D5516">
              <w:rPr>
                <w:rFonts w:ascii="Times New Roman" w:hAnsi="Times New Roman"/>
                <w:b/>
                <w:bCs/>
                <w:i/>
                <w:iCs/>
                <w:sz w:val="14"/>
                <w:szCs w:val="14"/>
              </w:rPr>
              <w:t xml:space="preserve"> (фрагменты по выбору)</w:t>
            </w:r>
            <w:r w:rsidRPr="005D5516">
              <w:rPr>
                <w:rFonts w:ascii="Times New Roman" w:hAnsi="Times New Roman"/>
                <w:b/>
                <w:bCs/>
                <w:sz w:val="14"/>
                <w:szCs w:val="14"/>
              </w:rPr>
              <w:t>(9 кл.)</w:t>
            </w:r>
          </w:p>
          <w:p w:rsidR="0042291A" w:rsidRPr="005D5516" w:rsidRDefault="0042291A" w:rsidP="005D5516">
            <w:pPr>
              <w:tabs>
                <w:tab w:val="left" w:pos="5760"/>
              </w:tabs>
              <w:spacing w:after="0" w:line="240" w:lineRule="auto"/>
              <w:rPr>
                <w:rFonts w:ascii="Times New Roman" w:hAnsi="Times New Roman"/>
                <w:b/>
                <w:bCs/>
                <w:kern w:val="36"/>
                <w:sz w:val="14"/>
                <w:szCs w:val="14"/>
              </w:rPr>
            </w:pPr>
            <w:r w:rsidRPr="005D5516">
              <w:rPr>
                <w:rFonts w:ascii="Times New Roman" w:hAnsi="Times New Roman"/>
                <w:b/>
                <w:bCs/>
                <w:sz w:val="14"/>
                <w:szCs w:val="14"/>
              </w:rPr>
              <w:t xml:space="preserve">М. де Сервантес </w:t>
            </w:r>
            <w:r w:rsidRPr="005D5516">
              <w:rPr>
                <w:rFonts w:ascii="Times New Roman" w:hAnsi="Times New Roman"/>
                <w:i/>
                <w:iCs/>
                <w:sz w:val="14"/>
                <w:szCs w:val="14"/>
              </w:rPr>
              <w:t xml:space="preserve">«Дон Кихот» </w:t>
            </w:r>
            <w:r w:rsidRPr="005D5516">
              <w:rPr>
                <w:rFonts w:ascii="Times New Roman" w:hAnsi="Times New Roman"/>
                <w:b/>
                <w:bCs/>
                <w:i/>
                <w:iCs/>
                <w:sz w:val="14"/>
                <w:szCs w:val="14"/>
              </w:rPr>
              <w:t>(главы по выбору</w:t>
            </w:r>
            <w:r w:rsidRPr="005D5516">
              <w:rPr>
                <w:rFonts w:ascii="Times New Roman" w:hAnsi="Times New Roman"/>
                <w:b/>
                <w:i/>
                <w:sz w:val="14"/>
                <w:szCs w:val="14"/>
              </w:rPr>
              <w:t>)</w:t>
            </w:r>
            <w:r w:rsidRPr="005D5516">
              <w:rPr>
                <w:rFonts w:ascii="Times New Roman" w:hAnsi="Times New Roman"/>
                <w:b/>
                <w:iCs/>
                <w:sz w:val="14"/>
                <w:szCs w:val="14"/>
              </w:rPr>
              <w:t>(7-8 кл.)</w:t>
            </w:r>
          </w:p>
        </w:tc>
        <w:tc>
          <w:tcPr>
            <w:tcW w:w="3261" w:type="dxa"/>
          </w:tcPr>
          <w:p w:rsidR="0042291A" w:rsidRPr="005D5516" w:rsidRDefault="0042291A" w:rsidP="00313A82">
            <w:pPr>
              <w:keepNext/>
              <w:keepLines/>
              <w:pBdr>
                <w:left w:val="single" w:sz="4" w:space="0" w:color="auto"/>
                <w:bottom w:val="single" w:sz="4" w:space="0" w:color="auto"/>
                <w:right w:val="single" w:sz="4" w:space="0" w:color="auto"/>
              </w:pBdr>
              <w:shd w:val="clear" w:color="000000" w:fill="D8D8D8"/>
              <w:spacing w:after="0" w:line="240" w:lineRule="auto"/>
              <w:jc w:val="center"/>
              <w:textAlignment w:val="top"/>
              <w:outlineLvl w:val="7"/>
              <w:rPr>
                <w:rFonts w:ascii="Times New Roman" w:hAnsi="Times New Roman"/>
                <w:b/>
                <w:sz w:val="14"/>
                <w:szCs w:val="14"/>
              </w:rPr>
            </w:pPr>
            <w:r w:rsidRPr="005D5516">
              <w:rPr>
                <w:rFonts w:ascii="Times New Roman" w:hAnsi="Times New Roman"/>
                <w:b/>
                <w:i/>
                <w:iCs/>
                <w:sz w:val="14"/>
                <w:szCs w:val="14"/>
              </w:rPr>
              <w:t>Зарубежный фольклор</w:t>
            </w:r>
            <w:r w:rsidR="00C12019" w:rsidRPr="005D5516">
              <w:rPr>
                <w:rFonts w:ascii="Times New Roman" w:hAnsi="Times New Roman"/>
                <w:b/>
                <w:i/>
                <w:iCs/>
                <w:sz w:val="14"/>
                <w:szCs w:val="14"/>
              </w:rPr>
              <w:t xml:space="preserve">, </w:t>
            </w:r>
            <w:r w:rsidRPr="005D5516">
              <w:rPr>
                <w:rFonts w:ascii="Times New Roman" w:hAnsi="Times New Roman"/>
                <w:b/>
                <w:i/>
                <w:iCs/>
                <w:sz w:val="14"/>
                <w:szCs w:val="14"/>
              </w:rPr>
              <w:t>легенды, баллады, саги, песни</w:t>
            </w:r>
          </w:p>
          <w:p w:rsidR="0042291A" w:rsidRPr="005D5516" w:rsidRDefault="0042291A" w:rsidP="005D5516">
            <w:pPr>
              <w:spacing w:after="0" w:line="240" w:lineRule="auto"/>
              <w:rPr>
                <w:rFonts w:ascii="Times New Roman" w:hAnsi="Times New Roman"/>
                <w:i/>
                <w:iCs/>
                <w:sz w:val="14"/>
                <w:szCs w:val="14"/>
              </w:rPr>
            </w:pPr>
            <w:r w:rsidRPr="005D5516">
              <w:rPr>
                <w:rFonts w:ascii="Times New Roman" w:hAnsi="Times New Roman"/>
                <w:b/>
                <w:bCs/>
                <w:sz w:val="14"/>
                <w:szCs w:val="14"/>
              </w:rPr>
              <w:t>(2-3 произведения по выбору, 5-7 кл.)</w:t>
            </w:r>
          </w:p>
        </w:tc>
      </w:tr>
      <w:tr w:rsidR="0042291A" w:rsidRPr="005D5516" w:rsidTr="005D5516">
        <w:tc>
          <w:tcPr>
            <w:tcW w:w="2660" w:type="dxa"/>
          </w:tcPr>
          <w:p w:rsidR="0042291A" w:rsidRPr="005D5516" w:rsidRDefault="0042291A" w:rsidP="00313A82">
            <w:pPr>
              <w:tabs>
                <w:tab w:val="left" w:pos="5760"/>
              </w:tabs>
              <w:spacing w:after="0" w:line="240" w:lineRule="auto"/>
              <w:jc w:val="both"/>
              <w:outlineLvl w:val="0"/>
              <w:rPr>
                <w:rFonts w:ascii="Times New Roman" w:hAnsi="Times New Roman"/>
                <w:sz w:val="14"/>
                <w:szCs w:val="14"/>
              </w:rPr>
            </w:pPr>
            <w:r w:rsidRPr="005D5516">
              <w:rPr>
                <w:rFonts w:ascii="Times New Roman" w:hAnsi="Times New Roman"/>
                <w:b/>
                <w:bCs/>
                <w:sz w:val="14"/>
                <w:szCs w:val="14"/>
              </w:rPr>
              <w:t>В.Шекспир</w:t>
            </w:r>
            <w:r w:rsidRPr="005D5516">
              <w:rPr>
                <w:rFonts w:ascii="Times New Roman" w:hAnsi="Times New Roman"/>
                <w:sz w:val="14"/>
                <w:szCs w:val="14"/>
              </w:rPr>
              <w:t xml:space="preserve"> «Ромео и Джульетта» (1594 – 1595). </w:t>
            </w:r>
          </w:p>
          <w:p w:rsidR="0042291A" w:rsidRPr="005D5516" w:rsidRDefault="0042291A" w:rsidP="00313A82">
            <w:pPr>
              <w:tabs>
                <w:tab w:val="left" w:pos="5760"/>
              </w:tabs>
              <w:spacing w:after="0" w:line="240" w:lineRule="auto"/>
              <w:jc w:val="both"/>
              <w:outlineLvl w:val="0"/>
              <w:rPr>
                <w:rFonts w:ascii="Times New Roman" w:hAnsi="Times New Roman"/>
                <w:b/>
                <w:bCs/>
                <w:sz w:val="14"/>
                <w:szCs w:val="14"/>
              </w:rPr>
            </w:pPr>
            <w:r w:rsidRPr="005D5516">
              <w:rPr>
                <w:rFonts w:ascii="Times New Roman" w:hAnsi="Times New Roman"/>
                <w:b/>
                <w:bCs/>
                <w:sz w:val="14"/>
                <w:szCs w:val="14"/>
              </w:rPr>
              <w:t>(8-9 кл.)</w:t>
            </w:r>
          </w:p>
          <w:p w:rsidR="0042291A" w:rsidRPr="005D5516" w:rsidRDefault="0042291A" w:rsidP="00313A82">
            <w:pPr>
              <w:tabs>
                <w:tab w:val="left" w:pos="5760"/>
              </w:tabs>
              <w:spacing w:after="0" w:line="240" w:lineRule="auto"/>
              <w:rPr>
                <w:rFonts w:ascii="Times New Roman" w:hAnsi="Times New Roman"/>
                <w:b/>
                <w:bCs/>
                <w:sz w:val="14"/>
                <w:szCs w:val="14"/>
              </w:rPr>
            </w:pPr>
          </w:p>
        </w:tc>
        <w:tc>
          <w:tcPr>
            <w:tcW w:w="4819" w:type="dxa"/>
          </w:tcPr>
          <w:p w:rsidR="0042291A" w:rsidRPr="005D5516" w:rsidRDefault="0042291A" w:rsidP="00313A82">
            <w:pPr>
              <w:pStyle w:val="a7"/>
              <w:pBdr>
                <w:left w:val="single" w:sz="4" w:space="0" w:color="auto"/>
                <w:bottom w:val="single" w:sz="4" w:space="0" w:color="auto"/>
                <w:right w:val="single" w:sz="4" w:space="0" w:color="auto"/>
              </w:pBdr>
              <w:shd w:val="clear" w:color="000000" w:fill="D8D8D8"/>
              <w:tabs>
                <w:tab w:val="left" w:pos="5760"/>
              </w:tabs>
              <w:spacing w:before="0" w:beforeAutospacing="0" w:after="0" w:afterAutospacing="0"/>
              <w:jc w:val="center"/>
              <w:textAlignment w:val="top"/>
              <w:rPr>
                <w:rFonts w:ascii="Times New Roman" w:hAnsi="Times New Roman"/>
                <w:b/>
                <w:bCs/>
                <w:sz w:val="14"/>
                <w:szCs w:val="14"/>
              </w:rPr>
            </w:pPr>
            <w:r w:rsidRPr="005D5516">
              <w:rPr>
                <w:rFonts w:ascii="Times New Roman" w:hAnsi="Times New Roman"/>
                <w:b/>
                <w:bCs/>
                <w:i/>
                <w:iCs/>
                <w:sz w:val="14"/>
                <w:szCs w:val="14"/>
              </w:rPr>
              <w:t>1–2 сонета по выбору,  например</w:t>
            </w:r>
            <w:r w:rsidRPr="005D5516">
              <w:rPr>
                <w:rFonts w:ascii="Times New Roman" w:hAnsi="Times New Roman"/>
                <w:b/>
                <w:bCs/>
                <w:sz w:val="14"/>
                <w:szCs w:val="14"/>
              </w:rPr>
              <w:t xml:space="preserve">: </w:t>
            </w:r>
          </w:p>
          <w:p w:rsidR="0042291A" w:rsidRPr="005D5516" w:rsidRDefault="0042291A" w:rsidP="00313A82">
            <w:pPr>
              <w:pStyle w:val="a7"/>
              <w:keepNext/>
              <w:keepLines/>
              <w:tabs>
                <w:tab w:val="left" w:pos="5760"/>
              </w:tabs>
              <w:spacing w:before="0" w:beforeAutospacing="0" w:after="0" w:afterAutospacing="0"/>
              <w:outlineLvl w:val="7"/>
              <w:rPr>
                <w:rFonts w:ascii="Times New Roman" w:hAnsi="Times New Roman"/>
                <w:i/>
                <w:iCs/>
                <w:sz w:val="14"/>
                <w:szCs w:val="14"/>
                <w:lang w:bidi="he-IL"/>
              </w:rPr>
            </w:pPr>
            <w:r w:rsidRPr="005D5516">
              <w:rPr>
                <w:rFonts w:ascii="Times New Roman" w:hAnsi="Times New Roman"/>
                <w:i/>
                <w:iCs/>
                <w:sz w:val="14"/>
                <w:szCs w:val="14"/>
                <w:lang w:bidi="he-IL"/>
              </w:rPr>
              <w:t>№ 66 «Измучась всем, я умереть хочу...» (пер. Б. Пастернака), № 68 «Его лицо - одно из отражений…» (пер. С. Маршака), №116 «Мешать соединенью двух сердец…» (пер. С. Маршака), №130 «Ее глаза на звезды не похожи…» (пер. С. Маршака).</w:t>
            </w:r>
          </w:p>
          <w:p w:rsidR="0042291A" w:rsidRPr="005D5516" w:rsidRDefault="0042291A" w:rsidP="00313A82">
            <w:pPr>
              <w:pStyle w:val="a7"/>
              <w:keepNext/>
              <w:keepLines/>
              <w:tabs>
                <w:tab w:val="left" w:pos="5760"/>
              </w:tabs>
              <w:spacing w:before="0" w:beforeAutospacing="0" w:after="0" w:afterAutospacing="0"/>
              <w:outlineLvl w:val="7"/>
              <w:rPr>
                <w:rFonts w:ascii="Times New Roman" w:hAnsi="Times New Roman"/>
                <w:b/>
                <w:bCs/>
                <w:sz w:val="14"/>
                <w:szCs w:val="14"/>
              </w:rPr>
            </w:pPr>
            <w:r w:rsidRPr="005D5516">
              <w:rPr>
                <w:rFonts w:ascii="Times New Roman" w:hAnsi="Times New Roman"/>
                <w:b/>
                <w:bCs/>
                <w:sz w:val="14"/>
                <w:szCs w:val="14"/>
                <w:lang w:bidi="he-IL"/>
              </w:rPr>
              <w:t>(7-8 кл.)</w:t>
            </w:r>
          </w:p>
        </w:tc>
        <w:tc>
          <w:tcPr>
            <w:tcW w:w="3261" w:type="dxa"/>
          </w:tcPr>
          <w:p w:rsidR="0042291A" w:rsidRPr="005D5516" w:rsidRDefault="0042291A" w:rsidP="00313A82">
            <w:pPr>
              <w:tabs>
                <w:tab w:val="left" w:pos="5760"/>
              </w:tabs>
              <w:spacing w:after="0" w:line="240" w:lineRule="auto"/>
              <w:jc w:val="center"/>
              <w:rPr>
                <w:rFonts w:ascii="Times New Roman" w:hAnsi="Times New Roman"/>
                <w:b/>
                <w:bCs/>
                <w:sz w:val="14"/>
                <w:szCs w:val="14"/>
              </w:rPr>
            </w:pPr>
          </w:p>
        </w:tc>
      </w:tr>
      <w:tr w:rsidR="0042291A" w:rsidRPr="005D5516" w:rsidTr="005D5516">
        <w:tc>
          <w:tcPr>
            <w:tcW w:w="2660" w:type="dxa"/>
          </w:tcPr>
          <w:p w:rsidR="0042291A" w:rsidRPr="005D5516" w:rsidRDefault="0042291A" w:rsidP="00313A82">
            <w:pPr>
              <w:tabs>
                <w:tab w:val="left" w:pos="5760"/>
              </w:tabs>
              <w:spacing w:after="0" w:line="240" w:lineRule="auto"/>
              <w:rPr>
                <w:rFonts w:ascii="Times New Roman" w:hAnsi="Times New Roman"/>
                <w:b/>
                <w:bCs/>
                <w:sz w:val="14"/>
                <w:szCs w:val="14"/>
              </w:rPr>
            </w:pPr>
          </w:p>
          <w:p w:rsidR="0042291A" w:rsidRPr="005D5516" w:rsidRDefault="0042291A" w:rsidP="00313A82">
            <w:pPr>
              <w:tabs>
                <w:tab w:val="left" w:pos="5760"/>
              </w:tabs>
              <w:spacing w:after="0" w:line="240" w:lineRule="auto"/>
              <w:rPr>
                <w:rFonts w:ascii="Times New Roman" w:hAnsi="Times New Roman"/>
                <w:b/>
                <w:bCs/>
                <w:sz w:val="14"/>
                <w:szCs w:val="14"/>
              </w:rPr>
            </w:pPr>
          </w:p>
          <w:p w:rsidR="0042291A" w:rsidRPr="005D5516" w:rsidRDefault="0042291A" w:rsidP="00313A82">
            <w:pPr>
              <w:tabs>
                <w:tab w:val="left" w:pos="5760"/>
              </w:tabs>
              <w:spacing w:after="0" w:line="240" w:lineRule="auto"/>
              <w:rPr>
                <w:rFonts w:ascii="Times New Roman" w:hAnsi="Times New Roman"/>
                <w:b/>
                <w:bCs/>
                <w:sz w:val="14"/>
                <w:szCs w:val="14"/>
              </w:rPr>
            </w:pPr>
          </w:p>
          <w:p w:rsidR="0042291A" w:rsidRPr="005D5516" w:rsidRDefault="0042291A" w:rsidP="00313A82">
            <w:pPr>
              <w:tabs>
                <w:tab w:val="left" w:pos="5760"/>
              </w:tabs>
              <w:spacing w:after="0" w:line="240" w:lineRule="auto"/>
              <w:rPr>
                <w:rFonts w:ascii="Times New Roman" w:hAnsi="Times New Roman"/>
                <w:b/>
                <w:bCs/>
                <w:sz w:val="14"/>
                <w:szCs w:val="14"/>
              </w:rPr>
            </w:pPr>
          </w:p>
          <w:p w:rsidR="0042291A" w:rsidRPr="005D5516" w:rsidRDefault="0042291A" w:rsidP="00313A82">
            <w:pPr>
              <w:tabs>
                <w:tab w:val="left" w:pos="5760"/>
              </w:tabs>
              <w:spacing w:after="0" w:line="240" w:lineRule="auto"/>
              <w:rPr>
                <w:rFonts w:ascii="Times New Roman" w:hAnsi="Times New Roman"/>
                <w:b/>
                <w:bCs/>
                <w:sz w:val="14"/>
                <w:szCs w:val="14"/>
              </w:rPr>
            </w:pPr>
          </w:p>
          <w:p w:rsidR="0042291A" w:rsidRPr="005D5516" w:rsidRDefault="0042291A" w:rsidP="00313A82">
            <w:pPr>
              <w:tabs>
                <w:tab w:val="left" w:pos="5760"/>
              </w:tabs>
              <w:spacing w:after="0" w:line="240" w:lineRule="auto"/>
              <w:rPr>
                <w:rFonts w:ascii="Times New Roman" w:hAnsi="Times New Roman"/>
                <w:b/>
                <w:bCs/>
                <w:sz w:val="14"/>
                <w:szCs w:val="14"/>
              </w:rPr>
            </w:pPr>
          </w:p>
          <w:p w:rsidR="0042291A" w:rsidRPr="005D5516" w:rsidRDefault="0042291A" w:rsidP="00313A82">
            <w:pPr>
              <w:tabs>
                <w:tab w:val="left" w:pos="5760"/>
              </w:tabs>
              <w:spacing w:after="0" w:line="240" w:lineRule="auto"/>
              <w:rPr>
                <w:rFonts w:ascii="Times New Roman" w:hAnsi="Times New Roman"/>
                <w:b/>
                <w:bCs/>
                <w:sz w:val="14"/>
                <w:szCs w:val="14"/>
              </w:rPr>
            </w:pPr>
          </w:p>
          <w:p w:rsidR="0042291A" w:rsidRPr="005D5516" w:rsidRDefault="0042291A" w:rsidP="00313A82">
            <w:pPr>
              <w:tabs>
                <w:tab w:val="left" w:pos="5760"/>
              </w:tabs>
              <w:spacing w:after="0" w:line="240" w:lineRule="auto"/>
              <w:rPr>
                <w:rFonts w:ascii="Times New Roman" w:hAnsi="Times New Roman"/>
                <w:b/>
                <w:bCs/>
                <w:sz w:val="14"/>
                <w:szCs w:val="14"/>
              </w:rPr>
            </w:pPr>
          </w:p>
          <w:p w:rsidR="0042291A" w:rsidRPr="005D5516" w:rsidRDefault="0042291A" w:rsidP="00313A82">
            <w:pPr>
              <w:tabs>
                <w:tab w:val="left" w:pos="5760"/>
              </w:tabs>
              <w:spacing w:after="0" w:line="240" w:lineRule="auto"/>
              <w:rPr>
                <w:rFonts w:ascii="Times New Roman" w:hAnsi="Times New Roman"/>
                <w:b/>
                <w:bCs/>
                <w:sz w:val="14"/>
                <w:szCs w:val="14"/>
              </w:rPr>
            </w:pPr>
          </w:p>
          <w:p w:rsidR="0042291A" w:rsidRPr="005D5516" w:rsidRDefault="0042291A" w:rsidP="00313A82">
            <w:pPr>
              <w:tabs>
                <w:tab w:val="left" w:pos="5760"/>
              </w:tabs>
              <w:spacing w:after="0" w:line="240" w:lineRule="auto"/>
              <w:rPr>
                <w:rFonts w:ascii="Times New Roman" w:hAnsi="Times New Roman"/>
                <w:b/>
                <w:bCs/>
                <w:sz w:val="14"/>
                <w:szCs w:val="14"/>
              </w:rPr>
            </w:pPr>
          </w:p>
          <w:p w:rsidR="0042291A" w:rsidRPr="005D5516" w:rsidRDefault="0042291A" w:rsidP="00313A82">
            <w:pPr>
              <w:tabs>
                <w:tab w:val="left" w:pos="5760"/>
              </w:tabs>
              <w:spacing w:after="0" w:line="240" w:lineRule="auto"/>
              <w:rPr>
                <w:rFonts w:ascii="Times New Roman" w:hAnsi="Times New Roman"/>
                <w:b/>
                <w:bCs/>
                <w:sz w:val="14"/>
                <w:szCs w:val="14"/>
              </w:rPr>
            </w:pPr>
          </w:p>
          <w:p w:rsidR="0042291A" w:rsidRPr="005D5516" w:rsidRDefault="0042291A" w:rsidP="00313A82">
            <w:pPr>
              <w:tabs>
                <w:tab w:val="left" w:pos="5760"/>
              </w:tabs>
              <w:spacing w:after="0" w:line="240" w:lineRule="auto"/>
              <w:rPr>
                <w:rFonts w:ascii="Times New Roman" w:hAnsi="Times New Roman"/>
                <w:b/>
                <w:bCs/>
                <w:sz w:val="14"/>
                <w:szCs w:val="14"/>
              </w:rPr>
            </w:pPr>
          </w:p>
          <w:p w:rsidR="0042291A" w:rsidRPr="005D5516" w:rsidRDefault="0042291A" w:rsidP="00313A82">
            <w:pPr>
              <w:tabs>
                <w:tab w:val="left" w:pos="5760"/>
              </w:tabs>
              <w:spacing w:after="0" w:line="240" w:lineRule="auto"/>
              <w:rPr>
                <w:rFonts w:ascii="Times New Roman" w:hAnsi="Times New Roman"/>
                <w:b/>
                <w:bCs/>
                <w:sz w:val="14"/>
                <w:szCs w:val="14"/>
              </w:rPr>
            </w:pPr>
          </w:p>
          <w:p w:rsidR="0042291A" w:rsidRPr="005D5516" w:rsidRDefault="0042291A" w:rsidP="00313A82">
            <w:pPr>
              <w:tabs>
                <w:tab w:val="left" w:pos="5760"/>
              </w:tabs>
              <w:spacing w:after="0" w:line="240" w:lineRule="auto"/>
              <w:rPr>
                <w:rFonts w:ascii="Times New Roman" w:hAnsi="Times New Roman"/>
                <w:b/>
                <w:bCs/>
                <w:sz w:val="14"/>
                <w:szCs w:val="14"/>
              </w:rPr>
            </w:pPr>
          </w:p>
          <w:p w:rsidR="0042291A" w:rsidRPr="005D5516" w:rsidRDefault="0042291A" w:rsidP="00313A82">
            <w:pPr>
              <w:tabs>
                <w:tab w:val="left" w:pos="5760"/>
              </w:tabs>
              <w:spacing w:after="0" w:line="240" w:lineRule="auto"/>
              <w:rPr>
                <w:rFonts w:ascii="Times New Roman" w:hAnsi="Times New Roman"/>
                <w:b/>
                <w:bCs/>
                <w:sz w:val="14"/>
                <w:szCs w:val="14"/>
              </w:rPr>
            </w:pPr>
          </w:p>
          <w:p w:rsidR="0042291A" w:rsidRPr="005D5516" w:rsidRDefault="0042291A" w:rsidP="00313A82">
            <w:pPr>
              <w:tabs>
                <w:tab w:val="left" w:pos="5760"/>
              </w:tabs>
              <w:spacing w:after="0" w:line="240" w:lineRule="auto"/>
              <w:rPr>
                <w:rFonts w:ascii="Times New Roman" w:hAnsi="Times New Roman"/>
                <w:b/>
                <w:bCs/>
                <w:sz w:val="14"/>
                <w:szCs w:val="14"/>
              </w:rPr>
            </w:pPr>
          </w:p>
          <w:p w:rsidR="0042291A" w:rsidRPr="005D5516" w:rsidRDefault="0042291A" w:rsidP="00313A82">
            <w:pPr>
              <w:tabs>
                <w:tab w:val="left" w:pos="5760"/>
              </w:tabs>
              <w:spacing w:after="0" w:line="240" w:lineRule="auto"/>
              <w:rPr>
                <w:rFonts w:ascii="Times New Roman" w:hAnsi="Times New Roman"/>
                <w:b/>
                <w:bCs/>
                <w:sz w:val="14"/>
                <w:szCs w:val="14"/>
              </w:rPr>
            </w:pPr>
          </w:p>
          <w:p w:rsidR="0042291A" w:rsidRPr="005D5516" w:rsidRDefault="0042291A" w:rsidP="00313A82">
            <w:pPr>
              <w:tabs>
                <w:tab w:val="left" w:pos="5760"/>
              </w:tabs>
              <w:spacing w:after="0" w:line="240" w:lineRule="auto"/>
              <w:rPr>
                <w:rFonts w:ascii="Times New Roman" w:hAnsi="Times New Roman"/>
                <w:b/>
                <w:bCs/>
                <w:sz w:val="14"/>
                <w:szCs w:val="14"/>
              </w:rPr>
            </w:pPr>
          </w:p>
          <w:p w:rsidR="0042291A" w:rsidRPr="005D5516" w:rsidRDefault="0042291A" w:rsidP="00313A82">
            <w:pPr>
              <w:tabs>
                <w:tab w:val="left" w:pos="5760"/>
              </w:tabs>
              <w:spacing w:after="0" w:line="240" w:lineRule="auto"/>
              <w:rPr>
                <w:rFonts w:ascii="Times New Roman" w:hAnsi="Times New Roman"/>
                <w:b/>
                <w:bCs/>
                <w:sz w:val="14"/>
                <w:szCs w:val="14"/>
              </w:rPr>
            </w:pPr>
          </w:p>
          <w:p w:rsidR="0042291A" w:rsidRPr="005D5516" w:rsidRDefault="0042291A" w:rsidP="00313A82">
            <w:pPr>
              <w:tabs>
                <w:tab w:val="left" w:pos="5760"/>
              </w:tabs>
              <w:spacing w:after="0" w:line="240" w:lineRule="auto"/>
              <w:rPr>
                <w:rFonts w:ascii="Times New Roman" w:hAnsi="Times New Roman"/>
                <w:b/>
                <w:bCs/>
                <w:sz w:val="14"/>
                <w:szCs w:val="14"/>
              </w:rPr>
            </w:pPr>
          </w:p>
          <w:p w:rsidR="0042291A" w:rsidRPr="005D5516" w:rsidRDefault="0042291A" w:rsidP="00313A82">
            <w:pPr>
              <w:tabs>
                <w:tab w:val="left" w:pos="5760"/>
              </w:tabs>
              <w:spacing w:after="0" w:line="240" w:lineRule="auto"/>
              <w:rPr>
                <w:rFonts w:ascii="Times New Roman" w:hAnsi="Times New Roman"/>
                <w:b/>
                <w:bCs/>
                <w:sz w:val="14"/>
                <w:szCs w:val="14"/>
              </w:rPr>
            </w:pPr>
          </w:p>
          <w:p w:rsidR="0042291A" w:rsidRPr="005D5516" w:rsidRDefault="0042291A" w:rsidP="00313A82">
            <w:pPr>
              <w:tabs>
                <w:tab w:val="left" w:pos="5760"/>
              </w:tabs>
              <w:spacing w:after="0" w:line="240" w:lineRule="auto"/>
              <w:rPr>
                <w:rFonts w:ascii="Times New Roman" w:hAnsi="Times New Roman"/>
                <w:b/>
                <w:bCs/>
                <w:sz w:val="14"/>
                <w:szCs w:val="14"/>
              </w:rPr>
            </w:pPr>
          </w:p>
          <w:p w:rsidR="0042291A" w:rsidRPr="005D5516" w:rsidRDefault="0042291A" w:rsidP="00313A82">
            <w:pPr>
              <w:tabs>
                <w:tab w:val="left" w:pos="5760"/>
              </w:tabs>
              <w:spacing w:after="0" w:line="240" w:lineRule="auto"/>
              <w:rPr>
                <w:rFonts w:ascii="Times New Roman" w:hAnsi="Times New Roman"/>
                <w:b/>
                <w:bCs/>
                <w:sz w:val="14"/>
                <w:szCs w:val="14"/>
              </w:rPr>
            </w:pPr>
          </w:p>
          <w:p w:rsidR="0042291A" w:rsidRPr="005D5516" w:rsidRDefault="0042291A" w:rsidP="00313A82">
            <w:pPr>
              <w:tabs>
                <w:tab w:val="left" w:pos="5760"/>
              </w:tabs>
              <w:spacing w:after="0" w:line="240" w:lineRule="auto"/>
              <w:rPr>
                <w:rFonts w:ascii="Times New Roman" w:hAnsi="Times New Roman"/>
                <w:b/>
                <w:bCs/>
                <w:sz w:val="14"/>
                <w:szCs w:val="14"/>
              </w:rPr>
            </w:pPr>
          </w:p>
          <w:p w:rsidR="0042291A" w:rsidRPr="005D5516" w:rsidRDefault="0042291A" w:rsidP="00313A82">
            <w:pPr>
              <w:tabs>
                <w:tab w:val="left" w:pos="5760"/>
              </w:tabs>
              <w:spacing w:after="0" w:line="240" w:lineRule="auto"/>
              <w:rPr>
                <w:rFonts w:ascii="Times New Roman" w:hAnsi="Times New Roman"/>
                <w:b/>
                <w:bCs/>
                <w:sz w:val="14"/>
                <w:szCs w:val="14"/>
              </w:rPr>
            </w:pPr>
          </w:p>
          <w:p w:rsidR="0042291A" w:rsidRPr="005D5516" w:rsidRDefault="0042291A" w:rsidP="00313A82">
            <w:pPr>
              <w:tabs>
                <w:tab w:val="left" w:pos="5760"/>
              </w:tabs>
              <w:spacing w:after="0" w:line="240" w:lineRule="auto"/>
              <w:rPr>
                <w:rFonts w:ascii="Times New Roman" w:hAnsi="Times New Roman"/>
                <w:b/>
                <w:bCs/>
                <w:sz w:val="14"/>
                <w:szCs w:val="14"/>
              </w:rPr>
            </w:pPr>
          </w:p>
          <w:p w:rsidR="0042291A" w:rsidRPr="005D5516" w:rsidRDefault="0042291A" w:rsidP="00313A82">
            <w:pPr>
              <w:tabs>
                <w:tab w:val="left" w:pos="5760"/>
              </w:tabs>
              <w:spacing w:after="0" w:line="240" w:lineRule="auto"/>
              <w:rPr>
                <w:rFonts w:ascii="Times New Roman" w:hAnsi="Times New Roman"/>
                <w:b/>
                <w:bCs/>
                <w:sz w:val="14"/>
                <w:szCs w:val="14"/>
              </w:rPr>
            </w:pPr>
          </w:p>
          <w:p w:rsidR="0042291A" w:rsidRPr="005D5516" w:rsidRDefault="0042291A" w:rsidP="00313A82">
            <w:pPr>
              <w:tabs>
                <w:tab w:val="left" w:pos="5760"/>
              </w:tabs>
              <w:spacing w:after="0" w:line="240" w:lineRule="auto"/>
              <w:rPr>
                <w:rFonts w:ascii="Times New Roman" w:hAnsi="Times New Roman"/>
                <w:b/>
                <w:bCs/>
                <w:sz w:val="14"/>
                <w:szCs w:val="14"/>
              </w:rPr>
            </w:pPr>
          </w:p>
          <w:p w:rsidR="0042291A" w:rsidRPr="005D5516" w:rsidRDefault="0042291A" w:rsidP="00313A82">
            <w:pPr>
              <w:tabs>
                <w:tab w:val="left" w:pos="5760"/>
              </w:tabs>
              <w:spacing w:after="0" w:line="240" w:lineRule="auto"/>
              <w:rPr>
                <w:rFonts w:ascii="Times New Roman" w:hAnsi="Times New Roman"/>
                <w:b/>
                <w:bCs/>
                <w:sz w:val="14"/>
                <w:szCs w:val="14"/>
              </w:rPr>
            </w:pPr>
          </w:p>
          <w:p w:rsidR="0042291A" w:rsidRPr="005D5516" w:rsidRDefault="0042291A" w:rsidP="00313A82">
            <w:pPr>
              <w:tabs>
                <w:tab w:val="left" w:pos="5760"/>
              </w:tabs>
              <w:spacing w:after="0" w:line="240" w:lineRule="auto"/>
              <w:rPr>
                <w:rFonts w:ascii="Times New Roman" w:hAnsi="Times New Roman"/>
                <w:b/>
                <w:bCs/>
                <w:sz w:val="14"/>
                <w:szCs w:val="14"/>
              </w:rPr>
            </w:pPr>
          </w:p>
          <w:p w:rsidR="0042291A" w:rsidRPr="005D5516" w:rsidRDefault="0042291A" w:rsidP="00313A82">
            <w:pPr>
              <w:tabs>
                <w:tab w:val="left" w:pos="5760"/>
              </w:tabs>
              <w:spacing w:after="0" w:line="240" w:lineRule="auto"/>
              <w:rPr>
                <w:rFonts w:ascii="Times New Roman" w:hAnsi="Times New Roman"/>
                <w:b/>
                <w:bCs/>
                <w:sz w:val="14"/>
                <w:szCs w:val="14"/>
              </w:rPr>
            </w:pPr>
          </w:p>
          <w:p w:rsidR="0042291A" w:rsidRPr="005D5516" w:rsidRDefault="0042291A" w:rsidP="00313A82">
            <w:pPr>
              <w:tabs>
                <w:tab w:val="left" w:pos="5760"/>
              </w:tabs>
              <w:spacing w:after="0" w:line="240" w:lineRule="auto"/>
              <w:rPr>
                <w:rFonts w:ascii="Times New Roman" w:hAnsi="Times New Roman"/>
                <w:b/>
                <w:bCs/>
                <w:sz w:val="14"/>
                <w:szCs w:val="14"/>
              </w:rPr>
            </w:pPr>
          </w:p>
          <w:p w:rsidR="0042291A" w:rsidRPr="005D5516" w:rsidRDefault="0042291A" w:rsidP="00313A82">
            <w:pPr>
              <w:tabs>
                <w:tab w:val="left" w:pos="5760"/>
              </w:tabs>
              <w:spacing w:after="0" w:line="240" w:lineRule="auto"/>
              <w:rPr>
                <w:rFonts w:ascii="Times New Roman" w:hAnsi="Times New Roman"/>
                <w:sz w:val="14"/>
                <w:szCs w:val="14"/>
              </w:rPr>
            </w:pPr>
            <w:r w:rsidRPr="005D5516">
              <w:rPr>
                <w:rFonts w:ascii="Times New Roman" w:hAnsi="Times New Roman"/>
                <w:b/>
                <w:bCs/>
                <w:sz w:val="14"/>
                <w:szCs w:val="14"/>
              </w:rPr>
              <w:t xml:space="preserve">А. де Сент-Экзюпери </w:t>
            </w:r>
            <w:r w:rsidRPr="005D5516">
              <w:rPr>
                <w:rFonts w:ascii="Times New Roman" w:hAnsi="Times New Roman"/>
                <w:sz w:val="14"/>
                <w:szCs w:val="14"/>
              </w:rPr>
              <w:t>«Маленький принц» (1943)</w:t>
            </w:r>
          </w:p>
          <w:p w:rsidR="0042291A" w:rsidRPr="005D5516" w:rsidRDefault="0042291A" w:rsidP="00313A82">
            <w:pPr>
              <w:tabs>
                <w:tab w:val="left" w:pos="5760"/>
              </w:tabs>
              <w:spacing w:after="0" w:line="240" w:lineRule="auto"/>
              <w:rPr>
                <w:rFonts w:ascii="Times New Roman" w:hAnsi="Times New Roman"/>
                <w:b/>
                <w:bCs/>
                <w:sz w:val="14"/>
                <w:szCs w:val="14"/>
              </w:rPr>
            </w:pPr>
            <w:r w:rsidRPr="005D5516">
              <w:rPr>
                <w:rFonts w:ascii="Times New Roman" w:hAnsi="Times New Roman"/>
                <w:b/>
                <w:bCs/>
                <w:sz w:val="14"/>
                <w:szCs w:val="14"/>
              </w:rPr>
              <w:t>(6-7 кл.)</w:t>
            </w:r>
          </w:p>
        </w:tc>
        <w:tc>
          <w:tcPr>
            <w:tcW w:w="4819" w:type="dxa"/>
          </w:tcPr>
          <w:p w:rsidR="0042291A" w:rsidRPr="005D5516" w:rsidRDefault="0042291A" w:rsidP="00313A82">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jc w:val="center"/>
              <w:textAlignment w:val="top"/>
              <w:outlineLvl w:val="7"/>
              <w:rPr>
                <w:rFonts w:ascii="Times New Roman" w:hAnsi="Times New Roman"/>
                <w:b/>
                <w:bCs/>
                <w:i/>
                <w:iCs/>
                <w:sz w:val="14"/>
                <w:szCs w:val="14"/>
              </w:rPr>
            </w:pPr>
            <w:r w:rsidRPr="005D5516">
              <w:rPr>
                <w:rFonts w:ascii="Times New Roman" w:hAnsi="Times New Roman"/>
                <w:b/>
                <w:bCs/>
                <w:sz w:val="14"/>
                <w:szCs w:val="14"/>
              </w:rPr>
              <w:t xml:space="preserve">Д.Дефо </w:t>
            </w:r>
            <w:r w:rsidRPr="005D5516">
              <w:rPr>
                <w:rFonts w:ascii="Times New Roman" w:hAnsi="Times New Roman"/>
                <w:i/>
                <w:iCs/>
                <w:sz w:val="14"/>
                <w:szCs w:val="14"/>
              </w:rPr>
              <w:t xml:space="preserve">«Робинзон Крузо» </w:t>
            </w:r>
            <w:r w:rsidRPr="005D5516">
              <w:rPr>
                <w:rFonts w:ascii="Times New Roman" w:hAnsi="Times New Roman"/>
                <w:b/>
                <w:bCs/>
                <w:i/>
                <w:iCs/>
                <w:sz w:val="14"/>
                <w:szCs w:val="14"/>
              </w:rPr>
              <w:t>(главы по выбору)</w:t>
            </w:r>
          </w:p>
          <w:p w:rsidR="0042291A" w:rsidRPr="005D5516" w:rsidRDefault="0042291A" w:rsidP="00313A82">
            <w:pPr>
              <w:tabs>
                <w:tab w:val="left" w:pos="5760"/>
              </w:tabs>
              <w:spacing w:after="0" w:line="240" w:lineRule="auto"/>
              <w:rPr>
                <w:rFonts w:ascii="Times New Roman" w:hAnsi="Times New Roman"/>
                <w:b/>
                <w:bCs/>
                <w:sz w:val="14"/>
                <w:szCs w:val="14"/>
              </w:rPr>
            </w:pPr>
            <w:r w:rsidRPr="005D5516">
              <w:rPr>
                <w:rFonts w:ascii="Times New Roman" w:hAnsi="Times New Roman"/>
                <w:b/>
                <w:bCs/>
                <w:sz w:val="14"/>
                <w:szCs w:val="14"/>
              </w:rPr>
              <w:t>( 6-7 кл.)</w:t>
            </w:r>
          </w:p>
          <w:p w:rsidR="0042291A" w:rsidRPr="005D5516" w:rsidRDefault="0042291A" w:rsidP="00313A82">
            <w:pPr>
              <w:tabs>
                <w:tab w:val="left" w:pos="5760"/>
              </w:tabs>
              <w:spacing w:after="0" w:line="240" w:lineRule="auto"/>
              <w:jc w:val="center"/>
              <w:rPr>
                <w:rFonts w:ascii="Times New Roman" w:hAnsi="Times New Roman"/>
                <w:sz w:val="14"/>
                <w:szCs w:val="14"/>
              </w:rPr>
            </w:pPr>
          </w:p>
          <w:p w:rsidR="0042291A" w:rsidRPr="005D5516" w:rsidRDefault="0042291A" w:rsidP="00313A82">
            <w:pPr>
              <w:tabs>
                <w:tab w:val="left" w:pos="5760"/>
              </w:tabs>
              <w:spacing w:after="0" w:line="240" w:lineRule="auto"/>
              <w:rPr>
                <w:rFonts w:ascii="Times New Roman" w:hAnsi="Times New Roman"/>
                <w:b/>
                <w:bCs/>
                <w:i/>
                <w:iCs/>
                <w:sz w:val="14"/>
                <w:szCs w:val="14"/>
              </w:rPr>
            </w:pPr>
            <w:r w:rsidRPr="005D5516">
              <w:rPr>
                <w:rFonts w:ascii="Times New Roman" w:hAnsi="Times New Roman"/>
                <w:b/>
                <w:bCs/>
                <w:sz w:val="14"/>
                <w:szCs w:val="14"/>
              </w:rPr>
              <w:t xml:space="preserve">Дж. Свифт </w:t>
            </w:r>
            <w:r w:rsidRPr="005D5516">
              <w:rPr>
                <w:rFonts w:ascii="Times New Roman" w:hAnsi="Times New Roman"/>
                <w:i/>
                <w:iCs/>
                <w:sz w:val="14"/>
                <w:szCs w:val="14"/>
              </w:rPr>
              <w:t>«Путешествия Гулливера»</w:t>
            </w:r>
            <w:r w:rsidRPr="005D5516">
              <w:rPr>
                <w:rFonts w:ascii="Times New Roman" w:hAnsi="Times New Roman"/>
                <w:b/>
                <w:bCs/>
                <w:i/>
                <w:iCs/>
                <w:sz w:val="14"/>
                <w:szCs w:val="14"/>
              </w:rPr>
              <w:t xml:space="preserve"> (фрагменты по выбору)</w:t>
            </w:r>
          </w:p>
          <w:p w:rsidR="0042291A" w:rsidRPr="005D5516" w:rsidRDefault="0042291A" w:rsidP="00313A82">
            <w:pPr>
              <w:tabs>
                <w:tab w:val="left" w:pos="5760"/>
              </w:tabs>
              <w:spacing w:after="0" w:line="240" w:lineRule="auto"/>
              <w:rPr>
                <w:rFonts w:ascii="Times New Roman" w:hAnsi="Times New Roman"/>
                <w:sz w:val="14"/>
                <w:szCs w:val="14"/>
              </w:rPr>
            </w:pPr>
            <w:r w:rsidRPr="005D5516">
              <w:rPr>
                <w:rFonts w:ascii="Times New Roman" w:hAnsi="Times New Roman"/>
                <w:b/>
                <w:bCs/>
                <w:sz w:val="14"/>
                <w:szCs w:val="14"/>
              </w:rPr>
              <w:t>(6-7 кл.)</w:t>
            </w:r>
          </w:p>
          <w:p w:rsidR="0042291A" w:rsidRPr="005D5516" w:rsidRDefault="0042291A" w:rsidP="00313A82">
            <w:pPr>
              <w:tabs>
                <w:tab w:val="left" w:pos="5760"/>
              </w:tabs>
              <w:spacing w:after="0" w:line="240" w:lineRule="auto"/>
              <w:rPr>
                <w:rFonts w:ascii="Times New Roman" w:hAnsi="Times New Roman"/>
                <w:b/>
                <w:bCs/>
                <w:i/>
                <w:iCs/>
                <w:sz w:val="14"/>
                <w:szCs w:val="14"/>
              </w:rPr>
            </w:pPr>
            <w:r w:rsidRPr="005D5516">
              <w:rPr>
                <w:rFonts w:ascii="Times New Roman" w:hAnsi="Times New Roman"/>
                <w:b/>
                <w:bCs/>
                <w:sz w:val="14"/>
                <w:szCs w:val="14"/>
              </w:rPr>
              <w:t>Ж-Б. Мольер</w:t>
            </w:r>
            <w:r w:rsidRPr="005D5516">
              <w:rPr>
                <w:rFonts w:ascii="Times New Roman" w:hAnsi="Times New Roman"/>
                <w:i/>
                <w:iCs/>
                <w:sz w:val="14"/>
                <w:szCs w:val="14"/>
              </w:rPr>
              <w:t xml:space="preserve"> Комедии</w:t>
            </w:r>
          </w:p>
          <w:p w:rsidR="0042291A" w:rsidRPr="005D5516" w:rsidRDefault="0042291A" w:rsidP="00313A82">
            <w:pPr>
              <w:tabs>
                <w:tab w:val="left" w:pos="5760"/>
              </w:tabs>
              <w:spacing w:after="0" w:line="240" w:lineRule="auto"/>
              <w:rPr>
                <w:rFonts w:ascii="Times New Roman" w:hAnsi="Times New Roman"/>
                <w:i/>
                <w:iCs/>
                <w:sz w:val="14"/>
                <w:szCs w:val="14"/>
              </w:rPr>
            </w:pPr>
            <w:r w:rsidRPr="005D5516">
              <w:rPr>
                <w:rFonts w:ascii="Times New Roman" w:hAnsi="Times New Roman"/>
                <w:b/>
                <w:bCs/>
                <w:i/>
                <w:iCs/>
                <w:sz w:val="14"/>
                <w:szCs w:val="14"/>
              </w:rPr>
              <w:t xml:space="preserve">- 1 по выбору, например: </w:t>
            </w:r>
            <w:r w:rsidRPr="005D5516">
              <w:rPr>
                <w:rFonts w:ascii="Times New Roman" w:hAnsi="Times New Roman"/>
                <w:i/>
                <w:iCs/>
                <w:sz w:val="14"/>
                <w:szCs w:val="14"/>
              </w:rPr>
              <w:t>«Тартюф, или Обманщик» (1664),«Мещанин во дворянстве» (1670).</w:t>
            </w:r>
          </w:p>
          <w:p w:rsidR="0042291A" w:rsidRPr="005D5516" w:rsidRDefault="0042291A" w:rsidP="00313A82">
            <w:pPr>
              <w:tabs>
                <w:tab w:val="left" w:pos="5760"/>
              </w:tabs>
              <w:spacing w:after="0" w:line="240" w:lineRule="auto"/>
              <w:rPr>
                <w:rFonts w:ascii="Times New Roman" w:hAnsi="Times New Roman"/>
                <w:b/>
                <w:bCs/>
                <w:sz w:val="14"/>
                <w:szCs w:val="14"/>
              </w:rPr>
            </w:pPr>
            <w:r w:rsidRPr="005D5516">
              <w:rPr>
                <w:rFonts w:ascii="Times New Roman" w:hAnsi="Times New Roman"/>
                <w:b/>
                <w:bCs/>
                <w:sz w:val="14"/>
                <w:szCs w:val="14"/>
              </w:rPr>
              <w:t>(8-9 кл.)</w:t>
            </w:r>
          </w:p>
          <w:p w:rsidR="0042291A" w:rsidRPr="005D5516" w:rsidRDefault="0042291A" w:rsidP="00313A82">
            <w:pPr>
              <w:tabs>
                <w:tab w:val="left" w:pos="5760"/>
              </w:tabs>
              <w:spacing w:after="0" w:line="240" w:lineRule="auto"/>
              <w:rPr>
                <w:rFonts w:ascii="Times New Roman" w:hAnsi="Times New Roman"/>
                <w:b/>
                <w:bCs/>
                <w:i/>
                <w:iCs/>
                <w:sz w:val="14"/>
                <w:szCs w:val="14"/>
              </w:rPr>
            </w:pPr>
            <w:r w:rsidRPr="005D5516">
              <w:rPr>
                <w:rFonts w:ascii="Times New Roman" w:hAnsi="Times New Roman"/>
                <w:b/>
                <w:bCs/>
                <w:sz w:val="14"/>
                <w:szCs w:val="14"/>
              </w:rPr>
              <w:t xml:space="preserve">И.-В. Гете </w:t>
            </w:r>
            <w:r w:rsidRPr="005D5516">
              <w:rPr>
                <w:rFonts w:ascii="Times New Roman" w:hAnsi="Times New Roman"/>
                <w:i/>
                <w:iCs/>
                <w:sz w:val="14"/>
                <w:szCs w:val="14"/>
              </w:rPr>
              <w:t>«Фауст» (1774 – 1832)</w:t>
            </w:r>
            <w:r w:rsidRPr="005D5516">
              <w:rPr>
                <w:rFonts w:ascii="Times New Roman" w:hAnsi="Times New Roman"/>
                <w:b/>
                <w:bCs/>
                <w:i/>
                <w:iCs/>
                <w:sz w:val="14"/>
                <w:szCs w:val="14"/>
              </w:rPr>
              <w:t xml:space="preserve"> (фрагменты по выбору) </w:t>
            </w:r>
          </w:p>
          <w:p w:rsidR="0042291A" w:rsidRPr="005D5516" w:rsidRDefault="0042291A" w:rsidP="00313A82">
            <w:pPr>
              <w:tabs>
                <w:tab w:val="left" w:pos="5760"/>
              </w:tabs>
              <w:spacing w:after="0" w:line="240" w:lineRule="auto"/>
              <w:rPr>
                <w:rFonts w:ascii="Times New Roman" w:hAnsi="Times New Roman"/>
                <w:b/>
                <w:bCs/>
                <w:sz w:val="14"/>
                <w:szCs w:val="14"/>
              </w:rPr>
            </w:pPr>
            <w:r w:rsidRPr="005D5516">
              <w:rPr>
                <w:rFonts w:ascii="Times New Roman" w:hAnsi="Times New Roman"/>
                <w:b/>
                <w:bCs/>
                <w:sz w:val="14"/>
                <w:szCs w:val="14"/>
              </w:rPr>
              <w:t>( 9-10 кл.)</w:t>
            </w:r>
          </w:p>
          <w:p w:rsidR="0042291A" w:rsidRPr="005D5516" w:rsidRDefault="0042291A" w:rsidP="00313A82">
            <w:pPr>
              <w:tabs>
                <w:tab w:val="left" w:pos="5760"/>
              </w:tabs>
              <w:spacing w:after="0" w:line="240" w:lineRule="auto"/>
              <w:rPr>
                <w:rFonts w:ascii="Times New Roman" w:hAnsi="Times New Roman"/>
                <w:b/>
                <w:bCs/>
                <w:i/>
                <w:iCs/>
                <w:sz w:val="14"/>
                <w:szCs w:val="14"/>
              </w:rPr>
            </w:pPr>
            <w:r w:rsidRPr="005D5516">
              <w:rPr>
                <w:rFonts w:ascii="Times New Roman" w:hAnsi="Times New Roman"/>
                <w:b/>
                <w:bCs/>
                <w:sz w:val="14"/>
                <w:szCs w:val="14"/>
              </w:rPr>
              <w:t>Г.Х.Андерсен</w:t>
            </w:r>
            <w:r w:rsidRPr="005D5516">
              <w:rPr>
                <w:rFonts w:ascii="Times New Roman" w:hAnsi="Times New Roman"/>
                <w:i/>
                <w:iCs/>
                <w:sz w:val="14"/>
                <w:szCs w:val="14"/>
              </w:rPr>
              <w:t>Сказки</w:t>
            </w:r>
          </w:p>
          <w:p w:rsidR="0042291A" w:rsidRPr="005D5516" w:rsidRDefault="0042291A" w:rsidP="00313A82">
            <w:pPr>
              <w:tabs>
                <w:tab w:val="left" w:pos="5760"/>
              </w:tabs>
              <w:spacing w:after="0" w:line="240" w:lineRule="auto"/>
              <w:rPr>
                <w:rFonts w:ascii="Times New Roman" w:hAnsi="Times New Roman"/>
                <w:i/>
                <w:iCs/>
                <w:sz w:val="14"/>
                <w:szCs w:val="14"/>
              </w:rPr>
            </w:pPr>
            <w:r w:rsidRPr="005D5516">
              <w:rPr>
                <w:rFonts w:ascii="Times New Roman" w:hAnsi="Times New Roman"/>
                <w:b/>
                <w:bCs/>
                <w:i/>
                <w:iCs/>
                <w:sz w:val="14"/>
                <w:szCs w:val="14"/>
              </w:rPr>
              <w:t xml:space="preserve">- 1 по выбору, например: </w:t>
            </w:r>
            <w:r w:rsidRPr="005D5516">
              <w:rPr>
                <w:rFonts w:ascii="Times New Roman" w:hAnsi="Times New Roman"/>
                <w:i/>
                <w:iCs/>
                <w:sz w:val="14"/>
                <w:szCs w:val="14"/>
              </w:rPr>
              <w:t>«Стойкий оловянный солдатик» (1838), «Гадкий утенок» (1843).</w:t>
            </w:r>
          </w:p>
          <w:p w:rsidR="0042291A" w:rsidRPr="005D5516" w:rsidRDefault="0042291A" w:rsidP="00313A82">
            <w:pPr>
              <w:tabs>
                <w:tab w:val="left" w:pos="5760"/>
              </w:tabs>
              <w:spacing w:after="0" w:line="240" w:lineRule="auto"/>
              <w:rPr>
                <w:rFonts w:ascii="Times New Roman" w:hAnsi="Times New Roman"/>
                <w:b/>
                <w:bCs/>
                <w:sz w:val="14"/>
                <w:szCs w:val="14"/>
              </w:rPr>
            </w:pPr>
            <w:r w:rsidRPr="005D5516">
              <w:rPr>
                <w:rFonts w:ascii="Times New Roman" w:hAnsi="Times New Roman"/>
                <w:b/>
                <w:bCs/>
                <w:sz w:val="14"/>
                <w:szCs w:val="14"/>
              </w:rPr>
              <w:t xml:space="preserve">(5 кл.) </w:t>
            </w:r>
          </w:p>
          <w:p w:rsidR="0042291A" w:rsidRPr="005D5516" w:rsidRDefault="0042291A" w:rsidP="00313A82">
            <w:pPr>
              <w:tabs>
                <w:tab w:val="left" w:pos="5760"/>
              </w:tabs>
              <w:spacing w:after="0" w:line="240" w:lineRule="auto"/>
              <w:rPr>
                <w:rFonts w:ascii="Times New Roman" w:hAnsi="Times New Roman"/>
                <w:b/>
                <w:bCs/>
                <w:sz w:val="14"/>
                <w:szCs w:val="14"/>
              </w:rPr>
            </w:pPr>
            <w:r w:rsidRPr="005D5516">
              <w:rPr>
                <w:rFonts w:ascii="Times New Roman" w:hAnsi="Times New Roman"/>
                <w:b/>
                <w:bCs/>
                <w:sz w:val="14"/>
                <w:szCs w:val="14"/>
              </w:rPr>
              <w:t xml:space="preserve">Дж. Г. Байрон </w:t>
            </w:r>
          </w:p>
          <w:p w:rsidR="0042291A" w:rsidRPr="005D5516" w:rsidRDefault="0042291A" w:rsidP="00313A82">
            <w:pPr>
              <w:spacing w:after="0" w:line="240" w:lineRule="auto"/>
              <w:rPr>
                <w:rFonts w:ascii="Times New Roman" w:hAnsi="Times New Roman"/>
                <w:i/>
                <w:iCs/>
                <w:sz w:val="14"/>
                <w:szCs w:val="14"/>
              </w:rPr>
            </w:pPr>
            <w:r w:rsidRPr="005D5516">
              <w:rPr>
                <w:rFonts w:ascii="Times New Roman" w:hAnsi="Times New Roman"/>
                <w:b/>
                <w:bCs/>
                <w:i/>
                <w:iCs/>
                <w:sz w:val="14"/>
                <w:szCs w:val="14"/>
              </w:rPr>
              <w:t>- 1 стихотворение по выбору, например</w:t>
            </w:r>
            <w:r w:rsidRPr="005D5516">
              <w:rPr>
                <w:rFonts w:ascii="Times New Roman" w:hAnsi="Times New Roman"/>
                <w:i/>
                <w:iCs/>
                <w:sz w:val="14"/>
                <w:szCs w:val="14"/>
              </w:rPr>
              <w:t>: «Душа моя мрачна. Скорей, певец, скорей!» (1814)(пер. М. Лермонтова), «Прощание Наполеона» (1815) (пер. В. Луговского), Романс  («Какая  радость  заменит былое светлых чар...») (1815) (пер. Вяч.Иванова),  «Стансы к Августе» (1816)(пер. А. Плещеева) и др.</w:t>
            </w:r>
          </w:p>
          <w:p w:rsidR="0042291A" w:rsidRPr="005D5516" w:rsidRDefault="0042291A" w:rsidP="00313A82">
            <w:pPr>
              <w:tabs>
                <w:tab w:val="left" w:pos="5760"/>
              </w:tabs>
              <w:spacing w:after="0" w:line="240" w:lineRule="auto"/>
              <w:rPr>
                <w:rFonts w:ascii="Times New Roman" w:hAnsi="Times New Roman"/>
                <w:i/>
                <w:iCs/>
                <w:sz w:val="14"/>
                <w:szCs w:val="14"/>
              </w:rPr>
            </w:pPr>
            <w:r w:rsidRPr="005D5516">
              <w:rPr>
                <w:rFonts w:ascii="Times New Roman" w:hAnsi="Times New Roman"/>
                <w:b/>
                <w:bCs/>
                <w:i/>
                <w:iCs/>
                <w:sz w:val="14"/>
                <w:szCs w:val="14"/>
              </w:rPr>
              <w:t xml:space="preserve">- фрагменты одной из поэм по выбору, например: </w:t>
            </w:r>
            <w:r w:rsidRPr="005D5516">
              <w:rPr>
                <w:rFonts w:ascii="Times New Roman" w:hAnsi="Times New Roman"/>
                <w:i/>
                <w:iCs/>
                <w:sz w:val="14"/>
                <w:szCs w:val="14"/>
              </w:rPr>
              <w:t xml:space="preserve">«Паломничество Чайльд Гарольда» (1809 – 1811) (пер. В. Левика). </w:t>
            </w:r>
          </w:p>
          <w:p w:rsidR="0042291A" w:rsidRPr="005D5516" w:rsidRDefault="0042291A" w:rsidP="00313A82">
            <w:pPr>
              <w:spacing w:after="0" w:line="240" w:lineRule="auto"/>
              <w:rPr>
                <w:rFonts w:ascii="Times New Roman" w:hAnsi="Times New Roman"/>
                <w:b/>
                <w:bCs/>
                <w:sz w:val="14"/>
                <w:szCs w:val="14"/>
              </w:rPr>
            </w:pPr>
            <w:r w:rsidRPr="005D5516">
              <w:rPr>
                <w:rFonts w:ascii="Times New Roman" w:hAnsi="Times New Roman"/>
                <w:b/>
                <w:bCs/>
                <w:sz w:val="14"/>
                <w:szCs w:val="14"/>
              </w:rPr>
              <w:t>(9 кл.)</w:t>
            </w:r>
          </w:p>
          <w:p w:rsidR="0042291A" w:rsidRPr="005D5516" w:rsidRDefault="0042291A" w:rsidP="00313A82">
            <w:pPr>
              <w:tabs>
                <w:tab w:val="left" w:pos="5760"/>
              </w:tabs>
              <w:spacing w:after="0" w:line="240" w:lineRule="auto"/>
              <w:rPr>
                <w:rFonts w:ascii="Times New Roman" w:hAnsi="Times New Roman"/>
                <w:i/>
                <w:iCs/>
                <w:sz w:val="14"/>
                <w:szCs w:val="14"/>
              </w:rPr>
            </w:pPr>
          </w:p>
          <w:p w:rsidR="0042291A" w:rsidRPr="005D5516" w:rsidRDefault="0042291A" w:rsidP="00313A82">
            <w:pPr>
              <w:pStyle w:val="a7"/>
              <w:tabs>
                <w:tab w:val="left" w:pos="5760"/>
              </w:tabs>
              <w:spacing w:before="0" w:beforeAutospacing="0" w:after="0" w:afterAutospacing="0"/>
              <w:rPr>
                <w:rFonts w:ascii="Times New Roman" w:hAnsi="Times New Roman"/>
                <w:b/>
                <w:bCs/>
                <w:i/>
                <w:iCs/>
                <w:sz w:val="14"/>
                <w:szCs w:val="14"/>
              </w:rPr>
            </w:pPr>
          </w:p>
        </w:tc>
        <w:tc>
          <w:tcPr>
            <w:tcW w:w="3261" w:type="dxa"/>
          </w:tcPr>
          <w:p w:rsidR="0042291A" w:rsidRPr="005D5516" w:rsidRDefault="0042291A" w:rsidP="00313A82">
            <w:pPr>
              <w:spacing w:after="0" w:line="240" w:lineRule="auto"/>
              <w:rPr>
                <w:rFonts w:ascii="Times New Roman" w:hAnsi="Times New Roman"/>
                <w:i/>
                <w:iCs/>
                <w:sz w:val="14"/>
                <w:szCs w:val="14"/>
              </w:rPr>
            </w:pPr>
            <w:r w:rsidRPr="005D5516">
              <w:rPr>
                <w:rFonts w:ascii="Times New Roman" w:hAnsi="Times New Roman"/>
                <w:i/>
                <w:iCs/>
                <w:sz w:val="14"/>
                <w:szCs w:val="14"/>
              </w:rPr>
              <w:t>Зарубежная сказочная и фантастическая проза, например:</w:t>
            </w:r>
          </w:p>
          <w:p w:rsidR="0042291A" w:rsidRPr="005D5516" w:rsidRDefault="0042291A" w:rsidP="00313A82">
            <w:pPr>
              <w:spacing w:after="0" w:line="240" w:lineRule="auto"/>
              <w:rPr>
                <w:rFonts w:ascii="Times New Roman" w:hAnsi="Times New Roman"/>
                <w:b/>
                <w:bCs/>
                <w:sz w:val="14"/>
                <w:szCs w:val="14"/>
              </w:rPr>
            </w:pPr>
            <w:r w:rsidRPr="005D5516">
              <w:rPr>
                <w:rFonts w:ascii="Times New Roman" w:hAnsi="Times New Roman"/>
                <w:b/>
                <w:bCs/>
                <w:sz w:val="14"/>
                <w:szCs w:val="14"/>
              </w:rPr>
              <w:t xml:space="preserve">Ш.Перро, В.Гауф, Э.Т.А. Гофман, </w:t>
            </w:r>
            <w:r w:rsidR="00C12019" w:rsidRPr="005D5516">
              <w:rPr>
                <w:rFonts w:ascii="Times New Roman" w:hAnsi="Times New Roman"/>
                <w:b/>
                <w:bCs/>
                <w:sz w:val="14"/>
                <w:szCs w:val="14"/>
              </w:rPr>
              <w:t>бр</w:t>
            </w:r>
            <w:r w:rsidRPr="005D5516">
              <w:rPr>
                <w:rFonts w:ascii="Times New Roman" w:hAnsi="Times New Roman"/>
                <w:b/>
                <w:bCs/>
                <w:sz w:val="14"/>
                <w:szCs w:val="14"/>
              </w:rPr>
              <w:t>.Гримм,</w:t>
            </w:r>
          </w:p>
          <w:p w:rsidR="0042291A" w:rsidRPr="005D5516" w:rsidRDefault="0042291A" w:rsidP="00313A82">
            <w:pPr>
              <w:spacing w:after="0" w:line="240" w:lineRule="auto"/>
              <w:rPr>
                <w:rFonts w:ascii="Times New Roman" w:hAnsi="Times New Roman"/>
                <w:sz w:val="14"/>
                <w:szCs w:val="14"/>
              </w:rPr>
            </w:pPr>
            <w:r w:rsidRPr="005D5516">
              <w:rPr>
                <w:rFonts w:ascii="Times New Roman" w:hAnsi="Times New Roman"/>
                <w:b/>
                <w:bCs/>
                <w:sz w:val="14"/>
                <w:szCs w:val="14"/>
              </w:rPr>
              <w:t>Л.Кэрролл, Л.Ф.Баум, Д.М. Барри, Д</w:t>
            </w:r>
            <w:r w:rsidR="00C12019" w:rsidRPr="005D5516">
              <w:rPr>
                <w:rFonts w:ascii="Times New Roman" w:hAnsi="Times New Roman"/>
                <w:b/>
                <w:bCs/>
                <w:sz w:val="14"/>
                <w:szCs w:val="14"/>
              </w:rPr>
              <w:t>ж</w:t>
            </w:r>
            <w:r w:rsidRPr="005D5516">
              <w:rPr>
                <w:rFonts w:ascii="Times New Roman" w:hAnsi="Times New Roman"/>
                <w:b/>
                <w:bCs/>
                <w:sz w:val="14"/>
                <w:szCs w:val="14"/>
              </w:rPr>
              <w:t>.Родари, М.Энде, Д</w:t>
            </w:r>
            <w:r w:rsidR="00C12019" w:rsidRPr="005D5516">
              <w:rPr>
                <w:rFonts w:ascii="Times New Roman" w:hAnsi="Times New Roman"/>
                <w:b/>
                <w:bCs/>
                <w:sz w:val="14"/>
                <w:szCs w:val="14"/>
              </w:rPr>
              <w:t>ж</w:t>
            </w:r>
            <w:r w:rsidRPr="005D5516">
              <w:rPr>
                <w:rFonts w:ascii="Times New Roman" w:hAnsi="Times New Roman"/>
                <w:b/>
                <w:bCs/>
                <w:sz w:val="14"/>
                <w:szCs w:val="14"/>
              </w:rPr>
              <w:t>.Р.Р.Толкиен, К.Льюис</w:t>
            </w:r>
            <w:r w:rsidRPr="005D5516">
              <w:rPr>
                <w:rFonts w:ascii="Times New Roman" w:hAnsi="Times New Roman"/>
                <w:sz w:val="14"/>
                <w:szCs w:val="14"/>
              </w:rPr>
              <w:t xml:space="preserve"> и др.</w:t>
            </w:r>
          </w:p>
          <w:p w:rsidR="0042291A" w:rsidRPr="005D5516" w:rsidRDefault="0042291A" w:rsidP="00313A82">
            <w:pPr>
              <w:keepNext/>
              <w:keepLines/>
              <w:pBdr>
                <w:left w:val="single" w:sz="4" w:space="0" w:color="auto"/>
                <w:bottom w:val="single" w:sz="4" w:space="0" w:color="auto"/>
                <w:right w:val="single" w:sz="4" w:space="0" w:color="auto"/>
              </w:pBdr>
              <w:shd w:val="clear" w:color="000000" w:fill="D8D8D8"/>
              <w:spacing w:after="0" w:line="240" w:lineRule="auto"/>
              <w:jc w:val="center"/>
              <w:textAlignment w:val="top"/>
              <w:outlineLvl w:val="7"/>
              <w:rPr>
                <w:rFonts w:ascii="Times New Roman" w:hAnsi="Times New Roman"/>
                <w:b/>
                <w:bCs/>
                <w:sz w:val="14"/>
                <w:szCs w:val="14"/>
              </w:rPr>
            </w:pPr>
            <w:r w:rsidRPr="005D5516">
              <w:rPr>
                <w:rFonts w:ascii="Times New Roman" w:hAnsi="Times New Roman"/>
                <w:b/>
                <w:bCs/>
                <w:sz w:val="14"/>
                <w:szCs w:val="14"/>
              </w:rPr>
              <w:t>(2-3 произведения по выбору, 5-6 кл.)</w:t>
            </w:r>
          </w:p>
          <w:p w:rsidR="0042291A" w:rsidRPr="005D5516" w:rsidRDefault="0042291A" w:rsidP="00313A82">
            <w:pPr>
              <w:tabs>
                <w:tab w:val="left" w:pos="5760"/>
              </w:tabs>
              <w:spacing w:after="0" w:line="240" w:lineRule="auto"/>
              <w:jc w:val="center"/>
              <w:rPr>
                <w:rFonts w:ascii="Times New Roman" w:hAnsi="Times New Roman"/>
                <w:b/>
                <w:bCs/>
                <w:sz w:val="14"/>
                <w:szCs w:val="14"/>
              </w:rPr>
            </w:pPr>
          </w:p>
          <w:p w:rsidR="0042291A" w:rsidRPr="005D5516" w:rsidRDefault="0042291A" w:rsidP="00313A82">
            <w:pPr>
              <w:tabs>
                <w:tab w:val="left" w:pos="5760"/>
              </w:tabs>
              <w:spacing w:after="0" w:line="240" w:lineRule="auto"/>
              <w:jc w:val="center"/>
              <w:rPr>
                <w:rFonts w:ascii="Times New Roman" w:hAnsi="Times New Roman"/>
                <w:i/>
                <w:iCs/>
                <w:sz w:val="14"/>
                <w:szCs w:val="14"/>
              </w:rPr>
            </w:pPr>
            <w:r w:rsidRPr="005D5516">
              <w:rPr>
                <w:rFonts w:ascii="Times New Roman" w:hAnsi="Times New Roman"/>
                <w:i/>
                <w:iCs/>
                <w:sz w:val="14"/>
                <w:szCs w:val="14"/>
              </w:rPr>
              <w:t xml:space="preserve">Зарубежная новеллистика, например: </w:t>
            </w:r>
          </w:p>
          <w:p w:rsidR="0042291A" w:rsidRPr="005D5516" w:rsidRDefault="0042291A" w:rsidP="00313A82">
            <w:pPr>
              <w:spacing w:after="0" w:line="240" w:lineRule="auto"/>
              <w:rPr>
                <w:rFonts w:ascii="Times New Roman" w:hAnsi="Times New Roman"/>
                <w:sz w:val="14"/>
                <w:szCs w:val="14"/>
              </w:rPr>
            </w:pPr>
            <w:r w:rsidRPr="005D5516">
              <w:rPr>
                <w:rFonts w:ascii="Times New Roman" w:hAnsi="Times New Roman"/>
                <w:b/>
                <w:bCs/>
                <w:sz w:val="14"/>
                <w:szCs w:val="14"/>
              </w:rPr>
              <w:t xml:space="preserve">П.Мериме, Э. По, О`Генри, О.Уайльд, А.К.Дойл, Джером К. Джером, У.Сароян, </w:t>
            </w:r>
            <w:r w:rsidRPr="005D5516">
              <w:rPr>
                <w:rFonts w:ascii="Times New Roman" w:hAnsi="Times New Roman"/>
                <w:sz w:val="14"/>
                <w:szCs w:val="14"/>
              </w:rPr>
              <w:t>и др.</w:t>
            </w:r>
          </w:p>
          <w:p w:rsidR="0042291A" w:rsidRPr="005D5516" w:rsidRDefault="0042291A" w:rsidP="00313A82">
            <w:pPr>
              <w:spacing w:after="0" w:line="240" w:lineRule="auto"/>
              <w:rPr>
                <w:rFonts w:ascii="Times New Roman" w:hAnsi="Times New Roman"/>
                <w:b/>
                <w:bCs/>
                <w:sz w:val="14"/>
                <w:szCs w:val="14"/>
              </w:rPr>
            </w:pPr>
            <w:r w:rsidRPr="005D5516">
              <w:rPr>
                <w:rFonts w:ascii="Times New Roman" w:hAnsi="Times New Roman"/>
                <w:b/>
                <w:bCs/>
                <w:sz w:val="14"/>
                <w:szCs w:val="14"/>
              </w:rPr>
              <w:t>(2-3 произведения по выбору, 7-9 кл.)</w:t>
            </w:r>
          </w:p>
          <w:p w:rsidR="0042291A" w:rsidRPr="005D5516" w:rsidRDefault="0042291A" w:rsidP="00313A82">
            <w:pPr>
              <w:tabs>
                <w:tab w:val="left" w:pos="5760"/>
              </w:tabs>
              <w:spacing w:after="0" w:line="240" w:lineRule="auto"/>
              <w:jc w:val="center"/>
              <w:rPr>
                <w:rFonts w:ascii="Times New Roman" w:hAnsi="Times New Roman"/>
                <w:b/>
                <w:bCs/>
                <w:i/>
                <w:iCs/>
                <w:sz w:val="14"/>
                <w:szCs w:val="14"/>
              </w:rPr>
            </w:pPr>
          </w:p>
          <w:p w:rsidR="0042291A" w:rsidRPr="005D5516" w:rsidRDefault="0042291A" w:rsidP="00313A82">
            <w:pPr>
              <w:spacing w:after="0" w:line="240" w:lineRule="auto"/>
              <w:jc w:val="center"/>
              <w:rPr>
                <w:rFonts w:ascii="Times New Roman" w:hAnsi="Times New Roman"/>
                <w:sz w:val="14"/>
                <w:szCs w:val="14"/>
              </w:rPr>
            </w:pPr>
            <w:r w:rsidRPr="005D5516">
              <w:rPr>
                <w:rFonts w:ascii="Times New Roman" w:hAnsi="Times New Roman"/>
                <w:i/>
                <w:iCs/>
                <w:sz w:val="14"/>
                <w:szCs w:val="14"/>
              </w:rPr>
              <w:t xml:space="preserve">Зарубежная романистика </w:t>
            </w:r>
            <w:r w:rsidRPr="005D5516">
              <w:rPr>
                <w:rFonts w:ascii="Times New Roman" w:hAnsi="Times New Roman"/>
                <w:i/>
                <w:iCs/>
                <w:sz w:val="14"/>
                <w:szCs w:val="14"/>
                <w:lang w:val="en-US"/>
              </w:rPr>
              <w:t>XIX</w:t>
            </w:r>
            <w:r w:rsidRPr="005D5516">
              <w:rPr>
                <w:rFonts w:ascii="Times New Roman" w:hAnsi="Times New Roman"/>
                <w:sz w:val="14"/>
                <w:szCs w:val="14"/>
              </w:rPr>
              <w:t xml:space="preserve">– </w:t>
            </w:r>
            <w:r w:rsidRPr="005D5516">
              <w:rPr>
                <w:rFonts w:ascii="Times New Roman" w:hAnsi="Times New Roman"/>
                <w:i/>
                <w:sz w:val="14"/>
                <w:szCs w:val="14"/>
              </w:rPr>
              <w:t>ХХ века, например</w:t>
            </w:r>
            <w:r w:rsidRPr="005D5516">
              <w:rPr>
                <w:rFonts w:ascii="Times New Roman" w:hAnsi="Times New Roman"/>
                <w:sz w:val="14"/>
                <w:szCs w:val="14"/>
              </w:rPr>
              <w:t>:</w:t>
            </w:r>
          </w:p>
          <w:p w:rsidR="0042291A" w:rsidRPr="005D5516" w:rsidRDefault="0042291A" w:rsidP="00313A82">
            <w:pPr>
              <w:spacing w:after="0" w:line="240" w:lineRule="auto"/>
              <w:rPr>
                <w:rFonts w:ascii="Times New Roman" w:hAnsi="Times New Roman"/>
                <w:sz w:val="14"/>
                <w:szCs w:val="14"/>
              </w:rPr>
            </w:pPr>
            <w:r w:rsidRPr="005D5516">
              <w:rPr>
                <w:rFonts w:ascii="Times New Roman" w:hAnsi="Times New Roman"/>
                <w:b/>
                <w:bCs/>
                <w:sz w:val="14"/>
                <w:szCs w:val="14"/>
              </w:rPr>
              <w:t xml:space="preserve">А.Дюма, В.Скотт, В.Гюго, Ч.Диккенс, М.Рид, Ж.Верн, Г.Уэллс, Э.М.Ремарк </w:t>
            </w:r>
            <w:r w:rsidRPr="005D5516">
              <w:rPr>
                <w:rFonts w:ascii="Times New Roman" w:hAnsi="Times New Roman"/>
                <w:sz w:val="14"/>
                <w:szCs w:val="14"/>
              </w:rPr>
              <w:t xml:space="preserve"> и др.</w:t>
            </w:r>
          </w:p>
          <w:p w:rsidR="0042291A" w:rsidRPr="005D5516" w:rsidRDefault="0042291A" w:rsidP="00313A82">
            <w:pPr>
              <w:spacing w:after="0" w:line="240" w:lineRule="auto"/>
              <w:rPr>
                <w:rFonts w:ascii="Times New Roman" w:hAnsi="Times New Roman"/>
                <w:b/>
                <w:bCs/>
                <w:sz w:val="14"/>
                <w:szCs w:val="14"/>
              </w:rPr>
            </w:pPr>
            <w:r w:rsidRPr="005D5516">
              <w:rPr>
                <w:rFonts w:ascii="Times New Roman" w:hAnsi="Times New Roman"/>
                <w:b/>
                <w:bCs/>
                <w:sz w:val="14"/>
                <w:szCs w:val="14"/>
              </w:rPr>
              <w:t>(1-2 романа по выбору, 7-9 кл)</w:t>
            </w:r>
          </w:p>
          <w:p w:rsidR="0042291A" w:rsidRPr="005D5516" w:rsidRDefault="0042291A" w:rsidP="00313A82">
            <w:pPr>
              <w:tabs>
                <w:tab w:val="left" w:pos="5760"/>
              </w:tabs>
              <w:spacing w:after="0" w:line="240" w:lineRule="auto"/>
              <w:jc w:val="center"/>
              <w:rPr>
                <w:rFonts w:ascii="Times New Roman" w:hAnsi="Times New Roman"/>
                <w:b/>
                <w:bCs/>
                <w:i/>
                <w:iCs/>
                <w:sz w:val="14"/>
                <w:szCs w:val="14"/>
              </w:rPr>
            </w:pPr>
          </w:p>
          <w:p w:rsidR="0042291A" w:rsidRPr="005D5516" w:rsidRDefault="0042291A" w:rsidP="00313A82">
            <w:pPr>
              <w:tabs>
                <w:tab w:val="left" w:pos="5760"/>
              </w:tabs>
              <w:spacing w:after="0" w:line="240" w:lineRule="auto"/>
              <w:jc w:val="center"/>
              <w:rPr>
                <w:rFonts w:ascii="Times New Roman" w:hAnsi="Times New Roman"/>
                <w:i/>
                <w:iCs/>
                <w:sz w:val="14"/>
                <w:szCs w:val="14"/>
              </w:rPr>
            </w:pPr>
            <w:r w:rsidRPr="005D5516">
              <w:rPr>
                <w:rFonts w:ascii="Times New Roman" w:hAnsi="Times New Roman"/>
                <w:i/>
                <w:iCs/>
                <w:sz w:val="14"/>
                <w:szCs w:val="14"/>
              </w:rPr>
              <w:t>Зарубежная проза о детях и подростках, например:</w:t>
            </w:r>
          </w:p>
          <w:p w:rsidR="0042291A" w:rsidRPr="005D5516" w:rsidRDefault="0042291A" w:rsidP="00313A82">
            <w:pPr>
              <w:spacing w:after="0" w:line="240" w:lineRule="auto"/>
              <w:rPr>
                <w:rFonts w:ascii="Times New Roman" w:hAnsi="Times New Roman"/>
                <w:b/>
                <w:bCs/>
                <w:sz w:val="14"/>
                <w:szCs w:val="14"/>
              </w:rPr>
            </w:pPr>
            <w:r w:rsidRPr="005D5516">
              <w:rPr>
                <w:rFonts w:ascii="Times New Roman" w:hAnsi="Times New Roman"/>
                <w:b/>
                <w:bCs/>
                <w:sz w:val="14"/>
                <w:szCs w:val="14"/>
              </w:rPr>
              <w:t>М.Твен, Ф.Х.Б</w:t>
            </w:r>
            <w:r w:rsidR="00A23AB5" w:rsidRPr="005D5516">
              <w:rPr>
                <w:rFonts w:ascii="Times New Roman" w:hAnsi="Times New Roman"/>
                <w:b/>
                <w:bCs/>
                <w:sz w:val="14"/>
                <w:szCs w:val="14"/>
              </w:rPr>
              <w:t>е</w:t>
            </w:r>
            <w:r w:rsidRPr="005D5516">
              <w:rPr>
                <w:rFonts w:ascii="Times New Roman" w:hAnsi="Times New Roman"/>
                <w:b/>
                <w:bCs/>
                <w:sz w:val="14"/>
                <w:szCs w:val="14"/>
              </w:rPr>
              <w:t>рнетт, Л.М.Монтгомери, А.де Сент-Экзюпери, А.Линдгрен, Я.Корчак,  Харпер Ли, У.Голдинг, Р.Брэдбери, Д.Сэлинджер, П.Гэллико,</w:t>
            </w:r>
            <w:r w:rsidRPr="005D5516">
              <w:rPr>
                <w:rFonts w:ascii="Times New Roman" w:hAnsi="Times New Roman"/>
                <w:b/>
                <w:sz w:val="14"/>
                <w:szCs w:val="14"/>
              </w:rPr>
              <w:t xml:space="preserve"> Э.Портер,  К.Патерсон, Б.Кауфман, </w:t>
            </w:r>
            <w:r w:rsidRPr="005D5516">
              <w:rPr>
                <w:rFonts w:ascii="Times New Roman" w:hAnsi="Times New Roman"/>
                <w:sz w:val="14"/>
                <w:szCs w:val="14"/>
              </w:rPr>
              <w:t>и др.</w:t>
            </w:r>
          </w:p>
          <w:p w:rsidR="0042291A" w:rsidRPr="005D5516" w:rsidRDefault="0042291A" w:rsidP="00313A82">
            <w:pPr>
              <w:spacing w:after="0" w:line="240" w:lineRule="auto"/>
              <w:rPr>
                <w:rFonts w:ascii="Times New Roman" w:hAnsi="Times New Roman"/>
                <w:b/>
                <w:bCs/>
                <w:sz w:val="14"/>
                <w:szCs w:val="14"/>
              </w:rPr>
            </w:pPr>
            <w:r w:rsidRPr="005D5516">
              <w:rPr>
                <w:rFonts w:ascii="Times New Roman" w:hAnsi="Times New Roman"/>
                <w:b/>
                <w:bCs/>
                <w:sz w:val="14"/>
                <w:szCs w:val="14"/>
              </w:rPr>
              <w:t xml:space="preserve">(2 произведения по выбору, </w:t>
            </w:r>
          </w:p>
          <w:p w:rsidR="0042291A" w:rsidRPr="005D5516" w:rsidRDefault="0042291A" w:rsidP="00313A82">
            <w:pPr>
              <w:spacing w:after="0" w:line="240" w:lineRule="auto"/>
              <w:rPr>
                <w:rFonts w:ascii="Times New Roman" w:hAnsi="Times New Roman"/>
                <w:b/>
                <w:bCs/>
                <w:sz w:val="14"/>
                <w:szCs w:val="14"/>
              </w:rPr>
            </w:pPr>
            <w:r w:rsidRPr="005D5516">
              <w:rPr>
                <w:rFonts w:ascii="Times New Roman" w:hAnsi="Times New Roman"/>
                <w:b/>
                <w:bCs/>
                <w:sz w:val="14"/>
                <w:szCs w:val="14"/>
              </w:rPr>
              <w:t>5-9 кл.)</w:t>
            </w:r>
          </w:p>
          <w:p w:rsidR="0042291A" w:rsidRPr="005D5516" w:rsidRDefault="0042291A" w:rsidP="00313A82">
            <w:pPr>
              <w:tabs>
                <w:tab w:val="left" w:pos="5760"/>
              </w:tabs>
              <w:spacing w:after="0" w:line="240" w:lineRule="auto"/>
              <w:jc w:val="center"/>
              <w:rPr>
                <w:rFonts w:ascii="Times New Roman" w:hAnsi="Times New Roman"/>
                <w:sz w:val="14"/>
                <w:szCs w:val="14"/>
              </w:rPr>
            </w:pPr>
          </w:p>
          <w:p w:rsidR="0042291A" w:rsidRPr="005D5516" w:rsidRDefault="0042291A" w:rsidP="00313A82">
            <w:pPr>
              <w:tabs>
                <w:tab w:val="left" w:pos="5760"/>
              </w:tabs>
              <w:spacing w:after="0" w:line="240" w:lineRule="auto"/>
              <w:jc w:val="center"/>
              <w:rPr>
                <w:rFonts w:ascii="Times New Roman" w:hAnsi="Times New Roman"/>
                <w:i/>
                <w:iCs/>
                <w:sz w:val="14"/>
                <w:szCs w:val="14"/>
              </w:rPr>
            </w:pPr>
            <w:r w:rsidRPr="005D5516">
              <w:rPr>
                <w:rFonts w:ascii="Times New Roman" w:hAnsi="Times New Roman"/>
                <w:i/>
                <w:iCs/>
                <w:sz w:val="14"/>
                <w:szCs w:val="14"/>
              </w:rPr>
              <w:t>Зарубежная проза о животных и взаимоотношениях человека и природы, например:</w:t>
            </w:r>
          </w:p>
          <w:p w:rsidR="0042291A" w:rsidRPr="005D5516" w:rsidRDefault="0042291A" w:rsidP="00313A82">
            <w:pPr>
              <w:spacing w:after="0" w:line="240" w:lineRule="auto"/>
              <w:rPr>
                <w:rFonts w:ascii="Times New Roman" w:hAnsi="Times New Roman"/>
                <w:b/>
                <w:bCs/>
                <w:sz w:val="14"/>
                <w:szCs w:val="14"/>
              </w:rPr>
            </w:pPr>
            <w:r w:rsidRPr="005D5516">
              <w:rPr>
                <w:rFonts w:ascii="Times New Roman" w:hAnsi="Times New Roman"/>
                <w:b/>
                <w:bCs/>
                <w:sz w:val="14"/>
                <w:szCs w:val="14"/>
              </w:rPr>
              <w:t>Р.Киплинг, Дж.Лондон,</w:t>
            </w:r>
          </w:p>
          <w:p w:rsidR="0042291A" w:rsidRPr="005D5516" w:rsidRDefault="0042291A" w:rsidP="00313A82">
            <w:pPr>
              <w:spacing w:after="0" w:line="240" w:lineRule="auto"/>
              <w:rPr>
                <w:rFonts w:ascii="Times New Roman" w:hAnsi="Times New Roman"/>
                <w:sz w:val="14"/>
                <w:szCs w:val="14"/>
              </w:rPr>
            </w:pPr>
            <w:r w:rsidRPr="005D5516">
              <w:rPr>
                <w:rFonts w:ascii="Times New Roman" w:hAnsi="Times New Roman"/>
                <w:b/>
                <w:bCs/>
                <w:sz w:val="14"/>
                <w:szCs w:val="14"/>
              </w:rPr>
              <w:t>Э.Сетон-Томпсон, Д</w:t>
            </w:r>
            <w:r w:rsidR="00C12019" w:rsidRPr="005D5516">
              <w:rPr>
                <w:rFonts w:ascii="Times New Roman" w:hAnsi="Times New Roman"/>
                <w:b/>
                <w:bCs/>
                <w:sz w:val="14"/>
                <w:szCs w:val="14"/>
              </w:rPr>
              <w:t>ж</w:t>
            </w:r>
            <w:r w:rsidRPr="005D5516">
              <w:rPr>
                <w:rFonts w:ascii="Times New Roman" w:hAnsi="Times New Roman"/>
                <w:b/>
                <w:bCs/>
                <w:sz w:val="14"/>
                <w:szCs w:val="14"/>
              </w:rPr>
              <w:t>.Дарелл</w:t>
            </w:r>
            <w:r w:rsidRPr="005D5516">
              <w:rPr>
                <w:rFonts w:ascii="Times New Roman" w:hAnsi="Times New Roman"/>
                <w:sz w:val="14"/>
                <w:szCs w:val="14"/>
              </w:rPr>
              <w:t xml:space="preserve"> и др.</w:t>
            </w:r>
          </w:p>
          <w:p w:rsidR="0042291A" w:rsidRPr="005D5516" w:rsidRDefault="0042291A" w:rsidP="00313A82">
            <w:pPr>
              <w:spacing w:after="0" w:line="240" w:lineRule="auto"/>
              <w:rPr>
                <w:rFonts w:ascii="Times New Roman" w:hAnsi="Times New Roman"/>
                <w:b/>
                <w:bCs/>
                <w:sz w:val="14"/>
                <w:szCs w:val="14"/>
              </w:rPr>
            </w:pPr>
            <w:r w:rsidRPr="005D5516">
              <w:rPr>
                <w:rFonts w:ascii="Times New Roman" w:hAnsi="Times New Roman"/>
                <w:b/>
                <w:bCs/>
                <w:sz w:val="14"/>
                <w:szCs w:val="14"/>
              </w:rPr>
              <w:t>(1-2 произведения по выбору, 5-7 кл.)</w:t>
            </w:r>
          </w:p>
          <w:p w:rsidR="0042291A" w:rsidRPr="005D5516" w:rsidRDefault="0042291A" w:rsidP="00313A82">
            <w:pPr>
              <w:tabs>
                <w:tab w:val="left" w:pos="5760"/>
              </w:tabs>
              <w:spacing w:after="0" w:line="240" w:lineRule="auto"/>
              <w:jc w:val="center"/>
              <w:rPr>
                <w:rFonts w:ascii="Times New Roman" w:hAnsi="Times New Roman"/>
                <w:b/>
                <w:bCs/>
                <w:sz w:val="14"/>
                <w:szCs w:val="14"/>
              </w:rPr>
            </w:pPr>
          </w:p>
          <w:p w:rsidR="0042291A" w:rsidRPr="005D5516" w:rsidRDefault="0042291A" w:rsidP="00313A82">
            <w:pPr>
              <w:tabs>
                <w:tab w:val="left" w:pos="5760"/>
              </w:tabs>
              <w:spacing w:after="0" w:line="240" w:lineRule="auto"/>
              <w:jc w:val="center"/>
              <w:rPr>
                <w:rFonts w:ascii="Times New Roman" w:hAnsi="Times New Roman"/>
                <w:i/>
                <w:iCs/>
                <w:sz w:val="14"/>
                <w:szCs w:val="14"/>
              </w:rPr>
            </w:pPr>
            <w:r w:rsidRPr="005D5516">
              <w:rPr>
                <w:rFonts w:ascii="Times New Roman" w:hAnsi="Times New Roman"/>
                <w:i/>
                <w:iCs/>
                <w:sz w:val="14"/>
                <w:szCs w:val="14"/>
              </w:rPr>
              <w:t>Современне</w:t>
            </w:r>
            <w:r w:rsidR="00844567" w:rsidRPr="005D5516">
              <w:rPr>
                <w:rFonts w:ascii="Times New Roman" w:hAnsi="Times New Roman"/>
                <w:i/>
                <w:iCs/>
                <w:sz w:val="14"/>
                <w:szCs w:val="14"/>
              </w:rPr>
              <w:t>ая</w:t>
            </w:r>
            <w:r w:rsidRPr="005D5516">
              <w:rPr>
                <w:rFonts w:ascii="Times New Roman" w:hAnsi="Times New Roman"/>
                <w:i/>
                <w:iCs/>
                <w:sz w:val="14"/>
                <w:szCs w:val="14"/>
              </w:rPr>
              <w:t xml:space="preserve"> зарубежная проза, например:</w:t>
            </w:r>
          </w:p>
          <w:p w:rsidR="0042291A" w:rsidRPr="005D5516" w:rsidRDefault="0042291A" w:rsidP="00313A82">
            <w:pPr>
              <w:spacing w:after="0" w:line="240" w:lineRule="auto"/>
              <w:rPr>
                <w:rFonts w:ascii="Times New Roman" w:hAnsi="Times New Roman"/>
                <w:sz w:val="14"/>
                <w:szCs w:val="14"/>
              </w:rPr>
            </w:pPr>
            <w:r w:rsidRPr="005D5516">
              <w:rPr>
                <w:rFonts w:ascii="Times New Roman" w:hAnsi="Times New Roman"/>
                <w:b/>
                <w:sz w:val="14"/>
                <w:szCs w:val="14"/>
              </w:rPr>
              <w:t>А. Тор, Д. Пеннак, У.Старк, К. ДиКамилло, М.Парр, Г.Шмидт, Д.Гроссман, С.Каста, Э.Файн, Е.Ельчин</w:t>
            </w:r>
            <w:r w:rsidRPr="005D5516">
              <w:rPr>
                <w:rFonts w:ascii="Times New Roman" w:hAnsi="Times New Roman"/>
                <w:sz w:val="14"/>
                <w:szCs w:val="14"/>
              </w:rPr>
              <w:t xml:space="preserve"> и др.</w:t>
            </w:r>
          </w:p>
          <w:p w:rsidR="0042291A" w:rsidRPr="005D5516" w:rsidRDefault="0042291A" w:rsidP="00313A82">
            <w:pPr>
              <w:tabs>
                <w:tab w:val="left" w:pos="5760"/>
              </w:tabs>
              <w:spacing w:after="0" w:line="240" w:lineRule="auto"/>
              <w:rPr>
                <w:rFonts w:ascii="Times New Roman" w:hAnsi="Times New Roman"/>
                <w:b/>
                <w:bCs/>
                <w:sz w:val="14"/>
                <w:szCs w:val="14"/>
              </w:rPr>
            </w:pPr>
            <w:r w:rsidRPr="005D5516">
              <w:rPr>
                <w:rFonts w:ascii="Times New Roman" w:hAnsi="Times New Roman"/>
                <w:b/>
                <w:bCs/>
                <w:sz w:val="14"/>
                <w:szCs w:val="14"/>
              </w:rPr>
              <w:t xml:space="preserve">(1 произведение по выбору, </w:t>
            </w:r>
          </w:p>
          <w:p w:rsidR="0042291A" w:rsidRPr="005D5516" w:rsidRDefault="0042291A" w:rsidP="00313A82">
            <w:pPr>
              <w:tabs>
                <w:tab w:val="left" w:pos="5760"/>
              </w:tabs>
              <w:spacing w:after="0" w:line="240" w:lineRule="auto"/>
              <w:rPr>
                <w:rFonts w:ascii="Times New Roman" w:hAnsi="Times New Roman"/>
                <w:b/>
                <w:bCs/>
                <w:sz w:val="14"/>
                <w:szCs w:val="14"/>
              </w:rPr>
            </w:pPr>
            <w:r w:rsidRPr="005D5516">
              <w:rPr>
                <w:rFonts w:ascii="Times New Roman" w:hAnsi="Times New Roman"/>
                <w:b/>
                <w:bCs/>
                <w:sz w:val="14"/>
                <w:szCs w:val="14"/>
              </w:rPr>
              <w:t>5-8 кл.)</w:t>
            </w:r>
          </w:p>
        </w:tc>
      </w:tr>
    </w:tbl>
    <w:p w:rsidR="009D2C8F" w:rsidRPr="00A04C72" w:rsidRDefault="009D2C8F" w:rsidP="00313A82">
      <w:pPr>
        <w:spacing w:after="0" w:line="240" w:lineRule="auto"/>
        <w:ind w:firstLine="708"/>
        <w:jc w:val="both"/>
        <w:rPr>
          <w:rFonts w:ascii="Times New Roman" w:hAnsi="Times New Roman"/>
          <w:szCs w:val="28"/>
        </w:rPr>
      </w:pPr>
      <w:r w:rsidRPr="00A04C72">
        <w:rPr>
          <w:rFonts w:ascii="Times New Roman" w:hAnsi="Times New Roman"/>
          <w:szCs w:val="28"/>
        </w:rPr>
        <w:t>При составлении рабочих программ следует учесть:</w:t>
      </w:r>
    </w:p>
    <w:p w:rsidR="009D2C8F" w:rsidRPr="00A04C72" w:rsidRDefault="009D2C8F" w:rsidP="00313A82">
      <w:pPr>
        <w:pStyle w:val="a8"/>
        <w:numPr>
          <w:ilvl w:val="0"/>
          <w:numId w:val="21"/>
        </w:numPr>
        <w:ind w:left="0" w:firstLine="709"/>
        <w:jc w:val="both"/>
        <w:rPr>
          <w:rFonts w:ascii="Times New Roman" w:hAnsi="Times New Roman"/>
          <w:sz w:val="22"/>
          <w:szCs w:val="28"/>
        </w:rPr>
      </w:pPr>
      <w:r w:rsidRPr="00A04C72">
        <w:rPr>
          <w:rFonts w:ascii="Times New Roman" w:hAnsi="Times New Roman"/>
          <w:sz w:val="22"/>
          <w:szCs w:val="28"/>
        </w:rPr>
        <w:t>В программе каждого класса должны быть представлены разножанровые произведения; произведения на разные темы; произведения разных эпох; программа каждого года должна демонстрировать детям разные грани литературы.</w:t>
      </w:r>
    </w:p>
    <w:p w:rsidR="009D2C8F" w:rsidRPr="00A04C72" w:rsidRDefault="009D2C8F" w:rsidP="00313A82">
      <w:pPr>
        <w:pStyle w:val="a8"/>
        <w:numPr>
          <w:ilvl w:val="0"/>
          <w:numId w:val="21"/>
        </w:numPr>
        <w:ind w:left="0" w:firstLine="709"/>
        <w:jc w:val="both"/>
        <w:rPr>
          <w:rFonts w:ascii="Times New Roman" w:hAnsi="Times New Roman"/>
          <w:sz w:val="22"/>
          <w:szCs w:val="28"/>
        </w:rPr>
      </w:pPr>
      <w:r w:rsidRPr="00A04C72">
        <w:rPr>
          <w:rFonts w:ascii="Times New Roman" w:hAnsi="Times New Roman"/>
          <w:sz w:val="22"/>
          <w:szCs w:val="28"/>
        </w:rPr>
        <w:t xml:space="preserve">В программе  должно быть предусмотрено возвращение к творчеству таких писателей, как А.С. Пушкин, Н.В. Гоголь, М.Ю. Лермонтов, А.П. Чехов.  В этом случае  внутри программы 5-9 классов </w:t>
      </w:r>
      <w:r w:rsidRPr="00A04C72">
        <w:rPr>
          <w:rFonts w:ascii="Times New Roman" w:hAnsi="Times New Roman"/>
          <w:sz w:val="22"/>
          <w:szCs w:val="28"/>
        </w:rPr>
        <w:lastRenderedPageBreak/>
        <w:t xml:space="preserve">выстраивается своего рода вертикаль, предусматривающая наращение объема прочитанных ранее произведений этих авторов и углубление представлений об их творчестве.  </w:t>
      </w:r>
    </w:p>
    <w:p w:rsidR="009D2C8F" w:rsidRPr="00A04C72" w:rsidRDefault="009D2C8F" w:rsidP="00313A82">
      <w:pPr>
        <w:spacing w:after="0" w:line="240" w:lineRule="auto"/>
        <w:ind w:firstLine="709"/>
        <w:jc w:val="both"/>
        <w:rPr>
          <w:rFonts w:ascii="Times New Roman" w:hAnsi="Times New Roman"/>
          <w:szCs w:val="28"/>
        </w:rPr>
      </w:pPr>
      <w:r w:rsidRPr="00A04C72">
        <w:rPr>
          <w:rFonts w:ascii="Times New Roman" w:hAnsi="Times New Roman"/>
          <w:szCs w:val="28"/>
        </w:rPr>
        <w:t>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Маяковским и т.п.).</w:t>
      </w:r>
    </w:p>
    <w:p w:rsidR="009D2C8F" w:rsidRPr="00A04C72" w:rsidRDefault="009D2C8F" w:rsidP="00313A82">
      <w:pPr>
        <w:spacing w:after="0" w:line="240" w:lineRule="auto"/>
        <w:ind w:firstLine="709"/>
        <w:jc w:val="both"/>
        <w:rPr>
          <w:rFonts w:ascii="Times New Roman" w:hAnsi="Times New Roman"/>
          <w:bCs/>
          <w:szCs w:val="28"/>
        </w:rPr>
      </w:pPr>
      <w:r w:rsidRPr="00A04C72">
        <w:rPr>
          <w:rFonts w:ascii="Times New Roman" w:hAnsi="Times New Roman"/>
          <w:bCs/>
          <w:szCs w:val="28"/>
        </w:rPr>
        <w:t xml:space="preserve">При составлении программ возможно использовать жанрово-тематические блоки, хорошо зарекомендовавшие себя на практике. </w:t>
      </w:r>
    </w:p>
    <w:p w:rsidR="009D2C8F" w:rsidRPr="00A04C72" w:rsidRDefault="009D2C8F" w:rsidP="00313A82">
      <w:pPr>
        <w:pStyle w:val="3"/>
        <w:spacing w:before="0" w:beforeAutospacing="0" w:after="0" w:afterAutospacing="0"/>
        <w:ind w:firstLine="708"/>
        <w:jc w:val="center"/>
        <w:rPr>
          <w:sz w:val="22"/>
          <w:szCs w:val="28"/>
        </w:rPr>
      </w:pPr>
      <w:r w:rsidRPr="00A04C72">
        <w:rPr>
          <w:sz w:val="22"/>
          <w:szCs w:val="28"/>
        </w:rPr>
        <w:t>Основные теоретико-литературные понятия, требующие освоения в основной школе</w:t>
      </w:r>
    </w:p>
    <w:p w:rsidR="009D2C8F" w:rsidRPr="00A04C72" w:rsidRDefault="009D2C8F" w:rsidP="00313A82">
      <w:pPr>
        <w:numPr>
          <w:ilvl w:val="0"/>
          <w:numId w:val="20"/>
        </w:numPr>
        <w:spacing w:after="0" w:line="240" w:lineRule="auto"/>
        <w:ind w:left="0" w:firstLine="709"/>
        <w:jc w:val="both"/>
        <w:rPr>
          <w:rFonts w:ascii="Times New Roman" w:hAnsi="Times New Roman"/>
          <w:szCs w:val="28"/>
        </w:rPr>
      </w:pPr>
      <w:r w:rsidRPr="00A04C72">
        <w:rPr>
          <w:rFonts w:ascii="Times New Roman" w:hAnsi="Times New Roman"/>
          <w:szCs w:val="28"/>
        </w:rPr>
        <w:t xml:space="preserve">Художественная литература как искусство слова. Художественный образ. </w:t>
      </w:r>
    </w:p>
    <w:p w:rsidR="009D2C8F" w:rsidRPr="00A04C72" w:rsidRDefault="009D2C8F" w:rsidP="00313A82">
      <w:pPr>
        <w:numPr>
          <w:ilvl w:val="0"/>
          <w:numId w:val="20"/>
        </w:numPr>
        <w:spacing w:after="0" w:line="240" w:lineRule="auto"/>
        <w:ind w:left="0" w:firstLine="709"/>
        <w:jc w:val="both"/>
        <w:rPr>
          <w:rFonts w:ascii="Times New Roman" w:hAnsi="Times New Roman"/>
          <w:szCs w:val="28"/>
        </w:rPr>
      </w:pPr>
      <w:r w:rsidRPr="00A04C72">
        <w:rPr>
          <w:rFonts w:ascii="Times New Roman" w:hAnsi="Times New Roman"/>
          <w:szCs w:val="28"/>
        </w:rPr>
        <w:t>Устное народное творчество. Жанры фольклора. Миф и фольклор.</w:t>
      </w:r>
    </w:p>
    <w:p w:rsidR="009D2C8F" w:rsidRPr="00A04C72" w:rsidRDefault="009D2C8F" w:rsidP="00313A82">
      <w:pPr>
        <w:numPr>
          <w:ilvl w:val="0"/>
          <w:numId w:val="20"/>
        </w:numPr>
        <w:spacing w:after="0" w:line="240" w:lineRule="auto"/>
        <w:ind w:left="0" w:firstLine="709"/>
        <w:jc w:val="both"/>
        <w:rPr>
          <w:rFonts w:ascii="Times New Roman" w:hAnsi="Times New Roman"/>
          <w:szCs w:val="28"/>
        </w:rPr>
      </w:pPr>
      <w:r w:rsidRPr="00A04C72">
        <w:rPr>
          <w:rFonts w:ascii="Times New Roman" w:hAnsi="Times New Roman"/>
          <w:szCs w:val="28"/>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9D2C8F" w:rsidRPr="00A04C72" w:rsidRDefault="009D2C8F" w:rsidP="00313A82">
      <w:pPr>
        <w:numPr>
          <w:ilvl w:val="0"/>
          <w:numId w:val="20"/>
        </w:numPr>
        <w:spacing w:after="0" w:line="240" w:lineRule="auto"/>
        <w:ind w:left="0" w:firstLine="709"/>
        <w:jc w:val="both"/>
        <w:rPr>
          <w:rFonts w:ascii="Times New Roman" w:hAnsi="Times New Roman"/>
          <w:szCs w:val="28"/>
        </w:rPr>
      </w:pPr>
      <w:r w:rsidRPr="00A04C72">
        <w:rPr>
          <w:rFonts w:ascii="Times New Roman" w:hAnsi="Times New Roman"/>
          <w:szCs w:val="28"/>
        </w:rPr>
        <w:t>Основные литературные направления: классицизм, сентиментализм, романтизм, реализм, модернизм.</w:t>
      </w:r>
    </w:p>
    <w:p w:rsidR="009D2C8F" w:rsidRPr="00A04C72" w:rsidRDefault="009D2C8F" w:rsidP="00313A82">
      <w:pPr>
        <w:numPr>
          <w:ilvl w:val="0"/>
          <w:numId w:val="20"/>
        </w:numPr>
        <w:spacing w:after="0" w:line="240" w:lineRule="auto"/>
        <w:ind w:left="0" w:firstLine="709"/>
        <w:jc w:val="both"/>
        <w:rPr>
          <w:rFonts w:ascii="Times New Roman" w:hAnsi="Times New Roman"/>
          <w:szCs w:val="28"/>
        </w:rPr>
      </w:pPr>
      <w:r w:rsidRPr="00A04C72">
        <w:rPr>
          <w:rFonts w:ascii="Times New Roman" w:hAnsi="Times New Roman"/>
          <w:szCs w:val="28"/>
        </w:rPr>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rsidR="009D2C8F" w:rsidRPr="00A04C72" w:rsidRDefault="009D2C8F" w:rsidP="00313A82">
      <w:pPr>
        <w:numPr>
          <w:ilvl w:val="0"/>
          <w:numId w:val="20"/>
        </w:numPr>
        <w:spacing w:after="0" w:line="240" w:lineRule="auto"/>
        <w:ind w:left="0" w:firstLine="709"/>
        <w:jc w:val="both"/>
        <w:rPr>
          <w:rFonts w:ascii="Times New Roman" w:hAnsi="Times New Roman"/>
          <w:szCs w:val="28"/>
        </w:rPr>
      </w:pPr>
      <w:r w:rsidRPr="00A04C72">
        <w:rPr>
          <w:rFonts w:ascii="Times New Roman" w:hAnsi="Times New Roman"/>
          <w:szCs w:val="28"/>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9D2C8F" w:rsidRPr="00A04C72" w:rsidRDefault="009D2C8F" w:rsidP="00313A82">
      <w:pPr>
        <w:numPr>
          <w:ilvl w:val="0"/>
          <w:numId w:val="20"/>
        </w:numPr>
        <w:spacing w:after="0" w:line="240" w:lineRule="auto"/>
        <w:ind w:left="0" w:firstLine="709"/>
        <w:jc w:val="both"/>
        <w:rPr>
          <w:rFonts w:ascii="Times New Roman" w:hAnsi="Times New Roman"/>
          <w:szCs w:val="28"/>
        </w:rPr>
      </w:pPr>
      <w:r w:rsidRPr="00A04C72">
        <w:rPr>
          <w:rFonts w:ascii="Times New Roman" w:hAnsi="Times New Roman"/>
          <w:szCs w:val="28"/>
        </w:rPr>
        <w:t xml:space="preserve">Стих и проза. Основы стихосложения: стихотворный метр и размер, ритм, рифма, строфа. </w:t>
      </w:r>
    </w:p>
    <w:p w:rsidR="0049149D" w:rsidRDefault="0049149D" w:rsidP="00E64B33">
      <w:pPr>
        <w:pStyle w:val="43"/>
        <w:numPr>
          <w:ilvl w:val="0"/>
          <w:numId w:val="250"/>
        </w:numPr>
        <w:shd w:val="clear" w:color="auto" w:fill="auto"/>
        <w:tabs>
          <w:tab w:val="left" w:pos="749"/>
        </w:tabs>
        <w:spacing w:after="0" w:line="240" w:lineRule="auto"/>
        <w:ind w:left="740" w:hanging="360"/>
      </w:pPr>
      <w:r>
        <w:t>2.2.2.2.а Родная литература на русском языке.</w:t>
      </w:r>
    </w:p>
    <w:p w:rsidR="0049149D" w:rsidRDefault="0049149D" w:rsidP="00E64B33">
      <w:pPr>
        <w:pStyle w:val="43"/>
        <w:numPr>
          <w:ilvl w:val="0"/>
          <w:numId w:val="252"/>
        </w:numPr>
        <w:shd w:val="clear" w:color="auto" w:fill="auto"/>
        <w:tabs>
          <w:tab w:val="left" w:pos="202"/>
        </w:tabs>
        <w:spacing w:after="0" w:line="240" w:lineRule="auto"/>
        <w:ind w:left="20" w:firstLine="0"/>
      </w:pPr>
      <w:r>
        <w:t>класс Устное народное творчество</w:t>
      </w:r>
    </w:p>
    <w:p w:rsidR="0049149D" w:rsidRPr="005D5516" w:rsidRDefault="0049149D" w:rsidP="00E64B33">
      <w:pPr>
        <w:pStyle w:val="4b"/>
        <w:numPr>
          <w:ilvl w:val="0"/>
          <w:numId w:val="250"/>
        </w:numPr>
        <w:shd w:val="clear" w:color="auto" w:fill="auto"/>
        <w:tabs>
          <w:tab w:val="left" w:pos="749"/>
        </w:tabs>
        <w:spacing w:line="240" w:lineRule="auto"/>
        <w:ind w:left="740" w:right="20" w:hanging="360"/>
        <w:rPr>
          <w:sz w:val="18"/>
          <w:szCs w:val="18"/>
        </w:rPr>
      </w:pPr>
      <w:r w:rsidRPr="005D5516">
        <w:rPr>
          <w:sz w:val="18"/>
          <w:szCs w:val="18"/>
        </w:rPr>
        <w:t>Фольклор — коллективное устное народное творчество. Преображение действитель</w:t>
      </w:r>
      <w:r w:rsidRPr="005D5516">
        <w:rPr>
          <w:sz w:val="18"/>
          <w:szCs w:val="18"/>
        </w:rPr>
        <w:softHyphen/>
        <w:t>ности в духе народных идеалов. Вариативная природа фольклора. Исполнители фоль</w:t>
      </w:r>
      <w:r w:rsidRPr="005D5516">
        <w:rPr>
          <w:sz w:val="18"/>
          <w:szCs w:val="18"/>
        </w:rPr>
        <w:softHyphen/>
        <w:t>клорных произведений. Коллективное и индивидуальное в фольклоре. Малые жанры фольклора. Детский фольклор (колыбельные песни, пестушки, приговорки, скорого</w:t>
      </w:r>
      <w:r w:rsidRPr="005D5516">
        <w:rPr>
          <w:sz w:val="18"/>
          <w:szCs w:val="18"/>
        </w:rPr>
        <w:softHyphen/>
        <w:t>ворки, загадки — повторение).</w:t>
      </w:r>
    </w:p>
    <w:p w:rsidR="0049149D" w:rsidRPr="005D5516" w:rsidRDefault="0049149D" w:rsidP="00E64B33">
      <w:pPr>
        <w:pStyle w:val="4b"/>
        <w:numPr>
          <w:ilvl w:val="0"/>
          <w:numId w:val="250"/>
        </w:numPr>
        <w:shd w:val="clear" w:color="auto" w:fill="auto"/>
        <w:tabs>
          <w:tab w:val="left" w:pos="749"/>
        </w:tabs>
        <w:spacing w:line="240" w:lineRule="auto"/>
        <w:ind w:left="740" w:hanging="360"/>
        <w:rPr>
          <w:sz w:val="18"/>
          <w:szCs w:val="18"/>
        </w:rPr>
      </w:pPr>
      <w:r w:rsidRPr="005D5516">
        <w:rPr>
          <w:sz w:val="18"/>
          <w:szCs w:val="18"/>
        </w:rPr>
        <w:t>Теории литературы. Фольклор.</w:t>
      </w:r>
    </w:p>
    <w:p w:rsidR="0049149D" w:rsidRPr="005D5516" w:rsidRDefault="0049149D" w:rsidP="00E64B33">
      <w:pPr>
        <w:pStyle w:val="4b"/>
        <w:numPr>
          <w:ilvl w:val="0"/>
          <w:numId w:val="250"/>
        </w:numPr>
        <w:shd w:val="clear" w:color="auto" w:fill="auto"/>
        <w:tabs>
          <w:tab w:val="left" w:pos="749"/>
        </w:tabs>
        <w:spacing w:line="240" w:lineRule="auto"/>
        <w:ind w:left="740" w:right="20" w:hanging="360"/>
        <w:rPr>
          <w:sz w:val="18"/>
          <w:szCs w:val="18"/>
        </w:rPr>
      </w:pPr>
      <w:r w:rsidRPr="005D5516">
        <w:rPr>
          <w:sz w:val="18"/>
          <w:szCs w:val="18"/>
        </w:rPr>
        <w:t>Устное народное творчество (развитие представлений). Русские народные сказки. Сказки как вид народной прозы. Сказки о животных, волшебные, бытовые (анекдоти</w:t>
      </w:r>
      <w:r w:rsidRPr="005D5516">
        <w:rPr>
          <w:sz w:val="18"/>
          <w:szCs w:val="18"/>
        </w:rPr>
        <w:softHyphen/>
        <w:t>ческие, новеллистические). Нравственное и эстетическое содержание сказок. Скази</w:t>
      </w:r>
      <w:r w:rsidRPr="005D5516">
        <w:rPr>
          <w:sz w:val="18"/>
          <w:szCs w:val="18"/>
        </w:rPr>
        <w:softHyphen/>
        <w:t>тели. Собиратели сказок. «Царевна-лягушка». Народная мораль в характере и поступ</w:t>
      </w:r>
      <w:r w:rsidRPr="005D5516">
        <w:rPr>
          <w:sz w:val="18"/>
          <w:szCs w:val="18"/>
        </w:rPr>
        <w:softHyphen/>
        <w:t>ках героев. Образ невесты-волшебницы. «Величественная простота, презрение к позе, мягкая гордость собою, недюжинный ум и глубокое, полное неиссякаемой любви сердце, спокойная готовность жертвовать собою ради торжества своей мечты — вот духовные данные Василисы Премудрой...» (М. Горький). Иван-царевич — победитель житейских невзгод. Животные- помощники. Особая роль чудесных противников — Бабы-яги, Кощея Бессмертного. Светлый и тёмный мир волшебной сказки. Народная мораль в сказке: добро торжествует, зло наказывается. Поэтика волшебной сказки. Связь сказочных формул с древними мифами. Изобразительный характер формул волшебной сказки. Фантастика в волшебной сказке. «Иван — крестьянский сын и чу</w:t>
      </w:r>
      <w:r w:rsidRPr="005D5516">
        <w:rPr>
          <w:sz w:val="18"/>
          <w:szCs w:val="18"/>
        </w:rPr>
        <w:softHyphen/>
        <w:t>до-юдо». Волшебная богатырская сказка героического содержания. Тема' мирного труда и защиты родной земли. Иван — крестьянский сын как выразитель основной мысли сказки. Нравственное превосходство главного героя. Герои сказки в оценке ав- тора-народа. Особенности сюжета. «Журавль и цапля», «Солдатская шинель» — народные представления о справедливости, добре и зле в сказках о животных и быто</w:t>
      </w:r>
      <w:r w:rsidRPr="005D5516">
        <w:rPr>
          <w:sz w:val="18"/>
          <w:szCs w:val="18"/>
        </w:rPr>
        <w:softHyphen/>
        <w:t>вых сказках.</w:t>
      </w:r>
    </w:p>
    <w:p w:rsidR="0049149D" w:rsidRPr="005D5516" w:rsidRDefault="0049149D" w:rsidP="00E64B33">
      <w:pPr>
        <w:pStyle w:val="4b"/>
        <w:numPr>
          <w:ilvl w:val="0"/>
          <w:numId w:val="250"/>
        </w:numPr>
        <w:shd w:val="clear" w:color="auto" w:fill="auto"/>
        <w:tabs>
          <w:tab w:val="left" w:pos="749"/>
        </w:tabs>
        <w:spacing w:line="240" w:lineRule="auto"/>
        <w:ind w:left="740" w:right="20" w:hanging="360"/>
        <w:rPr>
          <w:sz w:val="18"/>
          <w:szCs w:val="18"/>
        </w:rPr>
      </w:pPr>
      <w:r w:rsidRPr="005D5516">
        <w:rPr>
          <w:sz w:val="18"/>
          <w:szCs w:val="18"/>
        </w:rPr>
        <w:t>Из древнерусской литературы Начало письменности у восточных славян и возникно</w:t>
      </w:r>
      <w:r w:rsidRPr="005D5516">
        <w:rPr>
          <w:sz w:val="18"/>
          <w:szCs w:val="18"/>
        </w:rPr>
        <w:softHyphen/>
        <w:t>вение древнерусской литературы. Культурные и литературные связи Руси с Византи-</w:t>
      </w:r>
    </w:p>
    <w:p w:rsidR="0049149D" w:rsidRPr="005D5516" w:rsidRDefault="0049149D" w:rsidP="00313A82">
      <w:pPr>
        <w:pStyle w:val="4b"/>
        <w:shd w:val="clear" w:color="auto" w:fill="auto"/>
        <w:spacing w:line="240" w:lineRule="auto"/>
        <w:ind w:left="360" w:right="20" w:firstLine="0"/>
        <w:rPr>
          <w:sz w:val="18"/>
          <w:szCs w:val="18"/>
        </w:rPr>
      </w:pPr>
      <w:r w:rsidRPr="005D5516">
        <w:rPr>
          <w:sz w:val="18"/>
          <w:szCs w:val="18"/>
        </w:rPr>
        <w:t>ей. Древнехристианская книжность на Руси (обзор). «Повесть временных лет» как ли</w:t>
      </w:r>
      <w:r w:rsidRPr="005D5516">
        <w:rPr>
          <w:sz w:val="18"/>
          <w:szCs w:val="18"/>
        </w:rPr>
        <w:softHyphen/>
        <w:t>тературный памятник. «Подвиг отрока киевлянина и хитрость воеводы Претича». От</w:t>
      </w:r>
      <w:r w:rsidRPr="005D5516">
        <w:rPr>
          <w:sz w:val="18"/>
          <w:szCs w:val="18"/>
        </w:rPr>
        <w:softHyphen/>
        <w:t>звуки фольклора в летописи. Герои старинных «Повестей...» и их подвиги во имя ми</w:t>
      </w:r>
      <w:r w:rsidRPr="005D5516">
        <w:rPr>
          <w:sz w:val="18"/>
          <w:szCs w:val="18"/>
        </w:rPr>
        <w:softHyphen/>
        <w:t>ра на родной земле.</w:t>
      </w:r>
    </w:p>
    <w:p w:rsidR="0049149D" w:rsidRPr="005D5516" w:rsidRDefault="0049149D" w:rsidP="00E64B33">
      <w:pPr>
        <w:pStyle w:val="4b"/>
        <w:numPr>
          <w:ilvl w:val="0"/>
          <w:numId w:val="250"/>
        </w:numPr>
        <w:shd w:val="clear" w:color="auto" w:fill="auto"/>
        <w:tabs>
          <w:tab w:val="left" w:pos="313"/>
        </w:tabs>
        <w:spacing w:line="240" w:lineRule="auto"/>
        <w:ind w:left="360" w:right="20" w:hanging="360"/>
        <w:rPr>
          <w:sz w:val="18"/>
          <w:szCs w:val="18"/>
        </w:rPr>
      </w:pPr>
      <w:r w:rsidRPr="005D5516">
        <w:rPr>
          <w:sz w:val="18"/>
          <w:szCs w:val="18"/>
        </w:rPr>
        <w:t>Теория литературы. Летопись (начальные представления) Александр Сергеевич Пуш</w:t>
      </w:r>
      <w:r w:rsidRPr="005D5516">
        <w:rPr>
          <w:sz w:val="18"/>
          <w:szCs w:val="18"/>
        </w:rPr>
        <w:softHyphen/>
        <w:t>кин. «У лукоморья дуб зелёный...». Пролог к поэме «Руслан и Людмила» — собира</w:t>
      </w:r>
      <w:r w:rsidRPr="005D5516">
        <w:rPr>
          <w:sz w:val="18"/>
          <w:szCs w:val="18"/>
        </w:rPr>
        <w:softHyphen/>
        <w:t>тельная картина сюжетов, образов и событий народных сказок, мотивы и сюжеты пушкинского произведения. «Сказка о мёртвой царевне и о семи богатырях» — её ис</w:t>
      </w:r>
      <w:r w:rsidRPr="005D5516">
        <w:rPr>
          <w:sz w:val="18"/>
          <w:szCs w:val="18"/>
        </w:rPr>
        <w:softHyphen/>
        <w:t>токи (сопоставление с русскими народными сказками, сказкой Жуковского «Спящая царевна», со сказками братьев Гримм; «бродячие сюжеты»). Противостояние добрых и злых сил в сказке. Царица и царевна, мачеха и падчерица. Помощники царевны. Елисей и богатыри. Соколке. Сходство и различие литературной пушкинской сказки и сказки народной. Народная мораль, нравственность — красота внешняя и внутренняя, победа добра над злом, гармоничность положительных героев. Поэтичность, музы</w:t>
      </w:r>
      <w:r w:rsidRPr="005D5516">
        <w:rPr>
          <w:sz w:val="18"/>
          <w:szCs w:val="18"/>
        </w:rPr>
        <w:softHyphen/>
        <w:t>кальность пушкинской сказки.</w:t>
      </w:r>
    </w:p>
    <w:p w:rsidR="0049149D" w:rsidRPr="005D5516" w:rsidRDefault="0049149D" w:rsidP="00E64B33">
      <w:pPr>
        <w:pStyle w:val="4b"/>
        <w:numPr>
          <w:ilvl w:val="0"/>
          <w:numId w:val="250"/>
        </w:numPr>
        <w:shd w:val="clear" w:color="auto" w:fill="auto"/>
        <w:tabs>
          <w:tab w:val="left" w:pos="313"/>
        </w:tabs>
        <w:spacing w:line="240" w:lineRule="auto"/>
        <w:ind w:left="360" w:right="20" w:hanging="360"/>
        <w:rPr>
          <w:sz w:val="18"/>
          <w:szCs w:val="18"/>
        </w:rPr>
      </w:pPr>
      <w:r w:rsidRPr="005D5516">
        <w:rPr>
          <w:sz w:val="18"/>
          <w:szCs w:val="18"/>
        </w:rPr>
        <w:t>Русская литературная сказка XIX века Антоний Погорельский. «Чёрная курица, или Подземные жители». Сказочно- условное, фантастическое и достоверно-реальное в литературной сказке. Нравоучительное содержание и причудливый сюжет произведе</w:t>
      </w:r>
      <w:r w:rsidRPr="005D5516">
        <w:rPr>
          <w:sz w:val="18"/>
          <w:szCs w:val="18"/>
        </w:rPr>
        <w:softHyphen/>
        <w:t>ния.</w:t>
      </w:r>
    </w:p>
    <w:p w:rsidR="0049149D" w:rsidRPr="005D5516" w:rsidRDefault="0049149D" w:rsidP="00E64B33">
      <w:pPr>
        <w:pStyle w:val="4b"/>
        <w:numPr>
          <w:ilvl w:val="0"/>
          <w:numId w:val="250"/>
        </w:numPr>
        <w:shd w:val="clear" w:color="auto" w:fill="auto"/>
        <w:tabs>
          <w:tab w:val="left" w:pos="313"/>
        </w:tabs>
        <w:spacing w:line="240" w:lineRule="auto"/>
        <w:ind w:left="360" w:right="20" w:hanging="360"/>
        <w:rPr>
          <w:sz w:val="18"/>
          <w:szCs w:val="18"/>
        </w:rPr>
      </w:pPr>
      <w:r w:rsidRPr="005D5516">
        <w:rPr>
          <w:sz w:val="18"/>
          <w:szCs w:val="18"/>
        </w:rPr>
        <w:t>Всеволод Михайлович Гаршин. «Айа1еа Рrinceps». Г ероическое и обыденное в сказке. Трагический финал и жизнеутверждающий пафос произведения, Теория литературы. Литературная сказка (начальные представления). Стихотворная и прозаическая речь. Ритм, рифма, способы рифмовки. «Бродячие сюжеты» сказок разных народов.</w:t>
      </w:r>
    </w:p>
    <w:p w:rsidR="0049149D" w:rsidRPr="005D5516" w:rsidRDefault="0049149D" w:rsidP="00E64B33">
      <w:pPr>
        <w:pStyle w:val="4b"/>
        <w:numPr>
          <w:ilvl w:val="0"/>
          <w:numId w:val="250"/>
        </w:numPr>
        <w:shd w:val="clear" w:color="auto" w:fill="auto"/>
        <w:tabs>
          <w:tab w:val="left" w:pos="313"/>
        </w:tabs>
        <w:spacing w:line="240" w:lineRule="auto"/>
        <w:ind w:left="360" w:right="20" w:hanging="360"/>
        <w:rPr>
          <w:sz w:val="18"/>
          <w:szCs w:val="18"/>
        </w:rPr>
      </w:pPr>
      <w:r w:rsidRPr="005D5516">
        <w:rPr>
          <w:sz w:val="18"/>
          <w:szCs w:val="18"/>
        </w:rPr>
        <w:t>Поэты XIX века о Родине и родной природе (обзор) Ф. И. Тютчев. «Зима недаром злится.», «Как весел грохот, летних бурь...», «Есть в осени первоначальной...»; А. Н. Плещеев. «Весна» (отрывок); И. С. Никитин. «Утро», «Зимняя ночь в деревне» (отры</w:t>
      </w:r>
      <w:r w:rsidRPr="005D5516">
        <w:rPr>
          <w:sz w:val="18"/>
          <w:szCs w:val="18"/>
        </w:rPr>
        <w:softHyphen/>
        <w:t xml:space="preserve">вок); А. Н. Майков. «Ласточки»; И. 3. Суриков. «Зима» (отрывок); А. В. Кольцов. «В степи». Выразительное чтение наизусть </w:t>
      </w:r>
      <w:r w:rsidRPr="005D5516">
        <w:rPr>
          <w:sz w:val="18"/>
          <w:szCs w:val="18"/>
        </w:rPr>
        <w:lastRenderedPageBreak/>
        <w:t>стихотворений (по выбору учителя и учащих</w:t>
      </w:r>
      <w:r w:rsidRPr="005D5516">
        <w:rPr>
          <w:sz w:val="18"/>
          <w:szCs w:val="18"/>
        </w:rPr>
        <w:softHyphen/>
        <w:t>ся). Теория литературы. Стихотворный ритм как средство передачи эмоционального состояния, настроения.</w:t>
      </w:r>
    </w:p>
    <w:p w:rsidR="0049149D" w:rsidRPr="005D5516" w:rsidRDefault="0049149D" w:rsidP="00E64B33">
      <w:pPr>
        <w:pStyle w:val="4b"/>
        <w:numPr>
          <w:ilvl w:val="0"/>
          <w:numId w:val="250"/>
        </w:numPr>
        <w:shd w:val="clear" w:color="auto" w:fill="auto"/>
        <w:tabs>
          <w:tab w:val="left" w:pos="313"/>
        </w:tabs>
        <w:spacing w:line="240" w:lineRule="auto"/>
        <w:ind w:left="360" w:right="20" w:hanging="360"/>
        <w:rPr>
          <w:sz w:val="18"/>
          <w:szCs w:val="18"/>
        </w:rPr>
      </w:pPr>
      <w:r w:rsidRPr="005D5516">
        <w:rPr>
          <w:sz w:val="18"/>
          <w:szCs w:val="18"/>
        </w:rPr>
        <w:t>Литература ХХ века. Произведения о Родине, родной природе И. Бунин. «Помню — долгий зимний вечер...», А. Прокофьев. «Алёнушка»; Д. Кедрин. «Алёнушка»; Н. Рубцов. «Родная деревня»; Дон-Аминадо. «Города и годы». Стихотворные лириче</w:t>
      </w:r>
      <w:r w:rsidRPr="005D5516">
        <w:rPr>
          <w:sz w:val="18"/>
          <w:szCs w:val="18"/>
        </w:rPr>
        <w:softHyphen/>
        <w:t>ские произведения о Родине, родной природе как выражение поэтического восприя</w:t>
      </w:r>
      <w:r w:rsidRPr="005D5516">
        <w:rPr>
          <w:sz w:val="18"/>
          <w:szCs w:val="18"/>
        </w:rPr>
        <w:softHyphen/>
        <w:t>тия окружающего мира и осмысление собственного мироощущения, настроения. Кон</w:t>
      </w:r>
      <w:r w:rsidRPr="005D5516">
        <w:rPr>
          <w:sz w:val="18"/>
          <w:szCs w:val="18"/>
        </w:rPr>
        <w:softHyphen/>
        <w:t>кретные пейзажные зарисовки и обобщённый образ России. Сближение образов вол</w:t>
      </w:r>
      <w:r w:rsidRPr="005D5516">
        <w:rPr>
          <w:sz w:val="18"/>
          <w:szCs w:val="18"/>
        </w:rPr>
        <w:softHyphen/>
        <w:t>шебных сказок и русской природы в лирических стихотворениях.</w:t>
      </w:r>
    </w:p>
    <w:p w:rsidR="0049149D" w:rsidRDefault="0049149D" w:rsidP="00E64B33">
      <w:pPr>
        <w:pStyle w:val="2f3"/>
        <w:keepNext/>
        <w:keepLines/>
        <w:numPr>
          <w:ilvl w:val="0"/>
          <w:numId w:val="252"/>
        </w:numPr>
        <w:shd w:val="clear" w:color="auto" w:fill="auto"/>
        <w:tabs>
          <w:tab w:val="left" w:pos="313"/>
        </w:tabs>
        <w:spacing w:line="240" w:lineRule="auto"/>
        <w:ind w:left="360" w:hanging="360"/>
        <w:jc w:val="both"/>
      </w:pPr>
      <w:bookmarkStart w:id="231" w:name="bookmark30"/>
      <w:r>
        <w:t>класс</w:t>
      </w:r>
      <w:bookmarkEnd w:id="231"/>
    </w:p>
    <w:p w:rsidR="0049149D" w:rsidRPr="005D5516" w:rsidRDefault="0049149D" w:rsidP="00E64B33">
      <w:pPr>
        <w:pStyle w:val="4b"/>
        <w:numPr>
          <w:ilvl w:val="0"/>
          <w:numId w:val="250"/>
        </w:numPr>
        <w:shd w:val="clear" w:color="auto" w:fill="auto"/>
        <w:tabs>
          <w:tab w:val="left" w:pos="313"/>
        </w:tabs>
        <w:spacing w:line="240" w:lineRule="auto"/>
        <w:ind w:left="360" w:right="20" w:hanging="360"/>
        <w:rPr>
          <w:sz w:val="18"/>
          <w:szCs w:val="18"/>
        </w:rPr>
      </w:pPr>
      <w:r w:rsidRPr="005D5516">
        <w:rPr>
          <w:sz w:val="18"/>
          <w:szCs w:val="18"/>
        </w:rPr>
        <w:t>Устное народное творчество Обрядовый фольклор. Произведения обрядового фольк</w:t>
      </w:r>
      <w:r w:rsidRPr="005D5516">
        <w:rPr>
          <w:sz w:val="18"/>
          <w:szCs w:val="18"/>
        </w:rPr>
        <w:softHyphen/>
        <w:t>лора: колядки, веснянки, масленичные, летние и осенние обрядовые песни. Эстетиче</w:t>
      </w:r>
      <w:r w:rsidRPr="005D5516">
        <w:rPr>
          <w:sz w:val="18"/>
          <w:szCs w:val="18"/>
        </w:rPr>
        <w:softHyphen/>
        <w:t>ское значение обрядового фольклора. Пословицы и поговорки. Загадки — малые жан</w:t>
      </w:r>
      <w:r w:rsidRPr="005D5516">
        <w:rPr>
          <w:sz w:val="18"/>
          <w:szCs w:val="18"/>
        </w:rPr>
        <w:softHyphen/>
        <w:t>ры устного народного творчества. Народная мудрость. Краткость и простота, мет</w:t>
      </w:r>
      <w:r w:rsidRPr="005D5516">
        <w:rPr>
          <w:sz w:val="18"/>
          <w:szCs w:val="18"/>
        </w:rPr>
        <w:softHyphen/>
        <w:t>кость и выразительность. Многообразие тем. Прямой и переносный смысл пословиц и поговорок. Афористичность загадок. Теория литературы. Обрядовый фольклор (начальные представления). Малые жанры фольклора: пословицы и поговорки, загад</w:t>
      </w:r>
      <w:r w:rsidRPr="005D5516">
        <w:rPr>
          <w:sz w:val="18"/>
          <w:szCs w:val="18"/>
        </w:rPr>
        <w:softHyphen/>
        <w:t>ки. Из древнерусской литературы «Повесть временных лет», «Сказание о белгород</w:t>
      </w:r>
      <w:r w:rsidRPr="005D5516">
        <w:rPr>
          <w:sz w:val="18"/>
          <w:szCs w:val="18"/>
        </w:rPr>
        <w:softHyphen/>
        <w:t>ском киселе».</w:t>
      </w:r>
    </w:p>
    <w:p w:rsidR="0049149D" w:rsidRPr="005D5516" w:rsidRDefault="0049149D" w:rsidP="00E64B33">
      <w:pPr>
        <w:pStyle w:val="4b"/>
        <w:numPr>
          <w:ilvl w:val="0"/>
          <w:numId w:val="250"/>
        </w:numPr>
        <w:shd w:val="clear" w:color="auto" w:fill="auto"/>
        <w:tabs>
          <w:tab w:val="left" w:pos="313"/>
        </w:tabs>
        <w:spacing w:line="240" w:lineRule="auto"/>
        <w:ind w:left="360" w:right="20" w:hanging="360"/>
        <w:rPr>
          <w:sz w:val="18"/>
          <w:szCs w:val="18"/>
        </w:rPr>
      </w:pPr>
      <w:r w:rsidRPr="005D5516">
        <w:rPr>
          <w:sz w:val="18"/>
          <w:szCs w:val="18"/>
        </w:rPr>
        <w:t>Русская летопись. Отражение исторических событий и вымысел, отражение народных идеалов (патриотизма, ума, находчивости). Теория литературы. Летопись (развитие представлений).</w:t>
      </w:r>
    </w:p>
    <w:p w:rsidR="0049149D" w:rsidRPr="005D5516" w:rsidRDefault="0049149D" w:rsidP="00E64B33">
      <w:pPr>
        <w:pStyle w:val="4b"/>
        <w:numPr>
          <w:ilvl w:val="0"/>
          <w:numId w:val="250"/>
        </w:numPr>
        <w:shd w:val="clear" w:color="auto" w:fill="auto"/>
        <w:tabs>
          <w:tab w:val="left" w:pos="362"/>
        </w:tabs>
        <w:spacing w:line="240" w:lineRule="auto"/>
        <w:ind w:left="360" w:right="20" w:hanging="360"/>
        <w:rPr>
          <w:sz w:val="18"/>
          <w:szCs w:val="18"/>
        </w:rPr>
      </w:pPr>
      <w:r w:rsidRPr="005D5516">
        <w:rPr>
          <w:sz w:val="18"/>
          <w:szCs w:val="18"/>
        </w:rPr>
        <w:t>Иван Андреевич Крылов. Краткий рассказ о писателе-баснописце. Самообразование Басни «Листы и Корни», «Ларчик», «Осел и Соловей». Крылов о равном участии вла</w:t>
      </w:r>
      <w:r w:rsidRPr="005D5516">
        <w:rPr>
          <w:sz w:val="18"/>
          <w:szCs w:val="18"/>
        </w:rPr>
        <w:softHyphen/>
        <w:t>сти и народа в достижении общественного блага. Басня«Ларчик» — пример критики мнимого «механики мудреца» и неумелого хвастуна. Басня «Осел и Соловей» — ко</w:t>
      </w:r>
      <w:r w:rsidRPr="005D5516">
        <w:rPr>
          <w:sz w:val="18"/>
          <w:szCs w:val="18"/>
        </w:rPr>
        <w:softHyphen/>
        <w:t>мическое изображение невежественного судьи, глухого к произведениям истинного искусства. Теория литературы. Басня. Аллегория (развитие представлений).</w:t>
      </w:r>
    </w:p>
    <w:p w:rsidR="0049149D" w:rsidRPr="005D5516" w:rsidRDefault="0049149D" w:rsidP="00E64B33">
      <w:pPr>
        <w:pStyle w:val="4b"/>
        <w:numPr>
          <w:ilvl w:val="0"/>
          <w:numId w:val="250"/>
        </w:numPr>
        <w:shd w:val="clear" w:color="auto" w:fill="auto"/>
        <w:tabs>
          <w:tab w:val="left" w:pos="362"/>
        </w:tabs>
        <w:spacing w:line="240" w:lineRule="auto"/>
        <w:ind w:left="360" w:right="20" w:hanging="360"/>
        <w:rPr>
          <w:sz w:val="18"/>
          <w:szCs w:val="18"/>
        </w:rPr>
      </w:pPr>
      <w:r w:rsidRPr="005D5516">
        <w:rPr>
          <w:sz w:val="18"/>
          <w:szCs w:val="18"/>
        </w:rPr>
        <w:t>Александр Сергеевич Пушкин. Краткий рассказ о поэте. «Узник». Вольнолюбивые устремления поэта. Народнопоэтический колорит стихотворения. «Зимнее утро». Мо</w:t>
      </w:r>
      <w:r w:rsidRPr="005D5516">
        <w:rPr>
          <w:sz w:val="18"/>
          <w:szCs w:val="18"/>
        </w:rPr>
        <w:softHyphen/>
        <w:t>тивы единства красоты человека и красоты природы, красоты жизни. Радостное вос</w:t>
      </w:r>
      <w:r w:rsidRPr="005D5516">
        <w:rPr>
          <w:sz w:val="18"/>
          <w:szCs w:val="18"/>
        </w:rPr>
        <w:softHyphen/>
        <w:t>приятие окружающей природы. Роль антитезы в композиции произведения. Интона</w:t>
      </w:r>
      <w:r w:rsidRPr="005D5516">
        <w:rPr>
          <w:sz w:val="18"/>
          <w:szCs w:val="18"/>
        </w:rPr>
        <w:softHyphen/>
        <w:t>ция как средство выражения поэтической идеи. «И. И. Пущину». Светлое чувство дружбы — помощь в суровых испытаниях. Художественные особенности стихотвор</w:t>
      </w:r>
      <w:r w:rsidRPr="005D5516">
        <w:rPr>
          <w:sz w:val="18"/>
          <w:szCs w:val="18"/>
        </w:rPr>
        <w:softHyphen/>
        <w:t>ного послания. «Зимняя дорога». Приметы зимнего пейзажа (волнистые туманы, луна, зимняя дорога, тройка, колокольчик однозвучный, песня ямщика), навевающие грусть. Ожидание домашнего уюта, тепла, нежности любимой подруги. Тема жизнен</w:t>
      </w:r>
      <w:r w:rsidRPr="005D5516">
        <w:rPr>
          <w:sz w:val="18"/>
          <w:szCs w:val="18"/>
        </w:rPr>
        <w:softHyphen/>
        <w:t>ного пути.</w:t>
      </w:r>
    </w:p>
    <w:p w:rsidR="0049149D" w:rsidRPr="005D5516" w:rsidRDefault="0049149D" w:rsidP="00E64B33">
      <w:pPr>
        <w:pStyle w:val="4b"/>
        <w:numPr>
          <w:ilvl w:val="0"/>
          <w:numId w:val="250"/>
        </w:numPr>
        <w:shd w:val="clear" w:color="auto" w:fill="auto"/>
        <w:tabs>
          <w:tab w:val="left" w:pos="362"/>
        </w:tabs>
        <w:spacing w:line="240" w:lineRule="auto"/>
        <w:ind w:left="360" w:right="20" w:hanging="360"/>
        <w:rPr>
          <w:sz w:val="18"/>
          <w:szCs w:val="18"/>
        </w:rPr>
      </w:pPr>
      <w:r w:rsidRPr="005D5516">
        <w:rPr>
          <w:sz w:val="18"/>
          <w:szCs w:val="18"/>
        </w:rPr>
        <w:t>Родная природа в стихотворениях русских поэтов Я. Полонский. «По горам две хму</w:t>
      </w:r>
      <w:r w:rsidRPr="005D5516">
        <w:rPr>
          <w:sz w:val="18"/>
          <w:szCs w:val="18"/>
        </w:rPr>
        <w:softHyphen/>
        <w:t>рых тучи...», «Посмотри, какая мгла...»; Е. Баратынский. «Весна, весна! Как воздух чист...», «Чудный град...»; А. Толстой. «Где гнутся над омутом лозы...». Выражение переживаний и мироощущения в стихотворениях о родной природе. Художественные средства, передающие различные состояния в пейзажной лирике. Теория литературы. Лирика как род литературы (развитие представления). Произведения о Великой Оте</w:t>
      </w:r>
      <w:r w:rsidRPr="005D5516">
        <w:rPr>
          <w:sz w:val="18"/>
          <w:szCs w:val="18"/>
        </w:rPr>
        <w:softHyphen/>
        <w:t>чественной войне К. М. Симонов. «Ты помнишь, Алеша, дороги Смоленщины...»; Д.</w:t>
      </w:r>
    </w:p>
    <w:p w:rsidR="000623CD" w:rsidRPr="005D5516" w:rsidRDefault="000623CD">
      <w:pPr>
        <w:rPr>
          <w:sz w:val="18"/>
          <w:szCs w:val="18"/>
        </w:rPr>
      </w:pPr>
      <w:r w:rsidRPr="005D5516">
        <w:rPr>
          <w:sz w:val="18"/>
          <w:szCs w:val="18"/>
        </w:rPr>
        <w:t>С.</w:t>
      </w:r>
      <w:r w:rsidRPr="005D5516">
        <w:rPr>
          <w:sz w:val="18"/>
          <w:szCs w:val="18"/>
        </w:rPr>
        <w:tab/>
        <w:t>Самойлов. «Сороковые». Стихотворения, рассказывающие о солдатских буднях, пробуждающие чувство скорбной памяти о павших на полях сражений и обостряю</w:t>
      </w:r>
      <w:r w:rsidRPr="005D5516">
        <w:rPr>
          <w:sz w:val="18"/>
          <w:szCs w:val="18"/>
        </w:rPr>
        <w:softHyphen/>
        <w:t>щие чувство любви к Родине, ответственности за нее в годы жестоких испытаний.</w:t>
      </w:r>
    </w:p>
    <w:p w:rsidR="0049149D" w:rsidRDefault="0049149D" w:rsidP="00E64B33">
      <w:pPr>
        <w:pStyle w:val="2f3"/>
        <w:keepNext/>
        <w:keepLines/>
        <w:numPr>
          <w:ilvl w:val="0"/>
          <w:numId w:val="252"/>
        </w:numPr>
        <w:shd w:val="clear" w:color="auto" w:fill="auto"/>
        <w:tabs>
          <w:tab w:val="left" w:pos="182"/>
        </w:tabs>
        <w:spacing w:line="240" w:lineRule="auto"/>
        <w:ind w:left="360" w:hanging="360"/>
        <w:jc w:val="both"/>
      </w:pPr>
      <w:bookmarkStart w:id="232" w:name="bookmark31"/>
      <w:r>
        <w:t>класс</w:t>
      </w:r>
      <w:bookmarkEnd w:id="232"/>
    </w:p>
    <w:p w:rsidR="0049149D" w:rsidRPr="005D5516" w:rsidRDefault="0049149D" w:rsidP="00E64B33">
      <w:pPr>
        <w:pStyle w:val="4b"/>
        <w:numPr>
          <w:ilvl w:val="0"/>
          <w:numId w:val="250"/>
        </w:numPr>
        <w:shd w:val="clear" w:color="auto" w:fill="auto"/>
        <w:tabs>
          <w:tab w:val="left" w:pos="362"/>
        </w:tabs>
        <w:spacing w:line="240" w:lineRule="auto"/>
        <w:ind w:left="360" w:right="20" w:hanging="360"/>
        <w:rPr>
          <w:sz w:val="18"/>
          <w:szCs w:val="18"/>
        </w:rPr>
      </w:pPr>
      <w:r w:rsidRPr="005D5516">
        <w:rPr>
          <w:sz w:val="18"/>
          <w:szCs w:val="18"/>
        </w:rPr>
        <w:t>Введение Изображение человека как важнейшая идейно-нравственная проблема лите</w:t>
      </w:r>
      <w:r w:rsidRPr="005D5516">
        <w:rPr>
          <w:sz w:val="18"/>
          <w:szCs w:val="18"/>
        </w:rPr>
        <w:softHyphen/>
        <w:t>ратуры. Взаимосвязь характеров и обстоятельств в художественном произведении. Труд человека, его позиция, отношение к несовершенству мира и стремление к нрав</w:t>
      </w:r>
      <w:r w:rsidRPr="005D5516">
        <w:rPr>
          <w:sz w:val="18"/>
          <w:szCs w:val="18"/>
        </w:rPr>
        <w:softHyphen/>
        <w:t>ственному и эстетическому идеалу. Устное народное творчество Предания.</w:t>
      </w:r>
    </w:p>
    <w:p w:rsidR="0049149D" w:rsidRPr="005D5516" w:rsidRDefault="0049149D" w:rsidP="00E64B33">
      <w:pPr>
        <w:pStyle w:val="4b"/>
        <w:numPr>
          <w:ilvl w:val="0"/>
          <w:numId w:val="250"/>
        </w:numPr>
        <w:shd w:val="clear" w:color="auto" w:fill="auto"/>
        <w:tabs>
          <w:tab w:val="left" w:pos="362"/>
        </w:tabs>
        <w:spacing w:line="240" w:lineRule="auto"/>
        <w:ind w:left="360" w:right="20" w:hanging="360"/>
        <w:rPr>
          <w:sz w:val="18"/>
          <w:szCs w:val="18"/>
        </w:rPr>
      </w:pPr>
      <w:r w:rsidRPr="005D5516">
        <w:rPr>
          <w:sz w:val="18"/>
          <w:szCs w:val="18"/>
        </w:rPr>
        <w:t>Поэтическая автобиография народа. Устный рассказ о событиях. «Воцарение Ивана Грозного», «Сороки-Ведьмы», «Петр и плотник». Пословицы и поговорки. Народная мудрость пословиц и поговорок. Выражение в них духа народного языка. Теория ли</w:t>
      </w:r>
      <w:r w:rsidRPr="005D5516">
        <w:rPr>
          <w:sz w:val="18"/>
          <w:szCs w:val="18"/>
        </w:rPr>
        <w:softHyphen/>
        <w:t>тературы. Устная народная проза. Предания (начальные представления). Афористиче</w:t>
      </w:r>
      <w:r w:rsidRPr="005D5516">
        <w:rPr>
          <w:sz w:val="18"/>
          <w:szCs w:val="18"/>
        </w:rPr>
        <w:softHyphen/>
        <w:t>ские жанры фольклора (развитие представлений). Былины. «Вольга и Микула Селя- нинович». Воплощение в былине нравственных свойств русского народа, прославле</w:t>
      </w:r>
      <w:r w:rsidRPr="005D5516">
        <w:rPr>
          <w:sz w:val="18"/>
          <w:szCs w:val="18"/>
        </w:rPr>
        <w:softHyphen/>
        <w:t>ние мирного труда. Микула — носитель лучших человеческих качеств (трудолюбие, мастерство, чувство собственного достоинства, доброта, щедрость, физическая сила). Киевский цикл былин. «Илья Муромец и Соловей-разбойник». Бескорыстное служе</w:t>
      </w:r>
      <w:r w:rsidRPr="005D5516">
        <w:rPr>
          <w:sz w:val="18"/>
          <w:szCs w:val="18"/>
        </w:rPr>
        <w:softHyphen/>
        <w:t>ние Родине и народу, мужество, справедливость, чувство собственного достоинства</w:t>
      </w:r>
    </w:p>
    <w:p w:rsidR="0049149D" w:rsidRPr="005D5516" w:rsidRDefault="0049149D" w:rsidP="00E64B33">
      <w:pPr>
        <w:pStyle w:val="4b"/>
        <w:numPr>
          <w:ilvl w:val="0"/>
          <w:numId w:val="251"/>
        </w:numPr>
        <w:shd w:val="clear" w:color="auto" w:fill="auto"/>
        <w:tabs>
          <w:tab w:val="left" w:pos="707"/>
          <w:tab w:val="left" w:pos="710"/>
        </w:tabs>
        <w:spacing w:line="240" w:lineRule="auto"/>
        <w:ind w:left="360" w:right="20" w:firstLine="0"/>
        <w:rPr>
          <w:sz w:val="18"/>
          <w:szCs w:val="18"/>
        </w:rPr>
      </w:pPr>
      <w:r w:rsidRPr="005D5516">
        <w:rPr>
          <w:sz w:val="18"/>
          <w:szCs w:val="18"/>
        </w:rPr>
        <w:t>основные черты характера Ильи Муромца. (Изучается одна былина по выбору.) Для внеклассного чтения. Новгородский цикл былин. «Садко» (для самостоятельного чтения). Своеобразие былины. Поэтичность. Тематическое различие Киевского и Новгородского циклов былин. Своеобразие былинного стиха. Собирание былин. Со</w:t>
      </w:r>
      <w:r w:rsidRPr="005D5516">
        <w:rPr>
          <w:sz w:val="18"/>
          <w:szCs w:val="18"/>
        </w:rPr>
        <w:softHyphen/>
        <w:t>биратели. (Для самостоятельного чтения.)</w:t>
      </w:r>
    </w:p>
    <w:p w:rsidR="0049149D" w:rsidRPr="005D5516" w:rsidRDefault="0049149D" w:rsidP="00E64B33">
      <w:pPr>
        <w:pStyle w:val="4b"/>
        <w:numPr>
          <w:ilvl w:val="0"/>
          <w:numId w:val="250"/>
        </w:numPr>
        <w:shd w:val="clear" w:color="auto" w:fill="auto"/>
        <w:tabs>
          <w:tab w:val="left" w:pos="362"/>
        </w:tabs>
        <w:spacing w:line="240" w:lineRule="auto"/>
        <w:ind w:left="360" w:hanging="360"/>
        <w:rPr>
          <w:sz w:val="18"/>
          <w:szCs w:val="18"/>
        </w:rPr>
      </w:pPr>
      <w:r w:rsidRPr="005D5516">
        <w:rPr>
          <w:sz w:val="18"/>
          <w:szCs w:val="18"/>
        </w:rPr>
        <w:t>Из древнерусской литературы «Поучение» Владимира Мономаха (отрывок), «Повесть</w:t>
      </w:r>
    </w:p>
    <w:p w:rsidR="000623CD" w:rsidRPr="005D5516" w:rsidRDefault="000623CD">
      <w:pPr>
        <w:rPr>
          <w:sz w:val="18"/>
          <w:szCs w:val="18"/>
        </w:rPr>
      </w:pPr>
      <w:r w:rsidRPr="005D5516">
        <w:rPr>
          <w:sz w:val="18"/>
          <w:szCs w:val="18"/>
        </w:rPr>
        <w:t>о</w:t>
      </w:r>
      <w:r w:rsidRPr="005D5516">
        <w:rPr>
          <w:sz w:val="18"/>
          <w:szCs w:val="18"/>
        </w:rPr>
        <w:tab/>
        <w:t>Петре и Февронии Муромских». Нравственные заветы Древней Руси. Внимание к личности, гимн любви и верности. Народно-поэтические мотивы в повести. Теория литературы. Поучение (начальные представления). Житие (начальные представления).</w:t>
      </w:r>
    </w:p>
    <w:p w:rsidR="0049149D" w:rsidRPr="005D5516" w:rsidRDefault="0049149D" w:rsidP="00313A82">
      <w:pPr>
        <w:pStyle w:val="4b"/>
        <w:shd w:val="clear" w:color="auto" w:fill="auto"/>
        <w:spacing w:line="240" w:lineRule="auto"/>
        <w:ind w:left="360" w:right="20" w:firstLine="0"/>
        <w:rPr>
          <w:sz w:val="18"/>
          <w:szCs w:val="18"/>
        </w:rPr>
      </w:pPr>
      <w:r w:rsidRPr="005D5516">
        <w:rPr>
          <w:sz w:val="18"/>
          <w:szCs w:val="18"/>
        </w:rPr>
        <w:t>«Повесть временных лет». Отрывок «О пользе книг». Формирование традиции уважи</w:t>
      </w:r>
      <w:r w:rsidRPr="005D5516">
        <w:rPr>
          <w:sz w:val="18"/>
          <w:szCs w:val="18"/>
        </w:rPr>
        <w:softHyphen/>
        <w:t>тельного отношения к книге.</w:t>
      </w:r>
    </w:p>
    <w:p w:rsidR="0049149D" w:rsidRPr="005D5516" w:rsidRDefault="0049149D" w:rsidP="00E64B33">
      <w:pPr>
        <w:pStyle w:val="4b"/>
        <w:numPr>
          <w:ilvl w:val="0"/>
          <w:numId w:val="250"/>
        </w:numPr>
        <w:shd w:val="clear" w:color="auto" w:fill="auto"/>
        <w:tabs>
          <w:tab w:val="left" w:pos="364"/>
        </w:tabs>
        <w:spacing w:line="240" w:lineRule="auto"/>
        <w:ind w:left="360" w:right="20" w:hanging="360"/>
        <w:rPr>
          <w:sz w:val="18"/>
          <w:szCs w:val="18"/>
        </w:rPr>
      </w:pPr>
      <w:r w:rsidRPr="005D5516">
        <w:rPr>
          <w:sz w:val="18"/>
          <w:szCs w:val="18"/>
        </w:rPr>
        <w:t>Теория литературы. Летопись (развитие представлений). Из русской литературы XIX века Александр Сергеевич Пушкин. Краткий рассказ о писателе. «Полтава» («Полтав</w:t>
      </w:r>
      <w:r w:rsidRPr="005D5516">
        <w:rPr>
          <w:sz w:val="18"/>
          <w:szCs w:val="18"/>
        </w:rPr>
        <w:softHyphen/>
        <w:t>ский бой»), «Медный всадник» (вступление «На берегу пустынных волн...»), «Песнь о вещем Олеге». Интерес Пушкина к истории России. Мастерство в изображении Пол</w:t>
      </w:r>
      <w:r w:rsidRPr="005D5516">
        <w:rPr>
          <w:sz w:val="18"/>
          <w:szCs w:val="18"/>
        </w:rPr>
        <w:softHyphen/>
        <w:t xml:space="preserve">тавской битвы, прославление мужества и отваги русских солдат. Выражение чувства любви к Родине. Сопоставление полководцев (Петра </w:t>
      </w:r>
      <w:r w:rsidRPr="005D5516">
        <w:rPr>
          <w:sz w:val="18"/>
          <w:szCs w:val="18"/>
          <w:lang w:val="en-US"/>
        </w:rPr>
        <w:t>I</w:t>
      </w:r>
      <w:r w:rsidRPr="005D5516">
        <w:rPr>
          <w:sz w:val="18"/>
          <w:szCs w:val="18"/>
        </w:rPr>
        <w:t xml:space="preserve"> и Карла </w:t>
      </w:r>
      <w:r w:rsidRPr="005D5516">
        <w:rPr>
          <w:sz w:val="18"/>
          <w:szCs w:val="18"/>
          <w:lang w:val="en-US"/>
        </w:rPr>
        <w:t>XII</w:t>
      </w:r>
      <w:r w:rsidRPr="005D5516">
        <w:rPr>
          <w:sz w:val="18"/>
          <w:szCs w:val="18"/>
        </w:rPr>
        <w:t>). Авторское отно</w:t>
      </w:r>
      <w:r w:rsidRPr="005D5516">
        <w:rPr>
          <w:sz w:val="18"/>
          <w:szCs w:val="18"/>
        </w:rPr>
        <w:softHyphen/>
        <w:t>шение к героям. Летописный источник «Песни о вещем Олеге». Особенности компо</w:t>
      </w:r>
      <w:r w:rsidRPr="005D5516">
        <w:rPr>
          <w:sz w:val="18"/>
          <w:szCs w:val="18"/>
        </w:rPr>
        <w:softHyphen/>
        <w:t>зиции. Своеобразие языка. Смысл сопоставления Олега и волхва. Художественное воспроизведение быта и нравов Древней Руси. «Край ты мой, родимый край!»</w:t>
      </w:r>
    </w:p>
    <w:p w:rsidR="0049149D" w:rsidRPr="005D5516" w:rsidRDefault="0049149D" w:rsidP="00E64B33">
      <w:pPr>
        <w:pStyle w:val="4b"/>
        <w:numPr>
          <w:ilvl w:val="0"/>
          <w:numId w:val="250"/>
        </w:numPr>
        <w:shd w:val="clear" w:color="auto" w:fill="auto"/>
        <w:tabs>
          <w:tab w:val="left" w:pos="364"/>
        </w:tabs>
        <w:spacing w:line="240" w:lineRule="auto"/>
        <w:ind w:left="360" w:right="20" w:hanging="360"/>
        <w:rPr>
          <w:sz w:val="18"/>
          <w:szCs w:val="18"/>
        </w:rPr>
      </w:pPr>
      <w:r w:rsidRPr="005D5516">
        <w:rPr>
          <w:sz w:val="18"/>
          <w:szCs w:val="18"/>
        </w:rPr>
        <w:t>Стихотворения русских поэтов XIX века о родной природе. В. Жуковский. «Приход весны»; И. Бунин. «Родина»;А. К. Толстой. «Край ты мой, родимый край...», «Благо</w:t>
      </w:r>
      <w:r w:rsidRPr="005D5516">
        <w:rPr>
          <w:sz w:val="18"/>
          <w:szCs w:val="18"/>
        </w:rPr>
        <w:softHyphen/>
        <w:t>вест». Поэтическое изображение родной природы и выражение авторского настрое</w:t>
      </w:r>
      <w:r w:rsidRPr="005D5516">
        <w:rPr>
          <w:sz w:val="18"/>
          <w:szCs w:val="18"/>
        </w:rPr>
        <w:softHyphen/>
        <w:t>ния, миросозерцания. На дорогах войны (обзор)</w:t>
      </w:r>
    </w:p>
    <w:p w:rsidR="0049149D" w:rsidRPr="005D5516" w:rsidRDefault="0049149D" w:rsidP="00E64B33">
      <w:pPr>
        <w:pStyle w:val="4b"/>
        <w:numPr>
          <w:ilvl w:val="0"/>
          <w:numId w:val="250"/>
        </w:numPr>
        <w:shd w:val="clear" w:color="auto" w:fill="auto"/>
        <w:tabs>
          <w:tab w:val="left" w:pos="364"/>
        </w:tabs>
        <w:spacing w:line="240" w:lineRule="auto"/>
        <w:ind w:left="360" w:right="20" w:hanging="360"/>
        <w:rPr>
          <w:sz w:val="18"/>
          <w:szCs w:val="18"/>
        </w:rPr>
      </w:pPr>
      <w:r w:rsidRPr="005D5516">
        <w:rPr>
          <w:sz w:val="18"/>
          <w:szCs w:val="18"/>
        </w:rPr>
        <w:t>Интервью с поэтом — участником Великой Отечественной войны. Героизм, патрио</w:t>
      </w:r>
      <w:r w:rsidRPr="005D5516">
        <w:rPr>
          <w:sz w:val="18"/>
          <w:szCs w:val="18"/>
        </w:rPr>
        <w:softHyphen/>
        <w:t>тизм, самоотверженность, трудности и радости грозных лет войны в стихотворениях поэтов— участников войны: А. Ахматовой, К. Симонова, А. Твардовского, А. Сурко</w:t>
      </w:r>
      <w:r w:rsidRPr="005D5516">
        <w:rPr>
          <w:sz w:val="18"/>
          <w:szCs w:val="18"/>
        </w:rPr>
        <w:softHyphen/>
        <w:t>ва, Н. Тихонова и др. Ритмы и образы военной лирики. Теория литературы. Публици</w:t>
      </w:r>
      <w:r w:rsidRPr="005D5516">
        <w:rPr>
          <w:sz w:val="18"/>
          <w:szCs w:val="18"/>
        </w:rPr>
        <w:softHyphen/>
        <w:t xml:space="preserve">стика. Интервью как жанр </w:t>
      </w:r>
      <w:r w:rsidRPr="005D5516">
        <w:rPr>
          <w:sz w:val="18"/>
          <w:szCs w:val="18"/>
        </w:rPr>
        <w:lastRenderedPageBreak/>
        <w:t>публицистики (начальные представления). «Тихая моя Ро</w:t>
      </w:r>
      <w:r w:rsidRPr="005D5516">
        <w:rPr>
          <w:sz w:val="18"/>
          <w:szCs w:val="18"/>
        </w:rPr>
        <w:softHyphen/>
        <w:t>дина» (обзор) Стихотворения о Родине, родной природе, собственном восприятии окружающего (В. Брюсов, Ф. Сологуб, С. Есенин, Н. Заболоцкий, Н. Рубцов).</w:t>
      </w:r>
    </w:p>
    <w:p w:rsidR="0049149D" w:rsidRPr="005D5516" w:rsidRDefault="0049149D" w:rsidP="00E64B33">
      <w:pPr>
        <w:pStyle w:val="4b"/>
        <w:numPr>
          <w:ilvl w:val="0"/>
          <w:numId w:val="250"/>
        </w:numPr>
        <w:shd w:val="clear" w:color="auto" w:fill="auto"/>
        <w:tabs>
          <w:tab w:val="left" w:pos="364"/>
        </w:tabs>
        <w:spacing w:line="240" w:lineRule="auto"/>
        <w:ind w:left="360" w:right="20" w:hanging="360"/>
        <w:rPr>
          <w:sz w:val="18"/>
          <w:szCs w:val="18"/>
        </w:rPr>
      </w:pPr>
      <w:r w:rsidRPr="005D5516">
        <w:rPr>
          <w:sz w:val="18"/>
          <w:szCs w:val="18"/>
        </w:rPr>
        <w:t>Человек и природа. Выражение душевных настроений, состояний человека через описание картин природы. Общее и индивидуальное в восприятии родной природы русскими поэтами. Дмитрий Сергеевич Лихачев. «Земля родная» (главы из книги). Духовное напутствие молодежи.</w:t>
      </w:r>
    </w:p>
    <w:p w:rsidR="0049149D" w:rsidRPr="005D5516" w:rsidRDefault="0049149D" w:rsidP="00E64B33">
      <w:pPr>
        <w:pStyle w:val="4b"/>
        <w:numPr>
          <w:ilvl w:val="0"/>
          <w:numId w:val="250"/>
        </w:numPr>
        <w:shd w:val="clear" w:color="auto" w:fill="auto"/>
        <w:tabs>
          <w:tab w:val="left" w:pos="364"/>
        </w:tabs>
        <w:spacing w:line="240" w:lineRule="auto"/>
        <w:ind w:left="360" w:right="20" w:hanging="360"/>
        <w:rPr>
          <w:sz w:val="18"/>
          <w:szCs w:val="18"/>
        </w:rPr>
      </w:pPr>
      <w:r w:rsidRPr="005D5516">
        <w:rPr>
          <w:sz w:val="18"/>
          <w:szCs w:val="18"/>
        </w:rPr>
        <w:t>Теория литературы. Публицистика (развитие представлений). Мемуары как публици</w:t>
      </w:r>
      <w:r w:rsidRPr="005D5516">
        <w:rPr>
          <w:sz w:val="18"/>
          <w:szCs w:val="18"/>
        </w:rPr>
        <w:softHyphen/>
        <w:t>стический жанр (начальные представления). Песни на слова русских поэтов 20 века А.Вертинский. «Доченьки»; И.Гофф. «Русское поле»; Б.Окуджава «По смоленской дороге...». Лирические размышления о жизни, быстро текущем времени. Светлая грусть переживаний.</w:t>
      </w:r>
    </w:p>
    <w:p w:rsidR="0049149D" w:rsidRDefault="0049149D" w:rsidP="00E64B33">
      <w:pPr>
        <w:pStyle w:val="2f3"/>
        <w:keepNext/>
        <w:keepLines/>
        <w:numPr>
          <w:ilvl w:val="0"/>
          <w:numId w:val="252"/>
        </w:numPr>
        <w:shd w:val="clear" w:color="auto" w:fill="auto"/>
        <w:tabs>
          <w:tab w:val="left" w:pos="182"/>
        </w:tabs>
        <w:spacing w:line="240" w:lineRule="auto"/>
        <w:ind w:left="360" w:hanging="360"/>
        <w:jc w:val="both"/>
      </w:pPr>
      <w:bookmarkStart w:id="233" w:name="bookmark32"/>
      <w:r>
        <w:t>класс</w:t>
      </w:r>
      <w:bookmarkEnd w:id="233"/>
    </w:p>
    <w:p w:rsidR="0049149D" w:rsidRPr="005D5516" w:rsidRDefault="0049149D" w:rsidP="00E64B33">
      <w:pPr>
        <w:pStyle w:val="4b"/>
        <w:numPr>
          <w:ilvl w:val="0"/>
          <w:numId w:val="250"/>
        </w:numPr>
        <w:shd w:val="clear" w:color="auto" w:fill="auto"/>
        <w:tabs>
          <w:tab w:val="left" w:pos="364"/>
        </w:tabs>
        <w:spacing w:line="240" w:lineRule="auto"/>
        <w:ind w:left="360" w:right="20" w:hanging="360"/>
        <w:rPr>
          <w:sz w:val="18"/>
          <w:szCs w:val="18"/>
        </w:rPr>
      </w:pPr>
      <w:r w:rsidRPr="005D5516">
        <w:rPr>
          <w:sz w:val="18"/>
          <w:szCs w:val="18"/>
        </w:rPr>
        <w:t>Устное народное творчество В мире русской народной песни (лирические, историче</w:t>
      </w:r>
      <w:r w:rsidRPr="005D5516">
        <w:rPr>
          <w:sz w:val="18"/>
          <w:szCs w:val="18"/>
        </w:rPr>
        <w:softHyphen/>
        <w:t>ские песни). Отражение жизни народа в народной песне: «В тёмном лесе», «Уж ты ночка, ноченька тёмная...», «Вдоль по улице метелица метёт...», «Пугачёв в темнице», «Пугачёв казнён». Частушки как малый песенный жанр. Отражение различных сторон жизни народа в частушках. Разнообразие тематики частушек. Поэтика частушек. Пре</w:t>
      </w:r>
      <w:r w:rsidRPr="005D5516">
        <w:rPr>
          <w:sz w:val="18"/>
          <w:szCs w:val="18"/>
        </w:rPr>
        <w:softHyphen/>
        <w:t>дания как исторический жанр русской народной прозы. «О Пугачёве», «О покорении Сибири Ермаком...».</w:t>
      </w:r>
    </w:p>
    <w:p w:rsidR="0049149D" w:rsidRPr="005D5516" w:rsidRDefault="0049149D" w:rsidP="00E64B33">
      <w:pPr>
        <w:pStyle w:val="4b"/>
        <w:numPr>
          <w:ilvl w:val="0"/>
          <w:numId w:val="250"/>
        </w:numPr>
        <w:shd w:val="clear" w:color="auto" w:fill="auto"/>
        <w:tabs>
          <w:tab w:val="left" w:pos="364"/>
        </w:tabs>
        <w:spacing w:line="240" w:lineRule="auto"/>
        <w:ind w:left="360" w:right="20" w:hanging="360"/>
        <w:rPr>
          <w:sz w:val="18"/>
          <w:szCs w:val="18"/>
        </w:rPr>
      </w:pPr>
      <w:r w:rsidRPr="005D5516">
        <w:rPr>
          <w:sz w:val="18"/>
          <w:szCs w:val="18"/>
        </w:rPr>
        <w:t>Особенности содержания и формы народных преданий. Теория литературы. Народная песня, частушка (развитие представлений). Предание (развитие представлений). Из древнерусской литературы Из «Жития Александра Невского». Защита русских земель от нашествий и набегов врагов. Бранные подвиги Александра Невского и его духов</w:t>
      </w:r>
      <w:r w:rsidRPr="005D5516">
        <w:rPr>
          <w:sz w:val="18"/>
          <w:szCs w:val="18"/>
        </w:rPr>
        <w:softHyphen/>
        <w:t>ный подвиг самопожертвования. Художественные особенности воинской повести и жития. «Шемякин суд».</w:t>
      </w:r>
    </w:p>
    <w:p w:rsidR="0049149D" w:rsidRPr="005D5516" w:rsidRDefault="0049149D" w:rsidP="00E64B33">
      <w:pPr>
        <w:pStyle w:val="4b"/>
        <w:numPr>
          <w:ilvl w:val="0"/>
          <w:numId w:val="250"/>
        </w:numPr>
        <w:shd w:val="clear" w:color="auto" w:fill="auto"/>
        <w:tabs>
          <w:tab w:val="left" w:pos="364"/>
        </w:tabs>
        <w:spacing w:line="240" w:lineRule="auto"/>
        <w:ind w:left="360" w:right="20" w:hanging="360"/>
        <w:rPr>
          <w:sz w:val="18"/>
          <w:szCs w:val="18"/>
        </w:rPr>
      </w:pPr>
      <w:r w:rsidRPr="005D5516">
        <w:rPr>
          <w:sz w:val="18"/>
          <w:szCs w:val="18"/>
        </w:rPr>
        <w:t>Изображение действительных и вымышленных событий — главное новшество лите</w:t>
      </w:r>
      <w:r w:rsidRPr="005D5516">
        <w:rPr>
          <w:sz w:val="18"/>
          <w:szCs w:val="18"/>
        </w:rPr>
        <w:softHyphen/>
        <w:t>ратуры XVII века. Новые литературные герои — крестьянские и купеческие сыновья. Сатира на судебные порядки, комические ситуации с двумя плутами. «Шемякин суд»</w:t>
      </w:r>
    </w:p>
    <w:p w:rsidR="000623CD" w:rsidRPr="005D5516" w:rsidRDefault="000623CD">
      <w:pPr>
        <w:rPr>
          <w:sz w:val="18"/>
          <w:szCs w:val="18"/>
        </w:rPr>
      </w:pPr>
      <w:r w:rsidRPr="005D5516">
        <w:rPr>
          <w:sz w:val="18"/>
          <w:szCs w:val="18"/>
        </w:rPr>
        <w:t>«кривосуд» (Шемяка «посулы любил, потому так он и судил»). Особенности поэ</w:t>
      </w:r>
      <w:r w:rsidRPr="005D5516">
        <w:rPr>
          <w:sz w:val="18"/>
          <w:szCs w:val="18"/>
        </w:rPr>
        <w:softHyphen/>
        <w:t>тики бытовой сатирической повести. Теория литературы. Летопись. Древнерусская воинская повесть (развитие представлений). Житие как жанр литературы (начальные представления).</w:t>
      </w:r>
    </w:p>
    <w:p w:rsidR="0049149D" w:rsidRPr="005D5516" w:rsidRDefault="0049149D" w:rsidP="00E64B33">
      <w:pPr>
        <w:pStyle w:val="4b"/>
        <w:numPr>
          <w:ilvl w:val="0"/>
          <w:numId w:val="250"/>
        </w:numPr>
        <w:shd w:val="clear" w:color="auto" w:fill="auto"/>
        <w:tabs>
          <w:tab w:val="left" w:pos="383"/>
        </w:tabs>
        <w:spacing w:line="240" w:lineRule="auto"/>
        <w:ind w:left="360" w:right="20" w:hanging="360"/>
        <w:rPr>
          <w:sz w:val="18"/>
          <w:szCs w:val="18"/>
        </w:rPr>
      </w:pPr>
      <w:r w:rsidRPr="005D5516">
        <w:rPr>
          <w:sz w:val="18"/>
          <w:szCs w:val="18"/>
        </w:rPr>
        <w:t>Сатирическая повесть как жанр древнерусской литературы (начальные представле</w:t>
      </w:r>
      <w:r w:rsidRPr="005D5516">
        <w:rPr>
          <w:sz w:val="18"/>
          <w:szCs w:val="18"/>
        </w:rPr>
        <w:softHyphen/>
        <w:t>ния). Из литературы XIX века Иван Андреевич Крылов. Поэт и мудрец. Язвительный сатирик и баснописец. Краткий рассказ о писателе. «Обоз». Критика вмешательства императора Александра в стратегию и тактику Кутузова в Отечественной войне 1812 года. Мораль басни. Осмеяние пороков: самонадеянность, безответственности, за</w:t>
      </w:r>
      <w:r w:rsidRPr="005D5516">
        <w:rPr>
          <w:sz w:val="18"/>
          <w:szCs w:val="18"/>
        </w:rPr>
        <w:softHyphen/>
        <w:t>знайства. Теория литературы. Басня. Мораль. Аллегория (развитие представлений).</w:t>
      </w:r>
    </w:p>
    <w:p w:rsidR="0049149D" w:rsidRPr="005D5516" w:rsidRDefault="0049149D" w:rsidP="00E64B33">
      <w:pPr>
        <w:pStyle w:val="4b"/>
        <w:numPr>
          <w:ilvl w:val="0"/>
          <w:numId w:val="250"/>
        </w:numPr>
        <w:shd w:val="clear" w:color="auto" w:fill="auto"/>
        <w:tabs>
          <w:tab w:val="left" w:pos="383"/>
        </w:tabs>
        <w:spacing w:line="240" w:lineRule="auto"/>
        <w:ind w:left="360" w:right="20" w:hanging="360"/>
        <w:rPr>
          <w:sz w:val="18"/>
          <w:szCs w:val="18"/>
        </w:rPr>
      </w:pPr>
      <w:r w:rsidRPr="005D5516">
        <w:rPr>
          <w:sz w:val="18"/>
          <w:szCs w:val="18"/>
        </w:rPr>
        <w:t>Александр Сергеевич Пушкин. Краткий рассказ об отношении поэта к истории и ис</w:t>
      </w:r>
      <w:r w:rsidRPr="005D5516">
        <w:rPr>
          <w:sz w:val="18"/>
          <w:szCs w:val="18"/>
        </w:rPr>
        <w:softHyphen/>
        <w:t>торической теме в литературе. «Туча». Разноплановость содержания стихотворения</w:t>
      </w:r>
    </w:p>
    <w:p w:rsidR="000623CD" w:rsidRPr="005D5516" w:rsidRDefault="000623CD">
      <w:pPr>
        <w:rPr>
          <w:sz w:val="18"/>
          <w:szCs w:val="18"/>
        </w:rPr>
      </w:pPr>
      <w:r w:rsidRPr="005D5516">
        <w:rPr>
          <w:sz w:val="18"/>
          <w:szCs w:val="18"/>
        </w:rPr>
        <w:t>зарисовка природы, отклик на десятилетие восстания декабристов. К*** («Я пом</w:t>
      </w:r>
      <w:r w:rsidRPr="005D5516">
        <w:rPr>
          <w:sz w:val="18"/>
          <w:szCs w:val="18"/>
        </w:rPr>
        <w:softHyphen/>
        <w:t>ню чудное мгновенье...»). Обогащение любовной лирики мотивами пробуждения ду</w:t>
      </w:r>
      <w:r w:rsidRPr="005D5516">
        <w:rPr>
          <w:sz w:val="18"/>
          <w:szCs w:val="18"/>
        </w:rPr>
        <w:softHyphen/>
        <w:t>ши к творчеству. «19 октября». Мотивы дружбы, прочного союза и единения друзей. Дружба как нравственный жизненный стержень сообщества избранных. История со</w:t>
      </w:r>
      <w:r w:rsidRPr="005D5516">
        <w:rPr>
          <w:sz w:val="18"/>
          <w:szCs w:val="18"/>
        </w:rPr>
        <w:softHyphen/>
        <w:t>здания романа «Капитанская дочка».. Пугачев в историческом труде А.С..Пушкина и в романе. Форма семейных записок как выражение частного взгляда на отечествен</w:t>
      </w:r>
      <w:r w:rsidRPr="005D5516">
        <w:rPr>
          <w:sz w:val="18"/>
          <w:szCs w:val="18"/>
        </w:rPr>
        <w:softHyphen/>
        <w:t>ную историю. Роман «Капитанская дочка». Гринёв — жизненный путь героя, форми</w:t>
      </w:r>
      <w:r w:rsidRPr="005D5516">
        <w:rPr>
          <w:sz w:val="18"/>
          <w:szCs w:val="18"/>
        </w:rPr>
        <w:softHyphen/>
        <w:t>рование характера («Береги честь смолоду»). Маша Миронова — нравственная красо</w:t>
      </w:r>
      <w:r w:rsidRPr="005D5516">
        <w:rPr>
          <w:sz w:val="18"/>
          <w:szCs w:val="18"/>
        </w:rPr>
        <w:softHyphen/>
        <w:t>та героини. Швабрин — антигерой. Значение образа Савельича в романе. Особенно</w:t>
      </w:r>
      <w:r w:rsidRPr="005D5516">
        <w:rPr>
          <w:sz w:val="18"/>
          <w:szCs w:val="18"/>
        </w:rPr>
        <w:softHyphen/>
        <w:t>сти композиции. Гуманизм и историзм Пушкина. Историческая правда и художе</w:t>
      </w:r>
      <w:r w:rsidRPr="005D5516">
        <w:rPr>
          <w:sz w:val="18"/>
          <w:szCs w:val="18"/>
        </w:rPr>
        <w:softHyphen/>
        <w:t>ственный вымысел в романе. Фольклорные мотивы в романе. Различие авторской по</w:t>
      </w:r>
      <w:r w:rsidRPr="005D5516">
        <w:rPr>
          <w:sz w:val="18"/>
          <w:szCs w:val="18"/>
        </w:rPr>
        <w:softHyphen/>
        <w:t>зиции в «Капитанской дочке» и в «Истории Пугачёва».</w:t>
      </w:r>
    </w:p>
    <w:p w:rsidR="0049149D" w:rsidRPr="005D5516" w:rsidRDefault="0049149D" w:rsidP="00E64B33">
      <w:pPr>
        <w:pStyle w:val="4b"/>
        <w:numPr>
          <w:ilvl w:val="0"/>
          <w:numId w:val="250"/>
        </w:numPr>
        <w:shd w:val="clear" w:color="auto" w:fill="auto"/>
        <w:tabs>
          <w:tab w:val="left" w:pos="383"/>
        </w:tabs>
        <w:spacing w:line="240" w:lineRule="auto"/>
        <w:ind w:left="360" w:right="20" w:hanging="360"/>
        <w:rPr>
          <w:sz w:val="18"/>
          <w:szCs w:val="18"/>
        </w:rPr>
      </w:pPr>
      <w:r w:rsidRPr="005D5516">
        <w:rPr>
          <w:sz w:val="18"/>
          <w:szCs w:val="18"/>
        </w:rPr>
        <w:t>Теория литературы. Историзм художественной литературы (начальные представле</w:t>
      </w:r>
      <w:r w:rsidRPr="005D5516">
        <w:rPr>
          <w:sz w:val="18"/>
          <w:szCs w:val="18"/>
        </w:rPr>
        <w:softHyphen/>
        <w:t>ния). Роман (начальные представления). Реализм (начальные представления).</w:t>
      </w:r>
    </w:p>
    <w:p w:rsidR="0049149D" w:rsidRPr="005D5516" w:rsidRDefault="0049149D" w:rsidP="00E64B33">
      <w:pPr>
        <w:pStyle w:val="4b"/>
        <w:numPr>
          <w:ilvl w:val="0"/>
          <w:numId w:val="250"/>
        </w:numPr>
        <w:shd w:val="clear" w:color="auto" w:fill="auto"/>
        <w:tabs>
          <w:tab w:val="left" w:pos="383"/>
        </w:tabs>
        <w:spacing w:line="240" w:lineRule="auto"/>
        <w:ind w:left="360" w:right="20" w:hanging="360"/>
        <w:rPr>
          <w:sz w:val="18"/>
          <w:szCs w:val="18"/>
        </w:rPr>
      </w:pPr>
      <w:r w:rsidRPr="005D5516">
        <w:rPr>
          <w:sz w:val="18"/>
          <w:szCs w:val="18"/>
        </w:rPr>
        <w:t>Поэзия родной природы А. С. Пушкин. «Цветы последние милей.», М. Ю. Лермон</w:t>
      </w:r>
      <w:r w:rsidRPr="005D5516">
        <w:rPr>
          <w:sz w:val="18"/>
          <w:szCs w:val="18"/>
        </w:rPr>
        <w:softHyphen/>
        <w:t>тов. «Осень», Ф. И. Тютчев. «Осенний вечер», А. А. Фет. «Первый ландыш», А.Н.Майков. «Поле зыблется цветами...».</w:t>
      </w:r>
    </w:p>
    <w:p w:rsidR="0049149D" w:rsidRPr="005D5516" w:rsidRDefault="0049149D" w:rsidP="00E64B33">
      <w:pPr>
        <w:pStyle w:val="4b"/>
        <w:numPr>
          <w:ilvl w:val="0"/>
          <w:numId w:val="250"/>
        </w:numPr>
        <w:shd w:val="clear" w:color="auto" w:fill="auto"/>
        <w:tabs>
          <w:tab w:val="left" w:pos="383"/>
        </w:tabs>
        <w:spacing w:line="240" w:lineRule="auto"/>
        <w:ind w:left="360" w:right="20" w:hanging="360"/>
        <w:rPr>
          <w:sz w:val="18"/>
          <w:szCs w:val="18"/>
        </w:rPr>
      </w:pPr>
      <w:r w:rsidRPr="005D5516">
        <w:rPr>
          <w:sz w:val="18"/>
          <w:szCs w:val="18"/>
        </w:rPr>
        <w:t>Стихи и песни о Великой Отечественной войне 1941 -1945 годов Традиции в изобра</w:t>
      </w:r>
      <w:r w:rsidRPr="005D5516">
        <w:rPr>
          <w:sz w:val="18"/>
          <w:szCs w:val="18"/>
        </w:rPr>
        <w:softHyphen/>
        <w:t>жении боевых подвигов народа и военных будней. Героизм воинов, защищающих свою Родину: М.Исаковский. «Катюша», «Враги сожгли родную хату.»; Б. Окуджа</w:t>
      </w:r>
      <w:r w:rsidRPr="005D5516">
        <w:rPr>
          <w:sz w:val="18"/>
          <w:szCs w:val="18"/>
        </w:rPr>
        <w:softHyphen/>
        <w:t xml:space="preserve">ва. «Песенка о пехоте», «Здесь птицы не поют...»; А. Фатьянов. «Соловьи», </w:t>
      </w:r>
      <w:r w:rsidRPr="005D5516">
        <w:rPr>
          <w:sz w:val="18"/>
          <w:szCs w:val="18"/>
          <w:lang w:val="en-US"/>
        </w:rPr>
        <w:t>JI</w:t>
      </w:r>
      <w:r w:rsidRPr="005D5516">
        <w:rPr>
          <w:sz w:val="18"/>
          <w:szCs w:val="18"/>
        </w:rPr>
        <w:t>. Оша</w:t>
      </w:r>
      <w:r w:rsidRPr="005D5516">
        <w:rPr>
          <w:sz w:val="18"/>
          <w:szCs w:val="18"/>
        </w:rPr>
        <w:softHyphen/>
        <w:t>нин. «Дороги» и др. Лирические и героические песни в годы Великой Отечественной войны. Их призывно-воодушевляющий характер. Выражение в лирической песне со</w:t>
      </w:r>
      <w:r w:rsidRPr="005D5516">
        <w:rPr>
          <w:sz w:val="18"/>
          <w:szCs w:val="18"/>
        </w:rPr>
        <w:softHyphen/>
        <w:t>кровенных чувств и переживаний каждого солдата.</w:t>
      </w:r>
    </w:p>
    <w:p w:rsidR="0049149D" w:rsidRPr="005D5516" w:rsidRDefault="0049149D" w:rsidP="00E64B33">
      <w:pPr>
        <w:pStyle w:val="4b"/>
        <w:numPr>
          <w:ilvl w:val="0"/>
          <w:numId w:val="250"/>
        </w:numPr>
        <w:shd w:val="clear" w:color="auto" w:fill="auto"/>
        <w:tabs>
          <w:tab w:val="left" w:pos="383"/>
        </w:tabs>
        <w:spacing w:line="240" w:lineRule="auto"/>
        <w:ind w:left="360" w:right="20" w:hanging="360"/>
        <w:rPr>
          <w:sz w:val="18"/>
          <w:szCs w:val="18"/>
        </w:rPr>
      </w:pPr>
      <w:r w:rsidRPr="005D5516">
        <w:rPr>
          <w:sz w:val="18"/>
          <w:szCs w:val="18"/>
        </w:rPr>
        <w:t>Русские поэты о Родине, родной природе И. Анненский. «Снег», Д. Мережковский. «Родное», «Не надо звуков»; Н. Заболоцкий. «Вечер на Оке», «Уступи мне, скворец, уголок...»; Н. Рубцов. «По вечерам», «Встреча», «Привет, Россия...». Поэты Русского зарубежья об оставленной ими Родине: Н. Оцуп. «Мне трудно без России...» (отры</w:t>
      </w:r>
      <w:r w:rsidRPr="005D5516">
        <w:rPr>
          <w:sz w:val="18"/>
          <w:szCs w:val="18"/>
        </w:rPr>
        <w:softHyphen/>
        <w:t>вок); 3. Гиппиус. «Знайте!», «Так и есть»; Дон-Аминадо. «Бабье лето»; И. Бунин. «У птицы есть гнездо...». Общее и индивидуальное в произведениях русских поэтов.</w:t>
      </w:r>
    </w:p>
    <w:p w:rsidR="0049149D" w:rsidRDefault="0049149D" w:rsidP="00E64B33">
      <w:pPr>
        <w:pStyle w:val="2f3"/>
        <w:keepNext/>
        <w:keepLines/>
        <w:numPr>
          <w:ilvl w:val="0"/>
          <w:numId w:val="250"/>
        </w:numPr>
        <w:shd w:val="clear" w:color="auto" w:fill="auto"/>
        <w:tabs>
          <w:tab w:val="left" w:pos="383"/>
        </w:tabs>
        <w:spacing w:line="240" w:lineRule="auto"/>
        <w:ind w:left="360" w:hanging="360"/>
        <w:jc w:val="both"/>
      </w:pPr>
      <w:bookmarkStart w:id="234" w:name="bookmark33"/>
      <w:r>
        <w:t>9 класс</w:t>
      </w:r>
      <w:bookmarkEnd w:id="234"/>
    </w:p>
    <w:p w:rsidR="0049149D" w:rsidRPr="005D5516" w:rsidRDefault="0049149D" w:rsidP="00E64B33">
      <w:pPr>
        <w:pStyle w:val="4b"/>
        <w:numPr>
          <w:ilvl w:val="0"/>
          <w:numId w:val="250"/>
        </w:numPr>
        <w:shd w:val="clear" w:color="auto" w:fill="auto"/>
        <w:tabs>
          <w:tab w:val="left" w:pos="383"/>
        </w:tabs>
        <w:spacing w:line="240" w:lineRule="auto"/>
        <w:ind w:left="360" w:right="20" w:hanging="360"/>
        <w:rPr>
          <w:sz w:val="18"/>
          <w:szCs w:val="18"/>
        </w:rPr>
      </w:pPr>
      <w:r w:rsidRPr="005D5516">
        <w:rPr>
          <w:sz w:val="18"/>
          <w:szCs w:val="18"/>
        </w:rPr>
        <w:t>Из древнерусской литературы Беседа о древнерусской литературе. Самобытный ха</w:t>
      </w:r>
      <w:r w:rsidRPr="005D5516">
        <w:rPr>
          <w:sz w:val="18"/>
          <w:szCs w:val="18"/>
        </w:rPr>
        <w:softHyphen/>
        <w:t>рактер древнерусской литературы. Богатство и разнообразие жанров. «Слово о полку Игореве». «Слово.» как величайший памятник литературы Древней Руси. История открытия «Слова.». Проблема авторства. Историческая основа памятника, его сю</w:t>
      </w:r>
      <w:r w:rsidRPr="005D5516">
        <w:rPr>
          <w:sz w:val="18"/>
          <w:szCs w:val="18"/>
        </w:rPr>
        <w:softHyphen/>
        <w:t>жет. Образы русских князей. Ярославна как идеальный образ русской женщины. Об</w:t>
      </w:r>
      <w:r w:rsidRPr="005D5516">
        <w:rPr>
          <w:sz w:val="18"/>
          <w:szCs w:val="18"/>
        </w:rPr>
        <w:softHyphen/>
        <w:t>раз русской земли. Авторская позиция в «Слове.». «Золотое слово» Святослава и ос</w:t>
      </w:r>
      <w:r w:rsidRPr="005D5516">
        <w:rPr>
          <w:sz w:val="18"/>
          <w:szCs w:val="18"/>
        </w:rPr>
        <w:softHyphen/>
        <w:t>новная идея произведения. Соединение языческой и христианской образности. Язык произведения. Переводы «Слова.».</w:t>
      </w:r>
    </w:p>
    <w:p w:rsidR="0049149D" w:rsidRPr="005D5516" w:rsidRDefault="0049149D" w:rsidP="00E64B33">
      <w:pPr>
        <w:pStyle w:val="4b"/>
        <w:numPr>
          <w:ilvl w:val="0"/>
          <w:numId w:val="250"/>
        </w:numPr>
        <w:shd w:val="clear" w:color="auto" w:fill="auto"/>
        <w:tabs>
          <w:tab w:val="left" w:pos="383"/>
        </w:tabs>
        <w:spacing w:line="240" w:lineRule="auto"/>
        <w:ind w:left="360" w:right="20" w:hanging="360"/>
        <w:rPr>
          <w:sz w:val="18"/>
          <w:szCs w:val="18"/>
        </w:rPr>
      </w:pPr>
      <w:r w:rsidRPr="005D5516">
        <w:rPr>
          <w:sz w:val="18"/>
          <w:szCs w:val="18"/>
        </w:rPr>
        <w:t>Из литературы XVIII века Характеристика русской литературы XVIII века. Граждан</w:t>
      </w:r>
      <w:r w:rsidRPr="005D5516">
        <w:rPr>
          <w:sz w:val="18"/>
          <w:szCs w:val="18"/>
        </w:rPr>
        <w:softHyphen/>
        <w:t>ский пафос русского классицизма. Михаил Васильевич Ломоносов. Жизнь и творче-</w:t>
      </w:r>
    </w:p>
    <w:p w:rsidR="0049149D" w:rsidRPr="005D5516" w:rsidRDefault="0049149D" w:rsidP="00313A82">
      <w:pPr>
        <w:pStyle w:val="4b"/>
        <w:shd w:val="clear" w:color="auto" w:fill="auto"/>
        <w:spacing w:line="240" w:lineRule="auto"/>
        <w:ind w:left="740" w:right="20" w:firstLine="0"/>
        <w:rPr>
          <w:sz w:val="18"/>
          <w:szCs w:val="18"/>
        </w:rPr>
      </w:pPr>
      <w:r w:rsidRPr="005D5516">
        <w:rPr>
          <w:sz w:val="18"/>
          <w:szCs w:val="18"/>
        </w:rPr>
        <w:t>ство (обзор). Учёный, поэт, реформатор русского литературного языка и стиха. «Ве</w:t>
      </w:r>
      <w:r w:rsidRPr="005D5516">
        <w:rPr>
          <w:sz w:val="18"/>
          <w:szCs w:val="18"/>
        </w:rPr>
        <w:softHyphen/>
        <w:t>чернее размышление о Божием величестве при случае северного сияния», «Ода на день восшествия на Всероссийский престол ея Величества государыни Императрицы Елисаветы Петровны 1747 года». Прославление Родины, мира, науки и просвещения в произведениях Ломоносова.</w:t>
      </w:r>
    </w:p>
    <w:p w:rsidR="0049149D" w:rsidRPr="005D5516" w:rsidRDefault="0049149D" w:rsidP="00E64B33">
      <w:pPr>
        <w:pStyle w:val="4b"/>
        <w:numPr>
          <w:ilvl w:val="0"/>
          <w:numId w:val="250"/>
        </w:numPr>
        <w:shd w:val="clear" w:color="auto" w:fill="auto"/>
        <w:tabs>
          <w:tab w:val="left" w:pos="737"/>
        </w:tabs>
        <w:spacing w:line="240" w:lineRule="auto"/>
        <w:ind w:left="740" w:right="20" w:hanging="360"/>
        <w:rPr>
          <w:sz w:val="18"/>
          <w:szCs w:val="18"/>
        </w:rPr>
      </w:pPr>
      <w:r w:rsidRPr="005D5516">
        <w:rPr>
          <w:sz w:val="18"/>
          <w:szCs w:val="18"/>
        </w:rPr>
        <w:lastRenderedPageBreak/>
        <w:t>Теория литературы. Ода как жанр лирической поэзии. Александр Сергеевич Пушкин. Жизнь и творчество (обзор). Стихотворения «К Чаадаеву», «К морю», «Пророк», «Анчар», «На холмах Грузии лежит ночная мгла...», «Я вас любил; любовь ещё, быть может...», «Бесы», «Я памятник себе воздвиг нерукотворный...», «Два чувства дивно близки нам...». Многообразие тем, жанров, мотивов лирики Пушкина. Мотивы друж</w:t>
      </w:r>
      <w:r w:rsidRPr="005D5516">
        <w:rPr>
          <w:sz w:val="18"/>
          <w:szCs w:val="18"/>
        </w:rPr>
        <w:softHyphen/>
        <w:t>бы, прочного союза друзей. Одухотворённость и чистота чувства любви. Слияние личных, философских и гражданских мотивов в лирике поэта. Единение красоты при</w:t>
      </w:r>
      <w:r w:rsidRPr="005D5516">
        <w:rPr>
          <w:sz w:val="18"/>
          <w:szCs w:val="18"/>
        </w:rPr>
        <w:softHyphen/>
        <w:t>роды, красоты человека, красоты жизни в пейзажной лирике. Особенности ритмики, метрики и строфики пушкинской поэзии. «Евгений Онегин». Обзор содержания. «Ев</w:t>
      </w:r>
      <w:r w:rsidRPr="005D5516">
        <w:rPr>
          <w:sz w:val="18"/>
          <w:szCs w:val="18"/>
        </w:rPr>
        <w:softHyphen/>
        <w:t>гений Онегин» - роман в стихах. Из русской поэзии XX века Общий обзор и изучение трёх монографических тем (по выбору учителя).</w:t>
      </w:r>
    </w:p>
    <w:p w:rsidR="0049149D" w:rsidRPr="005D5516" w:rsidRDefault="0049149D" w:rsidP="00E64B33">
      <w:pPr>
        <w:pStyle w:val="4b"/>
        <w:numPr>
          <w:ilvl w:val="0"/>
          <w:numId w:val="250"/>
        </w:numPr>
        <w:shd w:val="clear" w:color="auto" w:fill="auto"/>
        <w:tabs>
          <w:tab w:val="left" w:pos="737"/>
        </w:tabs>
        <w:spacing w:line="240" w:lineRule="auto"/>
        <w:ind w:left="740" w:right="20" w:hanging="360"/>
        <w:rPr>
          <w:sz w:val="18"/>
          <w:szCs w:val="18"/>
        </w:rPr>
      </w:pPr>
      <w:r w:rsidRPr="005D5516">
        <w:rPr>
          <w:sz w:val="18"/>
          <w:szCs w:val="18"/>
        </w:rPr>
        <w:t>Поэзия Серебряного века. Многообразие направлений, жанров, видов лирической по</w:t>
      </w:r>
      <w:r w:rsidRPr="005D5516">
        <w:rPr>
          <w:sz w:val="18"/>
          <w:szCs w:val="18"/>
        </w:rPr>
        <w:softHyphen/>
        <w:t>эзии. Вершинные явления русской поэзии XX века. Николай Алексеевич Заболоцкий. Слово о поэте. «Я не ищу гармонии в природе...», «Где-то в поле возле Магадана...», «Можжевеловый куст», «О красоте человеческих лиц», «Завещание». Стихотворения</w:t>
      </w:r>
    </w:p>
    <w:p w:rsidR="000623CD" w:rsidRPr="005D5516" w:rsidRDefault="000623CD">
      <w:pPr>
        <w:rPr>
          <w:sz w:val="18"/>
          <w:szCs w:val="18"/>
        </w:rPr>
      </w:pPr>
      <w:r w:rsidRPr="005D5516">
        <w:rPr>
          <w:sz w:val="18"/>
          <w:szCs w:val="18"/>
        </w:rPr>
        <w:t>о</w:t>
      </w:r>
      <w:r w:rsidRPr="005D5516">
        <w:rPr>
          <w:sz w:val="18"/>
          <w:szCs w:val="18"/>
        </w:rPr>
        <w:tab/>
        <w:t>человеке и природе. Философская глубина обобщений поэта мыслителя. Александр Трифонович Твардовский. Слово о поэте. «Урожай», «Весенние строчки», «Я убит подо Ржевом».</w:t>
      </w:r>
    </w:p>
    <w:p w:rsidR="0049149D" w:rsidRPr="005D5516" w:rsidRDefault="0049149D" w:rsidP="00E64B33">
      <w:pPr>
        <w:pStyle w:val="4b"/>
        <w:numPr>
          <w:ilvl w:val="0"/>
          <w:numId w:val="250"/>
        </w:numPr>
        <w:shd w:val="clear" w:color="auto" w:fill="auto"/>
        <w:tabs>
          <w:tab w:val="left" w:pos="737"/>
        </w:tabs>
        <w:spacing w:line="240" w:lineRule="auto"/>
        <w:ind w:left="740" w:right="20" w:hanging="360"/>
        <w:rPr>
          <w:sz w:val="18"/>
          <w:szCs w:val="18"/>
        </w:rPr>
      </w:pPr>
      <w:r w:rsidRPr="005D5516">
        <w:rPr>
          <w:sz w:val="18"/>
          <w:szCs w:val="18"/>
        </w:rPr>
        <w:t>Стихотворения о Родине, о природе. Интонация и стиль стихотворений. Теория лите</w:t>
      </w:r>
      <w:r w:rsidRPr="005D5516">
        <w:rPr>
          <w:sz w:val="18"/>
          <w:szCs w:val="18"/>
        </w:rPr>
        <w:softHyphen/>
        <w:t>ратуры. Силлабо-тоническая и тоническая системы стихосложения. Виды рифм. Спо</w:t>
      </w:r>
      <w:r w:rsidRPr="005D5516">
        <w:rPr>
          <w:sz w:val="18"/>
          <w:szCs w:val="18"/>
        </w:rPr>
        <w:softHyphen/>
        <w:t>собы рифмовки (углубление представлений). Песни и романсы на стихи поэтов XIX - XX веков А. С. Пушкин. «Певец», М. Ю. Лермонтов. «Отчего», В. Соллогуб. «Сере</w:t>
      </w:r>
      <w:r w:rsidRPr="005D5516">
        <w:rPr>
          <w:sz w:val="18"/>
          <w:szCs w:val="18"/>
        </w:rPr>
        <w:softHyphen/>
        <w:t>нада» («Закинув плащ, с гитарой под рукою...»), Н. Некрасов. «Тройка» («Что ты жад</w:t>
      </w:r>
      <w:r w:rsidRPr="005D5516">
        <w:rPr>
          <w:sz w:val="18"/>
          <w:szCs w:val="18"/>
        </w:rPr>
        <w:softHyphen/>
        <w:t>но Б.» («Я встретил вас — и всё .», А. К. Толстой. «Средь шумного бала, случайно.». А. Фет. «Я тебе ничего не скажу...», А.А. Сурков «Бьется в тесной печурке огонь...», К. М. Симонов. «Жди меня, и я вернусь...», Н. А. Заболоцкий. «Признание» и др. Ро</w:t>
      </w:r>
      <w:r w:rsidRPr="005D5516">
        <w:rPr>
          <w:sz w:val="18"/>
          <w:szCs w:val="18"/>
        </w:rPr>
        <w:softHyphen/>
        <w:t>мансы и песни как синтетический жанр, посредством словесного и музыкального ис</w:t>
      </w:r>
      <w:r w:rsidRPr="005D5516">
        <w:rPr>
          <w:sz w:val="18"/>
          <w:szCs w:val="18"/>
        </w:rPr>
        <w:softHyphen/>
        <w:t>кусства выражающий переживания, мысли, настроения человека.</w:t>
      </w:r>
    </w:p>
    <w:p w:rsidR="00B540EE" w:rsidRPr="00A04C72" w:rsidRDefault="0048158A" w:rsidP="00313A82">
      <w:pPr>
        <w:pStyle w:val="4"/>
        <w:spacing w:before="0" w:line="240" w:lineRule="auto"/>
        <w:rPr>
          <w:sz w:val="22"/>
        </w:rPr>
      </w:pPr>
      <w:bookmarkStart w:id="235" w:name="_Toc409691704"/>
      <w:bookmarkStart w:id="236" w:name="_Toc410654030"/>
      <w:bookmarkStart w:id="237" w:name="_Toc414553227"/>
      <w:r w:rsidRPr="00A04C72">
        <w:rPr>
          <w:sz w:val="22"/>
        </w:rPr>
        <w:t xml:space="preserve">2.2.2.3. </w:t>
      </w:r>
      <w:r w:rsidR="00B540EE" w:rsidRPr="00A04C72">
        <w:rPr>
          <w:sz w:val="22"/>
        </w:rPr>
        <w:t>Иностранный язык</w:t>
      </w:r>
      <w:bookmarkEnd w:id="235"/>
      <w:bookmarkEnd w:id="236"/>
      <w:bookmarkEnd w:id="237"/>
    </w:p>
    <w:p w:rsidR="001937F7" w:rsidRPr="00F743EF" w:rsidRDefault="001937F7" w:rsidP="00313A82">
      <w:pPr>
        <w:spacing w:after="0" w:line="240" w:lineRule="auto"/>
        <w:ind w:firstLine="709"/>
        <w:contextualSpacing/>
        <w:jc w:val="both"/>
        <w:rPr>
          <w:rFonts w:ascii="Times New Roman" w:hAnsi="Times New Roman"/>
          <w:sz w:val="20"/>
          <w:szCs w:val="20"/>
        </w:rPr>
      </w:pPr>
      <w:r w:rsidRPr="00F743EF">
        <w:rPr>
          <w:rFonts w:ascii="Times New Roman" w:hAnsi="Times New Roman"/>
          <w:sz w:val="20"/>
          <w:szCs w:val="20"/>
        </w:rPr>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rsidR="001937F7" w:rsidRPr="00F743EF" w:rsidRDefault="001937F7" w:rsidP="00313A82">
      <w:pPr>
        <w:pStyle w:val="a7"/>
        <w:spacing w:before="0" w:beforeAutospacing="0" w:after="0" w:afterAutospacing="0"/>
        <w:ind w:firstLine="709"/>
        <w:contextualSpacing/>
        <w:jc w:val="both"/>
        <w:rPr>
          <w:rStyle w:val="dash041e005f0431005f044b005f0447005f043d005f044b005f0439005f005fchar1char1"/>
          <w:sz w:val="20"/>
          <w:szCs w:val="20"/>
        </w:rPr>
      </w:pPr>
      <w:r w:rsidRPr="00F743EF">
        <w:rPr>
          <w:rFonts w:ascii="Times New Roman" w:hAnsi="Times New Roman"/>
          <w:sz w:val="20"/>
          <w:szCs w:val="20"/>
        </w:rPr>
        <w:t xml:space="preserve"> Учебный предмет «Иностранный язык»</w:t>
      </w:r>
      <w:r w:rsidRPr="00F743EF">
        <w:rPr>
          <w:rStyle w:val="dash041e005f0431005f044b005f0447005f043d005f044b005f0439005f005fchar1char1"/>
          <w:sz w:val="20"/>
          <w:szCs w:val="20"/>
        </w:rPr>
        <w:t xml:space="preserve"> обеспечивает развитие    </w:t>
      </w:r>
      <w:r w:rsidRPr="00F743EF">
        <w:rPr>
          <w:rFonts w:ascii="Times New Roman" w:hAnsi="Times New Roman"/>
          <w:sz w:val="20"/>
          <w:szCs w:val="20"/>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1937F7" w:rsidRPr="00F743EF" w:rsidRDefault="001937F7" w:rsidP="00313A82">
      <w:pPr>
        <w:pStyle w:val="a7"/>
        <w:spacing w:before="0" w:beforeAutospacing="0" w:after="0" w:afterAutospacing="0"/>
        <w:ind w:firstLine="709"/>
        <w:contextualSpacing/>
        <w:jc w:val="both"/>
        <w:rPr>
          <w:rFonts w:ascii="Times New Roman" w:hAnsi="Times New Roman"/>
          <w:sz w:val="20"/>
          <w:szCs w:val="20"/>
        </w:rPr>
      </w:pPr>
      <w:r w:rsidRPr="00F743EF">
        <w:rPr>
          <w:rStyle w:val="dash041e005f0431005f044b005f0447005f043d005f044b005f0439005f005fchar1char1"/>
          <w:sz w:val="20"/>
          <w:szCs w:val="20"/>
        </w:rPr>
        <w:t xml:space="preserve">Освоение учебного предмета «Иностранный язык» направлено на </w:t>
      </w:r>
      <w:r w:rsidRPr="00F743EF">
        <w:rPr>
          <w:rFonts w:ascii="Times New Roman" w:hAnsi="Times New Roman"/>
          <w:sz w:val="20"/>
          <w:szCs w:val="20"/>
        </w:rPr>
        <w:tab/>
        <w:t xml:space="preserve">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7565F9" w:rsidRPr="00F743EF" w:rsidRDefault="001937F7" w:rsidP="00313A82">
      <w:pPr>
        <w:pStyle w:val="a7"/>
        <w:spacing w:before="0" w:beforeAutospacing="0" w:after="0" w:afterAutospacing="0"/>
        <w:ind w:firstLine="709"/>
        <w:contextualSpacing/>
        <w:jc w:val="both"/>
        <w:rPr>
          <w:sz w:val="20"/>
          <w:szCs w:val="20"/>
        </w:rPr>
      </w:pPr>
      <w:r w:rsidRPr="00F743EF">
        <w:rPr>
          <w:rFonts w:ascii="Times New Roman" w:hAnsi="Times New Roman"/>
          <w:sz w:val="20"/>
          <w:szCs w:val="20"/>
        </w:rPr>
        <w:t>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7565F9" w:rsidRPr="00F743EF" w:rsidRDefault="003E2FF0" w:rsidP="00313A82">
      <w:pPr>
        <w:spacing w:after="0" w:line="240" w:lineRule="auto"/>
        <w:ind w:firstLine="709"/>
        <w:jc w:val="both"/>
        <w:rPr>
          <w:rFonts w:ascii="Times New Roman" w:hAnsi="Times New Roman"/>
          <w:b/>
          <w:sz w:val="20"/>
          <w:szCs w:val="20"/>
        </w:rPr>
      </w:pPr>
      <w:r w:rsidRPr="00F743EF">
        <w:rPr>
          <w:rFonts w:ascii="Times New Roman" w:hAnsi="Times New Roman"/>
          <w:b/>
          <w:sz w:val="20"/>
          <w:szCs w:val="20"/>
        </w:rPr>
        <w:t>Предметное содержание речи</w:t>
      </w:r>
    </w:p>
    <w:p w:rsidR="00B540EE" w:rsidRPr="00F743EF" w:rsidRDefault="00B540EE" w:rsidP="00313A82">
      <w:pPr>
        <w:spacing w:after="0" w:line="240" w:lineRule="auto"/>
        <w:ind w:firstLine="709"/>
        <w:jc w:val="both"/>
        <w:rPr>
          <w:rFonts w:ascii="Times New Roman" w:hAnsi="Times New Roman"/>
          <w:sz w:val="20"/>
          <w:szCs w:val="20"/>
        </w:rPr>
      </w:pPr>
      <w:r w:rsidRPr="00F743EF">
        <w:rPr>
          <w:rFonts w:ascii="Times New Roman" w:hAnsi="Times New Roman"/>
          <w:b/>
          <w:sz w:val="20"/>
          <w:szCs w:val="20"/>
        </w:rPr>
        <w:t xml:space="preserve">Моя семья. </w:t>
      </w:r>
      <w:r w:rsidRPr="00F743EF">
        <w:rPr>
          <w:rFonts w:ascii="Times New Roman" w:hAnsi="Times New Roman"/>
          <w:sz w:val="20"/>
          <w:szCs w:val="20"/>
        </w:rPr>
        <w:t xml:space="preserve">Взаимоотношения в семье. Конфликтные ситуации и способы их решения. </w:t>
      </w:r>
    </w:p>
    <w:p w:rsidR="00B540EE" w:rsidRPr="00F743EF" w:rsidRDefault="00B540EE" w:rsidP="00313A82">
      <w:pPr>
        <w:spacing w:after="0" w:line="240" w:lineRule="auto"/>
        <w:ind w:firstLine="709"/>
        <w:jc w:val="both"/>
        <w:rPr>
          <w:rFonts w:ascii="Times New Roman" w:hAnsi="Times New Roman"/>
          <w:sz w:val="20"/>
          <w:szCs w:val="20"/>
        </w:rPr>
      </w:pPr>
      <w:r w:rsidRPr="00F743EF">
        <w:rPr>
          <w:rFonts w:ascii="Times New Roman" w:hAnsi="Times New Roman"/>
          <w:b/>
          <w:sz w:val="20"/>
          <w:szCs w:val="20"/>
        </w:rPr>
        <w:t xml:space="preserve">Мои друзья. </w:t>
      </w:r>
      <w:r w:rsidRPr="00F743EF">
        <w:rPr>
          <w:rFonts w:ascii="Times New Roman" w:hAnsi="Times New Roman"/>
          <w:sz w:val="20"/>
          <w:szCs w:val="20"/>
        </w:rPr>
        <w:t xml:space="preserve">Лучший друг/подруга. Внешность и черты характера. Межличностные взаимоотношения с друзьями и в школе. </w:t>
      </w:r>
    </w:p>
    <w:p w:rsidR="00B540EE" w:rsidRPr="00F743EF" w:rsidRDefault="00B540EE" w:rsidP="00313A82">
      <w:pPr>
        <w:spacing w:after="0" w:line="240" w:lineRule="auto"/>
        <w:ind w:firstLine="709"/>
        <w:jc w:val="both"/>
        <w:rPr>
          <w:rFonts w:ascii="Times New Roman" w:hAnsi="Times New Roman"/>
          <w:sz w:val="20"/>
          <w:szCs w:val="20"/>
        </w:rPr>
      </w:pPr>
      <w:r w:rsidRPr="00F743EF">
        <w:rPr>
          <w:rFonts w:ascii="Times New Roman" w:hAnsi="Times New Roman"/>
          <w:b/>
          <w:sz w:val="20"/>
          <w:szCs w:val="20"/>
        </w:rPr>
        <w:t>Свободное время.</w:t>
      </w:r>
      <w:r w:rsidRPr="00F743EF">
        <w:rPr>
          <w:rFonts w:ascii="Times New Roman" w:hAnsi="Times New Roman"/>
          <w:sz w:val="20"/>
          <w:szCs w:val="20"/>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B540EE" w:rsidRPr="00F743EF" w:rsidRDefault="00B540EE" w:rsidP="00313A82">
      <w:pPr>
        <w:spacing w:after="0" w:line="240" w:lineRule="auto"/>
        <w:ind w:firstLine="709"/>
        <w:jc w:val="both"/>
        <w:rPr>
          <w:rFonts w:ascii="Times New Roman" w:hAnsi="Times New Roman"/>
          <w:sz w:val="20"/>
          <w:szCs w:val="20"/>
        </w:rPr>
      </w:pPr>
      <w:r w:rsidRPr="00F743EF">
        <w:rPr>
          <w:rFonts w:ascii="Times New Roman" w:hAnsi="Times New Roman"/>
          <w:b/>
          <w:sz w:val="20"/>
          <w:szCs w:val="20"/>
        </w:rPr>
        <w:t>Здоровый образ жизни.</w:t>
      </w:r>
      <w:r w:rsidRPr="00F743EF">
        <w:rPr>
          <w:rFonts w:ascii="Times New Roman" w:hAnsi="Times New Roman"/>
          <w:sz w:val="20"/>
          <w:szCs w:val="20"/>
        </w:rPr>
        <w:t xml:space="preserve"> Режим труда и отдыха, занятия спортом, здоровое питание, отказ от вредных привычек.</w:t>
      </w:r>
    </w:p>
    <w:p w:rsidR="00B540EE" w:rsidRPr="00F743EF" w:rsidRDefault="00B540EE" w:rsidP="00313A82">
      <w:pPr>
        <w:spacing w:after="0" w:line="240" w:lineRule="auto"/>
        <w:ind w:firstLine="709"/>
        <w:jc w:val="both"/>
        <w:rPr>
          <w:rFonts w:ascii="Times New Roman" w:hAnsi="Times New Roman"/>
          <w:b/>
          <w:i/>
          <w:strike/>
          <w:sz w:val="20"/>
          <w:szCs w:val="20"/>
        </w:rPr>
      </w:pPr>
      <w:r w:rsidRPr="00F743EF">
        <w:rPr>
          <w:rFonts w:ascii="Times New Roman" w:hAnsi="Times New Roman"/>
          <w:b/>
          <w:sz w:val="20"/>
          <w:szCs w:val="20"/>
        </w:rPr>
        <w:t xml:space="preserve">Спорт. </w:t>
      </w:r>
      <w:r w:rsidRPr="00F743EF">
        <w:rPr>
          <w:rFonts w:ascii="Times New Roman" w:hAnsi="Times New Roman"/>
          <w:sz w:val="20"/>
          <w:szCs w:val="20"/>
        </w:rPr>
        <w:t>Виды спорта. Спортивные игры. Спортивные соревнования.</w:t>
      </w:r>
    </w:p>
    <w:p w:rsidR="00B540EE" w:rsidRPr="00F743EF" w:rsidRDefault="00B540EE" w:rsidP="00313A82">
      <w:pPr>
        <w:spacing w:after="0" w:line="240" w:lineRule="auto"/>
        <w:ind w:firstLine="709"/>
        <w:jc w:val="both"/>
        <w:rPr>
          <w:rFonts w:ascii="Times New Roman" w:hAnsi="Times New Roman"/>
          <w:sz w:val="20"/>
          <w:szCs w:val="20"/>
        </w:rPr>
      </w:pPr>
      <w:r w:rsidRPr="00F743EF">
        <w:rPr>
          <w:rFonts w:ascii="Times New Roman" w:hAnsi="Times New Roman"/>
          <w:b/>
          <w:sz w:val="20"/>
          <w:szCs w:val="20"/>
        </w:rPr>
        <w:t>Школа.</w:t>
      </w:r>
      <w:r w:rsidRPr="00F743EF">
        <w:rPr>
          <w:rFonts w:ascii="Times New Roman" w:hAnsi="Times New Roman"/>
          <w:sz w:val="20"/>
          <w:szCs w:val="20"/>
        </w:rPr>
        <w:t xml:space="preserve"> Школьная жизнь. Правила поведения в школе.Изучаемые предметы и отношения к ним. Внеклассные мероприятия. Кружки. Школьная форма</w:t>
      </w:r>
      <w:r w:rsidRPr="00F743EF">
        <w:rPr>
          <w:rFonts w:ascii="Times New Roman" w:hAnsi="Times New Roman"/>
          <w:i/>
          <w:sz w:val="20"/>
          <w:szCs w:val="20"/>
        </w:rPr>
        <w:t xml:space="preserve">. </w:t>
      </w:r>
      <w:r w:rsidRPr="00F743EF">
        <w:rPr>
          <w:rFonts w:ascii="Times New Roman" w:hAnsi="Times New Roman"/>
          <w:sz w:val="20"/>
          <w:szCs w:val="20"/>
        </w:rPr>
        <w:t>Каникулы. Переписка с зарубежными сверстниками.</w:t>
      </w:r>
    </w:p>
    <w:p w:rsidR="00B540EE" w:rsidRPr="00F743EF" w:rsidRDefault="00B540EE" w:rsidP="00313A82">
      <w:pPr>
        <w:spacing w:after="0" w:line="240" w:lineRule="auto"/>
        <w:ind w:firstLine="709"/>
        <w:jc w:val="both"/>
        <w:rPr>
          <w:rFonts w:ascii="Times New Roman" w:hAnsi="Times New Roman"/>
          <w:b/>
          <w:sz w:val="20"/>
          <w:szCs w:val="20"/>
        </w:rPr>
      </w:pPr>
      <w:r w:rsidRPr="00F743EF">
        <w:rPr>
          <w:rFonts w:ascii="Times New Roman" w:hAnsi="Times New Roman"/>
          <w:b/>
          <w:sz w:val="20"/>
          <w:szCs w:val="20"/>
        </w:rPr>
        <w:t>Выбор профессии.</w:t>
      </w:r>
      <w:r w:rsidRPr="00F743EF">
        <w:rPr>
          <w:rFonts w:ascii="Times New Roman" w:hAnsi="Times New Roman"/>
          <w:sz w:val="20"/>
          <w:szCs w:val="20"/>
        </w:rPr>
        <w:t xml:space="preserve"> Мир профессий. Проблема выбора профессии. Роль иностранного языка в планах на будущее.</w:t>
      </w:r>
    </w:p>
    <w:p w:rsidR="00B540EE" w:rsidRPr="00F743EF" w:rsidRDefault="00B540EE" w:rsidP="00313A82">
      <w:pPr>
        <w:spacing w:after="0" w:line="240" w:lineRule="auto"/>
        <w:ind w:firstLine="709"/>
        <w:jc w:val="both"/>
        <w:rPr>
          <w:rFonts w:ascii="Times New Roman" w:hAnsi="Times New Roman"/>
          <w:sz w:val="20"/>
          <w:szCs w:val="20"/>
        </w:rPr>
      </w:pPr>
      <w:r w:rsidRPr="00F743EF">
        <w:rPr>
          <w:rFonts w:ascii="Times New Roman" w:hAnsi="Times New Roman"/>
          <w:b/>
          <w:sz w:val="20"/>
          <w:szCs w:val="20"/>
        </w:rPr>
        <w:t xml:space="preserve">Путешествия. </w:t>
      </w:r>
      <w:r w:rsidRPr="00F743EF">
        <w:rPr>
          <w:rFonts w:ascii="Times New Roman" w:hAnsi="Times New Roman"/>
          <w:sz w:val="20"/>
          <w:szCs w:val="20"/>
        </w:rPr>
        <w:t>Путешествия по России и странам изучаемого языка. Транспорт.</w:t>
      </w:r>
    </w:p>
    <w:p w:rsidR="00B540EE" w:rsidRPr="00F743EF" w:rsidRDefault="00B540EE" w:rsidP="00313A82">
      <w:pPr>
        <w:spacing w:after="0" w:line="240" w:lineRule="auto"/>
        <w:ind w:firstLine="709"/>
        <w:jc w:val="both"/>
        <w:rPr>
          <w:rFonts w:ascii="Times New Roman" w:hAnsi="Times New Roman"/>
          <w:b/>
          <w:sz w:val="20"/>
          <w:szCs w:val="20"/>
        </w:rPr>
      </w:pPr>
      <w:r w:rsidRPr="00F743EF">
        <w:rPr>
          <w:rFonts w:ascii="Times New Roman" w:hAnsi="Times New Roman"/>
          <w:b/>
          <w:sz w:val="20"/>
          <w:szCs w:val="20"/>
        </w:rPr>
        <w:t>Окружающий мир</w:t>
      </w:r>
    </w:p>
    <w:p w:rsidR="00B540EE" w:rsidRPr="00F743EF" w:rsidRDefault="00B540EE"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 xml:space="preserve">Природа: растения и животные. Погода. Проблемы экологии. Защита окружающей среды. Жизнь в городе/ в сельской местности. </w:t>
      </w:r>
    </w:p>
    <w:p w:rsidR="00B540EE" w:rsidRPr="00F743EF" w:rsidRDefault="00B540EE" w:rsidP="00313A82">
      <w:pPr>
        <w:spacing w:after="0" w:line="240" w:lineRule="auto"/>
        <w:ind w:firstLine="709"/>
        <w:jc w:val="both"/>
        <w:rPr>
          <w:rFonts w:ascii="Times New Roman" w:hAnsi="Times New Roman"/>
          <w:b/>
          <w:sz w:val="20"/>
          <w:szCs w:val="20"/>
        </w:rPr>
      </w:pPr>
      <w:r w:rsidRPr="00F743EF">
        <w:rPr>
          <w:rFonts w:ascii="Times New Roman" w:hAnsi="Times New Roman"/>
          <w:b/>
          <w:sz w:val="20"/>
          <w:szCs w:val="20"/>
        </w:rPr>
        <w:t>Средства массовой информации</w:t>
      </w:r>
    </w:p>
    <w:p w:rsidR="00B540EE" w:rsidRPr="00F743EF" w:rsidRDefault="00B540EE"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 xml:space="preserve">Роль средств массовой информации в жизни общества. Средства массовой информации: пресса, телевидение, радио, Интернет. </w:t>
      </w:r>
    </w:p>
    <w:p w:rsidR="00B540EE" w:rsidRPr="00F743EF" w:rsidRDefault="00B540EE" w:rsidP="00313A82">
      <w:pPr>
        <w:spacing w:after="0" w:line="240" w:lineRule="auto"/>
        <w:ind w:firstLine="709"/>
        <w:jc w:val="both"/>
        <w:rPr>
          <w:rFonts w:ascii="Times New Roman" w:hAnsi="Times New Roman"/>
          <w:b/>
          <w:sz w:val="20"/>
          <w:szCs w:val="20"/>
        </w:rPr>
      </w:pPr>
      <w:r w:rsidRPr="00F743EF">
        <w:rPr>
          <w:rFonts w:ascii="Times New Roman" w:hAnsi="Times New Roman"/>
          <w:b/>
          <w:sz w:val="20"/>
          <w:szCs w:val="20"/>
        </w:rPr>
        <w:t>Страны изучаемого языка и родная страна</w:t>
      </w:r>
    </w:p>
    <w:p w:rsidR="00B540EE" w:rsidRPr="00F743EF" w:rsidRDefault="00B540EE" w:rsidP="00313A82">
      <w:pPr>
        <w:autoSpaceDE w:val="0"/>
        <w:autoSpaceDN w:val="0"/>
        <w:adjustRightInd w:val="0"/>
        <w:spacing w:after="0" w:line="240" w:lineRule="auto"/>
        <w:ind w:firstLine="709"/>
        <w:jc w:val="both"/>
        <w:rPr>
          <w:rFonts w:ascii="Times New Roman" w:hAnsi="Times New Roman"/>
          <w:b/>
          <w:sz w:val="20"/>
          <w:szCs w:val="20"/>
        </w:rPr>
      </w:pPr>
      <w:r w:rsidRPr="00F743EF">
        <w:rPr>
          <w:rFonts w:ascii="Times New Roman" w:hAnsi="Times New Roman"/>
          <w:sz w:val="20"/>
          <w:szCs w:val="20"/>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B540EE" w:rsidRPr="00F743EF" w:rsidRDefault="00B540EE" w:rsidP="00313A82">
      <w:pPr>
        <w:autoSpaceDE w:val="0"/>
        <w:autoSpaceDN w:val="0"/>
        <w:adjustRightInd w:val="0"/>
        <w:spacing w:after="0" w:line="240" w:lineRule="auto"/>
        <w:ind w:firstLine="709"/>
        <w:jc w:val="both"/>
        <w:rPr>
          <w:rFonts w:ascii="Times New Roman" w:hAnsi="Times New Roman"/>
          <w:b/>
          <w:bCs/>
          <w:sz w:val="20"/>
          <w:szCs w:val="20"/>
        </w:rPr>
      </w:pPr>
      <w:r w:rsidRPr="00F743EF">
        <w:rPr>
          <w:rFonts w:ascii="Times New Roman" w:hAnsi="Times New Roman"/>
          <w:b/>
          <w:bCs/>
          <w:sz w:val="20"/>
          <w:szCs w:val="20"/>
        </w:rPr>
        <w:t xml:space="preserve">Коммуникативные умения </w:t>
      </w:r>
    </w:p>
    <w:p w:rsidR="00B540EE" w:rsidRPr="00F743EF" w:rsidRDefault="00B540EE" w:rsidP="00313A82">
      <w:pPr>
        <w:spacing w:after="0" w:line="240" w:lineRule="auto"/>
        <w:ind w:firstLine="709"/>
        <w:jc w:val="both"/>
        <w:rPr>
          <w:rFonts w:ascii="Times New Roman" w:hAnsi="Times New Roman"/>
          <w:b/>
          <w:sz w:val="20"/>
          <w:szCs w:val="20"/>
        </w:rPr>
      </w:pPr>
      <w:r w:rsidRPr="00F743EF">
        <w:rPr>
          <w:rFonts w:ascii="Times New Roman" w:hAnsi="Times New Roman"/>
          <w:b/>
          <w:sz w:val="20"/>
          <w:szCs w:val="20"/>
        </w:rPr>
        <w:t xml:space="preserve">Говорение </w:t>
      </w:r>
    </w:p>
    <w:p w:rsidR="00B540EE" w:rsidRPr="00F743EF" w:rsidRDefault="00B540EE" w:rsidP="00313A82">
      <w:pPr>
        <w:spacing w:after="0" w:line="240" w:lineRule="auto"/>
        <w:ind w:firstLine="709"/>
        <w:jc w:val="both"/>
        <w:rPr>
          <w:rFonts w:ascii="Times New Roman" w:hAnsi="Times New Roman"/>
          <w:b/>
          <w:sz w:val="20"/>
          <w:szCs w:val="20"/>
        </w:rPr>
      </w:pPr>
      <w:r w:rsidRPr="00F743EF">
        <w:rPr>
          <w:rFonts w:ascii="Times New Roman" w:hAnsi="Times New Roman"/>
          <w:b/>
          <w:sz w:val="20"/>
          <w:szCs w:val="20"/>
        </w:rPr>
        <w:t>Диалогическая речь</w:t>
      </w:r>
    </w:p>
    <w:p w:rsidR="00B540EE" w:rsidRPr="00F743EF" w:rsidRDefault="00B540EE"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B540EE" w:rsidRPr="00F743EF" w:rsidRDefault="00B540EE"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lastRenderedPageBreak/>
        <w:t xml:space="preserve">Объем диалога от 3 реплик (5-7 класс) до 4-5 реплик (8-9 класс) со стороны каждого учащегося.Продолжительность диалога – до 2,5–3 минут. </w:t>
      </w:r>
    </w:p>
    <w:p w:rsidR="00B540EE" w:rsidRPr="00F743EF" w:rsidRDefault="00B540EE" w:rsidP="00313A82">
      <w:pPr>
        <w:spacing w:after="0" w:line="240" w:lineRule="auto"/>
        <w:ind w:firstLine="709"/>
        <w:jc w:val="both"/>
        <w:rPr>
          <w:rFonts w:ascii="Times New Roman" w:hAnsi="Times New Roman"/>
          <w:sz w:val="20"/>
          <w:szCs w:val="20"/>
        </w:rPr>
      </w:pPr>
      <w:r w:rsidRPr="00F743EF">
        <w:rPr>
          <w:rFonts w:ascii="Times New Roman" w:hAnsi="Times New Roman"/>
          <w:b/>
          <w:sz w:val="20"/>
          <w:szCs w:val="20"/>
        </w:rPr>
        <w:t>Монологическая речь</w:t>
      </w:r>
    </w:p>
    <w:p w:rsidR="00B540EE" w:rsidRPr="00F743EF" w:rsidRDefault="00B540EE"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B540EE" w:rsidRPr="00F743EF" w:rsidRDefault="00B540EE"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B540EE" w:rsidRPr="00F743EF" w:rsidRDefault="00B540EE" w:rsidP="00313A82">
      <w:pPr>
        <w:spacing w:after="0" w:line="240" w:lineRule="auto"/>
        <w:ind w:firstLine="709"/>
        <w:contextualSpacing/>
        <w:jc w:val="both"/>
        <w:rPr>
          <w:rFonts w:ascii="Times New Roman" w:hAnsi="Times New Roman"/>
          <w:b/>
          <w:sz w:val="20"/>
          <w:szCs w:val="20"/>
        </w:rPr>
      </w:pPr>
      <w:r w:rsidRPr="00F743EF">
        <w:rPr>
          <w:rFonts w:ascii="Times New Roman" w:hAnsi="Times New Roman"/>
          <w:b/>
          <w:sz w:val="20"/>
          <w:szCs w:val="20"/>
        </w:rPr>
        <w:t>Аудирование</w:t>
      </w:r>
    </w:p>
    <w:p w:rsidR="00B540EE" w:rsidRPr="00F743EF" w:rsidRDefault="00B540EE" w:rsidP="00313A82">
      <w:pPr>
        <w:spacing w:after="0" w:line="240" w:lineRule="auto"/>
        <w:ind w:firstLine="709"/>
        <w:contextualSpacing/>
        <w:jc w:val="both"/>
        <w:rPr>
          <w:rFonts w:ascii="Times New Roman" w:hAnsi="Times New Roman"/>
          <w:sz w:val="20"/>
          <w:szCs w:val="20"/>
        </w:rPr>
      </w:pPr>
      <w:r w:rsidRPr="00F743EF">
        <w:rPr>
          <w:rFonts w:ascii="Times New Roman" w:hAnsi="Times New Roman"/>
          <w:sz w:val="20"/>
          <w:szCs w:val="20"/>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540EE" w:rsidRPr="00F743EF" w:rsidRDefault="00B540EE" w:rsidP="00313A82">
      <w:pPr>
        <w:spacing w:after="0" w:line="240" w:lineRule="auto"/>
        <w:ind w:firstLine="709"/>
        <w:jc w:val="both"/>
        <w:rPr>
          <w:rFonts w:ascii="Times New Roman" w:hAnsi="Times New Roman"/>
          <w:sz w:val="20"/>
          <w:szCs w:val="20"/>
          <w:lang w:bidi="en-US"/>
        </w:rPr>
      </w:pPr>
      <w:r w:rsidRPr="00F743EF">
        <w:rPr>
          <w:rFonts w:ascii="Times New Roman" w:hAnsi="Times New Roman"/>
          <w:sz w:val="20"/>
          <w:szCs w:val="20"/>
        </w:rPr>
        <w:t xml:space="preserve">Жанры текстов: прагматические, </w:t>
      </w:r>
      <w:r w:rsidRPr="00F743EF">
        <w:rPr>
          <w:rFonts w:ascii="Times New Roman" w:hAnsi="Times New Roman"/>
          <w:sz w:val="20"/>
          <w:szCs w:val="20"/>
          <w:lang w:bidi="en-US"/>
        </w:rPr>
        <w:t>информационные, научно-популярные.</w:t>
      </w:r>
    </w:p>
    <w:p w:rsidR="00B540EE" w:rsidRPr="00F743EF" w:rsidRDefault="00B540EE" w:rsidP="00313A82">
      <w:pPr>
        <w:spacing w:after="0" w:line="240" w:lineRule="auto"/>
        <w:ind w:firstLine="709"/>
        <w:jc w:val="both"/>
        <w:rPr>
          <w:rFonts w:ascii="Times New Roman" w:hAnsi="Times New Roman"/>
          <w:sz w:val="20"/>
          <w:szCs w:val="20"/>
          <w:lang w:bidi="en-US"/>
        </w:rPr>
      </w:pPr>
      <w:r w:rsidRPr="00F743EF">
        <w:rPr>
          <w:rFonts w:ascii="Times New Roman" w:hAnsi="Times New Roman"/>
          <w:sz w:val="20"/>
          <w:szCs w:val="20"/>
          <w:lang w:bidi="en-US"/>
        </w:rPr>
        <w:t>Типы текстов: высказывания собеседников в ситуациях повседневного общения, сообщение, беседа, интервью, объявление, реклама и др.</w:t>
      </w:r>
    </w:p>
    <w:p w:rsidR="00B540EE" w:rsidRPr="00F743EF" w:rsidRDefault="00B540EE" w:rsidP="00313A82">
      <w:pPr>
        <w:spacing w:after="0" w:line="240" w:lineRule="auto"/>
        <w:ind w:firstLine="709"/>
        <w:jc w:val="both"/>
        <w:rPr>
          <w:rFonts w:ascii="Times New Roman" w:hAnsi="Times New Roman"/>
          <w:sz w:val="20"/>
          <w:szCs w:val="20"/>
          <w:lang w:bidi="en-US"/>
        </w:rPr>
      </w:pPr>
      <w:r w:rsidRPr="00F743EF">
        <w:rPr>
          <w:rFonts w:ascii="Times New Roman" w:hAnsi="Times New Roman"/>
          <w:sz w:val="20"/>
          <w:szCs w:val="20"/>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B540EE" w:rsidRPr="00F743EF" w:rsidRDefault="00B540EE"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 xml:space="preserve">Аудирование с пониманием основного содержаниятекста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B540EE" w:rsidRPr="00F743EF" w:rsidRDefault="00B540EE"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B540EE" w:rsidRPr="00F743EF" w:rsidRDefault="00B540EE"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B540EE" w:rsidRPr="00F743EF" w:rsidRDefault="00B540EE" w:rsidP="00313A82">
      <w:pPr>
        <w:spacing w:after="0" w:line="240" w:lineRule="auto"/>
        <w:ind w:firstLine="709"/>
        <w:jc w:val="both"/>
        <w:rPr>
          <w:rFonts w:ascii="Times New Roman" w:hAnsi="Times New Roman"/>
          <w:b/>
          <w:sz w:val="20"/>
          <w:szCs w:val="20"/>
        </w:rPr>
      </w:pPr>
      <w:r w:rsidRPr="00F743EF">
        <w:rPr>
          <w:rFonts w:ascii="Times New Roman" w:hAnsi="Times New Roman"/>
          <w:b/>
          <w:sz w:val="20"/>
          <w:szCs w:val="20"/>
        </w:rPr>
        <w:t>Чтение</w:t>
      </w:r>
    </w:p>
    <w:p w:rsidR="00B540EE" w:rsidRPr="00F743EF" w:rsidRDefault="00B540EE" w:rsidP="00313A82">
      <w:pPr>
        <w:spacing w:after="0" w:line="240" w:lineRule="auto"/>
        <w:ind w:firstLine="709"/>
        <w:jc w:val="both"/>
        <w:rPr>
          <w:rFonts w:ascii="Times New Roman" w:hAnsi="Times New Roman"/>
          <w:b/>
          <w:sz w:val="20"/>
          <w:szCs w:val="20"/>
        </w:rPr>
      </w:pPr>
      <w:r w:rsidRPr="00F743EF">
        <w:rPr>
          <w:rFonts w:ascii="Times New Roman" w:hAnsi="Times New Roman"/>
          <w:sz w:val="20"/>
          <w:szCs w:val="20"/>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B540EE" w:rsidRPr="00F743EF" w:rsidRDefault="00B540EE" w:rsidP="00313A82">
      <w:pPr>
        <w:spacing w:after="0" w:line="240" w:lineRule="auto"/>
        <w:ind w:firstLine="709"/>
        <w:jc w:val="both"/>
        <w:rPr>
          <w:rFonts w:ascii="Times New Roman" w:hAnsi="Times New Roman"/>
          <w:b/>
          <w:sz w:val="20"/>
          <w:szCs w:val="20"/>
        </w:rPr>
      </w:pPr>
      <w:r w:rsidRPr="00F743EF">
        <w:rPr>
          <w:rFonts w:ascii="Times New Roman" w:hAnsi="Times New Roman"/>
          <w:sz w:val="20"/>
          <w:szCs w:val="20"/>
          <w:lang w:bidi="en-US"/>
        </w:rPr>
        <w:t xml:space="preserve">Жанры текстов: научно-популярные, публицистические, художественные, прагматические. </w:t>
      </w:r>
    </w:p>
    <w:p w:rsidR="00B540EE" w:rsidRPr="00F743EF" w:rsidRDefault="00B540EE" w:rsidP="00313A82">
      <w:pPr>
        <w:spacing w:after="0" w:line="240" w:lineRule="auto"/>
        <w:ind w:firstLine="709"/>
        <w:jc w:val="both"/>
        <w:rPr>
          <w:rFonts w:ascii="Times New Roman" w:hAnsi="Times New Roman"/>
          <w:b/>
          <w:sz w:val="20"/>
          <w:szCs w:val="20"/>
        </w:rPr>
      </w:pPr>
      <w:r w:rsidRPr="00F743EF">
        <w:rPr>
          <w:rFonts w:ascii="Times New Roman" w:hAnsi="Times New Roman"/>
          <w:sz w:val="20"/>
          <w:szCs w:val="20"/>
          <w:lang w:bidi="en-US"/>
        </w:rPr>
        <w:t>Типы текстов: статья, интервью, рассказ, отрывок из художественного произведения, объявление, рецепт, рекламный проспект, стихотворение и др.</w:t>
      </w:r>
    </w:p>
    <w:p w:rsidR="00B540EE" w:rsidRPr="00F743EF" w:rsidRDefault="00B540EE" w:rsidP="00313A82">
      <w:pPr>
        <w:spacing w:after="0" w:line="240" w:lineRule="auto"/>
        <w:ind w:firstLine="709"/>
        <w:jc w:val="both"/>
        <w:rPr>
          <w:rFonts w:ascii="Times New Roman" w:hAnsi="Times New Roman"/>
          <w:b/>
          <w:sz w:val="20"/>
          <w:szCs w:val="20"/>
        </w:rPr>
      </w:pPr>
      <w:r w:rsidRPr="00F743EF">
        <w:rPr>
          <w:rFonts w:ascii="Times New Roman" w:hAnsi="Times New Roman"/>
          <w:sz w:val="20"/>
          <w:szCs w:val="20"/>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540EE" w:rsidRPr="00F743EF" w:rsidRDefault="00B540EE" w:rsidP="00313A82">
      <w:pPr>
        <w:spacing w:after="0" w:line="240" w:lineRule="auto"/>
        <w:ind w:firstLine="709"/>
        <w:jc w:val="both"/>
        <w:rPr>
          <w:rFonts w:ascii="Times New Roman" w:hAnsi="Times New Roman"/>
          <w:sz w:val="20"/>
          <w:szCs w:val="20"/>
          <w:lang w:bidi="en-US"/>
        </w:rPr>
      </w:pPr>
      <w:r w:rsidRPr="00F743EF">
        <w:rPr>
          <w:rFonts w:ascii="Times New Roman" w:hAnsi="Times New Roman"/>
          <w:sz w:val="20"/>
          <w:szCs w:val="20"/>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B540EE" w:rsidRPr="00F743EF" w:rsidRDefault="00B540EE" w:rsidP="00313A82">
      <w:pPr>
        <w:spacing w:after="0" w:line="240" w:lineRule="auto"/>
        <w:ind w:firstLine="709"/>
        <w:jc w:val="both"/>
        <w:rPr>
          <w:rFonts w:ascii="Times New Roman" w:hAnsi="Times New Roman"/>
          <w:sz w:val="20"/>
          <w:szCs w:val="20"/>
          <w:lang w:bidi="en-US"/>
        </w:rPr>
      </w:pPr>
      <w:r w:rsidRPr="00F743EF">
        <w:rPr>
          <w:rFonts w:ascii="Times New Roman" w:hAnsi="Times New Roman"/>
          <w:sz w:val="20"/>
          <w:szCs w:val="20"/>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явлений.Объем текста для чтения - около 350 слов.</w:t>
      </w:r>
    </w:p>
    <w:p w:rsidR="00B540EE" w:rsidRPr="00F743EF" w:rsidRDefault="00B540EE" w:rsidP="00313A82">
      <w:pPr>
        <w:spacing w:after="0" w:line="240" w:lineRule="auto"/>
        <w:ind w:firstLine="709"/>
        <w:jc w:val="both"/>
        <w:rPr>
          <w:rFonts w:ascii="Times New Roman" w:hAnsi="Times New Roman"/>
          <w:sz w:val="20"/>
          <w:szCs w:val="20"/>
          <w:lang w:bidi="en-US"/>
        </w:rPr>
      </w:pPr>
      <w:r w:rsidRPr="00F743EF">
        <w:rPr>
          <w:rFonts w:ascii="Times New Roman" w:hAnsi="Times New Roman"/>
          <w:sz w:val="20"/>
          <w:szCs w:val="20"/>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B540EE" w:rsidRPr="00F743EF" w:rsidRDefault="00B540EE"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 xml:space="preserve">Независимо от вида чтения возможно использование двуязычного словаря. </w:t>
      </w:r>
    </w:p>
    <w:p w:rsidR="00B540EE" w:rsidRPr="00F743EF" w:rsidRDefault="00B540EE" w:rsidP="00313A82">
      <w:pPr>
        <w:spacing w:after="0" w:line="240" w:lineRule="auto"/>
        <w:ind w:firstLine="709"/>
        <w:jc w:val="both"/>
        <w:rPr>
          <w:rFonts w:ascii="Times New Roman" w:hAnsi="Times New Roman"/>
          <w:b/>
          <w:sz w:val="20"/>
          <w:szCs w:val="20"/>
        </w:rPr>
      </w:pPr>
      <w:r w:rsidRPr="00F743EF">
        <w:rPr>
          <w:rFonts w:ascii="Times New Roman" w:hAnsi="Times New Roman"/>
          <w:b/>
          <w:sz w:val="20"/>
          <w:szCs w:val="20"/>
        </w:rPr>
        <w:t>Письменная речь</w:t>
      </w:r>
    </w:p>
    <w:p w:rsidR="00B540EE" w:rsidRPr="00F743EF" w:rsidRDefault="00B540EE"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Дальнейшее развитие и совершенствование письменной речи, а именно умений:</w:t>
      </w:r>
    </w:p>
    <w:p w:rsidR="00B540EE" w:rsidRPr="00F743EF" w:rsidRDefault="00B540EE" w:rsidP="00313A82">
      <w:pPr>
        <w:numPr>
          <w:ilvl w:val="0"/>
          <w:numId w:val="22"/>
        </w:numPr>
        <w:tabs>
          <w:tab w:val="left" w:pos="993"/>
        </w:tabs>
        <w:spacing w:after="0" w:line="240" w:lineRule="auto"/>
        <w:ind w:left="0" w:firstLine="709"/>
        <w:jc w:val="both"/>
        <w:rPr>
          <w:rFonts w:ascii="Times New Roman" w:hAnsi="Times New Roman"/>
          <w:sz w:val="20"/>
          <w:szCs w:val="20"/>
        </w:rPr>
      </w:pPr>
      <w:r w:rsidRPr="00F743EF">
        <w:rPr>
          <w:rFonts w:ascii="Times New Roman" w:hAnsi="Times New Roman"/>
          <w:sz w:val="20"/>
          <w:szCs w:val="20"/>
        </w:rPr>
        <w:t>заполнение анкет и формуляров (указывать имя, фамилию, пол, гражданство, национальность, адрес);</w:t>
      </w:r>
    </w:p>
    <w:p w:rsidR="00B540EE" w:rsidRPr="00F743EF" w:rsidRDefault="00B540EE" w:rsidP="00313A82">
      <w:pPr>
        <w:numPr>
          <w:ilvl w:val="0"/>
          <w:numId w:val="22"/>
        </w:numPr>
        <w:tabs>
          <w:tab w:val="left" w:pos="993"/>
        </w:tabs>
        <w:spacing w:after="0" w:line="240" w:lineRule="auto"/>
        <w:ind w:left="0" w:firstLine="709"/>
        <w:jc w:val="both"/>
        <w:rPr>
          <w:rFonts w:ascii="Times New Roman" w:hAnsi="Times New Roman"/>
          <w:sz w:val="20"/>
          <w:szCs w:val="20"/>
        </w:rPr>
      </w:pPr>
      <w:r w:rsidRPr="00F743EF">
        <w:rPr>
          <w:rFonts w:ascii="Times New Roman" w:hAnsi="Times New Roman"/>
          <w:sz w:val="20"/>
          <w:szCs w:val="20"/>
        </w:rPr>
        <w:t xml:space="preserve">написание коротких поздравлений с днем рождения и другими праздниками, выражение пожеланий (объемом 30–40 слов, включая адрес); </w:t>
      </w:r>
    </w:p>
    <w:p w:rsidR="00B540EE" w:rsidRPr="00F743EF" w:rsidRDefault="00B540EE" w:rsidP="00313A82">
      <w:pPr>
        <w:numPr>
          <w:ilvl w:val="0"/>
          <w:numId w:val="22"/>
        </w:numPr>
        <w:tabs>
          <w:tab w:val="left" w:pos="993"/>
        </w:tabs>
        <w:spacing w:after="0" w:line="240" w:lineRule="auto"/>
        <w:ind w:left="0" w:firstLine="709"/>
        <w:jc w:val="both"/>
        <w:rPr>
          <w:rFonts w:ascii="Times New Roman" w:hAnsi="Times New Roman"/>
          <w:sz w:val="20"/>
          <w:szCs w:val="20"/>
        </w:rPr>
      </w:pPr>
      <w:r w:rsidRPr="00F743EF">
        <w:rPr>
          <w:rFonts w:ascii="Times New Roman" w:hAnsi="Times New Roman"/>
          <w:sz w:val="20"/>
          <w:szCs w:val="20"/>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B540EE" w:rsidRPr="00F743EF" w:rsidRDefault="00B540EE" w:rsidP="00313A82">
      <w:pPr>
        <w:numPr>
          <w:ilvl w:val="0"/>
          <w:numId w:val="22"/>
        </w:numPr>
        <w:tabs>
          <w:tab w:val="left" w:pos="993"/>
        </w:tabs>
        <w:spacing w:after="0" w:line="240" w:lineRule="auto"/>
        <w:ind w:left="0" w:firstLine="709"/>
        <w:jc w:val="both"/>
        <w:rPr>
          <w:rFonts w:ascii="Times New Roman" w:hAnsi="Times New Roman"/>
          <w:sz w:val="20"/>
          <w:szCs w:val="20"/>
        </w:rPr>
      </w:pPr>
      <w:r w:rsidRPr="00F743EF">
        <w:rPr>
          <w:rFonts w:ascii="Times New Roman" w:hAnsi="Times New Roman"/>
          <w:sz w:val="20"/>
          <w:szCs w:val="20"/>
        </w:rPr>
        <w:t>составление плана, тезисов устного/письменного сообщения; краткое изложение результатов проектной деятельности.</w:t>
      </w:r>
    </w:p>
    <w:p w:rsidR="00B540EE" w:rsidRPr="00F743EF" w:rsidRDefault="00B540EE" w:rsidP="00313A82">
      <w:pPr>
        <w:numPr>
          <w:ilvl w:val="0"/>
          <w:numId w:val="22"/>
        </w:numPr>
        <w:tabs>
          <w:tab w:val="left" w:pos="993"/>
        </w:tabs>
        <w:spacing w:after="0" w:line="240" w:lineRule="auto"/>
        <w:ind w:left="0" w:firstLine="709"/>
        <w:jc w:val="both"/>
        <w:rPr>
          <w:rFonts w:ascii="Times New Roman" w:hAnsi="Times New Roman"/>
          <w:sz w:val="20"/>
          <w:szCs w:val="20"/>
          <w:lang w:bidi="en-US"/>
        </w:rPr>
      </w:pPr>
      <w:r w:rsidRPr="00F743EF">
        <w:rPr>
          <w:rFonts w:ascii="Times New Roman" w:hAnsi="Times New Roman"/>
          <w:sz w:val="20"/>
          <w:szCs w:val="20"/>
          <w:lang w:bidi="en-US"/>
        </w:rPr>
        <w:t>делать выписки из текстов; составлять небольшие письменные высказывания в соответствии с коммуникативной задачей.</w:t>
      </w:r>
    </w:p>
    <w:p w:rsidR="00B540EE" w:rsidRPr="00F743EF" w:rsidRDefault="00B540EE" w:rsidP="00313A82">
      <w:pPr>
        <w:spacing w:after="0" w:line="240" w:lineRule="auto"/>
        <w:ind w:firstLine="709"/>
        <w:jc w:val="both"/>
        <w:rPr>
          <w:rFonts w:ascii="Times New Roman" w:hAnsi="Times New Roman"/>
          <w:b/>
          <w:sz w:val="20"/>
          <w:szCs w:val="20"/>
        </w:rPr>
      </w:pPr>
      <w:r w:rsidRPr="00F743EF">
        <w:rPr>
          <w:rFonts w:ascii="Times New Roman" w:hAnsi="Times New Roman"/>
          <w:b/>
          <w:sz w:val="20"/>
          <w:szCs w:val="20"/>
        </w:rPr>
        <w:t>Языковые средства и навыки оперирования ими</w:t>
      </w:r>
    </w:p>
    <w:p w:rsidR="00B540EE" w:rsidRPr="00F743EF" w:rsidRDefault="00B540EE" w:rsidP="00313A82">
      <w:pPr>
        <w:spacing w:after="0" w:line="240" w:lineRule="auto"/>
        <w:ind w:firstLine="709"/>
        <w:jc w:val="both"/>
        <w:rPr>
          <w:rFonts w:ascii="Times New Roman" w:hAnsi="Times New Roman"/>
          <w:sz w:val="20"/>
          <w:szCs w:val="20"/>
        </w:rPr>
      </w:pPr>
      <w:r w:rsidRPr="00F743EF">
        <w:rPr>
          <w:rFonts w:ascii="Times New Roman" w:hAnsi="Times New Roman"/>
          <w:b/>
          <w:sz w:val="20"/>
          <w:szCs w:val="20"/>
        </w:rPr>
        <w:t>Орфография и пунктуация</w:t>
      </w:r>
    </w:p>
    <w:p w:rsidR="00B540EE" w:rsidRPr="00F743EF" w:rsidRDefault="00B540EE" w:rsidP="00313A82">
      <w:pPr>
        <w:spacing w:after="0" w:line="240" w:lineRule="auto"/>
        <w:ind w:firstLine="709"/>
        <w:jc w:val="both"/>
        <w:rPr>
          <w:rFonts w:ascii="Times New Roman" w:hAnsi="Times New Roman"/>
          <w:sz w:val="20"/>
          <w:szCs w:val="20"/>
          <w:lang w:bidi="en-US"/>
        </w:rPr>
      </w:pPr>
      <w:r w:rsidRPr="00F743EF">
        <w:rPr>
          <w:rFonts w:ascii="Times New Roman" w:hAnsi="Times New Roman"/>
          <w:sz w:val="20"/>
          <w:szCs w:val="20"/>
          <w:lang w:bidi="en-US"/>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B540EE" w:rsidRPr="00F743EF" w:rsidRDefault="00B540EE" w:rsidP="00313A82">
      <w:pPr>
        <w:spacing w:after="0" w:line="240" w:lineRule="auto"/>
        <w:ind w:firstLine="709"/>
        <w:jc w:val="both"/>
        <w:rPr>
          <w:rFonts w:ascii="Times New Roman" w:hAnsi="Times New Roman"/>
          <w:sz w:val="20"/>
          <w:szCs w:val="20"/>
        </w:rPr>
      </w:pPr>
      <w:r w:rsidRPr="00F743EF">
        <w:rPr>
          <w:rFonts w:ascii="Times New Roman" w:hAnsi="Times New Roman"/>
          <w:b/>
          <w:sz w:val="20"/>
          <w:szCs w:val="20"/>
        </w:rPr>
        <w:t>Фонетическая сторона речи</w:t>
      </w:r>
    </w:p>
    <w:p w:rsidR="00B540EE" w:rsidRPr="00F743EF" w:rsidRDefault="00B540EE"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 xml:space="preserve">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w:t>
      </w:r>
      <w:r w:rsidRPr="00F743EF">
        <w:rPr>
          <w:rFonts w:ascii="Times New Roman" w:hAnsi="Times New Roman"/>
          <w:sz w:val="20"/>
          <w:szCs w:val="20"/>
        </w:rPr>
        <w:lastRenderedPageBreak/>
        <w:t>словах.Членение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B540EE" w:rsidRPr="00F743EF" w:rsidRDefault="00B540EE" w:rsidP="00313A82">
      <w:pPr>
        <w:spacing w:after="0" w:line="240" w:lineRule="auto"/>
        <w:ind w:firstLine="709"/>
        <w:jc w:val="both"/>
        <w:rPr>
          <w:rFonts w:ascii="Times New Roman" w:hAnsi="Times New Roman"/>
          <w:sz w:val="20"/>
          <w:szCs w:val="20"/>
        </w:rPr>
      </w:pPr>
      <w:r w:rsidRPr="00F743EF">
        <w:rPr>
          <w:rFonts w:ascii="Times New Roman" w:hAnsi="Times New Roman"/>
          <w:b/>
          <w:sz w:val="20"/>
          <w:szCs w:val="20"/>
        </w:rPr>
        <w:t>Лексическая сторона речи</w:t>
      </w:r>
    </w:p>
    <w:p w:rsidR="00B540EE" w:rsidRPr="00F743EF" w:rsidRDefault="00B540EE"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B540EE" w:rsidRPr="00F743EF" w:rsidRDefault="00B540EE"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B540EE" w:rsidRPr="00F743EF" w:rsidRDefault="00B540EE" w:rsidP="00313A82">
      <w:pPr>
        <w:spacing w:after="0" w:line="240" w:lineRule="auto"/>
        <w:ind w:firstLine="709"/>
        <w:jc w:val="both"/>
        <w:rPr>
          <w:rFonts w:ascii="Times New Roman" w:hAnsi="Times New Roman"/>
          <w:sz w:val="20"/>
          <w:szCs w:val="20"/>
        </w:rPr>
      </w:pPr>
      <w:r w:rsidRPr="00F743EF">
        <w:rPr>
          <w:rFonts w:ascii="Times New Roman" w:hAnsi="Times New Roman"/>
          <w:b/>
          <w:sz w:val="20"/>
          <w:szCs w:val="20"/>
        </w:rPr>
        <w:t>Грамматическая сторона речи</w:t>
      </w:r>
    </w:p>
    <w:p w:rsidR="00B540EE" w:rsidRPr="00F743EF" w:rsidRDefault="00B540EE" w:rsidP="00313A82">
      <w:pPr>
        <w:spacing w:after="0" w:line="240" w:lineRule="auto"/>
        <w:ind w:firstLine="709"/>
        <w:jc w:val="both"/>
        <w:rPr>
          <w:rFonts w:ascii="Times New Roman" w:hAnsi="Times New Roman"/>
          <w:sz w:val="20"/>
          <w:szCs w:val="20"/>
          <w:lang w:bidi="en-US"/>
        </w:rPr>
      </w:pPr>
      <w:r w:rsidRPr="00F743EF">
        <w:rPr>
          <w:rFonts w:ascii="Times New Roman" w:hAnsi="Times New Roman"/>
          <w:sz w:val="20"/>
          <w:szCs w:val="20"/>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540EE" w:rsidRPr="00F743EF" w:rsidRDefault="00B540EE" w:rsidP="00313A82">
      <w:pPr>
        <w:spacing w:after="0" w:line="240" w:lineRule="auto"/>
        <w:ind w:firstLine="709"/>
        <w:jc w:val="both"/>
        <w:rPr>
          <w:rFonts w:ascii="Times New Roman" w:hAnsi="Times New Roman"/>
          <w:sz w:val="20"/>
          <w:szCs w:val="20"/>
          <w:lang w:bidi="en-US"/>
        </w:rPr>
      </w:pPr>
      <w:r w:rsidRPr="00F743EF">
        <w:rPr>
          <w:rFonts w:ascii="Times New Roman" w:hAnsi="Times New Roman"/>
          <w:sz w:val="20"/>
          <w:szCs w:val="20"/>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540EE" w:rsidRPr="00F743EF" w:rsidRDefault="00B540EE" w:rsidP="00313A82">
      <w:pPr>
        <w:spacing w:after="0" w:line="240" w:lineRule="auto"/>
        <w:ind w:firstLine="709"/>
        <w:jc w:val="both"/>
        <w:rPr>
          <w:rFonts w:ascii="Times New Roman" w:hAnsi="Times New Roman"/>
          <w:sz w:val="20"/>
          <w:szCs w:val="20"/>
          <w:lang w:bidi="en-US"/>
        </w:rPr>
      </w:pPr>
      <w:r w:rsidRPr="00F743EF">
        <w:rPr>
          <w:rFonts w:ascii="Times New Roman" w:hAnsi="Times New Roman"/>
          <w:sz w:val="20"/>
          <w:szCs w:val="20"/>
          <w:lang w:bidi="en-US"/>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B540EE" w:rsidRPr="00F743EF" w:rsidRDefault="00B540EE" w:rsidP="00313A82">
      <w:pPr>
        <w:spacing w:after="0" w:line="240" w:lineRule="auto"/>
        <w:ind w:firstLine="709"/>
        <w:jc w:val="both"/>
        <w:rPr>
          <w:rFonts w:ascii="Times New Roman" w:hAnsi="Times New Roman"/>
          <w:sz w:val="20"/>
          <w:szCs w:val="20"/>
        </w:rPr>
      </w:pPr>
      <w:r w:rsidRPr="00F743EF">
        <w:rPr>
          <w:rFonts w:ascii="Times New Roman" w:hAnsi="Times New Roman"/>
          <w:b/>
          <w:sz w:val="20"/>
          <w:szCs w:val="20"/>
        </w:rPr>
        <w:t>Социокультурные знания и умения.</w:t>
      </w:r>
    </w:p>
    <w:p w:rsidR="00B540EE" w:rsidRPr="00F743EF" w:rsidRDefault="00B540EE" w:rsidP="00313A82">
      <w:pPr>
        <w:spacing w:after="0" w:line="240" w:lineRule="auto"/>
        <w:ind w:firstLine="709"/>
        <w:jc w:val="both"/>
        <w:rPr>
          <w:rFonts w:ascii="Times New Roman" w:hAnsi="Times New Roman"/>
          <w:sz w:val="20"/>
          <w:szCs w:val="20"/>
          <w:lang w:bidi="en-US"/>
        </w:rPr>
      </w:pPr>
      <w:r w:rsidRPr="00F743EF">
        <w:rPr>
          <w:rFonts w:ascii="Times New Roman" w:hAnsi="Times New Roman"/>
          <w:sz w:val="20"/>
          <w:szCs w:val="20"/>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B540EE" w:rsidRPr="00F743EF" w:rsidRDefault="00B540EE" w:rsidP="00313A82">
      <w:pPr>
        <w:numPr>
          <w:ilvl w:val="0"/>
          <w:numId w:val="23"/>
        </w:numPr>
        <w:tabs>
          <w:tab w:val="left" w:pos="993"/>
        </w:tabs>
        <w:spacing w:after="0" w:line="240" w:lineRule="auto"/>
        <w:ind w:left="0" w:firstLine="709"/>
        <w:jc w:val="both"/>
        <w:rPr>
          <w:rFonts w:ascii="Times New Roman" w:hAnsi="Times New Roman"/>
          <w:sz w:val="20"/>
          <w:szCs w:val="20"/>
          <w:lang w:bidi="en-US"/>
        </w:rPr>
      </w:pPr>
      <w:r w:rsidRPr="00F743EF">
        <w:rPr>
          <w:rFonts w:ascii="Times New Roman" w:hAnsi="Times New Roman"/>
          <w:sz w:val="20"/>
          <w:szCs w:val="20"/>
          <w:lang w:bidi="en-US"/>
        </w:rPr>
        <w:t>знаниями о значении родного и иностранного языков в современном мире;</w:t>
      </w:r>
    </w:p>
    <w:p w:rsidR="00B540EE" w:rsidRPr="00F743EF" w:rsidRDefault="00B540EE" w:rsidP="00313A82">
      <w:pPr>
        <w:numPr>
          <w:ilvl w:val="0"/>
          <w:numId w:val="23"/>
        </w:numPr>
        <w:tabs>
          <w:tab w:val="left" w:pos="993"/>
        </w:tabs>
        <w:spacing w:after="0" w:line="240" w:lineRule="auto"/>
        <w:ind w:left="0" w:firstLine="709"/>
        <w:jc w:val="both"/>
        <w:rPr>
          <w:rFonts w:ascii="Times New Roman" w:hAnsi="Times New Roman"/>
          <w:sz w:val="20"/>
          <w:szCs w:val="20"/>
          <w:lang w:bidi="en-US"/>
        </w:rPr>
      </w:pPr>
      <w:r w:rsidRPr="00F743EF">
        <w:rPr>
          <w:rFonts w:ascii="Times New Roman" w:hAnsi="Times New Roman"/>
          <w:sz w:val="20"/>
          <w:szCs w:val="20"/>
          <w:lang w:bidi="en-US"/>
        </w:rPr>
        <w:t>сведениями о социокультурном портрете стран, говорящих на иностранном языке, их символике и культурном наследии;</w:t>
      </w:r>
    </w:p>
    <w:p w:rsidR="00B540EE" w:rsidRPr="00F743EF" w:rsidRDefault="00B540EE" w:rsidP="00313A82">
      <w:pPr>
        <w:numPr>
          <w:ilvl w:val="0"/>
          <w:numId w:val="23"/>
        </w:numPr>
        <w:tabs>
          <w:tab w:val="left" w:pos="993"/>
        </w:tabs>
        <w:spacing w:after="0" w:line="240" w:lineRule="auto"/>
        <w:ind w:left="0" w:firstLine="709"/>
        <w:jc w:val="both"/>
        <w:rPr>
          <w:rFonts w:ascii="Times New Roman" w:hAnsi="Times New Roman"/>
          <w:sz w:val="20"/>
          <w:szCs w:val="20"/>
          <w:lang w:bidi="en-US"/>
        </w:rPr>
      </w:pPr>
      <w:r w:rsidRPr="00F743EF">
        <w:rPr>
          <w:rFonts w:ascii="Times New Roman" w:hAnsi="Times New Roman"/>
          <w:sz w:val="20"/>
          <w:szCs w:val="20"/>
          <w:lang w:bidi="en-US"/>
        </w:rPr>
        <w:t xml:space="preserve">сведениями о социокультурном портрете стран, говорящих на иностранном языке, их символике и культурном наследии; </w:t>
      </w:r>
    </w:p>
    <w:p w:rsidR="00B540EE" w:rsidRPr="00F743EF" w:rsidRDefault="00B540EE" w:rsidP="00313A82">
      <w:pPr>
        <w:numPr>
          <w:ilvl w:val="0"/>
          <w:numId w:val="23"/>
        </w:numPr>
        <w:tabs>
          <w:tab w:val="left" w:pos="993"/>
        </w:tabs>
        <w:spacing w:after="0" w:line="240" w:lineRule="auto"/>
        <w:ind w:left="0" w:firstLine="709"/>
        <w:jc w:val="both"/>
        <w:rPr>
          <w:rFonts w:ascii="Times New Roman" w:hAnsi="Times New Roman"/>
          <w:sz w:val="20"/>
          <w:szCs w:val="20"/>
          <w:lang w:bidi="en-US"/>
        </w:rPr>
      </w:pPr>
      <w:r w:rsidRPr="00F743EF">
        <w:rPr>
          <w:rFonts w:ascii="Times New Roman" w:hAnsi="Times New Roman"/>
          <w:sz w:val="20"/>
          <w:szCs w:val="20"/>
          <w:lang w:bidi="en-US"/>
        </w:rPr>
        <w:t>знаниями о реалиях страны/стран изучаемого языка: традициях (в пита</w:t>
      </w:r>
      <w:r w:rsidRPr="00F743EF">
        <w:rPr>
          <w:rFonts w:ascii="Times New Roman" w:hAnsi="Times New Roman"/>
          <w:sz w:val="20"/>
          <w:szCs w:val="20"/>
          <w:lang w:bidi="en-US"/>
        </w:rPr>
        <w:softHyphen/>
        <w:t xml:space="preserve">нии, проведении выходных дней, основных национальных праздников и </w:t>
      </w:r>
      <w:r w:rsidR="00245F1D" w:rsidRPr="00F743EF">
        <w:rPr>
          <w:rFonts w:ascii="Times New Roman" w:hAnsi="Times New Roman"/>
          <w:sz w:val="20"/>
          <w:szCs w:val="20"/>
          <w:lang w:bidi="en-US"/>
        </w:rPr>
        <w:t>т. д.</w:t>
      </w:r>
      <w:r w:rsidRPr="00F743EF">
        <w:rPr>
          <w:rFonts w:ascii="Times New Roman" w:hAnsi="Times New Roman"/>
          <w:sz w:val="20"/>
          <w:szCs w:val="20"/>
          <w:lang w:bidi="en-US"/>
        </w:rPr>
        <w:t xml:space="preserve">), распространенных образцов фольклора (пословицы и </w:t>
      </w:r>
      <w:r w:rsidR="00245F1D" w:rsidRPr="00F743EF">
        <w:rPr>
          <w:rFonts w:ascii="Times New Roman" w:hAnsi="Times New Roman"/>
          <w:sz w:val="20"/>
          <w:szCs w:val="20"/>
          <w:lang w:bidi="en-US"/>
        </w:rPr>
        <w:t>т. д.</w:t>
      </w:r>
      <w:r w:rsidRPr="00F743EF">
        <w:rPr>
          <w:rFonts w:ascii="Times New Roman" w:hAnsi="Times New Roman"/>
          <w:sz w:val="20"/>
          <w:szCs w:val="20"/>
          <w:lang w:bidi="en-US"/>
        </w:rPr>
        <w:t xml:space="preserve">); </w:t>
      </w:r>
    </w:p>
    <w:p w:rsidR="00B540EE" w:rsidRPr="00F743EF" w:rsidRDefault="00B540EE" w:rsidP="00313A82">
      <w:pPr>
        <w:numPr>
          <w:ilvl w:val="0"/>
          <w:numId w:val="23"/>
        </w:numPr>
        <w:tabs>
          <w:tab w:val="left" w:pos="993"/>
        </w:tabs>
        <w:spacing w:after="0" w:line="240" w:lineRule="auto"/>
        <w:ind w:left="0" w:firstLine="709"/>
        <w:jc w:val="both"/>
        <w:rPr>
          <w:rFonts w:ascii="Times New Roman" w:hAnsi="Times New Roman"/>
          <w:sz w:val="20"/>
          <w:szCs w:val="20"/>
          <w:lang w:bidi="en-US"/>
        </w:rPr>
      </w:pPr>
      <w:r w:rsidRPr="00F743EF">
        <w:rPr>
          <w:rFonts w:ascii="Times New Roman" w:hAnsi="Times New Roman"/>
          <w:sz w:val="20"/>
          <w:szCs w:val="20"/>
          <w:lang w:bidi="en-US"/>
        </w:rPr>
        <w:t>представлениями осходстве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B540EE" w:rsidRPr="00F743EF" w:rsidRDefault="00B540EE" w:rsidP="00313A82">
      <w:pPr>
        <w:numPr>
          <w:ilvl w:val="0"/>
          <w:numId w:val="23"/>
        </w:numPr>
        <w:tabs>
          <w:tab w:val="left" w:pos="993"/>
        </w:tabs>
        <w:spacing w:after="0" w:line="240" w:lineRule="auto"/>
        <w:ind w:left="0" w:firstLine="709"/>
        <w:jc w:val="both"/>
        <w:rPr>
          <w:rFonts w:ascii="Times New Roman" w:hAnsi="Times New Roman"/>
          <w:sz w:val="20"/>
          <w:szCs w:val="20"/>
          <w:lang w:bidi="en-US"/>
        </w:rPr>
      </w:pPr>
      <w:r w:rsidRPr="00F743EF">
        <w:rPr>
          <w:rFonts w:ascii="Times New Roman" w:hAnsi="Times New Roman"/>
          <w:sz w:val="20"/>
          <w:szCs w:val="20"/>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540EE" w:rsidRPr="00F743EF" w:rsidRDefault="00B540EE" w:rsidP="00313A82">
      <w:pPr>
        <w:numPr>
          <w:ilvl w:val="0"/>
          <w:numId w:val="23"/>
        </w:numPr>
        <w:tabs>
          <w:tab w:val="left" w:pos="993"/>
        </w:tabs>
        <w:spacing w:after="0" w:line="240" w:lineRule="auto"/>
        <w:ind w:left="0" w:firstLine="709"/>
        <w:jc w:val="both"/>
        <w:rPr>
          <w:rFonts w:ascii="Times New Roman" w:hAnsi="Times New Roman"/>
          <w:sz w:val="20"/>
          <w:szCs w:val="20"/>
          <w:lang w:bidi="en-US"/>
        </w:rPr>
      </w:pPr>
      <w:r w:rsidRPr="00F743EF">
        <w:rPr>
          <w:rFonts w:ascii="Times New Roman" w:hAnsi="Times New Roman"/>
          <w:sz w:val="20"/>
          <w:szCs w:val="20"/>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B540EE" w:rsidRPr="00F743EF" w:rsidRDefault="00B540EE" w:rsidP="00313A82">
      <w:pPr>
        <w:spacing w:after="0" w:line="240" w:lineRule="auto"/>
        <w:ind w:firstLine="709"/>
        <w:contextualSpacing/>
        <w:jc w:val="both"/>
        <w:rPr>
          <w:rFonts w:ascii="Times New Roman" w:hAnsi="Times New Roman"/>
          <w:sz w:val="20"/>
          <w:szCs w:val="20"/>
        </w:rPr>
      </w:pPr>
      <w:r w:rsidRPr="00F743EF">
        <w:rPr>
          <w:rFonts w:ascii="Times New Roman" w:hAnsi="Times New Roman"/>
          <w:b/>
          <w:sz w:val="20"/>
          <w:szCs w:val="20"/>
        </w:rPr>
        <w:t>Компенсаторные умения</w:t>
      </w:r>
    </w:p>
    <w:p w:rsidR="00B540EE" w:rsidRPr="00F743EF" w:rsidRDefault="00B540EE" w:rsidP="00313A82">
      <w:pPr>
        <w:spacing w:after="0" w:line="240" w:lineRule="auto"/>
        <w:ind w:firstLine="709"/>
        <w:contextualSpacing/>
        <w:jc w:val="both"/>
        <w:rPr>
          <w:rFonts w:ascii="Times New Roman" w:hAnsi="Times New Roman"/>
          <w:sz w:val="20"/>
          <w:szCs w:val="20"/>
        </w:rPr>
      </w:pPr>
      <w:r w:rsidRPr="00F743EF">
        <w:rPr>
          <w:rFonts w:ascii="Times New Roman" w:hAnsi="Times New Roman"/>
          <w:sz w:val="20"/>
          <w:szCs w:val="20"/>
          <w:lang w:bidi="en-US"/>
        </w:rPr>
        <w:t>Совершенствование умений:</w:t>
      </w:r>
    </w:p>
    <w:p w:rsidR="00B540EE" w:rsidRPr="00F743EF" w:rsidRDefault="00B540EE" w:rsidP="00313A82">
      <w:pPr>
        <w:numPr>
          <w:ilvl w:val="0"/>
          <w:numId w:val="24"/>
        </w:numPr>
        <w:tabs>
          <w:tab w:val="left" w:pos="993"/>
        </w:tabs>
        <w:spacing w:after="0" w:line="240" w:lineRule="auto"/>
        <w:ind w:left="0" w:firstLine="709"/>
        <w:jc w:val="both"/>
        <w:rPr>
          <w:rFonts w:ascii="Times New Roman" w:hAnsi="Times New Roman"/>
          <w:sz w:val="20"/>
          <w:szCs w:val="20"/>
          <w:lang w:bidi="en-US"/>
        </w:rPr>
      </w:pPr>
      <w:r w:rsidRPr="00F743EF">
        <w:rPr>
          <w:rFonts w:ascii="Times New Roman" w:hAnsi="Times New Roman"/>
          <w:sz w:val="20"/>
          <w:szCs w:val="20"/>
          <w:lang w:bidi="en-US"/>
        </w:rPr>
        <w:t>переспрашивать, просить повторить, уточняя значение незнакомых слов;</w:t>
      </w:r>
    </w:p>
    <w:p w:rsidR="00B540EE" w:rsidRPr="00F743EF" w:rsidRDefault="00B540EE" w:rsidP="00313A82">
      <w:pPr>
        <w:numPr>
          <w:ilvl w:val="0"/>
          <w:numId w:val="24"/>
        </w:numPr>
        <w:tabs>
          <w:tab w:val="left" w:pos="993"/>
        </w:tabs>
        <w:spacing w:after="0" w:line="240" w:lineRule="auto"/>
        <w:ind w:left="0" w:firstLine="709"/>
        <w:jc w:val="both"/>
        <w:rPr>
          <w:rFonts w:ascii="Times New Roman" w:hAnsi="Times New Roman"/>
          <w:sz w:val="20"/>
          <w:szCs w:val="20"/>
          <w:lang w:bidi="en-US"/>
        </w:rPr>
      </w:pPr>
      <w:r w:rsidRPr="00F743EF">
        <w:rPr>
          <w:rFonts w:ascii="Times New Roman" w:hAnsi="Times New Roman"/>
          <w:sz w:val="20"/>
          <w:szCs w:val="20"/>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F743EF">
        <w:rPr>
          <w:rFonts w:ascii="Times New Roman" w:hAnsi="Times New Roman"/>
          <w:sz w:val="20"/>
          <w:szCs w:val="20"/>
          <w:lang w:bidi="en-US"/>
        </w:rPr>
        <w:t>т. д.</w:t>
      </w:r>
      <w:r w:rsidRPr="00F743EF">
        <w:rPr>
          <w:rFonts w:ascii="Times New Roman" w:hAnsi="Times New Roman"/>
          <w:sz w:val="20"/>
          <w:szCs w:val="20"/>
          <w:lang w:bidi="en-US"/>
        </w:rPr>
        <w:t xml:space="preserve">; </w:t>
      </w:r>
    </w:p>
    <w:p w:rsidR="00B540EE" w:rsidRPr="00F743EF" w:rsidRDefault="00B540EE" w:rsidP="00313A82">
      <w:pPr>
        <w:numPr>
          <w:ilvl w:val="0"/>
          <w:numId w:val="24"/>
        </w:numPr>
        <w:tabs>
          <w:tab w:val="left" w:pos="993"/>
        </w:tabs>
        <w:spacing w:after="0" w:line="240" w:lineRule="auto"/>
        <w:ind w:left="0" w:firstLine="709"/>
        <w:jc w:val="both"/>
        <w:rPr>
          <w:rFonts w:ascii="Times New Roman" w:hAnsi="Times New Roman"/>
          <w:sz w:val="20"/>
          <w:szCs w:val="20"/>
          <w:lang w:bidi="en-US"/>
        </w:rPr>
      </w:pPr>
      <w:r w:rsidRPr="00F743EF">
        <w:rPr>
          <w:rFonts w:ascii="Times New Roman" w:hAnsi="Times New Roman"/>
          <w:sz w:val="20"/>
          <w:szCs w:val="20"/>
          <w:lang w:bidi="en-US"/>
        </w:rPr>
        <w:t xml:space="preserve">прогнозировать содержание текста на основе заголовка, </w:t>
      </w:r>
      <w:r w:rsidR="002C6EB2" w:rsidRPr="00F743EF">
        <w:rPr>
          <w:rFonts w:ascii="Times New Roman" w:hAnsi="Times New Roman"/>
          <w:sz w:val="20"/>
          <w:szCs w:val="20"/>
          <w:lang w:bidi="en-US"/>
        </w:rPr>
        <w:t>п</w:t>
      </w:r>
      <w:r w:rsidRPr="00F743EF">
        <w:rPr>
          <w:rFonts w:ascii="Times New Roman" w:hAnsi="Times New Roman"/>
          <w:sz w:val="20"/>
          <w:szCs w:val="20"/>
          <w:lang w:bidi="en-US"/>
        </w:rPr>
        <w:t xml:space="preserve">редварительно поставленных вопросов и </w:t>
      </w:r>
      <w:r w:rsidR="00245F1D" w:rsidRPr="00F743EF">
        <w:rPr>
          <w:rFonts w:ascii="Times New Roman" w:hAnsi="Times New Roman"/>
          <w:sz w:val="20"/>
          <w:szCs w:val="20"/>
          <w:lang w:bidi="en-US"/>
        </w:rPr>
        <w:t>т. д.</w:t>
      </w:r>
      <w:r w:rsidRPr="00F743EF">
        <w:rPr>
          <w:rFonts w:ascii="Times New Roman" w:hAnsi="Times New Roman"/>
          <w:sz w:val="20"/>
          <w:szCs w:val="20"/>
          <w:lang w:bidi="en-US"/>
        </w:rPr>
        <w:t>;</w:t>
      </w:r>
    </w:p>
    <w:p w:rsidR="00B540EE" w:rsidRPr="00F743EF" w:rsidRDefault="00B540EE" w:rsidP="00313A82">
      <w:pPr>
        <w:numPr>
          <w:ilvl w:val="0"/>
          <w:numId w:val="24"/>
        </w:numPr>
        <w:tabs>
          <w:tab w:val="left" w:pos="993"/>
        </w:tabs>
        <w:spacing w:after="0" w:line="240" w:lineRule="auto"/>
        <w:ind w:left="0" w:firstLine="709"/>
        <w:jc w:val="both"/>
        <w:rPr>
          <w:rFonts w:ascii="Times New Roman" w:hAnsi="Times New Roman"/>
          <w:sz w:val="20"/>
          <w:szCs w:val="20"/>
          <w:lang w:bidi="en-US"/>
        </w:rPr>
      </w:pPr>
      <w:r w:rsidRPr="00F743EF">
        <w:rPr>
          <w:rFonts w:ascii="Times New Roman" w:hAnsi="Times New Roman"/>
          <w:sz w:val="20"/>
          <w:szCs w:val="20"/>
          <w:lang w:bidi="en-US"/>
        </w:rPr>
        <w:t>догадываться о значении незнакомых слов по контексту, по используемым собеседником жестам и мимике;</w:t>
      </w:r>
    </w:p>
    <w:p w:rsidR="00B540EE" w:rsidRPr="00F743EF" w:rsidRDefault="00B540EE" w:rsidP="00313A82">
      <w:pPr>
        <w:numPr>
          <w:ilvl w:val="0"/>
          <w:numId w:val="24"/>
        </w:numPr>
        <w:tabs>
          <w:tab w:val="left" w:pos="993"/>
        </w:tabs>
        <w:spacing w:after="0" w:line="240" w:lineRule="auto"/>
        <w:ind w:left="0" w:firstLine="709"/>
        <w:contextualSpacing/>
        <w:jc w:val="both"/>
        <w:rPr>
          <w:rFonts w:ascii="Times New Roman" w:hAnsi="Times New Roman"/>
          <w:sz w:val="20"/>
          <w:szCs w:val="20"/>
        </w:rPr>
      </w:pPr>
      <w:r w:rsidRPr="00F743EF">
        <w:rPr>
          <w:rFonts w:ascii="Times New Roman" w:hAnsi="Times New Roman"/>
          <w:sz w:val="20"/>
          <w:szCs w:val="20"/>
          <w:lang w:bidi="en-US"/>
        </w:rPr>
        <w:t>использовать синонимы, антонимы, описание понятия при дефиците языковых средств.</w:t>
      </w:r>
    </w:p>
    <w:p w:rsidR="00B540EE" w:rsidRPr="00F743EF" w:rsidRDefault="00B540EE" w:rsidP="00313A82">
      <w:pPr>
        <w:spacing w:after="0" w:line="240" w:lineRule="auto"/>
        <w:ind w:firstLine="709"/>
        <w:jc w:val="both"/>
        <w:rPr>
          <w:rFonts w:ascii="Times New Roman" w:hAnsi="Times New Roman"/>
          <w:sz w:val="20"/>
          <w:szCs w:val="20"/>
        </w:rPr>
      </w:pPr>
      <w:r w:rsidRPr="00F743EF">
        <w:rPr>
          <w:rFonts w:ascii="Times New Roman" w:hAnsi="Times New Roman"/>
          <w:b/>
          <w:sz w:val="20"/>
          <w:szCs w:val="20"/>
        </w:rPr>
        <w:t>Общеучебные умения и универсальные способы деятельности</w:t>
      </w:r>
    </w:p>
    <w:p w:rsidR="00B540EE" w:rsidRPr="00F743EF" w:rsidRDefault="00B540EE"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Формирование и совершенствование умений:</w:t>
      </w:r>
    </w:p>
    <w:p w:rsidR="00B540EE" w:rsidRPr="00F743EF" w:rsidRDefault="00B540EE" w:rsidP="00313A82">
      <w:pPr>
        <w:numPr>
          <w:ilvl w:val="0"/>
          <w:numId w:val="25"/>
        </w:numPr>
        <w:tabs>
          <w:tab w:val="left" w:pos="993"/>
        </w:tabs>
        <w:spacing w:after="0" w:line="240" w:lineRule="auto"/>
        <w:ind w:left="0" w:firstLine="709"/>
        <w:jc w:val="both"/>
        <w:rPr>
          <w:rFonts w:ascii="Times New Roman" w:hAnsi="Times New Roman"/>
          <w:sz w:val="20"/>
          <w:szCs w:val="20"/>
        </w:rPr>
      </w:pPr>
      <w:r w:rsidRPr="00F743EF">
        <w:rPr>
          <w:rFonts w:ascii="Times New Roman" w:hAnsi="Times New Roman"/>
          <w:sz w:val="20"/>
          <w:szCs w:val="20"/>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540EE" w:rsidRPr="00F743EF" w:rsidRDefault="00B540EE" w:rsidP="00313A82">
      <w:pPr>
        <w:numPr>
          <w:ilvl w:val="0"/>
          <w:numId w:val="25"/>
        </w:numPr>
        <w:tabs>
          <w:tab w:val="left" w:pos="993"/>
        </w:tabs>
        <w:spacing w:after="0" w:line="240" w:lineRule="auto"/>
        <w:ind w:left="0" w:firstLine="709"/>
        <w:jc w:val="both"/>
        <w:rPr>
          <w:rFonts w:ascii="Times New Roman" w:hAnsi="Times New Roman"/>
          <w:sz w:val="20"/>
          <w:szCs w:val="20"/>
        </w:rPr>
      </w:pPr>
      <w:r w:rsidRPr="00F743EF">
        <w:rPr>
          <w:rFonts w:ascii="Times New Roman" w:hAnsi="Times New Roman"/>
          <w:sz w:val="20"/>
          <w:szCs w:val="20"/>
        </w:rPr>
        <w:t>работать с разными источниками на иностранном языке: справочными материалами, словарями, интернет-ресурсами, литературой;</w:t>
      </w:r>
    </w:p>
    <w:p w:rsidR="00B540EE" w:rsidRPr="00F743EF" w:rsidRDefault="00B540EE" w:rsidP="00313A82">
      <w:pPr>
        <w:numPr>
          <w:ilvl w:val="0"/>
          <w:numId w:val="25"/>
        </w:numPr>
        <w:tabs>
          <w:tab w:val="left" w:pos="993"/>
        </w:tabs>
        <w:spacing w:after="0" w:line="240" w:lineRule="auto"/>
        <w:ind w:left="0" w:firstLine="709"/>
        <w:jc w:val="both"/>
        <w:rPr>
          <w:rFonts w:ascii="Times New Roman" w:hAnsi="Times New Roman"/>
          <w:sz w:val="20"/>
          <w:szCs w:val="20"/>
        </w:rPr>
      </w:pPr>
      <w:r w:rsidRPr="00F743EF">
        <w:rPr>
          <w:rFonts w:ascii="Times New Roman" w:hAnsi="Times New Roman"/>
          <w:sz w:val="20"/>
          <w:szCs w:val="20"/>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B540EE" w:rsidRPr="00F743EF" w:rsidRDefault="00B540EE" w:rsidP="00313A82">
      <w:pPr>
        <w:numPr>
          <w:ilvl w:val="0"/>
          <w:numId w:val="25"/>
        </w:numPr>
        <w:tabs>
          <w:tab w:val="left" w:pos="993"/>
        </w:tabs>
        <w:spacing w:after="0" w:line="240" w:lineRule="auto"/>
        <w:ind w:left="0" w:firstLine="709"/>
        <w:jc w:val="both"/>
        <w:rPr>
          <w:rFonts w:ascii="Times New Roman" w:hAnsi="Times New Roman"/>
          <w:sz w:val="20"/>
          <w:szCs w:val="20"/>
        </w:rPr>
      </w:pPr>
      <w:r w:rsidRPr="00F743EF">
        <w:rPr>
          <w:rFonts w:ascii="Times New Roman" w:hAnsi="Times New Roman"/>
          <w:sz w:val="20"/>
          <w:szCs w:val="20"/>
        </w:rPr>
        <w:t xml:space="preserve">самостоятельно работать в классе и дома. </w:t>
      </w:r>
    </w:p>
    <w:p w:rsidR="00B540EE" w:rsidRPr="00F743EF" w:rsidRDefault="00B540EE" w:rsidP="00313A82">
      <w:pPr>
        <w:spacing w:after="0" w:line="240" w:lineRule="auto"/>
        <w:ind w:firstLine="709"/>
        <w:jc w:val="both"/>
        <w:rPr>
          <w:rFonts w:ascii="Times New Roman" w:hAnsi="Times New Roman"/>
          <w:b/>
          <w:sz w:val="20"/>
          <w:szCs w:val="20"/>
        </w:rPr>
      </w:pPr>
      <w:r w:rsidRPr="00F743EF">
        <w:rPr>
          <w:rFonts w:ascii="Times New Roman" w:hAnsi="Times New Roman"/>
          <w:b/>
          <w:sz w:val="20"/>
          <w:szCs w:val="20"/>
        </w:rPr>
        <w:t>Специальные учебные умения</w:t>
      </w:r>
    </w:p>
    <w:p w:rsidR="00B540EE" w:rsidRPr="00F743EF" w:rsidRDefault="00B540EE"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Формирование и совершенствование умений:</w:t>
      </w:r>
    </w:p>
    <w:p w:rsidR="00B540EE" w:rsidRPr="00F743EF" w:rsidRDefault="00B540EE" w:rsidP="00313A82">
      <w:pPr>
        <w:numPr>
          <w:ilvl w:val="0"/>
          <w:numId w:val="26"/>
        </w:numPr>
        <w:tabs>
          <w:tab w:val="left" w:pos="993"/>
        </w:tabs>
        <w:spacing w:after="0" w:line="240" w:lineRule="auto"/>
        <w:ind w:left="0" w:firstLine="709"/>
        <w:jc w:val="both"/>
        <w:rPr>
          <w:rFonts w:ascii="Times New Roman" w:hAnsi="Times New Roman"/>
          <w:sz w:val="20"/>
          <w:szCs w:val="20"/>
        </w:rPr>
      </w:pPr>
      <w:r w:rsidRPr="00F743EF">
        <w:rPr>
          <w:rFonts w:ascii="Times New Roman" w:hAnsi="Times New Roman"/>
          <w:sz w:val="20"/>
          <w:szCs w:val="20"/>
        </w:rPr>
        <w:t>находить ключевые слова и социокультурные реалии в работе над текстом;</w:t>
      </w:r>
    </w:p>
    <w:p w:rsidR="00B540EE" w:rsidRPr="00F743EF" w:rsidRDefault="00B540EE" w:rsidP="00313A82">
      <w:pPr>
        <w:numPr>
          <w:ilvl w:val="0"/>
          <w:numId w:val="26"/>
        </w:numPr>
        <w:tabs>
          <w:tab w:val="left" w:pos="993"/>
        </w:tabs>
        <w:spacing w:after="0" w:line="240" w:lineRule="auto"/>
        <w:ind w:left="0" w:firstLine="709"/>
        <w:jc w:val="both"/>
        <w:rPr>
          <w:rFonts w:ascii="Times New Roman" w:hAnsi="Times New Roman"/>
          <w:sz w:val="20"/>
          <w:szCs w:val="20"/>
        </w:rPr>
      </w:pPr>
      <w:r w:rsidRPr="00F743EF">
        <w:rPr>
          <w:rFonts w:ascii="Times New Roman" w:hAnsi="Times New Roman"/>
          <w:sz w:val="20"/>
          <w:szCs w:val="20"/>
        </w:rPr>
        <w:t>семантизировать слова на основе языковой догадки;</w:t>
      </w:r>
    </w:p>
    <w:p w:rsidR="00B540EE" w:rsidRPr="00F743EF" w:rsidRDefault="00B540EE" w:rsidP="00313A82">
      <w:pPr>
        <w:numPr>
          <w:ilvl w:val="0"/>
          <w:numId w:val="26"/>
        </w:numPr>
        <w:tabs>
          <w:tab w:val="left" w:pos="993"/>
        </w:tabs>
        <w:spacing w:after="0" w:line="240" w:lineRule="auto"/>
        <w:ind w:left="0" w:firstLine="709"/>
        <w:jc w:val="both"/>
        <w:rPr>
          <w:rFonts w:ascii="Times New Roman" w:hAnsi="Times New Roman"/>
          <w:sz w:val="20"/>
          <w:szCs w:val="20"/>
        </w:rPr>
      </w:pPr>
      <w:r w:rsidRPr="00F743EF">
        <w:rPr>
          <w:rFonts w:ascii="Times New Roman" w:hAnsi="Times New Roman"/>
          <w:sz w:val="20"/>
          <w:szCs w:val="20"/>
        </w:rPr>
        <w:lastRenderedPageBreak/>
        <w:t>осуществлять словообразовательный анализ;</w:t>
      </w:r>
    </w:p>
    <w:p w:rsidR="00B540EE" w:rsidRPr="00F743EF" w:rsidRDefault="00B540EE" w:rsidP="00313A82">
      <w:pPr>
        <w:numPr>
          <w:ilvl w:val="0"/>
          <w:numId w:val="26"/>
        </w:numPr>
        <w:tabs>
          <w:tab w:val="left" w:pos="993"/>
        </w:tabs>
        <w:spacing w:after="0" w:line="240" w:lineRule="auto"/>
        <w:ind w:left="0" w:firstLine="709"/>
        <w:jc w:val="both"/>
        <w:rPr>
          <w:rFonts w:ascii="Times New Roman" w:hAnsi="Times New Roman"/>
          <w:sz w:val="20"/>
          <w:szCs w:val="20"/>
        </w:rPr>
      </w:pPr>
      <w:r w:rsidRPr="00F743EF">
        <w:rPr>
          <w:rFonts w:ascii="Times New Roman" w:hAnsi="Times New Roman"/>
          <w:sz w:val="20"/>
          <w:szCs w:val="20"/>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B540EE" w:rsidRPr="00F743EF" w:rsidRDefault="00B540EE" w:rsidP="00313A82">
      <w:pPr>
        <w:numPr>
          <w:ilvl w:val="0"/>
          <w:numId w:val="26"/>
        </w:numPr>
        <w:tabs>
          <w:tab w:val="left" w:pos="993"/>
        </w:tabs>
        <w:spacing w:after="0" w:line="240" w:lineRule="auto"/>
        <w:ind w:left="0" w:firstLine="709"/>
        <w:jc w:val="both"/>
        <w:rPr>
          <w:rFonts w:ascii="Times New Roman" w:hAnsi="Times New Roman"/>
          <w:sz w:val="20"/>
          <w:szCs w:val="20"/>
        </w:rPr>
      </w:pPr>
      <w:r w:rsidRPr="00F743EF">
        <w:rPr>
          <w:rFonts w:ascii="Times New Roman" w:hAnsi="Times New Roman"/>
          <w:sz w:val="20"/>
          <w:szCs w:val="20"/>
        </w:rPr>
        <w:t>участвовать в проектной деятельности меж- и метапредметного характера.</w:t>
      </w:r>
    </w:p>
    <w:p w:rsidR="003A2BB4" w:rsidRPr="00F743EF" w:rsidRDefault="00E60BFA" w:rsidP="00313A82">
      <w:pPr>
        <w:pStyle w:val="4"/>
        <w:spacing w:before="0" w:line="240" w:lineRule="auto"/>
        <w:rPr>
          <w:sz w:val="20"/>
          <w:szCs w:val="20"/>
        </w:rPr>
      </w:pPr>
      <w:bookmarkStart w:id="238" w:name="_Toc414553228"/>
      <w:r w:rsidRPr="00F743EF">
        <w:rPr>
          <w:sz w:val="20"/>
          <w:szCs w:val="20"/>
        </w:rPr>
        <w:t>2.2.2.4</w:t>
      </w:r>
      <w:r w:rsidR="003A2BB4" w:rsidRPr="00F743EF">
        <w:rPr>
          <w:sz w:val="20"/>
          <w:szCs w:val="20"/>
        </w:rPr>
        <w:t xml:space="preserve">. </w:t>
      </w:r>
      <w:r w:rsidR="00F21876" w:rsidRPr="00F743EF">
        <w:rPr>
          <w:sz w:val="20"/>
          <w:szCs w:val="20"/>
        </w:rPr>
        <w:t>Второй и</w:t>
      </w:r>
      <w:r w:rsidR="003A2BB4" w:rsidRPr="00F743EF">
        <w:rPr>
          <w:sz w:val="20"/>
          <w:szCs w:val="20"/>
        </w:rPr>
        <w:t>ностранный язык (на примере английского языка)</w:t>
      </w:r>
      <w:bookmarkEnd w:id="238"/>
    </w:p>
    <w:p w:rsidR="001937F7" w:rsidRPr="00F743EF" w:rsidRDefault="001937F7" w:rsidP="00313A82">
      <w:pPr>
        <w:pStyle w:val="a7"/>
        <w:spacing w:before="0" w:beforeAutospacing="0" w:after="0" w:afterAutospacing="0"/>
        <w:ind w:firstLine="708"/>
        <w:contextualSpacing/>
        <w:jc w:val="both"/>
        <w:rPr>
          <w:rFonts w:ascii="Times New Roman" w:hAnsi="Times New Roman"/>
          <w:sz w:val="20"/>
          <w:szCs w:val="20"/>
        </w:rPr>
      </w:pPr>
      <w:r w:rsidRPr="00F743EF">
        <w:rPr>
          <w:rFonts w:ascii="Times New Roman" w:hAnsi="Times New Roman"/>
          <w:sz w:val="20"/>
          <w:szCs w:val="20"/>
        </w:rPr>
        <w:t xml:space="preserve">Освоение предмета «Иностранный язык (второй)» в основной школе предполагает применение коммуникативного подхода в обучении иностранному языку.  </w:t>
      </w:r>
    </w:p>
    <w:p w:rsidR="001937F7" w:rsidRPr="00F743EF" w:rsidRDefault="001937F7" w:rsidP="00313A82">
      <w:pPr>
        <w:pStyle w:val="a7"/>
        <w:spacing w:before="0" w:beforeAutospacing="0" w:after="0" w:afterAutospacing="0"/>
        <w:ind w:firstLine="708"/>
        <w:contextualSpacing/>
        <w:jc w:val="both"/>
        <w:rPr>
          <w:rStyle w:val="dash041e005f0431005f044b005f0447005f043d005f044b005f0439005f005fchar1char1"/>
          <w:sz w:val="20"/>
          <w:szCs w:val="20"/>
        </w:rPr>
      </w:pPr>
      <w:r w:rsidRPr="00F743EF">
        <w:rPr>
          <w:rFonts w:ascii="Times New Roman" w:hAnsi="Times New Roman"/>
          <w:sz w:val="20"/>
          <w:szCs w:val="20"/>
        </w:rPr>
        <w:t xml:space="preserve"> Учебный предмет «Иностранный язык (второй)»</w:t>
      </w:r>
      <w:r w:rsidRPr="00F743EF">
        <w:rPr>
          <w:rStyle w:val="dash041e005f0431005f044b005f0447005f043d005f044b005f0439005f005fchar1char1"/>
          <w:sz w:val="20"/>
          <w:szCs w:val="20"/>
        </w:rPr>
        <w:t xml:space="preserve"> обеспечивает формирование и развитие </w:t>
      </w:r>
      <w:r w:rsidRPr="00F743EF">
        <w:rPr>
          <w:rFonts w:ascii="Times New Roman" w:hAnsi="Times New Roman"/>
          <w:sz w:val="20"/>
          <w:szCs w:val="20"/>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1937F7" w:rsidRPr="00F743EF" w:rsidRDefault="001937F7" w:rsidP="00313A82">
      <w:pPr>
        <w:pStyle w:val="a7"/>
        <w:spacing w:before="0" w:beforeAutospacing="0" w:after="0" w:afterAutospacing="0"/>
        <w:ind w:firstLine="708"/>
        <w:contextualSpacing/>
        <w:jc w:val="both"/>
        <w:rPr>
          <w:rFonts w:ascii="Times New Roman" w:hAnsi="Times New Roman"/>
          <w:sz w:val="20"/>
          <w:szCs w:val="20"/>
        </w:rPr>
      </w:pPr>
      <w:r w:rsidRPr="00F743EF">
        <w:rPr>
          <w:rStyle w:val="dash041e005f0431005f044b005f0447005f043d005f044b005f0439005f005fchar1char1"/>
          <w:sz w:val="20"/>
          <w:szCs w:val="20"/>
        </w:rPr>
        <w:t xml:space="preserve">Освоение учебного предмета «Иностранный язык (второй)» направлено на </w:t>
      </w:r>
      <w:r w:rsidRPr="00F743EF">
        <w:rPr>
          <w:rFonts w:ascii="Times New Roman" w:hAnsi="Times New Roman"/>
          <w:sz w:val="20"/>
          <w:szCs w:val="20"/>
        </w:rPr>
        <w:t xml:space="preserve">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1937F7" w:rsidRPr="00F743EF" w:rsidRDefault="001937F7" w:rsidP="00313A82">
      <w:pPr>
        <w:spacing w:after="0" w:line="240" w:lineRule="auto"/>
        <w:ind w:firstLine="709"/>
        <w:contextualSpacing/>
        <w:jc w:val="both"/>
        <w:rPr>
          <w:rFonts w:ascii="Times New Roman" w:eastAsia="Times New Roman" w:hAnsi="Times New Roman"/>
          <w:sz w:val="20"/>
          <w:szCs w:val="20"/>
          <w:lang w:eastAsia="ru-RU"/>
        </w:rPr>
      </w:pPr>
      <w:r w:rsidRPr="00F743EF">
        <w:rPr>
          <w:rFonts w:ascii="Times New Roman" w:hAnsi="Times New Roman"/>
          <w:sz w:val="20"/>
          <w:szCs w:val="20"/>
        </w:rPr>
        <w:t>Изучение предмета «Иностранный язык (второй)»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B540EE" w:rsidRPr="00F743EF" w:rsidRDefault="00B540EE" w:rsidP="00313A82">
      <w:pPr>
        <w:spacing w:after="0" w:line="240" w:lineRule="auto"/>
        <w:ind w:firstLine="709"/>
        <w:jc w:val="both"/>
        <w:rPr>
          <w:rFonts w:ascii="Times New Roman" w:hAnsi="Times New Roman"/>
          <w:b/>
          <w:sz w:val="20"/>
          <w:szCs w:val="20"/>
        </w:rPr>
      </w:pPr>
      <w:r w:rsidRPr="00F743EF">
        <w:rPr>
          <w:rFonts w:ascii="Times New Roman" w:hAnsi="Times New Roman"/>
          <w:b/>
          <w:sz w:val="20"/>
          <w:szCs w:val="20"/>
        </w:rPr>
        <w:t>Предметное содержание речи</w:t>
      </w:r>
    </w:p>
    <w:p w:rsidR="00B540EE" w:rsidRPr="00F743EF" w:rsidRDefault="00B540EE" w:rsidP="00313A82">
      <w:pPr>
        <w:spacing w:after="0" w:line="240" w:lineRule="auto"/>
        <w:ind w:firstLine="709"/>
        <w:jc w:val="both"/>
        <w:rPr>
          <w:rFonts w:ascii="Times New Roman" w:hAnsi="Times New Roman"/>
          <w:sz w:val="20"/>
          <w:szCs w:val="20"/>
        </w:rPr>
      </w:pPr>
      <w:r w:rsidRPr="00F743EF">
        <w:rPr>
          <w:rFonts w:ascii="Times New Roman" w:hAnsi="Times New Roman"/>
          <w:b/>
          <w:sz w:val="20"/>
          <w:szCs w:val="20"/>
        </w:rPr>
        <w:t xml:space="preserve">Моя семья. </w:t>
      </w:r>
      <w:r w:rsidRPr="00F743EF">
        <w:rPr>
          <w:rFonts w:ascii="Times New Roman" w:hAnsi="Times New Roman"/>
          <w:sz w:val="20"/>
          <w:szCs w:val="20"/>
        </w:rPr>
        <w:t xml:space="preserve">Взаимоотношения в семье. Конфликтные ситуации и способы их решения. </w:t>
      </w:r>
    </w:p>
    <w:p w:rsidR="00B540EE" w:rsidRPr="00F743EF" w:rsidRDefault="00B540EE" w:rsidP="00313A82">
      <w:pPr>
        <w:spacing w:after="0" w:line="240" w:lineRule="auto"/>
        <w:ind w:firstLine="709"/>
        <w:jc w:val="both"/>
        <w:rPr>
          <w:rFonts w:ascii="Times New Roman" w:hAnsi="Times New Roman"/>
          <w:sz w:val="20"/>
          <w:szCs w:val="20"/>
        </w:rPr>
      </w:pPr>
      <w:r w:rsidRPr="00F743EF">
        <w:rPr>
          <w:rFonts w:ascii="Times New Roman" w:hAnsi="Times New Roman"/>
          <w:b/>
          <w:sz w:val="20"/>
          <w:szCs w:val="20"/>
        </w:rPr>
        <w:t xml:space="preserve">Мои друзья. </w:t>
      </w:r>
      <w:r w:rsidRPr="00F743EF">
        <w:rPr>
          <w:rFonts w:ascii="Times New Roman" w:hAnsi="Times New Roman"/>
          <w:sz w:val="20"/>
          <w:szCs w:val="20"/>
        </w:rPr>
        <w:t xml:space="preserve">Лучший друг/подруга. Внешность и черты характера. Межличностные взаимоотношения с друзьями и в школе. </w:t>
      </w:r>
    </w:p>
    <w:p w:rsidR="00B540EE" w:rsidRPr="00F743EF" w:rsidRDefault="00B540EE" w:rsidP="00313A82">
      <w:pPr>
        <w:spacing w:after="0" w:line="240" w:lineRule="auto"/>
        <w:ind w:firstLine="709"/>
        <w:jc w:val="both"/>
        <w:rPr>
          <w:rFonts w:ascii="Times New Roman" w:hAnsi="Times New Roman"/>
          <w:sz w:val="20"/>
          <w:szCs w:val="20"/>
        </w:rPr>
      </w:pPr>
      <w:r w:rsidRPr="00F743EF">
        <w:rPr>
          <w:rFonts w:ascii="Times New Roman" w:hAnsi="Times New Roman"/>
          <w:b/>
          <w:sz w:val="20"/>
          <w:szCs w:val="20"/>
        </w:rPr>
        <w:t>Свободное время.</w:t>
      </w:r>
      <w:r w:rsidRPr="00F743EF">
        <w:rPr>
          <w:rFonts w:ascii="Times New Roman" w:hAnsi="Times New Roman"/>
          <w:sz w:val="20"/>
          <w:szCs w:val="20"/>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B540EE" w:rsidRPr="00F743EF" w:rsidRDefault="00B540EE" w:rsidP="00313A82">
      <w:pPr>
        <w:spacing w:after="0" w:line="240" w:lineRule="auto"/>
        <w:ind w:firstLine="709"/>
        <w:jc w:val="both"/>
        <w:rPr>
          <w:rFonts w:ascii="Times New Roman" w:hAnsi="Times New Roman"/>
          <w:sz w:val="20"/>
          <w:szCs w:val="20"/>
        </w:rPr>
      </w:pPr>
      <w:r w:rsidRPr="00F743EF">
        <w:rPr>
          <w:rFonts w:ascii="Times New Roman" w:hAnsi="Times New Roman"/>
          <w:b/>
          <w:sz w:val="20"/>
          <w:szCs w:val="20"/>
        </w:rPr>
        <w:t>Здоровый образ жизни.</w:t>
      </w:r>
      <w:r w:rsidRPr="00F743EF">
        <w:rPr>
          <w:rFonts w:ascii="Times New Roman" w:hAnsi="Times New Roman"/>
          <w:sz w:val="20"/>
          <w:szCs w:val="20"/>
        </w:rPr>
        <w:t xml:space="preserve"> Режим труда и отдыха, занятия спортом, здоровое питание, отказ от вредных привычек.</w:t>
      </w:r>
    </w:p>
    <w:p w:rsidR="00B540EE" w:rsidRPr="00F743EF" w:rsidRDefault="00B540EE" w:rsidP="00313A82">
      <w:pPr>
        <w:spacing w:after="0" w:line="240" w:lineRule="auto"/>
        <w:ind w:firstLine="709"/>
        <w:jc w:val="both"/>
        <w:rPr>
          <w:rFonts w:ascii="Times New Roman" w:hAnsi="Times New Roman"/>
          <w:b/>
          <w:i/>
          <w:strike/>
          <w:sz w:val="20"/>
          <w:szCs w:val="20"/>
        </w:rPr>
      </w:pPr>
      <w:r w:rsidRPr="00F743EF">
        <w:rPr>
          <w:rFonts w:ascii="Times New Roman" w:hAnsi="Times New Roman"/>
          <w:b/>
          <w:sz w:val="20"/>
          <w:szCs w:val="20"/>
        </w:rPr>
        <w:t xml:space="preserve">Спорт. </w:t>
      </w:r>
      <w:r w:rsidRPr="00F743EF">
        <w:rPr>
          <w:rFonts w:ascii="Times New Roman" w:hAnsi="Times New Roman"/>
          <w:sz w:val="20"/>
          <w:szCs w:val="20"/>
        </w:rPr>
        <w:t>Виды спорта. Спортивные игры. Спортивные соревнования.</w:t>
      </w:r>
    </w:p>
    <w:p w:rsidR="00B540EE" w:rsidRPr="00F743EF" w:rsidRDefault="00B540EE" w:rsidP="00313A82">
      <w:pPr>
        <w:spacing w:after="0" w:line="240" w:lineRule="auto"/>
        <w:ind w:firstLine="709"/>
        <w:jc w:val="both"/>
        <w:rPr>
          <w:rFonts w:ascii="Times New Roman" w:hAnsi="Times New Roman"/>
          <w:sz w:val="20"/>
          <w:szCs w:val="20"/>
        </w:rPr>
      </w:pPr>
      <w:r w:rsidRPr="00F743EF">
        <w:rPr>
          <w:rFonts w:ascii="Times New Roman" w:hAnsi="Times New Roman"/>
          <w:b/>
          <w:sz w:val="20"/>
          <w:szCs w:val="20"/>
        </w:rPr>
        <w:t>Школа.</w:t>
      </w:r>
      <w:r w:rsidRPr="00F743EF">
        <w:rPr>
          <w:rFonts w:ascii="Times New Roman" w:hAnsi="Times New Roman"/>
          <w:sz w:val="20"/>
          <w:szCs w:val="20"/>
        </w:rPr>
        <w:t xml:space="preserve"> Школьная жизнь. Правила поведения в школе.Изучаемые предметы и отношения к ним. Внеклассные мероприятия. Кружки. Школьная форма</w:t>
      </w:r>
      <w:r w:rsidRPr="00F743EF">
        <w:rPr>
          <w:rFonts w:ascii="Times New Roman" w:hAnsi="Times New Roman"/>
          <w:i/>
          <w:sz w:val="20"/>
          <w:szCs w:val="20"/>
        </w:rPr>
        <w:t xml:space="preserve">. </w:t>
      </w:r>
      <w:r w:rsidRPr="00F743EF">
        <w:rPr>
          <w:rFonts w:ascii="Times New Roman" w:hAnsi="Times New Roman"/>
          <w:sz w:val="20"/>
          <w:szCs w:val="20"/>
        </w:rPr>
        <w:t>Каникулы. Переписка с зарубежными сверстниками.</w:t>
      </w:r>
    </w:p>
    <w:p w:rsidR="00B540EE" w:rsidRPr="00F743EF" w:rsidRDefault="00B540EE" w:rsidP="00313A82">
      <w:pPr>
        <w:spacing w:after="0" w:line="240" w:lineRule="auto"/>
        <w:ind w:firstLine="709"/>
        <w:jc w:val="both"/>
        <w:rPr>
          <w:rFonts w:ascii="Times New Roman" w:hAnsi="Times New Roman"/>
          <w:b/>
          <w:sz w:val="20"/>
          <w:szCs w:val="20"/>
        </w:rPr>
      </w:pPr>
      <w:r w:rsidRPr="00F743EF">
        <w:rPr>
          <w:rFonts w:ascii="Times New Roman" w:hAnsi="Times New Roman"/>
          <w:b/>
          <w:sz w:val="20"/>
          <w:szCs w:val="20"/>
        </w:rPr>
        <w:t>Выбор профессии.</w:t>
      </w:r>
      <w:r w:rsidRPr="00F743EF">
        <w:rPr>
          <w:rFonts w:ascii="Times New Roman" w:hAnsi="Times New Roman"/>
          <w:sz w:val="20"/>
          <w:szCs w:val="20"/>
        </w:rPr>
        <w:t xml:space="preserve"> Мир профессий. Проблема выбора профессии. Роль иностранного языка в планах на будущее.</w:t>
      </w:r>
    </w:p>
    <w:p w:rsidR="00B540EE" w:rsidRPr="00F743EF" w:rsidRDefault="00B540EE" w:rsidP="00313A82">
      <w:pPr>
        <w:spacing w:after="0" w:line="240" w:lineRule="auto"/>
        <w:ind w:firstLine="709"/>
        <w:jc w:val="both"/>
        <w:rPr>
          <w:rFonts w:ascii="Times New Roman" w:hAnsi="Times New Roman"/>
          <w:sz w:val="20"/>
          <w:szCs w:val="20"/>
        </w:rPr>
      </w:pPr>
      <w:r w:rsidRPr="00F743EF">
        <w:rPr>
          <w:rFonts w:ascii="Times New Roman" w:hAnsi="Times New Roman"/>
          <w:b/>
          <w:sz w:val="20"/>
          <w:szCs w:val="20"/>
        </w:rPr>
        <w:t xml:space="preserve">Путешествия. </w:t>
      </w:r>
      <w:r w:rsidRPr="00F743EF">
        <w:rPr>
          <w:rFonts w:ascii="Times New Roman" w:hAnsi="Times New Roman"/>
          <w:sz w:val="20"/>
          <w:szCs w:val="20"/>
        </w:rPr>
        <w:t>Путешествия по России и странам изучаемого языка. Транспорт.</w:t>
      </w:r>
    </w:p>
    <w:p w:rsidR="00B540EE" w:rsidRPr="00F743EF" w:rsidRDefault="00B540EE" w:rsidP="00313A82">
      <w:pPr>
        <w:spacing w:after="0" w:line="240" w:lineRule="auto"/>
        <w:ind w:firstLine="709"/>
        <w:jc w:val="both"/>
        <w:rPr>
          <w:rFonts w:ascii="Times New Roman" w:hAnsi="Times New Roman"/>
          <w:b/>
          <w:sz w:val="20"/>
          <w:szCs w:val="20"/>
        </w:rPr>
      </w:pPr>
      <w:r w:rsidRPr="00F743EF">
        <w:rPr>
          <w:rFonts w:ascii="Times New Roman" w:hAnsi="Times New Roman"/>
          <w:b/>
          <w:sz w:val="20"/>
          <w:szCs w:val="20"/>
        </w:rPr>
        <w:t>Окружающий мир</w:t>
      </w:r>
    </w:p>
    <w:p w:rsidR="00B540EE" w:rsidRPr="00F743EF" w:rsidRDefault="00B540EE"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 xml:space="preserve">Природа: растения и животные. Погода. Проблемы экологии. Защита окружающей среды. Жизнь в городе/ в сельской местности </w:t>
      </w:r>
    </w:p>
    <w:p w:rsidR="00B540EE" w:rsidRPr="00F743EF" w:rsidRDefault="00B540EE" w:rsidP="00313A82">
      <w:pPr>
        <w:spacing w:after="0" w:line="240" w:lineRule="auto"/>
        <w:ind w:firstLine="709"/>
        <w:jc w:val="both"/>
        <w:rPr>
          <w:rFonts w:ascii="Times New Roman" w:hAnsi="Times New Roman"/>
          <w:b/>
          <w:sz w:val="20"/>
          <w:szCs w:val="20"/>
        </w:rPr>
      </w:pPr>
      <w:r w:rsidRPr="00F743EF">
        <w:rPr>
          <w:rFonts w:ascii="Times New Roman" w:hAnsi="Times New Roman"/>
          <w:b/>
          <w:sz w:val="20"/>
          <w:szCs w:val="20"/>
        </w:rPr>
        <w:t>Средства массовой информации</w:t>
      </w:r>
    </w:p>
    <w:p w:rsidR="00B540EE" w:rsidRPr="00F743EF" w:rsidRDefault="00B540EE"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 xml:space="preserve">Роль средств массовой информации в жизни общества. Средства массовой информации: пресса, телевидение, радио, Интернет. </w:t>
      </w:r>
    </w:p>
    <w:p w:rsidR="00B540EE" w:rsidRPr="00A04C72" w:rsidRDefault="00B540EE" w:rsidP="00313A82">
      <w:pPr>
        <w:spacing w:after="0" w:line="240" w:lineRule="auto"/>
        <w:ind w:firstLine="709"/>
        <w:jc w:val="both"/>
        <w:rPr>
          <w:rFonts w:ascii="Times New Roman" w:hAnsi="Times New Roman"/>
          <w:b/>
          <w:szCs w:val="28"/>
        </w:rPr>
      </w:pPr>
      <w:r w:rsidRPr="00A04C72">
        <w:rPr>
          <w:rFonts w:ascii="Times New Roman" w:hAnsi="Times New Roman"/>
          <w:b/>
          <w:szCs w:val="28"/>
        </w:rPr>
        <w:t>Страны изучаемого языка и родная страна</w:t>
      </w:r>
    </w:p>
    <w:p w:rsidR="00B540EE" w:rsidRPr="00A04C72" w:rsidRDefault="00B540EE" w:rsidP="00313A82">
      <w:pPr>
        <w:autoSpaceDE w:val="0"/>
        <w:autoSpaceDN w:val="0"/>
        <w:adjustRightInd w:val="0"/>
        <w:spacing w:after="0" w:line="240" w:lineRule="auto"/>
        <w:ind w:firstLine="709"/>
        <w:jc w:val="both"/>
        <w:rPr>
          <w:rFonts w:ascii="Times New Roman" w:hAnsi="Times New Roman"/>
          <w:b/>
          <w:szCs w:val="28"/>
        </w:rPr>
      </w:pPr>
      <w:r w:rsidRPr="00A04C72">
        <w:rPr>
          <w:rFonts w:ascii="Times New Roman" w:hAnsi="Times New Roman"/>
          <w:szCs w:val="28"/>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B540EE" w:rsidRPr="00F743EF" w:rsidRDefault="00B540EE" w:rsidP="00313A82">
      <w:pPr>
        <w:autoSpaceDE w:val="0"/>
        <w:autoSpaceDN w:val="0"/>
        <w:adjustRightInd w:val="0"/>
        <w:spacing w:after="0" w:line="240" w:lineRule="auto"/>
        <w:ind w:firstLine="709"/>
        <w:jc w:val="both"/>
        <w:rPr>
          <w:rFonts w:ascii="Times New Roman" w:hAnsi="Times New Roman"/>
          <w:b/>
          <w:bCs/>
          <w:sz w:val="20"/>
          <w:szCs w:val="20"/>
        </w:rPr>
      </w:pPr>
      <w:r w:rsidRPr="00F743EF">
        <w:rPr>
          <w:rFonts w:ascii="Times New Roman" w:hAnsi="Times New Roman"/>
          <w:b/>
          <w:bCs/>
          <w:sz w:val="20"/>
          <w:szCs w:val="20"/>
        </w:rPr>
        <w:t xml:space="preserve">Коммуникативные умения </w:t>
      </w:r>
    </w:p>
    <w:p w:rsidR="00B540EE" w:rsidRPr="00F743EF" w:rsidRDefault="00B540EE" w:rsidP="00313A82">
      <w:pPr>
        <w:spacing w:after="0" w:line="240" w:lineRule="auto"/>
        <w:ind w:firstLine="709"/>
        <w:jc w:val="both"/>
        <w:rPr>
          <w:rFonts w:ascii="Times New Roman" w:hAnsi="Times New Roman"/>
          <w:b/>
          <w:sz w:val="20"/>
          <w:szCs w:val="20"/>
        </w:rPr>
      </w:pPr>
      <w:r w:rsidRPr="00F743EF">
        <w:rPr>
          <w:rFonts w:ascii="Times New Roman" w:hAnsi="Times New Roman"/>
          <w:b/>
          <w:sz w:val="20"/>
          <w:szCs w:val="20"/>
        </w:rPr>
        <w:t xml:space="preserve">Говорение </w:t>
      </w:r>
    </w:p>
    <w:p w:rsidR="00B540EE" w:rsidRPr="00F743EF" w:rsidRDefault="00B540EE" w:rsidP="00313A82">
      <w:pPr>
        <w:spacing w:after="0" w:line="240" w:lineRule="auto"/>
        <w:ind w:firstLine="709"/>
        <w:jc w:val="both"/>
        <w:rPr>
          <w:rFonts w:ascii="Times New Roman" w:hAnsi="Times New Roman"/>
          <w:b/>
          <w:sz w:val="20"/>
          <w:szCs w:val="20"/>
        </w:rPr>
      </w:pPr>
      <w:r w:rsidRPr="00F743EF">
        <w:rPr>
          <w:rFonts w:ascii="Times New Roman" w:hAnsi="Times New Roman"/>
          <w:b/>
          <w:sz w:val="20"/>
          <w:szCs w:val="20"/>
        </w:rPr>
        <w:t>Диалогическая речь</w:t>
      </w:r>
    </w:p>
    <w:p w:rsidR="00B540EE" w:rsidRPr="00F743EF" w:rsidRDefault="00B540EE"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Формирование и развитие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B540EE" w:rsidRPr="00F743EF" w:rsidRDefault="00B540EE"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 xml:space="preserve">Объем диалога от 3 реплик (5-7 класс) до 4-5 реплик (8-9 класс) со стороны каждого учащегося.Продолжительность диалога – до 2,5–3 минут. </w:t>
      </w:r>
    </w:p>
    <w:p w:rsidR="00B540EE" w:rsidRPr="00F743EF" w:rsidRDefault="00B540EE" w:rsidP="00313A82">
      <w:pPr>
        <w:spacing w:after="0" w:line="240" w:lineRule="auto"/>
        <w:ind w:firstLine="709"/>
        <w:jc w:val="both"/>
        <w:rPr>
          <w:rFonts w:ascii="Times New Roman" w:hAnsi="Times New Roman"/>
          <w:sz w:val="20"/>
          <w:szCs w:val="20"/>
        </w:rPr>
      </w:pPr>
      <w:r w:rsidRPr="00F743EF">
        <w:rPr>
          <w:rFonts w:ascii="Times New Roman" w:hAnsi="Times New Roman"/>
          <w:b/>
          <w:sz w:val="20"/>
          <w:szCs w:val="20"/>
        </w:rPr>
        <w:t>Монологическая речь</w:t>
      </w:r>
    </w:p>
    <w:p w:rsidR="00B540EE" w:rsidRPr="00F743EF" w:rsidRDefault="00B540EE"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Формирование и развитие умений строить связныевысказывания с использованием основных коммуникативных типов речи (повествование,описание,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B540EE" w:rsidRPr="00F743EF" w:rsidRDefault="00B540EE"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B540EE" w:rsidRPr="00F743EF" w:rsidRDefault="00B540EE" w:rsidP="00313A82">
      <w:pPr>
        <w:spacing w:after="0" w:line="240" w:lineRule="auto"/>
        <w:ind w:firstLine="709"/>
        <w:contextualSpacing/>
        <w:jc w:val="both"/>
        <w:rPr>
          <w:rFonts w:ascii="Times New Roman" w:hAnsi="Times New Roman"/>
          <w:b/>
          <w:sz w:val="20"/>
          <w:szCs w:val="20"/>
        </w:rPr>
      </w:pPr>
      <w:r w:rsidRPr="00F743EF">
        <w:rPr>
          <w:rFonts w:ascii="Times New Roman" w:hAnsi="Times New Roman"/>
          <w:b/>
          <w:sz w:val="20"/>
          <w:szCs w:val="20"/>
        </w:rPr>
        <w:t>Аудирование</w:t>
      </w:r>
    </w:p>
    <w:p w:rsidR="00B540EE" w:rsidRPr="00F743EF" w:rsidRDefault="00B540EE" w:rsidP="00313A82">
      <w:pPr>
        <w:spacing w:after="0" w:line="240" w:lineRule="auto"/>
        <w:ind w:firstLine="709"/>
        <w:contextualSpacing/>
        <w:jc w:val="both"/>
        <w:rPr>
          <w:rFonts w:ascii="Times New Roman" w:hAnsi="Times New Roman"/>
          <w:sz w:val="20"/>
          <w:szCs w:val="20"/>
        </w:rPr>
      </w:pPr>
      <w:r w:rsidRPr="00F743EF">
        <w:rPr>
          <w:rFonts w:ascii="Times New Roman" w:hAnsi="Times New Roman"/>
          <w:sz w:val="20"/>
          <w:szCs w:val="20"/>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540EE" w:rsidRPr="00F743EF" w:rsidRDefault="00B540EE" w:rsidP="00313A82">
      <w:pPr>
        <w:spacing w:after="0" w:line="240" w:lineRule="auto"/>
        <w:ind w:firstLine="709"/>
        <w:jc w:val="both"/>
        <w:rPr>
          <w:rFonts w:ascii="Times New Roman" w:hAnsi="Times New Roman"/>
          <w:sz w:val="20"/>
          <w:szCs w:val="20"/>
          <w:lang w:bidi="en-US"/>
        </w:rPr>
      </w:pPr>
      <w:r w:rsidRPr="00F743EF">
        <w:rPr>
          <w:rFonts w:ascii="Times New Roman" w:hAnsi="Times New Roman"/>
          <w:sz w:val="20"/>
          <w:szCs w:val="20"/>
        </w:rPr>
        <w:t xml:space="preserve">Жанры текстов: прагматические, </w:t>
      </w:r>
      <w:r w:rsidRPr="00F743EF">
        <w:rPr>
          <w:rFonts w:ascii="Times New Roman" w:hAnsi="Times New Roman"/>
          <w:sz w:val="20"/>
          <w:szCs w:val="20"/>
          <w:lang w:bidi="en-US"/>
        </w:rPr>
        <w:t>информационные, научно-популярные.</w:t>
      </w:r>
    </w:p>
    <w:p w:rsidR="00B540EE" w:rsidRPr="00F743EF" w:rsidRDefault="00B540EE" w:rsidP="00313A82">
      <w:pPr>
        <w:spacing w:after="0" w:line="240" w:lineRule="auto"/>
        <w:ind w:firstLine="709"/>
        <w:jc w:val="both"/>
        <w:rPr>
          <w:rFonts w:ascii="Times New Roman" w:hAnsi="Times New Roman"/>
          <w:sz w:val="20"/>
          <w:szCs w:val="20"/>
          <w:lang w:bidi="en-US"/>
        </w:rPr>
      </w:pPr>
      <w:r w:rsidRPr="00F743EF">
        <w:rPr>
          <w:rFonts w:ascii="Times New Roman" w:hAnsi="Times New Roman"/>
          <w:sz w:val="20"/>
          <w:szCs w:val="20"/>
          <w:lang w:bidi="en-US"/>
        </w:rPr>
        <w:t>Типы текстов: высказывания собеседников в ситуациях повседневного общения, сообщение, беседа, интервью, объявление, реклама и др.</w:t>
      </w:r>
    </w:p>
    <w:p w:rsidR="00B540EE" w:rsidRPr="00F743EF" w:rsidRDefault="00B540EE" w:rsidP="00313A82">
      <w:pPr>
        <w:spacing w:after="0" w:line="240" w:lineRule="auto"/>
        <w:ind w:firstLine="709"/>
        <w:jc w:val="both"/>
        <w:rPr>
          <w:rFonts w:ascii="Times New Roman" w:hAnsi="Times New Roman"/>
          <w:sz w:val="20"/>
          <w:szCs w:val="20"/>
          <w:lang w:bidi="en-US"/>
        </w:rPr>
      </w:pPr>
      <w:r w:rsidRPr="00F743EF">
        <w:rPr>
          <w:rFonts w:ascii="Times New Roman" w:hAnsi="Times New Roman"/>
          <w:sz w:val="20"/>
          <w:szCs w:val="20"/>
          <w:lang w:bidi="en-US"/>
        </w:rPr>
        <w:lastRenderedPageBreak/>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B540EE" w:rsidRPr="00F743EF" w:rsidRDefault="00B540EE"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B540EE" w:rsidRPr="00F743EF" w:rsidRDefault="00B540EE"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B540EE" w:rsidRPr="00F743EF" w:rsidRDefault="00B540EE"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B540EE" w:rsidRPr="00F743EF" w:rsidRDefault="00B540EE" w:rsidP="00313A82">
      <w:pPr>
        <w:spacing w:after="0" w:line="240" w:lineRule="auto"/>
        <w:ind w:firstLine="709"/>
        <w:jc w:val="both"/>
        <w:rPr>
          <w:rFonts w:ascii="Times New Roman" w:hAnsi="Times New Roman"/>
          <w:b/>
          <w:sz w:val="20"/>
          <w:szCs w:val="20"/>
        </w:rPr>
      </w:pPr>
      <w:r w:rsidRPr="00F743EF">
        <w:rPr>
          <w:rFonts w:ascii="Times New Roman" w:hAnsi="Times New Roman"/>
          <w:b/>
          <w:sz w:val="20"/>
          <w:szCs w:val="20"/>
        </w:rPr>
        <w:t>Чтение</w:t>
      </w:r>
    </w:p>
    <w:p w:rsidR="00B540EE" w:rsidRPr="00F743EF" w:rsidRDefault="00B540EE" w:rsidP="00313A82">
      <w:pPr>
        <w:spacing w:after="0" w:line="240" w:lineRule="auto"/>
        <w:ind w:firstLine="709"/>
        <w:jc w:val="both"/>
        <w:rPr>
          <w:rFonts w:ascii="Times New Roman" w:hAnsi="Times New Roman"/>
          <w:b/>
          <w:sz w:val="20"/>
          <w:szCs w:val="20"/>
        </w:rPr>
      </w:pPr>
      <w:r w:rsidRPr="00F743EF">
        <w:rPr>
          <w:rFonts w:ascii="Times New Roman" w:hAnsi="Times New Roman"/>
          <w:sz w:val="20"/>
          <w:szCs w:val="20"/>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B540EE" w:rsidRPr="00F743EF" w:rsidRDefault="00B540EE" w:rsidP="00313A82">
      <w:pPr>
        <w:spacing w:after="0" w:line="240" w:lineRule="auto"/>
        <w:ind w:firstLine="709"/>
        <w:jc w:val="both"/>
        <w:rPr>
          <w:rFonts w:ascii="Times New Roman" w:hAnsi="Times New Roman"/>
          <w:b/>
          <w:sz w:val="20"/>
          <w:szCs w:val="20"/>
        </w:rPr>
      </w:pPr>
      <w:r w:rsidRPr="00F743EF">
        <w:rPr>
          <w:rFonts w:ascii="Times New Roman" w:hAnsi="Times New Roman"/>
          <w:sz w:val="20"/>
          <w:szCs w:val="20"/>
          <w:lang w:bidi="en-US"/>
        </w:rPr>
        <w:t xml:space="preserve">Жанры текстов:научно-популярные, публицистические, художественные, прагматические. </w:t>
      </w:r>
    </w:p>
    <w:p w:rsidR="00B540EE" w:rsidRPr="00F743EF" w:rsidRDefault="00B540EE" w:rsidP="00313A82">
      <w:pPr>
        <w:spacing w:after="0" w:line="240" w:lineRule="auto"/>
        <w:ind w:firstLine="709"/>
        <w:jc w:val="both"/>
        <w:rPr>
          <w:rFonts w:ascii="Times New Roman" w:hAnsi="Times New Roman"/>
          <w:b/>
          <w:sz w:val="20"/>
          <w:szCs w:val="20"/>
        </w:rPr>
      </w:pPr>
      <w:r w:rsidRPr="00F743EF">
        <w:rPr>
          <w:rFonts w:ascii="Times New Roman" w:hAnsi="Times New Roman"/>
          <w:sz w:val="20"/>
          <w:szCs w:val="20"/>
          <w:lang w:bidi="en-US"/>
        </w:rPr>
        <w:t>Типы текстов: статья, интервью, рассказ, отрывок из художественного произведения, объявление, рецепт, рекламный проспект, стихотворение и др.</w:t>
      </w:r>
    </w:p>
    <w:p w:rsidR="00B540EE" w:rsidRPr="00F743EF" w:rsidRDefault="00B540EE" w:rsidP="00313A82">
      <w:pPr>
        <w:spacing w:after="0" w:line="240" w:lineRule="auto"/>
        <w:ind w:firstLine="709"/>
        <w:jc w:val="both"/>
        <w:rPr>
          <w:rFonts w:ascii="Times New Roman" w:hAnsi="Times New Roman"/>
          <w:b/>
          <w:sz w:val="20"/>
          <w:szCs w:val="20"/>
        </w:rPr>
      </w:pPr>
      <w:r w:rsidRPr="00F743EF">
        <w:rPr>
          <w:rFonts w:ascii="Times New Roman" w:hAnsi="Times New Roman"/>
          <w:sz w:val="20"/>
          <w:szCs w:val="20"/>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540EE" w:rsidRPr="00F743EF" w:rsidRDefault="00B540EE" w:rsidP="00313A82">
      <w:pPr>
        <w:spacing w:after="0" w:line="240" w:lineRule="auto"/>
        <w:ind w:firstLine="709"/>
        <w:jc w:val="both"/>
        <w:rPr>
          <w:rFonts w:ascii="Times New Roman" w:hAnsi="Times New Roman"/>
          <w:sz w:val="20"/>
          <w:szCs w:val="20"/>
          <w:lang w:bidi="en-US"/>
        </w:rPr>
      </w:pPr>
      <w:r w:rsidRPr="00F743EF">
        <w:rPr>
          <w:rFonts w:ascii="Times New Roman" w:hAnsi="Times New Roman"/>
          <w:sz w:val="20"/>
          <w:szCs w:val="20"/>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–до 700 слов.</w:t>
      </w:r>
    </w:p>
    <w:p w:rsidR="00B540EE" w:rsidRPr="00F743EF" w:rsidRDefault="00B540EE" w:rsidP="00313A82">
      <w:pPr>
        <w:spacing w:after="0" w:line="240" w:lineRule="auto"/>
        <w:ind w:firstLine="709"/>
        <w:jc w:val="both"/>
        <w:rPr>
          <w:rFonts w:ascii="Times New Roman" w:hAnsi="Times New Roman"/>
          <w:sz w:val="20"/>
          <w:szCs w:val="20"/>
          <w:lang w:bidi="en-US"/>
        </w:rPr>
      </w:pPr>
      <w:r w:rsidRPr="00F743EF">
        <w:rPr>
          <w:rFonts w:ascii="Times New Roman" w:hAnsi="Times New Roman"/>
          <w:sz w:val="20"/>
          <w:szCs w:val="20"/>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явлений.Объем текста для чтения - около 350 слов.</w:t>
      </w:r>
    </w:p>
    <w:p w:rsidR="00B540EE" w:rsidRPr="00F743EF" w:rsidRDefault="00B540EE" w:rsidP="00313A82">
      <w:pPr>
        <w:spacing w:after="0" w:line="240" w:lineRule="auto"/>
        <w:ind w:firstLine="709"/>
        <w:jc w:val="both"/>
        <w:rPr>
          <w:rFonts w:ascii="Times New Roman" w:hAnsi="Times New Roman"/>
          <w:sz w:val="20"/>
          <w:szCs w:val="20"/>
          <w:lang w:bidi="en-US"/>
        </w:rPr>
      </w:pPr>
      <w:r w:rsidRPr="00F743EF">
        <w:rPr>
          <w:rFonts w:ascii="Times New Roman" w:hAnsi="Times New Roman"/>
          <w:sz w:val="20"/>
          <w:szCs w:val="20"/>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B540EE" w:rsidRPr="00F743EF" w:rsidRDefault="00B540EE"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 xml:space="preserve">Независимо от вида чтения возможно использование двуязычного словаря. </w:t>
      </w:r>
    </w:p>
    <w:p w:rsidR="00B540EE" w:rsidRPr="00F743EF" w:rsidRDefault="00B540EE" w:rsidP="00313A82">
      <w:pPr>
        <w:spacing w:after="0" w:line="240" w:lineRule="auto"/>
        <w:ind w:firstLine="709"/>
        <w:jc w:val="both"/>
        <w:rPr>
          <w:rFonts w:ascii="Times New Roman" w:hAnsi="Times New Roman"/>
          <w:b/>
          <w:sz w:val="20"/>
          <w:szCs w:val="20"/>
        </w:rPr>
      </w:pPr>
      <w:r w:rsidRPr="00F743EF">
        <w:rPr>
          <w:rFonts w:ascii="Times New Roman" w:hAnsi="Times New Roman"/>
          <w:b/>
          <w:sz w:val="20"/>
          <w:szCs w:val="20"/>
        </w:rPr>
        <w:t>Письменная речь</w:t>
      </w:r>
    </w:p>
    <w:p w:rsidR="00B540EE" w:rsidRPr="00F743EF" w:rsidRDefault="00B540EE"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Формирование и развитие письменной речи, а именно умений:</w:t>
      </w:r>
    </w:p>
    <w:p w:rsidR="00B540EE" w:rsidRPr="00F743EF" w:rsidRDefault="00B540EE" w:rsidP="00313A82">
      <w:pPr>
        <w:numPr>
          <w:ilvl w:val="0"/>
          <w:numId w:val="22"/>
        </w:numPr>
        <w:tabs>
          <w:tab w:val="left" w:pos="993"/>
        </w:tabs>
        <w:spacing w:after="0" w:line="240" w:lineRule="auto"/>
        <w:ind w:left="0" w:firstLine="709"/>
        <w:jc w:val="both"/>
        <w:rPr>
          <w:rFonts w:ascii="Times New Roman" w:hAnsi="Times New Roman"/>
          <w:sz w:val="20"/>
          <w:szCs w:val="20"/>
        </w:rPr>
      </w:pPr>
      <w:r w:rsidRPr="00F743EF">
        <w:rPr>
          <w:rFonts w:ascii="Times New Roman" w:hAnsi="Times New Roman"/>
          <w:sz w:val="20"/>
          <w:szCs w:val="20"/>
        </w:rPr>
        <w:t>заполнение анкет и формуляров (указывать имя, фамилию, пол, гражданство, национальность, адрес);</w:t>
      </w:r>
    </w:p>
    <w:p w:rsidR="00B540EE" w:rsidRPr="00F743EF" w:rsidRDefault="00B540EE" w:rsidP="00313A82">
      <w:pPr>
        <w:numPr>
          <w:ilvl w:val="0"/>
          <w:numId w:val="22"/>
        </w:numPr>
        <w:tabs>
          <w:tab w:val="left" w:pos="993"/>
        </w:tabs>
        <w:spacing w:after="0" w:line="240" w:lineRule="auto"/>
        <w:ind w:left="0" w:firstLine="709"/>
        <w:jc w:val="both"/>
        <w:rPr>
          <w:rFonts w:ascii="Times New Roman" w:hAnsi="Times New Roman"/>
          <w:sz w:val="20"/>
          <w:szCs w:val="20"/>
        </w:rPr>
      </w:pPr>
      <w:r w:rsidRPr="00F743EF">
        <w:rPr>
          <w:rFonts w:ascii="Times New Roman" w:hAnsi="Times New Roman"/>
          <w:sz w:val="20"/>
          <w:szCs w:val="20"/>
        </w:rPr>
        <w:t xml:space="preserve">написание коротких поздравлений с днем рождения и другими праздниками, выражение пожеланий (объемом 30–40 слов, включая адрес); </w:t>
      </w:r>
    </w:p>
    <w:p w:rsidR="00B540EE" w:rsidRPr="00F743EF" w:rsidRDefault="00B540EE" w:rsidP="00313A82">
      <w:pPr>
        <w:numPr>
          <w:ilvl w:val="0"/>
          <w:numId w:val="22"/>
        </w:numPr>
        <w:tabs>
          <w:tab w:val="left" w:pos="993"/>
        </w:tabs>
        <w:spacing w:after="0" w:line="240" w:lineRule="auto"/>
        <w:ind w:left="0" w:firstLine="709"/>
        <w:jc w:val="both"/>
        <w:rPr>
          <w:rFonts w:ascii="Times New Roman" w:hAnsi="Times New Roman"/>
          <w:sz w:val="20"/>
          <w:szCs w:val="20"/>
        </w:rPr>
      </w:pPr>
      <w:r w:rsidRPr="00F743EF">
        <w:rPr>
          <w:rFonts w:ascii="Times New Roman" w:hAnsi="Times New Roman"/>
          <w:sz w:val="20"/>
          <w:szCs w:val="20"/>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B540EE" w:rsidRPr="00F743EF" w:rsidRDefault="00B540EE" w:rsidP="00313A82">
      <w:pPr>
        <w:numPr>
          <w:ilvl w:val="0"/>
          <w:numId w:val="22"/>
        </w:numPr>
        <w:tabs>
          <w:tab w:val="left" w:pos="993"/>
        </w:tabs>
        <w:spacing w:after="0" w:line="240" w:lineRule="auto"/>
        <w:ind w:left="0" w:firstLine="709"/>
        <w:jc w:val="both"/>
        <w:rPr>
          <w:rFonts w:ascii="Times New Roman" w:hAnsi="Times New Roman"/>
          <w:sz w:val="20"/>
          <w:szCs w:val="20"/>
        </w:rPr>
      </w:pPr>
      <w:r w:rsidRPr="00F743EF">
        <w:rPr>
          <w:rFonts w:ascii="Times New Roman" w:hAnsi="Times New Roman"/>
          <w:sz w:val="20"/>
          <w:szCs w:val="20"/>
        </w:rPr>
        <w:t>составление плана, тезисов устного/письменного сообщения; краткое изложение результатов проектной деятельности.</w:t>
      </w:r>
    </w:p>
    <w:p w:rsidR="00B540EE" w:rsidRPr="00F743EF" w:rsidRDefault="00B540EE" w:rsidP="00313A82">
      <w:pPr>
        <w:numPr>
          <w:ilvl w:val="0"/>
          <w:numId w:val="22"/>
        </w:numPr>
        <w:tabs>
          <w:tab w:val="left" w:pos="993"/>
        </w:tabs>
        <w:spacing w:after="0" w:line="240" w:lineRule="auto"/>
        <w:ind w:left="0" w:firstLine="709"/>
        <w:jc w:val="both"/>
        <w:rPr>
          <w:rFonts w:ascii="Times New Roman" w:hAnsi="Times New Roman"/>
          <w:sz w:val="20"/>
          <w:szCs w:val="20"/>
          <w:lang w:bidi="en-US"/>
        </w:rPr>
      </w:pPr>
      <w:r w:rsidRPr="00F743EF">
        <w:rPr>
          <w:rFonts w:ascii="Times New Roman" w:hAnsi="Times New Roman"/>
          <w:sz w:val="20"/>
          <w:szCs w:val="20"/>
          <w:lang w:bidi="en-US"/>
        </w:rPr>
        <w:t>делать выписки из текстов; составлять небольшие письменные высказывания в соответствии с коммуникативной задачей.</w:t>
      </w:r>
    </w:p>
    <w:p w:rsidR="00B540EE" w:rsidRPr="00A04C72" w:rsidRDefault="00B540EE" w:rsidP="00313A82">
      <w:pPr>
        <w:spacing w:after="0" w:line="240" w:lineRule="auto"/>
        <w:ind w:firstLine="709"/>
        <w:jc w:val="both"/>
        <w:rPr>
          <w:rFonts w:ascii="Times New Roman" w:hAnsi="Times New Roman"/>
          <w:b/>
          <w:szCs w:val="28"/>
        </w:rPr>
      </w:pPr>
      <w:r w:rsidRPr="00A04C72">
        <w:rPr>
          <w:rFonts w:ascii="Times New Roman" w:hAnsi="Times New Roman"/>
          <w:b/>
          <w:szCs w:val="28"/>
        </w:rPr>
        <w:t>Языковые средства и навыки оперирования ими</w:t>
      </w:r>
    </w:p>
    <w:p w:rsidR="00B540EE" w:rsidRPr="00A04C72" w:rsidRDefault="00B540EE" w:rsidP="00313A82">
      <w:pPr>
        <w:spacing w:after="0" w:line="240" w:lineRule="auto"/>
        <w:ind w:firstLine="709"/>
        <w:jc w:val="both"/>
        <w:rPr>
          <w:rFonts w:ascii="Times New Roman" w:hAnsi="Times New Roman"/>
          <w:szCs w:val="28"/>
        </w:rPr>
      </w:pPr>
      <w:r w:rsidRPr="00A04C72">
        <w:rPr>
          <w:rFonts w:ascii="Times New Roman" w:hAnsi="Times New Roman"/>
          <w:b/>
          <w:szCs w:val="28"/>
        </w:rPr>
        <w:t>Орфография и пунктуация</w:t>
      </w:r>
    </w:p>
    <w:p w:rsidR="00B540EE" w:rsidRPr="00A04C72" w:rsidRDefault="00B540EE" w:rsidP="00313A82">
      <w:pPr>
        <w:spacing w:after="0" w:line="240" w:lineRule="auto"/>
        <w:ind w:firstLine="709"/>
        <w:jc w:val="both"/>
        <w:rPr>
          <w:rFonts w:ascii="Times New Roman" w:hAnsi="Times New Roman"/>
          <w:szCs w:val="28"/>
          <w:lang w:bidi="en-US"/>
        </w:rPr>
      </w:pPr>
      <w:r w:rsidRPr="00A04C72">
        <w:rPr>
          <w:rFonts w:ascii="Times New Roman" w:hAnsi="Times New Roman"/>
          <w:szCs w:val="28"/>
          <w:lang w:bidi="en-US"/>
        </w:rPr>
        <w:t xml:space="preserve">Правильное написание </w:t>
      </w:r>
      <w:r w:rsidRPr="00A04C72">
        <w:rPr>
          <w:rFonts w:ascii="Times New Roman" w:hAnsi="Times New Roman"/>
          <w:szCs w:val="28"/>
        </w:rPr>
        <w:t>всех букв алфавита, основных буквосочетаний</w:t>
      </w:r>
      <w:r w:rsidR="0057391A" w:rsidRPr="00A04C72">
        <w:rPr>
          <w:rFonts w:ascii="Times New Roman" w:hAnsi="Times New Roman"/>
          <w:szCs w:val="28"/>
        </w:rPr>
        <w:t xml:space="preserve">, </w:t>
      </w:r>
      <w:r w:rsidRPr="00A04C72">
        <w:rPr>
          <w:rFonts w:ascii="Times New Roman" w:hAnsi="Times New Roman"/>
          <w:szCs w:val="28"/>
          <w:lang w:bidi="en-US"/>
        </w:rPr>
        <w:t>изученных слов. Правильное использование знаков препинания (точки, вопросительного и восклицательного знака) в конце предложения.</w:t>
      </w:r>
    </w:p>
    <w:p w:rsidR="00B540EE" w:rsidRPr="00A04C72" w:rsidRDefault="00B540EE" w:rsidP="00313A82">
      <w:pPr>
        <w:spacing w:after="0" w:line="240" w:lineRule="auto"/>
        <w:ind w:firstLine="709"/>
        <w:jc w:val="both"/>
        <w:rPr>
          <w:rFonts w:ascii="Times New Roman" w:hAnsi="Times New Roman"/>
          <w:szCs w:val="28"/>
        </w:rPr>
      </w:pPr>
      <w:r w:rsidRPr="00A04C72">
        <w:rPr>
          <w:rFonts w:ascii="Times New Roman" w:hAnsi="Times New Roman"/>
          <w:b/>
          <w:szCs w:val="28"/>
        </w:rPr>
        <w:t>Фонетическая сторона речи.</w:t>
      </w:r>
    </w:p>
    <w:p w:rsidR="00B540EE" w:rsidRPr="00A04C72" w:rsidRDefault="00B540EE" w:rsidP="00313A82">
      <w:pPr>
        <w:spacing w:after="0" w:line="240" w:lineRule="auto"/>
        <w:ind w:firstLine="709"/>
        <w:jc w:val="both"/>
        <w:rPr>
          <w:rFonts w:ascii="Times New Roman" w:hAnsi="Times New Roman"/>
          <w:szCs w:val="28"/>
        </w:rPr>
      </w:pPr>
      <w:r w:rsidRPr="00A04C72">
        <w:rPr>
          <w:rFonts w:ascii="Times New Roman" w:hAnsi="Times New Roman"/>
          <w:szCs w:val="28"/>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B540EE" w:rsidRPr="00A04C72" w:rsidRDefault="00B540EE" w:rsidP="00313A82">
      <w:pPr>
        <w:spacing w:after="0" w:line="240" w:lineRule="auto"/>
        <w:ind w:firstLine="709"/>
        <w:jc w:val="both"/>
        <w:rPr>
          <w:rFonts w:ascii="Times New Roman" w:hAnsi="Times New Roman"/>
          <w:szCs w:val="28"/>
        </w:rPr>
      </w:pPr>
      <w:r w:rsidRPr="00A04C72">
        <w:rPr>
          <w:rFonts w:ascii="Times New Roman" w:hAnsi="Times New Roman"/>
          <w:b/>
          <w:szCs w:val="28"/>
        </w:rPr>
        <w:t>Лексическая сторона речи</w:t>
      </w:r>
    </w:p>
    <w:p w:rsidR="00B540EE" w:rsidRPr="00A04C72" w:rsidRDefault="00B540EE" w:rsidP="00313A82">
      <w:pPr>
        <w:spacing w:after="0" w:line="240" w:lineRule="auto"/>
        <w:ind w:firstLine="709"/>
        <w:jc w:val="both"/>
        <w:rPr>
          <w:rFonts w:ascii="Times New Roman" w:hAnsi="Times New Roman"/>
          <w:strike/>
          <w:szCs w:val="28"/>
        </w:rPr>
      </w:pPr>
      <w:r w:rsidRPr="00A04C72">
        <w:rPr>
          <w:rFonts w:ascii="Times New Roman" w:hAnsi="Times New Roman"/>
          <w:szCs w:val="28"/>
        </w:rPr>
        <w:t>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1000 единиц.</w:t>
      </w:r>
    </w:p>
    <w:p w:rsidR="00B540EE" w:rsidRPr="00A04C72" w:rsidRDefault="00B540EE" w:rsidP="00313A82">
      <w:pPr>
        <w:spacing w:after="0" w:line="240" w:lineRule="auto"/>
        <w:ind w:firstLine="709"/>
        <w:jc w:val="both"/>
        <w:rPr>
          <w:rFonts w:ascii="Times New Roman" w:hAnsi="Times New Roman"/>
          <w:szCs w:val="28"/>
        </w:rPr>
      </w:pPr>
      <w:r w:rsidRPr="00A04C72">
        <w:rPr>
          <w:rFonts w:ascii="Times New Roman" w:hAnsi="Times New Roman"/>
          <w:szCs w:val="28"/>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B540EE" w:rsidRPr="00A04C72" w:rsidRDefault="00B540EE" w:rsidP="00313A82">
      <w:pPr>
        <w:spacing w:after="0" w:line="240" w:lineRule="auto"/>
        <w:ind w:firstLine="709"/>
        <w:jc w:val="both"/>
        <w:rPr>
          <w:rFonts w:ascii="Times New Roman" w:hAnsi="Times New Roman"/>
          <w:szCs w:val="28"/>
        </w:rPr>
      </w:pPr>
      <w:r w:rsidRPr="00A04C72">
        <w:rPr>
          <w:rFonts w:ascii="Times New Roman" w:hAnsi="Times New Roman"/>
          <w:b/>
          <w:szCs w:val="28"/>
        </w:rPr>
        <w:t>Грамматическая сторона речи</w:t>
      </w:r>
    </w:p>
    <w:p w:rsidR="00B540EE" w:rsidRPr="00A04C72" w:rsidRDefault="00B540EE" w:rsidP="00313A82">
      <w:pPr>
        <w:spacing w:after="0" w:line="240" w:lineRule="auto"/>
        <w:ind w:firstLine="709"/>
        <w:jc w:val="both"/>
        <w:rPr>
          <w:rFonts w:ascii="Times New Roman" w:hAnsi="Times New Roman"/>
          <w:szCs w:val="28"/>
          <w:lang w:bidi="en-US"/>
        </w:rPr>
      </w:pPr>
      <w:r w:rsidRPr="00A04C72">
        <w:rPr>
          <w:rFonts w:ascii="Times New Roman" w:hAnsi="Times New Roman"/>
          <w:szCs w:val="28"/>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540EE" w:rsidRPr="00A04C72" w:rsidRDefault="00B540EE" w:rsidP="00313A82">
      <w:pPr>
        <w:spacing w:after="0" w:line="240" w:lineRule="auto"/>
        <w:ind w:firstLine="709"/>
        <w:jc w:val="both"/>
        <w:rPr>
          <w:rFonts w:ascii="Times New Roman" w:hAnsi="Times New Roman"/>
          <w:szCs w:val="28"/>
          <w:lang w:bidi="en-US"/>
        </w:rPr>
      </w:pPr>
      <w:r w:rsidRPr="00A04C72">
        <w:rPr>
          <w:rFonts w:ascii="Times New Roman" w:hAnsi="Times New Roman"/>
          <w:szCs w:val="28"/>
          <w:lang w:bidi="en-US"/>
        </w:rPr>
        <w:lastRenderedPageBreak/>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540EE" w:rsidRPr="00A04C72" w:rsidRDefault="00B540EE" w:rsidP="00313A82">
      <w:pPr>
        <w:spacing w:after="0" w:line="240" w:lineRule="auto"/>
        <w:ind w:firstLine="709"/>
        <w:jc w:val="both"/>
        <w:rPr>
          <w:rFonts w:ascii="Times New Roman" w:hAnsi="Times New Roman"/>
          <w:szCs w:val="28"/>
          <w:lang w:bidi="en-US"/>
        </w:rPr>
      </w:pPr>
      <w:r w:rsidRPr="00A04C72">
        <w:rPr>
          <w:rFonts w:ascii="Times New Roman" w:hAnsi="Times New Roman"/>
          <w:szCs w:val="28"/>
          <w:lang w:bidi="en-US"/>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B540EE" w:rsidRPr="00A04C72" w:rsidRDefault="00B540EE" w:rsidP="00313A82">
      <w:pPr>
        <w:spacing w:after="0" w:line="240" w:lineRule="auto"/>
        <w:ind w:firstLine="709"/>
        <w:jc w:val="both"/>
        <w:rPr>
          <w:rFonts w:ascii="Times New Roman" w:hAnsi="Times New Roman"/>
          <w:szCs w:val="28"/>
        </w:rPr>
      </w:pPr>
      <w:r w:rsidRPr="00A04C72">
        <w:rPr>
          <w:rFonts w:ascii="Times New Roman" w:hAnsi="Times New Roman"/>
          <w:b/>
          <w:szCs w:val="28"/>
        </w:rPr>
        <w:t>Социокультурные знания и умения.</w:t>
      </w:r>
    </w:p>
    <w:p w:rsidR="00B540EE" w:rsidRPr="005D5516" w:rsidRDefault="00B540EE" w:rsidP="00313A82">
      <w:pPr>
        <w:spacing w:after="0" w:line="240" w:lineRule="auto"/>
        <w:ind w:firstLine="709"/>
        <w:jc w:val="both"/>
        <w:rPr>
          <w:rFonts w:ascii="Times New Roman" w:hAnsi="Times New Roman"/>
          <w:sz w:val="20"/>
          <w:szCs w:val="20"/>
          <w:lang w:bidi="en-US"/>
        </w:rPr>
      </w:pPr>
      <w:r w:rsidRPr="005D5516">
        <w:rPr>
          <w:rFonts w:ascii="Times New Roman" w:hAnsi="Times New Roman"/>
          <w:sz w:val="20"/>
          <w:szCs w:val="20"/>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B540EE" w:rsidRPr="005D5516" w:rsidRDefault="00B540EE" w:rsidP="00313A82">
      <w:pPr>
        <w:numPr>
          <w:ilvl w:val="0"/>
          <w:numId w:val="23"/>
        </w:numPr>
        <w:tabs>
          <w:tab w:val="left" w:pos="993"/>
        </w:tabs>
        <w:spacing w:after="0" w:line="240" w:lineRule="auto"/>
        <w:ind w:left="0" w:firstLine="709"/>
        <w:jc w:val="both"/>
        <w:rPr>
          <w:rFonts w:ascii="Times New Roman" w:hAnsi="Times New Roman"/>
          <w:sz w:val="20"/>
          <w:szCs w:val="20"/>
          <w:lang w:bidi="en-US"/>
        </w:rPr>
      </w:pPr>
      <w:r w:rsidRPr="005D5516">
        <w:rPr>
          <w:rFonts w:ascii="Times New Roman" w:hAnsi="Times New Roman"/>
          <w:sz w:val="20"/>
          <w:szCs w:val="20"/>
          <w:lang w:bidi="en-US"/>
        </w:rPr>
        <w:t>знаниями о значении родного и иностранного языков в современном мире;</w:t>
      </w:r>
    </w:p>
    <w:p w:rsidR="00B540EE" w:rsidRPr="005D5516" w:rsidRDefault="00B540EE" w:rsidP="00313A82">
      <w:pPr>
        <w:numPr>
          <w:ilvl w:val="0"/>
          <w:numId w:val="23"/>
        </w:numPr>
        <w:tabs>
          <w:tab w:val="left" w:pos="993"/>
        </w:tabs>
        <w:spacing w:after="0" w:line="240" w:lineRule="auto"/>
        <w:ind w:left="0" w:firstLine="709"/>
        <w:jc w:val="both"/>
        <w:rPr>
          <w:rFonts w:ascii="Times New Roman" w:hAnsi="Times New Roman"/>
          <w:sz w:val="20"/>
          <w:szCs w:val="20"/>
          <w:lang w:bidi="en-US"/>
        </w:rPr>
      </w:pPr>
      <w:r w:rsidRPr="005D5516">
        <w:rPr>
          <w:rFonts w:ascii="Times New Roman" w:hAnsi="Times New Roman"/>
          <w:sz w:val="20"/>
          <w:szCs w:val="20"/>
          <w:lang w:bidi="en-US"/>
        </w:rPr>
        <w:t>сведениями о социокультурном портрете стран, говорящих на иностранном языке, их символике и культурном наследии;</w:t>
      </w:r>
    </w:p>
    <w:p w:rsidR="00B540EE" w:rsidRPr="005D5516" w:rsidRDefault="00B540EE" w:rsidP="00313A82">
      <w:pPr>
        <w:numPr>
          <w:ilvl w:val="0"/>
          <w:numId w:val="23"/>
        </w:numPr>
        <w:tabs>
          <w:tab w:val="left" w:pos="993"/>
        </w:tabs>
        <w:spacing w:after="0" w:line="240" w:lineRule="auto"/>
        <w:ind w:left="0" w:firstLine="709"/>
        <w:jc w:val="both"/>
        <w:rPr>
          <w:rFonts w:ascii="Times New Roman" w:hAnsi="Times New Roman"/>
          <w:sz w:val="20"/>
          <w:szCs w:val="20"/>
          <w:lang w:bidi="en-US"/>
        </w:rPr>
      </w:pPr>
      <w:r w:rsidRPr="005D5516">
        <w:rPr>
          <w:rFonts w:ascii="Times New Roman" w:hAnsi="Times New Roman"/>
          <w:sz w:val="20"/>
          <w:szCs w:val="20"/>
          <w:lang w:bidi="en-US"/>
        </w:rPr>
        <w:t xml:space="preserve">сведениями о социокультурном портрете стран, говорящих на иностранном языке, их символике и культурном наследии; </w:t>
      </w:r>
    </w:p>
    <w:p w:rsidR="00B540EE" w:rsidRPr="005D5516" w:rsidRDefault="00B540EE" w:rsidP="00313A82">
      <w:pPr>
        <w:numPr>
          <w:ilvl w:val="0"/>
          <w:numId w:val="23"/>
        </w:numPr>
        <w:tabs>
          <w:tab w:val="left" w:pos="993"/>
        </w:tabs>
        <w:spacing w:after="0" w:line="240" w:lineRule="auto"/>
        <w:ind w:left="0" w:firstLine="709"/>
        <w:jc w:val="both"/>
        <w:rPr>
          <w:rFonts w:ascii="Times New Roman" w:hAnsi="Times New Roman"/>
          <w:sz w:val="20"/>
          <w:szCs w:val="20"/>
          <w:lang w:bidi="en-US"/>
        </w:rPr>
      </w:pPr>
      <w:r w:rsidRPr="005D5516">
        <w:rPr>
          <w:rFonts w:ascii="Times New Roman" w:hAnsi="Times New Roman"/>
          <w:sz w:val="20"/>
          <w:szCs w:val="20"/>
          <w:lang w:bidi="en-US"/>
        </w:rPr>
        <w:t>знаниями о реалиях страны/стран изучаемого языка: традициях (в пита</w:t>
      </w:r>
      <w:r w:rsidRPr="005D5516">
        <w:rPr>
          <w:rFonts w:ascii="Times New Roman" w:hAnsi="Times New Roman"/>
          <w:sz w:val="20"/>
          <w:szCs w:val="20"/>
          <w:lang w:bidi="en-US"/>
        </w:rPr>
        <w:softHyphen/>
        <w:t xml:space="preserve">нии, проведении выходных дней, основных национальных праздников и </w:t>
      </w:r>
      <w:r w:rsidR="00245F1D" w:rsidRPr="005D5516">
        <w:rPr>
          <w:rFonts w:ascii="Times New Roman" w:hAnsi="Times New Roman"/>
          <w:sz w:val="20"/>
          <w:szCs w:val="20"/>
          <w:lang w:bidi="en-US"/>
        </w:rPr>
        <w:t>т. д.</w:t>
      </w:r>
      <w:r w:rsidRPr="005D5516">
        <w:rPr>
          <w:rFonts w:ascii="Times New Roman" w:hAnsi="Times New Roman"/>
          <w:sz w:val="20"/>
          <w:szCs w:val="20"/>
          <w:lang w:bidi="en-US"/>
        </w:rPr>
        <w:t xml:space="preserve">), распространенных образцов фольклора (пословицы и </w:t>
      </w:r>
      <w:r w:rsidR="00245F1D" w:rsidRPr="005D5516">
        <w:rPr>
          <w:rFonts w:ascii="Times New Roman" w:hAnsi="Times New Roman"/>
          <w:sz w:val="20"/>
          <w:szCs w:val="20"/>
          <w:lang w:bidi="en-US"/>
        </w:rPr>
        <w:t>т. д.</w:t>
      </w:r>
      <w:r w:rsidRPr="005D5516">
        <w:rPr>
          <w:rFonts w:ascii="Times New Roman" w:hAnsi="Times New Roman"/>
          <w:sz w:val="20"/>
          <w:szCs w:val="20"/>
          <w:lang w:bidi="en-US"/>
        </w:rPr>
        <w:t xml:space="preserve">); </w:t>
      </w:r>
    </w:p>
    <w:p w:rsidR="00B540EE" w:rsidRPr="005D5516" w:rsidRDefault="00B540EE" w:rsidP="00313A82">
      <w:pPr>
        <w:numPr>
          <w:ilvl w:val="0"/>
          <w:numId w:val="23"/>
        </w:numPr>
        <w:tabs>
          <w:tab w:val="left" w:pos="993"/>
        </w:tabs>
        <w:spacing w:after="0" w:line="240" w:lineRule="auto"/>
        <w:ind w:left="0" w:firstLine="709"/>
        <w:jc w:val="both"/>
        <w:rPr>
          <w:rFonts w:ascii="Times New Roman" w:hAnsi="Times New Roman"/>
          <w:sz w:val="20"/>
          <w:szCs w:val="20"/>
          <w:lang w:bidi="en-US"/>
        </w:rPr>
      </w:pPr>
      <w:r w:rsidRPr="005D5516">
        <w:rPr>
          <w:rFonts w:ascii="Times New Roman" w:hAnsi="Times New Roman"/>
          <w:sz w:val="20"/>
          <w:szCs w:val="20"/>
          <w:lang w:bidi="en-US"/>
        </w:rPr>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B540EE" w:rsidRPr="005D5516" w:rsidRDefault="00B540EE" w:rsidP="00313A82">
      <w:pPr>
        <w:numPr>
          <w:ilvl w:val="0"/>
          <w:numId w:val="23"/>
        </w:numPr>
        <w:tabs>
          <w:tab w:val="left" w:pos="993"/>
        </w:tabs>
        <w:spacing w:after="0" w:line="240" w:lineRule="auto"/>
        <w:ind w:left="0" w:firstLine="709"/>
        <w:jc w:val="both"/>
        <w:rPr>
          <w:rFonts w:ascii="Times New Roman" w:hAnsi="Times New Roman"/>
          <w:sz w:val="20"/>
          <w:szCs w:val="20"/>
          <w:lang w:bidi="en-US"/>
        </w:rPr>
      </w:pPr>
      <w:r w:rsidRPr="005D5516">
        <w:rPr>
          <w:rFonts w:ascii="Times New Roman" w:hAnsi="Times New Roman"/>
          <w:sz w:val="20"/>
          <w:szCs w:val="20"/>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540EE" w:rsidRPr="005D5516" w:rsidRDefault="00B540EE" w:rsidP="00313A82">
      <w:pPr>
        <w:numPr>
          <w:ilvl w:val="0"/>
          <w:numId w:val="23"/>
        </w:numPr>
        <w:tabs>
          <w:tab w:val="left" w:pos="993"/>
        </w:tabs>
        <w:spacing w:after="0" w:line="240" w:lineRule="auto"/>
        <w:ind w:left="0" w:firstLine="709"/>
        <w:jc w:val="both"/>
        <w:rPr>
          <w:rFonts w:ascii="Times New Roman" w:hAnsi="Times New Roman"/>
          <w:sz w:val="20"/>
          <w:szCs w:val="20"/>
          <w:lang w:bidi="en-US"/>
        </w:rPr>
      </w:pPr>
      <w:r w:rsidRPr="005D5516">
        <w:rPr>
          <w:rFonts w:ascii="Times New Roman" w:hAnsi="Times New Roman"/>
          <w:sz w:val="20"/>
          <w:szCs w:val="20"/>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B540EE" w:rsidRPr="00A04C72" w:rsidRDefault="00B540EE" w:rsidP="00313A82">
      <w:pPr>
        <w:spacing w:after="0" w:line="240" w:lineRule="auto"/>
        <w:ind w:firstLine="709"/>
        <w:contextualSpacing/>
        <w:jc w:val="both"/>
        <w:rPr>
          <w:rFonts w:ascii="Times New Roman" w:hAnsi="Times New Roman"/>
          <w:szCs w:val="28"/>
        </w:rPr>
      </w:pPr>
      <w:r w:rsidRPr="00A04C72">
        <w:rPr>
          <w:rFonts w:ascii="Times New Roman" w:hAnsi="Times New Roman"/>
          <w:b/>
          <w:szCs w:val="28"/>
        </w:rPr>
        <w:t>Компенсаторные умения</w:t>
      </w:r>
    </w:p>
    <w:p w:rsidR="00B540EE" w:rsidRPr="005D5516" w:rsidRDefault="00B540EE" w:rsidP="00313A82">
      <w:pPr>
        <w:spacing w:after="0" w:line="240" w:lineRule="auto"/>
        <w:ind w:firstLine="709"/>
        <w:jc w:val="both"/>
        <w:rPr>
          <w:rFonts w:ascii="Times New Roman" w:hAnsi="Times New Roman"/>
          <w:sz w:val="20"/>
          <w:szCs w:val="20"/>
          <w:lang w:bidi="en-US"/>
        </w:rPr>
      </w:pPr>
      <w:r w:rsidRPr="005D5516">
        <w:rPr>
          <w:rFonts w:ascii="Times New Roman" w:hAnsi="Times New Roman"/>
          <w:sz w:val="20"/>
          <w:szCs w:val="20"/>
          <w:lang w:bidi="en-US"/>
        </w:rPr>
        <w:t>Совершенствование умений:</w:t>
      </w:r>
    </w:p>
    <w:p w:rsidR="00B540EE" w:rsidRPr="005D5516" w:rsidRDefault="00B540EE" w:rsidP="00313A82">
      <w:pPr>
        <w:numPr>
          <w:ilvl w:val="0"/>
          <w:numId w:val="24"/>
        </w:numPr>
        <w:tabs>
          <w:tab w:val="left" w:pos="993"/>
        </w:tabs>
        <w:spacing w:after="0" w:line="240" w:lineRule="auto"/>
        <w:ind w:left="0" w:firstLine="709"/>
        <w:jc w:val="both"/>
        <w:rPr>
          <w:rFonts w:ascii="Times New Roman" w:hAnsi="Times New Roman"/>
          <w:sz w:val="20"/>
          <w:szCs w:val="20"/>
          <w:lang w:bidi="en-US"/>
        </w:rPr>
      </w:pPr>
      <w:r w:rsidRPr="005D5516">
        <w:rPr>
          <w:rFonts w:ascii="Times New Roman" w:hAnsi="Times New Roman"/>
          <w:sz w:val="20"/>
          <w:szCs w:val="20"/>
          <w:lang w:bidi="en-US"/>
        </w:rPr>
        <w:t>переспрашивать, просить повторить, уточняя значение незнакомых слов;</w:t>
      </w:r>
    </w:p>
    <w:p w:rsidR="00B540EE" w:rsidRPr="005D5516" w:rsidRDefault="00B540EE" w:rsidP="00313A82">
      <w:pPr>
        <w:numPr>
          <w:ilvl w:val="0"/>
          <w:numId w:val="24"/>
        </w:numPr>
        <w:tabs>
          <w:tab w:val="left" w:pos="993"/>
        </w:tabs>
        <w:spacing w:after="0" w:line="240" w:lineRule="auto"/>
        <w:ind w:left="0" w:firstLine="709"/>
        <w:jc w:val="both"/>
        <w:rPr>
          <w:rFonts w:ascii="Times New Roman" w:hAnsi="Times New Roman"/>
          <w:sz w:val="20"/>
          <w:szCs w:val="20"/>
          <w:lang w:bidi="en-US"/>
        </w:rPr>
      </w:pPr>
      <w:r w:rsidRPr="005D5516">
        <w:rPr>
          <w:rFonts w:ascii="Times New Roman" w:hAnsi="Times New Roman"/>
          <w:sz w:val="20"/>
          <w:szCs w:val="20"/>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5D5516">
        <w:rPr>
          <w:rFonts w:ascii="Times New Roman" w:hAnsi="Times New Roman"/>
          <w:sz w:val="20"/>
          <w:szCs w:val="20"/>
          <w:lang w:bidi="en-US"/>
        </w:rPr>
        <w:t>т. д.</w:t>
      </w:r>
      <w:r w:rsidRPr="005D5516">
        <w:rPr>
          <w:rFonts w:ascii="Times New Roman" w:hAnsi="Times New Roman"/>
          <w:sz w:val="20"/>
          <w:szCs w:val="20"/>
          <w:lang w:bidi="en-US"/>
        </w:rPr>
        <w:t xml:space="preserve">; </w:t>
      </w:r>
    </w:p>
    <w:p w:rsidR="00B540EE" w:rsidRPr="005D5516" w:rsidRDefault="00B540EE" w:rsidP="00313A82">
      <w:pPr>
        <w:numPr>
          <w:ilvl w:val="0"/>
          <w:numId w:val="24"/>
        </w:numPr>
        <w:tabs>
          <w:tab w:val="left" w:pos="993"/>
        </w:tabs>
        <w:spacing w:after="0" w:line="240" w:lineRule="auto"/>
        <w:ind w:left="0" w:firstLine="709"/>
        <w:jc w:val="both"/>
        <w:rPr>
          <w:rFonts w:ascii="Times New Roman" w:hAnsi="Times New Roman"/>
          <w:sz w:val="20"/>
          <w:szCs w:val="20"/>
          <w:lang w:bidi="en-US"/>
        </w:rPr>
      </w:pPr>
      <w:r w:rsidRPr="005D5516">
        <w:rPr>
          <w:rFonts w:ascii="Times New Roman" w:hAnsi="Times New Roman"/>
          <w:sz w:val="20"/>
          <w:szCs w:val="20"/>
          <w:lang w:bidi="en-US"/>
        </w:rPr>
        <w:t xml:space="preserve">прогнозировать содержание текста на основе заголовка, предварительно поставленных вопросов и </w:t>
      </w:r>
      <w:r w:rsidR="00245F1D" w:rsidRPr="005D5516">
        <w:rPr>
          <w:rFonts w:ascii="Times New Roman" w:hAnsi="Times New Roman"/>
          <w:sz w:val="20"/>
          <w:szCs w:val="20"/>
          <w:lang w:bidi="en-US"/>
        </w:rPr>
        <w:t>т. д.</w:t>
      </w:r>
      <w:r w:rsidRPr="005D5516">
        <w:rPr>
          <w:rFonts w:ascii="Times New Roman" w:hAnsi="Times New Roman"/>
          <w:sz w:val="20"/>
          <w:szCs w:val="20"/>
          <w:lang w:bidi="en-US"/>
        </w:rPr>
        <w:t>;</w:t>
      </w:r>
    </w:p>
    <w:p w:rsidR="00B540EE" w:rsidRPr="005D5516" w:rsidRDefault="00B540EE" w:rsidP="00313A82">
      <w:pPr>
        <w:numPr>
          <w:ilvl w:val="0"/>
          <w:numId w:val="24"/>
        </w:numPr>
        <w:tabs>
          <w:tab w:val="left" w:pos="993"/>
        </w:tabs>
        <w:spacing w:after="0" w:line="240" w:lineRule="auto"/>
        <w:ind w:left="0" w:firstLine="709"/>
        <w:jc w:val="both"/>
        <w:rPr>
          <w:rFonts w:ascii="Times New Roman" w:hAnsi="Times New Roman"/>
          <w:sz w:val="20"/>
          <w:szCs w:val="20"/>
          <w:lang w:bidi="en-US"/>
        </w:rPr>
      </w:pPr>
      <w:r w:rsidRPr="005D5516">
        <w:rPr>
          <w:rFonts w:ascii="Times New Roman" w:hAnsi="Times New Roman"/>
          <w:sz w:val="20"/>
          <w:szCs w:val="20"/>
          <w:lang w:bidi="en-US"/>
        </w:rPr>
        <w:t>догадываться о значении незнакомых слов по контексту, по используемым собеседником жестам и мимике;</w:t>
      </w:r>
    </w:p>
    <w:p w:rsidR="00B540EE" w:rsidRPr="005D5516" w:rsidRDefault="00B540EE" w:rsidP="00313A82">
      <w:pPr>
        <w:numPr>
          <w:ilvl w:val="0"/>
          <w:numId w:val="24"/>
        </w:numPr>
        <w:tabs>
          <w:tab w:val="left" w:pos="993"/>
        </w:tabs>
        <w:spacing w:after="0" w:line="240" w:lineRule="auto"/>
        <w:ind w:left="0" w:firstLine="709"/>
        <w:contextualSpacing/>
        <w:jc w:val="both"/>
        <w:rPr>
          <w:rFonts w:ascii="Times New Roman" w:hAnsi="Times New Roman"/>
          <w:sz w:val="20"/>
          <w:szCs w:val="20"/>
        </w:rPr>
      </w:pPr>
      <w:r w:rsidRPr="005D5516">
        <w:rPr>
          <w:rFonts w:ascii="Times New Roman" w:hAnsi="Times New Roman"/>
          <w:sz w:val="20"/>
          <w:szCs w:val="20"/>
          <w:lang w:bidi="en-US"/>
        </w:rPr>
        <w:t>использовать синонимы, антонимы, описание понятия при дефиците языковых средств.</w:t>
      </w:r>
    </w:p>
    <w:p w:rsidR="00B540EE" w:rsidRPr="00A04C72" w:rsidRDefault="00B540EE" w:rsidP="00313A82">
      <w:pPr>
        <w:spacing w:after="0" w:line="240" w:lineRule="auto"/>
        <w:ind w:firstLine="709"/>
        <w:jc w:val="both"/>
        <w:rPr>
          <w:rFonts w:ascii="Times New Roman" w:hAnsi="Times New Roman"/>
          <w:szCs w:val="28"/>
        </w:rPr>
      </w:pPr>
      <w:r w:rsidRPr="00A04C72">
        <w:rPr>
          <w:rFonts w:ascii="Times New Roman" w:hAnsi="Times New Roman"/>
          <w:b/>
          <w:szCs w:val="28"/>
        </w:rPr>
        <w:t>Общеучебные умения и универсальные способы деятельности</w:t>
      </w:r>
    </w:p>
    <w:p w:rsidR="00B540EE" w:rsidRPr="00A04C72" w:rsidRDefault="00B540EE" w:rsidP="00313A82">
      <w:pPr>
        <w:spacing w:after="0" w:line="240" w:lineRule="auto"/>
        <w:ind w:firstLine="709"/>
        <w:jc w:val="both"/>
        <w:rPr>
          <w:rFonts w:ascii="Times New Roman" w:hAnsi="Times New Roman"/>
          <w:szCs w:val="28"/>
        </w:rPr>
      </w:pPr>
      <w:r w:rsidRPr="00A04C72">
        <w:rPr>
          <w:rFonts w:ascii="Times New Roman" w:hAnsi="Times New Roman"/>
          <w:szCs w:val="28"/>
        </w:rPr>
        <w:t>Формирование и совершенствование умений:</w:t>
      </w:r>
    </w:p>
    <w:p w:rsidR="00B540EE" w:rsidRPr="00A04C72" w:rsidRDefault="00B540EE" w:rsidP="00313A82">
      <w:pPr>
        <w:numPr>
          <w:ilvl w:val="0"/>
          <w:numId w:val="25"/>
        </w:numPr>
        <w:tabs>
          <w:tab w:val="left" w:pos="993"/>
        </w:tabs>
        <w:spacing w:after="0" w:line="240" w:lineRule="auto"/>
        <w:ind w:left="0" w:firstLine="709"/>
        <w:jc w:val="both"/>
        <w:rPr>
          <w:rFonts w:ascii="Times New Roman" w:hAnsi="Times New Roman"/>
          <w:szCs w:val="28"/>
        </w:rPr>
      </w:pPr>
      <w:r w:rsidRPr="00A04C72">
        <w:rPr>
          <w:rFonts w:ascii="Times New Roman" w:hAnsi="Times New Roman"/>
          <w:szCs w:val="28"/>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540EE" w:rsidRPr="00A04C72" w:rsidRDefault="00B540EE" w:rsidP="00313A82">
      <w:pPr>
        <w:numPr>
          <w:ilvl w:val="0"/>
          <w:numId w:val="25"/>
        </w:numPr>
        <w:tabs>
          <w:tab w:val="left" w:pos="993"/>
        </w:tabs>
        <w:spacing w:after="0" w:line="240" w:lineRule="auto"/>
        <w:ind w:left="0" w:firstLine="709"/>
        <w:jc w:val="both"/>
        <w:rPr>
          <w:rFonts w:ascii="Times New Roman" w:hAnsi="Times New Roman"/>
          <w:szCs w:val="28"/>
        </w:rPr>
      </w:pPr>
      <w:r w:rsidRPr="00A04C72">
        <w:rPr>
          <w:rFonts w:ascii="Times New Roman" w:hAnsi="Times New Roman"/>
          <w:szCs w:val="28"/>
        </w:rPr>
        <w:t>работать с разными источниками на иностранном языке: справочными материалами, словарями, интернет-ресурсами, литературой;</w:t>
      </w:r>
    </w:p>
    <w:p w:rsidR="00B540EE" w:rsidRPr="00A04C72" w:rsidRDefault="00B540EE" w:rsidP="00313A82">
      <w:pPr>
        <w:numPr>
          <w:ilvl w:val="0"/>
          <w:numId w:val="25"/>
        </w:numPr>
        <w:tabs>
          <w:tab w:val="left" w:pos="993"/>
        </w:tabs>
        <w:spacing w:after="0" w:line="240" w:lineRule="auto"/>
        <w:ind w:left="0" w:firstLine="709"/>
        <w:jc w:val="both"/>
        <w:rPr>
          <w:rFonts w:ascii="Times New Roman" w:hAnsi="Times New Roman"/>
          <w:szCs w:val="28"/>
        </w:rPr>
      </w:pPr>
      <w:r w:rsidRPr="00A04C72">
        <w:rPr>
          <w:rFonts w:ascii="Times New Roman" w:hAnsi="Times New Roman"/>
          <w:szCs w:val="28"/>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B540EE" w:rsidRPr="00A04C72" w:rsidRDefault="00B540EE" w:rsidP="00313A82">
      <w:pPr>
        <w:numPr>
          <w:ilvl w:val="0"/>
          <w:numId w:val="25"/>
        </w:numPr>
        <w:tabs>
          <w:tab w:val="left" w:pos="993"/>
        </w:tabs>
        <w:spacing w:after="0" w:line="240" w:lineRule="auto"/>
        <w:ind w:left="0" w:firstLine="709"/>
        <w:jc w:val="both"/>
        <w:rPr>
          <w:rFonts w:ascii="Times New Roman" w:hAnsi="Times New Roman"/>
          <w:szCs w:val="28"/>
        </w:rPr>
      </w:pPr>
      <w:r w:rsidRPr="00A04C72">
        <w:rPr>
          <w:rFonts w:ascii="Times New Roman" w:hAnsi="Times New Roman"/>
          <w:szCs w:val="28"/>
        </w:rPr>
        <w:t xml:space="preserve">самостоятельно работать в классе и дома. </w:t>
      </w:r>
    </w:p>
    <w:p w:rsidR="00B540EE" w:rsidRPr="00A04C72" w:rsidRDefault="00B540EE" w:rsidP="00313A82">
      <w:pPr>
        <w:spacing w:after="0" w:line="240" w:lineRule="auto"/>
        <w:ind w:firstLine="709"/>
        <w:jc w:val="both"/>
        <w:rPr>
          <w:rFonts w:ascii="Times New Roman" w:hAnsi="Times New Roman"/>
          <w:b/>
          <w:szCs w:val="28"/>
        </w:rPr>
      </w:pPr>
      <w:r w:rsidRPr="00A04C72">
        <w:rPr>
          <w:rFonts w:ascii="Times New Roman" w:hAnsi="Times New Roman"/>
          <w:b/>
          <w:szCs w:val="28"/>
        </w:rPr>
        <w:t>Специальные учебные умения</w:t>
      </w:r>
    </w:p>
    <w:p w:rsidR="00B540EE" w:rsidRPr="00A04C72" w:rsidRDefault="00B540EE" w:rsidP="00313A82">
      <w:pPr>
        <w:spacing w:after="0" w:line="240" w:lineRule="auto"/>
        <w:ind w:firstLine="709"/>
        <w:jc w:val="both"/>
        <w:rPr>
          <w:rFonts w:ascii="Times New Roman" w:hAnsi="Times New Roman"/>
          <w:szCs w:val="28"/>
        </w:rPr>
      </w:pPr>
      <w:r w:rsidRPr="00A04C72">
        <w:rPr>
          <w:rFonts w:ascii="Times New Roman" w:hAnsi="Times New Roman"/>
          <w:szCs w:val="28"/>
        </w:rPr>
        <w:t>Формирование и совершенствование умений:</w:t>
      </w:r>
    </w:p>
    <w:p w:rsidR="00B540EE" w:rsidRPr="00A04C72" w:rsidRDefault="00B540EE" w:rsidP="00313A82">
      <w:pPr>
        <w:numPr>
          <w:ilvl w:val="0"/>
          <w:numId w:val="26"/>
        </w:numPr>
        <w:tabs>
          <w:tab w:val="left" w:pos="993"/>
        </w:tabs>
        <w:spacing w:after="0" w:line="240" w:lineRule="auto"/>
        <w:ind w:left="0" w:firstLine="709"/>
        <w:jc w:val="both"/>
        <w:rPr>
          <w:rFonts w:ascii="Times New Roman" w:hAnsi="Times New Roman"/>
          <w:szCs w:val="28"/>
        </w:rPr>
      </w:pPr>
      <w:r w:rsidRPr="00A04C72">
        <w:rPr>
          <w:rFonts w:ascii="Times New Roman" w:hAnsi="Times New Roman"/>
          <w:szCs w:val="28"/>
        </w:rPr>
        <w:t>находить ключевые слова и социокультурные реалии в работе над текстом;</w:t>
      </w:r>
    </w:p>
    <w:p w:rsidR="00B540EE" w:rsidRPr="00A04C72" w:rsidRDefault="00B540EE" w:rsidP="00313A82">
      <w:pPr>
        <w:numPr>
          <w:ilvl w:val="0"/>
          <w:numId w:val="26"/>
        </w:numPr>
        <w:tabs>
          <w:tab w:val="left" w:pos="993"/>
        </w:tabs>
        <w:spacing w:after="0" w:line="240" w:lineRule="auto"/>
        <w:ind w:left="0" w:firstLine="709"/>
        <w:jc w:val="both"/>
        <w:rPr>
          <w:rFonts w:ascii="Times New Roman" w:hAnsi="Times New Roman"/>
          <w:szCs w:val="28"/>
        </w:rPr>
      </w:pPr>
      <w:r w:rsidRPr="00A04C72">
        <w:rPr>
          <w:rFonts w:ascii="Times New Roman" w:hAnsi="Times New Roman"/>
          <w:szCs w:val="28"/>
        </w:rPr>
        <w:t>семантизировать слова на основе языковой догадки;</w:t>
      </w:r>
    </w:p>
    <w:p w:rsidR="00B540EE" w:rsidRPr="00A04C72" w:rsidRDefault="00B540EE" w:rsidP="00313A82">
      <w:pPr>
        <w:numPr>
          <w:ilvl w:val="0"/>
          <w:numId w:val="26"/>
        </w:numPr>
        <w:tabs>
          <w:tab w:val="left" w:pos="993"/>
        </w:tabs>
        <w:spacing w:after="0" w:line="240" w:lineRule="auto"/>
        <w:ind w:left="0" w:firstLine="709"/>
        <w:jc w:val="both"/>
        <w:rPr>
          <w:rFonts w:ascii="Times New Roman" w:hAnsi="Times New Roman"/>
          <w:szCs w:val="28"/>
        </w:rPr>
      </w:pPr>
      <w:r w:rsidRPr="00A04C72">
        <w:rPr>
          <w:rFonts w:ascii="Times New Roman" w:hAnsi="Times New Roman"/>
          <w:szCs w:val="28"/>
        </w:rPr>
        <w:t>осуществлять словообразовательный анализ;</w:t>
      </w:r>
    </w:p>
    <w:p w:rsidR="00B540EE" w:rsidRPr="00A04C72" w:rsidRDefault="00B540EE" w:rsidP="00313A82">
      <w:pPr>
        <w:numPr>
          <w:ilvl w:val="0"/>
          <w:numId w:val="26"/>
        </w:numPr>
        <w:tabs>
          <w:tab w:val="left" w:pos="993"/>
        </w:tabs>
        <w:spacing w:after="0" w:line="240" w:lineRule="auto"/>
        <w:ind w:left="0" w:firstLine="709"/>
        <w:jc w:val="both"/>
        <w:rPr>
          <w:rFonts w:ascii="Times New Roman" w:hAnsi="Times New Roman"/>
          <w:szCs w:val="28"/>
        </w:rPr>
      </w:pPr>
      <w:r w:rsidRPr="00A04C72">
        <w:rPr>
          <w:rFonts w:ascii="Times New Roman" w:hAnsi="Times New Roman"/>
          <w:szCs w:val="28"/>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B540EE" w:rsidRPr="00A04C72" w:rsidRDefault="00B540EE" w:rsidP="00313A82">
      <w:pPr>
        <w:numPr>
          <w:ilvl w:val="0"/>
          <w:numId w:val="26"/>
        </w:numPr>
        <w:tabs>
          <w:tab w:val="left" w:pos="993"/>
        </w:tabs>
        <w:spacing w:after="0" w:line="240" w:lineRule="auto"/>
        <w:ind w:left="0" w:firstLine="709"/>
        <w:jc w:val="both"/>
        <w:rPr>
          <w:rFonts w:ascii="Times New Roman" w:hAnsi="Times New Roman"/>
          <w:szCs w:val="28"/>
        </w:rPr>
      </w:pPr>
      <w:r w:rsidRPr="00A04C72">
        <w:rPr>
          <w:rFonts w:ascii="Times New Roman" w:hAnsi="Times New Roman"/>
          <w:szCs w:val="28"/>
        </w:rPr>
        <w:t>участвовать в проектной деятельности меж- и метапредметного характера.</w:t>
      </w:r>
    </w:p>
    <w:p w:rsidR="00B540EE" w:rsidRPr="00A04C72" w:rsidRDefault="00CE5404" w:rsidP="00313A82">
      <w:pPr>
        <w:pStyle w:val="4"/>
        <w:spacing w:before="0" w:line="240" w:lineRule="auto"/>
        <w:rPr>
          <w:sz w:val="22"/>
        </w:rPr>
      </w:pPr>
      <w:bookmarkStart w:id="239" w:name="_Toc409691705"/>
      <w:bookmarkStart w:id="240" w:name="_Toc410654031"/>
      <w:bookmarkStart w:id="241" w:name="_Toc414553229"/>
      <w:r w:rsidRPr="00A04C72">
        <w:rPr>
          <w:sz w:val="22"/>
        </w:rPr>
        <w:t xml:space="preserve">2.2.2.5. </w:t>
      </w:r>
      <w:r w:rsidR="00B540EE" w:rsidRPr="00A04C72">
        <w:rPr>
          <w:sz w:val="22"/>
        </w:rPr>
        <w:t>История России. Всеобщая история</w:t>
      </w:r>
      <w:bookmarkEnd w:id="239"/>
      <w:bookmarkEnd w:id="240"/>
      <w:bookmarkEnd w:id="241"/>
    </w:p>
    <w:p w:rsidR="009D1460" w:rsidRPr="00A04C72" w:rsidRDefault="009D1460" w:rsidP="00313A82">
      <w:pPr>
        <w:shd w:val="clear" w:color="auto" w:fill="FFFFFF"/>
        <w:spacing w:after="0" w:line="240" w:lineRule="auto"/>
        <w:ind w:firstLine="709"/>
        <w:jc w:val="both"/>
        <w:rPr>
          <w:rFonts w:ascii="Times New Roman" w:hAnsi="Times New Roman"/>
          <w:b/>
          <w:i/>
          <w:szCs w:val="28"/>
        </w:rPr>
      </w:pPr>
      <w:r w:rsidRPr="00A04C72">
        <w:rPr>
          <w:rFonts w:ascii="Times New Roman" w:hAnsi="Times New Roman"/>
          <w:szCs w:val="28"/>
        </w:rPr>
        <w:t xml:space="preserve">Примерная 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w:t>
      </w:r>
      <w:r w:rsidRPr="00A04C72">
        <w:rPr>
          <w:rFonts w:ascii="Times New Roman" w:hAnsi="Times New Roman"/>
          <w:szCs w:val="28"/>
        </w:rPr>
        <w:lastRenderedPageBreak/>
        <w:t xml:space="preserve">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rsidR="009D1460" w:rsidRPr="00A04C72" w:rsidRDefault="009D1460" w:rsidP="00313A82">
      <w:pPr>
        <w:shd w:val="clear" w:color="auto" w:fill="FFFFFF"/>
        <w:spacing w:after="0" w:line="240" w:lineRule="auto"/>
        <w:ind w:firstLine="709"/>
        <w:jc w:val="both"/>
        <w:rPr>
          <w:rFonts w:ascii="Times New Roman" w:hAnsi="Times New Roman"/>
          <w:b/>
          <w:szCs w:val="28"/>
        </w:rPr>
      </w:pPr>
      <w:r w:rsidRPr="00A04C72">
        <w:rPr>
          <w:rFonts w:ascii="Times New Roman" w:hAnsi="Times New Roman"/>
          <w:b/>
          <w:szCs w:val="28"/>
        </w:rPr>
        <w:t>Общая характеристика примерной программы по истории.</w:t>
      </w:r>
    </w:p>
    <w:p w:rsidR="009D1460" w:rsidRPr="00A04C72" w:rsidRDefault="009D1460" w:rsidP="00313A82">
      <w:pPr>
        <w:spacing w:after="0" w:line="240" w:lineRule="auto"/>
        <w:ind w:firstLine="709"/>
        <w:jc w:val="both"/>
        <w:rPr>
          <w:rFonts w:ascii="Times New Roman" w:hAnsi="Times New Roman"/>
          <w:szCs w:val="28"/>
        </w:rPr>
      </w:pPr>
      <w:r w:rsidRPr="00A04C72">
        <w:rPr>
          <w:rFonts w:ascii="Times New Roman" w:hAnsi="Times New Roman"/>
          <w:b/>
          <w:bCs/>
          <w:szCs w:val="28"/>
        </w:rPr>
        <w:t>Целью школьного исторического образования</w:t>
      </w:r>
      <w:r w:rsidRPr="00A04C72">
        <w:rPr>
          <w:rFonts w:ascii="Times New Roman" w:hAnsi="Times New Roman"/>
          <w:szCs w:val="28"/>
        </w:rP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9D1460" w:rsidRPr="00A04C72" w:rsidRDefault="009D1460" w:rsidP="00313A82">
      <w:pPr>
        <w:spacing w:after="0" w:line="240" w:lineRule="auto"/>
        <w:ind w:firstLine="709"/>
        <w:jc w:val="both"/>
        <w:rPr>
          <w:rFonts w:ascii="Times New Roman" w:hAnsi="Times New Roman"/>
          <w:szCs w:val="28"/>
        </w:rPr>
      </w:pPr>
      <w:r w:rsidRPr="00A04C72">
        <w:rPr>
          <w:rFonts w:ascii="Times New Roman" w:hAnsi="Times New Roman"/>
          <w:szCs w:val="28"/>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sidRPr="00A04C72">
        <w:rPr>
          <w:rFonts w:ascii="Times New Roman" w:hAnsi="Times New Roman"/>
          <w:b/>
          <w:szCs w:val="28"/>
        </w:rPr>
        <w:t>задачи изученияистории в школе</w:t>
      </w:r>
      <w:r w:rsidRPr="00A04C72">
        <w:rPr>
          <w:rFonts w:ascii="Times New Roman" w:hAnsi="Times New Roman"/>
          <w:szCs w:val="28"/>
        </w:rPr>
        <w:t xml:space="preserve">: </w:t>
      </w:r>
    </w:p>
    <w:p w:rsidR="009D1460" w:rsidRPr="005D5516" w:rsidRDefault="009D1460" w:rsidP="00313A82">
      <w:pPr>
        <w:numPr>
          <w:ilvl w:val="0"/>
          <w:numId w:val="126"/>
        </w:numPr>
        <w:tabs>
          <w:tab w:val="left" w:pos="993"/>
        </w:tabs>
        <w:suppressAutoHyphens/>
        <w:spacing w:after="0" w:line="240" w:lineRule="auto"/>
        <w:ind w:left="0" w:firstLine="709"/>
        <w:jc w:val="both"/>
        <w:rPr>
          <w:rFonts w:ascii="Times New Roman" w:hAnsi="Times New Roman"/>
          <w:sz w:val="20"/>
          <w:szCs w:val="20"/>
        </w:rPr>
      </w:pPr>
      <w:r w:rsidRPr="005D5516">
        <w:rPr>
          <w:rFonts w:ascii="Times New Roman" w:hAnsi="Times New Roman"/>
          <w:sz w:val="20"/>
          <w:szCs w:val="20"/>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9D1460" w:rsidRPr="005D5516" w:rsidRDefault="009D1460" w:rsidP="00313A82">
      <w:pPr>
        <w:numPr>
          <w:ilvl w:val="0"/>
          <w:numId w:val="126"/>
        </w:numPr>
        <w:tabs>
          <w:tab w:val="left" w:pos="993"/>
        </w:tabs>
        <w:suppressAutoHyphens/>
        <w:spacing w:after="0" w:line="240" w:lineRule="auto"/>
        <w:ind w:left="0" w:firstLine="709"/>
        <w:jc w:val="both"/>
        <w:rPr>
          <w:rFonts w:ascii="Times New Roman" w:hAnsi="Times New Roman"/>
          <w:sz w:val="20"/>
          <w:szCs w:val="20"/>
        </w:rPr>
      </w:pPr>
      <w:r w:rsidRPr="005D5516">
        <w:rPr>
          <w:rFonts w:ascii="Times New Roman" w:hAnsi="Times New Roman"/>
          <w:sz w:val="20"/>
          <w:szCs w:val="20"/>
        </w:rP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9D1460" w:rsidRPr="005D5516" w:rsidRDefault="009D1460" w:rsidP="00313A82">
      <w:pPr>
        <w:numPr>
          <w:ilvl w:val="0"/>
          <w:numId w:val="126"/>
        </w:numPr>
        <w:tabs>
          <w:tab w:val="left" w:pos="993"/>
        </w:tabs>
        <w:suppressAutoHyphens/>
        <w:spacing w:after="0" w:line="240" w:lineRule="auto"/>
        <w:ind w:left="0" w:firstLine="709"/>
        <w:jc w:val="both"/>
        <w:rPr>
          <w:rFonts w:ascii="Times New Roman" w:hAnsi="Times New Roman"/>
          <w:sz w:val="20"/>
          <w:szCs w:val="20"/>
        </w:rPr>
      </w:pPr>
      <w:r w:rsidRPr="005D5516">
        <w:rPr>
          <w:rFonts w:ascii="Times New Roman" w:hAnsi="Times New Roman"/>
          <w:sz w:val="20"/>
          <w:szCs w:val="20"/>
        </w:rPr>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9D1460" w:rsidRPr="005D5516" w:rsidRDefault="009D1460" w:rsidP="00313A82">
      <w:pPr>
        <w:numPr>
          <w:ilvl w:val="0"/>
          <w:numId w:val="126"/>
        </w:numPr>
        <w:tabs>
          <w:tab w:val="left" w:pos="993"/>
        </w:tabs>
        <w:suppressAutoHyphens/>
        <w:spacing w:after="0" w:line="240" w:lineRule="auto"/>
        <w:ind w:left="0" w:firstLine="709"/>
        <w:jc w:val="both"/>
        <w:rPr>
          <w:rFonts w:ascii="Times New Roman" w:hAnsi="Times New Roman"/>
          <w:sz w:val="20"/>
          <w:szCs w:val="20"/>
        </w:rPr>
      </w:pPr>
      <w:r w:rsidRPr="005D5516">
        <w:rPr>
          <w:rFonts w:ascii="Times New Roman" w:hAnsi="Times New Roman"/>
          <w:sz w:val="20"/>
          <w:szCs w:val="20"/>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9D1460" w:rsidRPr="005D5516" w:rsidRDefault="009D1460" w:rsidP="00313A82">
      <w:pPr>
        <w:numPr>
          <w:ilvl w:val="0"/>
          <w:numId w:val="126"/>
        </w:numPr>
        <w:tabs>
          <w:tab w:val="left" w:pos="993"/>
        </w:tabs>
        <w:suppressAutoHyphens/>
        <w:spacing w:after="0" w:line="240" w:lineRule="auto"/>
        <w:ind w:left="0" w:firstLine="709"/>
        <w:jc w:val="both"/>
        <w:rPr>
          <w:rFonts w:ascii="Times New Roman" w:hAnsi="Times New Roman"/>
          <w:sz w:val="20"/>
          <w:szCs w:val="20"/>
        </w:rPr>
      </w:pPr>
      <w:r w:rsidRPr="005D5516">
        <w:rPr>
          <w:rFonts w:ascii="Times New Roman" w:hAnsi="Times New Roman"/>
          <w:sz w:val="20"/>
          <w:szCs w:val="20"/>
        </w:rP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9D1460" w:rsidRPr="005D5516" w:rsidRDefault="009D1460" w:rsidP="00313A82">
      <w:pPr>
        <w:spacing w:after="0" w:line="240" w:lineRule="auto"/>
        <w:ind w:firstLine="709"/>
        <w:jc w:val="both"/>
        <w:rPr>
          <w:rFonts w:ascii="Times New Roman" w:hAnsi="Times New Roman"/>
          <w:sz w:val="20"/>
          <w:szCs w:val="20"/>
        </w:rPr>
      </w:pPr>
      <w:r w:rsidRPr="005D5516">
        <w:rPr>
          <w:rFonts w:ascii="Times New Roman" w:hAnsi="Times New Roman"/>
          <w:sz w:val="20"/>
          <w:szCs w:val="20"/>
        </w:rPr>
        <w:t xml:space="preserve">В соответствии с Концепцией нового учебно-методического комплекса по отечественной истории базовыми принципами школьного исторического образования являются: </w:t>
      </w:r>
    </w:p>
    <w:p w:rsidR="009D1460" w:rsidRPr="005D5516" w:rsidRDefault="009D1460" w:rsidP="00313A82">
      <w:pPr>
        <w:numPr>
          <w:ilvl w:val="0"/>
          <w:numId w:val="27"/>
        </w:numPr>
        <w:tabs>
          <w:tab w:val="left" w:pos="993"/>
        </w:tabs>
        <w:spacing w:after="0" w:line="240" w:lineRule="auto"/>
        <w:ind w:left="0" w:firstLine="709"/>
        <w:jc w:val="both"/>
        <w:rPr>
          <w:rFonts w:ascii="Times New Roman" w:hAnsi="Times New Roman"/>
          <w:sz w:val="20"/>
          <w:szCs w:val="20"/>
        </w:rPr>
      </w:pPr>
      <w:r w:rsidRPr="005D5516">
        <w:rPr>
          <w:rFonts w:ascii="Times New Roman" w:hAnsi="Times New Roman"/>
          <w:sz w:val="20"/>
          <w:szCs w:val="20"/>
        </w:rPr>
        <w:t xml:space="preserve">идея преемственности исторических периодов, в т.ч. </w:t>
      </w:r>
      <w:r w:rsidRPr="005D5516">
        <w:rPr>
          <w:rFonts w:ascii="Times New Roman" w:hAnsi="Times New Roman"/>
          <w:iCs/>
          <w:sz w:val="20"/>
          <w:szCs w:val="20"/>
        </w:rPr>
        <w:t>непрерывности</w:t>
      </w:r>
      <w:r w:rsidRPr="005D5516">
        <w:rPr>
          <w:rFonts w:ascii="Times New Roman" w:hAnsi="Times New Roman"/>
          <w:sz w:val="20"/>
          <w:szCs w:val="20"/>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9D1460" w:rsidRPr="005D5516" w:rsidRDefault="009D1460" w:rsidP="00313A82">
      <w:pPr>
        <w:numPr>
          <w:ilvl w:val="0"/>
          <w:numId w:val="27"/>
        </w:numPr>
        <w:tabs>
          <w:tab w:val="left" w:pos="993"/>
        </w:tabs>
        <w:spacing w:after="0" w:line="240" w:lineRule="auto"/>
        <w:ind w:left="0" w:firstLine="709"/>
        <w:jc w:val="both"/>
        <w:rPr>
          <w:rFonts w:ascii="Times New Roman" w:hAnsi="Times New Roman"/>
          <w:sz w:val="20"/>
          <w:szCs w:val="20"/>
        </w:rPr>
      </w:pPr>
      <w:r w:rsidRPr="005D5516">
        <w:rPr>
          <w:rFonts w:ascii="Times New Roman" w:hAnsi="Times New Roman"/>
          <w:sz w:val="20"/>
          <w:szCs w:val="20"/>
        </w:rPr>
        <w:t xml:space="preserve">рассмотрение истории России как </w:t>
      </w:r>
      <w:r w:rsidRPr="005D5516">
        <w:rPr>
          <w:rFonts w:ascii="Times New Roman" w:hAnsi="Times New Roman"/>
          <w:iCs/>
          <w:sz w:val="20"/>
          <w:szCs w:val="20"/>
        </w:rPr>
        <w:t>неотъемлемой части мирового исторического процесса</w:t>
      </w:r>
      <w:r w:rsidRPr="005D5516">
        <w:rPr>
          <w:rFonts w:ascii="Times New Roman" w:hAnsi="Times New Roman"/>
          <w:sz w:val="20"/>
          <w:szCs w:val="20"/>
        </w:rPr>
        <w:t>, понимание особенностей е</w:t>
      </w:r>
      <w:r w:rsidR="00245F1D" w:rsidRPr="005D5516">
        <w:rPr>
          <w:rFonts w:ascii="Times New Roman" w:hAnsi="Times New Roman"/>
          <w:sz w:val="20"/>
          <w:szCs w:val="20"/>
        </w:rPr>
        <w:t>е</w:t>
      </w:r>
      <w:r w:rsidRPr="005D5516">
        <w:rPr>
          <w:rFonts w:ascii="Times New Roman" w:hAnsi="Times New Roman"/>
          <w:sz w:val="20"/>
          <w:szCs w:val="20"/>
        </w:rPr>
        <w:t xml:space="preserve"> развития, места и роли в мировой истории и в современном мире; </w:t>
      </w:r>
    </w:p>
    <w:p w:rsidR="009D1460" w:rsidRPr="005D5516" w:rsidRDefault="009D1460" w:rsidP="00313A82">
      <w:pPr>
        <w:numPr>
          <w:ilvl w:val="0"/>
          <w:numId w:val="27"/>
        </w:numPr>
        <w:tabs>
          <w:tab w:val="left" w:pos="993"/>
        </w:tabs>
        <w:spacing w:after="0" w:line="240" w:lineRule="auto"/>
        <w:ind w:left="0" w:firstLine="709"/>
        <w:jc w:val="both"/>
        <w:rPr>
          <w:rFonts w:ascii="Times New Roman" w:hAnsi="Times New Roman"/>
          <w:sz w:val="20"/>
          <w:szCs w:val="20"/>
        </w:rPr>
      </w:pPr>
      <w:r w:rsidRPr="005D5516">
        <w:rPr>
          <w:rFonts w:ascii="Times New Roman" w:hAnsi="Times New Roman"/>
          <w:sz w:val="20"/>
          <w:szCs w:val="20"/>
        </w:rPr>
        <w:t xml:space="preserve">ценности гражданского общества – верховенство права, социальная солидарность, безопасность, свобода и ответственность; </w:t>
      </w:r>
    </w:p>
    <w:p w:rsidR="009D1460" w:rsidRPr="005D5516" w:rsidRDefault="009D1460" w:rsidP="00313A82">
      <w:pPr>
        <w:numPr>
          <w:ilvl w:val="0"/>
          <w:numId w:val="27"/>
        </w:numPr>
        <w:tabs>
          <w:tab w:val="left" w:pos="993"/>
        </w:tabs>
        <w:spacing w:after="0" w:line="240" w:lineRule="auto"/>
        <w:ind w:left="0" w:firstLine="709"/>
        <w:jc w:val="both"/>
        <w:rPr>
          <w:rFonts w:ascii="Times New Roman" w:hAnsi="Times New Roman"/>
          <w:sz w:val="20"/>
          <w:szCs w:val="20"/>
        </w:rPr>
      </w:pPr>
      <w:r w:rsidRPr="005D5516">
        <w:rPr>
          <w:rFonts w:ascii="Times New Roman" w:hAnsi="Times New Roman"/>
          <w:sz w:val="20"/>
          <w:szCs w:val="20"/>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9D1460" w:rsidRPr="005D5516" w:rsidRDefault="009D1460" w:rsidP="00313A82">
      <w:pPr>
        <w:numPr>
          <w:ilvl w:val="0"/>
          <w:numId w:val="27"/>
        </w:numPr>
        <w:tabs>
          <w:tab w:val="left" w:pos="993"/>
        </w:tabs>
        <w:spacing w:after="0" w:line="240" w:lineRule="auto"/>
        <w:ind w:left="0" w:firstLine="709"/>
        <w:jc w:val="both"/>
        <w:rPr>
          <w:rFonts w:ascii="Times New Roman" w:hAnsi="Times New Roman"/>
          <w:sz w:val="20"/>
          <w:szCs w:val="20"/>
        </w:rPr>
      </w:pPr>
      <w:r w:rsidRPr="005D5516">
        <w:rPr>
          <w:rFonts w:ascii="Times New Roman" w:hAnsi="Times New Roman"/>
          <w:sz w:val="20"/>
          <w:szCs w:val="20"/>
        </w:rPr>
        <w:t xml:space="preserve">общественное согласие и уважение как необходимое условие взаимодействия государств и народов в новейшей истории. </w:t>
      </w:r>
    </w:p>
    <w:p w:rsidR="009D1460" w:rsidRPr="005D5516" w:rsidRDefault="009D1460" w:rsidP="00313A82">
      <w:pPr>
        <w:numPr>
          <w:ilvl w:val="0"/>
          <w:numId w:val="27"/>
        </w:numPr>
        <w:tabs>
          <w:tab w:val="left" w:pos="993"/>
        </w:tabs>
        <w:spacing w:after="0" w:line="240" w:lineRule="auto"/>
        <w:ind w:left="0" w:firstLine="709"/>
        <w:jc w:val="both"/>
        <w:rPr>
          <w:rFonts w:ascii="Times New Roman" w:hAnsi="Times New Roman"/>
          <w:sz w:val="20"/>
          <w:szCs w:val="20"/>
        </w:rPr>
      </w:pPr>
      <w:r w:rsidRPr="005D5516">
        <w:rPr>
          <w:rFonts w:ascii="Times New Roman" w:hAnsi="Times New Roman"/>
          <w:sz w:val="20"/>
          <w:szCs w:val="20"/>
        </w:rPr>
        <w:t>познавательное значение российской, региональной и мировой истории;</w:t>
      </w:r>
    </w:p>
    <w:p w:rsidR="009D1460" w:rsidRPr="005D5516" w:rsidRDefault="009D1460" w:rsidP="00313A82">
      <w:pPr>
        <w:numPr>
          <w:ilvl w:val="0"/>
          <w:numId w:val="27"/>
        </w:numPr>
        <w:tabs>
          <w:tab w:val="left" w:pos="993"/>
        </w:tabs>
        <w:spacing w:after="0" w:line="240" w:lineRule="auto"/>
        <w:ind w:left="0" w:firstLine="709"/>
        <w:jc w:val="both"/>
        <w:rPr>
          <w:rFonts w:ascii="Times New Roman" w:hAnsi="Times New Roman"/>
          <w:sz w:val="20"/>
          <w:szCs w:val="20"/>
        </w:rPr>
      </w:pPr>
      <w:r w:rsidRPr="005D5516">
        <w:rPr>
          <w:rFonts w:ascii="Times New Roman" w:hAnsi="Times New Roman"/>
          <w:sz w:val="20"/>
          <w:szCs w:val="20"/>
        </w:rPr>
        <w:t>формирование требований к каждой ступени непрерывного исторического образования на протяжении всей жизни.</w:t>
      </w:r>
    </w:p>
    <w:p w:rsidR="009D1460" w:rsidRPr="005D5516" w:rsidRDefault="009D1460" w:rsidP="00313A82">
      <w:pPr>
        <w:spacing w:after="0" w:line="240" w:lineRule="auto"/>
        <w:ind w:firstLine="709"/>
        <w:jc w:val="both"/>
        <w:rPr>
          <w:rFonts w:ascii="Times New Roman" w:hAnsi="Times New Roman"/>
          <w:sz w:val="20"/>
          <w:szCs w:val="20"/>
        </w:rPr>
      </w:pPr>
      <w:r w:rsidRPr="005D5516">
        <w:rPr>
          <w:rFonts w:ascii="Times New Roman" w:hAnsi="Times New Roman"/>
          <w:sz w:val="20"/>
          <w:szCs w:val="20"/>
        </w:rP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9D1460" w:rsidRPr="005D5516" w:rsidRDefault="009D1460" w:rsidP="00313A82">
      <w:pPr>
        <w:spacing w:after="0" w:line="240" w:lineRule="auto"/>
        <w:ind w:firstLine="709"/>
        <w:jc w:val="both"/>
        <w:rPr>
          <w:rFonts w:ascii="Times New Roman" w:hAnsi="Times New Roman"/>
          <w:sz w:val="20"/>
          <w:szCs w:val="20"/>
        </w:rPr>
      </w:pPr>
      <w:r w:rsidRPr="005D5516">
        <w:rPr>
          <w:rFonts w:ascii="Times New Roman" w:hAnsi="Times New Roman"/>
          <w:sz w:val="20"/>
          <w:szCs w:val="20"/>
        </w:rPr>
        <w:t>Методологическая основа преподавания курса истории в школе зиждется на следующих образовательных и воспитательных приоритетах:</w:t>
      </w:r>
    </w:p>
    <w:p w:rsidR="009D1460" w:rsidRPr="005D5516" w:rsidRDefault="009D1460" w:rsidP="00313A82">
      <w:pPr>
        <w:numPr>
          <w:ilvl w:val="0"/>
          <w:numId w:val="27"/>
        </w:numPr>
        <w:tabs>
          <w:tab w:val="left" w:pos="993"/>
        </w:tabs>
        <w:spacing w:after="0" w:line="240" w:lineRule="auto"/>
        <w:ind w:left="0" w:firstLine="709"/>
        <w:jc w:val="both"/>
        <w:rPr>
          <w:rFonts w:ascii="Times New Roman" w:hAnsi="Times New Roman"/>
          <w:sz w:val="20"/>
          <w:szCs w:val="20"/>
        </w:rPr>
      </w:pPr>
      <w:r w:rsidRPr="005D5516">
        <w:rPr>
          <w:rFonts w:ascii="Times New Roman" w:hAnsi="Times New Roman"/>
          <w:sz w:val="20"/>
          <w:szCs w:val="20"/>
        </w:rPr>
        <w:t>принцип научности, определяющий соответствие учебных единиц основным результатам научных исследований;</w:t>
      </w:r>
    </w:p>
    <w:p w:rsidR="009D1460" w:rsidRPr="005D5516" w:rsidRDefault="009D1460" w:rsidP="00313A82">
      <w:pPr>
        <w:numPr>
          <w:ilvl w:val="0"/>
          <w:numId w:val="27"/>
        </w:numPr>
        <w:tabs>
          <w:tab w:val="left" w:pos="993"/>
        </w:tabs>
        <w:spacing w:after="0" w:line="240" w:lineRule="auto"/>
        <w:ind w:left="0" w:firstLine="709"/>
        <w:jc w:val="both"/>
        <w:rPr>
          <w:rFonts w:ascii="Times New Roman" w:hAnsi="Times New Roman"/>
          <w:sz w:val="20"/>
          <w:szCs w:val="20"/>
        </w:rPr>
      </w:pPr>
      <w:r w:rsidRPr="005D5516">
        <w:rPr>
          <w:rFonts w:ascii="Times New Roman" w:hAnsi="Times New Roman"/>
          <w:sz w:val="20"/>
          <w:szCs w:val="20"/>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9D1460" w:rsidRPr="005D5516" w:rsidRDefault="009D1460" w:rsidP="00313A82">
      <w:pPr>
        <w:numPr>
          <w:ilvl w:val="0"/>
          <w:numId w:val="27"/>
        </w:numPr>
        <w:tabs>
          <w:tab w:val="left" w:pos="993"/>
        </w:tabs>
        <w:spacing w:after="0" w:line="240" w:lineRule="auto"/>
        <w:ind w:left="0" w:firstLine="709"/>
        <w:jc w:val="both"/>
        <w:rPr>
          <w:rFonts w:ascii="Times New Roman" w:hAnsi="Times New Roman"/>
          <w:sz w:val="20"/>
          <w:szCs w:val="20"/>
        </w:rPr>
      </w:pPr>
      <w:r w:rsidRPr="005D5516">
        <w:rPr>
          <w:rFonts w:ascii="Times New Roman" w:hAnsi="Times New Roman"/>
          <w:sz w:val="20"/>
          <w:szCs w:val="20"/>
        </w:rPr>
        <w:t xml:space="preserve">многофакторный подход к освещению истории всех сторон жизни государства и общества; </w:t>
      </w:r>
    </w:p>
    <w:p w:rsidR="009D1460" w:rsidRPr="005D5516" w:rsidRDefault="009D1460" w:rsidP="00313A82">
      <w:pPr>
        <w:numPr>
          <w:ilvl w:val="0"/>
          <w:numId w:val="27"/>
        </w:numPr>
        <w:tabs>
          <w:tab w:val="left" w:pos="993"/>
        </w:tabs>
        <w:spacing w:after="0" w:line="240" w:lineRule="auto"/>
        <w:ind w:left="0" w:firstLine="709"/>
        <w:jc w:val="both"/>
        <w:rPr>
          <w:rFonts w:ascii="Times New Roman" w:hAnsi="Times New Roman"/>
          <w:sz w:val="20"/>
          <w:szCs w:val="20"/>
        </w:rPr>
      </w:pPr>
      <w:r w:rsidRPr="005D5516">
        <w:rPr>
          <w:rFonts w:ascii="Times New Roman" w:hAnsi="Times New Roman"/>
          <w:sz w:val="20"/>
          <w:szCs w:val="20"/>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9D1460" w:rsidRPr="005D5516" w:rsidRDefault="009D1460" w:rsidP="00313A82">
      <w:pPr>
        <w:numPr>
          <w:ilvl w:val="0"/>
          <w:numId w:val="27"/>
        </w:numPr>
        <w:tabs>
          <w:tab w:val="left" w:pos="993"/>
        </w:tabs>
        <w:spacing w:after="0" w:line="240" w:lineRule="auto"/>
        <w:ind w:left="0" w:firstLine="709"/>
        <w:jc w:val="both"/>
        <w:rPr>
          <w:rFonts w:ascii="Times New Roman" w:hAnsi="Times New Roman"/>
          <w:sz w:val="20"/>
          <w:szCs w:val="20"/>
        </w:rPr>
      </w:pPr>
      <w:r w:rsidRPr="005D5516">
        <w:rPr>
          <w:rFonts w:ascii="Times New Roman" w:hAnsi="Times New Roman"/>
          <w:sz w:val="20"/>
          <w:szCs w:val="20"/>
        </w:rPr>
        <w:t>антропологический подход, формирующий личностное эмоционально окрашенное восприятие прошлого;</w:t>
      </w:r>
    </w:p>
    <w:p w:rsidR="009D1460" w:rsidRPr="005D5516" w:rsidRDefault="009D1460" w:rsidP="00313A82">
      <w:pPr>
        <w:numPr>
          <w:ilvl w:val="0"/>
          <w:numId w:val="27"/>
        </w:numPr>
        <w:tabs>
          <w:tab w:val="left" w:pos="993"/>
        </w:tabs>
        <w:spacing w:after="0" w:line="240" w:lineRule="auto"/>
        <w:ind w:left="0" w:firstLine="709"/>
        <w:jc w:val="both"/>
        <w:rPr>
          <w:rFonts w:ascii="Times New Roman" w:hAnsi="Times New Roman"/>
          <w:sz w:val="20"/>
          <w:szCs w:val="20"/>
        </w:rPr>
      </w:pPr>
      <w:r w:rsidRPr="005D5516">
        <w:rPr>
          <w:rFonts w:ascii="Times New Roman" w:hAnsi="Times New Roman"/>
          <w:sz w:val="20"/>
          <w:szCs w:val="20"/>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9D1460" w:rsidRPr="00A04C72" w:rsidRDefault="009D1460" w:rsidP="00313A82">
      <w:pPr>
        <w:spacing w:after="0" w:line="240" w:lineRule="auto"/>
        <w:ind w:firstLine="709"/>
        <w:jc w:val="both"/>
        <w:rPr>
          <w:rFonts w:ascii="Times New Roman" w:hAnsi="Times New Roman"/>
          <w:b/>
          <w:szCs w:val="28"/>
        </w:rPr>
      </w:pPr>
      <w:r w:rsidRPr="00A04C72">
        <w:rPr>
          <w:rFonts w:ascii="Times New Roman" w:hAnsi="Times New Roman"/>
          <w:b/>
          <w:szCs w:val="28"/>
        </w:rPr>
        <w:t>Место учебного предмета «История» в Примерном учебном плане основного общего образования.</w:t>
      </w:r>
    </w:p>
    <w:p w:rsidR="009D1460" w:rsidRPr="005D5516" w:rsidRDefault="009D1460" w:rsidP="00313A82">
      <w:pPr>
        <w:spacing w:after="0" w:line="240" w:lineRule="auto"/>
        <w:ind w:firstLine="709"/>
        <w:jc w:val="both"/>
        <w:rPr>
          <w:rFonts w:ascii="Times New Roman" w:hAnsi="Times New Roman"/>
          <w:sz w:val="20"/>
          <w:szCs w:val="20"/>
        </w:rPr>
      </w:pPr>
      <w:r w:rsidRPr="005D5516">
        <w:rPr>
          <w:rFonts w:ascii="Times New Roman" w:hAnsi="Times New Roman"/>
          <w:sz w:val="20"/>
          <w:szCs w:val="20"/>
        </w:rPr>
        <w:t xml:space="preserve">Предмет «История» изучается на </w:t>
      </w:r>
      <w:r w:rsidR="00F91F55" w:rsidRPr="005D5516">
        <w:rPr>
          <w:rFonts w:ascii="Times New Roman" w:hAnsi="Times New Roman"/>
          <w:sz w:val="20"/>
          <w:szCs w:val="20"/>
        </w:rPr>
        <w:t xml:space="preserve">уровне </w:t>
      </w:r>
      <w:r w:rsidRPr="005D5516">
        <w:rPr>
          <w:rFonts w:ascii="Times New Roman" w:hAnsi="Times New Roman"/>
          <w:sz w:val="20"/>
          <w:szCs w:val="20"/>
        </w:rPr>
        <w:t xml:space="preserve">основного общего образования в качестве обязательного предмета в 5-9 классах. </w:t>
      </w:r>
    </w:p>
    <w:p w:rsidR="009D1460" w:rsidRPr="005D5516" w:rsidRDefault="009D1460" w:rsidP="00313A82">
      <w:pPr>
        <w:spacing w:after="0" w:line="240" w:lineRule="auto"/>
        <w:ind w:firstLine="709"/>
        <w:jc w:val="both"/>
        <w:rPr>
          <w:rFonts w:ascii="Times New Roman" w:hAnsi="Times New Roman"/>
          <w:sz w:val="20"/>
          <w:szCs w:val="20"/>
        </w:rPr>
      </w:pPr>
      <w:r w:rsidRPr="005D5516">
        <w:rPr>
          <w:rFonts w:ascii="Times New Roman" w:hAnsi="Times New Roman"/>
          <w:sz w:val="20"/>
          <w:szCs w:val="20"/>
        </w:rPr>
        <w:t xml:space="preserve">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w:t>
      </w:r>
      <w:r w:rsidRPr="005D5516">
        <w:rPr>
          <w:rFonts w:ascii="Times New Roman" w:hAnsi="Times New Roman"/>
          <w:sz w:val="20"/>
          <w:szCs w:val="20"/>
        </w:rPr>
        <w:lastRenderedPageBreak/>
        <w:t>язык», «Изобразительное искусство», «Музыка», «Информатика», «Математика», «Основы безопасности и жизнедеятельности» и др.</w:t>
      </w:r>
    </w:p>
    <w:p w:rsidR="009D1460" w:rsidRPr="005D5516" w:rsidRDefault="009D1460" w:rsidP="00313A82">
      <w:pPr>
        <w:spacing w:after="0" w:line="240" w:lineRule="auto"/>
        <w:ind w:firstLine="709"/>
        <w:jc w:val="both"/>
        <w:rPr>
          <w:rFonts w:ascii="Times New Roman" w:hAnsi="Times New Roman"/>
          <w:sz w:val="20"/>
          <w:szCs w:val="20"/>
        </w:rPr>
      </w:pPr>
      <w:r w:rsidRPr="005D5516">
        <w:rPr>
          <w:rFonts w:ascii="Times New Roman" w:hAnsi="Times New Roman"/>
          <w:sz w:val="20"/>
          <w:szCs w:val="20"/>
        </w:rPr>
        <w:t xml:space="preserve">Структурно предмет «История» включает учебные курсы по всеобщей истории и истории России. </w:t>
      </w:r>
    </w:p>
    <w:p w:rsidR="009D1460" w:rsidRPr="005D5516" w:rsidRDefault="009D1460" w:rsidP="00313A82">
      <w:pPr>
        <w:spacing w:after="0" w:line="240" w:lineRule="auto"/>
        <w:ind w:firstLine="709"/>
        <w:jc w:val="both"/>
        <w:rPr>
          <w:rFonts w:ascii="Times New Roman" w:hAnsi="Times New Roman"/>
          <w:sz w:val="20"/>
          <w:szCs w:val="20"/>
        </w:rPr>
      </w:pPr>
      <w:r w:rsidRPr="005D5516">
        <w:rPr>
          <w:rFonts w:ascii="Times New Roman" w:hAnsi="Times New Roman"/>
          <w:sz w:val="20"/>
          <w:szCs w:val="20"/>
        </w:rPr>
        <w:t xml:space="preserve">Знакомство обучающихся </w:t>
      </w:r>
      <w:r w:rsidR="005063AC" w:rsidRPr="005D5516">
        <w:rPr>
          <w:rFonts w:ascii="Times New Roman" w:hAnsi="Times New Roman"/>
          <w:sz w:val="20"/>
          <w:szCs w:val="20"/>
        </w:rPr>
        <w:t>при получении</w:t>
      </w:r>
      <w:r w:rsidRPr="005D5516">
        <w:rPr>
          <w:rFonts w:ascii="Times New Roman" w:hAnsi="Times New Roman"/>
          <w:sz w:val="20"/>
          <w:szCs w:val="20"/>
        </w:rPr>
        <w:t xml:space="preserve"> основного общего образования с предметом «История» начинается с курса всеобщей истории.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9D1460" w:rsidRPr="005D5516" w:rsidRDefault="009D1460" w:rsidP="00313A82">
      <w:pPr>
        <w:spacing w:after="0" w:line="240" w:lineRule="auto"/>
        <w:ind w:firstLine="709"/>
        <w:jc w:val="both"/>
        <w:rPr>
          <w:rFonts w:ascii="Times New Roman" w:hAnsi="Times New Roman"/>
          <w:sz w:val="20"/>
          <w:szCs w:val="20"/>
        </w:rPr>
      </w:pPr>
      <w:r w:rsidRPr="005D5516">
        <w:rPr>
          <w:rFonts w:ascii="Times New Roman" w:hAnsi="Times New Roman"/>
          <w:sz w:val="20"/>
          <w:szCs w:val="20"/>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9D1460" w:rsidRPr="005D5516" w:rsidRDefault="009D1460" w:rsidP="00313A82">
      <w:pPr>
        <w:spacing w:after="0" w:line="240" w:lineRule="auto"/>
        <w:ind w:firstLine="709"/>
        <w:jc w:val="both"/>
        <w:rPr>
          <w:rFonts w:ascii="Times New Roman" w:hAnsi="Times New Roman"/>
          <w:sz w:val="20"/>
          <w:szCs w:val="20"/>
        </w:rPr>
      </w:pPr>
      <w:r w:rsidRPr="005D5516">
        <w:rPr>
          <w:rFonts w:ascii="Times New Roman" w:hAnsi="Times New Roman"/>
          <w:sz w:val="20"/>
          <w:szCs w:val="20"/>
        </w:rPr>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9D1460" w:rsidRPr="005D5516" w:rsidRDefault="009D1460" w:rsidP="00313A82">
      <w:pPr>
        <w:spacing w:after="0" w:line="240" w:lineRule="auto"/>
        <w:ind w:firstLine="709"/>
        <w:jc w:val="both"/>
        <w:rPr>
          <w:rFonts w:ascii="Times New Roman" w:hAnsi="Times New Roman"/>
          <w:i/>
          <w:sz w:val="20"/>
          <w:szCs w:val="20"/>
        </w:rPr>
      </w:pPr>
      <w:r w:rsidRPr="005D5516">
        <w:rPr>
          <w:rFonts w:ascii="Times New Roman" w:hAnsi="Times New Roman"/>
          <w:sz w:val="20"/>
          <w:szCs w:val="20"/>
        </w:rPr>
        <w:t xml:space="preserve">Курс дает возможность обучающимся научиться сопоставлятьразвитие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9D1460" w:rsidRPr="005D5516" w:rsidRDefault="009D1460" w:rsidP="00313A82">
      <w:pPr>
        <w:spacing w:after="0" w:line="240" w:lineRule="auto"/>
        <w:ind w:firstLine="709"/>
        <w:jc w:val="both"/>
        <w:rPr>
          <w:rFonts w:ascii="Times New Roman" w:hAnsi="Times New Roman"/>
          <w:sz w:val="20"/>
          <w:szCs w:val="20"/>
        </w:rPr>
      </w:pPr>
      <w:r w:rsidRPr="005D5516">
        <w:rPr>
          <w:rFonts w:ascii="Times New Roman" w:hAnsi="Times New Roman"/>
          <w:sz w:val="20"/>
          <w:szCs w:val="20"/>
        </w:rPr>
        <w:t xml:space="preserve">Курс отечественной истории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9D1460" w:rsidRPr="005D5516" w:rsidRDefault="009D1460" w:rsidP="00313A82">
      <w:pPr>
        <w:spacing w:after="0" w:line="240" w:lineRule="auto"/>
        <w:ind w:firstLine="709"/>
        <w:jc w:val="both"/>
        <w:rPr>
          <w:rFonts w:ascii="Times New Roman" w:hAnsi="Times New Roman"/>
          <w:sz w:val="20"/>
          <w:szCs w:val="20"/>
        </w:rPr>
      </w:pPr>
      <w:r w:rsidRPr="005D5516">
        <w:rPr>
          <w:rFonts w:ascii="Times New Roman" w:hAnsi="Times New Roman"/>
          <w:sz w:val="20"/>
          <w:szCs w:val="20"/>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синхронизации курсов истории России и всеобщей истории,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9D1460" w:rsidRPr="005D5516" w:rsidRDefault="009D1460" w:rsidP="00313A82">
      <w:pPr>
        <w:spacing w:after="0" w:line="240" w:lineRule="auto"/>
        <w:ind w:firstLine="709"/>
        <w:jc w:val="both"/>
        <w:rPr>
          <w:rFonts w:ascii="Times New Roman" w:hAnsi="Times New Roman"/>
          <w:sz w:val="20"/>
          <w:szCs w:val="20"/>
        </w:rPr>
      </w:pPr>
      <w:r w:rsidRPr="005D5516">
        <w:rPr>
          <w:rFonts w:ascii="Times New Roman" w:hAnsi="Times New Roman"/>
          <w:sz w:val="20"/>
          <w:szCs w:val="20"/>
        </w:rPr>
        <w:t xml:space="preserve">Патриотическая основа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9D1460" w:rsidRPr="005D5516" w:rsidRDefault="009D1460" w:rsidP="00313A82">
      <w:pPr>
        <w:spacing w:after="0" w:line="240" w:lineRule="auto"/>
        <w:ind w:firstLine="709"/>
        <w:jc w:val="both"/>
        <w:rPr>
          <w:rFonts w:ascii="Times New Roman" w:hAnsi="Times New Roman"/>
          <w:sz w:val="20"/>
          <w:szCs w:val="20"/>
        </w:rPr>
      </w:pPr>
      <w:r w:rsidRPr="005D5516">
        <w:rPr>
          <w:rFonts w:ascii="Times New Roman" w:hAnsi="Times New Roman"/>
          <w:sz w:val="20"/>
          <w:szCs w:val="20"/>
        </w:rPr>
        <w:t>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9D1460" w:rsidRPr="005D5516" w:rsidRDefault="009D1460" w:rsidP="00313A82">
      <w:pPr>
        <w:spacing w:after="0" w:line="240" w:lineRule="auto"/>
        <w:ind w:firstLine="709"/>
        <w:jc w:val="both"/>
        <w:rPr>
          <w:rFonts w:ascii="Times New Roman" w:hAnsi="Times New Roman"/>
          <w:sz w:val="20"/>
          <w:szCs w:val="20"/>
        </w:rPr>
      </w:pPr>
      <w:r w:rsidRPr="005D5516">
        <w:rPr>
          <w:rFonts w:ascii="Times New Roman" w:hAnsi="Times New Roman"/>
          <w:sz w:val="20"/>
          <w:szCs w:val="20"/>
        </w:rPr>
        <w:t>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взаимодействии культур и религий,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9D1460" w:rsidRPr="005D5516" w:rsidRDefault="009D1460" w:rsidP="00313A82">
      <w:pPr>
        <w:spacing w:after="0" w:line="240" w:lineRule="auto"/>
        <w:ind w:firstLine="709"/>
        <w:jc w:val="both"/>
        <w:rPr>
          <w:rFonts w:ascii="Times New Roman" w:hAnsi="Times New Roman"/>
          <w:sz w:val="20"/>
          <w:szCs w:val="20"/>
        </w:rPr>
      </w:pPr>
      <w:r w:rsidRPr="005D5516">
        <w:rPr>
          <w:rFonts w:ascii="Times New Roman" w:hAnsi="Times New Roman"/>
          <w:sz w:val="20"/>
          <w:szCs w:val="20"/>
        </w:rPr>
        <w:t xml:space="preserve">Одной из главных задач школьного курса истории является формирование гражданской общероссийской идентичности,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w:t>
      </w:r>
      <w:r w:rsidR="00245F1D" w:rsidRPr="005D5516">
        <w:rPr>
          <w:rFonts w:ascii="Times New Roman" w:hAnsi="Times New Roman"/>
          <w:sz w:val="20"/>
          <w:szCs w:val="20"/>
        </w:rPr>
        <w:t>т. д.</w:t>
      </w:r>
      <w:r w:rsidRPr="005D5516">
        <w:rPr>
          <w:rFonts w:ascii="Times New Roman" w:hAnsi="Times New Roman"/>
          <w:sz w:val="20"/>
          <w:szCs w:val="20"/>
        </w:rPr>
        <w:t xml:space="preserve">), сословного представительства. </w:t>
      </w:r>
    </w:p>
    <w:p w:rsidR="009D1460" w:rsidRPr="005D5516" w:rsidRDefault="009D1460" w:rsidP="00313A82">
      <w:pPr>
        <w:spacing w:after="0" w:line="240" w:lineRule="auto"/>
        <w:ind w:firstLine="709"/>
        <w:jc w:val="both"/>
        <w:rPr>
          <w:rFonts w:ascii="Times New Roman" w:hAnsi="Times New Roman"/>
          <w:sz w:val="20"/>
          <w:szCs w:val="20"/>
        </w:rPr>
      </w:pPr>
      <w:r w:rsidRPr="005D5516">
        <w:rPr>
          <w:rFonts w:ascii="Times New Roman" w:hAnsi="Times New Roman"/>
          <w:sz w:val="20"/>
          <w:szCs w:val="20"/>
        </w:rPr>
        <w:t xml:space="preserve">Необходимо увеличить количество учебного времени на изучение материалов по истории культуры,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w:t>
      </w:r>
      <w:r w:rsidRPr="005D5516">
        <w:rPr>
          <w:rFonts w:ascii="Times New Roman" w:hAnsi="Times New Roman"/>
          <w:sz w:val="20"/>
          <w:szCs w:val="20"/>
        </w:rPr>
        <w:lastRenderedPageBreak/>
        <w:t xml:space="preserve">музыки, живописи, театра, кино, выдающиеся открытия российских ученых и </w:t>
      </w:r>
      <w:r w:rsidR="00245F1D" w:rsidRPr="005D5516">
        <w:rPr>
          <w:rFonts w:ascii="Times New Roman" w:hAnsi="Times New Roman"/>
          <w:sz w:val="20"/>
          <w:szCs w:val="20"/>
        </w:rPr>
        <w:t>т.</w:t>
      </w:r>
      <w:r w:rsidR="00475353" w:rsidRPr="005D5516">
        <w:rPr>
          <w:rFonts w:ascii="Times New Roman" w:hAnsi="Times New Roman"/>
          <w:sz w:val="20"/>
          <w:szCs w:val="20"/>
        </w:rPr>
        <w:t> </w:t>
      </w:r>
      <w:r w:rsidR="00245F1D" w:rsidRPr="005D5516">
        <w:rPr>
          <w:rFonts w:ascii="Times New Roman" w:hAnsi="Times New Roman"/>
          <w:sz w:val="20"/>
          <w:szCs w:val="20"/>
        </w:rPr>
        <w:t>д.</w:t>
      </w:r>
      <w:r w:rsidRPr="005D5516">
        <w:rPr>
          <w:rFonts w:ascii="Times New Roman" w:hAnsi="Times New Roman"/>
          <w:sz w:val="20"/>
          <w:szCs w:val="20"/>
        </w:rPr>
        <w:t xml:space="preserve"> Важно отметить неразрывную связь российской и мировой культуры. </w:t>
      </w:r>
    </w:p>
    <w:p w:rsidR="009D1460" w:rsidRPr="005D5516" w:rsidRDefault="009D1460" w:rsidP="00313A82">
      <w:pPr>
        <w:spacing w:after="0" w:line="240" w:lineRule="auto"/>
        <w:ind w:firstLine="709"/>
        <w:jc w:val="both"/>
        <w:rPr>
          <w:rFonts w:ascii="Times New Roman" w:hAnsi="Times New Roman"/>
          <w:sz w:val="20"/>
          <w:szCs w:val="20"/>
        </w:rPr>
      </w:pPr>
      <w:r w:rsidRPr="005D5516">
        <w:rPr>
          <w:rFonts w:ascii="Times New Roman" w:hAnsi="Times New Roman"/>
          <w:sz w:val="20"/>
          <w:szCs w:val="20"/>
        </w:rPr>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9D1460" w:rsidRPr="005D5516" w:rsidRDefault="009D1460" w:rsidP="00313A82">
      <w:pPr>
        <w:spacing w:after="0" w:line="240" w:lineRule="auto"/>
        <w:ind w:firstLine="709"/>
        <w:jc w:val="both"/>
        <w:rPr>
          <w:rFonts w:ascii="Times New Roman" w:hAnsi="Times New Roman"/>
          <w:sz w:val="20"/>
          <w:szCs w:val="20"/>
        </w:rPr>
      </w:pPr>
      <w:r w:rsidRPr="005D5516">
        <w:rPr>
          <w:rFonts w:ascii="Times New Roman" w:hAnsi="Times New Roman"/>
          <w:sz w:val="20"/>
          <w:szCs w:val="20"/>
        </w:rPr>
        <w:t xml:space="preserve">Концепцией нового учебно-методического комплекса по отечественной истории в качественаиболее оптимальной предложена модель, при которой изучение истории будет строиться по линейной системе с 5 по 10 классы.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9D1460" w:rsidRPr="005D5516" w:rsidRDefault="009D1460" w:rsidP="00313A82">
      <w:pPr>
        <w:spacing w:after="0" w:line="240" w:lineRule="auto"/>
        <w:ind w:firstLine="709"/>
        <w:jc w:val="both"/>
        <w:rPr>
          <w:rFonts w:ascii="Times New Roman" w:hAnsi="Times New Roman"/>
          <w:sz w:val="20"/>
          <w:szCs w:val="20"/>
        </w:rPr>
      </w:pPr>
      <w:r w:rsidRPr="005D5516">
        <w:rPr>
          <w:rFonts w:ascii="Times New Roman" w:hAnsi="Times New Roman"/>
          <w:sz w:val="20"/>
          <w:szCs w:val="20"/>
        </w:rPr>
        <w:t>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Образовательно</w:t>
      </w:r>
      <w:r w:rsidR="00297DD4" w:rsidRPr="005D5516">
        <w:rPr>
          <w:rFonts w:ascii="Times New Roman" w:hAnsi="Times New Roman"/>
          <w:sz w:val="20"/>
          <w:szCs w:val="20"/>
        </w:rPr>
        <w:t xml:space="preserve">й организации </w:t>
      </w:r>
      <w:r w:rsidRPr="005D5516">
        <w:rPr>
          <w:rFonts w:ascii="Times New Roman" w:hAnsi="Times New Roman"/>
          <w:sz w:val="20"/>
          <w:szCs w:val="20"/>
        </w:rPr>
        <w:t xml:space="preserve">предоставляется возможность формирования индивидуального учебного плана, реализации одного или нескольких профилей обучения. </w:t>
      </w:r>
    </w:p>
    <w:p w:rsidR="009D1460" w:rsidRPr="005D5516" w:rsidRDefault="009D1460" w:rsidP="00313A82">
      <w:pPr>
        <w:shd w:val="clear" w:color="auto" w:fill="FFFFFF"/>
        <w:spacing w:after="0" w:line="240" w:lineRule="auto"/>
        <w:ind w:firstLine="709"/>
        <w:jc w:val="both"/>
        <w:rPr>
          <w:rFonts w:ascii="Times New Roman" w:hAnsi="Times New Roman"/>
          <w:sz w:val="20"/>
          <w:szCs w:val="20"/>
        </w:rPr>
      </w:pPr>
      <w:r w:rsidRPr="005D5516">
        <w:rPr>
          <w:rFonts w:ascii="Times New Roman" w:hAnsi="Times New Roman"/>
          <w:sz w:val="20"/>
          <w:szCs w:val="20"/>
        </w:rPr>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w:t>
      </w:r>
      <w:r w:rsidR="00245F1D" w:rsidRPr="005D5516">
        <w:rPr>
          <w:rFonts w:ascii="Times New Roman" w:hAnsi="Times New Roman"/>
          <w:sz w:val="20"/>
          <w:szCs w:val="20"/>
        </w:rPr>
        <w:t>е</w:t>
      </w:r>
      <w:r w:rsidRPr="005D5516">
        <w:rPr>
          <w:rFonts w:ascii="Times New Roman" w:hAnsi="Times New Roman"/>
          <w:sz w:val="20"/>
          <w:szCs w:val="20"/>
        </w:rPr>
        <w:t>мами работы с историческими источниками, умениями самостоятельно анализировать документальную базу по исторической тематике; сформировать умение сопоставлять и оценивать различные исторические версии.</w:t>
      </w:r>
    </w:p>
    <w:p w:rsidR="009D1460" w:rsidRPr="00A04C72" w:rsidRDefault="009D1460" w:rsidP="00313A82">
      <w:pPr>
        <w:spacing w:after="0" w:line="240" w:lineRule="auto"/>
        <w:ind w:firstLine="709"/>
        <w:jc w:val="both"/>
        <w:rPr>
          <w:rFonts w:ascii="Times New Roman" w:hAnsi="Times New Roman"/>
          <w:b/>
          <w:szCs w:val="28"/>
        </w:rPr>
      </w:pPr>
      <w:r w:rsidRPr="00A04C72">
        <w:rPr>
          <w:rFonts w:ascii="Times New Roman" w:hAnsi="Times New Roman"/>
          <w:b/>
          <w:szCs w:val="28"/>
        </w:rPr>
        <w:t>История России. Всеобщая история</w:t>
      </w:r>
    </w:p>
    <w:p w:rsidR="009D1460" w:rsidRPr="00A04C72" w:rsidRDefault="009D1460" w:rsidP="00313A82">
      <w:pPr>
        <w:spacing w:after="0" w:line="240" w:lineRule="auto"/>
        <w:ind w:firstLine="709"/>
        <w:jc w:val="both"/>
        <w:rPr>
          <w:rFonts w:ascii="Times New Roman" w:hAnsi="Times New Roman"/>
          <w:b/>
          <w:bCs/>
          <w:szCs w:val="28"/>
        </w:rPr>
      </w:pPr>
      <w:r w:rsidRPr="00A04C72">
        <w:rPr>
          <w:rFonts w:ascii="Times New Roman" w:hAnsi="Times New Roman"/>
          <w:b/>
          <w:szCs w:val="28"/>
        </w:rPr>
        <w:t>История России</w:t>
      </w:r>
    </w:p>
    <w:p w:rsidR="009D1460" w:rsidRPr="00A04C72" w:rsidRDefault="00F17097" w:rsidP="00313A82">
      <w:pPr>
        <w:spacing w:after="0" w:line="240" w:lineRule="auto"/>
        <w:ind w:firstLine="709"/>
        <w:jc w:val="both"/>
        <w:rPr>
          <w:rFonts w:ascii="Times New Roman" w:hAnsi="Times New Roman"/>
          <w:b/>
          <w:bCs/>
          <w:szCs w:val="28"/>
        </w:rPr>
      </w:pPr>
      <w:r w:rsidRPr="00A04C72">
        <w:rPr>
          <w:rFonts w:ascii="Times New Roman" w:hAnsi="Times New Roman"/>
          <w:b/>
          <w:bCs/>
          <w:szCs w:val="28"/>
        </w:rPr>
        <w:t>От Древней Руси к Российскому государству</w:t>
      </w:r>
    </w:p>
    <w:p w:rsidR="009D1460" w:rsidRPr="00A04C72" w:rsidRDefault="009D1460" w:rsidP="00313A82">
      <w:pPr>
        <w:spacing w:after="0" w:line="240" w:lineRule="auto"/>
        <w:ind w:firstLine="709"/>
        <w:jc w:val="both"/>
        <w:rPr>
          <w:rFonts w:ascii="Times New Roman" w:hAnsi="Times New Roman"/>
          <w:b/>
          <w:bCs/>
          <w:szCs w:val="28"/>
        </w:rPr>
      </w:pPr>
      <w:r w:rsidRPr="00A04C72">
        <w:rPr>
          <w:rFonts w:ascii="Times New Roman" w:hAnsi="Times New Roman"/>
          <w:b/>
          <w:bCs/>
          <w:szCs w:val="28"/>
        </w:rPr>
        <w:t>Введение</w:t>
      </w:r>
    </w:p>
    <w:p w:rsidR="009D1460" w:rsidRPr="00A04C72" w:rsidRDefault="009D1460" w:rsidP="00313A82">
      <w:pPr>
        <w:spacing w:after="0" w:line="240" w:lineRule="auto"/>
        <w:ind w:firstLine="709"/>
        <w:jc w:val="both"/>
        <w:rPr>
          <w:rFonts w:ascii="Times New Roman" w:hAnsi="Times New Roman"/>
          <w:szCs w:val="28"/>
        </w:rPr>
      </w:pPr>
      <w:r w:rsidRPr="00A04C72">
        <w:rPr>
          <w:rFonts w:ascii="Times New Roman" w:hAnsi="Times New Roman"/>
          <w:szCs w:val="28"/>
        </w:rP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9D1460" w:rsidRPr="00F743EF" w:rsidRDefault="009D1460" w:rsidP="00313A82">
      <w:pPr>
        <w:spacing w:after="0" w:line="240" w:lineRule="auto"/>
        <w:ind w:firstLine="709"/>
        <w:jc w:val="both"/>
        <w:rPr>
          <w:rFonts w:ascii="Times New Roman" w:hAnsi="Times New Roman"/>
          <w:b/>
          <w:bCs/>
          <w:sz w:val="20"/>
          <w:szCs w:val="20"/>
        </w:rPr>
      </w:pPr>
      <w:r w:rsidRPr="00F743EF">
        <w:rPr>
          <w:rFonts w:ascii="Times New Roman" w:hAnsi="Times New Roman"/>
          <w:b/>
          <w:bCs/>
          <w:sz w:val="20"/>
          <w:szCs w:val="20"/>
        </w:rPr>
        <w:t xml:space="preserve">Народы и государства на территории нашей страны в древности </w:t>
      </w:r>
    </w:p>
    <w:p w:rsidR="009D1460" w:rsidRPr="00F743EF" w:rsidRDefault="009D1460"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 xml:space="preserve">Заселение территории нашей страны человеком. Каменный век. </w:t>
      </w:r>
      <w:r w:rsidRPr="00F743EF">
        <w:rPr>
          <w:rFonts w:ascii="Times New Roman" w:hAnsi="Times New Roman"/>
          <w:i/>
          <w:sz w:val="20"/>
          <w:szCs w:val="20"/>
        </w:rPr>
        <w:t>Особенности перехода от присваивающего хозяйства к производящему на территории Северной Евразии.Ареалы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p w:rsidR="009D1460" w:rsidRPr="00F743EF" w:rsidRDefault="009D1460" w:rsidP="00313A82">
      <w:pPr>
        <w:spacing w:after="0" w:line="240" w:lineRule="auto"/>
        <w:ind w:firstLine="709"/>
        <w:jc w:val="both"/>
        <w:rPr>
          <w:rFonts w:ascii="Times New Roman" w:hAnsi="Times New Roman"/>
          <w:i/>
          <w:sz w:val="20"/>
          <w:szCs w:val="20"/>
        </w:rPr>
      </w:pPr>
      <w:r w:rsidRPr="00F743EF">
        <w:rPr>
          <w:rFonts w:ascii="Times New Roman" w:hAnsi="Times New Roman"/>
          <w:sz w:val="20"/>
          <w:szCs w:val="20"/>
        </w:rPr>
        <w:t xml:space="preserve">Народы, проживавшие на этой территории до середины I тысячелетия до н.э. </w:t>
      </w:r>
      <w:r w:rsidRPr="00F743EF">
        <w:rPr>
          <w:rFonts w:ascii="Times New Roman" w:hAnsi="Times New Roman"/>
          <w:i/>
          <w:sz w:val="20"/>
          <w:szCs w:val="20"/>
        </w:rPr>
        <w:t xml:space="preserve">Античные города-государства Северного Причерноморья. Боспорское царство. Скифское царство. Дербент. </w:t>
      </w:r>
    </w:p>
    <w:p w:rsidR="009D1460" w:rsidRPr="00F743EF" w:rsidRDefault="009D1460" w:rsidP="00313A82">
      <w:pPr>
        <w:spacing w:after="0" w:line="240" w:lineRule="auto"/>
        <w:ind w:firstLine="709"/>
        <w:jc w:val="both"/>
        <w:rPr>
          <w:rFonts w:ascii="Times New Roman" w:hAnsi="Times New Roman"/>
          <w:b/>
          <w:bCs/>
          <w:sz w:val="20"/>
          <w:szCs w:val="20"/>
        </w:rPr>
      </w:pPr>
      <w:r w:rsidRPr="00F743EF">
        <w:rPr>
          <w:rFonts w:ascii="Times New Roman" w:hAnsi="Times New Roman"/>
          <w:b/>
          <w:bCs/>
          <w:sz w:val="20"/>
          <w:szCs w:val="20"/>
        </w:rPr>
        <w:t xml:space="preserve">Восточная Европа в середине I тыс. н.э. </w:t>
      </w:r>
    </w:p>
    <w:p w:rsidR="009D1460" w:rsidRPr="00F743EF" w:rsidRDefault="009D1460" w:rsidP="00313A82">
      <w:pPr>
        <w:spacing w:after="0" w:line="240" w:lineRule="auto"/>
        <w:ind w:firstLine="709"/>
        <w:jc w:val="both"/>
        <w:rPr>
          <w:rFonts w:ascii="Times New Roman" w:hAnsi="Times New Roman"/>
          <w:b/>
          <w:bCs/>
          <w:i/>
          <w:sz w:val="20"/>
          <w:szCs w:val="20"/>
        </w:rPr>
      </w:pPr>
      <w:r w:rsidRPr="00F743EF">
        <w:rPr>
          <w:rFonts w:ascii="Times New Roman" w:hAnsi="Times New Roman"/>
          <w:sz w:val="20"/>
          <w:szCs w:val="20"/>
        </w:rPr>
        <w:t xml:space="preserve">Великое переселение народов. </w:t>
      </w:r>
      <w:r w:rsidRPr="00F743EF">
        <w:rPr>
          <w:rFonts w:ascii="Times New Roman" w:hAnsi="Times New Roman"/>
          <w:i/>
          <w:sz w:val="20"/>
          <w:szCs w:val="20"/>
        </w:rPr>
        <w:t>Миграция готов. Нашествие гуннов.</w:t>
      </w:r>
      <w:r w:rsidRPr="00F743EF">
        <w:rPr>
          <w:rFonts w:ascii="Times New Roman" w:hAnsi="Times New Roman"/>
          <w:sz w:val="20"/>
          <w:szCs w:val="20"/>
        </w:rPr>
        <w:t xml:space="preserve"> Вопрос о славянской прародине и происхождении славян. Расселение славян, их разделение на три ветви – восточных, западных и южных. </w:t>
      </w:r>
      <w:r w:rsidRPr="00F743EF">
        <w:rPr>
          <w:rFonts w:ascii="Times New Roman" w:hAnsi="Times New Roman"/>
          <w:i/>
          <w:sz w:val="20"/>
          <w:szCs w:val="20"/>
        </w:rPr>
        <w:t>Славянские общности Восточной Европы.</w:t>
      </w:r>
      <w:r w:rsidRPr="00F743EF">
        <w:rPr>
          <w:rFonts w:ascii="Times New Roman" w:hAnsi="Times New Roman"/>
          <w:sz w:val="20"/>
          <w:szCs w:val="20"/>
        </w:rPr>
        <w:t xml:space="preserve">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sidRPr="00F743EF">
        <w:rPr>
          <w:rFonts w:ascii="Times New Roman" w:hAnsi="Times New Roman"/>
          <w:i/>
          <w:sz w:val="20"/>
          <w:szCs w:val="20"/>
        </w:rPr>
        <w:t xml:space="preserve">. Тюркский каганат. Хазарский каганат. Волжская Булгария. </w:t>
      </w:r>
    </w:p>
    <w:p w:rsidR="009D1460" w:rsidRPr="00F743EF" w:rsidRDefault="009D1460" w:rsidP="00313A82">
      <w:pPr>
        <w:spacing w:after="0" w:line="240" w:lineRule="auto"/>
        <w:ind w:firstLine="709"/>
        <w:jc w:val="both"/>
        <w:rPr>
          <w:rFonts w:ascii="Times New Roman" w:hAnsi="Times New Roman"/>
          <w:b/>
          <w:bCs/>
          <w:sz w:val="20"/>
          <w:szCs w:val="20"/>
        </w:rPr>
      </w:pPr>
      <w:r w:rsidRPr="00F743EF">
        <w:rPr>
          <w:rFonts w:ascii="Times New Roman" w:hAnsi="Times New Roman"/>
          <w:b/>
          <w:bCs/>
          <w:sz w:val="20"/>
          <w:szCs w:val="20"/>
        </w:rPr>
        <w:t xml:space="preserve">Образование государства Русь </w:t>
      </w:r>
    </w:p>
    <w:p w:rsidR="009D1460" w:rsidRPr="00F743EF" w:rsidRDefault="009D1460" w:rsidP="00313A82">
      <w:pPr>
        <w:spacing w:after="0" w:line="240" w:lineRule="auto"/>
        <w:ind w:firstLine="709"/>
        <w:jc w:val="both"/>
        <w:rPr>
          <w:rFonts w:ascii="Times New Roman" w:hAnsi="Times New Roman"/>
          <w:i/>
          <w:sz w:val="20"/>
          <w:szCs w:val="20"/>
        </w:rPr>
      </w:pPr>
      <w:r w:rsidRPr="00F743EF">
        <w:rPr>
          <w:rFonts w:ascii="Times New Roman" w:hAnsi="Times New Roman"/>
          <w:i/>
          <w:sz w:val="20"/>
          <w:szCs w:val="20"/>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9D1460" w:rsidRPr="00F743EF" w:rsidRDefault="009D1460" w:rsidP="00313A82">
      <w:pPr>
        <w:spacing w:after="0" w:line="240" w:lineRule="auto"/>
        <w:ind w:firstLine="709"/>
        <w:jc w:val="both"/>
        <w:rPr>
          <w:rFonts w:ascii="Times New Roman" w:hAnsi="Times New Roman"/>
          <w:sz w:val="20"/>
          <w:szCs w:val="20"/>
        </w:rPr>
      </w:pPr>
      <w:r w:rsidRPr="00F743EF">
        <w:rPr>
          <w:rFonts w:ascii="Times New Roman" w:hAnsi="Times New Roman"/>
          <w:i/>
          <w:sz w:val="20"/>
          <w:szCs w:val="20"/>
        </w:rPr>
        <w:t>Государства Центральной и Западной Европы. Первые известия о Руси.</w:t>
      </w:r>
      <w:r w:rsidRPr="00F743EF">
        <w:rPr>
          <w:rFonts w:ascii="Times New Roman" w:hAnsi="Times New Roman"/>
          <w:sz w:val="20"/>
          <w:szCs w:val="20"/>
        </w:rPr>
        <w:t xml:space="preserve"> Проблема образования Древнерусского государства. Начало династии Рюриковичей. </w:t>
      </w:r>
    </w:p>
    <w:p w:rsidR="009D1460" w:rsidRPr="00F743EF" w:rsidRDefault="009D1460"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9D1460" w:rsidRPr="00F743EF" w:rsidRDefault="009D1460"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 xml:space="preserve">Принятие христианства и его значение. Византийское наследие на Руси. </w:t>
      </w:r>
    </w:p>
    <w:p w:rsidR="009D1460" w:rsidRPr="00F743EF" w:rsidRDefault="009D1460" w:rsidP="00313A82">
      <w:pPr>
        <w:spacing w:after="0" w:line="240" w:lineRule="auto"/>
        <w:ind w:firstLine="709"/>
        <w:jc w:val="both"/>
        <w:rPr>
          <w:rFonts w:ascii="Times New Roman" w:hAnsi="Times New Roman"/>
          <w:b/>
          <w:bCs/>
          <w:sz w:val="20"/>
          <w:szCs w:val="20"/>
        </w:rPr>
      </w:pPr>
      <w:r w:rsidRPr="00F743EF">
        <w:rPr>
          <w:rFonts w:ascii="Times New Roman" w:hAnsi="Times New Roman"/>
          <w:b/>
          <w:bCs/>
          <w:sz w:val="20"/>
          <w:szCs w:val="20"/>
        </w:rPr>
        <w:t xml:space="preserve">Русь в конце X – начале XII в. </w:t>
      </w:r>
    </w:p>
    <w:p w:rsidR="009D1460" w:rsidRPr="00F743EF" w:rsidRDefault="009D1460"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9D1460" w:rsidRPr="00F743EF" w:rsidRDefault="009D1460"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sidRPr="00F743EF">
        <w:rPr>
          <w:rFonts w:ascii="Times New Roman" w:hAnsi="Times New Roman"/>
          <w:i/>
          <w:sz w:val="20"/>
          <w:szCs w:val="20"/>
        </w:rPr>
        <w:t>церковные уставы.</w:t>
      </w:r>
    </w:p>
    <w:p w:rsidR="009D1460" w:rsidRPr="00F743EF" w:rsidRDefault="009D1460"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F743EF">
        <w:rPr>
          <w:rFonts w:ascii="Times New Roman" w:hAnsi="Times New Roman"/>
          <w:i/>
          <w:sz w:val="20"/>
          <w:szCs w:val="20"/>
        </w:rPr>
        <w:t>(Дешт-и-Кипчак</w:t>
      </w:r>
      <w:r w:rsidRPr="00F743EF">
        <w:rPr>
          <w:rFonts w:ascii="Times New Roman" w:hAnsi="Times New Roman"/>
          <w:sz w:val="20"/>
          <w:szCs w:val="20"/>
        </w:rPr>
        <w:t xml:space="preserve">), </w:t>
      </w:r>
      <w:r w:rsidRPr="00F743EF">
        <w:rPr>
          <w:rFonts w:ascii="Times New Roman" w:hAnsi="Times New Roman"/>
          <w:i/>
          <w:sz w:val="20"/>
          <w:szCs w:val="20"/>
        </w:rPr>
        <w:t>странами Центральной, Западной и Северной Европы.</w:t>
      </w:r>
    </w:p>
    <w:p w:rsidR="003325B3" w:rsidRDefault="003325B3" w:rsidP="00313A82">
      <w:pPr>
        <w:spacing w:after="0" w:line="240" w:lineRule="auto"/>
        <w:ind w:firstLine="709"/>
        <w:jc w:val="both"/>
        <w:rPr>
          <w:rFonts w:ascii="Times New Roman" w:hAnsi="Times New Roman"/>
          <w:b/>
          <w:bCs/>
          <w:sz w:val="20"/>
          <w:szCs w:val="20"/>
        </w:rPr>
      </w:pPr>
    </w:p>
    <w:p w:rsidR="003325B3" w:rsidRDefault="003325B3" w:rsidP="00313A82">
      <w:pPr>
        <w:spacing w:after="0" w:line="240" w:lineRule="auto"/>
        <w:ind w:firstLine="709"/>
        <w:jc w:val="both"/>
        <w:rPr>
          <w:rFonts w:ascii="Times New Roman" w:hAnsi="Times New Roman"/>
          <w:b/>
          <w:bCs/>
          <w:sz w:val="20"/>
          <w:szCs w:val="20"/>
        </w:rPr>
      </w:pPr>
    </w:p>
    <w:p w:rsidR="009D1460" w:rsidRPr="00F743EF" w:rsidRDefault="009D1460" w:rsidP="00313A82">
      <w:pPr>
        <w:spacing w:after="0" w:line="240" w:lineRule="auto"/>
        <w:ind w:firstLine="709"/>
        <w:jc w:val="both"/>
        <w:rPr>
          <w:rFonts w:ascii="Times New Roman" w:hAnsi="Times New Roman"/>
          <w:b/>
          <w:bCs/>
          <w:sz w:val="20"/>
          <w:szCs w:val="20"/>
        </w:rPr>
      </w:pPr>
      <w:r w:rsidRPr="00F743EF">
        <w:rPr>
          <w:rFonts w:ascii="Times New Roman" w:hAnsi="Times New Roman"/>
          <w:b/>
          <w:bCs/>
          <w:sz w:val="20"/>
          <w:szCs w:val="20"/>
        </w:rPr>
        <w:t xml:space="preserve">Культурное пространство </w:t>
      </w:r>
    </w:p>
    <w:p w:rsidR="009D1460" w:rsidRPr="00F743EF" w:rsidRDefault="009D1460"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9D1460" w:rsidRPr="00F743EF" w:rsidRDefault="009D1460"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lastRenderedPageBreak/>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F743EF">
        <w:rPr>
          <w:rFonts w:ascii="Times New Roman" w:hAnsi="Times New Roman"/>
          <w:i/>
          <w:sz w:val="20"/>
          <w:szCs w:val="20"/>
        </w:rPr>
        <w:t>«Новгородская псалтирь». «Остромирово Евангелие».</w:t>
      </w:r>
      <w:r w:rsidRPr="00F743EF">
        <w:rPr>
          <w:rFonts w:ascii="Times New Roman" w:hAnsi="Times New Roman"/>
          <w:sz w:val="20"/>
          <w:szCs w:val="20"/>
        </w:rPr>
        <w:t xml:space="preserve"> Появление древнерусской литературы. </w:t>
      </w:r>
      <w:r w:rsidRPr="00F743EF">
        <w:rPr>
          <w:rFonts w:ascii="Times New Roman" w:hAnsi="Times New Roman"/>
          <w:i/>
          <w:sz w:val="20"/>
          <w:szCs w:val="20"/>
        </w:rPr>
        <w:t>«Слово о Законе и Благодати».</w:t>
      </w:r>
      <w:r w:rsidRPr="00F743EF">
        <w:rPr>
          <w:rFonts w:ascii="Times New Roman" w:hAnsi="Times New Roman"/>
          <w:sz w:val="20"/>
          <w:szCs w:val="20"/>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9D1460" w:rsidRPr="00F743EF" w:rsidRDefault="009D1460" w:rsidP="00313A82">
      <w:pPr>
        <w:spacing w:after="0" w:line="240" w:lineRule="auto"/>
        <w:ind w:firstLine="709"/>
        <w:jc w:val="both"/>
        <w:rPr>
          <w:rFonts w:ascii="Times New Roman" w:hAnsi="Times New Roman"/>
          <w:b/>
          <w:bCs/>
          <w:sz w:val="20"/>
          <w:szCs w:val="20"/>
        </w:rPr>
      </w:pPr>
      <w:r w:rsidRPr="00F743EF">
        <w:rPr>
          <w:rFonts w:ascii="Times New Roman" w:hAnsi="Times New Roman"/>
          <w:b/>
          <w:bCs/>
          <w:sz w:val="20"/>
          <w:szCs w:val="20"/>
        </w:rPr>
        <w:t xml:space="preserve">Русь в середине XII – начале XIII в. </w:t>
      </w:r>
    </w:p>
    <w:p w:rsidR="009D1460" w:rsidRPr="00F743EF" w:rsidRDefault="009D1460"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F743EF">
        <w:rPr>
          <w:rFonts w:ascii="Times New Roman" w:hAnsi="Times New Roman"/>
          <w:i/>
          <w:sz w:val="20"/>
          <w:szCs w:val="20"/>
        </w:rPr>
        <w:t xml:space="preserve">Эволюция общественного строя и права.Внешняя политика русских земель в евразийском контексте. </w:t>
      </w:r>
    </w:p>
    <w:p w:rsidR="009D1460" w:rsidRPr="00F743EF" w:rsidRDefault="009D1460"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9D1460" w:rsidRPr="00F743EF" w:rsidRDefault="009D1460" w:rsidP="00313A82">
      <w:pPr>
        <w:spacing w:after="0" w:line="240" w:lineRule="auto"/>
        <w:ind w:firstLine="709"/>
        <w:jc w:val="both"/>
        <w:rPr>
          <w:rFonts w:ascii="Times New Roman" w:hAnsi="Times New Roman"/>
          <w:sz w:val="20"/>
          <w:szCs w:val="20"/>
        </w:rPr>
      </w:pPr>
      <w:r w:rsidRPr="00F743EF">
        <w:rPr>
          <w:rFonts w:ascii="Times New Roman" w:hAnsi="Times New Roman"/>
          <w:b/>
          <w:bCs/>
          <w:sz w:val="20"/>
          <w:szCs w:val="20"/>
        </w:rPr>
        <w:t>Русские земли в середине XIII - XIV в</w:t>
      </w:r>
      <w:r w:rsidRPr="00F743EF">
        <w:rPr>
          <w:rFonts w:ascii="Times New Roman" w:hAnsi="Times New Roman"/>
          <w:sz w:val="20"/>
          <w:szCs w:val="20"/>
        </w:rPr>
        <w:t xml:space="preserve">. </w:t>
      </w:r>
    </w:p>
    <w:p w:rsidR="009D1460" w:rsidRPr="00F743EF" w:rsidRDefault="009D1460"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9D1460" w:rsidRPr="00F743EF" w:rsidRDefault="009D1460" w:rsidP="00313A82">
      <w:pPr>
        <w:spacing w:after="0" w:line="240" w:lineRule="auto"/>
        <w:ind w:firstLine="709"/>
        <w:jc w:val="both"/>
        <w:rPr>
          <w:rFonts w:ascii="Times New Roman" w:hAnsi="Times New Roman"/>
          <w:i/>
          <w:sz w:val="20"/>
          <w:szCs w:val="20"/>
        </w:rPr>
      </w:pPr>
      <w:r w:rsidRPr="00F743EF">
        <w:rPr>
          <w:rFonts w:ascii="Times New Roman" w:hAnsi="Times New Roman"/>
          <w:sz w:val="20"/>
          <w:szCs w:val="20"/>
        </w:rPr>
        <w:t xml:space="preserve">Южные и западные русские земли. Возникновение Литовского государства и включение в его состав части русских земель. </w:t>
      </w:r>
      <w:r w:rsidRPr="00F743EF">
        <w:rPr>
          <w:rFonts w:ascii="Times New Roman" w:hAnsi="Times New Roman"/>
          <w:i/>
          <w:sz w:val="20"/>
          <w:szCs w:val="20"/>
        </w:rPr>
        <w:t xml:space="preserve">Северо-западные земли: Новгородская и Псковская. Политический строй Новгорода и Пскова. Роль вече и князя. Новгород в системе балтийских связей. </w:t>
      </w:r>
    </w:p>
    <w:p w:rsidR="009D1460" w:rsidRPr="00F743EF" w:rsidRDefault="009D1460"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9D1460" w:rsidRPr="00F743EF" w:rsidRDefault="009D1460"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9D1460" w:rsidRPr="00F743EF" w:rsidRDefault="009D1460" w:rsidP="00313A82">
      <w:pPr>
        <w:spacing w:after="0" w:line="240" w:lineRule="auto"/>
        <w:ind w:firstLine="709"/>
        <w:jc w:val="both"/>
        <w:rPr>
          <w:rFonts w:ascii="Times New Roman" w:hAnsi="Times New Roman"/>
          <w:b/>
          <w:bCs/>
          <w:sz w:val="20"/>
          <w:szCs w:val="20"/>
        </w:rPr>
      </w:pPr>
      <w:r w:rsidRPr="00F743EF">
        <w:rPr>
          <w:rFonts w:ascii="Times New Roman" w:hAnsi="Times New Roman"/>
          <w:b/>
          <w:bCs/>
          <w:sz w:val="20"/>
          <w:szCs w:val="20"/>
        </w:rPr>
        <w:t xml:space="preserve">Народы и государства степной зоны Восточной Европы и Сибири в XIII-XV вв. </w:t>
      </w:r>
    </w:p>
    <w:p w:rsidR="009D1460" w:rsidRPr="00F743EF" w:rsidRDefault="009D1460"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9D1460" w:rsidRPr="00F743EF" w:rsidRDefault="009D1460"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sidRPr="00F743EF">
        <w:rPr>
          <w:rFonts w:ascii="Times New Roman" w:hAnsi="Times New Roman"/>
          <w:i/>
          <w:sz w:val="20"/>
          <w:szCs w:val="20"/>
        </w:rPr>
        <w:t>Касимовское ханство.</w:t>
      </w:r>
      <w:r w:rsidRPr="00F743EF">
        <w:rPr>
          <w:rFonts w:ascii="Times New Roman" w:hAnsi="Times New Roman"/>
          <w:sz w:val="20"/>
          <w:szCs w:val="20"/>
        </w:rPr>
        <w:t xml:space="preserve"> Дикое поле. Народы Северного Кавказа. </w:t>
      </w:r>
      <w:r w:rsidRPr="00F743EF">
        <w:rPr>
          <w:rFonts w:ascii="Times New Roman" w:hAnsi="Times New Roman"/>
          <w:i/>
          <w:sz w:val="20"/>
          <w:szCs w:val="20"/>
        </w:rPr>
        <w:t>Итальянские фактории Причерноморья (Каффа, Тана, Солдайя и др</w:t>
      </w:r>
      <w:r w:rsidR="00F279E4" w:rsidRPr="00F743EF">
        <w:rPr>
          <w:rFonts w:ascii="Times New Roman" w:hAnsi="Times New Roman"/>
          <w:i/>
          <w:sz w:val="20"/>
          <w:szCs w:val="20"/>
        </w:rPr>
        <w:t>.</w:t>
      </w:r>
      <w:r w:rsidRPr="00F743EF">
        <w:rPr>
          <w:rFonts w:ascii="Times New Roman" w:hAnsi="Times New Roman"/>
          <w:i/>
          <w:sz w:val="20"/>
          <w:szCs w:val="20"/>
        </w:rPr>
        <w:t>) и их роль в системе торговых и политических связей Руси с Западом и Востоком.</w:t>
      </w:r>
    </w:p>
    <w:p w:rsidR="009D1460" w:rsidRPr="00F743EF" w:rsidRDefault="009D1460" w:rsidP="00313A82">
      <w:pPr>
        <w:spacing w:after="0" w:line="240" w:lineRule="auto"/>
        <w:ind w:firstLine="709"/>
        <w:jc w:val="both"/>
        <w:rPr>
          <w:rFonts w:ascii="Times New Roman" w:hAnsi="Times New Roman"/>
          <w:b/>
          <w:bCs/>
          <w:sz w:val="20"/>
          <w:szCs w:val="20"/>
        </w:rPr>
      </w:pPr>
      <w:r w:rsidRPr="00F743EF">
        <w:rPr>
          <w:rFonts w:ascii="Times New Roman" w:hAnsi="Times New Roman"/>
          <w:b/>
          <w:bCs/>
          <w:sz w:val="20"/>
          <w:szCs w:val="20"/>
        </w:rPr>
        <w:t xml:space="preserve">Культурное пространство </w:t>
      </w:r>
    </w:p>
    <w:p w:rsidR="009D1460" w:rsidRPr="00F743EF" w:rsidRDefault="009D1460" w:rsidP="00313A82">
      <w:pPr>
        <w:spacing w:after="0" w:line="240" w:lineRule="auto"/>
        <w:ind w:firstLine="709"/>
        <w:jc w:val="both"/>
        <w:rPr>
          <w:rFonts w:ascii="Times New Roman" w:hAnsi="Times New Roman"/>
          <w:sz w:val="20"/>
          <w:szCs w:val="20"/>
        </w:rPr>
      </w:pPr>
      <w:r w:rsidRPr="00F743EF">
        <w:rPr>
          <w:rFonts w:ascii="Times New Roman" w:hAnsi="Times New Roman"/>
          <w:i/>
          <w:sz w:val="20"/>
          <w:szCs w:val="20"/>
        </w:rPr>
        <w:t>Изменения в представлениях о картине мира в Евразии в связи с завершением монгольских завоеваний.</w:t>
      </w:r>
      <w:r w:rsidRPr="00F743EF">
        <w:rPr>
          <w:rFonts w:ascii="Times New Roman" w:hAnsi="Times New Roman"/>
          <w:sz w:val="20"/>
          <w:szCs w:val="20"/>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9D1460" w:rsidRPr="00F743EF" w:rsidRDefault="009D1460" w:rsidP="00313A82">
      <w:pPr>
        <w:spacing w:after="0" w:line="240" w:lineRule="auto"/>
        <w:ind w:firstLine="709"/>
        <w:jc w:val="both"/>
        <w:rPr>
          <w:rFonts w:ascii="Times New Roman" w:hAnsi="Times New Roman"/>
          <w:b/>
          <w:bCs/>
          <w:sz w:val="20"/>
          <w:szCs w:val="20"/>
        </w:rPr>
      </w:pPr>
      <w:r w:rsidRPr="00F743EF">
        <w:rPr>
          <w:rFonts w:ascii="Times New Roman" w:hAnsi="Times New Roman"/>
          <w:b/>
          <w:bCs/>
          <w:sz w:val="20"/>
          <w:szCs w:val="20"/>
        </w:rPr>
        <w:t xml:space="preserve">Формирование единого Русского государства в XV веке </w:t>
      </w:r>
    </w:p>
    <w:p w:rsidR="009D1460" w:rsidRPr="00A04C72" w:rsidRDefault="009D1460" w:rsidP="00313A82">
      <w:pPr>
        <w:spacing w:after="0" w:line="240" w:lineRule="auto"/>
        <w:ind w:firstLine="709"/>
        <w:jc w:val="both"/>
        <w:rPr>
          <w:rFonts w:ascii="Times New Roman" w:hAnsi="Times New Roman"/>
          <w:szCs w:val="28"/>
        </w:rPr>
      </w:pPr>
      <w:r w:rsidRPr="00F743EF">
        <w:rPr>
          <w:rFonts w:ascii="Times New Roman" w:hAnsi="Times New Roman"/>
          <w:sz w:val="20"/>
          <w:szCs w:val="20"/>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sidRPr="00F743EF">
        <w:rPr>
          <w:rFonts w:ascii="Times New Roman" w:hAnsi="Times New Roman"/>
          <w:i/>
          <w:sz w:val="20"/>
          <w:szCs w:val="20"/>
        </w:rPr>
        <w:t xml:space="preserve">Новгород и Псков в XV в.: политический строй, отношения с Москвой, Ливонским орденом, Ганзой, Великим княжеством Литовским. </w:t>
      </w:r>
      <w:r w:rsidRPr="00F743EF">
        <w:rPr>
          <w:rFonts w:ascii="Times New Roman" w:hAnsi="Times New Roman"/>
          <w:sz w:val="20"/>
          <w:szCs w:val="20"/>
        </w:rP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sidRPr="00F743EF">
        <w:rPr>
          <w:rFonts w:ascii="Times New Roman" w:hAnsi="Times New Roman"/>
          <w:i/>
          <w:sz w:val="20"/>
          <w:szCs w:val="20"/>
        </w:rPr>
        <w:t>Формирование аппарата управления единого государства. Перемены в устройстве двора великого князя:</w:t>
      </w:r>
      <w:r w:rsidRPr="00F743EF">
        <w:rPr>
          <w:rFonts w:ascii="Times New Roman" w:hAnsi="Times New Roman"/>
          <w:sz w:val="20"/>
          <w:szCs w:val="20"/>
        </w:rPr>
        <w:t xml:space="preserve"> новая государственная символика; царский титул</w:t>
      </w:r>
      <w:r w:rsidRPr="00A04C72">
        <w:rPr>
          <w:rFonts w:ascii="Times New Roman" w:hAnsi="Times New Roman"/>
          <w:szCs w:val="28"/>
        </w:rPr>
        <w:t xml:space="preserve"> и регалии; дворцовое и церковное строительство. Московский Кремль. </w:t>
      </w:r>
    </w:p>
    <w:p w:rsidR="009D1460" w:rsidRPr="00F743EF" w:rsidRDefault="009D1460" w:rsidP="00313A82">
      <w:pPr>
        <w:spacing w:after="0" w:line="240" w:lineRule="auto"/>
        <w:ind w:firstLine="709"/>
        <w:jc w:val="both"/>
        <w:rPr>
          <w:rFonts w:ascii="Times New Roman" w:hAnsi="Times New Roman"/>
          <w:b/>
          <w:bCs/>
          <w:sz w:val="20"/>
          <w:szCs w:val="20"/>
        </w:rPr>
      </w:pPr>
      <w:r w:rsidRPr="00F743EF">
        <w:rPr>
          <w:rFonts w:ascii="Times New Roman" w:hAnsi="Times New Roman"/>
          <w:b/>
          <w:bCs/>
          <w:sz w:val="20"/>
          <w:szCs w:val="20"/>
        </w:rPr>
        <w:t xml:space="preserve">Культурное пространство </w:t>
      </w:r>
    </w:p>
    <w:p w:rsidR="009D1460" w:rsidRPr="00F743EF" w:rsidRDefault="009D1460"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 xml:space="preserve">Изменения восприятия мира. Сакрализация великокняжеской власти. Флорентийская уния. Установление автокефалии русской церкви. </w:t>
      </w:r>
      <w:r w:rsidRPr="00F743EF">
        <w:rPr>
          <w:rFonts w:ascii="Times New Roman" w:hAnsi="Times New Roman"/>
          <w:i/>
          <w:sz w:val="20"/>
          <w:szCs w:val="20"/>
        </w:rPr>
        <w:t>Внутрицерковная борьба (иосифляне и нестяжатели, ереси).</w:t>
      </w:r>
      <w:r w:rsidRPr="00F743EF">
        <w:rPr>
          <w:rFonts w:ascii="Times New Roman" w:hAnsi="Times New Roman"/>
          <w:sz w:val="20"/>
          <w:szCs w:val="20"/>
        </w:rPr>
        <w:t xml:space="preserve">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w:t>
      </w:r>
      <w:r w:rsidRPr="00F743EF">
        <w:rPr>
          <w:rFonts w:ascii="Times New Roman" w:hAnsi="Times New Roman"/>
          <w:i/>
          <w:sz w:val="20"/>
          <w:szCs w:val="20"/>
        </w:rPr>
        <w:t>Повседневная жизнь горожан и сельских жителей в древнерусский и раннемосковский периоды.</w:t>
      </w:r>
    </w:p>
    <w:p w:rsidR="009D1460" w:rsidRPr="00F743EF" w:rsidRDefault="009D1460" w:rsidP="00313A82">
      <w:pPr>
        <w:spacing w:after="0" w:line="240" w:lineRule="auto"/>
        <w:ind w:firstLine="709"/>
        <w:jc w:val="both"/>
        <w:rPr>
          <w:rFonts w:ascii="Times New Roman" w:hAnsi="Times New Roman"/>
          <w:b/>
          <w:sz w:val="20"/>
          <w:szCs w:val="20"/>
        </w:rPr>
      </w:pPr>
      <w:r w:rsidRPr="00F743EF">
        <w:rPr>
          <w:rFonts w:ascii="Times New Roman" w:hAnsi="Times New Roman"/>
          <w:b/>
          <w:sz w:val="20"/>
          <w:szCs w:val="20"/>
        </w:rPr>
        <w:t>Региональный компонент</w:t>
      </w:r>
    </w:p>
    <w:p w:rsidR="009D1460" w:rsidRPr="00F743EF" w:rsidRDefault="009D1460"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Наш регион в древности и средневековье.</w:t>
      </w:r>
    </w:p>
    <w:p w:rsidR="009D1460" w:rsidRPr="00F743EF" w:rsidRDefault="009D1460" w:rsidP="00313A82">
      <w:pPr>
        <w:spacing w:after="0" w:line="240" w:lineRule="auto"/>
        <w:ind w:firstLine="709"/>
        <w:jc w:val="both"/>
        <w:rPr>
          <w:rFonts w:ascii="Times New Roman" w:hAnsi="Times New Roman"/>
          <w:b/>
          <w:bCs/>
          <w:sz w:val="20"/>
          <w:szCs w:val="20"/>
        </w:rPr>
      </w:pPr>
      <w:r w:rsidRPr="00F743EF">
        <w:rPr>
          <w:rFonts w:ascii="Times New Roman" w:hAnsi="Times New Roman"/>
          <w:b/>
          <w:bCs/>
          <w:sz w:val="20"/>
          <w:szCs w:val="20"/>
        </w:rPr>
        <w:t>Р</w:t>
      </w:r>
      <w:r w:rsidR="00EB3507" w:rsidRPr="00F743EF">
        <w:rPr>
          <w:rFonts w:ascii="Times New Roman" w:hAnsi="Times New Roman"/>
          <w:b/>
          <w:bCs/>
          <w:sz w:val="20"/>
          <w:szCs w:val="20"/>
        </w:rPr>
        <w:t>оссия</w:t>
      </w:r>
      <w:r w:rsidRPr="00F743EF">
        <w:rPr>
          <w:rFonts w:ascii="Times New Roman" w:hAnsi="Times New Roman"/>
          <w:b/>
          <w:bCs/>
          <w:sz w:val="20"/>
          <w:szCs w:val="20"/>
        </w:rPr>
        <w:t xml:space="preserve"> В XVI – XVII </w:t>
      </w:r>
      <w:r w:rsidR="00EB3507" w:rsidRPr="00F743EF">
        <w:rPr>
          <w:rFonts w:ascii="Times New Roman" w:hAnsi="Times New Roman"/>
          <w:b/>
          <w:bCs/>
          <w:sz w:val="20"/>
          <w:szCs w:val="20"/>
        </w:rPr>
        <w:t>вв.</w:t>
      </w:r>
      <w:r w:rsidRPr="00F743EF">
        <w:rPr>
          <w:rFonts w:ascii="Times New Roman" w:hAnsi="Times New Roman"/>
          <w:b/>
          <w:bCs/>
          <w:sz w:val="20"/>
          <w:szCs w:val="20"/>
        </w:rPr>
        <w:t xml:space="preserve">: </w:t>
      </w:r>
      <w:r w:rsidR="00EB3507" w:rsidRPr="00F743EF">
        <w:rPr>
          <w:rFonts w:ascii="Times New Roman" w:hAnsi="Times New Roman"/>
          <w:b/>
          <w:bCs/>
          <w:sz w:val="20"/>
          <w:szCs w:val="20"/>
        </w:rPr>
        <w:t>от великого княжества к царству</w:t>
      </w:r>
      <w:r w:rsidR="00F279E4" w:rsidRPr="00F743EF">
        <w:rPr>
          <w:rFonts w:ascii="Times New Roman" w:hAnsi="Times New Roman"/>
          <w:b/>
          <w:bCs/>
          <w:sz w:val="20"/>
          <w:szCs w:val="20"/>
        </w:rPr>
        <w:t xml:space="preserve">. </w:t>
      </w:r>
      <w:r w:rsidRPr="00F743EF">
        <w:rPr>
          <w:rFonts w:ascii="Times New Roman" w:hAnsi="Times New Roman"/>
          <w:b/>
          <w:bCs/>
          <w:sz w:val="20"/>
          <w:szCs w:val="20"/>
        </w:rPr>
        <w:t>Россия в XVI веке</w:t>
      </w:r>
      <w:r w:rsidR="00F279E4" w:rsidRPr="00F743EF">
        <w:rPr>
          <w:rFonts w:ascii="Times New Roman" w:hAnsi="Times New Roman"/>
          <w:b/>
          <w:bCs/>
          <w:sz w:val="20"/>
          <w:szCs w:val="20"/>
        </w:rPr>
        <w:t>.</w:t>
      </w:r>
    </w:p>
    <w:p w:rsidR="009D1460" w:rsidRPr="00F743EF" w:rsidRDefault="009D1460"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9D1460" w:rsidRPr="00F743EF" w:rsidRDefault="009D1460"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F743EF">
        <w:rPr>
          <w:rFonts w:ascii="Times New Roman" w:hAnsi="Times New Roman"/>
          <w:i/>
          <w:sz w:val="20"/>
          <w:szCs w:val="20"/>
        </w:rPr>
        <w:t>«Малая дума».</w:t>
      </w:r>
      <w:r w:rsidRPr="00F743EF">
        <w:rPr>
          <w:rFonts w:ascii="Times New Roman" w:hAnsi="Times New Roman"/>
          <w:sz w:val="20"/>
          <w:szCs w:val="20"/>
        </w:rPr>
        <w:t xml:space="preserve"> Местничество. Местное управление: наместники и волостели, система кормлений. Государство и церковь. </w:t>
      </w:r>
    </w:p>
    <w:p w:rsidR="009D1460" w:rsidRPr="00F743EF" w:rsidRDefault="009D1460"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lastRenderedPageBreak/>
        <w:t xml:space="preserve">Регентство Елены Глинской. Сопротивление удельных князей великокняжеской власти. </w:t>
      </w:r>
      <w:r w:rsidRPr="00F743EF">
        <w:rPr>
          <w:rFonts w:ascii="Times New Roman" w:hAnsi="Times New Roman"/>
          <w:i/>
          <w:sz w:val="20"/>
          <w:szCs w:val="20"/>
        </w:rPr>
        <w:t>Мятеж князя Андрея Старицкого.</w:t>
      </w:r>
      <w:r w:rsidRPr="00F743EF">
        <w:rPr>
          <w:rFonts w:ascii="Times New Roman" w:hAnsi="Times New Roman"/>
          <w:sz w:val="20"/>
          <w:szCs w:val="20"/>
        </w:rPr>
        <w:t xml:space="preserve"> Унификация денежной системы. </w:t>
      </w:r>
      <w:r w:rsidRPr="00F743EF">
        <w:rPr>
          <w:rFonts w:ascii="Times New Roman" w:hAnsi="Times New Roman"/>
          <w:i/>
          <w:sz w:val="20"/>
          <w:szCs w:val="20"/>
        </w:rPr>
        <w:t>Стародубская война с Польшей и Литвой.</w:t>
      </w:r>
    </w:p>
    <w:p w:rsidR="009D1460" w:rsidRPr="00F743EF" w:rsidRDefault="009D1460" w:rsidP="00313A82">
      <w:pPr>
        <w:spacing w:after="0" w:line="240" w:lineRule="auto"/>
        <w:ind w:firstLine="709"/>
        <w:jc w:val="both"/>
        <w:rPr>
          <w:rFonts w:ascii="Times New Roman" w:hAnsi="Times New Roman"/>
          <w:i/>
          <w:sz w:val="20"/>
          <w:szCs w:val="20"/>
        </w:rPr>
      </w:pPr>
      <w:r w:rsidRPr="00F743EF">
        <w:rPr>
          <w:rFonts w:ascii="Times New Roman" w:hAnsi="Times New Roman"/>
          <w:sz w:val="20"/>
          <w:szCs w:val="20"/>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sidRPr="00F743EF">
        <w:rPr>
          <w:rFonts w:ascii="Times New Roman" w:hAnsi="Times New Roman"/>
          <w:i/>
          <w:sz w:val="20"/>
          <w:szCs w:val="20"/>
        </w:rPr>
        <w:t xml:space="preserve">Ереси Матвея Башкина и Феодосия Косого. </w:t>
      </w:r>
    </w:p>
    <w:p w:rsidR="009D1460" w:rsidRPr="00F743EF" w:rsidRDefault="009D1460"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 xml:space="preserve">Принятие Иваном IV царского титула. Реформы середины XVI в. «Избранная рада»: ее состав и значение. Появление Земских соборов: </w:t>
      </w:r>
      <w:r w:rsidRPr="00F743EF">
        <w:rPr>
          <w:rFonts w:ascii="Times New Roman" w:hAnsi="Times New Roman"/>
          <w:i/>
          <w:sz w:val="20"/>
          <w:szCs w:val="20"/>
        </w:rPr>
        <w:t>дискуссии о характере народного представительства.</w:t>
      </w:r>
      <w:r w:rsidRPr="00F743EF">
        <w:rPr>
          <w:rFonts w:ascii="Times New Roman" w:hAnsi="Times New Roman"/>
          <w:sz w:val="20"/>
          <w:szCs w:val="20"/>
        </w:rP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rsidR="009D1460" w:rsidRPr="00F743EF" w:rsidRDefault="009D1460"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9D1460" w:rsidRPr="00F743EF" w:rsidRDefault="009D1460"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 xml:space="preserve">Социальная структура российского общества. Дворянство. </w:t>
      </w:r>
      <w:r w:rsidRPr="00F743EF">
        <w:rPr>
          <w:rFonts w:ascii="Times New Roman" w:hAnsi="Times New Roman"/>
          <w:i/>
          <w:sz w:val="20"/>
          <w:szCs w:val="20"/>
        </w:rPr>
        <w:t>Служилые и неслужилые люди. Формирование Государева двора и «служилых городов».</w:t>
      </w:r>
      <w:r w:rsidRPr="00F743EF">
        <w:rPr>
          <w:rFonts w:ascii="Times New Roman" w:hAnsi="Times New Roman"/>
          <w:sz w:val="20"/>
          <w:szCs w:val="20"/>
        </w:rPr>
        <w:t xml:space="preserve"> Торгово-ремесленное население городов. Духовенство. Начало закрепощения крестьян: указ о «заповедных летах». Формирование вольного казачества. </w:t>
      </w:r>
    </w:p>
    <w:p w:rsidR="009D1460" w:rsidRPr="00F743EF" w:rsidRDefault="009D1460"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 xml:space="preserve">Многонациональный состав населения Русского государства. </w:t>
      </w:r>
      <w:r w:rsidRPr="00F743EF">
        <w:rPr>
          <w:rFonts w:ascii="Times New Roman" w:hAnsi="Times New Roman"/>
          <w:i/>
          <w:sz w:val="20"/>
          <w:szCs w:val="20"/>
        </w:rPr>
        <w:t>Финно-угорские народы</w:t>
      </w:r>
      <w:r w:rsidRPr="00F743EF">
        <w:rPr>
          <w:rFonts w:ascii="Times New Roman" w:hAnsi="Times New Roman"/>
          <w:sz w:val="20"/>
          <w:szCs w:val="20"/>
        </w:rPr>
        <w:t xml:space="preserve">. Народы Поволжья после присоединения к России. </w:t>
      </w:r>
      <w:r w:rsidRPr="00F743EF">
        <w:rPr>
          <w:rFonts w:ascii="Times New Roman" w:hAnsi="Times New Roman"/>
          <w:i/>
          <w:sz w:val="20"/>
          <w:szCs w:val="20"/>
        </w:rPr>
        <w:t>Служилые татары.Выходцы из стран Европы на государевой службе.Сосуществование религий в Российском государстве.</w:t>
      </w:r>
      <w:r w:rsidRPr="00F743EF">
        <w:rPr>
          <w:rFonts w:ascii="Times New Roman" w:hAnsi="Times New Roman"/>
          <w:sz w:val="20"/>
          <w:szCs w:val="20"/>
        </w:rPr>
        <w:t xml:space="preserve"> Русская Православная церковь. </w:t>
      </w:r>
      <w:r w:rsidRPr="00F743EF">
        <w:rPr>
          <w:rFonts w:ascii="Times New Roman" w:hAnsi="Times New Roman"/>
          <w:i/>
          <w:sz w:val="20"/>
          <w:szCs w:val="20"/>
        </w:rPr>
        <w:t>Мусульманское духовенство.</w:t>
      </w:r>
    </w:p>
    <w:p w:rsidR="009D1460" w:rsidRPr="00F743EF" w:rsidRDefault="009D1460"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 xml:space="preserve">Россия в конце XVI в. Опричнина, дискуссия о ее причинах и характере. Опричный террор. Разгром Новгорода и Пскова. </w:t>
      </w:r>
      <w:r w:rsidRPr="00F743EF">
        <w:rPr>
          <w:rFonts w:ascii="Times New Roman" w:hAnsi="Times New Roman"/>
          <w:i/>
          <w:sz w:val="20"/>
          <w:szCs w:val="20"/>
        </w:rPr>
        <w:t xml:space="preserve">Московские казни 1570 г. </w:t>
      </w:r>
      <w:r w:rsidRPr="00F743EF">
        <w:rPr>
          <w:rFonts w:ascii="Times New Roman" w:hAnsi="Times New Roman"/>
          <w:sz w:val="20"/>
          <w:szCs w:val="20"/>
        </w:rPr>
        <w:t xml:space="preserve">Результаты и последствия опричнины. Противоречивость личности Ивана Грозного и проводимых им преобразований. Цена реформ. </w:t>
      </w:r>
    </w:p>
    <w:p w:rsidR="009D1460" w:rsidRPr="00F743EF" w:rsidRDefault="009D1460"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 xml:space="preserve">Царь Федор Иванович. Борьба за власть в боярском окружении. Правление Бориса Годунова. Учреждение патриаршества. </w:t>
      </w:r>
      <w:r w:rsidRPr="00F743EF">
        <w:rPr>
          <w:rFonts w:ascii="Times New Roman" w:hAnsi="Times New Roman"/>
          <w:i/>
          <w:sz w:val="20"/>
          <w:szCs w:val="20"/>
        </w:rPr>
        <w:t>Тявзинский мирный договор со Швецией:восстановление позиций России в Прибалтике.</w:t>
      </w:r>
      <w:r w:rsidRPr="00F743EF">
        <w:rPr>
          <w:rFonts w:ascii="Times New Roman" w:hAnsi="Times New Roman"/>
          <w:sz w:val="20"/>
          <w:szCs w:val="20"/>
        </w:rPr>
        <w:t xml:space="preserve"> Противостояние с Крымским ханством. </w:t>
      </w:r>
      <w:r w:rsidRPr="00F743EF">
        <w:rPr>
          <w:rFonts w:ascii="Times New Roman" w:hAnsi="Times New Roman"/>
          <w:i/>
          <w:sz w:val="20"/>
          <w:szCs w:val="20"/>
        </w:rPr>
        <w:t>Отражение набега Гази-Гирея в 1591 г.</w:t>
      </w:r>
      <w:r w:rsidRPr="00F743EF">
        <w:rPr>
          <w:rFonts w:ascii="Times New Roman" w:hAnsi="Times New Roman"/>
          <w:sz w:val="20"/>
          <w:szCs w:val="20"/>
        </w:rPr>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9D1460" w:rsidRPr="00F743EF" w:rsidRDefault="009D1460" w:rsidP="00313A82">
      <w:pPr>
        <w:spacing w:after="0" w:line="240" w:lineRule="auto"/>
        <w:ind w:firstLine="709"/>
        <w:jc w:val="both"/>
        <w:rPr>
          <w:rFonts w:ascii="Times New Roman" w:hAnsi="Times New Roman"/>
          <w:b/>
          <w:bCs/>
          <w:sz w:val="20"/>
          <w:szCs w:val="20"/>
        </w:rPr>
      </w:pPr>
      <w:r w:rsidRPr="00F743EF">
        <w:rPr>
          <w:rFonts w:ascii="Times New Roman" w:hAnsi="Times New Roman"/>
          <w:b/>
          <w:bCs/>
          <w:sz w:val="20"/>
          <w:szCs w:val="20"/>
        </w:rPr>
        <w:t xml:space="preserve">Смута в России </w:t>
      </w:r>
    </w:p>
    <w:p w:rsidR="009D1460" w:rsidRPr="00F743EF" w:rsidRDefault="009D1460"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 xml:space="preserve">Династический кризис. Земский собор 1598 г. и избрание на царство Бориса Годунова. Политика Бориса Годунова, </w:t>
      </w:r>
      <w:r w:rsidRPr="00F743EF">
        <w:rPr>
          <w:rFonts w:ascii="Times New Roman" w:hAnsi="Times New Roman"/>
          <w:i/>
          <w:sz w:val="20"/>
          <w:szCs w:val="20"/>
        </w:rPr>
        <w:t>в т.ч. в отношении боярства. Опала семейства Романовых.</w:t>
      </w:r>
      <w:r w:rsidRPr="00F743EF">
        <w:rPr>
          <w:rFonts w:ascii="Times New Roman" w:hAnsi="Times New Roman"/>
          <w:sz w:val="20"/>
          <w:szCs w:val="20"/>
        </w:rPr>
        <w:t xml:space="preserve"> Голод 1601-1603 гг. и обострение социально-экономического кризиса. </w:t>
      </w:r>
    </w:p>
    <w:p w:rsidR="009D1460" w:rsidRPr="00F743EF" w:rsidRDefault="009D1460"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9D1460" w:rsidRPr="00F743EF" w:rsidRDefault="009D1460"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sidRPr="00F743EF">
        <w:rPr>
          <w:rFonts w:ascii="Times New Roman" w:hAnsi="Times New Roman"/>
          <w:i/>
          <w:sz w:val="20"/>
          <w:szCs w:val="20"/>
        </w:rPr>
        <w:t xml:space="preserve">Выборгский договор между Россией и Швецией. </w:t>
      </w:r>
      <w:r w:rsidRPr="00F743EF">
        <w:rPr>
          <w:rFonts w:ascii="Times New Roman" w:hAnsi="Times New Roman"/>
          <w:sz w:val="20"/>
          <w:szCs w:val="20"/>
        </w:rPr>
        <w:t xml:space="preserve">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9D1460" w:rsidRPr="00F743EF" w:rsidRDefault="009D1460"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rsidR="009D1460" w:rsidRPr="00F743EF" w:rsidRDefault="009D1460"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 xml:space="preserve">Земский собор 1613 г. и его роль в укреплении государственности. Избрание на царство Михаила Федоровича Романова. </w:t>
      </w:r>
      <w:r w:rsidRPr="00F743EF">
        <w:rPr>
          <w:rFonts w:ascii="Times New Roman" w:hAnsi="Times New Roman"/>
          <w:i/>
          <w:sz w:val="20"/>
          <w:szCs w:val="20"/>
        </w:rPr>
        <w:t xml:space="preserve">Борьба с казачьими выступлениями против центральной власти. </w:t>
      </w:r>
      <w:r w:rsidRPr="00F743EF">
        <w:rPr>
          <w:rFonts w:ascii="Times New Roman" w:hAnsi="Times New Roman"/>
          <w:sz w:val="20"/>
          <w:szCs w:val="20"/>
        </w:rPr>
        <w:t xml:space="preserve">Столбовский мир со Швецией: утрата выхода к Балтийскому морю. </w:t>
      </w:r>
      <w:r w:rsidRPr="00F743EF">
        <w:rPr>
          <w:rFonts w:ascii="Times New Roman" w:hAnsi="Times New Roman"/>
          <w:i/>
          <w:sz w:val="20"/>
          <w:szCs w:val="20"/>
        </w:rPr>
        <w:t>Продолжение войны с Речью Посполитой. Поход принца Владислава на Москву.</w:t>
      </w:r>
      <w:r w:rsidRPr="00F743EF">
        <w:rPr>
          <w:rFonts w:ascii="Times New Roman" w:hAnsi="Times New Roman"/>
          <w:sz w:val="20"/>
          <w:szCs w:val="20"/>
        </w:rPr>
        <w:t xml:space="preserve"> Заключение Деулинского перемирия с Речью Посполитой. Итоги и последствия Смутного времени. </w:t>
      </w:r>
    </w:p>
    <w:p w:rsidR="009D1460" w:rsidRPr="00F743EF" w:rsidRDefault="009D1460" w:rsidP="00313A82">
      <w:pPr>
        <w:spacing w:after="0" w:line="240" w:lineRule="auto"/>
        <w:ind w:firstLine="709"/>
        <w:jc w:val="both"/>
        <w:rPr>
          <w:rFonts w:ascii="Times New Roman" w:hAnsi="Times New Roman"/>
          <w:b/>
          <w:bCs/>
          <w:sz w:val="20"/>
          <w:szCs w:val="20"/>
        </w:rPr>
      </w:pPr>
      <w:r w:rsidRPr="00F743EF">
        <w:rPr>
          <w:rFonts w:ascii="Times New Roman" w:hAnsi="Times New Roman"/>
          <w:b/>
          <w:bCs/>
          <w:sz w:val="20"/>
          <w:szCs w:val="20"/>
        </w:rPr>
        <w:t xml:space="preserve">Россия в XVII веке </w:t>
      </w:r>
    </w:p>
    <w:p w:rsidR="009D1460" w:rsidRPr="00F743EF" w:rsidRDefault="009D1460"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 xml:space="preserve">Россия при первых Романовых. Царствование Михаила Федоровича. Восстановление экономического потенциала страны. </w:t>
      </w:r>
      <w:r w:rsidRPr="00F743EF">
        <w:rPr>
          <w:rFonts w:ascii="Times New Roman" w:hAnsi="Times New Roman"/>
          <w:i/>
          <w:sz w:val="20"/>
          <w:szCs w:val="20"/>
        </w:rPr>
        <w:t>Продолжение закрепощения крестьян.</w:t>
      </w:r>
      <w:r w:rsidRPr="00F743EF">
        <w:rPr>
          <w:rFonts w:ascii="Times New Roman" w:hAnsi="Times New Roman"/>
          <w:sz w:val="20"/>
          <w:szCs w:val="20"/>
        </w:rPr>
        <w:t xml:space="preserve"> Земские соборы. Роль патриарха Филарета в управлении государством. </w:t>
      </w:r>
    </w:p>
    <w:p w:rsidR="009D1460" w:rsidRPr="00F743EF" w:rsidRDefault="009D1460"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 xml:space="preserve">Царь Алексей Михайлович. Укрепление самодержавия. Ослабление роли Боярской думы в управлении государством. Развитие приказного строя. </w:t>
      </w:r>
      <w:r w:rsidRPr="00F743EF">
        <w:rPr>
          <w:rFonts w:ascii="Times New Roman" w:hAnsi="Times New Roman"/>
          <w:i/>
          <w:sz w:val="20"/>
          <w:szCs w:val="20"/>
        </w:rPr>
        <w:t>Приказ Тайных дел.</w:t>
      </w:r>
      <w:r w:rsidRPr="00F743EF">
        <w:rPr>
          <w:rFonts w:ascii="Times New Roman" w:hAnsi="Times New Roman"/>
          <w:sz w:val="20"/>
          <w:szCs w:val="20"/>
        </w:rPr>
        <w:t xml:space="preserve"> Усиление воеводской власти в уездах и постепенная ликвидация земского самоуправления. Затухание деятельности Земских соборов. </w:t>
      </w:r>
      <w:r w:rsidRPr="00F743EF">
        <w:rPr>
          <w:rFonts w:ascii="Times New Roman" w:hAnsi="Times New Roman"/>
          <w:i/>
          <w:sz w:val="20"/>
          <w:szCs w:val="20"/>
        </w:rPr>
        <w:t xml:space="preserve">Правительство Б.И. Морозова и И.Д. Милославского: итоги его деятельности. </w:t>
      </w:r>
      <w:r w:rsidRPr="00F743EF">
        <w:rPr>
          <w:rFonts w:ascii="Times New Roman" w:hAnsi="Times New Roman"/>
          <w:sz w:val="20"/>
          <w:szCs w:val="20"/>
        </w:rPr>
        <w:t xml:space="preserve">Патриарх Никон. Раскол в Церкви. Протопоп Аввакум, формирование религиозной традиции старообрядчества. </w:t>
      </w:r>
    </w:p>
    <w:p w:rsidR="009D1460" w:rsidRPr="00F743EF" w:rsidRDefault="009D1460"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 xml:space="preserve">Царь Федор Алексеевич. Отмена местничества. Налоговая (податная) реформа. </w:t>
      </w:r>
    </w:p>
    <w:p w:rsidR="009D1460" w:rsidRPr="00F743EF" w:rsidRDefault="009D1460"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sidRPr="00F743EF">
        <w:rPr>
          <w:rFonts w:ascii="Times New Roman" w:hAnsi="Times New Roman"/>
          <w:i/>
          <w:sz w:val="20"/>
          <w:szCs w:val="20"/>
        </w:rPr>
        <w:t>Торговый и Новоторговый уставы.</w:t>
      </w:r>
      <w:r w:rsidRPr="00F743EF">
        <w:rPr>
          <w:rFonts w:ascii="Times New Roman" w:hAnsi="Times New Roman"/>
          <w:sz w:val="20"/>
          <w:szCs w:val="20"/>
        </w:rPr>
        <w:t xml:space="preserve"> Торговля с европейскими странами, Прибалтикой, Востоком. </w:t>
      </w:r>
    </w:p>
    <w:p w:rsidR="009D1460" w:rsidRPr="00F743EF" w:rsidRDefault="009D1460"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w:t>
      </w:r>
      <w:r w:rsidRPr="00F743EF">
        <w:rPr>
          <w:rFonts w:ascii="Times New Roman" w:hAnsi="Times New Roman"/>
          <w:sz w:val="20"/>
          <w:szCs w:val="20"/>
        </w:rPr>
        <w:lastRenderedPageBreak/>
        <w:t xml:space="preserve">регионы, свободные от крепостничества. </w:t>
      </w:r>
      <w:r w:rsidRPr="00F743EF">
        <w:rPr>
          <w:rFonts w:ascii="Times New Roman" w:hAnsi="Times New Roman"/>
          <w:i/>
          <w:sz w:val="20"/>
          <w:szCs w:val="20"/>
        </w:rPr>
        <w:t>Денежная реформа 1654 г.</w:t>
      </w:r>
      <w:r w:rsidRPr="00F743EF">
        <w:rPr>
          <w:rFonts w:ascii="Times New Roman" w:hAnsi="Times New Roman"/>
          <w:sz w:val="20"/>
          <w:szCs w:val="20"/>
        </w:rPr>
        <w:t xml:space="preserve"> Медный бунт. Побеги крестьян на Дон и в Сибирь. Восстание Степана Разина. </w:t>
      </w:r>
    </w:p>
    <w:p w:rsidR="009D1460" w:rsidRPr="00F743EF" w:rsidRDefault="009D1460" w:rsidP="00313A82">
      <w:pPr>
        <w:spacing w:after="0" w:line="240" w:lineRule="auto"/>
        <w:ind w:firstLine="709"/>
        <w:jc w:val="both"/>
        <w:rPr>
          <w:rFonts w:ascii="Times New Roman" w:hAnsi="Times New Roman"/>
          <w:i/>
          <w:sz w:val="20"/>
          <w:szCs w:val="20"/>
        </w:rPr>
      </w:pPr>
      <w:r w:rsidRPr="00F743EF">
        <w:rPr>
          <w:rFonts w:ascii="Times New Roman" w:hAnsi="Times New Roman"/>
          <w:sz w:val="20"/>
          <w:szCs w:val="20"/>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sidRPr="00F743EF">
        <w:rPr>
          <w:rFonts w:ascii="Times New Roman" w:hAnsi="Times New Roman"/>
          <w:i/>
          <w:sz w:val="20"/>
          <w:szCs w:val="20"/>
        </w:rPr>
        <w:t>Контакты с православным населением Речи Посполитой: противодействие полонизации, распространению католичества.</w:t>
      </w:r>
      <w:r w:rsidRPr="00F743EF">
        <w:rPr>
          <w:rFonts w:ascii="Times New Roman" w:hAnsi="Times New Roman"/>
          <w:sz w:val="20"/>
          <w:szCs w:val="20"/>
        </w:rPr>
        <w:t xml:space="preserve">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sidRPr="00F743EF">
        <w:rPr>
          <w:rFonts w:ascii="Times New Roman" w:hAnsi="Times New Roman"/>
          <w:i/>
          <w:sz w:val="20"/>
          <w:szCs w:val="20"/>
        </w:rPr>
        <w:t xml:space="preserve">Отношения России со странами Западной Европы. Военные столкновения с манчжурами и империей Цин. </w:t>
      </w:r>
    </w:p>
    <w:p w:rsidR="009D1460" w:rsidRPr="00F743EF" w:rsidRDefault="009D1460" w:rsidP="00313A82">
      <w:pPr>
        <w:spacing w:after="0" w:line="240" w:lineRule="auto"/>
        <w:ind w:firstLine="709"/>
        <w:jc w:val="both"/>
        <w:rPr>
          <w:rFonts w:ascii="Times New Roman" w:hAnsi="Times New Roman"/>
          <w:b/>
          <w:bCs/>
          <w:sz w:val="20"/>
          <w:szCs w:val="20"/>
        </w:rPr>
      </w:pPr>
      <w:r w:rsidRPr="00F743EF">
        <w:rPr>
          <w:rFonts w:ascii="Times New Roman" w:hAnsi="Times New Roman"/>
          <w:b/>
          <w:bCs/>
          <w:sz w:val="20"/>
          <w:szCs w:val="20"/>
        </w:rPr>
        <w:t xml:space="preserve">Культурное пространство </w:t>
      </w:r>
    </w:p>
    <w:p w:rsidR="009D1460" w:rsidRPr="00F743EF" w:rsidRDefault="009D1460"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sidRPr="00F743EF">
        <w:rPr>
          <w:rFonts w:ascii="Times New Roman" w:hAnsi="Times New Roman"/>
          <w:i/>
          <w:sz w:val="20"/>
          <w:szCs w:val="20"/>
        </w:rPr>
        <w:t>Коч – корабль русских первопроходцев.</w:t>
      </w:r>
      <w:r w:rsidRPr="00F743EF">
        <w:rPr>
          <w:rFonts w:ascii="Times New Roman" w:hAnsi="Times New Roman"/>
          <w:sz w:val="20"/>
          <w:szCs w:val="20"/>
        </w:rPr>
        <w:t xml:space="preserve"> Освоение Поволжья, Урала и Сибири. Калмыцкое ханство. Ясачное налогообложение. Переселение русских на новые земли. </w:t>
      </w:r>
      <w:r w:rsidRPr="00F743EF">
        <w:rPr>
          <w:rFonts w:ascii="Times New Roman" w:hAnsi="Times New Roman"/>
          <w:i/>
          <w:sz w:val="20"/>
          <w:szCs w:val="20"/>
        </w:rPr>
        <w:t xml:space="preserve">Миссионерство и христианизация. Межэтнические отношения. </w:t>
      </w:r>
      <w:r w:rsidRPr="00F743EF">
        <w:rPr>
          <w:rFonts w:ascii="Times New Roman" w:hAnsi="Times New Roman"/>
          <w:sz w:val="20"/>
          <w:szCs w:val="20"/>
        </w:rPr>
        <w:t xml:space="preserve">Формирование многонациональной элиты. </w:t>
      </w:r>
    </w:p>
    <w:p w:rsidR="009D1460" w:rsidRPr="00F743EF" w:rsidRDefault="009D1460" w:rsidP="00313A82">
      <w:pPr>
        <w:spacing w:after="0" w:line="240" w:lineRule="auto"/>
        <w:ind w:firstLine="709"/>
        <w:jc w:val="both"/>
        <w:rPr>
          <w:rFonts w:ascii="Times New Roman" w:hAnsi="Times New Roman"/>
          <w:sz w:val="20"/>
          <w:szCs w:val="20"/>
        </w:rPr>
      </w:pPr>
      <w:r w:rsidRPr="00F743EF">
        <w:rPr>
          <w:rFonts w:ascii="Times New Roman" w:hAnsi="Times New Roman"/>
          <w:i/>
          <w:sz w:val="20"/>
          <w:szCs w:val="20"/>
        </w:rPr>
        <w:t>Изменения в картине мира человека в XVI–XVII вв. и повседневная жизнь.</w:t>
      </w:r>
      <w:r w:rsidRPr="00F743EF">
        <w:rPr>
          <w:rFonts w:ascii="Times New Roman" w:hAnsi="Times New Roman"/>
          <w:sz w:val="20"/>
          <w:szCs w:val="20"/>
        </w:rPr>
        <w:t xml:space="preserve">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9D1460" w:rsidRPr="00F743EF" w:rsidRDefault="009D1460"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 xml:space="preserve">Архитектура. Дворцово-храмовый ансамбль Соборной площади в Москве. Шатровый стиль в архитектуре. </w:t>
      </w:r>
      <w:r w:rsidRPr="00F743EF">
        <w:rPr>
          <w:rFonts w:ascii="Times New Roman" w:hAnsi="Times New Roman"/>
          <w:i/>
          <w:sz w:val="20"/>
          <w:szCs w:val="20"/>
        </w:rPr>
        <w:t xml:space="preserve">Антонио Солари, Алевиз Фрязин, Петрок Малой. </w:t>
      </w:r>
      <w:r w:rsidRPr="00F743EF">
        <w:rPr>
          <w:rFonts w:ascii="Times New Roman" w:hAnsi="Times New Roman"/>
          <w:sz w:val="20"/>
          <w:szCs w:val="20"/>
        </w:rPr>
        <w:t xml:space="preserve">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sidRPr="00F743EF">
        <w:rPr>
          <w:rFonts w:ascii="Times New Roman" w:hAnsi="Times New Roman"/>
          <w:i/>
          <w:sz w:val="20"/>
          <w:szCs w:val="20"/>
        </w:rPr>
        <w:t>Приказ каменных дел.</w:t>
      </w:r>
      <w:r w:rsidRPr="00F743EF">
        <w:rPr>
          <w:rFonts w:ascii="Times New Roman" w:hAnsi="Times New Roman"/>
          <w:sz w:val="20"/>
          <w:szCs w:val="20"/>
        </w:rPr>
        <w:t xml:space="preserve"> Деревянное зодчество. </w:t>
      </w:r>
    </w:p>
    <w:p w:rsidR="009D1460" w:rsidRPr="00F743EF" w:rsidRDefault="009D1460"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 xml:space="preserve">Изобразительное искусство. Симон Ушаков. Ярославская школа иконописи. Парсунная живопись. </w:t>
      </w:r>
    </w:p>
    <w:p w:rsidR="009D1460" w:rsidRPr="005D5516" w:rsidRDefault="009D1460"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Летописание и начало книгопечата</w:t>
      </w:r>
      <w:r w:rsidRPr="005D5516">
        <w:rPr>
          <w:rFonts w:ascii="Times New Roman" w:hAnsi="Times New Roman"/>
          <w:sz w:val="20"/>
          <w:szCs w:val="20"/>
        </w:rPr>
        <w:t xml:space="preserve">ния. Лицевой свод. Домострой. </w:t>
      </w:r>
      <w:r w:rsidRPr="005D5516">
        <w:rPr>
          <w:rFonts w:ascii="Times New Roman" w:hAnsi="Times New Roman"/>
          <w:i/>
          <w:sz w:val="20"/>
          <w:szCs w:val="20"/>
        </w:rPr>
        <w:t xml:space="preserve">Переписка Ивана Грозного с князем Андреем Курбским. Публицистика Смутного времени. </w:t>
      </w:r>
      <w:r w:rsidRPr="005D5516">
        <w:rPr>
          <w:rFonts w:ascii="Times New Roman" w:hAnsi="Times New Roman"/>
          <w:sz w:val="20"/>
          <w:szCs w:val="20"/>
        </w:rPr>
        <w:t xml:space="preserve">Усиление светского начала в российской культуре. Симеон Полоцкий. Немецкая слобода как проводник европейского культурного влияния. </w:t>
      </w:r>
      <w:r w:rsidRPr="005D5516">
        <w:rPr>
          <w:rFonts w:ascii="Times New Roman" w:hAnsi="Times New Roman"/>
          <w:i/>
          <w:sz w:val="20"/>
          <w:szCs w:val="20"/>
        </w:rPr>
        <w:t xml:space="preserve">Посадская сатира XVII в. </w:t>
      </w:r>
    </w:p>
    <w:p w:rsidR="009D1460" w:rsidRPr="005D5516" w:rsidRDefault="009D1460" w:rsidP="00313A82">
      <w:pPr>
        <w:spacing w:after="0" w:line="240" w:lineRule="auto"/>
        <w:ind w:firstLine="709"/>
        <w:jc w:val="both"/>
        <w:rPr>
          <w:rFonts w:ascii="Times New Roman" w:hAnsi="Times New Roman"/>
          <w:sz w:val="20"/>
          <w:szCs w:val="20"/>
        </w:rPr>
      </w:pPr>
      <w:r w:rsidRPr="005D5516">
        <w:rPr>
          <w:rFonts w:ascii="Times New Roman" w:hAnsi="Times New Roman"/>
          <w:sz w:val="20"/>
          <w:szCs w:val="20"/>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9D1460" w:rsidRPr="005D5516" w:rsidRDefault="009D1460" w:rsidP="00313A82">
      <w:pPr>
        <w:spacing w:after="0" w:line="240" w:lineRule="auto"/>
        <w:ind w:firstLine="709"/>
        <w:jc w:val="both"/>
        <w:rPr>
          <w:rFonts w:ascii="Times New Roman" w:hAnsi="Times New Roman"/>
          <w:b/>
          <w:sz w:val="20"/>
          <w:szCs w:val="20"/>
        </w:rPr>
      </w:pPr>
      <w:r w:rsidRPr="005D5516">
        <w:rPr>
          <w:rFonts w:ascii="Times New Roman" w:hAnsi="Times New Roman"/>
          <w:b/>
          <w:sz w:val="20"/>
          <w:szCs w:val="20"/>
        </w:rPr>
        <w:t>Региональный компонент</w:t>
      </w:r>
    </w:p>
    <w:p w:rsidR="009D1460" w:rsidRPr="00A04C72" w:rsidRDefault="009D1460" w:rsidP="00313A82">
      <w:pPr>
        <w:spacing w:after="0" w:line="240" w:lineRule="auto"/>
        <w:ind w:firstLine="709"/>
        <w:jc w:val="both"/>
        <w:rPr>
          <w:rFonts w:ascii="Times New Roman" w:hAnsi="Times New Roman"/>
          <w:szCs w:val="28"/>
        </w:rPr>
      </w:pPr>
      <w:r w:rsidRPr="00A04C72">
        <w:rPr>
          <w:rFonts w:ascii="Times New Roman" w:hAnsi="Times New Roman"/>
          <w:szCs w:val="28"/>
        </w:rPr>
        <w:t xml:space="preserve">Наш регион в </w:t>
      </w:r>
      <w:r w:rsidRPr="00A04C72">
        <w:rPr>
          <w:rFonts w:ascii="Times New Roman" w:hAnsi="Times New Roman"/>
          <w:szCs w:val="28"/>
          <w:lang w:val="en-US"/>
        </w:rPr>
        <w:t>XVI</w:t>
      </w:r>
      <w:r w:rsidRPr="00A04C72">
        <w:rPr>
          <w:rFonts w:ascii="Times New Roman" w:hAnsi="Times New Roman"/>
          <w:szCs w:val="28"/>
        </w:rPr>
        <w:t xml:space="preserve"> – </w:t>
      </w:r>
      <w:r w:rsidRPr="00A04C72">
        <w:rPr>
          <w:rFonts w:ascii="Times New Roman" w:hAnsi="Times New Roman"/>
          <w:szCs w:val="28"/>
          <w:lang w:val="en-US"/>
        </w:rPr>
        <w:t>XVII</w:t>
      </w:r>
      <w:r w:rsidRPr="00A04C72">
        <w:rPr>
          <w:rFonts w:ascii="Times New Roman" w:hAnsi="Times New Roman"/>
          <w:szCs w:val="28"/>
        </w:rPr>
        <w:t xml:space="preserve"> вв. </w:t>
      </w:r>
    </w:p>
    <w:p w:rsidR="009D1460" w:rsidRPr="00A04C72" w:rsidRDefault="009D1460" w:rsidP="00313A82">
      <w:pPr>
        <w:spacing w:after="0" w:line="240" w:lineRule="auto"/>
        <w:ind w:firstLine="709"/>
        <w:jc w:val="both"/>
        <w:rPr>
          <w:rFonts w:ascii="Times New Roman" w:hAnsi="Times New Roman"/>
          <w:b/>
          <w:bCs/>
          <w:szCs w:val="28"/>
        </w:rPr>
      </w:pPr>
      <w:r w:rsidRPr="00A04C72">
        <w:rPr>
          <w:rFonts w:ascii="Times New Roman" w:hAnsi="Times New Roman"/>
          <w:b/>
          <w:bCs/>
          <w:szCs w:val="28"/>
        </w:rPr>
        <w:t>Р</w:t>
      </w:r>
      <w:r w:rsidR="00EB3507" w:rsidRPr="00A04C72">
        <w:rPr>
          <w:rFonts w:ascii="Times New Roman" w:hAnsi="Times New Roman"/>
          <w:b/>
          <w:bCs/>
          <w:szCs w:val="28"/>
        </w:rPr>
        <w:t>оссия в конце</w:t>
      </w:r>
      <w:r w:rsidRPr="00A04C72">
        <w:rPr>
          <w:rFonts w:ascii="Times New Roman" w:hAnsi="Times New Roman"/>
          <w:b/>
          <w:bCs/>
          <w:szCs w:val="28"/>
        </w:rPr>
        <w:t xml:space="preserve">XVII - XVIII </w:t>
      </w:r>
      <w:r w:rsidR="00F279E4" w:rsidRPr="00A04C72">
        <w:rPr>
          <w:rFonts w:ascii="Times New Roman" w:hAnsi="Times New Roman"/>
          <w:b/>
          <w:bCs/>
          <w:szCs w:val="28"/>
        </w:rPr>
        <w:t>вв</w:t>
      </w:r>
      <w:r w:rsidRPr="00A04C72">
        <w:rPr>
          <w:rFonts w:ascii="Times New Roman" w:hAnsi="Times New Roman"/>
          <w:b/>
          <w:bCs/>
          <w:szCs w:val="28"/>
        </w:rPr>
        <w:t xml:space="preserve">: </w:t>
      </w:r>
      <w:r w:rsidR="00EB3507" w:rsidRPr="00A04C72">
        <w:rPr>
          <w:rFonts w:ascii="Times New Roman" w:hAnsi="Times New Roman"/>
          <w:b/>
          <w:bCs/>
          <w:szCs w:val="28"/>
        </w:rPr>
        <w:t>от царства к империи</w:t>
      </w:r>
    </w:p>
    <w:p w:rsidR="009D1460" w:rsidRPr="00A04C72" w:rsidRDefault="009D1460" w:rsidP="00313A82">
      <w:pPr>
        <w:spacing w:after="0" w:line="240" w:lineRule="auto"/>
        <w:ind w:firstLine="709"/>
        <w:jc w:val="both"/>
        <w:rPr>
          <w:rFonts w:ascii="Times New Roman" w:hAnsi="Times New Roman"/>
          <w:b/>
          <w:bCs/>
          <w:szCs w:val="28"/>
        </w:rPr>
      </w:pPr>
      <w:r w:rsidRPr="00A04C72">
        <w:rPr>
          <w:rFonts w:ascii="Times New Roman" w:hAnsi="Times New Roman"/>
          <w:b/>
          <w:bCs/>
          <w:szCs w:val="28"/>
        </w:rPr>
        <w:t xml:space="preserve">Россия в эпоху преобразований Петра I </w:t>
      </w:r>
    </w:p>
    <w:p w:rsidR="009D1460" w:rsidRPr="00F743EF" w:rsidRDefault="009D1460"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9D1460" w:rsidRPr="00F743EF" w:rsidRDefault="009D1460"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9D1460" w:rsidRPr="00F743EF" w:rsidRDefault="009D1460" w:rsidP="00313A82">
      <w:pPr>
        <w:spacing w:after="0" w:line="240" w:lineRule="auto"/>
        <w:ind w:firstLine="709"/>
        <w:jc w:val="both"/>
        <w:rPr>
          <w:rFonts w:ascii="Times New Roman" w:hAnsi="Times New Roman"/>
          <w:sz w:val="20"/>
          <w:szCs w:val="20"/>
        </w:rPr>
      </w:pPr>
      <w:r w:rsidRPr="00F743EF">
        <w:rPr>
          <w:rFonts w:ascii="Times New Roman" w:hAnsi="Times New Roman"/>
          <w:b/>
          <w:bCs/>
          <w:sz w:val="20"/>
          <w:szCs w:val="20"/>
        </w:rPr>
        <w:t>Экономическая политика.</w:t>
      </w:r>
      <w:r w:rsidRPr="00F743EF">
        <w:rPr>
          <w:rFonts w:ascii="Times New Roman" w:hAnsi="Times New Roman"/>
          <w:sz w:val="20"/>
          <w:szCs w:val="20"/>
        </w:rPr>
        <w:t xml:space="preserve">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9D1460" w:rsidRPr="00F743EF" w:rsidRDefault="009D1460" w:rsidP="00313A82">
      <w:pPr>
        <w:spacing w:after="0" w:line="240" w:lineRule="auto"/>
        <w:ind w:firstLine="709"/>
        <w:jc w:val="both"/>
        <w:rPr>
          <w:rFonts w:ascii="Times New Roman" w:hAnsi="Times New Roman"/>
          <w:sz w:val="20"/>
          <w:szCs w:val="20"/>
        </w:rPr>
      </w:pPr>
      <w:r w:rsidRPr="00F743EF">
        <w:rPr>
          <w:rFonts w:ascii="Times New Roman" w:hAnsi="Times New Roman"/>
          <w:b/>
          <w:bCs/>
          <w:sz w:val="20"/>
          <w:szCs w:val="20"/>
        </w:rPr>
        <w:t>Социальная политика.</w:t>
      </w:r>
      <w:r w:rsidRPr="00F743EF">
        <w:rPr>
          <w:rFonts w:ascii="Times New Roman" w:hAnsi="Times New Roman"/>
          <w:sz w:val="20"/>
          <w:szCs w:val="20"/>
        </w:rPr>
        <w:t xml:space="preserve">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9D1460" w:rsidRPr="00F743EF" w:rsidRDefault="009D1460" w:rsidP="00313A82">
      <w:pPr>
        <w:spacing w:after="0" w:line="240" w:lineRule="auto"/>
        <w:ind w:firstLine="709"/>
        <w:jc w:val="both"/>
        <w:rPr>
          <w:rFonts w:ascii="Times New Roman" w:hAnsi="Times New Roman"/>
          <w:sz w:val="20"/>
          <w:szCs w:val="20"/>
        </w:rPr>
      </w:pPr>
      <w:r w:rsidRPr="00F743EF">
        <w:rPr>
          <w:rFonts w:ascii="Times New Roman" w:hAnsi="Times New Roman"/>
          <w:b/>
          <w:bCs/>
          <w:sz w:val="20"/>
          <w:szCs w:val="20"/>
        </w:rPr>
        <w:t>Реформы управления.</w:t>
      </w:r>
      <w:r w:rsidRPr="00F743EF">
        <w:rPr>
          <w:rFonts w:ascii="Times New Roman" w:hAnsi="Times New Roman"/>
          <w:sz w:val="20"/>
          <w:szCs w:val="20"/>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9D1460" w:rsidRPr="00F743EF" w:rsidRDefault="009D1460"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 xml:space="preserve">Первые гвардейские полки. Создание регулярной армии, военного флота. Рекрутские наборы. </w:t>
      </w:r>
    </w:p>
    <w:p w:rsidR="009D1460" w:rsidRPr="00F743EF" w:rsidRDefault="009D1460" w:rsidP="00313A82">
      <w:pPr>
        <w:spacing w:after="0" w:line="240" w:lineRule="auto"/>
        <w:ind w:firstLine="709"/>
        <w:jc w:val="both"/>
        <w:rPr>
          <w:rFonts w:ascii="Times New Roman" w:hAnsi="Times New Roman"/>
          <w:sz w:val="20"/>
          <w:szCs w:val="20"/>
        </w:rPr>
      </w:pPr>
      <w:r w:rsidRPr="00F743EF">
        <w:rPr>
          <w:rFonts w:ascii="Times New Roman" w:hAnsi="Times New Roman"/>
          <w:b/>
          <w:bCs/>
          <w:sz w:val="20"/>
          <w:szCs w:val="20"/>
        </w:rPr>
        <w:t>Церковная реформа</w:t>
      </w:r>
      <w:r w:rsidRPr="00F743EF">
        <w:rPr>
          <w:rFonts w:ascii="Times New Roman" w:hAnsi="Times New Roman"/>
          <w:b/>
          <w:sz w:val="20"/>
          <w:szCs w:val="20"/>
        </w:rPr>
        <w:t>.</w:t>
      </w:r>
      <w:r w:rsidRPr="00F743EF">
        <w:rPr>
          <w:rFonts w:ascii="Times New Roman" w:hAnsi="Times New Roman"/>
          <w:sz w:val="20"/>
          <w:szCs w:val="20"/>
        </w:rPr>
        <w:t xml:space="preserve"> Упразднение патриаршества, учреждение синода. Положение конфессий. </w:t>
      </w:r>
    </w:p>
    <w:p w:rsidR="009D1460" w:rsidRPr="00F743EF" w:rsidRDefault="009D1460" w:rsidP="00313A82">
      <w:pPr>
        <w:spacing w:after="0" w:line="240" w:lineRule="auto"/>
        <w:ind w:firstLine="709"/>
        <w:jc w:val="both"/>
        <w:rPr>
          <w:rFonts w:ascii="Times New Roman" w:hAnsi="Times New Roman"/>
          <w:sz w:val="20"/>
          <w:szCs w:val="20"/>
        </w:rPr>
      </w:pPr>
      <w:r w:rsidRPr="00F743EF">
        <w:rPr>
          <w:rFonts w:ascii="Times New Roman" w:hAnsi="Times New Roman"/>
          <w:b/>
          <w:bCs/>
          <w:sz w:val="20"/>
          <w:szCs w:val="20"/>
        </w:rPr>
        <w:t>Оппозиция реформам Петра I.</w:t>
      </w:r>
      <w:r w:rsidRPr="00F743EF">
        <w:rPr>
          <w:rFonts w:ascii="Times New Roman" w:hAnsi="Times New Roman"/>
          <w:sz w:val="20"/>
          <w:szCs w:val="20"/>
        </w:rPr>
        <w:t xml:space="preserve">Социальные движения в первой четверти XVIII в. </w:t>
      </w:r>
      <w:r w:rsidRPr="00F743EF">
        <w:rPr>
          <w:rFonts w:ascii="Times New Roman" w:hAnsi="Times New Roman"/>
          <w:i/>
          <w:sz w:val="20"/>
          <w:szCs w:val="20"/>
        </w:rPr>
        <w:t>Восстания в Астрахани, Башкирии, на Дону.</w:t>
      </w:r>
      <w:r w:rsidRPr="00F743EF">
        <w:rPr>
          <w:rFonts w:ascii="Times New Roman" w:hAnsi="Times New Roman"/>
          <w:sz w:val="20"/>
          <w:szCs w:val="20"/>
        </w:rPr>
        <w:t xml:space="preserve"> Дело царевича Алексея. </w:t>
      </w:r>
    </w:p>
    <w:p w:rsidR="009D1460" w:rsidRPr="00F743EF" w:rsidRDefault="009D1460" w:rsidP="00313A82">
      <w:pPr>
        <w:spacing w:after="0" w:line="240" w:lineRule="auto"/>
        <w:ind w:firstLine="709"/>
        <w:jc w:val="both"/>
        <w:rPr>
          <w:rFonts w:ascii="Times New Roman" w:hAnsi="Times New Roman"/>
          <w:sz w:val="20"/>
          <w:szCs w:val="20"/>
        </w:rPr>
      </w:pPr>
      <w:r w:rsidRPr="00F743EF">
        <w:rPr>
          <w:rFonts w:ascii="Times New Roman" w:hAnsi="Times New Roman"/>
          <w:b/>
          <w:bCs/>
          <w:sz w:val="20"/>
          <w:szCs w:val="20"/>
        </w:rPr>
        <w:t>Внешняя политика.</w:t>
      </w:r>
      <w:r w:rsidRPr="00F743EF">
        <w:rPr>
          <w:rFonts w:ascii="Times New Roman" w:hAnsi="Times New Roman"/>
          <w:sz w:val="20"/>
          <w:szCs w:val="20"/>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p>
    <w:p w:rsidR="009D1460" w:rsidRPr="00F743EF" w:rsidRDefault="009D1460"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 xml:space="preserve">Закрепление России на берегах Балтики. Провозглашение России империей. Каспийский поход Петра I. </w:t>
      </w:r>
    </w:p>
    <w:p w:rsidR="009D1460" w:rsidRPr="00F743EF" w:rsidRDefault="009D1460" w:rsidP="00313A82">
      <w:pPr>
        <w:spacing w:after="0" w:line="240" w:lineRule="auto"/>
        <w:ind w:firstLine="709"/>
        <w:jc w:val="both"/>
        <w:rPr>
          <w:rFonts w:ascii="Times New Roman" w:hAnsi="Times New Roman"/>
          <w:sz w:val="20"/>
          <w:szCs w:val="20"/>
        </w:rPr>
      </w:pPr>
      <w:r w:rsidRPr="00F743EF">
        <w:rPr>
          <w:rFonts w:ascii="Times New Roman" w:hAnsi="Times New Roman"/>
          <w:b/>
          <w:bCs/>
          <w:sz w:val="20"/>
          <w:szCs w:val="20"/>
        </w:rPr>
        <w:t>Преобразования Петра I в области культуры.</w:t>
      </w:r>
      <w:r w:rsidRPr="00F743EF">
        <w:rPr>
          <w:rFonts w:ascii="Times New Roman" w:hAnsi="Times New Roman"/>
          <w:sz w:val="20"/>
          <w:szCs w:val="20"/>
        </w:rP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9D1460" w:rsidRPr="00F743EF" w:rsidRDefault="009D1460"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 xml:space="preserve">Повседневная жизнь и быт правящей элиты и основной массы населения. Перемены в образе жизни российского дворянства. </w:t>
      </w:r>
      <w:r w:rsidRPr="00F743EF">
        <w:rPr>
          <w:rFonts w:ascii="Times New Roman" w:hAnsi="Times New Roman"/>
          <w:i/>
          <w:sz w:val="20"/>
          <w:szCs w:val="20"/>
        </w:rPr>
        <w:t xml:space="preserve">Новые формы социальной коммуникации в дворянской среде. </w:t>
      </w:r>
      <w:r w:rsidRPr="00F743EF">
        <w:rPr>
          <w:rFonts w:ascii="Times New Roman" w:hAnsi="Times New Roman"/>
          <w:sz w:val="20"/>
          <w:szCs w:val="20"/>
        </w:rPr>
        <w:t xml:space="preserve">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9D1460" w:rsidRPr="00F743EF" w:rsidRDefault="009D1460"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 xml:space="preserve">Итоги, последствия и значение петровских преобразований. Образ Петра I в русской культуре. </w:t>
      </w:r>
    </w:p>
    <w:p w:rsidR="009D1460" w:rsidRPr="00F743EF" w:rsidRDefault="009D1460" w:rsidP="00313A82">
      <w:pPr>
        <w:spacing w:after="0" w:line="240" w:lineRule="auto"/>
        <w:ind w:firstLine="709"/>
        <w:jc w:val="both"/>
        <w:rPr>
          <w:rFonts w:ascii="Times New Roman" w:hAnsi="Times New Roman"/>
          <w:b/>
          <w:bCs/>
          <w:sz w:val="20"/>
          <w:szCs w:val="20"/>
        </w:rPr>
      </w:pPr>
      <w:r w:rsidRPr="00F743EF">
        <w:rPr>
          <w:rFonts w:ascii="Times New Roman" w:hAnsi="Times New Roman"/>
          <w:b/>
          <w:bCs/>
          <w:sz w:val="20"/>
          <w:szCs w:val="20"/>
        </w:rPr>
        <w:lastRenderedPageBreak/>
        <w:t xml:space="preserve">После Петра Великого: эпоха «дворцовых переворотов» </w:t>
      </w:r>
    </w:p>
    <w:p w:rsidR="009D1460" w:rsidRPr="00F743EF" w:rsidRDefault="009D1460"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 </w:t>
      </w:r>
    </w:p>
    <w:p w:rsidR="009D1460" w:rsidRPr="00F743EF" w:rsidRDefault="009D1460" w:rsidP="00313A82">
      <w:pPr>
        <w:spacing w:after="0" w:line="240" w:lineRule="auto"/>
        <w:ind w:firstLine="709"/>
        <w:jc w:val="both"/>
        <w:rPr>
          <w:rFonts w:ascii="Times New Roman" w:hAnsi="Times New Roman"/>
          <w:i/>
          <w:sz w:val="20"/>
          <w:szCs w:val="20"/>
        </w:rPr>
      </w:pPr>
      <w:r w:rsidRPr="00F743EF">
        <w:rPr>
          <w:rFonts w:ascii="Times New Roman" w:hAnsi="Times New Roman"/>
          <w:sz w:val="20"/>
          <w:szCs w:val="20"/>
        </w:rPr>
        <w:t xml:space="preserve">Укрепление границ империи на Украине и на юго-восточной окраине. </w:t>
      </w:r>
      <w:r w:rsidRPr="00F743EF">
        <w:rPr>
          <w:rFonts w:ascii="Times New Roman" w:hAnsi="Times New Roman"/>
          <w:i/>
          <w:sz w:val="20"/>
          <w:szCs w:val="20"/>
        </w:rPr>
        <w:t xml:space="preserve">Переход Младшего жуза в Казахстане под суверенитет Российской империи. Война с Османской империей. </w:t>
      </w:r>
    </w:p>
    <w:p w:rsidR="009D1460" w:rsidRPr="00F743EF" w:rsidRDefault="009D1460"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 xml:space="preserve">Россия при Елизавете Петровне. Экономическая и финансовая политика. 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9D1460" w:rsidRPr="00F743EF" w:rsidRDefault="009D1460"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 xml:space="preserve">Россия в международных конфликтах 1740-х – 1750-х гг. Участие в Семилетней войне. </w:t>
      </w:r>
    </w:p>
    <w:p w:rsidR="009D1460" w:rsidRPr="00F743EF" w:rsidRDefault="009D1460"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Петр III. Манифест «о вольности дворянской». Переворот 28 июня 1762</w:t>
      </w:r>
      <w:r w:rsidR="005202DD" w:rsidRPr="00F743EF">
        <w:rPr>
          <w:rFonts w:ascii="Times New Roman" w:hAnsi="Times New Roman"/>
          <w:sz w:val="20"/>
          <w:szCs w:val="20"/>
        </w:rPr>
        <w:t> </w:t>
      </w:r>
      <w:r w:rsidRPr="00F743EF">
        <w:rPr>
          <w:rFonts w:ascii="Times New Roman" w:hAnsi="Times New Roman"/>
          <w:sz w:val="20"/>
          <w:szCs w:val="20"/>
        </w:rPr>
        <w:t xml:space="preserve">г. </w:t>
      </w:r>
    </w:p>
    <w:p w:rsidR="009D1460" w:rsidRPr="00F743EF" w:rsidRDefault="009D1460" w:rsidP="00313A82">
      <w:pPr>
        <w:spacing w:after="0" w:line="240" w:lineRule="auto"/>
        <w:ind w:firstLine="709"/>
        <w:jc w:val="both"/>
        <w:rPr>
          <w:rFonts w:ascii="Times New Roman" w:hAnsi="Times New Roman"/>
          <w:b/>
          <w:bCs/>
          <w:sz w:val="20"/>
          <w:szCs w:val="20"/>
        </w:rPr>
      </w:pPr>
      <w:r w:rsidRPr="00F743EF">
        <w:rPr>
          <w:rFonts w:ascii="Times New Roman" w:hAnsi="Times New Roman"/>
          <w:b/>
          <w:bCs/>
          <w:sz w:val="20"/>
          <w:szCs w:val="20"/>
        </w:rPr>
        <w:t xml:space="preserve">Россия в 1760-х – 1790- гг. Правление Екатерины II и Павла I </w:t>
      </w:r>
    </w:p>
    <w:p w:rsidR="009D1460" w:rsidRPr="00F743EF" w:rsidRDefault="009D1460" w:rsidP="00313A82">
      <w:pPr>
        <w:spacing w:after="0" w:line="240" w:lineRule="auto"/>
        <w:ind w:firstLine="709"/>
        <w:jc w:val="both"/>
        <w:rPr>
          <w:rFonts w:ascii="Times New Roman" w:hAnsi="Times New Roman"/>
          <w:i/>
          <w:sz w:val="20"/>
          <w:szCs w:val="20"/>
        </w:rPr>
      </w:pPr>
      <w:r w:rsidRPr="00F743EF">
        <w:rPr>
          <w:rFonts w:ascii="Times New Roman" w:hAnsi="Times New Roman"/>
          <w:sz w:val="20"/>
          <w:szCs w:val="20"/>
        </w:rPr>
        <w:t>Внутренняя политика Екатерины II. Личность императрицы. Идеи Просвещения. «Просвещ</w:t>
      </w:r>
      <w:r w:rsidR="00245F1D" w:rsidRPr="00F743EF">
        <w:rPr>
          <w:rFonts w:ascii="Times New Roman" w:hAnsi="Times New Roman"/>
          <w:sz w:val="20"/>
          <w:szCs w:val="20"/>
        </w:rPr>
        <w:t>е</w:t>
      </w:r>
      <w:r w:rsidRPr="00F743EF">
        <w:rPr>
          <w:rFonts w:ascii="Times New Roman" w:hAnsi="Times New Roman"/>
          <w:sz w:val="20"/>
          <w:szCs w:val="20"/>
        </w:rPr>
        <w:t xml:space="preserve">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sidRPr="00F743EF">
        <w:rPr>
          <w:rFonts w:ascii="Times New Roman" w:hAnsi="Times New Roman"/>
          <w:i/>
          <w:sz w:val="20"/>
          <w:szCs w:val="20"/>
        </w:rPr>
        <w:t xml:space="preserve">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9D1460" w:rsidRPr="00F743EF" w:rsidRDefault="009D1460"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 xml:space="preserve">Национальная политика. </w:t>
      </w:r>
      <w:r w:rsidRPr="00F743EF">
        <w:rPr>
          <w:rFonts w:ascii="Times New Roman" w:hAnsi="Times New Roman"/>
          <w:i/>
          <w:sz w:val="20"/>
          <w:szCs w:val="20"/>
        </w:rPr>
        <w:t>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Ростова-на-Дону.Активизация деятельности по привлечению иностранцев в Россию.</w:t>
      </w:r>
      <w:r w:rsidRPr="00F743EF">
        <w:rPr>
          <w:rFonts w:ascii="Times New Roman" w:hAnsi="Times New Roman"/>
          <w:sz w:val="20"/>
          <w:szCs w:val="20"/>
        </w:rPr>
        <w:t xml:space="preserve">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9D1460" w:rsidRPr="00F743EF" w:rsidRDefault="009D1460"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F743EF">
        <w:rPr>
          <w:rFonts w:ascii="Times New Roman" w:hAnsi="Times New Roman"/>
          <w:i/>
          <w:sz w:val="20"/>
          <w:szCs w:val="20"/>
        </w:rPr>
        <w:t>Дворовые люди.</w:t>
      </w:r>
      <w:r w:rsidRPr="00F743EF">
        <w:rPr>
          <w:rFonts w:ascii="Times New Roman" w:hAnsi="Times New Roman"/>
          <w:sz w:val="20"/>
          <w:szCs w:val="20"/>
        </w:rPr>
        <w:t xml:space="preserve"> Роль крепостного строя в экономике страны. </w:t>
      </w:r>
    </w:p>
    <w:p w:rsidR="009D1460" w:rsidRPr="00F743EF" w:rsidRDefault="009D1460"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 xml:space="preserve">Промышленность в городе и деревне. Роль государства, купечества, помещиков в развитии промышленности. </w:t>
      </w:r>
      <w:r w:rsidRPr="00F743EF">
        <w:rPr>
          <w:rFonts w:ascii="Times New Roman" w:hAnsi="Times New Roman"/>
          <w:i/>
          <w:sz w:val="20"/>
          <w:szCs w:val="20"/>
        </w:rPr>
        <w:t xml:space="preserve">Крепостной и вольнонаемный труд. Привлечение крепостных оброчных крестьян к работе на мануфактурах. </w:t>
      </w:r>
      <w:r w:rsidRPr="00F743EF">
        <w:rPr>
          <w:rFonts w:ascii="Times New Roman" w:hAnsi="Times New Roman"/>
          <w:sz w:val="20"/>
          <w:szCs w:val="20"/>
        </w:rPr>
        <w:t xml:space="preserve">Развитие крестьянских промыслов.Рост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9D1460" w:rsidRPr="005D5516" w:rsidRDefault="009D1460" w:rsidP="00313A82">
      <w:pPr>
        <w:spacing w:after="0" w:line="240" w:lineRule="auto"/>
        <w:ind w:firstLine="709"/>
        <w:jc w:val="both"/>
        <w:rPr>
          <w:rFonts w:ascii="Times New Roman" w:hAnsi="Times New Roman"/>
          <w:i/>
          <w:sz w:val="20"/>
          <w:szCs w:val="20"/>
        </w:rPr>
      </w:pPr>
      <w:r w:rsidRPr="00F743EF">
        <w:rPr>
          <w:rFonts w:ascii="Times New Roman" w:hAnsi="Times New Roman"/>
          <w:sz w:val="20"/>
          <w:szCs w:val="20"/>
        </w:rPr>
        <w:t xml:space="preserve">Внутренняя и внешняя торговля. Торговые пути внутри страны. </w:t>
      </w:r>
      <w:r w:rsidRPr="00F743EF">
        <w:rPr>
          <w:rFonts w:ascii="Times New Roman" w:hAnsi="Times New Roman"/>
          <w:i/>
          <w:sz w:val="20"/>
          <w:szCs w:val="20"/>
        </w:rPr>
        <w:t>Водно-транспортные системы: Вышневолоцкая, Тихвинская, Мариинская и др.</w:t>
      </w:r>
      <w:r w:rsidRPr="00F743EF">
        <w:rPr>
          <w:rFonts w:ascii="Times New Roman" w:hAnsi="Times New Roman"/>
          <w:sz w:val="20"/>
          <w:szCs w:val="20"/>
        </w:rPr>
        <w:t xml:space="preserve"> Ярмарки и их роль во внутренней</w:t>
      </w:r>
      <w:r w:rsidRPr="005D5516">
        <w:rPr>
          <w:rFonts w:ascii="Times New Roman" w:hAnsi="Times New Roman"/>
          <w:sz w:val="20"/>
          <w:szCs w:val="20"/>
        </w:rPr>
        <w:t xml:space="preserve"> торговле. Макарьевская, Ирбитская, Свенская, Коренная ярмарки. Ярмарки на Украине. </w:t>
      </w:r>
      <w:r w:rsidRPr="005D5516">
        <w:rPr>
          <w:rFonts w:ascii="Times New Roman" w:hAnsi="Times New Roman"/>
          <w:i/>
          <w:sz w:val="20"/>
          <w:szCs w:val="20"/>
        </w:rPr>
        <w:t xml:space="preserve">Партнеры России во внешней торговле в Европе и в мире. Обеспечение активного внешнеторгового баланса. </w:t>
      </w:r>
    </w:p>
    <w:p w:rsidR="009D1460" w:rsidRPr="005D5516" w:rsidRDefault="009D1460" w:rsidP="00313A82">
      <w:pPr>
        <w:spacing w:after="0" w:line="240" w:lineRule="auto"/>
        <w:ind w:firstLine="709"/>
        <w:jc w:val="both"/>
        <w:rPr>
          <w:rFonts w:ascii="Times New Roman" w:hAnsi="Times New Roman"/>
          <w:sz w:val="20"/>
          <w:szCs w:val="20"/>
        </w:rPr>
      </w:pPr>
      <w:r w:rsidRPr="005D5516">
        <w:rPr>
          <w:rFonts w:ascii="Times New Roman" w:hAnsi="Times New Roman"/>
          <w:sz w:val="20"/>
          <w:szCs w:val="20"/>
        </w:rPr>
        <w:t xml:space="preserve">Обострение социальных противоречий. </w:t>
      </w:r>
      <w:r w:rsidRPr="005D5516">
        <w:rPr>
          <w:rFonts w:ascii="Times New Roman" w:hAnsi="Times New Roman"/>
          <w:i/>
          <w:sz w:val="20"/>
          <w:szCs w:val="20"/>
        </w:rPr>
        <w:t>Чумной бунт в Москве.</w:t>
      </w:r>
      <w:r w:rsidRPr="005D5516">
        <w:rPr>
          <w:rFonts w:ascii="Times New Roman" w:hAnsi="Times New Roman"/>
          <w:sz w:val="20"/>
          <w:szCs w:val="20"/>
        </w:rPr>
        <w:t xml:space="preserve"> Восстание под предводительством Емельяна Пугачева. </w:t>
      </w:r>
      <w:r w:rsidRPr="005D5516">
        <w:rPr>
          <w:rFonts w:ascii="Times New Roman" w:hAnsi="Times New Roman"/>
          <w:i/>
          <w:sz w:val="20"/>
          <w:szCs w:val="20"/>
        </w:rPr>
        <w:t>Антидворянский и антикрепостнический характер движения. Роль казачества, народов Урала и Поволжья в восстании.</w:t>
      </w:r>
      <w:r w:rsidRPr="005D5516">
        <w:rPr>
          <w:rFonts w:ascii="Times New Roman" w:hAnsi="Times New Roman"/>
          <w:sz w:val="20"/>
          <w:szCs w:val="20"/>
        </w:rPr>
        <w:t xml:space="preserve"> Влияние восстания на внутреннюю политику и развитие общественной мысли. </w:t>
      </w:r>
    </w:p>
    <w:p w:rsidR="009D1460" w:rsidRPr="005D5516" w:rsidRDefault="009D1460" w:rsidP="00313A82">
      <w:pPr>
        <w:spacing w:after="0" w:line="240" w:lineRule="auto"/>
        <w:ind w:firstLine="709"/>
        <w:jc w:val="both"/>
        <w:rPr>
          <w:rFonts w:ascii="Times New Roman" w:hAnsi="Times New Roman"/>
          <w:sz w:val="20"/>
          <w:szCs w:val="20"/>
        </w:rPr>
      </w:pPr>
      <w:r w:rsidRPr="005D5516">
        <w:rPr>
          <w:rFonts w:ascii="Times New Roman" w:hAnsi="Times New Roman"/>
          <w:sz w:val="20"/>
          <w:szCs w:val="20"/>
        </w:rPr>
        <w:t xml:space="preserve">Внешняя политика России второй половины XVIII в., ее основные задачи. Н.И. Панин и А.А.Безбородко. </w:t>
      </w:r>
    </w:p>
    <w:p w:rsidR="009D1460" w:rsidRPr="005D5516" w:rsidRDefault="009D1460" w:rsidP="00313A82">
      <w:pPr>
        <w:spacing w:after="0" w:line="240" w:lineRule="auto"/>
        <w:ind w:firstLine="709"/>
        <w:jc w:val="both"/>
        <w:rPr>
          <w:rFonts w:ascii="Times New Roman" w:hAnsi="Times New Roman"/>
          <w:sz w:val="20"/>
          <w:szCs w:val="20"/>
        </w:rPr>
      </w:pPr>
      <w:r w:rsidRPr="005D5516">
        <w:rPr>
          <w:rFonts w:ascii="Times New Roman" w:hAnsi="Times New Roman"/>
          <w:sz w:val="20"/>
          <w:szCs w:val="20"/>
        </w:rPr>
        <w:t>Борьба России за выход к Черному морю. Войны с Османской империей. П.А.Румянцев, А.</w:t>
      </w:r>
      <w:r w:rsidR="00510EE9" w:rsidRPr="005D5516">
        <w:rPr>
          <w:rFonts w:ascii="Times New Roman" w:hAnsi="Times New Roman"/>
          <w:sz w:val="20"/>
          <w:szCs w:val="20"/>
        </w:rPr>
        <w:t xml:space="preserve">В. </w:t>
      </w:r>
      <w:r w:rsidRPr="005D5516">
        <w:rPr>
          <w:rFonts w:ascii="Times New Roman" w:hAnsi="Times New Roman"/>
          <w:sz w:val="20"/>
          <w:szCs w:val="20"/>
        </w:rPr>
        <w:t xml:space="preserve">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1787 г. </w:t>
      </w:r>
    </w:p>
    <w:p w:rsidR="009D1460" w:rsidRPr="005D5516" w:rsidRDefault="009D1460" w:rsidP="00313A82">
      <w:pPr>
        <w:spacing w:after="0" w:line="240" w:lineRule="auto"/>
        <w:ind w:firstLine="709"/>
        <w:jc w:val="both"/>
        <w:rPr>
          <w:rFonts w:ascii="Times New Roman" w:hAnsi="Times New Roman"/>
          <w:i/>
          <w:sz w:val="20"/>
          <w:szCs w:val="20"/>
        </w:rPr>
      </w:pPr>
      <w:r w:rsidRPr="005D5516">
        <w:rPr>
          <w:rFonts w:ascii="Times New Roman" w:hAnsi="Times New Roman"/>
          <w:sz w:val="20"/>
          <w:szCs w:val="20"/>
        </w:rPr>
        <w:t xml:space="preserve">Участие России в разделах Речи Посполитой. </w:t>
      </w:r>
      <w:r w:rsidRPr="005D5516">
        <w:rPr>
          <w:rFonts w:ascii="Times New Roman" w:hAnsi="Times New Roman"/>
          <w:i/>
          <w:sz w:val="20"/>
          <w:szCs w:val="20"/>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sidRPr="005D5516">
        <w:rPr>
          <w:rFonts w:ascii="Times New Roman" w:hAnsi="Times New Roman"/>
          <w:sz w:val="20"/>
          <w:szCs w:val="20"/>
        </w:rPr>
        <w:t xml:space="preserve"> Вхождение в состав России украинских и белорусских земель. Присоединение Литвы и Курляндии. Борьба Польши за национальную независимость. </w:t>
      </w:r>
      <w:r w:rsidRPr="005D5516">
        <w:rPr>
          <w:rFonts w:ascii="Times New Roman" w:hAnsi="Times New Roman"/>
          <w:i/>
          <w:sz w:val="20"/>
          <w:szCs w:val="20"/>
        </w:rPr>
        <w:t xml:space="preserve">Восстание под предводительством Тадеуша Костюшко. </w:t>
      </w:r>
    </w:p>
    <w:p w:rsidR="009D1460" w:rsidRPr="005D5516" w:rsidRDefault="009D1460" w:rsidP="00313A82">
      <w:pPr>
        <w:spacing w:after="0" w:line="240" w:lineRule="auto"/>
        <w:ind w:firstLine="709"/>
        <w:jc w:val="both"/>
        <w:rPr>
          <w:rFonts w:ascii="Times New Roman" w:hAnsi="Times New Roman"/>
          <w:sz w:val="20"/>
          <w:szCs w:val="20"/>
        </w:rPr>
      </w:pPr>
      <w:r w:rsidRPr="005D5516">
        <w:rPr>
          <w:rFonts w:ascii="Times New Roman" w:hAnsi="Times New Roman"/>
          <w:sz w:val="20"/>
          <w:szCs w:val="20"/>
        </w:rPr>
        <w:t xml:space="preserve">Участие России в борьбе с революционной Францией. Итальянский и Швейцарский походы А.В.Суворова. Действия эскадры Ф.Ф.Ушакова в Средиземном море. </w:t>
      </w:r>
    </w:p>
    <w:p w:rsidR="009D1460" w:rsidRPr="00A04C72" w:rsidRDefault="009D1460" w:rsidP="00313A82">
      <w:pPr>
        <w:spacing w:after="0" w:line="240" w:lineRule="auto"/>
        <w:ind w:firstLine="709"/>
        <w:jc w:val="both"/>
        <w:rPr>
          <w:rFonts w:ascii="Times New Roman" w:hAnsi="Times New Roman"/>
          <w:b/>
          <w:bCs/>
          <w:szCs w:val="28"/>
        </w:rPr>
      </w:pPr>
      <w:r w:rsidRPr="00A04C72">
        <w:rPr>
          <w:rFonts w:ascii="Times New Roman" w:hAnsi="Times New Roman"/>
          <w:b/>
          <w:bCs/>
          <w:szCs w:val="28"/>
        </w:rPr>
        <w:t xml:space="preserve">Культурное пространство Российской империи в XVIII в. </w:t>
      </w:r>
    </w:p>
    <w:p w:rsidR="009D1460" w:rsidRPr="00A04C72" w:rsidRDefault="009D1460" w:rsidP="00313A82">
      <w:pPr>
        <w:spacing w:after="0" w:line="240" w:lineRule="auto"/>
        <w:ind w:firstLine="709"/>
        <w:jc w:val="both"/>
        <w:rPr>
          <w:rFonts w:ascii="Times New Roman" w:hAnsi="Times New Roman"/>
          <w:szCs w:val="28"/>
        </w:rPr>
      </w:pPr>
      <w:r w:rsidRPr="00A04C72">
        <w:rPr>
          <w:rFonts w:ascii="Times New Roman" w:hAnsi="Times New Roman"/>
          <w:szCs w:val="28"/>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w:t>
      </w:r>
      <w:r w:rsidRPr="00A04C72">
        <w:rPr>
          <w:rFonts w:ascii="Times New Roman" w:hAnsi="Times New Roman"/>
          <w:i/>
          <w:szCs w:val="28"/>
        </w:rPr>
        <w:t>Н.И.Новиков, материалы о положении крепостных крестьян в его журналах.</w:t>
      </w:r>
      <w:r w:rsidRPr="00A04C72">
        <w:rPr>
          <w:rFonts w:ascii="Times New Roman" w:hAnsi="Times New Roman"/>
          <w:szCs w:val="28"/>
        </w:rPr>
        <w:t xml:space="preserve"> А.Н.Радищев и его «Путешествие из Петербурга в Москву». </w:t>
      </w:r>
    </w:p>
    <w:p w:rsidR="009D1460" w:rsidRPr="00A04C72" w:rsidRDefault="009D1460" w:rsidP="00313A82">
      <w:pPr>
        <w:spacing w:after="0" w:line="240" w:lineRule="auto"/>
        <w:ind w:firstLine="709"/>
        <w:jc w:val="both"/>
        <w:rPr>
          <w:rFonts w:ascii="Times New Roman" w:hAnsi="Times New Roman"/>
          <w:szCs w:val="28"/>
        </w:rPr>
      </w:pPr>
      <w:r w:rsidRPr="00A04C72">
        <w:rPr>
          <w:rFonts w:ascii="Times New Roman" w:hAnsi="Times New Roman"/>
          <w:szCs w:val="28"/>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w:t>
      </w:r>
      <w:r w:rsidR="00245F1D" w:rsidRPr="00A04C72">
        <w:rPr>
          <w:rFonts w:ascii="Times New Roman" w:hAnsi="Times New Roman"/>
          <w:szCs w:val="28"/>
        </w:rPr>
        <w:t>т. п.</w:t>
      </w:r>
      <w:r w:rsidRPr="00A04C72">
        <w:rPr>
          <w:rFonts w:ascii="Times New Roman" w:hAnsi="Times New Roman"/>
          <w:szCs w:val="28"/>
        </w:rPr>
        <w:t xml:space="preserve">). </w:t>
      </w:r>
      <w:r w:rsidRPr="00A04C72">
        <w:rPr>
          <w:rFonts w:ascii="Times New Roman" w:hAnsi="Times New Roman"/>
          <w:i/>
          <w:szCs w:val="28"/>
        </w:rPr>
        <w:t>Вклад в развитие русской культуры ученых, художников, мастеров, прибывших из-за рубежа.</w:t>
      </w:r>
      <w:r w:rsidRPr="00A04C72">
        <w:rPr>
          <w:rFonts w:ascii="Times New Roman" w:hAnsi="Times New Roman"/>
          <w:szCs w:val="28"/>
        </w:rPr>
        <w:t xml:space="preserve"> Усиление внимания к жизни и культуре русского народа и историческому прошлому России к концу столетия. </w:t>
      </w:r>
    </w:p>
    <w:p w:rsidR="009D1460" w:rsidRPr="00A04C72" w:rsidRDefault="009D1460" w:rsidP="00313A82">
      <w:pPr>
        <w:spacing w:after="0" w:line="240" w:lineRule="auto"/>
        <w:ind w:firstLine="709"/>
        <w:jc w:val="both"/>
        <w:rPr>
          <w:rFonts w:ascii="Times New Roman" w:hAnsi="Times New Roman"/>
          <w:szCs w:val="28"/>
        </w:rPr>
      </w:pPr>
      <w:r w:rsidRPr="00A04C72">
        <w:rPr>
          <w:rFonts w:ascii="Times New Roman" w:hAnsi="Times New Roman"/>
          <w:szCs w:val="28"/>
        </w:rPr>
        <w:lastRenderedPageBreak/>
        <w:t xml:space="preserve">Культура и быт российских сословий. Дворянство: жизнь и быт дворянской усадьбы. Духовенство. Купечество. Крестьянство. </w:t>
      </w:r>
    </w:p>
    <w:p w:rsidR="009D1460" w:rsidRPr="00A04C72" w:rsidRDefault="009D1460" w:rsidP="00313A82">
      <w:pPr>
        <w:spacing w:after="0" w:line="240" w:lineRule="auto"/>
        <w:ind w:firstLine="709"/>
        <w:jc w:val="both"/>
        <w:rPr>
          <w:rFonts w:ascii="Times New Roman" w:hAnsi="Times New Roman"/>
          <w:szCs w:val="28"/>
        </w:rPr>
      </w:pPr>
      <w:r w:rsidRPr="00A04C72">
        <w:rPr>
          <w:rFonts w:ascii="Times New Roman" w:hAnsi="Times New Roman"/>
          <w:szCs w:val="28"/>
        </w:rP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sidRPr="00A04C72">
        <w:rPr>
          <w:rFonts w:ascii="Times New Roman" w:hAnsi="Times New Roman"/>
          <w:i/>
          <w:szCs w:val="28"/>
        </w:rPr>
        <w:t>Исследования в области отечественной истории. Изучение российской словесности и развитие литературного языка. Российская академия. Е.Р.Дашкова.</w:t>
      </w:r>
    </w:p>
    <w:p w:rsidR="009D1460" w:rsidRPr="00A04C72" w:rsidRDefault="009D1460" w:rsidP="00313A82">
      <w:pPr>
        <w:spacing w:after="0" w:line="240" w:lineRule="auto"/>
        <w:ind w:firstLine="709"/>
        <w:jc w:val="both"/>
        <w:rPr>
          <w:rFonts w:ascii="Times New Roman" w:hAnsi="Times New Roman"/>
          <w:szCs w:val="28"/>
        </w:rPr>
      </w:pPr>
      <w:r w:rsidRPr="00A04C72">
        <w:rPr>
          <w:rFonts w:ascii="Times New Roman" w:hAnsi="Times New Roman"/>
          <w:szCs w:val="28"/>
        </w:rPr>
        <w:t xml:space="preserve">М.В. Ломоносов и его выдающаяся роль в становлении российской науки и образования. </w:t>
      </w:r>
    </w:p>
    <w:p w:rsidR="009D1460" w:rsidRPr="00A04C72" w:rsidRDefault="009D1460" w:rsidP="00313A82">
      <w:pPr>
        <w:spacing w:after="0" w:line="240" w:lineRule="auto"/>
        <w:ind w:firstLine="709"/>
        <w:jc w:val="both"/>
        <w:rPr>
          <w:rFonts w:ascii="Times New Roman" w:hAnsi="Times New Roman"/>
          <w:szCs w:val="28"/>
        </w:rPr>
      </w:pPr>
      <w:r w:rsidRPr="00A04C72">
        <w:rPr>
          <w:rFonts w:ascii="Times New Roman" w:hAnsi="Times New Roman"/>
          <w:szCs w:val="28"/>
        </w:rPr>
        <w:t xml:space="preserve">Образование в России в XVIII в. </w:t>
      </w:r>
      <w:r w:rsidRPr="00A04C72">
        <w:rPr>
          <w:rFonts w:ascii="Times New Roman" w:hAnsi="Times New Roman"/>
          <w:i/>
          <w:szCs w:val="28"/>
        </w:rPr>
        <w:t>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w:t>
      </w:r>
      <w:r w:rsidRPr="00A04C72">
        <w:rPr>
          <w:rFonts w:ascii="Times New Roman" w:hAnsi="Times New Roman"/>
          <w:szCs w:val="28"/>
        </w:rPr>
        <w:t xml:space="preserve"> Московский университет – первый российский университет. </w:t>
      </w:r>
    </w:p>
    <w:p w:rsidR="009D1460" w:rsidRPr="00A04C72" w:rsidRDefault="009D1460" w:rsidP="00313A82">
      <w:pPr>
        <w:spacing w:after="0" w:line="240" w:lineRule="auto"/>
        <w:ind w:firstLine="709"/>
        <w:jc w:val="both"/>
        <w:rPr>
          <w:rFonts w:ascii="Times New Roman" w:hAnsi="Times New Roman"/>
          <w:szCs w:val="28"/>
        </w:rPr>
      </w:pPr>
      <w:r w:rsidRPr="00A04C72">
        <w:rPr>
          <w:rFonts w:ascii="Times New Roman" w:hAnsi="Times New Roman"/>
          <w:szCs w:val="28"/>
        </w:rPr>
        <w:t xml:space="preserve">Русская архитектура XVIII в. Строительство Петербурга, формирование его городского плана. </w:t>
      </w:r>
      <w:r w:rsidRPr="00A04C72">
        <w:rPr>
          <w:rFonts w:ascii="Times New Roman" w:hAnsi="Times New Roman"/>
          <w:i/>
          <w:szCs w:val="28"/>
        </w:rPr>
        <w:t>Регулярный характер застройки Петербурга и других городов. Барокко в архитектуре Москвы и Петербурга.</w:t>
      </w:r>
      <w:r w:rsidRPr="00A04C72">
        <w:rPr>
          <w:rFonts w:ascii="Times New Roman" w:hAnsi="Times New Roman"/>
          <w:szCs w:val="28"/>
        </w:rPr>
        <w:t xml:space="preserve"> Переход к классицизму, </w:t>
      </w:r>
      <w:r w:rsidRPr="00A04C72">
        <w:rPr>
          <w:rFonts w:ascii="Times New Roman" w:hAnsi="Times New Roman"/>
          <w:i/>
          <w:szCs w:val="28"/>
        </w:rPr>
        <w:t xml:space="preserve">создание архитектурных ассамблей в стиле классицизма в обеих столицах. </w:t>
      </w:r>
      <w:r w:rsidRPr="00A04C72">
        <w:rPr>
          <w:rFonts w:ascii="Times New Roman" w:hAnsi="Times New Roman"/>
          <w:szCs w:val="28"/>
        </w:rPr>
        <w:t xml:space="preserve">В.И. Баженов, М.Ф.Казаков. </w:t>
      </w:r>
    </w:p>
    <w:p w:rsidR="009D1460" w:rsidRPr="00A04C72" w:rsidRDefault="009D1460" w:rsidP="00313A82">
      <w:pPr>
        <w:spacing w:after="0" w:line="240" w:lineRule="auto"/>
        <w:ind w:firstLine="709"/>
        <w:jc w:val="both"/>
        <w:rPr>
          <w:rFonts w:ascii="Times New Roman" w:hAnsi="Times New Roman"/>
          <w:szCs w:val="28"/>
        </w:rPr>
      </w:pPr>
      <w:r w:rsidRPr="00A04C72">
        <w:rPr>
          <w:rFonts w:ascii="Times New Roman" w:hAnsi="Times New Roman"/>
          <w:szCs w:val="28"/>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sidRPr="00A04C72">
        <w:rPr>
          <w:rFonts w:ascii="Times New Roman" w:hAnsi="Times New Roman"/>
          <w:i/>
          <w:szCs w:val="28"/>
        </w:rPr>
        <w:t xml:space="preserve">Новые веяния в изобразительном искусстве в конце столетия. </w:t>
      </w:r>
    </w:p>
    <w:p w:rsidR="009D1460" w:rsidRPr="00A04C72" w:rsidRDefault="009D1460" w:rsidP="00313A82">
      <w:pPr>
        <w:spacing w:after="0" w:line="240" w:lineRule="auto"/>
        <w:ind w:firstLine="709"/>
        <w:jc w:val="both"/>
        <w:rPr>
          <w:rFonts w:ascii="Times New Roman" w:hAnsi="Times New Roman"/>
          <w:b/>
          <w:bCs/>
          <w:szCs w:val="28"/>
        </w:rPr>
      </w:pPr>
      <w:r w:rsidRPr="00A04C72">
        <w:rPr>
          <w:rFonts w:ascii="Times New Roman" w:hAnsi="Times New Roman"/>
          <w:b/>
          <w:bCs/>
          <w:szCs w:val="28"/>
        </w:rPr>
        <w:t xml:space="preserve">Народы России в XVIII в. </w:t>
      </w:r>
    </w:p>
    <w:p w:rsidR="009D1460" w:rsidRPr="00A04C72" w:rsidRDefault="009D1460" w:rsidP="00313A82">
      <w:pPr>
        <w:spacing w:after="0" w:line="240" w:lineRule="auto"/>
        <w:ind w:firstLine="709"/>
        <w:jc w:val="both"/>
        <w:rPr>
          <w:rFonts w:ascii="Times New Roman" w:hAnsi="Times New Roman"/>
          <w:szCs w:val="28"/>
        </w:rPr>
      </w:pPr>
      <w:r w:rsidRPr="00A04C72">
        <w:rPr>
          <w:rFonts w:ascii="Times New Roman" w:hAnsi="Times New Roman"/>
          <w:szCs w:val="28"/>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9D1460" w:rsidRPr="00A04C72" w:rsidRDefault="009D1460" w:rsidP="00313A82">
      <w:pPr>
        <w:spacing w:after="0" w:line="240" w:lineRule="auto"/>
        <w:ind w:firstLine="709"/>
        <w:jc w:val="both"/>
        <w:rPr>
          <w:rFonts w:ascii="Times New Roman" w:hAnsi="Times New Roman"/>
          <w:b/>
          <w:bCs/>
          <w:szCs w:val="28"/>
        </w:rPr>
      </w:pPr>
      <w:r w:rsidRPr="00A04C72">
        <w:rPr>
          <w:rFonts w:ascii="Times New Roman" w:hAnsi="Times New Roman"/>
          <w:b/>
          <w:bCs/>
          <w:szCs w:val="28"/>
        </w:rPr>
        <w:t xml:space="preserve">Россия при Павле I </w:t>
      </w:r>
    </w:p>
    <w:p w:rsidR="009D1460" w:rsidRPr="00A04C72" w:rsidRDefault="009D1460" w:rsidP="00313A82">
      <w:pPr>
        <w:spacing w:after="0" w:line="240" w:lineRule="auto"/>
        <w:ind w:firstLine="709"/>
        <w:jc w:val="both"/>
        <w:rPr>
          <w:rFonts w:ascii="Times New Roman" w:hAnsi="Times New Roman"/>
          <w:szCs w:val="28"/>
        </w:rPr>
      </w:pPr>
      <w:r w:rsidRPr="00A04C72">
        <w:rPr>
          <w:rFonts w:ascii="Times New Roman" w:hAnsi="Times New Roman"/>
          <w:szCs w:val="28"/>
        </w:rPr>
        <w:t xml:space="preserve">Основные принципы внутренней политики Павла I. Укрепление абсолютизма </w:t>
      </w:r>
      <w:r w:rsidRPr="00A04C72">
        <w:rPr>
          <w:rFonts w:ascii="Times New Roman" w:hAnsi="Times New Roman"/>
          <w:i/>
          <w:szCs w:val="28"/>
        </w:rPr>
        <w:t>через отказ от принципов «просвещенного абсолютизма» и</w:t>
      </w:r>
      <w:r w:rsidRPr="00A04C72">
        <w:rPr>
          <w:rFonts w:ascii="Times New Roman" w:hAnsi="Times New Roman"/>
          <w:szCs w:val="28"/>
        </w:rPr>
        <w:t xml:space="preserve">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9D1460" w:rsidRPr="00A04C72" w:rsidRDefault="009D1460" w:rsidP="00313A82">
      <w:pPr>
        <w:spacing w:after="0" w:line="240" w:lineRule="auto"/>
        <w:ind w:firstLine="709"/>
        <w:jc w:val="both"/>
        <w:rPr>
          <w:rFonts w:ascii="Times New Roman" w:hAnsi="Times New Roman"/>
          <w:szCs w:val="28"/>
        </w:rPr>
      </w:pPr>
      <w:r w:rsidRPr="00A04C72">
        <w:rPr>
          <w:rFonts w:ascii="Times New Roman" w:hAnsi="Times New Roman"/>
          <w:szCs w:val="28"/>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9D1460" w:rsidRPr="00A04C72" w:rsidRDefault="009D1460" w:rsidP="00313A82">
      <w:pPr>
        <w:spacing w:after="0" w:line="240" w:lineRule="auto"/>
        <w:ind w:firstLine="709"/>
        <w:jc w:val="both"/>
        <w:rPr>
          <w:rFonts w:ascii="Times New Roman" w:hAnsi="Times New Roman"/>
          <w:szCs w:val="28"/>
        </w:rPr>
      </w:pPr>
      <w:r w:rsidRPr="00A04C72">
        <w:rPr>
          <w:rFonts w:ascii="Times New Roman" w:hAnsi="Times New Roman"/>
          <w:szCs w:val="28"/>
        </w:rPr>
        <w:t xml:space="preserve">Внутренняя политика. Ограничение дворянских привилегий. </w:t>
      </w:r>
    </w:p>
    <w:p w:rsidR="009D1460" w:rsidRPr="00A04C72" w:rsidRDefault="009D1460" w:rsidP="00313A82">
      <w:pPr>
        <w:spacing w:after="0" w:line="240" w:lineRule="auto"/>
        <w:ind w:firstLine="709"/>
        <w:jc w:val="both"/>
        <w:rPr>
          <w:rFonts w:ascii="Times New Roman" w:hAnsi="Times New Roman"/>
          <w:b/>
          <w:szCs w:val="28"/>
        </w:rPr>
      </w:pPr>
      <w:r w:rsidRPr="00A04C72">
        <w:rPr>
          <w:rFonts w:ascii="Times New Roman" w:hAnsi="Times New Roman"/>
          <w:b/>
          <w:szCs w:val="28"/>
        </w:rPr>
        <w:t>Региональный компонент</w:t>
      </w:r>
    </w:p>
    <w:p w:rsidR="009D1460" w:rsidRPr="00A04C72" w:rsidRDefault="009D1460" w:rsidP="00313A82">
      <w:pPr>
        <w:spacing w:after="0" w:line="240" w:lineRule="auto"/>
        <w:ind w:firstLine="709"/>
        <w:jc w:val="both"/>
        <w:rPr>
          <w:rFonts w:ascii="Times New Roman" w:hAnsi="Times New Roman"/>
          <w:szCs w:val="28"/>
        </w:rPr>
      </w:pPr>
      <w:r w:rsidRPr="00A04C72">
        <w:rPr>
          <w:rFonts w:ascii="Times New Roman" w:hAnsi="Times New Roman"/>
          <w:szCs w:val="28"/>
        </w:rPr>
        <w:t xml:space="preserve">Наш регион </w:t>
      </w:r>
      <w:r w:rsidRPr="00A04C72">
        <w:rPr>
          <w:rFonts w:ascii="Times New Roman" w:hAnsi="Times New Roman"/>
          <w:bCs/>
          <w:szCs w:val="28"/>
        </w:rPr>
        <w:t>в XVIII в.</w:t>
      </w:r>
    </w:p>
    <w:p w:rsidR="009D1460" w:rsidRPr="00A04C72" w:rsidRDefault="00510EE9" w:rsidP="00313A82">
      <w:pPr>
        <w:spacing w:after="0" w:line="240" w:lineRule="auto"/>
        <w:ind w:firstLine="709"/>
        <w:jc w:val="both"/>
        <w:rPr>
          <w:rFonts w:ascii="Times New Roman" w:hAnsi="Times New Roman"/>
          <w:szCs w:val="28"/>
        </w:rPr>
      </w:pPr>
      <w:r w:rsidRPr="00A04C72">
        <w:rPr>
          <w:rFonts w:ascii="Times New Roman" w:hAnsi="Times New Roman"/>
          <w:b/>
          <w:bCs/>
          <w:szCs w:val="28"/>
        </w:rPr>
        <w:t xml:space="preserve">Российсская </w:t>
      </w:r>
      <w:r w:rsidR="00EB3507" w:rsidRPr="00A04C72">
        <w:rPr>
          <w:rFonts w:ascii="Times New Roman" w:hAnsi="Times New Roman"/>
          <w:b/>
          <w:bCs/>
          <w:szCs w:val="28"/>
        </w:rPr>
        <w:t xml:space="preserve">империя в </w:t>
      </w:r>
      <w:r w:rsidR="009D1460" w:rsidRPr="00A04C72">
        <w:rPr>
          <w:rFonts w:ascii="Times New Roman" w:hAnsi="Times New Roman"/>
          <w:b/>
          <w:bCs/>
          <w:szCs w:val="28"/>
        </w:rPr>
        <w:t xml:space="preserve">XIX – </w:t>
      </w:r>
      <w:r w:rsidR="00EB3507" w:rsidRPr="00A04C72">
        <w:rPr>
          <w:rFonts w:ascii="Times New Roman" w:hAnsi="Times New Roman"/>
          <w:b/>
          <w:bCs/>
          <w:szCs w:val="28"/>
        </w:rPr>
        <w:t>начале</w:t>
      </w:r>
      <w:r w:rsidR="009D1460" w:rsidRPr="00A04C72">
        <w:rPr>
          <w:rFonts w:ascii="Times New Roman" w:hAnsi="Times New Roman"/>
          <w:b/>
          <w:bCs/>
          <w:szCs w:val="28"/>
        </w:rPr>
        <w:t xml:space="preserve"> XX </w:t>
      </w:r>
      <w:r w:rsidR="00EB3507" w:rsidRPr="00A04C72">
        <w:rPr>
          <w:rFonts w:ascii="Times New Roman" w:hAnsi="Times New Roman"/>
          <w:b/>
          <w:bCs/>
          <w:szCs w:val="28"/>
        </w:rPr>
        <w:t>вв</w:t>
      </w:r>
      <w:r w:rsidR="009D1460" w:rsidRPr="00A04C72">
        <w:rPr>
          <w:rFonts w:ascii="Times New Roman" w:hAnsi="Times New Roman"/>
          <w:b/>
          <w:bCs/>
          <w:szCs w:val="28"/>
        </w:rPr>
        <w:t>.</w:t>
      </w:r>
    </w:p>
    <w:p w:rsidR="009D1460" w:rsidRPr="00A04C72" w:rsidRDefault="009D1460" w:rsidP="00313A82">
      <w:pPr>
        <w:spacing w:after="0" w:line="240" w:lineRule="auto"/>
        <w:ind w:firstLine="709"/>
        <w:rPr>
          <w:rFonts w:ascii="Times New Roman" w:hAnsi="Times New Roman"/>
          <w:b/>
          <w:bCs/>
          <w:szCs w:val="28"/>
        </w:rPr>
      </w:pPr>
      <w:r w:rsidRPr="00A04C72">
        <w:rPr>
          <w:rFonts w:ascii="Times New Roman" w:hAnsi="Times New Roman"/>
          <w:b/>
          <w:bCs/>
          <w:szCs w:val="28"/>
        </w:rPr>
        <w:t>Россия на пути к реформам (1801–1861)</w:t>
      </w:r>
    </w:p>
    <w:p w:rsidR="009D1460" w:rsidRPr="00A04C72" w:rsidRDefault="009D1460" w:rsidP="00313A82">
      <w:pPr>
        <w:spacing w:after="0" w:line="240" w:lineRule="auto"/>
        <w:ind w:firstLine="709"/>
        <w:jc w:val="both"/>
        <w:rPr>
          <w:rFonts w:ascii="Times New Roman" w:hAnsi="Times New Roman"/>
          <w:b/>
          <w:bCs/>
          <w:szCs w:val="28"/>
        </w:rPr>
      </w:pPr>
      <w:r w:rsidRPr="00A04C72">
        <w:rPr>
          <w:rFonts w:ascii="Times New Roman" w:hAnsi="Times New Roman"/>
          <w:b/>
          <w:bCs/>
          <w:szCs w:val="28"/>
        </w:rPr>
        <w:t xml:space="preserve">Александровская эпоха: государственный либерализм </w:t>
      </w:r>
    </w:p>
    <w:p w:rsidR="009D1460" w:rsidRPr="00A04C72" w:rsidRDefault="009D1460" w:rsidP="00313A82">
      <w:pPr>
        <w:spacing w:after="0" w:line="240" w:lineRule="auto"/>
        <w:ind w:firstLine="709"/>
        <w:jc w:val="both"/>
        <w:rPr>
          <w:rFonts w:ascii="Times New Roman" w:hAnsi="Times New Roman"/>
          <w:szCs w:val="28"/>
        </w:rPr>
      </w:pPr>
      <w:r w:rsidRPr="00A04C72">
        <w:rPr>
          <w:rFonts w:ascii="Times New Roman" w:hAnsi="Times New Roman"/>
          <w:szCs w:val="28"/>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9D1460" w:rsidRPr="00A04C72" w:rsidRDefault="009D1460" w:rsidP="00313A82">
      <w:pPr>
        <w:spacing w:after="0" w:line="240" w:lineRule="auto"/>
        <w:ind w:firstLine="709"/>
        <w:jc w:val="both"/>
        <w:rPr>
          <w:rFonts w:ascii="Times New Roman" w:hAnsi="Times New Roman"/>
          <w:b/>
          <w:bCs/>
          <w:szCs w:val="28"/>
        </w:rPr>
      </w:pPr>
      <w:r w:rsidRPr="00A04C72">
        <w:rPr>
          <w:rFonts w:ascii="Times New Roman" w:hAnsi="Times New Roman"/>
          <w:b/>
          <w:bCs/>
          <w:szCs w:val="28"/>
        </w:rPr>
        <w:t xml:space="preserve">Отечественная война 1812 г. </w:t>
      </w:r>
    </w:p>
    <w:p w:rsidR="009D1460" w:rsidRPr="00A04C72" w:rsidRDefault="009D1460" w:rsidP="00313A82">
      <w:pPr>
        <w:spacing w:after="0" w:line="240" w:lineRule="auto"/>
        <w:ind w:firstLine="709"/>
        <w:jc w:val="both"/>
        <w:rPr>
          <w:rFonts w:ascii="Times New Roman" w:hAnsi="Times New Roman"/>
          <w:szCs w:val="28"/>
        </w:rPr>
      </w:pPr>
      <w:r w:rsidRPr="00A04C72">
        <w:rPr>
          <w:rFonts w:ascii="Times New Roman" w:hAnsi="Times New Roman"/>
          <w:szCs w:val="28"/>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9D1460" w:rsidRPr="00A04C72" w:rsidRDefault="009D1460" w:rsidP="00313A82">
      <w:pPr>
        <w:spacing w:after="0" w:line="240" w:lineRule="auto"/>
        <w:ind w:firstLine="709"/>
        <w:jc w:val="both"/>
        <w:rPr>
          <w:rFonts w:ascii="Times New Roman" w:hAnsi="Times New Roman"/>
          <w:szCs w:val="28"/>
        </w:rPr>
      </w:pPr>
      <w:r w:rsidRPr="00A04C72">
        <w:rPr>
          <w:rFonts w:ascii="Times New Roman" w:hAnsi="Times New Roman"/>
          <w:szCs w:val="28"/>
        </w:rPr>
        <w:t xml:space="preserve">Либеральные и охранительные тенденции во внутренней политике. Польская конституция 1815 г. </w:t>
      </w:r>
      <w:r w:rsidRPr="00A04C72">
        <w:rPr>
          <w:rFonts w:ascii="Times New Roman" w:hAnsi="Times New Roman"/>
          <w:i/>
          <w:szCs w:val="28"/>
        </w:rPr>
        <w:t>Военные поселения. Дворянская оппозиция самодержавию.</w:t>
      </w:r>
      <w:r w:rsidRPr="00A04C72">
        <w:rPr>
          <w:rFonts w:ascii="Times New Roman" w:hAnsi="Times New Roman"/>
          <w:szCs w:val="28"/>
        </w:rPr>
        <w:t xml:space="preserve"> Тайные организации: Союз спасения, Союз благоденствия, Северное и Южное общества. Восстание декабристов 14 декабря 1825 г. </w:t>
      </w:r>
    </w:p>
    <w:p w:rsidR="009D1460" w:rsidRPr="00A04C72" w:rsidRDefault="009D1460" w:rsidP="00313A82">
      <w:pPr>
        <w:spacing w:after="0" w:line="240" w:lineRule="auto"/>
        <w:ind w:firstLine="709"/>
        <w:jc w:val="both"/>
        <w:rPr>
          <w:rFonts w:ascii="Times New Roman" w:hAnsi="Times New Roman"/>
          <w:b/>
          <w:bCs/>
          <w:szCs w:val="28"/>
        </w:rPr>
      </w:pPr>
      <w:r w:rsidRPr="00A04C72">
        <w:rPr>
          <w:rFonts w:ascii="Times New Roman" w:hAnsi="Times New Roman"/>
          <w:b/>
          <w:bCs/>
          <w:szCs w:val="28"/>
        </w:rPr>
        <w:t xml:space="preserve">Николаевское самодержавие: государственный консерватизм </w:t>
      </w:r>
    </w:p>
    <w:p w:rsidR="009D1460" w:rsidRPr="00A04C72" w:rsidRDefault="009D1460" w:rsidP="00313A82">
      <w:pPr>
        <w:spacing w:after="0" w:line="240" w:lineRule="auto"/>
        <w:ind w:firstLine="709"/>
        <w:jc w:val="both"/>
        <w:rPr>
          <w:rFonts w:ascii="Times New Roman" w:hAnsi="Times New Roman"/>
          <w:i/>
          <w:szCs w:val="28"/>
        </w:rPr>
      </w:pPr>
      <w:r w:rsidRPr="00A04C72">
        <w:rPr>
          <w:rFonts w:ascii="Times New Roman" w:hAnsi="Times New Roman"/>
          <w:szCs w:val="28"/>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sidRPr="00A04C72">
        <w:rPr>
          <w:rFonts w:ascii="Times New Roman" w:hAnsi="Times New Roman"/>
          <w:i/>
          <w:szCs w:val="28"/>
        </w:rPr>
        <w:t>централизация управления, политическая полиция, кодификация законов, цензура, попечительство об образовании.</w:t>
      </w:r>
      <w:r w:rsidRPr="00A04C72">
        <w:rPr>
          <w:rFonts w:ascii="Times New Roman" w:hAnsi="Times New Roman"/>
          <w:szCs w:val="28"/>
        </w:rPr>
        <w:t xml:space="preserve"> Крестьянский вопрос. Реформа государственных крестьян П.Д.Киселева 1837-1841 гг. Официальная идеология: «православие, самодержавие, народность». </w:t>
      </w:r>
      <w:r w:rsidRPr="00A04C72">
        <w:rPr>
          <w:rFonts w:ascii="Times New Roman" w:hAnsi="Times New Roman"/>
          <w:i/>
          <w:szCs w:val="28"/>
        </w:rPr>
        <w:t xml:space="preserve">Формирование профессиональной бюрократии. Прогрессивное чиновничество: у истоков либерального реформаторства. </w:t>
      </w:r>
    </w:p>
    <w:p w:rsidR="009D1460" w:rsidRPr="00A04C72" w:rsidRDefault="009D1460" w:rsidP="00313A82">
      <w:pPr>
        <w:spacing w:after="0" w:line="240" w:lineRule="auto"/>
        <w:ind w:firstLine="709"/>
        <w:jc w:val="both"/>
        <w:rPr>
          <w:rFonts w:ascii="Times New Roman" w:hAnsi="Times New Roman"/>
          <w:szCs w:val="28"/>
        </w:rPr>
      </w:pPr>
      <w:r w:rsidRPr="00A04C72">
        <w:rPr>
          <w:rFonts w:ascii="Times New Roman" w:hAnsi="Times New Roman"/>
          <w:szCs w:val="28"/>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9D1460" w:rsidRPr="00A04C72" w:rsidRDefault="009D1460" w:rsidP="00313A82">
      <w:pPr>
        <w:spacing w:after="0" w:line="240" w:lineRule="auto"/>
        <w:ind w:firstLine="709"/>
        <w:jc w:val="both"/>
        <w:rPr>
          <w:rFonts w:ascii="Times New Roman" w:hAnsi="Times New Roman"/>
          <w:b/>
          <w:bCs/>
          <w:szCs w:val="28"/>
        </w:rPr>
      </w:pPr>
      <w:r w:rsidRPr="00A04C72">
        <w:rPr>
          <w:rFonts w:ascii="Times New Roman" w:hAnsi="Times New Roman"/>
          <w:b/>
          <w:bCs/>
          <w:szCs w:val="28"/>
        </w:rPr>
        <w:t xml:space="preserve">Крепостнический социум. Деревня и город </w:t>
      </w:r>
    </w:p>
    <w:p w:rsidR="009D1460" w:rsidRPr="00A04C72" w:rsidRDefault="009D1460" w:rsidP="00313A82">
      <w:pPr>
        <w:spacing w:after="0" w:line="240" w:lineRule="auto"/>
        <w:ind w:firstLine="709"/>
        <w:jc w:val="both"/>
        <w:rPr>
          <w:rFonts w:ascii="Times New Roman" w:hAnsi="Times New Roman"/>
          <w:szCs w:val="28"/>
        </w:rPr>
      </w:pPr>
      <w:r w:rsidRPr="00A04C72">
        <w:rPr>
          <w:rFonts w:ascii="Times New Roman" w:hAnsi="Times New Roman"/>
          <w:szCs w:val="28"/>
        </w:rPr>
        <w:t xml:space="preserve">Сословная структура российского общества. Крепостное хозяйство. </w:t>
      </w:r>
      <w:r w:rsidRPr="00A04C72">
        <w:rPr>
          <w:rFonts w:ascii="Times New Roman" w:hAnsi="Times New Roman"/>
          <w:i/>
          <w:szCs w:val="28"/>
        </w:rPr>
        <w:t>Помещик и крестьянин, конфликты и сотрудничество.</w:t>
      </w:r>
      <w:r w:rsidRPr="00A04C72">
        <w:rPr>
          <w:rFonts w:ascii="Times New Roman" w:hAnsi="Times New Roman"/>
          <w:szCs w:val="28"/>
        </w:rPr>
        <w:t xml:space="preserve"> Промышленный переворот и его особенности в России. Начало </w:t>
      </w:r>
      <w:r w:rsidRPr="00A04C72">
        <w:rPr>
          <w:rFonts w:ascii="Times New Roman" w:hAnsi="Times New Roman"/>
          <w:szCs w:val="28"/>
        </w:rPr>
        <w:lastRenderedPageBreak/>
        <w:t xml:space="preserve">железнодорожного строительства. </w:t>
      </w:r>
      <w:r w:rsidRPr="00A04C72">
        <w:rPr>
          <w:rFonts w:ascii="Times New Roman" w:hAnsi="Times New Roman"/>
          <w:i/>
          <w:szCs w:val="28"/>
        </w:rPr>
        <w:t>Москва и Петербург: спор двух столиц.</w:t>
      </w:r>
      <w:r w:rsidRPr="00A04C72">
        <w:rPr>
          <w:rFonts w:ascii="Times New Roman" w:hAnsi="Times New Roman"/>
          <w:szCs w:val="28"/>
        </w:rPr>
        <w:t xml:space="preserve"> Города как административные, торговые и промышленные центры. Городское самоуправление. </w:t>
      </w:r>
    </w:p>
    <w:p w:rsidR="009D1460" w:rsidRPr="00A04C72" w:rsidRDefault="009D1460" w:rsidP="00313A82">
      <w:pPr>
        <w:spacing w:after="0" w:line="240" w:lineRule="auto"/>
        <w:ind w:firstLine="709"/>
        <w:jc w:val="both"/>
        <w:rPr>
          <w:rFonts w:ascii="Times New Roman" w:hAnsi="Times New Roman"/>
          <w:b/>
          <w:bCs/>
          <w:szCs w:val="28"/>
        </w:rPr>
      </w:pPr>
      <w:r w:rsidRPr="00A04C72">
        <w:rPr>
          <w:rFonts w:ascii="Times New Roman" w:hAnsi="Times New Roman"/>
          <w:b/>
          <w:bCs/>
          <w:szCs w:val="28"/>
        </w:rPr>
        <w:t>Культурное пространство империи в первой половине XIX в.</w:t>
      </w:r>
    </w:p>
    <w:p w:rsidR="009D1460" w:rsidRPr="00A04C72" w:rsidRDefault="009D1460" w:rsidP="00313A82">
      <w:pPr>
        <w:spacing w:after="0" w:line="240" w:lineRule="auto"/>
        <w:ind w:firstLine="709"/>
        <w:jc w:val="both"/>
        <w:rPr>
          <w:rFonts w:ascii="Times New Roman" w:hAnsi="Times New Roman"/>
          <w:szCs w:val="28"/>
        </w:rPr>
      </w:pPr>
      <w:r w:rsidRPr="00A04C72">
        <w:rPr>
          <w:rFonts w:ascii="Times New Roman" w:hAnsi="Times New Roman"/>
          <w:szCs w:val="28"/>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sidRPr="00A04C72">
        <w:rPr>
          <w:rFonts w:ascii="Times New Roman" w:hAnsi="Times New Roman"/>
          <w:i/>
          <w:szCs w:val="28"/>
        </w:rPr>
        <w:t>Культура повседневности: обретение комфорта. Жизнь в городе и в усадьбе.</w:t>
      </w:r>
      <w:r w:rsidRPr="00A04C72">
        <w:rPr>
          <w:rFonts w:ascii="Times New Roman" w:hAnsi="Times New Roman"/>
          <w:szCs w:val="28"/>
        </w:rPr>
        <w:t xml:space="preserve"> Российская культура как часть европейской культуры. </w:t>
      </w:r>
    </w:p>
    <w:p w:rsidR="009D1460" w:rsidRPr="00A04C72" w:rsidRDefault="009D1460" w:rsidP="00313A82">
      <w:pPr>
        <w:spacing w:after="0" w:line="240" w:lineRule="auto"/>
        <w:ind w:firstLine="709"/>
        <w:jc w:val="both"/>
        <w:rPr>
          <w:rFonts w:ascii="Times New Roman" w:hAnsi="Times New Roman"/>
          <w:b/>
          <w:bCs/>
          <w:szCs w:val="28"/>
        </w:rPr>
      </w:pPr>
      <w:r w:rsidRPr="00A04C72">
        <w:rPr>
          <w:rFonts w:ascii="Times New Roman" w:hAnsi="Times New Roman"/>
          <w:b/>
          <w:bCs/>
          <w:szCs w:val="28"/>
        </w:rPr>
        <w:t xml:space="preserve">Пространство империи: этнокультурный облик страны </w:t>
      </w:r>
    </w:p>
    <w:p w:rsidR="009D1460" w:rsidRPr="00A04C72" w:rsidRDefault="009D1460" w:rsidP="00313A82">
      <w:pPr>
        <w:spacing w:after="0" w:line="240" w:lineRule="auto"/>
        <w:ind w:firstLine="709"/>
        <w:jc w:val="both"/>
        <w:rPr>
          <w:rFonts w:ascii="Times New Roman" w:hAnsi="Times New Roman"/>
          <w:szCs w:val="28"/>
        </w:rPr>
      </w:pPr>
      <w:r w:rsidRPr="00A04C72">
        <w:rPr>
          <w:rFonts w:ascii="Times New Roman" w:hAnsi="Times New Roman"/>
          <w:szCs w:val="28"/>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sidRPr="00A04C72">
        <w:rPr>
          <w:rFonts w:ascii="Times New Roman" w:hAnsi="Times New Roman"/>
          <w:i/>
          <w:szCs w:val="28"/>
        </w:rPr>
        <w:t>Польское восстание 1830–1831 гг.</w:t>
      </w:r>
      <w:r w:rsidRPr="00A04C72">
        <w:rPr>
          <w:rFonts w:ascii="Times New Roman" w:hAnsi="Times New Roman"/>
          <w:szCs w:val="28"/>
        </w:rPr>
        <w:t xml:space="preserve"> Присоединение Грузии и Закавказья. Кавказская война. Движение Шамиля. </w:t>
      </w:r>
    </w:p>
    <w:p w:rsidR="009D1460" w:rsidRPr="005D5516" w:rsidRDefault="009D1460" w:rsidP="00313A82">
      <w:pPr>
        <w:spacing w:after="0" w:line="240" w:lineRule="auto"/>
        <w:ind w:firstLine="709"/>
        <w:jc w:val="both"/>
        <w:rPr>
          <w:rFonts w:ascii="Times New Roman" w:hAnsi="Times New Roman"/>
          <w:b/>
          <w:bCs/>
          <w:sz w:val="20"/>
          <w:szCs w:val="20"/>
        </w:rPr>
      </w:pPr>
      <w:r w:rsidRPr="005D5516">
        <w:rPr>
          <w:rFonts w:ascii="Times New Roman" w:hAnsi="Times New Roman"/>
          <w:b/>
          <w:bCs/>
          <w:sz w:val="20"/>
          <w:szCs w:val="20"/>
        </w:rPr>
        <w:t xml:space="preserve">Формирование гражданского правосознания. Основные течения общественной мысли </w:t>
      </w:r>
    </w:p>
    <w:p w:rsidR="009D1460" w:rsidRPr="005D5516" w:rsidRDefault="009D1460" w:rsidP="00313A82">
      <w:pPr>
        <w:spacing w:after="0" w:line="240" w:lineRule="auto"/>
        <w:ind w:firstLine="709"/>
        <w:jc w:val="both"/>
        <w:rPr>
          <w:rFonts w:ascii="Times New Roman" w:hAnsi="Times New Roman"/>
          <w:sz w:val="20"/>
          <w:szCs w:val="20"/>
        </w:rPr>
      </w:pPr>
      <w:r w:rsidRPr="005D5516">
        <w:rPr>
          <w:rFonts w:ascii="Times New Roman" w:hAnsi="Times New Roman"/>
          <w:sz w:val="20"/>
          <w:szCs w:val="20"/>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sidRPr="005D5516">
        <w:rPr>
          <w:rFonts w:ascii="Times New Roman" w:hAnsi="Times New Roman"/>
          <w:i/>
          <w:sz w:val="20"/>
          <w:szCs w:val="20"/>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9D1460" w:rsidRPr="005D5516" w:rsidRDefault="009D1460" w:rsidP="00313A82">
      <w:pPr>
        <w:spacing w:after="0" w:line="240" w:lineRule="auto"/>
        <w:ind w:firstLine="709"/>
        <w:jc w:val="both"/>
        <w:rPr>
          <w:rFonts w:ascii="Times New Roman" w:hAnsi="Times New Roman"/>
          <w:i/>
          <w:sz w:val="20"/>
          <w:szCs w:val="20"/>
        </w:rPr>
      </w:pPr>
      <w:r w:rsidRPr="005D5516">
        <w:rPr>
          <w:rFonts w:ascii="Times New Roman" w:hAnsi="Times New Roman"/>
          <w:sz w:val="20"/>
          <w:szCs w:val="20"/>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sidRPr="005D5516">
        <w:rPr>
          <w:rFonts w:ascii="Times New Roman" w:hAnsi="Times New Roman"/>
          <w:i/>
          <w:sz w:val="20"/>
          <w:szCs w:val="20"/>
        </w:rPr>
        <w:t xml:space="preserve">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9D1460" w:rsidRPr="005D5516" w:rsidRDefault="009D1460" w:rsidP="00313A82">
      <w:pPr>
        <w:spacing w:after="0" w:line="240" w:lineRule="auto"/>
        <w:ind w:firstLine="709"/>
        <w:rPr>
          <w:rFonts w:ascii="Times New Roman" w:hAnsi="Times New Roman"/>
          <w:b/>
          <w:bCs/>
          <w:sz w:val="20"/>
          <w:szCs w:val="20"/>
        </w:rPr>
      </w:pPr>
      <w:r w:rsidRPr="005D5516">
        <w:rPr>
          <w:rFonts w:ascii="Times New Roman" w:hAnsi="Times New Roman"/>
          <w:b/>
          <w:bCs/>
          <w:sz w:val="20"/>
          <w:szCs w:val="20"/>
        </w:rPr>
        <w:t>Россия в эпоху реформ</w:t>
      </w:r>
    </w:p>
    <w:p w:rsidR="009D1460" w:rsidRPr="005D5516" w:rsidRDefault="009D1460" w:rsidP="00313A82">
      <w:pPr>
        <w:spacing w:after="0" w:line="240" w:lineRule="auto"/>
        <w:ind w:firstLine="709"/>
        <w:jc w:val="both"/>
        <w:rPr>
          <w:rFonts w:ascii="Times New Roman" w:hAnsi="Times New Roman"/>
          <w:b/>
          <w:bCs/>
          <w:sz w:val="20"/>
          <w:szCs w:val="20"/>
        </w:rPr>
      </w:pPr>
      <w:r w:rsidRPr="005D5516">
        <w:rPr>
          <w:rFonts w:ascii="Times New Roman" w:hAnsi="Times New Roman"/>
          <w:b/>
          <w:bCs/>
          <w:sz w:val="20"/>
          <w:szCs w:val="20"/>
        </w:rPr>
        <w:t xml:space="preserve">Преобразования Александра II: социальная и правовая модернизация </w:t>
      </w:r>
    </w:p>
    <w:p w:rsidR="009D1460" w:rsidRPr="005D5516" w:rsidRDefault="009D1460" w:rsidP="00313A82">
      <w:pPr>
        <w:spacing w:after="0" w:line="240" w:lineRule="auto"/>
        <w:ind w:firstLine="709"/>
        <w:jc w:val="both"/>
        <w:rPr>
          <w:rFonts w:ascii="Times New Roman" w:hAnsi="Times New Roman"/>
          <w:sz w:val="20"/>
          <w:szCs w:val="20"/>
        </w:rPr>
      </w:pPr>
      <w:r w:rsidRPr="005D5516">
        <w:rPr>
          <w:rFonts w:ascii="Times New Roman" w:hAnsi="Times New Roman"/>
          <w:sz w:val="20"/>
          <w:szCs w:val="20"/>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sidRPr="005D5516">
        <w:rPr>
          <w:rFonts w:ascii="Times New Roman" w:hAnsi="Times New Roman"/>
          <w:i/>
          <w:sz w:val="20"/>
          <w:szCs w:val="20"/>
        </w:rPr>
        <w:t>Утверждение начал всесословности в правовом строе страны.</w:t>
      </w:r>
      <w:r w:rsidRPr="005D5516">
        <w:rPr>
          <w:rFonts w:ascii="Times New Roman" w:hAnsi="Times New Roman"/>
          <w:sz w:val="20"/>
          <w:szCs w:val="20"/>
        </w:rPr>
        <w:t xml:space="preserve"> Конституционный вопрос. </w:t>
      </w:r>
    </w:p>
    <w:p w:rsidR="009D1460" w:rsidRPr="005D5516" w:rsidRDefault="009D1460" w:rsidP="00313A82">
      <w:pPr>
        <w:spacing w:after="0" w:line="240" w:lineRule="auto"/>
        <w:ind w:firstLine="709"/>
        <w:jc w:val="both"/>
        <w:rPr>
          <w:rFonts w:ascii="Times New Roman" w:hAnsi="Times New Roman"/>
          <w:sz w:val="20"/>
          <w:szCs w:val="20"/>
        </w:rPr>
      </w:pPr>
      <w:r w:rsidRPr="005D5516">
        <w:rPr>
          <w:rFonts w:ascii="Times New Roman" w:hAnsi="Times New Roman"/>
          <w:sz w:val="20"/>
          <w:szCs w:val="20"/>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9D1460" w:rsidRPr="005D5516" w:rsidRDefault="009D1460" w:rsidP="00313A82">
      <w:pPr>
        <w:spacing w:after="0" w:line="240" w:lineRule="auto"/>
        <w:ind w:firstLine="709"/>
        <w:jc w:val="both"/>
        <w:rPr>
          <w:rFonts w:ascii="Times New Roman" w:hAnsi="Times New Roman"/>
          <w:b/>
          <w:bCs/>
          <w:sz w:val="20"/>
          <w:szCs w:val="20"/>
        </w:rPr>
      </w:pPr>
      <w:r w:rsidRPr="005D5516">
        <w:rPr>
          <w:rFonts w:ascii="Times New Roman" w:hAnsi="Times New Roman"/>
          <w:b/>
          <w:bCs/>
          <w:sz w:val="20"/>
          <w:szCs w:val="20"/>
        </w:rPr>
        <w:t xml:space="preserve">«Народное самодержавие» Александра III </w:t>
      </w:r>
    </w:p>
    <w:p w:rsidR="009D1460" w:rsidRPr="005D5516" w:rsidRDefault="009D1460" w:rsidP="00313A82">
      <w:pPr>
        <w:spacing w:after="0" w:line="240" w:lineRule="auto"/>
        <w:ind w:firstLine="709"/>
        <w:jc w:val="both"/>
        <w:rPr>
          <w:rFonts w:ascii="Times New Roman" w:hAnsi="Times New Roman"/>
          <w:i/>
          <w:sz w:val="20"/>
          <w:szCs w:val="20"/>
        </w:rPr>
      </w:pPr>
      <w:r w:rsidRPr="005D5516">
        <w:rPr>
          <w:rFonts w:ascii="Times New Roman" w:hAnsi="Times New Roman"/>
          <w:sz w:val="20"/>
          <w:szCs w:val="20"/>
        </w:rPr>
        <w:t xml:space="preserve">Идеология самобытного развития России. Государственный национализм. Реформы и «контрреформы». </w:t>
      </w:r>
      <w:r w:rsidRPr="005D5516">
        <w:rPr>
          <w:rFonts w:ascii="Times New Roman" w:hAnsi="Times New Roman"/>
          <w:i/>
          <w:sz w:val="20"/>
          <w:szCs w:val="20"/>
        </w:rPr>
        <w:t>Политика консервативной стабилизации. Ограничение общественной самодеятельности.</w:t>
      </w:r>
      <w:r w:rsidRPr="005D5516">
        <w:rPr>
          <w:rFonts w:ascii="Times New Roman" w:hAnsi="Times New Roman"/>
          <w:sz w:val="20"/>
          <w:szCs w:val="20"/>
        </w:rPr>
        <w:t xml:space="preserve"> Местное самоуправление и самодержавие. Независимость суда и администрация. </w:t>
      </w:r>
      <w:r w:rsidRPr="005D5516">
        <w:rPr>
          <w:rFonts w:ascii="Times New Roman" w:hAnsi="Times New Roman"/>
          <w:i/>
          <w:sz w:val="20"/>
          <w:szCs w:val="20"/>
        </w:rPr>
        <w:t>Права университетов и власть попечителей.</w:t>
      </w:r>
      <w:r w:rsidRPr="005D5516">
        <w:rPr>
          <w:rFonts w:ascii="Times New Roman" w:hAnsi="Times New Roman"/>
          <w:sz w:val="20"/>
          <w:szCs w:val="20"/>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5D5516">
        <w:rPr>
          <w:rFonts w:ascii="Times New Roman" w:hAnsi="Times New Roman"/>
          <w:i/>
          <w:sz w:val="20"/>
          <w:szCs w:val="20"/>
        </w:rPr>
        <w:t>Финансовая политика</w:t>
      </w:r>
      <w:r w:rsidRPr="005D5516">
        <w:rPr>
          <w:rFonts w:ascii="Times New Roman" w:hAnsi="Times New Roman"/>
          <w:sz w:val="20"/>
          <w:szCs w:val="20"/>
        </w:rPr>
        <w:t xml:space="preserve">. </w:t>
      </w:r>
      <w:r w:rsidRPr="005D5516">
        <w:rPr>
          <w:rFonts w:ascii="Times New Roman" w:hAnsi="Times New Roman"/>
          <w:i/>
          <w:sz w:val="20"/>
          <w:szCs w:val="20"/>
        </w:rPr>
        <w:t xml:space="preserve">Консервация аграрных отношений. </w:t>
      </w:r>
    </w:p>
    <w:p w:rsidR="009D1460" w:rsidRPr="005D5516" w:rsidRDefault="009D1460" w:rsidP="00313A82">
      <w:pPr>
        <w:spacing w:after="0" w:line="240" w:lineRule="auto"/>
        <w:ind w:firstLine="709"/>
        <w:jc w:val="both"/>
        <w:rPr>
          <w:rFonts w:ascii="Times New Roman" w:hAnsi="Times New Roman"/>
          <w:i/>
          <w:sz w:val="20"/>
          <w:szCs w:val="20"/>
        </w:rPr>
      </w:pPr>
      <w:r w:rsidRPr="005D5516">
        <w:rPr>
          <w:rFonts w:ascii="Times New Roman" w:hAnsi="Times New Roman"/>
          <w:sz w:val="20"/>
          <w:szCs w:val="20"/>
        </w:rPr>
        <w:t xml:space="preserve">Пространство империи. Основные сферы и направления внешнеполитических интересов. Упрочение статуса великой державы. </w:t>
      </w:r>
      <w:r w:rsidRPr="005D5516">
        <w:rPr>
          <w:rFonts w:ascii="Times New Roman" w:hAnsi="Times New Roman"/>
          <w:i/>
          <w:sz w:val="20"/>
          <w:szCs w:val="20"/>
        </w:rPr>
        <w:t xml:space="preserve">Освоение государственной территории. </w:t>
      </w:r>
    </w:p>
    <w:p w:rsidR="009D1460" w:rsidRPr="005D5516" w:rsidRDefault="009D1460" w:rsidP="00313A82">
      <w:pPr>
        <w:spacing w:after="0" w:line="240" w:lineRule="auto"/>
        <w:ind w:firstLine="709"/>
        <w:jc w:val="both"/>
        <w:rPr>
          <w:rFonts w:ascii="Times New Roman" w:hAnsi="Times New Roman"/>
          <w:b/>
          <w:bCs/>
          <w:sz w:val="20"/>
          <w:szCs w:val="20"/>
        </w:rPr>
      </w:pPr>
      <w:r w:rsidRPr="005D5516">
        <w:rPr>
          <w:rFonts w:ascii="Times New Roman" w:hAnsi="Times New Roman"/>
          <w:b/>
          <w:bCs/>
          <w:sz w:val="20"/>
          <w:szCs w:val="20"/>
        </w:rPr>
        <w:t xml:space="preserve">Пореформенный социум. Сельское хозяйство и промышленность </w:t>
      </w:r>
    </w:p>
    <w:p w:rsidR="009D1460" w:rsidRPr="005D5516" w:rsidRDefault="009D1460" w:rsidP="00313A82">
      <w:pPr>
        <w:spacing w:after="0" w:line="240" w:lineRule="auto"/>
        <w:ind w:firstLine="709"/>
        <w:jc w:val="both"/>
        <w:rPr>
          <w:rFonts w:ascii="Times New Roman" w:hAnsi="Times New Roman"/>
          <w:sz w:val="20"/>
          <w:szCs w:val="20"/>
        </w:rPr>
      </w:pPr>
      <w:r w:rsidRPr="005D5516">
        <w:rPr>
          <w:rFonts w:ascii="Times New Roman" w:hAnsi="Times New Roman"/>
          <w:sz w:val="20"/>
          <w:szCs w:val="20"/>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sidRPr="005D5516">
        <w:rPr>
          <w:rFonts w:ascii="Times New Roman" w:hAnsi="Times New Roman"/>
          <w:i/>
          <w:sz w:val="20"/>
          <w:szCs w:val="20"/>
        </w:rPr>
        <w:t>Помещичье «оскудение». Социальные типы крестьян и помещиков.</w:t>
      </w:r>
      <w:r w:rsidRPr="005D5516">
        <w:rPr>
          <w:rFonts w:ascii="Times New Roman" w:hAnsi="Times New Roman"/>
          <w:sz w:val="20"/>
          <w:szCs w:val="20"/>
        </w:rPr>
        <w:t xml:space="preserve"> Дворяне-предприниматели. </w:t>
      </w:r>
    </w:p>
    <w:p w:rsidR="009D1460" w:rsidRPr="005D5516" w:rsidRDefault="009D1460" w:rsidP="00313A82">
      <w:pPr>
        <w:spacing w:after="0" w:line="240" w:lineRule="auto"/>
        <w:ind w:firstLine="709"/>
        <w:jc w:val="both"/>
        <w:rPr>
          <w:rFonts w:ascii="Times New Roman" w:hAnsi="Times New Roman"/>
          <w:sz w:val="20"/>
          <w:szCs w:val="20"/>
        </w:rPr>
      </w:pPr>
      <w:r w:rsidRPr="005D5516">
        <w:rPr>
          <w:rFonts w:ascii="Times New Roman" w:hAnsi="Times New Roman"/>
          <w:sz w:val="20"/>
          <w:szCs w:val="20"/>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5D5516">
        <w:rPr>
          <w:rFonts w:ascii="Times New Roman" w:hAnsi="Times New Roman"/>
          <w:i/>
          <w:sz w:val="20"/>
          <w:szCs w:val="20"/>
        </w:rPr>
        <w:t xml:space="preserve">Государственные, общественные и частнопредпринимательские способы его решения. </w:t>
      </w:r>
    </w:p>
    <w:p w:rsidR="009D1460" w:rsidRPr="005D5516" w:rsidRDefault="009D1460" w:rsidP="00313A82">
      <w:pPr>
        <w:spacing w:after="0" w:line="240" w:lineRule="auto"/>
        <w:ind w:firstLine="709"/>
        <w:jc w:val="both"/>
        <w:rPr>
          <w:rFonts w:ascii="Times New Roman" w:hAnsi="Times New Roman"/>
          <w:b/>
          <w:bCs/>
          <w:sz w:val="20"/>
          <w:szCs w:val="20"/>
        </w:rPr>
      </w:pPr>
      <w:r w:rsidRPr="005D5516">
        <w:rPr>
          <w:rFonts w:ascii="Times New Roman" w:hAnsi="Times New Roman"/>
          <w:b/>
          <w:bCs/>
          <w:sz w:val="20"/>
          <w:szCs w:val="20"/>
        </w:rPr>
        <w:t xml:space="preserve">Культурное пространство империи во второй половине XIX в. </w:t>
      </w:r>
    </w:p>
    <w:p w:rsidR="009D1460" w:rsidRPr="005D5516" w:rsidRDefault="009D1460" w:rsidP="00313A82">
      <w:pPr>
        <w:spacing w:after="0" w:line="240" w:lineRule="auto"/>
        <w:ind w:firstLine="709"/>
        <w:jc w:val="both"/>
        <w:rPr>
          <w:rFonts w:ascii="Times New Roman" w:hAnsi="Times New Roman"/>
          <w:sz w:val="20"/>
          <w:szCs w:val="20"/>
        </w:rPr>
      </w:pPr>
      <w:r w:rsidRPr="005D5516">
        <w:rPr>
          <w:rFonts w:ascii="Times New Roman" w:hAnsi="Times New Roman"/>
          <w:sz w:val="20"/>
          <w:szCs w:val="20"/>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sidRPr="005D5516">
        <w:rPr>
          <w:rFonts w:ascii="Times New Roman" w:hAnsi="Times New Roman"/>
          <w:i/>
          <w:sz w:val="20"/>
          <w:szCs w:val="20"/>
        </w:rPr>
        <w:t xml:space="preserve">Роль печатного слова в формировании общественного мнения. Народная, элитарная и массовая культура. </w:t>
      </w:r>
      <w:r w:rsidRPr="005D5516">
        <w:rPr>
          <w:rFonts w:ascii="Times New Roman" w:hAnsi="Times New Roman"/>
          <w:sz w:val="20"/>
          <w:szCs w:val="20"/>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9D1460" w:rsidRPr="005D5516" w:rsidRDefault="009D1460" w:rsidP="00313A82">
      <w:pPr>
        <w:spacing w:after="0" w:line="240" w:lineRule="auto"/>
        <w:ind w:firstLine="709"/>
        <w:jc w:val="both"/>
        <w:rPr>
          <w:rFonts w:ascii="Times New Roman" w:hAnsi="Times New Roman"/>
          <w:b/>
          <w:bCs/>
          <w:sz w:val="20"/>
          <w:szCs w:val="20"/>
        </w:rPr>
      </w:pPr>
      <w:r w:rsidRPr="005D5516">
        <w:rPr>
          <w:rFonts w:ascii="Times New Roman" w:hAnsi="Times New Roman"/>
          <w:b/>
          <w:bCs/>
          <w:sz w:val="20"/>
          <w:szCs w:val="20"/>
        </w:rPr>
        <w:t xml:space="preserve">Этнокультурный облик империи </w:t>
      </w:r>
    </w:p>
    <w:p w:rsidR="009D1460" w:rsidRPr="005D5516" w:rsidRDefault="009D1460" w:rsidP="00313A82">
      <w:pPr>
        <w:spacing w:after="0" w:line="240" w:lineRule="auto"/>
        <w:ind w:firstLine="709"/>
        <w:jc w:val="both"/>
        <w:rPr>
          <w:rFonts w:ascii="Times New Roman" w:hAnsi="Times New Roman"/>
          <w:sz w:val="20"/>
          <w:szCs w:val="20"/>
        </w:rPr>
      </w:pPr>
      <w:r w:rsidRPr="005D5516">
        <w:rPr>
          <w:rFonts w:ascii="Times New Roman" w:hAnsi="Times New Roman"/>
          <w:sz w:val="20"/>
          <w:szCs w:val="20"/>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sidRPr="005D5516">
        <w:rPr>
          <w:rFonts w:ascii="Times New Roman" w:hAnsi="Times New Roman"/>
          <w:i/>
          <w:sz w:val="20"/>
          <w:szCs w:val="20"/>
        </w:rPr>
        <w:t xml:space="preserve">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w:t>
      </w:r>
      <w:r w:rsidRPr="005D5516">
        <w:rPr>
          <w:rFonts w:ascii="Times New Roman" w:hAnsi="Times New Roman"/>
          <w:i/>
          <w:sz w:val="20"/>
          <w:szCs w:val="20"/>
        </w:rPr>
        <w:lastRenderedPageBreak/>
        <w:t>между учетом своеобразия и стремлением к унификации. Укрепление автономии Финляндии. Польское восстание 1863 г. Еврейский вопрос.</w:t>
      </w:r>
      <w:r w:rsidRPr="005D5516">
        <w:rPr>
          <w:rFonts w:ascii="Times New Roman" w:hAnsi="Times New Roman"/>
          <w:sz w:val="20"/>
          <w:szCs w:val="20"/>
        </w:rPr>
        <w:t xml:space="preserve"> Национальные движения народов России. Взаимодействие национальных культур и народов. </w:t>
      </w:r>
    </w:p>
    <w:p w:rsidR="009D1460" w:rsidRPr="005D5516" w:rsidRDefault="009D1460" w:rsidP="00313A82">
      <w:pPr>
        <w:spacing w:after="0" w:line="240" w:lineRule="auto"/>
        <w:ind w:firstLine="709"/>
        <w:jc w:val="both"/>
        <w:rPr>
          <w:rFonts w:ascii="Times New Roman" w:hAnsi="Times New Roman"/>
          <w:sz w:val="20"/>
          <w:szCs w:val="20"/>
        </w:rPr>
      </w:pPr>
      <w:r w:rsidRPr="005D5516">
        <w:rPr>
          <w:rFonts w:ascii="Times New Roman" w:hAnsi="Times New Roman"/>
          <w:b/>
          <w:bCs/>
          <w:sz w:val="20"/>
          <w:szCs w:val="20"/>
        </w:rPr>
        <w:t>Формирование гражданского общества и основные направления общественных движений</w:t>
      </w:r>
    </w:p>
    <w:p w:rsidR="009D1460" w:rsidRPr="005D5516" w:rsidRDefault="009D1460" w:rsidP="00313A82">
      <w:pPr>
        <w:spacing w:after="0" w:line="240" w:lineRule="auto"/>
        <w:ind w:firstLine="709"/>
        <w:jc w:val="both"/>
        <w:rPr>
          <w:rFonts w:ascii="Times New Roman" w:hAnsi="Times New Roman"/>
          <w:i/>
          <w:sz w:val="20"/>
          <w:szCs w:val="20"/>
        </w:rPr>
      </w:pPr>
      <w:r w:rsidRPr="005D5516">
        <w:rPr>
          <w:rFonts w:ascii="Times New Roman" w:hAnsi="Times New Roman"/>
          <w:sz w:val="20"/>
          <w:szCs w:val="20"/>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sidRPr="005D5516">
        <w:rPr>
          <w:rFonts w:ascii="Times New Roman" w:hAnsi="Times New Roman"/>
          <w:i/>
          <w:sz w:val="20"/>
          <w:szCs w:val="20"/>
        </w:rPr>
        <w:t xml:space="preserve">Студенческое движение. Рабочее движение. Женское движение. </w:t>
      </w:r>
    </w:p>
    <w:p w:rsidR="009D1460" w:rsidRPr="005D5516" w:rsidRDefault="009D1460" w:rsidP="00313A82">
      <w:pPr>
        <w:spacing w:after="0" w:line="240" w:lineRule="auto"/>
        <w:ind w:firstLine="709"/>
        <w:jc w:val="both"/>
        <w:rPr>
          <w:rFonts w:ascii="Times New Roman" w:hAnsi="Times New Roman"/>
          <w:i/>
          <w:sz w:val="20"/>
          <w:szCs w:val="20"/>
        </w:rPr>
      </w:pPr>
      <w:r w:rsidRPr="005D5516">
        <w:rPr>
          <w:rFonts w:ascii="Times New Roman" w:hAnsi="Times New Roman"/>
          <w:sz w:val="20"/>
          <w:szCs w:val="20"/>
        </w:rPr>
        <w:t xml:space="preserve">Идейные течения и общественное движение. </w:t>
      </w:r>
      <w:r w:rsidRPr="005D5516">
        <w:rPr>
          <w:rFonts w:ascii="Times New Roman" w:hAnsi="Times New Roman"/>
          <w:i/>
          <w:sz w:val="20"/>
          <w:szCs w:val="20"/>
        </w:rPr>
        <w:t xml:space="preserve">Влияние позитивизма, дарвинизма, марксизма и других направлений европейской общественной мысли. </w:t>
      </w:r>
      <w:r w:rsidRPr="005D5516">
        <w:rPr>
          <w:rFonts w:ascii="Times New Roman" w:hAnsi="Times New Roman"/>
          <w:sz w:val="20"/>
          <w:szCs w:val="20"/>
        </w:rPr>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sidRPr="005D5516">
        <w:rPr>
          <w:rFonts w:ascii="Times New Roman" w:hAnsi="Times New Roman"/>
          <w:i/>
          <w:sz w:val="20"/>
          <w:szCs w:val="20"/>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rsidRPr="005D5516">
        <w:rPr>
          <w:rFonts w:ascii="Times New Roman" w:hAnsi="Times New Roman"/>
          <w:sz w:val="20"/>
          <w:szCs w:val="20"/>
        </w:rPr>
        <w:t xml:space="preserve"> Политический терроризм. Распространение марксизма и формирование социал-демократии. </w:t>
      </w:r>
      <w:r w:rsidRPr="005D5516">
        <w:rPr>
          <w:rFonts w:ascii="Times New Roman" w:hAnsi="Times New Roman"/>
          <w:i/>
          <w:sz w:val="20"/>
          <w:szCs w:val="20"/>
        </w:rPr>
        <w:t xml:space="preserve">Группа «Освобождение труда». «Союз борьбы за освобождение рабочего класса». I съезд РСДРП. </w:t>
      </w:r>
    </w:p>
    <w:p w:rsidR="009D1460" w:rsidRPr="005D5516" w:rsidRDefault="009D1460" w:rsidP="00313A82">
      <w:pPr>
        <w:spacing w:after="0" w:line="240" w:lineRule="auto"/>
        <w:ind w:firstLine="709"/>
        <w:jc w:val="both"/>
        <w:rPr>
          <w:rFonts w:ascii="Times New Roman" w:hAnsi="Times New Roman"/>
          <w:b/>
          <w:bCs/>
          <w:sz w:val="20"/>
          <w:szCs w:val="20"/>
        </w:rPr>
      </w:pPr>
      <w:r w:rsidRPr="005D5516">
        <w:rPr>
          <w:rFonts w:ascii="Times New Roman" w:hAnsi="Times New Roman"/>
          <w:b/>
          <w:bCs/>
          <w:sz w:val="20"/>
          <w:szCs w:val="20"/>
        </w:rPr>
        <w:t>Кризис империи в начале ХХ века</w:t>
      </w:r>
    </w:p>
    <w:p w:rsidR="009D1460" w:rsidRPr="005D5516" w:rsidRDefault="009D1460" w:rsidP="00313A82">
      <w:pPr>
        <w:spacing w:after="0" w:line="240" w:lineRule="auto"/>
        <w:ind w:firstLine="709"/>
        <w:jc w:val="both"/>
        <w:rPr>
          <w:rFonts w:ascii="Times New Roman" w:hAnsi="Times New Roman"/>
          <w:sz w:val="20"/>
          <w:szCs w:val="20"/>
        </w:rPr>
      </w:pPr>
      <w:r w:rsidRPr="005D5516">
        <w:rPr>
          <w:rFonts w:ascii="Times New Roman" w:hAnsi="Times New Roman"/>
          <w:sz w:val="20"/>
          <w:szCs w:val="20"/>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sidRPr="005D5516">
        <w:rPr>
          <w:rFonts w:ascii="Times New Roman" w:hAnsi="Times New Roman"/>
          <w:i/>
          <w:sz w:val="20"/>
          <w:szCs w:val="20"/>
        </w:rPr>
        <w:t>Отечественный и иностранный капитал, его роль в индустриализации страны.</w:t>
      </w:r>
      <w:r w:rsidRPr="005D5516">
        <w:rPr>
          <w:rFonts w:ascii="Times New Roman" w:hAnsi="Times New Roman"/>
          <w:sz w:val="20"/>
          <w:szCs w:val="20"/>
        </w:rPr>
        <w:t xml:space="preserve"> Россия – мировой экспортер хлеба. Аграрный вопрос. </w:t>
      </w:r>
    </w:p>
    <w:p w:rsidR="009D1460" w:rsidRPr="005D5516" w:rsidRDefault="009D1460" w:rsidP="00313A82">
      <w:pPr>
        <w:spacing w:after="0" w:line="240" w:lineRule="auto"/>
        <w:ind w:firstLine="709"/>
        <w:jc w:val="both"/>
        <w:rPr>
          <w:rFonts w:ascii="Times New Roman" w:hAnsi="Times New Roman"/>
          <w:i/>
          <w:sz w:val="20"/>
          <w:szCs w:val="20"/>
        </w:rPr>
      </w:pPr>
      <w:r w:rsidRPr="005D5516">
        <w:rPr>
          <w:rFonts w:ascii="Times New Roman" w:hAnsi="Times New Roman"/>
          <w:sz w:val="20"/>
          <w:szCs w:val="20"/>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sidRPr="005D5516">
        <w:rPr>
          <w:rFonts w:ascii="Times New Roman" w:hAnsi="Times New Roman"/>
          <w:i/>
          <w:sz w:val="20"/>
          <w:szCs w:val="20"/>
        </w:rPr>
        <w:t xml:space="preserve">Положение женщины в обществе. Церковь в условиях кризиса имперской идеологии. Распространение светской этики и культуры. </w:t>
      </w:r>
    </w:p>
    <w:p w:rsidR="009D1460" w:rsidRPr="005D5516" w:rsidRDefault="009D1460" w:rsidP="00313A82">
      <w:pPr>
        <w:spacing w:after="0" w:line="240" w:lineRule="auto"/>
        <w:ind w:firstLine="709"/>
        <w:jc w:val="both"/>
        <w:rPr>
          <w:rFonts w:ascii="Times New Roman" w:hAnsi="Times New Roman"/>
          <w:sz w:val="20"/>
          <w:szCs w:val="20"/>
        </w:rPr>
      </w:pPr>
      <w:r w:rsidRPr="005D5516">
        <w:rPr>
          <w:rFonts w:ascii="Times New Roman" w:hAnsi="Times New Roman"/>
          <w:sz w:val="20"/>
          <w:szCs w:val="20"/>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9D1460" w:rsidRPr="005D5516" w:rsidRDefault="009D1460" w:rsidP="00313A82">
      <w:pPr>
        <w:spacing w:after="0" w:line="240" w:lineRule="auto"/>
        <w:ind w:firstLine="709"/>
        <w:jc w:val="both"/>
        <w:rPr>
          <w:rFonts w:ascii="Times New Roman" w:hAnsi="Times New Roman"/>
          <w:b/>
          <w:bCs/>
          <w:sz w:val="20"/>
          <w:szCs w:val="20"/>
        </w:rPr>
      </w:pPr>
      <w:r w:rsidRPr="005D5516">
        <w:rPr>
          <w:rFonts w:ascii="Times New Roman" w:hAnsi="Times New Roman"/>
          <w:b/>
          <w:bCs/>
          <w:sz w:val="20"/>
          <w:szCs w:val="20"/>
        </w:rPr>
        <w:t xml:space="preserve">Первая российская революция 1905-1907 гг. Начало парламентаризма </w:t>
      </w:r>
    </w:p>
    <w:p w:rsidR="009D1460" w:rsidRPr="005D5516" w:rsidRDefault="009D1460" w:rsidP="00313A82">
      <w:pPr>
        <w:spacing w:after="0" w:line="240" w:lineRule="auto"/>
        <w:ind w:firstLine="709"/>
        <w:jc w:val="both"/>
        <w:rPr>
          <w:rFonts w:ascii="Times New Roman" w:hAnsi="Times New Roman"/>
          <w:sz w:val="20"/>
          <w:szCs w:val="20"/>
        </w:rPr>
      </w:pPr>
      <w:r w:rsidRPr="005D5516">
        <w:rPr>
          <w:rFonts w:ascii="Times New Roman" w:hAnsi="Times New Roman"/>
          <w:sz w:val="20"/>
          <w:szCs w:val="20"/>
        </w:rPr>
        <w:t xml:space="preserve">Николай II и его окружение. Деятельность В.К. Плеве на посту министра внутренних дел. Оппозиционное либеральное движение. </w:t>
      </w:r>
      <w:r w:rsidRPr="005D5516">
        <w:rPr>
          <w:rFonts w:ascii="Times New Roman" w:hAnsi="Times New Roman"/>
          <w:i/>
          <w:sz w:val="20"/>
          <w:szCs w:val="20"/>
        </w:rPr>
        <w:t xml:space="preserve">«Союз освобождения». «Банкетная кампания». </w:t>
      </w:r>
    </w:p>
    <w:p w:rsidR="009D1460" w:rsidRPr="005D5516" w:rsidRDefault="009D1460" w:rsidP="00313A82">
      <w:pPr>
        <w:spacing w:after="0" w:line="240" w:lineRule="auto"/>
        <w:ind w:firstLine="709"/>
        <w:jc w:val="both"/>
        <w:rPr>
          <w:rFonts w:ascii="Times New Roman" w:hAnsi="Times New Roman"/>
          <w:i/>
          <w:sz w:val="20"/>
          <w:szCs w:val="20"/>
        </w:rPr>
      </w:pPr>
      <w:r w:rsidRPr="005D5516">
        <w:rPr>
          <w:rFonts w:ascii="Times New Roman" w:hAnsi="Times New Roman"/>
          <w:sz w:val="20"/>
          <w:szCs w:val="20"/>
        </w:rPr>
        <w:t xml:space="preserve">Предпосылки Первой российской революции. Формы социальных протестов. Борьба профессиональных революционеров с государством. </w:t>
      </w:r>
      <w:r w:rsidRPr="005D5516">
        <w:rPr>
          <w:rFonts w:ascii="Times New Roman" w:hAnsi="Times New Roman"/>
          <w:i/>
          <w:sz w:val="20"/>
          <w:szCs w:val="20"/>
        </w:rPr>
        <w:t xml:space="preserve">Политический терроризм. </w:t>
      </w:r>
    </w:p>
    <w:p w:rsidR="009D1460" w:rsidRPr="005D5516" w:rsidRDefault="009D1460" w:rsidP="00313A82">
      <w:pPr>
        <w:spacing w:after="0" w:line="240" w:lineRule="auto"/>
        <w:ind w:firstLine="709"/>
        <w:jc w:val="both"/>
        <w:rPr>
          <w:rFonts w:ascii="Times New Roman" w:hAnsi="Times New Roman"/>
          <w:sz w:val="20"/>
          <w:szCs w:val="20"/>
        </w:rPr>
      </w:pPr>
      <w:r w:rsidRPr="005D5516">
        <w:rPr>
          <w:rFonts w:ascii="Times New Roman" w:hAnsi="Times New Roman"/>
          <w:sz w:val="20"/>
          <w:szCs w:val="20"/>
        </w:rPr>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9D1460" w:rsidRPr="005D5516" w:rsidRDefault="009D1460" w:rsidP="00313A82">
      <w:pPr>
        <w:spacing w:after="0" w:line="240" w:lineRule="auto"/>
        <w:ind w:firstLine="709"/>
        <w:jc w:val="both"/>
        <w:rPr>
          <w:rFonts w:ascii="Times New Roman" w:hAnsi="Times New Roman"/>
          <w:sz w:val="20"/>
          <w:szCs w:val="20"/>
        </w:rPr>
      </w:pPr>
      <w:r w:rsidRPr="005D5516">
        <w:rPr>
          <w:rFonts w:ascii="Times New Roman" w:hAnsi="Times New Roman"/>
          <w:sz w:val="20"/>
          <w:szCs w:val="20"/>
        </w:rPr>
        <w:t xml:space="preserve">Формирование многопартийной системы. Политические партии, массовые движения и их лидеры. </w:t>
      </w:r>
      <w:r w:rsidRPr="005D5516">
        <w:rPr>
          <w:rFonts w:ascii="Times New Roman" w:hAnsi="Times New Roman"/>
          <w:i/>
          <w:sz w:val="20"/>
          <w:szCs w:val="20"/>
        </w:rPr>
        <w:t>Неонароднические партии и организации (социалисты-революционеры).</w:t>
      </w:r>
      <w:r w:rsidRPr="005D5516">
        <w:rPr>
          <w:rFonts w:ascii="Times New Roman" w:hAnsi="Times New Roman"/>
          <w:sz w:val="20"/>
          <w:szCs w:val="20"/>
        </w:rPr>
        <w:t xml:space="preserve"> Социал-демократия: большевики и меньшевики. Либеральные партии (кадеты, октябристы). </w:t>
      </w:r>
      <w:r w:rsidRPr="005D5516">
        <w:rPr>
          <w:rFonts w:ascii="Times New Roman" w:hAnsi="Times New Roman"/>
          <w:i/>
          <w:sz w:val="20"/>
          <w:szCs w:val="20"/>
        </w:rPr>
        <w:t>Национальные партии</w:t>
      </w:r>
      <w:r w:rsidRPr="005D5516">
        <w:rPr>
          <w:rFonts w:ascii="Times New Roman" w:hAnsi="Times New Roman"/>
          <w:sz w:val="20"/>
          <w:szCs w:val="20"/>
        </w:rPr>
        <w:t xml:space="preserve">.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9D1460" w:rsidRPr="005D5516" w:rsidRDefault="009D1460" w:rsidP="00313A82">
      <w:pPr>
        <w:spacing w:after="0" w:line="240" w:lineRule="auto"/>
        <w:ind w:firstLine="709"/>
        <w:jc w:val="both"/>
        <w:rPr>
          <w:rFonts w:ascii="Times New Roman" w:hAnsi="Times New Roman"/>
          <w:sz w:val="20"/>
          <w:szCs w:val="20"/>
        </w:rPr>
      </w:pPr>
      <w:r w:rsidRPr="005D5516">
        <w:rPr>
          <w:rFonts w:ascii="Times New Roman" w:hAnsi="Times New Roman"/>
          <w:i/>
          <w:sz w:val="20"/>
          <w:szCs w:val="20"/>
        </w:rPr>
        <w:t>Избирательный закон 11 декабря 1905 г. Избирательная кампания в I Государственную думу. Основные государственные законы 23 апреля 1906 г.</w:t>
      </w:r>
      <w:r w:rsidRPr="005D5516">
        <w:rPr>
          <w:rFonts w:ascii="Times New Roman" w:hAnsi="Times New Roman"/>
          <w:sz w:val="20"/>
          <w:szCs w:val="20"/>
        </w:rPr>
        <w:t xml:space="preserve"> Деятельность I и II Государственной думы: итоги и уроки. </w:t>
      </w:r>
    </w:p>
    <w:p w:rsidR="009D1460" w:rsidRPr="005D5516" w:rsidRDefault="009D1460" w:rsidP="00313A82">
      <w:pPr>
        <w:spacing w:after="0" w:line="240" w:lineRule="auto"/>
        <w:ind w:firstLine="709"/>
        <w:jc w:val="both"/>
        <w:rPr>
          <w:rFonts w:ascii="Times New Roman" w:hAnsi="Times New Roman"/>
          <w:b/>
          <w:bCs/>
          <w:sz w:val="20"/>
          <w:szCs w:val="20"/>
        </w:rPr>
      </w:pPr>
      <w:r w:rsidRPr="005D5516">
        <w:rPr>
          <w:rFonts w:ascii="Times New Roman" w:hAnsi="Times New Roman"/>
          <w:b/>
          <w:bCs/>
          <w:sz w:val="20"/>
          <w:szCs w:val="20"/>
        </w:rPr>
        <w:t xml:space="preserve">Общество и власть после революции </w:t>
      </w:r>
    </w:p>
    <w:p w:rsidR="009D1460" w:rsidRPr="005D5516" w:rsidRDefault="009D1460" w:rsidP="00313A82">
      <w:pPr>
        <w:spacing w:after="0" w:line="240" w:lineRule="auto"/>
        <w:ind w:firstLine="709"/>
        <w:jc w:val="both"/>
        <w:rPr>
          <w:rFonts w:ascii="Times New Roman" w:hAnsi="Times New Roman"/>
          <w:sz w:val="20"/>
          <w:szCs w:val="20"/>
        </w:rPr>
      </w:pPr>
      <w:r w:rsidRPr="005D5516">
        <w:rPr>
          <w:rFonts w:ascii="Times New Roman" w:hAnsi="Times New Roman"/>
          <w:sz w:val="20"/>
          <w:szCs w:val="20"/>
        </w:rPr>
        <w:t xml:space="preserve">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sidRPr="005D5516">
        <w:rPr>
          <w:rFonts w:ascii="Times New Roman" w:hAnsi="Times New Roman"/>
          <w:i/>
          <w:sz w:val="20"/>
          <w:szCs w:val="20"/>
        </w:rPr>
        <w:t xml:space="preserve">Национальные партии и фракции в Государственной Думе. </w:t>
      </w:r>
    </w:p>
    <w:p w:rsidR="009D1460" w:rsidRPr="005D5516" w:rsidRDefault="009D1460" w:rsidP="00313A82">
      <w:pPr>
        <w:spacing w:after="0" w:line="240" w:lineRule="auto"/>
        <w:ind w:firstLine="709"/>
        <w:jc w:val="both"/>
        <w:rPr>
          <w:rFonts w:ascii="Times New Roman" w:hAnsi="Times New Roman"/>
          <w:sz w:val="20"/>
          <w:szCs w:val="20"/>
        </w:rPr>
      </w:pPr>
      <w:r w:rsidRPr="005D5516">
        <w:rPr>
          <w:rFonts w:ascii="Times New Roman" w:hAnsi="Times New Roman"/>
          <w:sz w:val="20"/>
          <w:szCs w:val="20"/>
        </w:rPr>
        <w:t xml:space="preserve">Обострение международной обстановки. Блоковая система и участие в ней России. Россия в преддверии мировой катастрофы. </w:t>
      </w:r>
    </w:p>
    <w:p w:rsidR="009D1460" w:rsidRPr="005D5516" w:rsidRDefault="009D1460" w:rsidP="00313A82">
      <w:pPr>
        <w:spacing w:after="0" w:line="240" w:lineRule="auto"/>
        <w:ind w:firstLine="709"/>
        <w:jc w:val="both"/>
        <w:rPr>
          <w:rFonts w:ascii="Times New Roman" w:hAnsi="Times New Roman"/>
          <w:b/>
          <w:bCs/>
          <w:sz w:val="20"/>
          <w:szCs w:val="20"/>
        </w:rPr>
      </w:pPr>
      <w:r w:rsidRPr="005D5516">
        <w:rPr>
          <w:rFonts w:ascii="Times New Roman" w:hAnsi="Times New Roman"/>
          <w:b/>
          <w:bCs/>
          <w:sz w:val="20"/>
          <w:szCs w:val="20"/>
        </w:rPr>
        <w:t xml:space="preserve">«Серебряный век» российской культуры </w:t>
      </w:r>
    </w:p>
    <w:p w:rsidR="009D1460" w:rsidRPr="00A04C72" w:rsidRDefault="009D1460" w:rsidP="00313A82">
      <w:pPr>
        <w:spacing w:after="0" w:line="240" w:lineRule="auto"/>
        <w:ind w:firstLine="709"/>
        <w:jc w:val="both"/>
        <w:rPr>
          <w:rFonts w:ascii="Times New Roman" w:hAnsi="Times New Roman"/>
          <w:szCs w:val="28"/>
        </w:rPr>
      </w:pPr>
      <w:r w:rsidRPr="00A04C72">
        <w:rPr>
          <w:rFonts w:ascii="Times New Roman" w:hAnsi="Times New Roman"/>
          <w:szCs w:val="28"/>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9D1460" w:rsidRPr="00A04C72" w:rsidRDefault="009D1460" w:rsidP="00313A82">
      <w:pPr>
        <w:spacing w:after="0" w:line="240" w:lineRule="auto"/>
        <w:ind w:firstLine="709"/>
        <w:jc w:val="both"/>
        <w:rPr>
          <w:rFonts w:ascii="Times New Roman" w:hAnsi="Times New Roman"/>
          <w:szCs w:val="28"/>
        </w:rPr>
      </w:pPr>
      <w:r w:rsidRPr="00A04C72">
        <w:rPr>
          <w:rFonts w:ascii="Times New Roman" w:hAnsi="Times New Roman"/>
          <w:szCs w:val="28"/>
        </w:rPr>
        <w:t xml:space="preserve">Развитие народного просвещения: попытка преодоления разрыва между образованным обществом и народом. </w:t>
      </w:r>
    </w:p>
    <w:p w:rsidR="009D1460" w:rsidRPr="00A04C72" w:rsidRDefault="009D1460" w:rsidP="00313A82">
      <w:pPr>
        <w:spacing w:after="0" w:line="240" w:lineRule="auto"/>
        <w:ind w:firstLine="709"/>
        <w:jc w:val="both"/>
        <w:rPr>
          <w:rFonts w:ascii="Times New Roman" w:hAnsi="Times New Roman"/>
          <w:szCs w:val="28"/>
        </w:rPr>
      </w:pPr>
      <w:r w:rsidRPr="00A04C72">
        <w:rPr>
          <w:rFonts w:ascii="Times New Roman" w:hAnsi="Times New Roman"/>
          <w:szCs w:val="28"/>
        </w:rP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9D1460" w:rsidRPr="00A04C72" w:rsidRDefault="009D1460" w:rsidP="00313A82">
      <w:pPr>
        <w:spacing w:after="0" w:line="240" w:lineRule="auto"/>
        <w:ind w:firstLine="709"/>
        <w:jc w:val="both"/>
        <w:rPr>
          <w:rFonts w:ascii="Times New Roman" w:hAnsi="Times New Roman"/>
          <w:b/>
          <w:szCs w:val="28"/>
        </w:rPr>
      </w:pPr>
      <w:r w:rsidRPr="00A04C72">
        <w:rPr>
          <w:rFonts w:ascii="Times New Roman" w:hAnsi="Times New Roman"/>
          <w:b/>
          <w:szCs w:val="28"/>
        </w:rPr>
        <w:t>Региональный компонент</w:t>
      </w:r>
    </w:p>
    <w:p w:rsidR="009D1460" w:rsidRPr="00A04C72" w:rsidRDefault="009D1460" w:rsidP="00313A82">
      <w:pPr>
        <w:spacing w:after="0" w:line="240" w:lineRule="auto"/>
        <w:ind w:firstLine="709"/>
        <w:jc w:val="both"/>
        <w:rPr>
          <w:rFonts w:ascii="Times New Roman" w:hAnsi="Times New Roman"/>
          <w:szCs w:val="28"/>
        </w:rPr>
      </w:pPr>
      <w:r w:rsidRPr="00A04C72">
        <w:rPr>
          <w:rFonts w:ascii="Times New Roman" w:hAnsi="Times New Roman"/>
          <w:szCs w:val="28"/>
        </w:rPr>
        <w:t xml:space="preserve">Наш регион </w:t>
      </w:r>
      <w:r w:rsidRPr="00A04C72">
        <w:rPr>
          <w:rFonts w:ascii="Times New Roman" w:hAnsi="Times New Roman"/>
          <w:bCs/>
          <w:szCs w:val="28"/>
        </w:rPr>
        <w:t>в XI</w:t>
      </w:r>
      <w:r w:rsidRPr="00A04C72">
        <w:rPr>
          <w:rFonts w:ascii="Times New Roman" w:hAnsi="Times New Roman"/>
          <w:bCs/>
          <w:szCs w:val="28"/>
          <w:lang w:val="en-US"/>
        </w:rPr>
        <w:t>X</w:t>
      </w:r>
      <w:r w:rsidRPr="00A04C72">
        <w:rPr>
          <w:rFonts w:ascii="Times New Roman" w:hAnsi="Times New Roman"/>
          <w:bCs/>
          <w:szCs w:val="28"/>
        </w:rPr>
        <w:t xml:space="preserve"> в.</w:t>
      </w:r>
    </w:p>
    <w:p w:rsidR="009D1460" w:rsidRPr="00A04C72" w:rsidRDefault="009D1460" w:rsidP="00313A82">
      <w:pPr>
        <w:shd w:val="clear" w:color="auto" w:fill="FFFFFF"/>
        <w:spacing w:after="0" w:line="240" w:lineRule="auto"/>
        <w:ind w:firstLine="709"/>
        <w:jc w:val="both"/>
        <w:rPr>
          <w:rFonts w:ascii="Times New Roman" w:hAnsi="Times New Roman"/>
          <w:b/>
          <w:szCs w:val="28"/>
        </w:rPr>
      </w:pPr>
      <w:r w:rsidRPr="00A04C72">
        <w:rPr>
          <w:rFonts w:ascii="Times New Roman" w:hAnsi="Times New Roman"/>
          <w:b/>
          <w:szCs w:val="28"/>
        </w:rPr>
        <w:t>Всеобщая история</w:t>
      </w:r>
    </w:p>
    <w:p w:rsidR="009D1460" w:rsidRPr="00A04C72" w:rsidRDefault="00EB3507" w:rsidP="00313A82">
      <w:pPr>
        <w:shd w:val="clear" w:color="auto" w:fill="FFFFFF"/>
        <w:spacing w:after="0" w:line="240" w:lineRule="auto"/>
        <w:ind w:firstLine="709"/>
        <w:jc w:val="both"/>
        <w:rPr>
          <w:rFonts w:ascii="Times New Roman" w:hAnsi="Times New Roman"/>
          <w:i/>
          <w:szCs w:val="28"/>
        </w:rPr>
      </w:pPr>
      <w:r w:rsidRPr="00A04C72">
        <w:rPr>
          <w:rFonts w:ascii="Times New Roman" w:hAnsi="Times New Roman"/>
          <w:b/>
          <w:szCs w:val="28"/>
        </w:rPr>
        <w:t>История Древнего мира</w:t>
      </w:r>
    </w:p>
    <w:p w:rsidR="009D1460" w:rsidRPr="00A04C72" w:rsidRDefault="009D1460" w:rsidP="00313A82">
      <w:pPr>
        <w:shd w:val="clear" w:color="auto" w:fill="FFFFFF"/>
        <w:spacing w:after="0" w:line="240" w:lineRule="auto"/>
        <w:ind w:firstLine="709"/>
        <w:jc w:val="both"/>
        <w:rPr>
          <w:rFonts w:ascii="Times New Roman" w:hAnsi="Times New Roman"/>
          <w:szCs w:val="28"/>
        </w:rPr>
      </w:pPr>
      <w:r w:rsidRPr="00A04C72">
        <w:rPr>
          <w:rFonts w:ascii="Times New Roman" w:hAnsi="Times New Roman"/>
          <w:szCs w:val="28"/>
        </w:rPr>
        <w:t>Что изучает история. Историческая хронология (сч</w:t>
      </w:r>
      <w:r w:rsidR="00245F1D" w:rsidRPr="00A04C72">
        <w:rPr>
          <w:rFonts w:ascii="Times New Roman" w:hAnsi="Times New Roman"/>
          <w:szCs w:val="28"/>
        </w:rPr>
        <w:t>е</w:t>
      </w:r>
      <w:r w:rsidRPr="00A04C72">
        <w:rPr>
          <w:rFonts w:ascii="Times New Roman" w:hAnsi="Times New Roman"/>
          <w:szCs w:val="28"/>
        </w:rPr>
        <w:t>т лет «до н. э.» и «н. э.»). Историческая карта. Источники исторических знаний. Вспомогательные исторические науки.</w:t>
      </w:r>
    </w:p>
    <w:p w:rsidR="009D1460" w:rsidRPr="005D5516" w:rsidRDefault="009D1460" w:rsidP="00313A82">
      <w:pPr>
        <w:shd w:val="clear" w:color="auto" w:fill="FFFFFF"/>
        <w:spacing w:after="0" w:line="240" w:lineRule="auto"/>
        <w:ind w:firstLine="709"/>
        <w:jc w:val="both"/>
        <w:rPr>
          <w:rFonts w:ascii="Times New Roman" w:hAnsi="Times New Roman"/>
          <w:sz w:val="20"/>
          <w:szCs w:val="20"/>
        </w:rPr>
      </w:pPr>
      <w:r w:rsidRPr="005D5516">
        <w:rPr>
          <w:rFonts w:ascii="Times New Roman" w:hAnsi="Times New Roman"/>
          <w:b/>
          <w:bCs/>
          <w:sz w:val="20"/>
          <w:szCs w:val="20"/>
        </w:rPr>
        <w:t>Первобытность.</w:t>
      </w:r>
      <w:r w:rsidRPr="005D5516">
        <w:rPr>
          <w:rFonts w:ascii="Times New Roman" w:hAnsi="Times New Roman"/>
          <w:sz w:val="20"/>
          <w:szCs w:val="20"/>
        </w:rPr>
        <w:t xml:space="preserve">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w:t>
      </w:r>
      <w:r w:rsidRPr="005D5516">
        <w:rPr>
          <w:rFonts w:ascii="Times New Roman" w:hAnsi="Times New Roman"/>
          <w:sz w:val="20"/>
          <w:szCs w:val="20"/>
        </w:rPr>
        <w:lastRenderedPageBreak/>
        <w:t>трудовая деятельность, изобретения. От родовой общины к соседской. Появление рем</w:t>
      </w:r>
      <w:r w:rsidR="00245F1D" w:rsidRPr="005D5516">
        <w:rPr>
          <w:rFonts w:ascii="Times New Roman" w:hAnsi="Times New Roman"/>
          <w:sz w:val="20"/>
          <w:szCs w:val="20"/>
        </w:rPr>
        <w:t>е</w:t>
      </w:r>
      <w:r w:rsidRPr="005D5516">
        <w:rPr>
          <w:rFonts w:ascii="Times New Roman" w:hAnsi="Times New Roman"/>
          <w:sz w:val="20"/>
          <w:szCs w:val="20"/>
        </w:rPr>
        <w:t>сел и торговли. Возникновение древнейших цивилизаций.</w:t>
      </w:r>
    </w:p>
    <w:p w:rsidR="009D1460" w:rsidRPr="005D5516" w:rsidRDefault="009D1460" w:rsidP="00313A82">
      <w:pPr>
        <w:shd w:val="clear" w:color="auto" w:fill="FFFFFF"/>
        <w:spacing w:after="0" w:line="240" w:lineRule="auto"/>
        <w:ind w:firstLine="709"/>
        <w:jc w:val="both"/>
        <w:rPr>
          <w:rFonts w:ascii="Times New Roman" w:hAnsi="Times New Roman"/>
          <w:sz w:val="20"/>
          <w:szCs w:val="20"/>
        </w:rPr>
      </w:pPr>
      <w:r w:rsidRPr="005D5516">
        <w:rPr>
          <w:rFonts w:ascii="Times New Roman" w:hAnsi="Times New Roman"/>
          <w:b/>
          <w:bCs/>
          <w:sz w:val="20"/>
          <w:szCs w:val="20"/>
        </w:rPr>
        <w:t xml:space="preserve">Древний мир: </w:t>
      </w:r>
      <w:r w:rsidRPr="005D5516">
        <w:rPr>
          <w:rFonts w:ascii="Times New Roman" w:hAnsi="Times New Roman"/>
          <w:sz w:val="20"/>
          <w:szCs w:val="20"/>
        </w:rPr>
        <w:t>понятие и хронология. Карта Древнего мира.</w:t>
      </w:r>
    </w:p>
    <w:p w:rsidR="009D1460" w:rsidRPr="005D5516" w:rsidRDefault="009D1460" w:rsidP="00313A82">
      <w:pPr>
        <w:shd w:val="clear" w:color="auto" w:fill="FFFFFF"/>
        <w:spacing w:after="0" w:line="240" w:lineRule="auto"/>
        <w:ind w:firstLine="709"/>
        <w:jc w:val="both"/>
        <w:rPr>
          <w:rFonts w:ascii="Times New Roman" w:hAnsi="Times New Roman"/>
          <w:sz w:val="20"/>
          <w:szCs w:val="20"/>
        </w:rPr>
      </w:pPr>
      <w:r w:rsidRPr="005D5516">
        <w:rPr>
          <w:rFonts w:ascii="Times New Roman" w:hAnsi="Times New Roman"/>
          <w:b/>
          <w:bCs/>
          <w:sz w:val="20"/>
          <w:szCs w:val="20"/>
        </w:rPr>
        <w:t>Древний Восток</w:t>
      </w:r>
    </w:p>
    <w:p w:rsidR="009D1460" w:rsidRPr="005D5516" w:rsidRDefault="009D1460" w:rsidP="00313A82">
      <w:pPr>
        <w:shd w:val="clear" w:color="auto" w:fill="FFFFFF"/>
        <w:spacing w:after="0" w:line="240" w:lineRule="auto"/>
        <w:ind w:firstLine="709"/>
        <w:jc w:val="both"/>
        <w:rPr>
          <w:rFonts w:ascii="Times New Roman" w:hAnsi="Times New Roman"/>
          <w:sz w:val="20"/>
          <w:szCs w:val="20"/>
        </w:rPr>
      </w:pPr>
      <w:r w:rsidRPr="005D5516">
        <w:rPr>
          <w:rFonts w:ascii="Times New Roman" w:hAnsi="Times New Roman"/>
          <w:sz w:val="20"/>
          <w:szCs w:val="20"/>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9D1460" w:rsidRPr="005D5516" w:rsidRDefault="009D1460" w:rsidP="00313A82">
      <w:pPr>
        <w:shd w:val="clear" w:color="auto" w:fill="FFFFFF"/>
        <w:spacing w:after="0" w:line="240" w:lineRule="auto"/>
        <w:ind w:firstLine="709"/>
        <w:jc w:val="both"/>
        <w:rPr>
          <w:rFonts w:ascii="Times New Roman" w:hAnsi="Times New Roman"/>
          <w:sz w:val="20"/>
          <w:szCs w:val="20"/>
        </w:rPr>
      </w:pPr>
      <w:r w:rsidRPr="005D5516">
        <w:rPr>
          <w:rFonts w:ascii="Times New Roman" w:hAnsi="Times New Roman"/>
          <w:sz w:val="20"/>
          <w:szCs w:val="20"/>
        </w:rPr>
        <w:t xml:space="preserve">Древний Египет. Условия жизни и занятия населения. Управление государством (фараон, чиновники). Религиозные верования египтян. Жрецы. </w:t>
      </w:r>
      <w:r w:rsidRPr="005D5516">
        <w:rPr>
          <w:rFonts w:ascii="Times New Roman" w:hAnsi="Times New Roman"/>
          <w:i/>
          <w:sz w:val="20"/>
          <w:szCs w:val="20"/>
        </w:rPr>
        <w:t xml:space="preserve">Фараон-реформатор Эхнатон. </w:t>
      </w:r>
      <w:r w:rsidRPr="005D5516">
        <w:rPr>
          <w:rFonts w:ascii="Times New Roman" w:hAnsi="Times New Roman"/>
          <w:sz w:val="20"/>
          <w:szCs w:val="20"/>
        </w:rPr>
        <w:t>Военные походы. Рабы. Познания древних египтян. Письменность. Храмы и пирамиды.</w:t>
      </w:r>
    </w:p>
    <w:p w:rsidR="009D1460" w:rsidRPr="005D5516" w:rsidRDefault="009D1460" w:rsidP="00313A82">
      <w:pPr>
        <w:shd w:val="clear" w:color="auto" w:fill="FFFFFF"/>
        <w:spacing w:after="0" w:line="240" w:lineRule="auto"/>
        <w:ind w:firstLine="709"/>
        <w:jc w:val="both"/>
        <w:rPr>
          <w:rFonts w:ascii="Times New Roman" w:hAnsi="Times New Roman"/>
          <w:sz w:val="20"/>
          <w:szCs w:val="20"/>
        </w:rPr>
      </w:pPr>
      <w:r w:rsidRPr="005D5516">
        <w:rPr>
          <w:rFonts w:ascii="Times New Roman" w:hAnsi="Times New Roman"/>
          <w:sz w:val="20"/>
          <w:szCs w:val="20"/>
        </w:rPr>
        <w:t>Восточное Средиземноморье в древности. Финикия: природные условия, занятия жителей. Развитие рем</w:t>
      </w:r>
      <w:r w:rsidR="00245F1D" w:rsidRPr="005D5516">
        <w:rPr>
          <w:rFonts w:ascii="Times New Roman" w:hAnsi="Times New Roman"/>
          <w:sz w:val="20"/>
          <w:szCs w:val="20"/>
        </w:rPr>
        <w:t>е</w:t>
      </w:r>
      <w:r w:rsidRPr="005D5516">
        <w:rPr>
          <w:rFonts w:ascii="Times New Roman" w:hAnsi="Times New Roman"/>
          <w:sz w:val="20"/>
          <w:szCs w:val="20"/>
        </w:rPr>
        <w:t>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9D1460" w:rsidRPr="005D5516" w:rsidRDefault="009D1460" w:rsidP="00313A82">
      <w:pPr>
        <w:shd w:val="clear" w:color="auto" w:fill="FFFFFF"/>
        <w:spacing w:after="0" w:line="240" w:lineRule="auto"/>
        <w:ind w:firstLine="709"/>
        <w:jc w:val="both"/>
        <w:rPr>
          <w:rFonts w:ascii="Times New Roman" w:hAnsi="Times New Roman"/>
          <w:sz w:val="20"/>
          <w:szCs w:val="20"/>
        </w:rPr>
      </w:pPr>
      <w:r w:rsidRPr="005D5516">
        <w:rPr>
          <w:rFonts w:ascii="Times New Roman" w:hAnsi="Times New Roman"/>
          <w:sz w:val="20"/>
          <w:szCs w:val="20"/>
        </w:rPr>
        <w:t>Ассирия: завоевания ассирийцев, культурные сокровища Ниневии, гибель империи. Персидская держава: военные походы, управление империей.</w:t>
      </w:r>
    </w:p>
    <w:p w:rsidR="009D1460" w:rsidRPr="005D5516" w:rsidRDefault="009D1460" w:rsidP="00313A82">
      <w:pPr>
        <w:shd w:val="clear" w:color="auto" w:fill="FFFFFF"/>
        <w:spacing w:after="0" w:line="240" w:lineRule="auto"/>
        <w:ind w:firstLine="709"/>
        <w:jc w:val="both"/>
        <w:rPr>
          <w:rFonts w:ascii="Times New Roman" w:hAnsi="Times New Roman"/>
          <w:sz w:val="20"/>
          <w:szCs w:val="20"/>
        </w:rPr>
      </w:pPr>
      <w:r w:rsidRPr="005D5516">
        <w:rPr>
          <w:rFonts w:ascii="Times New Roman" w:hAnsi="Times New Roman"/>
          <w:sz w:val="20"/>
          <w:szCs w:val="20"/>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9D1460" w:rsidRPr="005D5516" w:rsidRDefault="009D1460" w:rsidP="00313A82">
      <w:pPr>
        <w:shd w:val="clear" w:color="auto" w:fill="FFFFFF"/>
        <w:spacing w:after="0" w:line="240" w:lineRule="auto"/>
        <w:ind w:firstLine="709"/>
        <w:jc w:val="both"/>
        <w:rPr>
          <w:rFonts w:ascii="Times New Roman" w:hAnsi="Times New Roman"/>
          <w:sz w:val="20"/>
          <w:szCs w:val="20"/>
        </w:rPr>
      </w:pPr>
      <w:r w:rsidRPr="005D5516">
        <w:rPr>
          <w:rFonts w:ascii="Times New Roman" w:hAnsi="Times New Roman"/>
          <w:sz w:val="20"/>
          <w:szCs w:val="20"/>
        </w:rPr>
        <w:t>Древний Китай. Условия жизни и хозяйственная деятельность населения. Создание объедин</w:t>
      </w:r>
      <w:r w:rsidR="00245F1D" w:rsidRPr="005D5516">
        <w:rPr>
          <w:rFonts w:ascii="Times New Roman" w:hAnsi="Times New Roman"/>
          <w:sz w:val="20"/>
          <w:szCs w:val="20"/>
        </w:rPr>
        <w:t>е</w:t>
      </w:r>
      <w:r w:rsidRPr="005D5516">
        <w:rPr>
          <w:rFonts w:ascii="Times New Roman" w:hAnsi="Times New Roman"/>
          <w:sz w:val="20"/>
          <w:szCs w:val="20"/>
        </w:rPr>
        <w:t>нного государства. Империи Цинь и Хань. Жизнь в империи: правители и подданные, положение различных групп населения. Развитие рем</w:t>
      </w:r>
      <w:r w:rsidR="00245F1D" w:rsidRPr="005D5516">
        <w:rPr>
          <w:rFonts w:ascii="Times New Roman" w:hAnsi="Times New Roman"/>
          <w:sz w:val="20"/>
          <w:szCs w:val="20"/>
        </w:rPr>
        <w:t>е</w:t>
      </w:r>
      <w:r w:rsidRPr="005D5516">
        <w:rPr>
          <w:rFonts w:ascii="Times New Roman" w:hAnsi="Times New Roman"/>
          <w:sz w:val="20"/>
          <w:szCs w:val="20"/>
        </w:rPr>
        <w:t>сел и торговли. Великий ш</w:t>
      </w:r>
      <w:r w:rsidR="00245F1D" w:rsidRPr="005D5516">
        <w:rPr>
          <w:rFonts w:ascii="Times New Roman" w:hAnsi="Times New Roman"/>
          <w:sz w:val="20"/>
          <w:szCs w:val="20"/>
        </w:rPr>
        <w:t>е</w:t>
      </w:r>
      <w:r w:rsidRPr="005D5516">
        <w:rPr>
          <w:rFonts w:ascii="Times New Roman" w:hAnsi="Times New Roman"/>
          <w:sz w:val="20"/>
          <w:szCs w:val="20"/>
        </w:rPr>
        <w:t>лковый путь. Религиозно-философские учения (конфуцианство). Научные знания и изобретения. Храмы. Великая Китайская стена.</w:t>
      </w:r>
    </w:p>
    <w:p w:rsidR="0002076A" w:rsidRPr="005D5516" w:rsidRDefault="009D1460" w:rsidP="00313A82">
      <w:pPr>
        <w:shd w:val="clear" w:color="auto" w:fill="FFFFFF"/>
        <w:spacing w:after="0" w:line="240" w:lineRule="auto"/>
        <w:ind w:firstLine="709"/>
        <w:jc w:val="both"/>
        <w:rPr>
          <w:rFonts w:ascii="Times New Roman" w:hAnsi="Times New Roman"/>
          <w:sz w:val="20"/>
          <w:szCs w:val="20"/>
        </w:rPr>
      </w:pPr>
      <w:r w:rsidRPr="005D5516">
        <w:rPr>
          <w:rFonts w:ascii="Times New Roman" w:hAnsi="Times New Roman"/>
          <w:b/>
          <w:bCs/>
          <w:sz w:val="20"/>
          <w:szCs w:val="20"/>
        </w:rPr>
        <w:t xml:space="preserve">Античный мир: </w:t>
      </w:r>
      <w:r w:rsidRPr="005D5516">
        <w:rPr>
          <w:rFonts w:ascii="Times New Roman" w:hAnsi="Times New Roman"/>
          <w:sz w:val="20"/>
          <w:szCs w:val="20"/>
        </w:rPr>
        <w:t>понятие. Карта античного мира.</w:t>
      </w:r>
    </w:p>
    <w:p w:rsidR="009D1460" w:rsidRPr="005D5516" w:rsidRDefault="009D1460" w:rsidP="00313A82">
      <w:pPr>
        <w:shd w:val="clear" w:color="auto" w:fill="FFFFFF"/>
        <w:spacing w:after="0" w:line="240" w:lineRule="auto"/>
        <w:ind w:firstLine="709"/>
        <w:jc w:val="both"/>
        <w:rPr>
          <w:rFonts w:ascii="Times New Roman" w:hAnsi="Times New Roman"/>
          <w:sz w:val="20"/>
          <w:szCs w:val="20"/>
        </w:rPr>
      </w:pPr>
      <w:r w:rsidRPr="005D5516">
        <w:rPr>
          <w:rFonts w:ascii="Times New Roman" w:hAnsi="Times New Roman"/>
          <w:b/>
          <w:bCs/>
          <w:sz w:val="20"/>
          <w:szCs w:val="20"/>
        </w:rPr>
        <w:t>Древняя Греция</w:t>
      </w:r>
    </w:p>
    <w:p w:rsidR="009D1460" w:rsidRPr="005D5516" w:rsidRDefault="009D1460" w:rsidP="00313A82">
      <w:pPr>
        <w:shd w:val="clear" w:color="auto" w:fill="FFFFFF"/>
        <w:spacing w:after="0" w:line="240" w:lineRule="auto"/>
        <w:ind w:firstLine="709"/>
        <w:jc w:val="both"/>
        <w:rPr>
          <w:rFonts w:ascii="Times New Roman" w:hAnsi="Times New Roman"/>
          <w:sz w:val="20"/>
          <w:szCs w:val="20"/>
        </w:rPr>
      </w:pPr>
      <w:r w:rsidRPr="005D5516">
        <w:rPr>
          <w:rFonts w:ascii="Times New Roman" w:hAnsi="Times New Roman"/>
          <w:sz w:val="20"/>
          <w:szCs w:val="20"/>
        </w:rPr>
        <w:t xml:space="preserve">Население Древней Греции: условия жизни и занятия. Древнейшие государства на Крите. </w:t>
      </w:r>
      <w:r w:rsidRPr="005D5516">
        <w:rPr>
          <w:rFonts w:ascii="Times New Roman" w:hAnsi="Times New Roman"/>
          <w:i/>
          <w:sz w:val="20"/>
          <w:szCs w:val="20"/>
        </w:rPr>
        <w:t>Государства ахейской Греции (Микены, Тиринф и др.).</w:t>
      </w:r>
      <w:r w:rsidRPr="005D5516">
        <w:rPr>
          <w:rFonts w:ascii="Times New Roman" w:hAnsi="Times New Roman"/>
          <w:sz w:val="20"/>
          <w:szCs w:val="20"/>
        </w:rPr>
        <w:t xml:space="preserve"> Троянская война. «Илиада» и «Одиссея». Верования древних греков. Сказания о богах и героях.</w:t>
      </w:r>
    </w:p>
    <w:p w:rsidR="009D1460" w:rsidRPr="005D5516" w:rsidRDefault="009D1460" w:rsidP="00313A82">
      <w:pPr>
        <w:shd w:val="clear" w:color="auto" w:fill="FFFFFF"/>
        <w:spacing w:after="0" w:line="240" w:lineRule="auto"/>
        <w:ind w:firstLine="709"/>
        <w:jc w:val="both"/>
        <w:rPr>
          <w:rFonts w:ascii="Times New Roman" w:hAnsi="Times New Roman"/>
          <w:sz w:val="20"/>
          <w:szCs w:val="20"/>
        </w:rPr>
      </w:pPr>
      <w:r w:rsidRPr="005D5516">
        <w:rPr>
          <w:rFonts w:ascii="Times New Roman" w:hAnsi="Times New Roman"/>
          <w:sz w:val="20"/>
          <w:szCs w:val="20"/>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sidRPr="005D5516">
        <w:rPr>
          <w:rFonts w:ascii="Times New Roman" w:hAnsi="Times New Roman"/>
          <w:i/>
          <w:sz w:val="20"/>
          <w:szCs w:val="20"/>
        </w:rPr>
        <w:t xml:space="preserve">реформы Клисфена. </w:t>
      </w:r>
      <w:r w:rsidRPr="005D5516">
        <w:rPr>
          <w:rFonts w:ascii="Times New Roman" w:hAnsi="Times New Roman"/>
          <w:sz w:val="20"/>
          <w:szCs w:val="20"/>
        </w:rPr>
        <w:t>Спарта: основные группы населения, политическое устройство. Спартанское воспитание. Организация военного дела.</w:t>
      </w:r>
    </w:p>
    <w:p w:rsidR="009D1460" w:rsidRPr="005D5516" w:rsidRDefault="009D1460" w:rsidP="00313A82">
      <w:pPr>
        <w:shd w:val="clear" w:color="auto" w:fill="FFFFFF"/>
        <w:spacing w:after="0" w:line="240" w:lineRule="auto"/>
        <w:ind w:firstLine="709"/>
        <w:jc w:val="both"/>
        <w:rPr>
          <w:rFonts w:ascii="Times New Roman" w:hAnsi="Times New Roman"/>
          <w:sz w:val="20"/>
          <w:szCs w:val="20"/>
        </w:rPr>
      </w:pPr>
      <w:r w:rsidRPr="005D5516">
        <w:rPr>
          <w:rFonts w:ascii="Times New Roman" w:hAnsi="Times New Roman"/>
          <w:sz w:val="20"/>
          <w:szCs w:val="20"/>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9D1460" w:rsidRPr="005D5516" w:rsidRDefault="009D1460" w:rsidP="00313A82">
      <w:pPr>
        <w:shd w:val="clear" w:color="auto" w:fill="FFFFFF"/>
        <w:spacing w:after="0" w:line="240" w:lineRule="auto"/>
        <w:ind w:firstLine="709"/>
        <w:jc w:val="both"/>
        <w:rPr>
          <w:rFonts w:ascii="Times New Roman" w:hAnsi="Times New Roman"/>
          <w:sz w:val="20"/>
          <w:szCs w:val="20"/>
        </w:rPr>
      </w:pPr>
      <w:r w:rsidRPr="005D5516">
        <w:rPr>
          <w:rFonts w:ascii="Times New Roman" w:hAnsi="Times New Roman"/>
          <w:sz w:val="20"/>
          <w:szCs w:val="20"/>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9D1460" w:rsidRPr="005D5516" w:rsidRDefault="009D1460" w:rsidP="00313A82">
      <w:pPr>
        <w:shd w:val="clear" w:color="auto" w:fill="FFFFFF"/>
        <w:spacing w:after="0" w:line="240" w:lineRule="auto"/>
        <w:ind w:firstLine="709"/>
        <w:jc w:val="both"/>
        <w:rPr>
          <w:rFonts w:ascii="Times New Roman" w:hAnsi="Times New Roman"/>
          <w:sz w:val="20"/>
          <w:szCs w:val="20"/>
        </w:rPr>
      </w:pPr>
      <w:r w:rsidRPr="005D5516">
        <w:rPr>
          <w:rFonts w:ascii="Times New Roman" w:hAnsi="Times New Roman"/>
          <w:sz w:val="20"/>
          <w:szCs w:val="20"/>
        </w:rPr>
        <w:t>Период эллинизма. Македонские завоевания. Держава Александра Македонского и е</w:t>
      </w:r>
      <w:r w:rsidR="00245F1D" w:rsidRPr="005D5516">
        <w:rPr>
          <w:rFonts w:ascii="Times New Roman" w:hAnsi="Times New Roman"/>
          <w:sz w:val="20"/>
          <w:szCs w:val="20"/>
        </w:rPr>
        <w:t>е</w:t>
      </w:r>
      <w:r w:rsidRPr="005D5516">
        <w:rPr>
          <w:rFonts w:ascii="Times New Roman" w:hAnsi="Times New Roman"/>
          <w:sz w:val="20"/>
          <w:szCs w:val="20"/>
        </w:rPr>
        <w:t xml:space="preserve"> распад. Эллинистические государства Востока. Культура эллинистического мира.</w:t>
      </w:r>
    </w:p>
    <w:p w:rsidR="009D1460" w:rsidRPr="005D5516" w:rsidRDefault="009D1460" w:rsidP="00313A82">
      <w:pPr>
        <w:shd w:val="clear" w:color="auto" w:fill="FFFFFF"/>
        <w:spacing w:after="0" w:line="240" w:lineRule="auto"/>
        <w:ind w:firstLine="709"/>
        <w:jc w:val="both"/>
        <w:rPr>
          <w:rFonts w:ascii="Times New Roman" w:hAnsi="Times New Roman"/>
          <w:sz w:val="20"/>
          <w:szCs w:val="20"/>
        </w:rPr>
      </w:pPr>
      <w:r w:rsidRPr="005D5516">
        <w:rPr>
          <w:rFonts w:ascii="Times New Roman" w:hAnsi="Times New Roman"/>
          <w:b/>
          <w:bCs/>
          <w:sz w:val="20"/>
          <w:szCs w:val="20"/>
        </w:rPr>
        <w:t>Древний Рим</w:t>
      </w:r>
    </w:p>
    <w:p w:rsidR="009D1460" w:rsidRPr="005D5516" w:rsidRDefault="009D1460" w:rsidP="00313A82">
      <w:pPr>
        <w:shd w:val="clear" w:color="auto" w:fill="FFFFFF"/>
        <w:spacing w:after="0" w:line="240" w:lineRule="auto"/>
        <w:ind w:firstLine="709"/>
        <w:jc w:val="both"/>
        <w:rPr>
          <w:rFonts w:ascii="Times New Roman" w:hAnsi="Times New Roman"/>
          <w:sz w:val="20"/>
          <w:szCs w:val="20"/>
        </w:rPr>
      </w:pPr>
      <w:r w:rsidRPr="005D5516">
        <w:rPr>
          <w:rFonts w:ascii="Times New Roman" w:hAnsi="Times New Roman"/>
          <w:sz w:val="20"/>
          <w:szCs w:val="20"/>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9D1460" w:rsidRPr="005D5516" w:rsidRDefault="009D1460" w:rsidP="00313A82">
      <w:pPr>
        <w:shd w:val="clear" w:color="auto" w:fill="FFFFFF"/>
        <w:spacing w:after="0" w:line="240" w:lineRule="auto"/>
        <w:ind w:firstLine="709"/>
        <w:jc w:val="both"/>
        <w:rPr>
          <w:rFonts w:ascii="Times New Roman" w:hAnsi="Times New Roman"/>
          <w:i/>
          <w:sz w:val="20"/>
          <w:szCs w:val="20"/>
        </w:rPr>
      </w:pPr>
      <w:r w:rsidRPr="005D5516">
        <w:rPr>
          <w:rFonts w:ascii="Times New Roman" w:hAnsi="Times New Roman"/>
          <w:sz w:val="20"/>
          <w:szCs w:val="20"/>
        </w:rPr>
        <w:t xml:space="preserve">Завоевание Римом Италии. Войны с Карфагеном; Ганнибал. Римская армия. Установление господства Рима в Средиземноморье. </w:t>
      </w:r>
      <w:r w:rsidRPr="005D5516">
        <w:rPr>
          <w:rFonts w:ascii="Times New Roman" w:hAnsi="Times New Roman"/>
          <w:i/>
          <w:sz w:val="20"/>
          <w:szCs w:val="20"/>
        </w:rPr>
        <w:t>Реформы Гракхов. Рабство в Древнем Риме.</w:t>
      </w:r>
    </w:p>
    <w:p w:rsidR="009D1460" w:rsidRPr="005D5516" w:rsidRDefault="009D1460" w:rsidP="00313A82">
      <w:pPr>
        <w:shd w:val="clear" w:color="auto" w:fill="FFFFFF"/>
        <w:spacing w:after="0" w:line="240" w:lineRule="auto"/>
        <w:ind w:firstLine="709"/>
        <w:jc w:val="both"/>
        <w:rPr>
          <w:rFonts w:ascii="Times New Roman" w:hAnsi="Times New Roman"/>
          <w:sz w:val="20"/>
          <w:szCs w:val="20"/>
        </w:rPr>
      </w:pPr>
      <w:r w:rsidRPr="005D5516">
        <w:rPr>
          <w:rFonts w:ascii="Times New Roman" w:hAnsi="Times New Roman"/>
          <w:sz w:val="20"/>
          <w:szCs w:val="20"/>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9D1460" w:rsidRPr="005D5516" w:rsidRDefault="009D1460" w:rsidP="00313A82">
      <w:pPr>
        <w:shd w:val="clear" w:color="auto" w:fill="FFFFFF"/>
        <w:spacing w:after="0" w:line="240" w:lineRule="auto"/>
        <w:ind w:firstLine="709"/>
        <w:jc w:val="both"/>
        <w:rPr>
          <w:rFonts w:ascii="Times New Roman" w:hAnsi="Times New Roman"/>
          <w:sz w:val="20"/>
          <w:szCs w:val="20"/>
        </w:rPr>
      </w:pPr>
      <w:r w:rsidRPr="005D5516">
        <w:rPr>
          <w:rFonts w:ascii="Times New Roman" w:hAnsi="Times New Roman"/>
          <w:sz w:val="20"/>
          <w:szCs w:val="20"/>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9D1460" w:rsidRPr="005D5516" w:rsidRDefault="009D1460" w:rsidP="00313A82">
      <w:pPr>
        <w:shd w:val="clear" w:color="auto" w:fill="FFFFFF"/>
        <w:spacing w:after="0" w:line="240" w:lineRule="auto"/>
        <w:ind w:firstLine="709"/>
        <w:jc w:val="both"/>
        <w:rPr>
          <w:rFonts w:ascii="Times New Roman" w:hAnsi="Times New Roman"/>
          <w:b/>
          <w:sz w:val="20"/>
          <w:szCs w:val="20"/>
        </w:rPr>
      </w:pPr>
      <w:r w:rsidRPr="005D5516">
        <w:rPr>
          <w:rFonts w:ascii="Times New Roman" w:hAnsi="Times New Roman"/>
          <w:sz w:val="20"/>
          <w:szCs w:val="20"/>
        </w:rPr>
        <w:t>Историческое и культурное наследие древних цивилизаций.</w:t>
      </w:r>
    </w:p>
    <w:p w:rsidR="009D1460" w:rsidRPr="005D5516" w:rsidRDefault="00EB3507" w:rsidP="00313A82">
      <w:pPr>
        <w:shd w:val="clear" w:color="auto" w:fill="FFFFFF"/>
        <w:spacing w:after="0" w:line="240" w:lineRule="auto"/>
        <w:ind w:firstLine="709"/>
        <w:jc w:val="both"/>
        <w:rPr>
          <w:rFonts w:ascii="Times New Roman" w:hAnsi="Times New Roman"/>
          <w:b/>
          <w:sz w:val="20"/>
          <w:szCs w:val="20"/>
        </w:rPr>
      </w:pPr>
      <w:r w:rsidRPr="005D5516">
        <w:rPr>
          <w:rFonts w:ascii="Times New Roman" w:hAnsi="Times New Roman"/>
          <w:b/>
          <w:sz w:val="20"/>
          <w:szCs w:val="20"/>
        </w:rPr>
        <w:t>История средних веков</w:t>
      </w:r>
    </w:p>
    <w:p w:rsidR="0002076A" w:rsidRPr="005D5516" w:rsidRDefault="009D1460" w:rsidP="00313A82">
      <w:pPr>
        <w:shd w:val="clear" w:color="auto" w:fill="FFFFFF"/>
        <w:spacing w:after="0" w:line="240" w:lineRule="auto"/>
        <w:ind w:firstLine="709"/>
        <w:jc w:val="both"/>
        <w:rPr>
          <w:rFonts w:ascii="Times New Roman" w:hAnsi="Times New Roman"/>
          <w:sz w:val="20"/>
          <w:szCs w:val="20"/>
        </w:rPr>
      </w:pPr>
      <w:r w:rsidRPr="005D5516">
        <w:rPr>
          <w:rFonts w:ascii="Times New Roman" w:hAnsi="Times New Roman"/>
          <w:sz w:val="20"/>
          <w:szCs w:val="20"/>
        </w:rPr>
        <w:t>Средние века: понятие и хронологические рамки.</w:t>
      </w:r>
    </w:p>
    <w:p w:rsidR="009D1460" w:rsidRPr="005D5516" w:rsidRDefault="009D1460" w:rsidP="00313A82">
      <w:pPr>
        <w:shd w:val="clear" w:color="auto" w:fill="FFFFFF"/>
        <w:spacing w:after="0" w:line="240" w:lineRule="auto"/>
        <w:ind w:firstLine="709"/>
        <w:jc w:val="both"/>
        <w:rPr>
          <w:rFonts w:ascii="Times New Roman" w:hAnsi="Times New Roman"/>
          <w:sz w:val="20"/>
          <w:szCs w:val="20"/>
        </w:rPr>
      </w:pPr>
      <w:r w:rsidRPr="005D5516">
        <w:rPr>
          <w:rFonts w:ascii="Times New Roman" w:hAnsi="Times New Roman"/>
          <w:b/>
          <w:bCs/>
          <w:sz w:val="20"/>
          <w:szCs w:val="20"/>
        </w:rPr>
        <w:t>Раннее Средневековье</w:t>
      </w:r>
    </w:p>
    <w:p w:rsidR="009D1460" w:rsidRPr="005D5516" w:rsidRDefault="009D1460" w:rsidP="00313A82">
      <w:pPr>
        <w:shd w:val="clear" w:color="auto" w:fill="FFFFFF"/>
        <w:spacing w:after="0" w:line="240" w:lineRule="auto"/>
        <w:ind w:firstLine="709"/>
        <w:jc w:val="both"/>
        <w:rPr>
          <w:rFonts w:ascii="Times New Roman" w:hAnsi="Times New Roman"/>
          <w:sz w:val="20"/>
          <w:szCs w:val="20"/>
        </w:rPr>
      </w:pPr>
      <w:r w:rsidRPr="005D5516">
        <w:rPr>
          <w:rFonts w:ascii="Times New Roman" w:hAnsi="Times New Roman"/>
          <w:sz w:val="20"/>
          <w:szCs w:val="20"/>
        </w:rPr>
        <w:t>Начало Средневековья. Великое переселение народов. Образование варварских королевств.</w:t>
      </w:r>
    </w:p>
    <w:p w:rsidR="009D1460" w:rsidRPr="005D5516" w:rsidRDefault="009D1460" w:rsidP="00313A82">
      <w:pPr>
        <w:shd w:val="clear" w:color="auto" w:fill="FFFFFF"/>
        <w:spacing w:after="0" w:line="240" w:lineRule="auto"/>
        <w:ind w:firstLine="709"/>
        <w:jc w:val="both"/>
        <w:rPr>
          <w:rFonts w:ascii="Times New Roman" w:hAnsi="Times New Roman"/>
          <w:sz w:val="20"/>
          <w:szCs w:val="20"/>
        </w:rPr>
      </w:pPr>
      <w:r w:rsidRPr="005D5516">
        <w:rPr>
          <w:rFonts w:ascii="Times New Roman" w:hAnsi="Times New Roman"/>
          <w:sz w:val="20"/>
          <w:szCs w:val="20"/>
        </w:rPr>
        <w:t xml:space="preserve">Народы Европы в раннее Средневековье. Франки: расселение, занятия, общественное устройство. </w:t>
      </w:r>
      <w:r w:rsidRPr="005D5516">
        <w:rPr>
          <w:rFonts w:ascii="Times New Roman" w:hAnsi="Times New Roman"/>
          <w:i/>
          <w:sz w:val="20"/>
          <w:szCs w:val="20"/>
        </w:rPr>
        <w:t>Законы франков; «Салическая правда».</w:t>
      </w:r>
      <w:r w:rsidRPr="005D5516">
        <w:rPr>
          <w:rFonts w:ascii="Times New Roman" w:hAnsi="Times New Roman"/>
          <w:sz w:val="20"/>
          <w:szCs w:val="20"/>
        </w:rPr>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9D1460" w:rsidRPr="005D5516" w:rsidRDefault="009D1460" w:rsidP="00313A82">
      <w:pPr>
        <w:shd w:val="clear" w:color="auto" w:fill="FFFFFF"/>
        <w:spacing w:after="0" w:line="240" w:lineRule="auto"/>
        <w:ind w:firstLine="709"/>
        <w:jc w:val="both"/>
        <w:rPr>
          <w:rFonts w:ascii="Times New Roman" w:hAnsi="Times New Roman"/>
          <w:sz w:val="20"/>
          <w:szCs w:val="20"/>
        </w:rPr>
      </w:pPr>
      <w:r w:rsidRPr="005D5516">
        <w:rPr>
          <w:rFonts w:ascii="Times New Roman" w:hAnsi="Times New Roman"/>
          <w:sz w:val="20"/>
          <w:szCs w:val="20"/>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9D1460" w:rsidRPr="005D5516" w:rsidRDefault="009D1460" w:rsidP="00313A82">
      <w:pPr>
        <w:shd w:val="clear" w:color="auto" w:fill="FFFFFF"/>
        <w:spacing w:after="0" w:line="240" w:lineRule="auto"/>
        <w:ind w:firstLine="709"/>
        <w:jc w:val="both"/>
        <w:rPr>
          <w:rFonts w:ascii="Times New Roman" w:hAnsi="Times New Roman"/>
          <w:sz w:val="20"/>
          <w:szCs w:val="20"/>
        </w:rPr>
      </w:pPr>
      <w:r w:rsidRPr="005D5516">
        <w:rPr>
          <w:rFonts w:ascii="Times New Roman" w:hAnsi="Times New Roman"/>
          <w:sz w:val="20"/>
          <w:szCs w:val="20"/>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9D1460" w:rsidRPr="005D5516" w:rsidRDefault="009D1460" w:rsidP="00313A82">
      <w:pPr>
        <w:shd w:val="clear" w:color="auto" w:fill="FFFFFF"/>
        <w:spacing w:after="0" w:line="240" w:lineRule="auto"/>
        <w:ind w:firstLine="709"/>
        <w:jc w:val="both"/>
        <w:rPr>
          <w:rFonts w:ascii="Times New Roman" w:hAnsi="Times New Roman"/>
          <w:sz w:val="20"/>
          <w:szCs w:val="20"/>
        </w:rPr>
      </w:pPr>
      <w:r w:rsidRPr="005D5516">
        <w:rPr>
          <w:rFonts w:ascii="Times New Roman" w:hAnsi="Times New Roman"/>
          <w:b/>
          <w:bCs/>
          <w:sz w:val="20"/>
          <w:szCs w:val="20"/>
        </w:rPr>
        <w:t>Зрелое Средневековье</w:t>
      </w:r>
    </w:p>
    <w:p w:rsidR="009D1460" w:rsidRPr="005D5516" w:rsidRDefault="009D1460" w:rsidP="00313A82">
      <w:pPr>
        <w:shd w:val="clear" w:color="auto" w:fill="FFFFFF"/>
        <w:spacing w:after="0" w:line="240" w:lineRule="auto"/>
        <w:ind w:firstLine="709"/>
        <w:jc w:val="both"/>
        <w:rPr>
          <w:rFonts w:ascii="Times New Roman" w:hAnsi="Times New Roman"/>
          <w:sz w:val="20"/>
          <w:szCs w:val="20"/>
        </w:rPr>
      </w:pPr>
      <w:r w:rsidRPr="005D5516">
        <w:rPr>
          <w:rFonts w:ascii="Times New Roman" w:hAnsi="Times New Roman"/>
          <w:sz w:val="20"/>
          <w:szCs w:val="20"/>
        </w:rPr>
        <w:lastRenderedPageBreak/>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9D1460" w:rsidRPr="005D5516" w:rsidRDefault="009D1460" w:rsidP="00313A82">
      <w:pPr>
        <w:shd w:val="clear" w:color="auto" w:fill="FFFFFF"/>
        <w:spacing w:after="0" w:line="240" w:lineRule="auto"/>
        <w:ind w:firstLine="709"/>
        <w:jc w:val="both"/>
        <w:rPr>
          <w:rFonts w:ascii="Times New Roman" w:hAnsi="Times New Roman"/>
          <w:sz w:val="20"/>
          <w:szCs w:val="20"/>
        </w:rPr>
      </w:pPr>
      <w:r w:rsidRPr="005D5516">
        <w:rPr>
          <w:rFonts w:ascii="Times New Roman" w:hAnsi="Times New Roman"/>
          <w:sz w:val="20"/>
          <w:szCs w:val="20"/>
        </w:rPr>
        <w:t>Крестьянство: феодальная зависимость, повинности, условия жизни. Крестьянская община.</w:t>
      </w:r>
    </w:p>
    <w:p w:rsidR="009D1460" w:rsidRPr="005D5516" w:rsidRDefault="009D1460" w:rsidP="00313A82">
      <w:pPr>
        <w:shd w:val="clear" w:color="auto" w:fill="FFFFFF"/>
        <w:spacing w:after="0" w:line="240" w:lineRule="auto"/>
        <w:ind w:firstLine="709"/>
        <w:jc w:val="both"/>
        <w:rPr>
          <w:rFonts w:ascii="Times New Roman" w:hAnsi="Times New Roman"/>
          <w:sz w:val="20"/>
          <w:szCs w:val="20"/>
        </w:rPr>
      </w:pPr>
      <w:r w:rsidRPr="005D5516">
        <w:rPr>
          <w:rFonts w:ascii="Times New Roman" w:hAnsi="Times New Roman"/>
          <w:sz w:val="20"/>
          <w:szCs w:val="20"/>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9D1460" w:rsidRPr="005D5516" w:rsidRDefault="009D1460" w:rsidP="00313A82">
      <w:pPr>
        <w:shd w:val="clear" w:color="auto" w:fill="FFFFFF"/>
        <w:spacing w:after="0" w:line="240" w:lineRule="auto"/>
        <w:ind w:firstLine="709"/>
        <w:jc w:val="both"/>
        <w:rPr>
          <w:rFonts w:ascii="Times New Roman" w:hAnsi="Times New Roman"/>
          <w:i/>
          <w:sz w:val="20"/>
          <w:szCs w:val="20"/>
        </w:rPr>
      </w:pPr>
      <w:r w:rsidRPr="005D5516">
        <w:rPr>
          <w:rFonts w:ascii="Times New Roman" w:hAnsi="Times New Roman"/>
          <w:sz w:val="20"/>
          <w:szCs w:val="20"/>
        </w:rP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w:t>
      </w:r>
      <w:r w:rsidRPr="005D5516">
        <w:rPr>
          <w:rFonts w:ascii="Times New Roman" w:hAnsi="Times New Roman"/>
          <w:i/>
          <w:sz w:val="20"/>
          <w:szCs w:val="20"/>
        </w:rPr>
        <w:t>Ереси: причины возникновения и распространения. Преследование еретиков.</w:t>
      </w:r>
    </w:p>
    <w:p w:rsidR="009D1460" w:rsidRPr="005D5516" w:rsidRDefault="009D1460" w:rsidP="00313A82">
      <w:pPr>
        <w:shd w:val="clear" w:color="auto" w:fill="FFFFFF"/>
        <w:spacing w:after="0" w:line="240" w:lineRule="auto"/>
        <w:ind w:firstLine="709"/>
        <w:jc w:val="both"/>
        <w:rPr>
          <w:rFonts w:ascii="Times New Roman" w:hAnsi="Times New Roman"/>
          <w:sz w:val="20"/>
          <w:szCs w:val="20"/>
        </w:rPr>
      </w:pPr>
      <w:r w:rsidRPr="005D5516">
        <w:rPr>
          <w:rFonts w:ascii="Times New Roman" w:hAnsi="Times New Roman"/>
          <w:sz w:val="20"/>
          <w:szCs w:val="20"/>
        </w:rPr>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sidRPr="005D5516">
        <w:rPr>
          <w:rFonts w:ascii="Times New Roman" w:hAnsi="Times New Roman"/>
          <w:i/>
          <w:sz w:val="20"/>
          <w:szCs w:val="20"/>
        </w:rPr>
        <w:t>(Жакерия, восстание Уота Тайлера).</w:t>
      </w:r>
      <w:r w:rsidRPr="005D5516">
        <w:rPr>
          <w:rFonts w:ascii="Times New Roman" w:hAnsi="Times New Roman"/>
          <w:sz w:val="20"/>
          <w:szCs w:val="20"/>
        </w:rPr>
        <w:t xml:space="preserve"> Гуситское движение в Чехии.</w:t>
      </w:r>
    </w:p>
    <w:p w:rsidR="009D1460" w:rsidRPr="005D5516" w:rsidRDefault="009D1460" w:rsidP="00313A82">
      <w:pPr>
        <w:shd w:val="clear" w:color="auto" w:fill="FFFFFF"/>
        <w:spacing w:after="0" w:line="240" w:lineRule="auto"/>
        <w:ind w:firstLine="709"/>
        <w:jc w:val="both"/>
        <w:rPr>
          <w:rFonts w:ascii="Times New Roman" w:hAnsi="Times New Roman"/>
          <w:sz w:val="20"/>
          <w:szCs w:val="20"/>
        </w:rPr>
      </w:pPr>
      <w:r w:rsidRPr="005D5516">
        <w:rPr>
          <w:rFonts w:ascii="Times New Roman" w:hAnsi="Times New Roman"/>
          <w:sz w:val="20"/>
          <w:szCs w:val="20"/>
        </w:rPr>
        <w:t>Византийская империя и славянские государства в XII—XV вв. Экспансия турок-османов и падение Византии.</w:t>
      </w:r>
    </w:p>
    <w:p w:rsidR="009D1460" w:rsidRPr="005D5516" w:rsidRDefault="009D1460" w:rsidP="00313A82">
      <w:pPr>
        <w:shd w:val="clear" w:color="auto" w:fill="FFFFFF"/>
        <w:spacing w:after="0" w:line="240" w:lineRule="auto"/>
        <w:ind w:firstLine="709"/>
        <w:jc w:val="both"/>
        <w:rPr>
          <w:rFonts w:ascii="Times New Roman" w:hAnsi="Times New Roman"/>
          <w:sz w:val="20"/>
          <w:szCs w:val="20"/>
        </w:rPr>
      </w:pPr>
      <w:r w:rsidRPr="005D5516">
        <w:rPr>
          <w:rFonts w:ascii="Times New Roman" w:hAnsi="Times New Roman"/>
          <w:sz w:val="20"/>
          <w:szCs w:val="20"/>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9D1460" w:rsidRPr="005D5516" w:rsidRDefault="009D1460" w:rsidP="00313A82">
      <w:pPr>
        <w:shd w:val="clear" w:color="auto" w:fill="FFFFFF"/>
        <w:spacing w:after="0" w:line="240" w:lineRule="auto"/>
        <w:ind w:firstLine="709"/>
        <w:jc w:val="both"/>
        <w:rPr>
          <w:rFonts w:ascii="Times New Roman" w:hAnsi="Times New Roman"/>
          <w:sz w:val="20"/>
          <w:szCs w:val="20"/>
        </w:rPr>
      </w:pPr>
      <w:r w:rsidRPr="005D5516">
        <w:rPr>
          <w:rFonts w:ascii="Times New Roman" w:hAnsi="Times New Roman"/>
          <w:b/>
          <w:bCs/>
          <w:sz w:val="20"/>
          <w:szCs w:val="20"/>
        </w:rPr>
        <w:t xml:space="preserve">Страны Востока в Средние века. </w:t>
      </w:r>
      <w:r w:rsidRPr="005D5516">
        <w:rPr>
          <w:rFonts w:ascii="Times New Roman" w:hAnsi="Times New Roman"/>
          <w:sz w:val="20"/>
          <w:szCs w:val="20"/>
        </w:rPr>
        <w:t xml:space="preserve">Османская империя: завоевания турок-османов, управление империей, </w:t>
      </w:r>
      <w:r w:rsidRPr="005D5516">
        <w:rPr>
          <w:rFonts w:ascii="Times New Roman" w:hAnsi="Times New Roman"/>
          <w:i/>
          <w:sz w:val="20"/>
          <w:szCs w:val="20"/>
        </w:rPr>
        <w:t>положение покор</w:t>
      </w:r>
      <w:r w:rsidR="00245F1D" w:rsidRPr="005D5516">
        <w:rPr>
          <w:rFonts w:ascii="Times New Roman" w:hAnsi="Times New Roman"/>
          <w:i/>
          <w:sz w:val="20"/>
          <w:szCs w:val="20"/>
        </w:rPr>
        <w:t>е</w:t>
      </w:r>
      <w:r w:rsidRPr="005D5516">
        <w:rPr>
          <w:rFonts w:ascii="Times New Roman" w:hAnsi="Times New Roman"/>
          <w:i/>
          <w:sz w:val="20"/>
          <w:szCs w:val="20"/>
        </w:rPr>
        <w:t>нных народов</w:t>
      </w:r>
      <w:r w:rsidRPr="005D5516">
        <w:rPr>
          <w:rFonts w:ascii="Times New Roman" w:hAnsi="Times New Roman"/>
          <w:sz w:val="20"/>
          <w:szCs w:val="20"/>
        </w:rPr>
        <w:t>. Монгольская держава: общественный строй монгольских плем</w:t>
      </w:r>
      <w:r w:rsidR="00245F1D" w:rsidRPr="005D5516">
        <w:rPr>
          <w:rFonts w:ascii="Times New Roman" w:hAnsi="Times New Roman"/>
          <w:sz w:val="20"/>
          <w:szCs w:val="20"/>
        </w:rPr>
        <w:t>е</w:t>
      </w:r>
      <w:r w:rsidRPr="005D5516">
        <w:rPr>
          <w:rFonts w:ascii="Times New Roman" w:hAnsi="Times New Roman"/>
          <w:sz w:val="20"/>
          <w:szCs w:val="20"/>
        </w:rPr>
        <w:t>н, завоевания Чингисхана и его потомков, управление подчин</w:t>
      </w:r>
      <w:r w:rsidR="00245F1D" w:rsidRPr="005D5516">
        <w:rPr>
          <w:rFonts w:ascii="Times New Roman" w:hAnsi="Times New Roman"/>
          <w:sz w:val="20"/>
          <w:szCs w:val="20"/>
        </w:rPr>
        <w:t>е</w:t>
      </w:r>
      <w:r w:rsidRPr="005D5516">
        <w:rPr>
          <w:rFonts w:ascii="Times New Roman" w:hAnsi="Times New Roman"/>
          <w:sz w:val="20"/>
          <w:szCs w:val="20"/>
        </w:rPr>
        <w:t xml:space="preserve">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sidRPr="005D5516">
        <w:rPr>
          <w:rFonts w:ascii="Times New Roman" w:hAnsi="Times New Roman"/>
          <w:i/>
          <w:sz w:val="20"/>
          <w:szCs w:val="20"/>
        </w:rPr>
        <w:t xml:space="preserve">Делийский султанат. </w:t>
      </w:r>
      <w:r w:rsidRPr="005D5516">
        <w:rPr>
          <w:rFonts w:ascii="Times New Roman" w:hAnsi="Times New Roman"/>
          <w:sz w:val="20"/>
          <w:szCs w:val="20"/>
        </w:rPr>
        <w:t>Культура народов Востока. Литература. Архитектура. Традиционные искусства и рем</w:t>
      </w:r>
      <w:r w:rsidR="00245F1D" w:rsidRPr="005D5516">
        <w:rPr>
          <w:rFonts w:ascii="Times New Roman" w:hAnsi="Times New Roman"/>
          <w:sz w:val="20"/>
          <w:szCs w:val="20"/>
        </w:rPr>
        <w:t>е</w:t>
      </w:r>
      <w:r w:rsidRPr="005D5516">
        <w:rPr>
          <w:rFonts w:ascii="Times New Roman" w:hAnsi="Times New Roman"/>
          <w:sz w:val="20"/>
          <w:szCs w:val="20"/>
        </w:rPr>
        <w:t>сла.</w:t>
      </w:r>
    </w:p>
    <w:p w:rsidR="009D1460" w:rsidRPr="005D5516" w:rsidRDefault="009D1460" w:rsidP="00313A82">
      <w:pPr>
        <w:shd w:val="clear" w:color="auto" w:fill="FFFFFF"/>
        <w:spacing w:after="0" w:line="240" w:lineRule="auto"/>
        <w:ind w:firstLine="709"/>
        <w:jc w:val="both"/>
        <w:rPr>
          <w:rFonts w:ascii="Times New Roman" w:hAnsi="Times New Roman"/>
          <w:sz w:val="20"/>
          <w:szCs w:val="20"/>
        </w:rPr>
      </w:pPr>
      <w:r w:rsidRPr="005D5516">
        <w:rPr>
          <w:rFonts w:ascii="Times New Roman" w:hAnsi="Times New Roman"/>
          <w:b/>
          <w:bCs/>
          <w:sz w:val="20"/>
          <w:szCs w:val="20"/>
        </w:rPr>
        <w:t>Государства доколумбовой Америки.</w:t>
      </w:r>
      <w:r w:rsidRPr="005D5516">
        <w:rPr>
          <w:rFonts w:ascii="Times New Roman" w:hAnsi="Times New Roman"/>
          <w:sz w:val="20"/>
          <w:szCs w:val="20"/>
        </w:rPr>
        <w:t>Общественный строй. Религиозные верования населения. Культура.</w:t>
      </w:r>
    </w:p>
    <w:p w:rsidR="009D1460" w:rsidRPr="005D5516" w:rsidRDefault="009D1460" w:rsidP="00313A82">
      <w:pPr>
        <w:shd w:val="clear" w:color="auto" w:fill="FFFFFF"/>
        <w:spacing w:after="0" w:line="240" w:lineRule="auto"/>
        <w:ind w:firstLine="709"/>
        <w:jc w:val="both"/>
        <w:rPr>
          <w:rFonts w:ascii="Times New Roman" w:hAnsi="Times New Roman"/>
          <w:sz w:val="20"/>
          <w:szCs w:val="20"/>
        </w:rPr>
      </w:pPr>
      <w:r w:rsidRPr="005D5516">
        <w:rPr>
          <w:rFonts w:ascii="Times New Roman" w:hAnsi="Times New Roman"/>
          <w:sz w:val="20"/>
          <w:szCs w:val="20"/>
        </w:rPr>
        <w:t>Историческое и культурное наследие Средневековья.</w:t>
      </w:r>
    </w:p>
    <w:p w:rsidR="009D1460" w:rsidRPr="005D5516" w:rsidRDefault="00EB3507" w:rsidP="00313A82">
      <w:pPr>
        <w:shd w:val="clear" w:color="auto" w:fill="FFFFFF"/>
        <w:spacing w:after="0" w:line="240" w:lineRule="auto"/>
        <w:ind w:firstLine="709"/>
        <w:jc w:val="both"/>
        <w:rPr>
          <w:rFonts w:ascii="Times New Roman" w:hAnsi="Times New Roman"/>
          <w:b/>
          <w:sz w:val="20"/>
          <w:szCs w:val="20"/>
        </w:rPr>
      </w:pPr>
      <w:r w:rsidRPr="005D5516">
        <w:rPr>
          <w:rFonts w:ascii="Times New Roman" w:hAnsi="Times New Roman"/>
          <w:b/>
          <w:sz w:val="20"/>
          <w:szCs w:val="20"/>
        </w:rPr>
        <w:t>История Нового времени</w:t>
      </w:r>
    </w:p>
    <w:p w:rsidR="009D1460" w:rsidRPr="005D5516" w:rsidRDefault="009D1460" w:rsidP="00313A82">
      <w:pPr>
        <w:shd w:val="clear" w:color="auto" w:fill="FFFFFF"/>
        <w:spacing w:after="0" w:line="240" w:lineRule="auto"/>
        <w:ind w:firstLine="709"/>
        <w:jc w:val="both"/>
        <w:rPr>
          <w:rFonts w:ascii="Times New Roman" w:hAnsi="Times New Roman"/>
          <w:sz w:val="20"/>
          <w:szCs w:val="20"/>
        </w:rPr>
      </w:pPr>
      <w:r w:rsidRPr="005D5516">
        <w:rPr>
          <w:rFonts w:ascii="Times New Roman" w:hAnsi="Times New Roman"/>
          <w:sz w:val="20"/>
          <w:szCs w:val="20"/>
        </w:rPr>
        <w:t xml:space="preserve">Новое время: понятие и хронологические рамки. </w:t>
      </w:r>
    </w:p>
    <w:p w:rsidR="009D1460" w:rsidRPr="005D5516" w:rsidRDefault="009D1460" w:rsidP="00313A82">
      <w:pPr>
        <w:shd w:val="clear" w:color="auto" w:fill="FFFFFF"/>
        <w:spacing w:after="0" w:line="240" w:lineRule="auto"/>
        <w:ind w:firstLine="709"/>
        <w:jc w:val="both"/>
        <w:rPr>
          <w:rFonts w:ascii="Times New Roman" w:hAnsi="Times New Roman"/>
          <w:b/>
          <w:sz w:val="20"/>
          <w:szCs w:val="20"/>
        </w:rPr>
      </w:pPr>
      <w:r w:rsidRPr="005D5516">
        <w:rPr>
          <w:rFonts w:ascii="Times New Roman" w:hAnsi="Times New Roman"/>
          <w:b/>
          <w:bCs/>
          <w:sz w:val="20"/>
          <w:szCs w:val="20"/>
        </w:rPr>
        <w:t>Европа в конце ХV</w:t>
      </w:r>
      <w:r w:rsidRPr="005D5516">
        <w:rPr>
          <w:rFonts w:ascii="Times New Roman" w:hAnsi="Times New Roman"/>
          <w:b/>
          <w:sz w:val="20"/>
          <w:szCs w:val="20"/>
        </w:rPr>
        <w:t xml:space="preserve">— </w:t>
      </w:r>
      <w:r w:rsidRPr="005D5516">
        <w:rPr>
          <w:rFonts w:ascii="Times New Roman" w:hAnsi="Times New Roman"/>
          <w:b/>
          <w:bCs/>
          <w:sz w:val="20"/>
          <w:szCs w:val="20"/>
        </w:rPr>
        <w:t>начале XVII в.</w:t>
      </w:r>
    </w:p>
    <w:p w:rsidR="009D1460" w:rsidRPr="005D5516" w:rsidRDefault="009D1460" w:rsidP="00313A82">
      <w:pPr>
        <w:shd w:val="clear" w:color="auto" w:fill="FFFFFF"/>
        <w:spacing w:after="0" w:line="240" w:lineRule="auto"/>
        <w:ind w:firstLine="709"/>
        <w:jc w:val="both"/>
        <w:rPr>
          <w:rFonts w:ascii="Times New Roman" w:hAnsi="Times New Roman"/>
          <w:sz w:val="20"/>
          <w:szCs w:val="20"/>
        </w:rPr>
      </w:pPr>
      <w:r w:rsidRPr="005D5516">
        <w:rPr>
          <w:rFonts w:ascii="Times New Roman" w:hAnsi="Times New Roman"/>
          <w:sz w:val="20"/>
          <w:szCs w:val="20"/>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9D1460" w:rsidRPr="005D5516" w:rsidRDefault="009D1460" w:rsidP="00313A82">
      <w:pPr>
        <w:shd w:val="clear" w:color="auto" w:fill="FFFFFF"/>
        <w:spacing w:after="0" w:line="240" w:lineRule="auto"/>
        <w:ind w:firstLine="709"/>
        <w:jc w:val="both"/>
        <w:rPr>
          <w:rFonts w:ascii="Times New Roman" w:hAnsi="Times New Roman"/>
          <w:sz w:val="20"/>
          <w:szCs w:val="20"/>
        </w:rPr>
      </w:pPr>
      <w:r w:rsidRPr="005D5516">
        <w:rPr>
          <w:rFonts w:ascii="Times New Roman" w:hAnsi="Times New Roman"/>
          <w:sz w:val="20"/>
          <w:szCs w:val="20"/>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9D1460" w:rsidRPr="005D5516" w:rsidRDefault="009D1460" w:rsidP="00313A82">
      <w:pPr>
        <w:shd w:val="clear" w:color="auto" w:fill="FFFFFF"/>
        <w:spacing w:after="0" w:line="240" w:lineRule="auto"/>
        <w:ind w:firstLine="709"/>
        <w:jc w:val="both"/>
        <w:rPr>
          <w:rFonts w:ascii="Times New Roman" w:hAnsi="Times New Roman"/>
          <w:sz w:val="20"/>
          <w:szCs w:val="20"/>
        </w:rPr>
      </w:pPr>
      <w:r w:rsidRPr="005D5516">
        <w:rPr>
          <w:rFonts w:ascii="Times New Roman" w:hAnsi="Times New Roman"/>
          <w:sz w:val="20"/>
          <w:szCs w:val="20"/>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9D1460" w:rsidRPr="005D5516" w:rsidRDefault="009D1460" w:rsidP="00313A82">
      <w:pPr>
        <w:shd w:val="clear" w:color="auto" w:fill="FFFFFF"/>
        <w:spacing w:after="0" w:line="240" w:lineRule="auto"/>
        <w:ind w:firstLine="709"/>
        <w:jc w:val="both"/>
        <w:rPr>
          <w:rFonts w:ascii="Times New Roman" w:hAnsi="Times New Roman"/>
          <w:sz w:val="20"/>
          <w:szCs w:val="20"/>
        </w:rPr>
      </w:pPr>
      <w:r w:rsidRPr="005D5516">
        <w:rPr>
          <w:rFonts w:ascii="Times New Roman" w:hAnsi="Times New Roman"/>
          <w:sz w:val="20"/>
          <w:szCs w:val="20"/>
        </w:rPr>
        <w:t>Нидерландская революция: цели, участники, формы борьбы. Итоги и значение революции.</w:t>
      </w:r>
    </w:p>
    <w:p w:rsidR="009D1460" w:rsidRPr="005D5516" w:rsidRDefault="009D1460" w:rsidP="00313A82">
      <w:pPr>
        <w:shd w:val="clear" w:color="auto" w:fill="FFFFFF"/>
        <w:spacing w:after="0" w:line="240" w:lineRule="auto"/>
        <w:ind w:firstLine="709"/>
        <w:jc w:val="both"/>
        <w:rPr>
          <w:rFonts w:ascii="Times New Roman" w:hAnsi="Times New Roman"/>
          <w:sz w:val="20"/>
          <w:szCs w:val="20"/>
        </w:rPr>
      </w:pPr>
      <w:r w:rsidRPr="005D5516">
        <w:rPr>
          <w:rFonts w:ascii="Times New Roman" w:hAnsi="Times New Roman"/>
          <w:sz w:val="20"/>
          <w:szCs w:val="20"/>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9D1460" w:rsidRPr="005D5516" w:rsidRDefault="009D1460" w:rsidP="00313A82">
      <w:pPr>
        <w:shd w:val="clear" w:color="auto" w:fill="FFFFFF"/>
        <w:spacing w:after="0" w:line="240" w:lineRule="auto"/>
        <w:ind w:firstLine="709"/>
        <w:jc w:val="both"/>
        <w:rPr>
          <w:rFonts w:ascii="Times New Roman" w:hAnsi="Times New Roman"/>
          <w:sz w:val="20"/>
          <w:szCs w:val="20"/>
        </w:rPr>
      </w:pPr>
      <w:r w:rsidRPr="005D5516">
        <w:rPr>
          <w:rFonts w:ascii="Times New Roman" w:hAnsi="Times New Roman"/>
          <w:b/>
          <w:bCs/>
          <w:sz w:val="20"/>
          <w:szCs w:val="20"/>
        </w:rPr>
        <w:t>Страны Европы и Северной Америки в середине XVII—ХVIII в.</w:t>
      </w:r>
    </w:p>
    <w:p w:rsidR="009D1460" w:rsidRPr="005D5516" w:rsidRDefault="009D1460" w:rsidP="00313A82">
      <w:pPr>
        <w:shd w:val="clear" w:color="auto" w:fill="FFFFFF"/>
        <w:spacing w:after="0" w:line="240" w:lineRule="auto"/>
        <w:ind w:firstLine="709"/>
        <w:jc w:val="both"/>
        <w:rPr>
          <w:rFonts w:ascii="Times New Roman" w:hAnsi="Times New Roman"/>
          <w:sz w:val="20"/>
          <w:szCs w:val="20"/>
        </w:rPr>
      </w:pPr>
      <w:r w:rsidRPr="005D5516">
        <w:rPr>
          <w:rFonts w:ascii="Times New Roman" w:hAnsi="Times New Roman"/>
          <w:sz w:val="20"/>
          <w:szCs w:val="20"/>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w:t>
      </w:r>
      <w:r w:rsidR="00245F1D" w:rsidRPr="005D5516">
        <w:rPr>
          <w:rFonts w:ascii="Times New Roman" w:hAnsi="Times New Roman"/>
          <w:sz w:val="20"/>
          <w:szCs w:val="20"/>
        </w:rPr>
        <w:t>е</w:t>
      </w:r>
      <w:r w:rsidRPr="005D5516">
        <w:rPr>
          <w:rFonts w:ascii="Times New Roman" w:hAnsi="Times New Roman"/>
          <w:sz w:val="20"/>
          <w:szCs w:val="20"/>
        </w:rPr>
        <w:t>нных Штатов Америки; «отцы-основатели».</w:t>
      </w:r>
    </w:p>
    <w:p w:rsidR="009D1460" w:rsidRPr="005D5516" w:rsidRDefault="009D1460" w:rsidP="00313A82">
      <w:pPr>
        <w:shd w:val="clear" w:color="auto" w:fill="FFFFFF"/>
        <w:spacing w:after="0" w:line="240" w:lineRule="auto"/>
        <w:ind w:firstLine="709"/>
        <w:jc w:val="both"/>
        <w:rPr>
          <w:rFonts w:ascii="Times New Roman" w:hAnsi="Times New Roman"/>
          <w:sz w:val="20"/>
          <w:szCs w:val="20"/>
        </w:rPr>
      </w:pPr>
      <w:r w:rsidRPr="005D5516">
        <w:rPr>
          <w:rFonts w:ascii="Times New Roman" w:hAnsi="Times New Roman"/>
          <w:sz w:val="20"/>
          <w:szCs w:val="20"/>
        </w:rPr>
        <w:t xml:space="preserve">Французская революция XVIII в.: причины, участники. Начало и основные этапы революции. Политические течения и деятели революции. </w:t>
      </w:r>
      <w:r w:rsidRPr="005D5516">
        <w:rPr>
          <w:rFonts w:ascii="Times New Roman" w:hAnsi="Times New Roman"/>
          <w:i/>
          <w:sz w:val="20"/>
          <w:szCs w:val="20"/>
        </w:rPr>
        <w:t>Программные и государственные документы. Революционные войны.</w:t>
      </w:r>
      <w:r w:rsidRPr="005D5516">
        <w:rPr>
          <w:rFonts w:ascii="Times New Roman" w:hAnsi="Times New Roman"/>
          <w:sz w:val="20"/>
          <w:szCs w:val="20"/>
        </w:rPr>
        <w:t xml:space="preserve"> Итоги и значение революции.</w:t>
      </w:r>
    </w:p>
    <w:p w:rsidR="009D1460" w:rsidRPr="005D5516" w:rsidRDefault="009D1460" w:rsidP="00313A82">
      <w:pPr>
        <w:shd w:val="clear" w:color="auto" w:fill="FFFFFF"/>
        <w:spacing w:after="0" w:line="240" w:lineRule="auto"/>
        <w:ind w:firstLine="709"/>
        <w:jc w:val="both"/>
        <w:rPr>
          <w:rFonts w:ascii="Times New Roman" w:hAnsi="Times New Roman"/>
          <w:sz w:val="20"/>
          <w:szCs w:val="20"/>
        </w:rPr>
      </w:pPr>
      <w:r w:rsidRPr="005D5516">
        <w:rPr>
          <w:rFonts w:ascii="Times New Roman" w:hAnsi="Times New Roman"/>
          <w:sz w:val="20"/>
          <w:szCs w:val="20"/>
        </w:rPr>
        <w:t>Европейская культура XVI—XVIII вв. Развитие науки: переворот в естествознании, возникновение новой картины мира; выдающиеся уч</w:t>
      </w:r>
      <w:r w:rsidR="00245F1D" w:rsidRPr="005D5516">
        <w:rPr>
          <w:rFonts w:ascii="Times New Roman" w:hAnsi="Times New Roman"/>
          <w:sz w:val="20"/>
          <w:szCs w:val="20"/>
        </w:rPr>
        <w:t>е</w:t>
      </w:r>
      <w:r w:rsidRPr="005D5516">
        <w:rPr>
          <w:rFonts w:ascii="Times New Roman" w:hAnsi="Times New Roman"/>
          <w:sz w:val="20"/>
          <w:szCs w:val="20"/>
        </w:rPr>
        <w:t>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9D1460" w:rsidRPr="005D5516" w:rsidRDefault="009D1460" w:rsidP="00313A82">
      <w:pPr>
        <w:shd w:val="clear" w:color="auto" w:fill="FFFFFF"/>
        <w:spacing w:after="0" w:line="240" w:lineRule="auto"/>
        <w:ind w:firstLine="709"/>
        <w:jc w:val="both"/>
        <w:rPr>
          <w:rFonts w:ascii="Times New Roman" w:hAnsi="Times New Roman"/>
          <w:sz w:val="20"/>
          <w:szCs w:val="20"/>
        </w:rPr>
      </w:pPr>
      <w:r w:rsidRPr="005D5516">
        <w:rPr>
          <w:rFonts w:ascii="Times New Roman" w:hAnsi="Times New Roman"/>
          <w:b/>
          <w:bCs/>
          <w:sz w:val="20"/>
          <w:szCs w:val="20"/>
        </w:rPr>
        <w:t>Страны Востока в XVI—XVIII вв.</w:t>
      </w:r>
    </w:p>
    <w:p w:rsidR="009D1460" w:rsidRPr="005D5516" w:rsidRDefault="009D1460" w:rsidP="00313A82">
      <w:pPr>
        <w:shd w:val="clear" w:color="auto" w:fill="FFFFFF"/>
        <w:spacing w:after="0" w:line="240" w:lineRule="auto"/>
        <w:ind w:firstLine="709"/>
        <w:jc w:val="both"/>
        <w:rPr>
          <w:rFonts w:ascii="Times New Roman" w:hAnsi="Times New Roman"/>
          <w:sz w:val="20"/>
          <w:szCs w:val="20"/>
        </w:rPr>
      </w:pPr>
      <w:r w:rsidRPr="005D5516">
        <w:rPr>
          <w:rFonts w:ascii="Times New Roman" w:hAnsi="Times New Roman"/>
          <w:sz w:val="20"/>
          <w:szCs w:val="20"/>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sidRPr="005D5516">
        <w:rPr>
          <w:rFonts w:ascii="Times New Roman" w:hAnsi="Times New Roman"/>
          <w:i/>
          <w:sz w:val="20"/>
          <w:szCs w:val="20"/>
        </w:rPr>
        <w:t>Образование централизованного государства и установление с</w:t>
      </w:r>
      <w:r w:rsidR="00245F1D" w:rsidRPr="005D5516">
        <w:rPr>
          <w:rFonts w:ascii="Times New Roman" w:hAnsi="Times New Roman"/>
          <w:i/>
          <w:sz w:val="20"/>
          <w:szCs w:val="20"/>
        </w:rPr>
        <w:t>е</w:t>
      </w:r>
      <w:r w:rsidRPr="005D5516">
        <w:rPr>
          <w:rFonts w:ascii="Times New Roman" w:hAnsi="Times New Roman"/>
          <w:i/>
          <w:sz w:val="20"/>
          <w:szCs w:val="20"/>
        </w:rPr>
        <w:t>гуната Токугава в Японии.</w:t>
      </w:r>
    </w:p>
    <w:p w:rsidR="009D1460" w:rsidRPr="005D5516" w:rsidRDefault="009D1460" w:rsidP="00313A82">
      <w:pPr>
        <w:shd w:val="clear" w:color="auto" w:fill="FFFFFF"/>
        <w:spacing w:after="0" w:line="240" w:lineRule="auto"/>
        <w:ind w:firstLine="709"/>
        <w:jc w:val="both"/>
        <w:rPr>
          <w:rFonts w:ascii="Times New Roman" w:hAnsi="Times New Roman"/>
          <w:sz w:val="20"/>
          <w:szCs w:val="20"/>
        </w:rPr>
      </w:pPr>
      <w:r w:rsidRPr="005D5516">
        <w:rPr>
          <w:rFonts w:ascii="Times New Roman" w:hAnsi="Times New Roman"/>
          <w:b/>
          <w:bCs/>
          <w:sz w:val="20"/>
          <w:szCs w:val="20"/>
        </w:rPr>
        <w:t>Страны Европы и Северной Америки в первой половине ХIХ в.</w:t>
      </w:r>
    </w:p>
    <w:p w:rsidR="009D1460" w:rsidRPr="005D5516" w:rsidRDefault="009D1460" w:rsidP="00313A82">
      <w:pPr>
        <w:shd w:val="clear" w:color="auto" w:fill="FFFFFF"/>
        <w:spacing w:after="0" w:line="240" w:lineRule="auto"/>
        <w:ind w:firstLine="709"/>
        <w:jc w:val="both"/>
        <w:rPr>
          <w:rFonts w:ascii="Times New Roman" w:hAnsi="Times New Roman"/>
          <w:sz w:val="20"/>
          <w:szCs w:val="20"/>
        </w:rPr>
      </w:pPr>
      <w:r w:rsidRPr="005D5516">
        <w:rPr>
          <w:rFonts w:ascii="Times New Roman" w:hAnsi="Times New Roman"/>
          <w:sz w:val="20"/>
          <w:szCs w:val="20"/>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9D1460" w:rsidRPr="005D5516" w:rsidRDefault="009D1460" w:rsidP="00313A82">
      <w:pPr>
        <w:shd w:val="clear" w:color="auto" w:fill="FFFFFF"/>
        <w:spacing w:after="0" w:line="240" w:lineRule="auto"/>
        <w:ind w:firstLine="709"/>
        <w:jc w:val="both"/>
        <w:rPr>
          <w:rFonts w:ascii="Times New Roman" w:hAnsi="Times New Roman"/>
          <w:sz w:val="20"/>
          <w:szCs w:val="20"/>
        </w:rPr>
      </w:pPr>
      <w:r w:rsidRPr="005D5516">
        <w:rPr>
          <w:rFonts w:ascii="Times New Roman" w:hAnsi="Times New Roman"/>
          <w:sz w:val="20"/>
          <w:szCs w:val="20"/>
        </w:rPr>
        <w:t xml:space="preserve">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w:t>
      </w:r>
      <w:r w:rsidRPr="005D5516">
        <w:rPr>
          <w:rFonts w:ascii="Times New Roman" w:hAnsi="Times New Roman"/>
          <w:sz w:val="20"/>
          <w:szCs w:val="20"/>
        </w:rPr>
        <w:lastRenderedPageBreak/>
        <w:t>движения, реформы и революции. Оформление консервативных, либеральных, радикальных политических течений и партий; возникновение марксизма.</w:t>
      </w:r>
    </w:p>
    <w:p w:rsidR="009D1460" w:rsidRPr="005D5516" w:rsidRDefault="009D1460" w:rsidP="00313A82">
      <w:pPr>
        <w:shd w:val="clear" w:color="auto" w:fill="FFFFFF"/>
        <w:spacing w:after="0" w:line="240" w:lineRule="auto"/>
        <w:ind w:firstLine="709"/>
        <w:jc w:val="both"/>
        <w:rPr>
          <w:rFonts w:ascii="Times New Roman" w:hAnsi="Times New Roman"/>
          <w:sz w:val="20"/>
          <w:szCs w:val="20"/>
        </w:rPr>
      </w:pPr>
      <w:r w:rsidRPr="005D5516">
        <w:rPr>
          <w:rFonts w:ascii="Times New Roman" w:hAnsi="Times New Roman"/>
          <w:b/>
          <w:bCs/>
          <w:sz w:val="20"/>
          <w:szCs w:val="20"/>
        </w:rPr>
        <w:t>Страны Европы и Северной Америки во второй половине ХIХ в.</w:t>
      </w:r>
    </w:p>
    <w:p w:rsidR="009D1460" w:rsidRPr="005D5516" w:rsidRDefault="009D1460" w:rsidP="00313A82">
      <w:pPr>
        <w:shd w:val="clear" w:color="auto" w:fill="FFFFFF"/>
        <w:spacing w:after="0" w:line="240" w:lineRule="auto"/>
        <w:ind w:firstLine="709"/>
        <w:jc w:val="both"/>
        <w:rPr>
          <w:rFonts w:ascii="Times New Roman" w:hAnsi="Times New Roman"/>
          <w:i/>
          <w:sz w:val="20"/>
          <w:szCs w:val="20"/>
        </w:rPr>
      </w:pPr>
      <w:r w:rsidRPr="005D5516">
        <w:rPr>
          <w:rFonts w:ascii="Times New Roman" w:hAnsi="Times New Roman"/>
          <w:sz w:val="20"/>
          <w:szCs w:val="20"/>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sidRPr="005D5516">
        <w:rPr>
          <w:rFonts w:ascii="Times New Roman" w:hAnsi="Times New Roman"/>
          <w:i/>
          <w:sz w:val="20"/>
          <w:szCs w:val="20"/>
        </w:rPr>
        <w:t>внутренняя и внешняя политика, франко-германская война, колониальные войны.</w:t>
      </w:r>
      <w:r w:rsidRPr="005D5516">
        <w:rPr>
          <w:rFonts w:ascii="Times New Roman" w:hAnsi="Times New Roman"/>
          <w:sz w:val="20"/>
          <w:szCs w:val="20"/>
        </w:rPr>
        <w:t xml:space="preserve"> Образование единого государства в Италии; </w:t>
      </w:r>
      <w:r w:rsidRPr="005D5516">
        <w:rPr>
          <w:rFonts w:ascii="Times New Roman" w:hAnsi="Times New Roman"/>
          <w:i/>
          <w:sz w:val="20"/>
          <w:szCs w:val="20"/>
        </w:rPr>
        <w:t>К. Кавур, Дж. Гарибальди.</w:t>
      </w:r>
      <w:r w:rsidRPr="005D5516">
        <w:rPr>
          <w:rFonts w:ascii="Times New Roman" w:hAnsi="Times New Roman"/>
          <w:sz w:val="20"/>
          <w:szCs w:val="20"/>
        </w:rPr>
        <w:t xml:space="preserve"> Объединение германских государств, провозглашение Германской империи; О. Бисмарк. </w:t>
      </w:r>
      <w:r w:rsidRPr="005D5516">
        <w:rPr>
          <w:rFonts w:ascii="Times New Roman" w:hAnsi="Times New Roman"/>
          <w:i/>
          <w:sz w:val="20"/>
          <w:szCs w:val="20"/>
        </w:rPr>
        <w:t>Габсбургская монархия: австро-венгерский дуализм.</w:t>
      </w:r>
    </w:p>
    <w:p w:rsidR="009D1460" w:rsidRPr="005D5516" w:rsidRDefault="009D1460" w:rsidP="00313A82">
      <w:pPr>
        <w:shd w:val="clear" w:color="auto" w:fill="FFFFFF"/>
        <w:spacing w:after="0" w:line="240" w:lineRule="auto"/>
        <w:ind w:firstLine="709"/>
        <w:jc w:val="both"/>
        <w:rPr>
          <w:rFonts w:ascii="Times New Roman" w:hAnsi="Times New Roman"/>
          <w:sz w:val="20"/>
          <w:szCs w:val="20"/>
        </w:rPr>
      </w:pPr>
      <w:r w:rsidRPr="005D5516">
        <w:rPr>
          <w:rFonts w:ascii="Times New Roman" w:hAnsi="Times New Roman"/>
          <w:sz w:val="20"/>
          <w:szCs w:val="20"/>
        </w:rPr>
        <w:t>Соедин</w:t>
      </w:r>
      <w:r w:rsidR="00245F1D" w:rsidRPr="005D5516">
        <w:rPr>
          <w:rFonts w:ascii="Times New Roman" w:hAnsi="Times New Roman"/>
          <w:sz w:val="20"/>
          <w:szCs w:val="20"/>
        </w:rPr>
        <w:t>е</w:t>
      </w:r>
      <w:r w:rsidRPr="005D5516">
        <w:rPr>
          <w:rFonts w:ascii="Times New Roman" w:hAnsi="Times New Roman"/>
          <w:sz w:val="20"/>
          <w:szCs w:val="20"/>
        </w:rPr>
        <w:t>нные Штаты Америки во второй половине ХIХ в.: экономика, социальные отношения, политическая жизнь. Север и Юг. Гражданская война (1861—1865). А. Линкольн.</w:t>
      </w:r>
    </w:p>
    <w:p w:rsidR="009D1460" w:rsidRPr="005D5516" w:rsidRDefault="009D1460" w:rsidP="00313A82">
      <w:pPr>
        <w:shd w:val="clear" w:color="auto" w:fill="FFFFFF"/>
        <w:spacing w:after="0" w:line="240" w:lineRule="auto"/>
        <w:ind w:firstLine="709"/>
        <w:jc w:val="both"/>
        <w:rPr>
          <w:rFonts w:ascii="Times New Roman" w:hAnsi="Times New Roman"/>
          <w:sz w:val="20"/>
          <w:szCs w:val="20"/>
        </w:rPr>
      </w:pPr>
      <w:r w:rsidRPr="005D5516">
        <w:rPr>
          <w:rFonts w:ascii="Times New Roman" w:hAnsi="Times New Roman"/>
          <w:b/>
          <w:bCs/>
          <w:sz w:val="20"/>
          <w:szCs w:val="20"/>
        </w:rPr>
        <w:t>Экономическое и социально-политическое развитие стран Европы и США в конце ХIХ в.</w:t>
      </w:r>
    </w:p>
    <w:p w:rsidR="009D1460" w:rsidRPr="005D5516" w:rsidRDefault="009D1460" w:rsidP="00313A82">
      <w:pPr>
        <w:shd w:val="clear" w:color="auto" w:fill="FFFFFF"/>
        <w:spacing w:after="0" w:line="240" w:lineRule="auto"/>
        <w:ind w:firstLine="709"/>
        <w:jc w:val="both"/>
        <w:rPr>
          <w:rFonts w:ascii="Times New Roman" w:hAnsi="Times New Roman"/>
          <w:sz w:val="20"/>
          <w:szCs w:val="20"/>
        </w:rPr>
      </w:pPr>
      <w:r w:rsidRPr="005D5516">
        <w:rPr>
          <w:rFonts w:ascii="Times New Roman" w:hAnsi="Times New Roman"/>
          <w:sz w:val="20"/>
          <w:szCs w:val="20"/>
        </w:rP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sidRPr="005D5516">
        <w:rPr>
          <w:rFonts w:ascii="Times New Roman" w:hAnsi="Times New Roman"/>
          <w:i/>
          <w:sz w:val="20"/>
          <w:szCs w:val="20"/>
        </w:rPr>
        <w:t xml:space="preserve">Расширение спектра общественных движений. </w:t>
      </w:r>
      <w:r w:rsidRPr="005D5516">
        <w:rPr>
          <w:rFonts w:ascii="Times New Roman" w:hAnsi="Times New Roman"/>
          <w:sz w:val="20"/>
          <w:szCs w:val="20"/>
        </w:rPr>
        <w:t>Рабочее движение и профсоюзы. Образование социалистических партий; идеологи и руководители социалистического движения.</w:t>
      </w:r>
    </w:p>
    <w:p w:rsidR="009D1460" w:rsidRPr="005D5516" w:rsidRDefault="009D1460" w:rsidP="00313A82">
      <w:pPr>
        <w:shd w:val="clear" w:color="auto" w:fill="FFFFFF"/>
        <w:spacing w:after="0" w:line="240" w:lineRule="auto"/>
        <w:ind w:firstLine="709"/>
        <w:jc w:val="both"/>
        <w:rPr>
          <w:rFonts w:ascii="Times New Roman" w:hAnsi="Times New Roman"/>
          <w:sz w:val="20"/>
          <w:szCs w:val="20"/>
        </w:rPr>
      </w:pPr>
      <w:r w:rsidRPr="005D5516">
        <w:rPr>
          <w:rFonts w:ascii="Times New Roman" w:hAnsi="Times New Roman"/>
          <w:b/>
          <w:bCs/>
          <w:sz w:val="20"/>
          <w:szCs w:val="20"/>
        </w:rPr>
        <w:t>Страны Азии в ХIХ в.</w:t>
      </w:r>
    </w:p>
    <w:p w:rsidR="009D1460" w:rsidRPr="005D5516" w:rsidRDefault="009D1460" w:rsidP="00313A82">
      <w:pPr>
        <w:shd w:val="clear" w:color="auto" w:fill="FFFFFF"/>
        <w:spacing w:after="0" w:line="240" w:lineRule="auto"/>
        <w:ind w:firstLine="709"/>
        <w:jc w:val="both"/>
        <w:rPr>
          <w:rFonts w:ascii="Times New Roman" w:hAnsi="Times New Roman"/>
          <w:sz w:val="20"/>
          <w:szCs w:val="20"/>
        </w:rPr>
      </w:pPr>
      <w:r w:rsidRPr="005D5516">
        <w:rPr>
          <w:rFonts w:ascii="Times New Roman" w:hAnsi="Times New Roman"/>
          <w:sz w:val="20"/>
          <w:szCs w:val="20"/>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sidRPr="005D5516">
        <w:rPr>
          <w:rFonts w:ascii="Times New Roman" w:hAnsi="Times New Roman"/>
          <w:i/>
          <w:sz w:val="20"/>
          <w:szCs w:val="20"/>
        </w:rPr>
        <w:t>Япония: внутренняя и внешняя политика с</w:t>
      </w:r>
      <w:r w:rsidR="00245F1D" w:rsidRPr="005D5516">
        <w:rPr>
          <w:rFonts w:ascii="Times New Roman" w:hAnsi="Times New Roman"/>
          <w:i/>
          <w:sz w:val="20"/>
          <w:szCs w:val="20"/>
        </w:rPr>
        <w:t>е</w:t>
      </w:r>
      <w:r w:rsidRPr="005D5516">
        <w:rPr>
          <w:rFonts w:ascii="Times New Roman" w:hAnsi="Times New Roman"/>
          <w:i/>
          <w:sz w:val="20"/>
          <w:szCs w:val="20"/>
        </w:rPr>
        <w:t>гуната Токугава, преобразования эпохи Мэйдзи.</w:t>
      </w:r>
    </w:p>
    <w:p w:rsidR="009D1460" w:rsidRPr="005D5516" w:rsidRDefault="009D1460" w:rsidP="00313A82">
      <w:pPr>
        <w:shd w:val="clear" w:color="auto" w:fill="FFFFFF"/>
        <w:spacing w:after="0" w:line="240" w:lineRule="auto"/>
        <w:ind w:firstLine="709"/>
        <w:jc w:val="both"/>
        <w:rPr>
          <w:rFonts w:ascii="Times New Roman" w:hAnsi="Times New Roman"/>
          <w:sz w:val="20"/>
          <w:szCs w:val="20"/>
        </w:rPr>
      </w:pPr>
      <w:r w:rsidRPr="005D5516">
        <w:rPr>
          <w:rFonts w:ascii="Times New Roman" w:hAnsi="Times New Roman"/>
          <w:b/>
          <w:bCs/>
          <w:sz w:val="20"/>
          <w:szCs w:val="20"/>
        </w:rPr>
        <w:t>Война за независимость в Латинской Америке</w:t>
      </w:r>
    </w:p>
    <w:p w:rsidR="009D1460" w:rsidRPr="005D5516" w:rsidRDefault="009D1460" w:rsidP="00313A82">
      <w:pPr>
        <w:shd w:val="clear" w:color="auto" w:fill="FFFFFF"/>
        <w:spacing w:after="0" w:line="240" w:lineRule="auto"/>
        <w:ind w:firstLine="709"/>
        <w:jc w:val="both"/>
        <w:rPr>
          <w:rFonts w:ascii="Times New Roman" w:hAnsi="Times New Roman"/>
          <w:sz w:val="20"/>
          <w:szCs w:val="20"/>
        </w:rPr>
      </w:pPr>
      <w:r w:rsidRPr="005D5516">
        <w:rPr>
          <w:rFonts w:ascii="Times New Roman" w:hAnsi="Times New Roman"/>
          <w:sz w:val="20"/>
          <w:szCs w:val="20"/>
        </w:rPr>
        <w:t xml:space="preserve">Колониальное общество. Освободительная борьба: задачи, участники, формы выступлений. </w:t>
      </w:r>
      <w:r w:rsidRPr="005D5516">
        <w:rPr>
          <w:rFonts w:ascii="Times New Roman" w:hAnsi="Times New Roman"/>
          <w:i/>
          <w:sz w:val="20"/>
          <w:szCs w:val="20"/>
        </w:rPr>
        <w:t>П. Д. Туссен-Лувертюр, С. Боливар.</w:t>
      </w:r>
      <w:r w:rsidRPr="005D5516">
        <w:rPr>
          <w:rFonts w:ascii="Times New Roman" w:hAnsi="Times New Roman"/>
          <w:sz w:val="20"/>
          <w:szCs w:val="20"/>
        </w:rPr>
        <w:t xml:space="preserve"> Провозглашение независимых государств.</w:t>
      </w:r>
    </w:p>
    <w:p w:rsidR="009D1460" w:rsidRPr="005D5516" w:rsidRDefault="009D1460" w:rsidP="00313A82">
      <w:pPr>
        <w:shd w:val="clear" w:color="auto" w:fill="FFFFFF"/>
        <w:spacing w:after="0" w:line="240" w:lineRule="auto"/>
        <w:ind w:firstLine="709"/>
        <w:jc w:val="both"/>
        <w:rPr>
          <w:rFonts w:ascii="Times New Roman" w:hAnsi="Times New Roman"/>
          <w:sz w:val="20"/>
          <w:szCs w:val="20"/>
        </w:rPr>
      </w:pPr>
      <w:r w:rsidRPr="005D5516">
        <w:rPr>
          <w:rFonts w:ascii="Times New Roman" w:hAnsi="Times New Roman"/>
          <w:b/>
          <w:bCs/>
          <w:sz w:val="20"/>
          <w:szCs w:val="20"/>
        </w:rPr>
        <w:t>Народы Африки в Новое время</w:t>
      </w:r>
    </w:p>
    <w:p w:rsidR="009D1460" w:rsidRPr="005D5516" w:rsidRDefault="009D1460" w:rsidP="00313A82">
      <w:pPr>
        <w:shd w:val="clear" w:color="auto" w:fill="FFFFFF"/>
        <w:spacing w:after="0" w:line="240" w:lineRule="auto"/>
        <w:ind w:firstLine="709"/>
        <w:jc w:val="both"/>
        <w:rPr>
          <w:rFonts w:ascii="Times New Roman" w:hAnsi="Times New Roman"/>
          <w:sz w:val="20"/>
          <w:szCs w:val="20"/>
        </w:rPr>
      </w:pPr>
      <w:r w:rsidRPr="005D5516">
        <w:rPr>
          <w:rFonts w:ascii="Times New Roman" w:hAnsi="Times New Roman"/>
          <w:sz w:val="20"/>
          <w:szCs w:val="20"/>
        </w:rPr>
        <w:t>Колониальные империи. Колониальные порядки и традиционные общественные отношения. Выступления против колонизаторов.</w:t>
      </w:r>
    </w:p>
    <w:p w:rsidR="009D1460" w:rsidRPr="005D5516" w:rsidRDefault="009D1460" w:rsidP="00313A82">
      <w:pPr>
        <w:shd w:val="clear" w:color="auto" w:fill="FFFFFF"/>
        <w:spacing w:after="0" w:line="240" w:lineRule="auto"/>
        <w:ind w:firstLine="709"/>
        <w:jc w:val="both"/>
        <w:rPr>
          <w:rFonts w:ascii="Times New Roman" w:hAnsi="Times New Roman"/>
          <w:sz w:val="20"/>
          <w:szCs w:val="20"/>
        </w:rPr>
      </w:pPr>
      <w:r w:rsidRPr="005D5516">
        <w:rPr>
          <w:rFonts w:ascii="Times New Roman" w:hAnsi="Times New Roman"/>
          <w:b/>
          <w:bCs/>
          <w:sz w:val="20"/>
          <w:szCs w:val="20"/>
        </w:rPr>
        <w:t>Развитие культуры в XIX в.</w:t>
      </w:r>
    </w:p>
    <w:p w:rsidR="009D1460" w:rsidRPr="005D5516" w:rsidRDefault="009D1460" w:rsidP="00313A82">
      <w:pPr>
        <w:shd w:val="clear" w:color="auto" w:fill="FFFFFF"/>
        <w:spacing w:after="0" w:line="240" w:lineRule="auto"/>
        <w:ind w:firstLine="709"/>
        <w:jc w:val="both"/>
        <w:rPr>
          <w:rFonts w:ascii="Times New Roman" w:hAnsi="Times New Roman"/>
          <w:sz w:val="20"/>
          <w:szCs w:val="20"/>
        </w:rPr>
      </w:pPr>
      <w:r w:rsidRPr="005D5516">
        <w:rPr>
          <w:rFonts w:ascii="Times New Roman" w:hAnsi="Times New Roman"/>
          <w:sz w:val="20"/>
          <w:szCs w:val="20"/>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9D1460" w:rsidRPr="005D5516" w:rsidRDefault="009D1460" w:rsidP="00313A82">
      <w:pPr>
        <w:shd w:val="clear" w:color="auto" w:fill="FFFFFF"/>
        <w:spacing w:after="0" w:line="240" w:lineRule="auto"/>
        <w:ind w:firstLine="709"/>
        <w:jc w:val="both"/>
        <w:rPr>
          <w:rFonts w:ascii="Times New Roman" w:hAnsi="Times New Roman"/>
          <w:sz w:val="20"/>
          <w:szCs w:val="20"/>
        </w:rPr>
      </w:pPr>
      <w:r w:rsidRPr="005D5516">
        <w:rPr>
          <w:rFonts w:ascii="Times New Roman" w:hAnsi="Times New Roman"/>
          <w:b/>
          <w:bCs/>
          <w:sz w:val="20"/>
          <w:szCs w:val="20"/>
        </w:rPr>
        <w:t>Международные отношения в XIX в.</w:t>
      </w:r>
    </w:p>
    <w:p w:rsidR="009D1460" w:rsidRPr="005D5516" w:rsidRDefault="009D1460" w:rsidP="00313A82">
      <w:pPr>
        <w:shd w:val="clear" w:color="auto" w:fill="FFFFFF"/>
        <w:spacing w:after="0" w:line="240" w:lineRule="auto"/>
        <w:ind w:firstLine="709"/>
        <w:jc w:val="both"/>
        <w:rPr>
          <w:rFonts w:ascii="Times New Roman" w:hAnsi="Times New Roman"/>
          <w:sz w:val="20"/>
          <w:szCs w:val="20"/>
        </w:rPr>
      </w:pPr>
      <w:r w:rsidRPr="005D5516">
        <w:rPr>
          <w:rFonts w:ascii="Times New Roman" w:hAnsi="Times New Roman"/>
          <w:sz w:val="20"/>
          <w:szCs w:val="20"/>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9D1460" w:rsidRPr="005D5516" w:rsidRDefault="009D1460" w:rsidP="00313A82">
      <w:pPr>
        <w:shd w:val="clear" w:color="auto" w:fill="FFFFFF"/>
        <w:spacing w:after="0" w:line="240" w:lineRule="auto"/>
        <w:ind w:firstLine="709"/>
        <w:jc w:val="both"/>
        <w:rPr>
          <w:rFonts w:ascii="Times New Roman" w:hAnsi="Times New Roman"/>
          <w:sz w:val="20"/>
          <w:szCs w:val="20"/>
        </w:rPr>
      </w:pPr>
      <w:r w:rsidRPr="005D5516">
        <w:rPr>
          <w:rFonts w:ascii="Times New Roman" w:hAnsi="Times New Roman"/>
          <w:sz w:val="20"/>
          <w:szCs w:val="20"/>
        </w:rPr>
        <w:t>Историческое и культурное наследие Нового времени.</w:t>
      </w:r>
    </w:p>
    <w:p w:rsidR="009D1460" w:rsidRPr="005D5516" w:rsidRDefault="009D1460" w:rsidP="00313A82">
      <w:pPr>
        <w:shd w:val="clear" w:color="auto" w:fill="FFFFFF"/>
        <w:spacing w:after="0" w:line="240" w:lineRule="auto"/>
        <w:ind w:firstLine="709"/>
        <w:jc w:val="both"/>
        <w:rPr>
          <w:rFonts w:ascii="Times New Roman" w:hAnsi="Times New Roman"/>
          <w:b/>
          <w:sz w:val="20"/>
          <w:szCs w:val="20"/>
        </w:rPr>
      </w:pPr>
      <w:r w:rsidRPr="005D5516">
        <w:rPr>
          <w:rFonts w:ascii="Times New Roman" w:hAnsi="Times New Roman"/>
          <w:b/>
          <w:sz w:val="20"/>
          <w:szCs w:val="20"/>
        </w:rPr>
        <w:t xml:space="preserve">Новейшая история. </w:t>
      </w:r>
    </w:p>
    <w:p w:rsidR="009D1460" w:rsidRPr="005D5516" w:rsidRDefault="009D1460" w:rsidP="00313A82">
      <w:pPr>
        <w:shd w:val="clear" w:color="auto" w:fill="FFFFFF"/>
        <w:spacing w:after="0" w:line="240" w:lineRule="auto"/>
        <w:ind w:firstLine="709"/>
        <w:jc w:val="both"/>
        <w:rPr>
          <w:rFonts w:ascii="Times New Roman" w:hAnsi="Times New Roman"/>
          <w:sz w:val="20"/>
          <w:szCs w:val="20"/>
        </w:rPr>
      </w:pPr>
      <w:r w:rsidRPr="005D5516">
        <w:rPr>
          <w:rFonts w:ascii="Times New Roman" w:hAnsi="Times New Roman"/>
          <w:sz w:val="20"/>
          <w:szCs w:val="20"/>
        </w:rPr>
        <w:t>Мир к началу XX в. Новейшая история: понятие, периодизация.</w:t>
      </w:r>
    </w:p>
    <w:p w:rsidR="009D1460" w:rsidRPr="005D5516" w:rsidRDefault="009D1460" w:rsidP="00313A82">
      <w:pPr>
        <w:shd w:val="clear" w:color="auto" w:fill="FFFFFF"/>
        <w:spacing w:after="0" w:line="240" w:lineRule="auto"/>
        <w:ind w:firstLine="709"/>
        <w:jc w:val="both"/>
        <w:rPr>
          <w:rFonts w:ascii="Times New Roman" w:hAnsi="Times New Roman"/>
          <w:sz w:val="20"/>
          <w:szCs w:val="20"/>
        </w:rPr>
      </w:pPr>
      <w:r w:rsidRPr="005D5516">
        <w:rPr>
          <w:rFonts w:ascii="Times New Roman" w:hAnsi="Times New Roman"/>
          <w:b/>
          <w:bCs/>
          <w:sz w:val="20"/>
          <w:szCs w:val="20"/>
        </w:rPr>
        <w:t>Мир в 1900—1914 гг.</w:t>
      </w:r>
    </w:p>
    <w:p w:rsidR="009D1460" w:rsidRPr="005D5516" w:rsidRDefault="009D1460" w:rsidP="00313A82">
      <w:pPr>
        <w:shd w:val="clear" w:color="auto" w:fill="FFFFFF"/>
        <w:spacing w:after="0" w:line="240" w:lineRule="auto"/>
        <w:ind w:firstLine="709"/>
        <w:jc w:val="both"/>
        <w:rPr>
          <w:rFonts w:ascii="Times New Roman" w:hAnsi="Times New Roman"/>
          <w:i/>
          <w:sz w:val="20"/>
          <w:szCs w:val="20"/>
        </w:rPr>
      </w:pPr>
      <w:r w:rsidRPr="005D5516">
        <w:rPr>
          <w:rFonts w:ascii="Times New Roman" w:hAnsi="Times New Roman"/>
          <w:sz w:val="20"/>
          <w:szCs w:val="20"/>
        </w:rP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sidRPr="005D5516">
        <w:rPr>
          <w:rFonts w:ascii="Times New Roman" w:hAnsi="Times New Roman"/>
          <w:i/>
          <w:sz w:val="20"/>
          <w:szCs w:val="20"/>
        </w:rPr>
        <w:t>Социальные и политические реформы; Д. Ллойд Джордж.</w:t>
      </w:r>
    </w:p>
    <w:p w:rsidR="009D1460" w:rsidRPr="005D5516" w:rsidRDefault="009D1460" w:rsidP="00313A82">
      <w:pPr>
        <w:shd w:val="clear" w:color="auto" w:fill="FFFFFF"/>
        <w:spacing w:after="0" w:line="240" w:lineRule="auto"/>
        <w:ind w:firstLine="709"/>
        <w:jc w:val="both"/>
        <w:rPr>
          <w:rFonts w:ascii="Times New Roman" w:hAnsi="Times New Roman"/>
          <w:i/>
          <w:sz w:val="20"/>
          <w:szCs w:val="20"/>
        </w:rPr>
      </w:pPr>
      <w:r w:rsidRPr="005D5516">
        <w:rPr>
          <w:rFonts w:ascii="Times New Roman" w:hAnsi="Times New Roman"/>
          <w:sz w:val="20"/>
          <w:szCs w:val="20"/>
        </w:rPr>
        <w:t>Страны Азии и Латинской Америки в 1900—1917 гг.: традиционные общественные отношения и проблемы модернизации. Подъ</w:t>
      </w:r>
      <w:r w:rsidR="00245F1D" w:rsidRPr="005D5516">
        <w:rPr>
          <w:rFonts w:ascii="Times New Roman" w:hAnsi="Times New Roman"/>
          <w:sz w:val="20"/>
          <w:szCs w:val="20"/>
        </w:rPr>
        <w:t>е</w:t>
      </w:r>
      <w:r w:rsidRPr="005D5516">
        <w:rPr>
          <w:rFonts w:ascii="Times New Roman" w:hAnsi="Times New Roman"/>
          <w:sz w:val="20"/>
          <w:szCs w:val="20"/>
        </w:rPr>
        <w:t xml:space="preserve">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w:t>
      </w:r>
      <w:r w:rsidRPr="005D5516">
        <w:rPr>
          <w:rFonts w:ascii="Times New Roman" w:hAnsi="Times New Roman"/>
          <w:i/>
          <w:sz w:val="20"/>
          <w:szCs w:val="20"/>
        </w:rPr>
        <w:t>Руководители освободительной борьбы (Сунь Ятсен, Э. Сапата, Ф. Вилья).</w:t>
      </w:r>
    </w:p>
    <w:p w:rsidR="009D1460" w:rsidRPr="00A04C72" w:rsidRDefault="009D1460" w:rsidP="00313A82">
      <w:pPr>
        <w:spacing w:after="0" w:line="240" w:lineRule="auto"/>
        <w:ind w:firstLine="709"/>
        <w:jc w:val="both"/>
        <w:rPr>
          <w:rFonts w:ascii="Times New Roman" w:hAnsi="Times New Roman"/>
          <w:b/>
          <w:szCs w:val="28"/>
        </w:rPr>
      </w:pPr>
      <w:r w:rsidRPr="00A04C72">
        <w:rPr>
          <w:rFonts w:ascii="Times New Roman" w:hAnsi="Times New Roman"/>
          <w:b/>
          <w:szCs w:val="28"/>
        </w:rPr>
        <w:t>Синхронизация курсов всеобщей истории и истории России</w:t>
      </w:r>
    </w:p>
    <w:tbl>
      <w:tblPr>
        <w:tblW w:w="104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1"/>
        <w:gridCol w:w="3969"/>
        <w:gridCol w:w="5670"/>
      </w:tblGrid>
      <w:tr w:rsidR="009D1460" w:rsidRPr="00477B68" w:rsidTr="005D5516">
        <w:tc>
          <w:tcPr>
            <w:tcW w:w="851" w:type="dxa"/>
          </w:tcPr>
          <w:p w:rsidR="009D1460" w:rsidRPr="00477B68" w:rsidRDefault="009D1460" w:rsidP="00313A82">
            <w:pPr>
              <w:spacing w:after="0" w:line="240" w:lineRule="auto"/>
              <w:jc w:val="center"/>
              <w:rPr>
                <w:rFonts w:ascii="Times New Roman" w:hAnsi="Times New Roman"/>
                <w:sz w:val="18"/>
                <w:szCs w:val="18"/>
              </w:rPr>
            </w:pPr>
          </w:p>
        </w:tc>
        <w:tc>
          <w:tcPr>
            <w:tcW w:w="3969" w:type="dxa"/>
          </w:tcPr>
          <w:p w:rsidR="009D1460" w:rsidRPr="00477B68" w:rsidRDefault="009D1460" w:rsidP="00313A82">
            <w:pPr>
              <w:spacing w:after="0" w:line="240" w:lineRule="auto"/>
              <w:jc w:val="center"/>
              <w:rPr>
                <w:rFonts w:ascii="Times New Roman" w:hAnsi="Times New Roman"/>
                <w:b/>
                <w:sz w:val="18"/>
                <w:szCs w:val="18"/>
              </w:rPr>
            </w:pPr>
            <w:r w:rsidRPr="00477B68">
              <w:rPr>
                <w:rFonts w:ascii="Times New Roman" w:hAnsi="Times New Roman"/>
                <w:b/>
                <w:sz w:val="18"/>
                <w:szCs w:val="18"/>
              </w:rPr>
              <w:t>Всеобщая история</w:t>
            </w:r>
          </w:p>
        </w:tc>
        <w:tc>
          <w:tcPr>
            <w:tcW w:w="5670" w:type="dxa"/>
          </w:tcPr>
          <w:p w:rsidR="009D1460" w:rsidRPr="00477B68" w:rsidRDefault="009D1460" w:rsidP="00313A82">
            <w:pPr>
              <w:spacing w:after="0" w:line="240" w:lineRule="auto"/>
              <w:jc w:val="center"/>
              <w:rPr>
                <w:rFonts w:ascii="Times New Roman" w:hAnsi="Times New Roman"/>
                <w:b/>
                <w:sz w:val="18"/>
                <w:szCs w:val="18"/>
              </w:rPr>
            </w:pPr>
            <w:r w:rsidRPr="00477B68">
              <w:rPr>
                <w:rFonts w:ascii="Times New Roman" w:hAnsi="Times New Roman"/>
                <w:b/>
                <w:sz w:val="18"/>
                <w:szCs w:val="18"/>
              </w:rPr>
              <w:t>История России</w:t>
            </w:r>
          </w:p>
        </w:tc>
      </w:tr>
      <w:tr w:rsidR="009D1460" w:rsidRPr="00477B68" w:rsidTr="005D5516">
        <w:tc>
          <w:tcPr>
            <w:tcW w:w="851" w:type="dxa"/>
          </w:tcPr>
          <w:p w:rsidR="009D1460" w:rsidRPr="00477B68" w:rsidRDefault="009D1460" w:rsidP="00313A82">
            <w:pPr>
              <w:spacing w:after="0" w:line="240" w:lineRule="auto"/>
              <w:rPr>
                <w:rFonts w:ascii="Times New Roman" w:hAnsi="Times New Roman"/>
                <w:sz w:val="18"/>
                <w:szCs w:val="18"/>
              </w:rPr>
            </w:pPr>
            <w:r w:rsidRPr="00477B68">
              <w:rPr>
                <w:rFonts w:ascii="Times New Roman" w:hAnsi="Times New Roman"/>
                <w:sz w:val="18"/>
                <w:szCs w:val="18"/>
              </w:rPr>
              <w:t>5 класс</w:t>
            </w:r>
          </w:p>
        </w:tc>
        <w:tc>
          <w:tcPr>
            <w:tcW w:w="3969" w:type="dxa"/>
          </w:tcPr>
          <w:p w:rsidR="009D1460" w:rsidRPr="00477B68" w:rsidRDefault="009D1460" w:rsidP="00313A82">
            <w:pPr>
              <w:spacing w:after="0" w:line="240" w:lineRule="auto"/>
              <w:rPr>
                <w:rFonts w:ascii="Times New Roman" w:hAnsi="Times New Roman"/>
                <w:b/>
                <w:sz w:val="18"/>
                <w:szCs w:val="18"/>
              </w:rPr>
            </w:pPr>
            <w:r w:rsidRPr="00477B68">
              <w:rPr>
                <w:rFonts w:ascii="Times New Roman" w:hAnsi="Times New Roman"/>
                <w:b/>
                <w:sz w:val="18"/>
                <w:szCs w:val="18"/>
              </w:rPr>
              <w:t>ИСТОРИЯ ДРЕВНЕГО МИРА</w:t>
            </w:r>
          </w:p>
          <w:p w:rsidR="009D1460" w:rsidRPr="00477B68" w:rsidRDefault="009D1460" w:rsidP="00313A82">
            <w:pPr>
              <w:spacing w:after="0" w:line="240" w:lineRule="auto"/>
              <w:rPr>
                <w:rFonts w:ascii="Times New Roman" w:hAnsi="Times New Roman"/>
                <w:bCs/>
                <w:sz w:val="18"/>
                <w:szCs w:val="18"/>
              </w:rPr>
            </w:pPr>
            <w:r w:rsidRPr="00477B68">
              <w:rPr>
                <w:rFonts w:ascii="Times New Roman" w:hAnsi="Times New Roman"/>
                <w:bCs/>
                <w:sz w:val="18"/>
                <w:szCs w:val="18"/>
              </w:rPr>
              <w:t>Первобытность.</w:t>
            </w:r>
          </w:p>
          <w:p w:rsidR="009D1460" w:rsidRPr="00477B68" w:rsidRDefault="009D1460" w:rsidP="00313A82">
            <w:pPr>
              <w:spacing w:after="0" w:line="240" w:lineRule="auto"/>
              <w:rPr>
                <w:rFonts w:ascii="Times New Roman" w:hAnsi="Times New Roman"/>
                <w:bCs/>
                <w:sz w:val="18"/>
                <w:szCs w:val="18"/>
              </w:rPr>
            </w:pPr>
            <w:r w:rsidRPr="00477B68">
              <w:rPr>
                <w:rFonts w:ascii="Times New Roman" w:hAnsi="Times New Roman"/>
                <w:bCs/>
                <w:sz w:val="18"/>
                <w:szCs w:val="18"/>
              </w:rPr>
              <w:t>Древний Восток</w:t>
            </w:r>
          </w:p>
          <w:p w:rsidR="009D1460" w:rsidRPr="00477B68" w:rsidRDefault="009D1460" w:rsidP="005D5516">
            <w:pPr>
              <w:spacing w:after="0" w:line="240" w:lineRule="auto"/>
              <w:rPr>
                <w:rFonts w:ascii="Times New Roman" w:hAnsi="Times New Roman"/>
                <w:sz w:val="18"/>
                <w:szCs w:val="18"/>
              </w:rPr>
            </w:pPr>
            <w:r w:rsidRPr="00477B68">
              <w:rPr>
                <w:rFonts w:ascii="Times New Roman" w:hAnsi="Times New Roman"/>
                <w:bCs/>
                <w:sz w:val="18"/>
                <w:szCs w:val="18"/>
              </w:rPr>
              <w:t>Античный мир. Древняя Греция. Древний Рим.</w:t>
            </w:r>
          </w:p>
        </w:tc>
        <w:tc>
          <w:tcPr>
            <w:tcW w:w="5670" w:type="dxa"/>
          </w:tcPr>
          <w:p w:rsidR="009D1460" w:rsidRPr="00477B68" w:rsidRDefault="009D1460" w:rsidP="00313A82">
            <w:pPr>
              <w:spacing w:after="0" w:line="240" w:lineRule="auto"/>
              <w:rPr>
                <w:rFonts w:ascii="Times New Roman" w:hAnsi="Times New Roman"/>
                <w:sz w:val="18"/>
                <w:szCs w:val="18"/>
              </w:rPr>
            </w:pPr>
            <w:r w:rsidRPr="00477B68">
              <w:rPr>
                <w:rFonts w:ascii="Times New Roman" w:hAnsi="Times New Roman"/>
                <w:bCs/>
                <w:sz w:val="18"/>
                <w:szCs w:val="18"/>
              </w:rPr>
              <w:t>Народы и государства на территории нашей страны в древности</w:t>
            </w:r>
          </w:p>
        </w:tc>
      </w:tr>
      <w:tr w:rsidR="009D1460" w:rsidRPr="00477B68" w:rsidTr="005D5516">
        <w:tc>
          <w:tcPr>
            <w:tcW w:w="851" w:type="dxa"/>
          </w:tcPr>
          <w:p w:rsidR="009D1460" w:rsidRPr="00477B68" w:rsidRDefault="009D1460" w:rsidP="00313A82">
            <w:pPr>
              <w:spacing w:after="0" w:line="240" w:lineRule="auto"/>
              <w:rPr>
                <w:rFonts w:ascii="Times New Roman" w:hAnsi="Times New Roman"/>
                <w:sz w:val="18"/>
                <w:szCs w:val="18"/>
              </w:rPr>
            </w:pPr>
            <w:r w:rsidRPr="00477B68">
              <w:rPr>
                <w:rFonts w:ascii="Times New Roman" w:hAnsi="Times New Roman"/>
                <w:sz w:val="18"/>
                <w:szCs w:val="18"/>
              </w:rPr>
              <w:t xml:space="preserve">6 класс </w:t>
            </w:r>
          </w:p>
        </w:tc>
        <w:tc>
          <w:tcPr>
            <w:tcW w:w="3969" w:type="dxa"/>
          </w:tcPr>
          <w:p w:rsidR="009D1460" w:rsidRPr="00477B68" w:rsidRDefault="009D1460" w:rsidP="00313A82">
            <w:pPr>
              <w:shd w:val="clear" w:color="auto" w:fill="FFFFFF"/>
              <w:spacing w:after="0" w:line="240" w:lineRule="auto"/>
              <w:rPr>
                <w:rFonts w:ascii="Times New Roman" w:hAnsi="Times New Roman"/>
                <w:b/>
                <w:sz w:val="18"/>
                <w:szCs w:val="18"/>
              </w:rPr>
            </w:pPr>
            <w:r w:rsidRPr="00477B68">
              <w:rPr>
                <w:rFonts w:ascii="Times New Roman" w:hAnsi="Times New Roman"/>
                <w:b/>
                <w:sz w:val="18"/>
                <w:szCs w:val="18"/>
              </w:rPr>
              <w:t xml:space="preserve">ИСТОРИЯ СРЕДНИХ ВЕКОВ. </w:t>
            </w:r>
            <w:r w:rsidRPr="00477B68">
              <w:rPr>
                <w:rFonts w:ascii="Times New Roman" w:hAnsi="Times New Roman"/>
                <w:b/>
                <w:sz w:val="18"/>
                <w:szCs w:val="18"/>
                <w:lang w:val="en-US"/>
              </w:rPr>
              <w:t>VI</w:t>
            </w:r>
            <w:r w:rsidRPr="00477B68">
              <w:rPr>
                <w:rFonts w:ascii="Times New Roman" w:hAnsi="Times New Roman"/>
                <w:b/>
                <w:sz w:val="18"/>
                <w:szCs w:val="18"/>
              </w:rPr>
              <w:t>-</w:t>
            </w:r>
            <w:r w:rsidRPr="00477B68">
              <w:rPr>
                <w:rFonts w:ascii="Times New Roman" w:hAnsi="Times New Roman"/>
                <w:b/>
                <w:sz w:val="18"/>
                <w:szCs w:val="18"/>
                <w:lang w:val="en-US"/>
              </w:rPr>
              <w:t>XV</w:t>
            </w:r>
            <w:r w:rsidRPr="00477B68">
              <w:rPr>
                <w:rFonts w:ascii="Times New Roman" w:hAnsi="Times New Roman"/>
                <w:b/>
                <w:sz w:val="18"/>
                <w:szCs w:val="18"/>
              </w:rPr>
              <w:t xml:space="preserve"> вв. </w:t>
            </w:r>
          </w:p>
          <w:p w:rsidR="009D1460" w:rsidRPr="00477B68" w:rsidRDefault="009D1460" w:rsidP="00313A82">
            <w:pPr>
              <w:spacing w:after="0" w:line="240" w:lineRule="auto"/>
              <w:rPr>
                <w:rFonts w:ascii="Times New Roman" w:hAnsi="Times New Roman"/>
                <w:bCs/>
                <w:sz w:val="18"/>
                <w:szCs w:val="18"/>
              </w:rPr>
            </w:pPr>
            <w:r w:rsidRPr="00477B68">
              <w:rPr>
                <w:rFonts w:ascii="Times New Roman" w:hAnsi="Times New Roman"/>
                <w:bCs/>
                <w:sz w:val="18"/>
                <w:szCs w:val="18"/>
              </w:rPr>
              <w:t>Раннее Средневековье</w:t>
            </w:r>
          </w:p>
          <w:p w:rsidR="009D1460" w:rsidRPr="00477B68" w:rsidRDefault="009D1460" w:rsidP="00313A82">
            <w:pPr>
              <w:spacing w:after="0" w:line="240" w:lineRule="auto"/>
              <w:rPr>
                <w:rFonts w:ascii="Times New Roman" w:hAnsi="Times New Roman"/>
                <w:bCs/>
                <w:sz w:val="18"/>
                <w:szCs w:val="18"/>
              </w:rPr>
            </w:pPr>
            <w:r w:rsidRPr="00477B68">
              <w:rPr>
                <w:rFonts w:ascii="Times New Roman" w:hAnsi="Times New Roman"/>
                <w:bCs/>
                <w:sz w:val="18"/>
                <w:szCs w:val="18"/>
              </w:rPr>
              <w:t>Зрелое Средневековье</w:t>
            </w:r>
          </w:p>
          <w:p w:rsidR="009D1460" w:rsidRPr="00477B68" w:rsidRDefault="009D1460" w:rsidP="00313A82">
            <w:pPr>
              <w:spacing w:after="0" w:line="240" w:lineRule="auto"/>
              <w:rPr>
                <w:rFonts w:ascii="Times New Roman" w:hAnsi="Times New Roman"/>
                <w:bCs/>
                <w:sz w:val="18"/>
                <w:szCs w:val="18"/>
              </w:rPr>
            </w:pPr>
            <w:r w:rsidRPr="00477B68">
              <w:rPr>
                <w:rFonts w:ascii="Times New Roman" w:hAnsi="Times New Roman"/>
                <w:bCs/>
                <w:sz w:val="18"/>
                <w:szCs w:val="18"/>
              </w:rPr>
              <w:t>Страны Востока в Средние века</w:t>
            </w:r>
          </w:p>
          <w:p w:rsidR="009D1460" w:rsidRPr="00477B68" w:rsidRDefault="009D1460" w:rsidP="00313A82">
            <w:pPr>
              <w:spacing w:after="0" w:line="240" w:lineRule="auto"/>
              <w:rPr>
                <w:rFonts w:ascii="Times New Roman" w:hAnsi="Times New Roman"/>
                <w:bCs/>
                <w:sz w:val="18"/>
                <w:szCs w:val="18"/>
              </w:rPr>
            </w:pPr>
            <w:r w:rsidRPr="00477B68">
              <w:rPr>
                <w:rFonts w:ascii="Times New Roman" w:hAnsi="Times New Roman"/>
                <w:bCs/>
                <w:sz w:val="18"/>
                <w:szCs w:val="18"/>
              </w:rPr>
              <w:t>Государства доколумбовой Америки.</w:t>
            </w:r>
          </w:p>
          <w:p w:rsidR="009D1460" w:rsidRPr="00477B68" w:rsidRDefault="009D1460" w:rsidP="00313A82">
            <w:pPr>
              <w:spacing w:after="0" w:line="240" w:lineRule="auto"/>
              <w:rPr>
                <w:rFonts w:ascii="Times New Roman" w:hAnsi="Times New Roman"/>
                <w:sz w:val="18"/>
                <w:szCs w:val="18"/>
              </w:rPr>
            </w:pPr>
          </w:p>
        </w:tc>
        <w:tc>
          <w:tcPr>
            <w:tcW w:w="5670" w:type="dxa"/>
          </w:tcPr>
          <w:p w:rsidR="009D1460" w:rsidRPr="00477B68" w:rsidRDefault="009D1460" w:rsidP="00313A82">
            <w:pPr>
              <w:spacing w:after="0" w:line="240" w:lineRule="auto"/>
              <w:rPr>
                <w:rFonts w:ascii="Times New Roman" w:hAnsi="Times New Roman"/>
                <w:sz w:val="18"/>
                <w:szCs w:val="18"/>
              </w:rPr>
            </w:pPr>
            <w:r w:rsidRPr="00477B68">
              <w:rPr>
                <w:rFonts w:ascii="Times New Roman" w:hAnsi="Times New Roman"/>
                <w:b/>
                <w:bCs/>
                <w:sz w:val="18"/>
                <w:szCs w:val="18"/>
              </w:rPr>
              <w:t>ОТ ДРЕВНЕЙ РУСИ К РОССИЙСКОМУ ГОСУДАРСТВУ.</w:t>
            </w:r>
            <w:r w:rsidRPr="00477B68">
              <w:rPr>
                <w:rFonts w:ascii="Times New Roman" w:hAnsi="Times New Roman"/>
                <w:b/>
                <w:sz w:val="18"/>
                <w:szCs w:val="18"/>
                <w:lang w:val="en-US"/>
              </w:rPr>
              <w:t>VIII</w:t>
            </w:r>
            <w:r w:rsidRPr="00477B68">
              <w:rPr>
                <w:rFonts w:ascii="Times New Roman" w:hAnsi="Times New Roman"/>
                <w:b/>
                <w:sz w:val="18"/>
                <w:szCs w:val="18"/>
              </w:rPr>
              <w:t xml:space="preserve"> –</w:t>
            </w:r>
            <w:r w:rsidRPr="00477B68">
              <w:rPr>
                <w:rFonts w:ascii="Times New Roman" w:hAnsi="Times New Roman"/>
                <w:b/>
                <w:sz w:val="18"/>
                <w:szCs w:val="18"/>
                <w:lang w:val="en-US"/>
              </w:rPr>
              <w:t>XV</w:t>
            </w:r>
            <w:r w:rsidRPr="00477B68">
              <w:rPr>
                <w:rFonts w:ascii="Times New Roman" w:hAnsi="Times New Roman"/>
                <w:b/>
                <w:sz w:val="18"/>
                <w:szCs w:val="18"/>
              </w:rPr>
              <w:t xml:space="preserve"> вв.</w:t>
            </w:r>
          </w:p>
          <w:p w:rsidR="009D1460" w:rsidRPr="00477B68" w:rsidRDefault="009D1460" w:rsidP="00313A82">
            <w:pPr>
              <w:spacing w:after="0" w:line="240" w:lineRule="auto"/>
              <w:rPr>
                <w:rFonts w:ascii="Times New Roman" w:hAnsi="Times New Roman"/>
                <w:bCs/>
                <w:sz w:val="18"/>
                <w:szCs w:val="18"/>
              </w:rPr>
            </w:pPr>
            <w:r w:rsidRPr="00477B68">
              <w:rPr>
                <w:rFonts w:ascii="Times New Roman" w:hAnsi="Times New Roman"/>
                <w:bCs/>
                <w:sz w:val="18"/>
                <w:szCs w:val="18"/>
              </w:rPr>
              <w:t>Восточная Европа в середине I тыс. н.э.</w:t>
            </w:r>
          </w:p>
          <w:p w:rsidR="009D1460" w:rsidRPr="00477B68" w:rsidRDefault="009D1460" w:rsidP="00313A82">
            <w:pPr>
              <w:spacing w:after="0" w:line="240" w:lineRule="auto"/>
              <w:rPr>
                <w:rFonts w:ascii="Times New Roman" w:hAnsi="Times New Roman"/>
                <w:bCs/>
                <w:sz w:val="18"/>
                <w:szCs w:val="18"/>
              </w:rPr>
            </w:pPr>
            <w:r w:rsidRPr="00477B68">
              <w:rPr>
                <w:rFonts w:ascii="Times New Roman" w:hAnsi="Times New Roman"/>
                <w:bCs/>
                <w:sz w:val="18"/>
                <w:szCs w:val="18"/>
              </w:rPr>
              <w:t>Образование государства Русь</w:t>
            </w:r>
          </w:p>
          <w:p w:rsidR="009D1460" w:rsidRPr="00477B68" w:rsidRDefault="009D1460" w:rsidP="00313A82">
            <w:pPr>
              <w:spacing w:after="0" w:line="240" w:lineRule="auto"/>
              <w:rPr>
                <w:rFonts w:ascii="Times New Roman" w:hAnsi="Times New Roman"/>
                <w:bCs/>
                <w:sz w:val="18"/>
                <w:szCs w:val="18"/>
              </w:rPr>
            </w:pPr>
            <w:r w:rsidRPr="00477B68">
              <w:rPr>
                <w:rFonts w:ascii="Times New Roman" w:hAnsi="Times New Roman"/>
                <w:bCs/>
                <w:sz w:val="18"/>
                <w:szCs w:val="18"/>
              </w:rPr>
              <w:t>Русь в конце X – начале XII в.</w:t>
            </w:r>
          </w:p>
          <w:p w:rsidR="009D1460" w:rsidRPr="00477B68" w:rsidRDefault="009D1460" w:rsidP="00313A82">
            <w:pPr>
              <w:spacing w:after="0" w:line="240" w:lineRule="auto"/>
              <w:rPr>
                <w:rFonts w:ascii="Times New Roman" w:hAnsi="Times New Roman"/>
                <w:sz w:val="18"/>
                <w:szCs w:val="18"/>
              </w:rPr>
            </w:pPr>
            <w:r w:rsidRPr="00477B68">
              <w:rPr>
                <w:rFonts w:ascii="Times New Roman" w:hAnsi="Times New Roman"/>
                <w:bCs/>
                <w:sz w:val="18"/>
                <w:szCs w:val="18"/>
              </w:rPr>
              <w:t>Культурное пространство</w:t>
            </w:r>
          </w:p>
          <w:p w:rsidR="009D1460" w:rsidRPr="00477B68" w:rsidRDefault="009D1460" w:rsidP="00313A82">
            <w:pPr>
              <w:spacing w:after="0" w:line="240" w:lineRule="auto"/>
              <w:rPr>
                <w:rFonts w:ascii="Times New Roman" w:hAnsi="Times New Roman"/>
                <w:bCs/>
                <w:sz w:val="18"/>
                <w:szCs w:val="18"/>
              </w:rPr>
            </w:pPr>
            <w:r w:rsidRPr="00477B68">
              <w:rPr>
                <w:rFonts w:ascii="Times New Roman" w:hAnsi="Times New Roman"/>
                <w:bCs/>
                <w:sz w:val="18"/>
                <w:szCs w:val="18"/>
              </w:rPr>
              <w:t xml:space="preserve">Русь в середине XII – начале XIII в. </w:t>
            </w:r>
          </w:p>
          <w:p w:rsidR="009D1460" w:rsidRPr="00477B68" w:rsidRDefault="009D1460" w:rsidP="00313A82">
            <w:pPr>
              <w:spacing w:after="0" w:line="240" w:lineRule="auto"/>
              <w:rPr>
                <w:rFonts w:ascii="Times New Roman" w:hAnsi="Times New Roman"/>
                <w:sz w:val="18"/>
                <w:szCs w:val="18"/>
              </w:rPr>
            </w:pPr>
            <w:r w:rsidRPr="00477B68">
              <w:rPr>
                <w:rFonts w:ascii="Times New Roman" w:hAnsi="Times New Roman"/>
                <w:bCs/>
                <w:sz w:val="18"/>
                <w:szCs w:val="18"/>
              </w:rPr>
              <w:t>Русские земли в середине XIII - XIV в</w:t>
            </w:r>
            <w:r w:rsidRPr="00477B68">
              <w:rPr>
                <w:rFonts w:ascii="Times New Roman" w:hAnsi="Times New Roman"/>
                <w:sz w:val="18"/>
                <w:szCs w:val="18"/>
              </w:rPr>
              <w:t>.</w:t>
            </w:r>
          </w:p>
          <w:p w:rsidR="009D1460" w:rsidRPr="00477B68" w:rsidRDefault="009D1460" w:rsidP="00313A82">
            <w:pPr>
              <w:spacing w:after="0" w:line="240" w:lineRule="auto"/>
              <w:rPr>
                <w:rFonts w:ascii="Times New Roman" w:hAnsi="Times New Roman"/>
                <w:sz w:val="18"/>
                <w:szCs w:val="18"/>
              </w:rPr>
            </w:pPr>
            <w:r w:rsidRPr="00477B68">
              <w:rPr>
                <w:rFonts w:ascii="Times New Roman" w:hAnsi="Times New Roman"/>
                <w:bCs/>
                <w:sz w:val="18"/>
                <w:szCs w:val="18"/>
              </w:rPr>
              <w:t xml:space="preserve">Народы и государства степной зоны Восточной Европы и Сибири в XIII-XV вв. Культурное пространство </w:t>
            </w:r>
          </w:p>
          <w:p w:rsidR="009D1460" w:rsidRPr="00477B68" w:rsidRDefault="009D1460" w:rsidP="00313A82">
            <w:pPr>
              <w:spacing w:after="0" w:line="240" w:lineRule="auto"/>
              <w:rPr>
                <w:rFonts w:ascii="Times New Roman" w:hAnsi="Times New Roman"/>
                <w:bCs/>
                <w:sz w:val="18"/>
                <w:szCs w:val="18"/>
              </w:rPr>
            </w:pPr>
            <w:r w:rsidRPr="00477B68">
              <w:rPr>
                <w:rFonts w:ascii="Times New Roman" w:hAnsi="Times New Roman"/>
                <w:bCs/>
                <w:sz w:val="18"/>
                <w:szCs w:val="18"/>
              </w:rPr>
              <w:t>Формирование единого Русского государства в XV веке</w:t>
            </w:r>
          </w:p>
          <w:p w:rsidR="009D1460" w:rsidRPr="00477B68" w:rsidRDefault="009D1460" w:rsidP="00477B68">
            <w:pPr>
              <w:spacing w:after="0" w:line="240" w:lineRule="auto"/>
              <w:rPr>
                <w:rFonts w:ascii="Times New Roman" w:hAnsi="Times New Roman"/>
                <w:sz w:val="18"/>
                <w:szCs w:val="18"/>
              </w:rPr>
            </w:pPr>
            <w:r w:rsidRPr="00477B68">
              <w:rPr>
                <w:rFonts w:ascii="Times New Roman" w:hAnsi="Times New Roman"/>
                <w:bCs/>
                <w:sz w:val="18"/>
                <w:szCs w:val="18"/>
              </w:rPr>
              <w:t>Культурное пространство</w:t>
            </w:r>
            <w:r w:rsidRPr="00477B68">
              <w:rPr>
                <w:rFonts w:ascii="Times New Roman" w:hAnsi="Times New Roman"/>
                <w:sz w:val="18"/>
                <w:szCs w:val="18"/>
              </w:rPr>
              <w:t>Региональный компонент</w:t>
            </w:r>
          </w:p>
        </w:tc>
      </w:tr>
      <w:tr w:rsidR="009D1460" w:rsidRPr="00477B68" w:rsidTr="005D5516">
        <w:tc>
          <w:tcPr>
            <w:tcW w:w="851" w:type="dxa"/>
          </w:tcPr>
          <w:p w:rsidR="009D1460" w:rsidRPr="00477B68" w:rsidRDefault="009D1460" w:rsidP="00313A82">
            <w:pPr>
              <w:spacing w:after="0" w:line="240" w:lineRule="auto"/>
              <w:rPr>
                <w:rFonts w:ascii="Times New Roman" w:hAnsi="Times New Roman"/>
                <w:sz w:val="18"/>
                <w:szCs w:val="18"/>
              </w:rPr>
            </w:pPr>
            <w:r w:rsidRPr="00477B68">
              <w:rPr>
                <w:rFonts w:ascii="Times New Roman" w:hAnsi="Times New Roman"/>
                <w:sz w:val="18"/>
                <w:szCs w:val="18"/>
              </w:rPr>
              <w:t>7 класс</w:t>
            </w:r>
          </w:p>
        </w:tc>
        <w:tc>
          <w:tcPr>
            <w:tcW w:w="3969" w:type="dxa"/>
          </w:tcPr>
          <w:p w:rsidR="009D1460" w:rsidRPr="00477B68" w:rsidRDefault="009D1460" w:rsidP="00313A82">
            <w:pPr>
              <w:spacing w:after="0" w:line="240" w:lineRule="auto"/>
              <w:rPr>
                <w:rFonts w:ascii="Times New Roman" w:hAnsi="Times New Roman"/>
                <w:b/>
                <w:sz w:val="18"/>
                <w:szCs w:val="18"/>
              </w:rPr>
            </w:pPr>
            <w:r w:rsidRPr="00477B68">
              <w:rPr>
                <w:rFonts w:ascii="Times New Roman" w:hAnsi="Times New Roman"/>
                <w:b/>
                <w:sz w:val="18"/>
                <w:szCs w:val="18"/>
              </w:rPr>
              <w:t>ИСТОРИЯ НОВОГО ВРЕМЕНИ.</w:t>
            </w:r>
            <w:r w:rsidRPr="00477B68">
              <w:rPr>
                <w:rFonts w:ascii="Times New Roman" w:hAnsi="Times New Roman"/>
                <w:b/>
                <w:sz w:val="18"/>
                <w:szCs w:val="18"/>
                <w:lang w:val="en-US"/>
              </w:rPr>
              <w:t>XVI</w:t>
            </w:r>
            <w:r w:rsidRPr="00477B68">
              <w:rPr>
                <w:rFonts w:ascii="Times New Roman" w:hAnsi="Times New Roman"/>
                <w:b/>
                <w:sz w:val="18"/>
                <w:szCs w:val="18"/>
              </w:rPr>
              <w:t>-</w:t>
            </w:r>
            <w:r w:rsidRPr="00477B68">
              <w:rPr>
                <w:rFonts w:ascii="Times New Roman" w:hAnsi="Times New Roman"/>
                <w:b/>
                <w:sz w:val="18"/>
                <w:szCs w:val="18"/>
                <w:lang w:val="en-US"/>
              </w:rPr>
              <w:t>XVII</w:t>
            </w:r>
            <w:r w:rsidRPr="00477B68">
              <w:rPr>
                <w:rFonts w:ascii="Times New Roman" w:hAnsi="Times New Roman"/>
                <w:b/>
                <w:sz w:val="18"/>
                <w:szCs w:val="18"/>
              </w:rPr>
              <w:t xml:space="preserve"> вв. От абсолютизма к парламентаризму. Первые буржуазные революции</w:t>
            </w:r>
          </w:p>
          <w:p w:rsidR="009D1460" w:rsidRPr="00477B68" w:rsidRDefault="009D1460" w:rsidP="00313A82">
            <w:pPr>
              <w:spacing w:after="0" w:line="240" w:lineRule="auto"/>
              <w:rPr>
                <w:rFonts w:ascii="Times New Roman" w:hAnsi="Times New Roman"/>
                <w:sz w:val="18"/>
                <w:szCs w:val="18"/>
              </w:rPr>
            </w:pPr>
            <w:r w:rsidRPr="00477B68">
              <w:rPr>
                <w:rFonts w:ascii="Times New Roman" w:hAnsi="Times New Roman"/>
                <w:bCs/>
                <w:sz w:val="18"/>
                <w:szCs w:val="18"/>
              </w:rPr>
              <w:t>Европа в конце ХV</w:t>
            </w:r>
            <w:r w:rsidRPr="00477B68">
              <w:rPr>
                <w:rFonts w:ascii="Times New Roman" w:hAnsi="Times New Roman"/>
                <w:sz w:val="18"/>
                <w:szCs w:val="18"/>
              </w:rPr>
              <w:t xml:space="preserve">— </w:t>
            </w:r>
            <w:r w:rsidRPr="00477B68">
              <w:rPr>
                <w:rFonts w:ascii="Times New Roman" w:hAnsi="Times New Roman"/>
                <w:bCs/>
                <w:sz w:val="18"/>
                <w:szCs w:val="18"/>
              </w:rPr>
              <w:t>начале XVII в.</w:t>
            </w:r>
          </w:p>
          <w:p w:rsidR="009D1460" w:rsidRPr="00477B68" w:rsidRDefault="009D1460" w:rsidP="00313A82">
            <w:pPr>
              <w:shd w:val="clear" w:color="auto" w:fill="FFFFFF"/>
              <w:spacing w:after="0" w:line="240" w:lineRule="auto"/>
              <w:rPr>
                <w:rFonts w:ascii="Times New Roman" w:hAnsi="Times New Roman"/>
                <w:sz w:val="18"/>
                <w:szCs w:val="18"/>
              </w:rPr>
            </w:pPr>
            <w:r w:rsidRPr="00477B68">
              <w:rPr>
                <w:rFonts w:ascii="Times New Roman" w:hAnsi="Times New Roman"/>
                <w:bCs/>
                <w:sz w:val="18"/>
                <w:szCs w:val="18"/>
              </w:rPr>
              <w:lastRenderedPageBreak/>
              <w:t>Европа в конце ХV</w:t>
            </w:r>
            <w:r w:rsidRPr="00477B68">
              <w:rPr>
                <w:rFonts w:ascii="Times New Roman" w:hAnsi="Times New Roman"/>
                <w:sz w:val="18"/>
                <w:szCs w:val="18"/>
              </w:rPr>
              <w:t xml:space="preserve">— </w:t>
            </w:r>
            <w:r w:rsidRPr="00477B68">
              <w:rPr>
                <w:rFonts w:ascii="Times New Roman" w:hAnsi="Times New Roman"/>
                <w:bCs/>
                <w:sz w:val="18"/>
                <w:szCs w:val="18"/>
              </w:rPr>
              <w:t>начале XVII в.</w:t>
            </w:r>
          </w:p>
          <w:p w:rsidR="009D1460" w:rsidRPr="00477B68" w:rsidRDefault="009D1460" w:rsidP="00313A82">
            <w:pPr>
              <w:shd w:val="clear" w:color="auto" w:fill="FFFFFF"/>
              <w:spacing w:after="0" w:line="240" w:lineRule="auto"/>
              <w:rPr>
                <w:rFonts w:ascii="Times New Roman" w:hAnsi="Times New Roman"/>
                <w:sz w:val="18"/>
                <w:szCs w:val="18"/>
              </w:rPr>
            </w:pPr>
            <w:r w:rsidRPr="00477B68">
              <w:rPr>
                <w:rFonts w:ascii="Times New Roman" w:hAnsi="Times New Roman"/>
                <w:bCs/>
                <w:sz w:val="18"/>
                <w:szCs w:val="18"/>
              </w:rPr>
              <w:t>Страны Европы и Северной Америки в середине XVII—ХVIII в.</w:t>
            </w:r>
          </w:p>
          <w:p w:rsidR="009D1460" w:rsidRPr="00477B68" w:rsidRDefault="009D1460" w:rsidP="005D5516">
            <w:pPr>
              <w:shd w:val="clear" w:color="auto" w:fill="FFFFFF"/>
              <w:spacing w:after="0" w:line="240" w:lineRule="auto"/>
              <w:rPr>
                <w:rFonts w:ascii="Times New Roman" w:hAnsi="Times New Roman"/>
                <w:sz w:val="18"/>
                <w:szCs w:val="18"/>
              </w:rPr>
            </w:pPr>
            <w:r w:rsidRPr="00477B68">
              <w:rPr>
                <w:rFonts w:ascii="Times New Roman" w:hAnsi="Times New Roman"/>
                <w:bCs/>
                <w:sz w:val="18"/>
                <w:szCs w:val="18"/>
              </w:rPr>
              <w:t>Страны Востока в XVI—XVIII вв.</w:t>
            </w:r>
          </w:p>
        </w:tc>
        <w:tc>
          <w:tcPr>
            <w:tcW w:w="5670" w:type="dxa"/>
          </w:tcPr>
          <w:p w:rsidR="009D1460" w:rsidRPr="00477B68" w:rsidRDefault="009D1460" w:rsidP="00313A82">
            <w:pPr>
              <w:spacing w:after="0" w:line="240" w:lineRule="auto"/>
              <w:rPr>
                <w:rFonts w:ascii="Times New Roman" w:hAnsi="Times New Roman"/>
                <w:sz w:val="18"/>
                <w:szCs w:val="18"/>
              </w:rPr>
            </w:pPr>
            <w:r w:rsidRPr="00477B68">
              <w:rPr>
                <w:rFonts w:ascii="Times New Roman" w:hAnsi="Times New Roman"/>
                <w:b/>
                <w:bCs/>
                <w:sz w:val="18"/>
                <w:szCs w:val="18"/>
              </w:rPr>
              <w:lastRenderedPageBreak/>
              <w:t>РОССИЯ В XVI – XVII ВЕКАХ: ОТ ВЕЛИКОГО КНЯЖЕСТВА К ЦАРСТВУ</w:t>
            </w:r>
          </w:p>
          <w:p w:rsidR="009D1460" w:rsidRPr="00477B68" w:rsidRDefault="009D1460" w:rsidP="00313A82">
            <w:pPr>
              <w:spacing w:after="0" w:line="240" w:lineRule="auto"/>
              <w:rPr>
                <w:rFonts w:ascii="Times New Roman" w:hAnsi="Times New Roman"/>
                <w:sz w:val="18"/>
                <w:szCs w:val="18"/>
              </w:rPr>
            </w:pPr>
            <w:r w:rsidRPr="00477B68">
              <w:rPr>
                <w:rFonts w:ascii="Times New Roman" w:hAnsi="Times New Roman"/>
                <w:bCs/>
                <w:sz w:val="18"/>
                <w:szCs w:val="18"/>
              </w:rPr>
              <w:t xml:space="preserve">Россия в XVI веке Смута в России </w:t>
            </w:r>
          </w:p>
          <w:p w:rsidR="009D1460" w:rsidRPr="00477B68" w:rsidRDefault="009D1460" w:rsidP="00313A82">
            <w:pPr>
              <w:spacing w:after="0" w:line="240" w:lineRule="auto"/>
              <w:rPr>
                <w:rFonts w:ascii="Times New Roman" w:hAnsi="Times New Roman"/>
                <w:b/>
                <w:bCs/>
                <w:sz w:val="18"/>
                <w:szCs w:val="18"/>
              </w:rPr>
            </w:pPr>
            <w:r w:rsidRPr="00477B68">
              <w:rPr>
                <w:rFonts w:ascii="Times New Roman" w:hAnsi="Times New Roman"/>
                <w:bCs/>
                <w:sz w:val="18"/>
                <w:szCs w:val="18"/>
              </w:rPr>
              <w:t>Россия в XVII веке Культурное пространство</w:t>
            </w:r>
          </w:p>
          <w:p w:rsidR="009D1460" w:rsidRPr="00477B68" w:rsidRDefault="009D1460" w:rsidP="00313A82">
            <w:pPr>
              <w:spacing w:after="0" w:line="240" w:lineRule="auto"/>
              <w:rPr>
                <w:rFonts w:ascii="Times New Roman" w:hAnsi="Times New Roman"/>
                <w:sz w:val="18"/>
                <w:szCs w:val="18"/>
              </w:rPr>
            </w:pPr>
            <w:r w:rsidRPr="00477B68">
              <w:rPr>
                <w:rFonts w:ascii="Times New Roman" w:hAnsi="Times New Roman"/>
                <w:sz w:val="18"/>
                <w:szCs w:val="18"/>
              </w:rPr>
              <w:lastRenderedPageBreak/>
              <w:t>Региональный компонент</w:t>
            </w:r>
          </w:p>
          <w:p w:rsidR="009D1460" w:rsidRPr="00477B68" w:rsidRDefault="009D1460" w:rsidP="00313A82">
            <w:pPr>
              <w:spacing w:after="0" w:line="240" w:lineRule="auto"/>
              <w:rPr>
                <w:rFonts w:ascii="Times New Roman" w:hAnsi="Times New Roman"/>
                <w:sz w:val="18"/>
                <w:szCs w:val="18"/>
              </w:rPr>
            </w:pPr>
          </w:p>
        </w:tc>
      </w:tr>
      <w:tr w:rsidR="009D1460" w:rsidRPr="00477B68" w:rsidTr="005D5516">
        <w:tc>
          <w:tcPr>
            <w:tcW w:w="851" w:type="dxa"/>
          </w:tcPr>
          <w:p w:rsidR="009D1460" w:rsidRPr="00477B68" w:rsidRDefault="009D1460" w:rsidP="00313A82">
            <w:pPr>
              <w:spacing w:after="0" w:line="240" w:lineRule="auto"/>
              <w:rPr>
                <w:rFonts w:ascii="Times New Roman" w:hAnsi="Times New Roman"/>
                <w:sz w:val="18"/>
                <w:szCs w:val="18"/>
              </w:rPr>
            </w:pPr>
            <w:r w:rsidRPr="00477B68">
              <w:rPr>
                <w:rFonts w:ascii="Times New Roman" w:hAnsi="Times New Roman"/>
                <w:sz w:val="18"/>
                <w:szCs w:val="18"/>
              </w:rPr>
              <w:lastRenderedPageBreak/>
              <w:t>8 класс</w:t>
            </w:r>
          </w:p>
        </w:tc>
        <w:tc>
          <w:tcPr>
            <w:tcW w:w="3969" w:type="dxa"/>
          </w:tcPr>
          <w:p w:rsidR="009D1460" w:rsidRPr="00477B68" w:rsidRDefault="009D1460" w:rsidP="00313A82">
            <w:pPr>
              <w:spacing w:after="0" w:line="240" w:lineRule="auto"/>
              <w:rPr>
                <w:rFonts w:ascii="Times New Roman" w:hAnsi="Times New Roman"/>
                <w:sz w:val="18"/>
                <w:szCs w:val="18"/>
              </w:rPr>
            </w:pPr>
            <w:r w:rsidRPr="00477B68">
              <w:rPr>
                <w:rFonts w:ascii="Times New Roman" w:hAnsi="Times New Roman"/>
                <w:b/>
                <w:sz w:val="18"/>
                <w:szCs w:val="18"/>
              </w:rPr>
              <w:t>ИСТОРИЯ НОВОГО ВРЕМЕНИ.</w:t>
            </w:r>
            <w:r w:rsidRPr="00477B68">
              <w:rPr>
                <w:rFonts w:ascii="Times New Roman" w:hAnsi="Times New Roman"/>
                <w:b/>
                <w:sz w:val="18"/>
                <w:szCs w:val="18"/>
                <w:lang w:val="en-US"/>
              </w:rPr>
              <w:t>XVIII</w:t>
            </w:r>
            <w:r w:rsidRPr="00477B68">
              <w:rPr>
                <w:rFonts w:ascii="Times New Roman" w:hAnsi="Times New Roman"/>
                <w:b/>
                <w:sz w:val="18"/>
                <w:szCs w:val="18"/>
              </w:rPr>
              <w:t>в.</w:t>
            </w:r>
          </w:p>
          <w:p w:rsidR="009D1460" w:rsidRPr="00477B68" w:rsidRDefault="009D1460" w:rsidP="00313A82">
            <w:pPr>
              <w:spacing w:after="0" w:line="240" w:lineRule="auto"/>
              <w:rPr>
                <w:rFonts w:ascii="Times New Roman" w:hAnsi="Times New Roman"/>
                <w:sz w:val="18"/>
                <w:szCs w:val="18"/>
              </w:rPr>
            </w:pPr>
            <w:r w:rsidRPr="00477B68">
              <w:rPr>
                <w:rFonts w:ascii="Times New Roman" w:hAnsi="Times New Roman"/>
                <w:sz w:val="18"/>
                <w:szCs w:val="18"/>
              </w:rPr>
              <w:t xml:space="preserve">Эпоха Просвещения. </w:t>
            </w:r>
          </w:p>
          <w:p w:rsidR="009D1460" w:rsidRPr="00477B68" w:rsidRDefault="009D1460" w:rsidP="00313A82">
            <w:pPr>
              <w:spacing w:after="0" w:line="240" w:lineRule="auto"/>
              <w:rPr>
                <w:rFonts w:ascii="Times New Roman" w:hAnsi="Times New Roman"/>
                <w:sz w:val="18"/>
                <w:szCs w:val="18"/>
              </w:rPr>
            </w:pPr>
            <w:r w:rsidRPr="00477B68">
              <w:rPr>
                <w:rFonts w:ascii="Times New Roman" w:hAnsi="Times New Roman"/>
                <w:sz w:val="18"/>
                <w:szCs w:val="18"/>
              </w:rPr>
              <w:t>Эпоха промышленного переворота</w:t>
            </w:r>
          </w:p>
          <w:p w:rsidR="009D1460" w:rsidRPr="00477B68" w:rsidRDefault="009D1460" w:rsidP="00313A82">
            <w:pPr>
              <w:spacing w:after="0" w:line="240" w:lineRule="auto"/>
              <w:rPr>
                <w:rFonts w:ascii="Times New Roman" w:hAnsi="Times New Roman"/>
                <w:sz w:val="18"/>
                <w:szCs w:val="18"/>
              </w:rPr>
            </w:pPr>
            <w:r w:rsidRPr="00477B68">
              <w:rPr>
                <w:rFonts w:ascii="Times New Roman" w:hAnsi="Times New Roman"/>
                <w:sz w:val="18"/>
                <w:szCs w:val="18"/>
              </w:rPr>
              <w:t>Великая французская революция</w:t>
            </w:r>
          </w:p>
          <w:p w:rsidR="009D1460" w:rsidRPr="00477B68" w:rsidRDefault="009D1460" w:rsidP="00313A82">
            <w:pPr>
              <w:spacing w:after="0" w:line="240" w:lineRule="auto"/>
              <w:rPr>
                <w:rFonts w:ascii="Times New Roman" w:hAnsi="Times New Roman"/>
                <w:sz w:val="18"/>
                <w:szCs w:val="18"/>
              </w:rPr>
            </w:pPr>
          </w:p>
        </w:tc>
        <w:tc>
          <w:tcPr>
            <w:tcW w:w="5670" w:type="dxa"/>
          </w:tcPr>
          <w:p w:rsidR="009D1460" w:rsidRPr="00477B68" w:rsidRDefault="009D1460" w:rsidP="00313A82">
            <w:pPr>
              <w:spacing w:after="0" w:line="240" w:lineRule="auto"/>
              <w:rPr>
                <w:rFonts w:ascii="Times New Roman" w:hAnsi="Times New Roman"/>
                <w:b/>
                <w:bCs/>
                <w:sz w:val="18"/>
                <w:szCs w:val="18"/>
              </w:rPr>
            </w:pPr>
            <w:r w:rsidRPr="00477B68">
              <w:rPr>
                <w:rFonts w:ascii="Times New Roman" w:hAnsi="Times New Roman"/>
                <w:b/>
                <w:bCs/>
                <w:sz w:val="18"/>
                <w:szCs w:val="18"/>
              </w:rPr>
              <w:t>РОССИЯ В КОНЦЕ XVII - XVIII ВЕКАХ: ОТ ЦАРСТВА К ИМПЕРИИ</w:t>
            </w:r>
          </w:p>
          <w:p w:rsidR="009D1460" w:rsidRPr="00477B68" w:rsidRDefault="009D1460" w:rsidP="00313A82">
            <w:pPr>
              <w:spacing w:after="0" w:line="240" w:lineRule="auto"/>
              <w:rPr>
                <w:rFonts w:ascii="Times New Roman" w:hAnsi="Times New Roman"/>
                <w:bCs/>
                <w:sz w:val="18"/>
                <w:szCs w:val="18"/>
              </w:rPr>
            </w:pPr>
            <w:r w:rsidRPr="00477B68">
              <w:rPr>
                <w:rFonts w:ascii="Times New Roman" w:hAnsi="Times New Roman"/>
                <w:bCs/>
                <w:sz w:val="18"/>
                <w:szCs w:val="18"/>
              </w:rPr>
              <w:t>Россия в эпоху преобразований Петра I</w:t>
            </w:r>
          </w:p>
          <w:p w:rsidR="009D1460" w:rsidRPr="00477B68" w:rsidRDefault="009D1460" w:rsidP="00313A82">
            <w:pPr>
              <w:spacing w:after="0" w:line="240" w:lineRule="auto"/>
              <w:rPr>
                <w:rFonts w:ascii="Times New Roman" w:hAnsi="Times New Roman"/>
                <w:sz w:val="18"/>
                <w:szCs w:val="18"/>
              </w:rPr>
            </w:pPr>
            <w:r w:rsidRPr="00477B68">
              <w:rPr>
                <w:rFonts w:ascii="Times New Roman" w:hAnsi="Times New Roman"/>
                <w:bCs/>
                <w:sz w:val="18"/>
                <w:szCs w:val="18"/>
              </w:rPr>
              <w:t>После Петра Великого: эпоха «дворцовых переворотов»</w:t>
            </w:r>
          </w:p>
          <w:p w:rsidR="009D1460" w:rsidRPr="00477B68" w:rsidRDefault="009D1460" w:rsidP="00313A82">
            <w:pPr>
              <w:spacing w:after="0" w:line="240" w:lineRule="auto"/>
              <w:rPr>
                <w:rFonts w:ascii="Times New Roman" w:hAnsi="Times New Roman"/>
                <w:bCs/>
                <w:sz w:val="18"/>
                <w:szCs w:val="18"/>
              </w:rPr>
            </w:pPr>
            <w:r w:rsidRPr="00477B68">
              <w:rPr>
                <w:rFonts w:ascii="Times New Roman" w:hAnsi="Times New Roman"/>
                <w:bCs/>
                <w:sz w:val="18"/>
                <w:szCs w:val="18"/>
              </w:rPr>
              <w:t>Россия в 1760-х – 1790- гг. Правление Екатерины II и Павла I</w:t>
            </w:r>
          </w:p>
          <w:p w:rsidR="009D1460" w:rsidRPr="00477B68" w:rsidRDefault="009D1460" w:rsidP="00313A82">
            <w:pPr>
              <w:spacing w:after="0" w:line="240" w:lineRule="auto"/>
              <w:rPr>
                <w:rFonts w:ascii="Times New Roman" w:hAnsi="Times New Roman"/>
                <w:bCs/>
                <w:sz w:val="18"/>
                <w:szCs w:val="18"/>
              </w:rPr>
            </w:pPr>
            <w:r w:rsidRPr="00477B68">
              <w:rPr>
                <w:rFonts w:ascii="Times New Roman" w:hAnsi="Times New Roman"/>
                <w:bCs/>
                <w:sz w:val="18"/>
                <w:szCs w:val="18"/>
              </w:rPr>
              <w:t xml:space="preserve">Культурное пространство Российской империи в XVIII в. </w:t>
            </w:r>
          </w:p>
          <w:p w:rsidR="009D1460" w:rsidRPr="00477B68" w:rsidRDefault="009D1460" w:rsidP="00313A82">
            <w:pPr>
              <w:spacing w:after="0" w:line="240" w:lineRule="auto"/>
              <w:rPr>
                <w:rFonts w:ascii="Times New Roman" w:hAnsi="Times New Roman"/>
                <w:bCs/>
                <w:sz w:val="18"/>
                <w:szCs w:val="18"/>
              </w:rPr>
            </w:pPr>
            <w:r w:rsidRPr="00477B68">
              <w:rPr>
                <w:rFonts w:ascii="Times New Roman" w:hAnsi="Times New Roman"/>
                <w:bCs/>
                <w:sz w:val="18"/>
                <w:szCs w:val="18"/>
              </w:rPr>
              <w:t>Народы России в XVIII в.</w:t>
            </w:r>
          </w:p>
          <w:p w:rsidR="009D1460" w:rsidRPr="00477B68" w:rsidRDefault="009D1460" w:rsidP="00313A82">
            <w:pPr>
              <w:spacing w:after="0" w:line="240" w:lineRule="auto"/>
              <w:rPr>
                <w:rFonts w:ascii="Times New Roman" w:hAnsi="Times New Roman"/>
                <w:bCs/>
                <w:sz w:val="18"/>
                <w:szCs w:val="18"/>
              </w:rPr>
            </w:pPr>
            <w:r w:rsidRPr="00477B68">
              <w:rPr>
                <w:rFonts w:ascii="Times New Roman" w:hAnsi="Times New Roman"/>
                <w:bCs/>
                <w:sz w:val="18"/>
                <w:szCs w:val="18"/>
              </w:rPr>
              <w:t>Россия при Павле I</w:t>
            </w:r>
          </w:p>
          <w:p w:rsidR="009D1460" w:rsidRPr="00477B68" w:rsidRDefault="009D1460" w:rsidP="00477B68">
            <w:pPr>
              <w:spacing w:after="0" w:line="240" w:lineRule="auto"/>
              <w:rPr>
                <w:rFonts w:ascii="Times New Roman" w:hAnsi="Times New Roman"/>
                <w:sz w:val="18"/>
                <w:szCs w:val="18"/>
              </w:rPr>
            </w:pPr>
            <w:r w:rsidRPr="00477B68">
              <w:rPr>
                <w:rFonts w:ascii="Times New Roman" w:hAnsi="Times New Roman"/>
                <w:sz w:val="18"/>
                <w:szCs w:val="18"/>
              </w:rPr>
              <w:t>Региональный компонент</w:t>
            </w:r>
          </w:p>
        </w:tc>
      </w:tr>
      <w:tr w:rsidR="009D1460" w:rsidRPr="00477B68" w:rsidTr="005D5516">
        <w:tc>
          <w:tcPr>
            <w:tcW w:w="851" w:type="dxa"/>
          </w:tcPr>
          <w:p w:rsidR="009D1460" w:rsidRPr="00477B68" w:rsidRDefault="009D1460" w:rsidP="00313A82">
            <w:pPr>
              <w:spacing w:after="0" w:line="240" w:lineRule="auto"/>
              <w:rPr>
                <w:rFonts w:ascii="Times New Roman" w:hAnsi="Times New Roman"/>
                <w:sz w:val="18"/>
                <w:szCs w:val="18"/>
              </w:rPr>
            </w:pPr>
            <w:r w:rsidRPr="00477B68">
              <w:rPr>
                <w:rFonts w:ascii="Times New Roman" w:hAnsi="Times New Roman"/>
                <w:sz w:val="18"/>
                <w:szCs w:val="18"/>
              </w:rPr>
              <w:t>9 класс</w:t>
            </w:r>
          </w:p>
        </w:tc>
        <w:tc>
          <w:tcPr>
            <w:tcW w:w="3969" w:type="dxa"/>
          </w:tcPr>
          <w:p w:rsidR="009D1460" w:rsidRPr="00477B68" w:rsidRDefault="009D1460" w:rsidP="00313A82">
            <w:pPr>
              <w:spacing w:after="0" w:line="240" w:lineRule="auto"/>
              <w:rPr>
                <w:rFonts w:ascii="Times New Roman" w:hAnsi="Times New Roman"/>
                <w:b/>
                <w:sz w:val="18"/>
                <w:szCs w:val="18"/>
              </w:rPr>
            </w:pPr>
            <w:r w:rsidRPr="00477B68">
              <w:rPr>
                <w:rFonts w:ascii="Times New Roman" w:hAnsi="Times New Roman"/>
                <w:b/>
                <w:sz w:val="18"/>
                <w:szCs w:val="18"/>
              </w:rPr>
              <w:t xml:space="preserve">ИСТОРИЯ НОВОГО ВРЕМЕНИ. </w:t>
            </w:r>
            <w:r w:rsidRPr="00477B68">
              <w:rPr>
                <w:rFonts w:ascii="Times New Roman" w:hAnsi="Times New Roman"/>
                <w:b/>
                <w:sz w:val="18"/>
                <w:szCs w:val="18"/>
                <w:lang w:val="en-US"/>
              </w:rPr>
              <w:t>XIX</w:t>
            </w:r>
            <w:r w:rsidRPr="00477B68">
              <w:rPr>
                <w:rFonts w:ascii="Times New Roman" w:hAnsi="Times New Roman"/>
                <w:b/>
                <w:sz w:val="18"/>
                <w:szCs w:val="18"/>
              </w:rPr>
              <w:t xml:space="preserve"> в. </w:t>
            </w:r>
          </w:p>
          <w:p w:rsidR="009D1460" w:rsidRPr="00477B68" w:rsidRDefault="009D1460" w:rsidP="00313A82">
            <w:pPr>
              <w:spacing w:after="0" w:line="240" w:lineRule="auto"/>
              <w:rPr>
                <w:rFonts w:ascii="Times New Roman" w:hAnsi="Times New Roman"/>
                <w:sz w:val="18"/>
                <w:szCs w:val="18"/>
              </w:rPr>
            </w:pPr>
            <w:r w:rsidRPr="00477B68">
              <w:rPr>
                <w:rFonts w:ascii="Times New Roman" w:hAnsi="Times New Roman"/>
                <w:b/>
                <w:sz w:val="18"/>
                <w:szCs w:val="18"/>
              </w:rPr>
              <w:t>Мир к началу XX в. Новейшая история.</w:t>
            </w:r>
            <w:r w:rsidRPr="00477B68">
              <w:rPr>
                <w:rFonts w:ascii="Times New Roman" w:hAnsi="Times New Roman"/>
                <w:b/>
                <w:i/>
                <w:sz w:val="18"/>
                <w:szCs w:val="18"/>
              </w:rPr>
              <w:t>Становление и расцвет индустриального общества. До начала Первой мировой войны</w:t>
            </w:r>
          </w:p>
          <w:p w:rsidR="009D1460" w:rsidRPr="00477B68" w:rsidRDefault="009D1460" w:rsidP="00313A82">
            <w:pPr>
              <w:spacing w:after="0" w:line="240" w:lineRule="auto"/>
              <w:rPr>
                <w:rFonts w:ascii="Times New Roman" w:hAnsi="Times New Roman"/>
                <w:sz w:val="18"/>
                <w:szCs w:val="18"/>
              </w:rPr>
            </w:pPr>
          </w:p>
          <w:p w:rsidR="009D1460" w:rsidRPr="00477B68" w:rsidRDefault="009D1460" w:rsidP="00313A82">
            <w:pPr>
              <w:shd w:val="clear" w:color="auto" w:fill="FFFFFF"/>
              <w:spacing w:after="0" w:line="240" w:lineRule="auto"/>
              <w:rPr>
                <w:rFonts w:ascii="Times New Roman" w:hAnsi="Times New Roman"/>
                <w:sz w:val="18"/>
                <w:szCs w:val="18"/>
              </w:rPr>
            </w:pPr>
            <w:r w:rsidRPr="00477B68">
              <w:rPr>
                <w:rFonts w:ascii="Times New Roman" w:hAnsi="Times New Roman"/>
                <w:bCs/>
                <w:sz w:val="18"/>
                <w:szCs w:val="18"/>
              </w:rPr>
              <w:t>Страны Европы и Северной Америки в первой половине ХIХ в.</w:t>
            </w:r>
          </w:p>
          <w:p w:rsidR="009D1460" w:rsidRPr="00477B68" w:rsidRDefault="009D1460" w:rsidP="00313A82">
            <w:pPr>
              <w:shd w:val="clear" w:color="auto" w:fill="FFFFFF"/>
              <w:spacing w:after="0" w:line="240" w:lineRule="auto"/>
              <w:rPr>
                <w:rFonts w:ascii="Times New Roman" w:hAnsi="Times New Roman"/>
                <w:bCs/>
                <w:sz w:val="18"/>
                <w:szCs w:val="18"/>
              </w:rPr>
            </w:pPr>
            <w:r w:rsidRPr="00477B68">
              <w:rPr>
                <w:rFonts w:ascii="Times New Roman" w:hAnsi="Times New Roman"/>
                <w:bCs/>
                <w:sz w:val="18"/>
                <w:szCs w:val="18"/>
              </w:rPr>
              <w:t>Страны Европы и Северной Америки во второй половине ХIХ в.</w:t>
            </w:r>
          </w:p>
          <w:p w:rsidR="009D1460" w:rsidRPr="00477B68" w:rsidRDefault="009D1460" w:rsidP="00313A82">
            <w:pPr>
              <w:shd w:val="clear" w:color="auto" w:fill="FFFFFF"/>
              <w:spacing w:after="0" w:line="240" w:lineRule="auto"/>
              <w:rPr>
                <w:rFonts w:ascii="Times New Roman" w:hAnsi="Times New Roman"/>
                <w:sz w:val="18"/>
                <w:szCs w:val="18"/>
              </w:rPr>
            </w:pPr>
            <w:r w:rsidRPr="00477B68">
              <w:rPr>
                <w:rFonts w:ascii="Times New Roman" w:hAnsi="Times New Roman"/>
                <w:bCs/>
                <w:sz w:val="18"/>
                <w:szCs w:val="18"/>
              </w:rPr>
              <w:t>Экономическое и социально-политическое развитие стран Европы и США в конце ХIХ в.</w:t>
            </w:r>
          </w:p>
          <w:p w:rsidR="009D1460" w:rsidRPr="00477B68" w:rsidRDefault="009D1460" w:rsidP="00313A82">
            <w:pPr>
              <w:shd w:val="clear" w:color="auto" w:fill="FFFFFF"/>
              <w:spacing w:after="0" w:line="240" w:lineRule="auto"/>
              <w:rPr>
                <w:rFonts w:ascii="Times New Roman" w:hAnsi="Times New Roman"/>
                <w:sz w:val="18"/>
                <w:szCs w:val="18"/>
              </w:rPr>
            </w:pPr>
            <w:r w:rsidRPr="00477B68">
              <w:rPr>
                <w:rFonts w:ascii="Times New Roman" w:hAnsi="Times New Roman"/>
                <w:bCs/>
                <w:sz w:val="18"/>
                <w:szCs w:val="18"/>
              </w:rPr>
              <w:t>Страны Азии в ХIХ в.</w:t>
            </w:r>
          </w:p>
          <w:p w:rsidR="009D1460" w:rsidRPr="00477B68" w:rsidRDefault="009D1460" w:rsidP="00313A82">
            <w:pPr>
              <w:shd w:val="clear" w:color="auto" w:fill="FFFFFF"/>
              <w:spacing w:after="0" w:line="240" w:lineRule="auto"/>
              <w:rPr>
                <w:rFonts w:ascii="Times New Roman" w:hAnsi="Times New Roman"/>
                <w:sz w:val="18"/>
                <w:szCs w:val="18"/>
              </w:rPr>
            </w:pPr>
            <w:r w:rsidRPr="00477B68">
              <w:rPr>
                <w:rFonts w:ascii="Times New Roman" w:hAnsi="Times New Roman"/>
                <w:bCs/>
                <w:sz w:val="18"/>
                <w:szCs w:val="18"/>
              </w:rPr>
              <w:t>Война за независимость в Латинской Америке</w:t>
            </w:r>
          </w:p>
          <w:p w:rsidR="009D1460" w:rsidRPr="00477B68" w:rsidRDefault="009D1460" w:rsidP="00313A82">
            <w:pPr>
              <w:shd w:val="clear" w:color="auto" w:fill="FFFFFF"/>
              <w:spacing w:after="0" w:line="240" w:lineRule="auto"/>
              <w:rPr>
                <w:rFonts w:ascii="Times New Roman" w:hAnsi="Times New Roman"/>
                <w:sz w:val="18"/>
                <w:szCs w:val="18"/>
              </w:rPr>
            </w:pPr>
            <w:r w:rsidRPr="00477B68">
              <w:rPr>
                <w:rFonts w:ascii="Times New Roman" w:hAnsi="Times New Roman"/>
                <w:bCs/>
                <w:sz w:val="18"/>
                <w:szCs w:val="18"/>
              </w:rPr>
              <w:t>Народы Африки в Новое время</w:t>
            </w:r>
          </w:p>
          <w:p w:rsidR="009D1460" w:rsidRPr="00477B68" w:rsidRDefault="009D1460" w:rsidP="00313A82">
            <w:pPr>
              <w:shd w:val="clear" w:color="auto" w:fill="FFFFFF"/>
              <w:spacing w:after="0" w:line="240" w:lineRule="auto"/>
              <w:rPr>
                <w:rFonts w:ascii="Times New Roman" w:hAnsi="Times New Roman"/>
                <w:sz w:val="18"/>
                <w:szCs w:val="18"/>
              </w:rPr>
            </w:pPr>
            <w:r w:rsidRPr="00477B68">
              <w:rPr>
                <w:rFonts w:ascii="Times New Roman" w:hAnsi="Times New Roman"/>
                <w:bCs/>
                <w:sz w:val="18"/>
                <w:szCs w:val="18"/>
              </w:rPr>
              <w:t>Развитие культуры в XIX в.</w:t>
            </w:r>
          </w:p>
          <w:p w:rsidR="009D1460" w:rsidRPr="00477B68" w:rsidRDefault="009D1460" w:rsidP="00313A82">
            <w:pPr>
              <w:shd w:val="clear" w:color="auto" w:fill="FFFFFF"/>
              <w:spacing w:after="0" w:line="240" w:lineRule="auto"/>
              <w:rPr>
                <w:rFonts w:ascii="Times New Roman" w:hAnsi="Times New Roman"/>
                <w:sz w:val="18"/>
                <w:szCs w:val="18"/>
              </w:rPr>
            </w:pPr>
            <w:r w:rsidRPr="00477B68">
              <w:rPr>
                <w:rFonts w:ascii="Times New Roman" w:hAnsi="Times New Roman"/>
                <w:bCs/>
                <w:sz w:val="18"/>
                <w:szCs w:val="18"/>
              </w:rPr>
              <w:t>Международные отношения в XIX в.</w:t>
            </w:r>
          </w:p>
          <w:p w:rsidR="009D1460" w:rsidRPr="00477B68" w:rsidRDefault="009D1460" w:rsidP="00313A82">
            <w:pPr>
              <w:shd w:val="clear" w:color="auto" w:fill="FFFFFF"/>
              <w:spacing w:after="0" w:line="240" w:lineRule="auto"/>
              <w:rPr>
                <w:rFonts w:ascii="Times New Roman" w:hAnsi="Times New Roman"/>
                <w:sz w:val="18"/>
                <w:szCs w:val="18"/>
              </w:rPr>
            </w:pPr>
            <w:r w:rsidRPr="00477B68">
              <w:rPr>
                <w:rFonts w:ascii="Times New Roman" w:hAnsi="Times New Roman"/>
                <w:bCs/>
                <w:sz w:val="18"/>
                <w:szCs w:val="18"/>
              </w:rPr>
              <w:t>Мир в 1900—1914 гг.</w:t>
            </w:r>
          </w:p>
          <w:p w:rsidR="009D1460" w:rsidRPr="00477B68" w:rsidRDefault="009D1460" w:rsidP="00313A82">
            <w:pPr>
              <w:shd w:val="clear" w:color="auto" w:fill="FFFFFF"/>
              <w:spacing w:after="0" w:line="240" w:lineRule="auto"/>
              <w:rPr>
                <w:rFonts w:ascii="Times New Roman" w:hAnsi="Times New Roman"/>
                <w:i/>
                <w:sz w:val="18"/>
                <w:szCs w:val="18"/>
              </w:rPr>
            </w:pPr>
          </w:p>
          <w:p w:rsidR="009D1460" w:rsidRPr="00477B68" w:rsidRDefault="009D1460" w:rsidP="00313A82">
            <w:pPr>
              <w:spacing w:after="0" w:line="240" w:lineRule="auto"/>
              <w:rPr>
                <w:rFonts w:ascii="Times New Roman" w:hAnsi="Times New Roman"/>
                <w:sz w:val="18"/>
                <w:szCs w:val="18"/>
              </w:rPr>
            </w:pPr>
          </w:p>
          <w:p w:rsidR="009D1460" w:rsidRPr="00477B68" w:rsidRDefault="009D1460" w:rsidP="00313A82">
            <w:pPr>
              <w:spacing w:after="0" w:line="240" w:lineRule="auto"/>
              <w:rPr>
                <w:rFonts w:ascii="Times New Roman" w:hAnsi="Times New Roman"/>
                <w:i/>
                <w:sz w:val="18"/>
                <w:szCs w:val="18"/>
              </w:rPr>
            </w:pPr>
          </w:p>
          <w:p w:rsidR="009D1460" w:rsidRPr="00477B68" w:rsidRDefault="009D1460" w:rsidP="00313A82">
            <w:pPr>
              <w:spacing w:after="0" w:line="240" w:lineRule="auto"/>
              <w:rPr>
                <w:rFonts w:ascii="Times New Roman" w:hAnsi="Times New Roman"/>
                <w:sz w:val="18"/>
                <w:szCs w:val="18"/>
              </w:rPr>
            </w:pPr>
          </w:p>
        </w:tc>
        <w:tc>
          <w:tcPr>
            <w:tcW w:w="5670" w:type="dxa"/>
          </w:tcPr>
          <w:p w:rsidR="009D1460" w:rsidRPr="00477B68" w:rsidRDefault="009D1460" w:rsidP="00313A82">
            <w:pPr>
              <w:spacing w:after="0" w:line="240" w:lineRule="auto"/>
              <w:rPr>
                <w:rFonts w:ascii="Times New Roman" w:hAnsi="Times New Roman"/>
                <w:b/>
                <w:bCs/>
                <w:sz w:val="18"/>
                <w:szCs w:val="18"/>
              </w:rPr>
            </w:pPr>
            <w:r w:rsidRPr="00477B68">
              <w:rPr>
                <w:rFonts w:ascii="Times New Roman" w:hAnsi="Times New Roman"/>
                <w:b/>
                <w:bCs/>
                <w:sz w:val="18"/>
                <w:szCs w:val="18"/>
              </w:rPr>
              <w:t>IV. РОССИЙСКАЯ ИМПЕРИЯ В XIX – НАЧАЛЕ XX ВВ.</w:t>
            </w:r>
          </w:p>
          <w:p w:rsidR="009D1460" w:rsidRPr="00477B68" w:rsidRDefault="009D1460" w:rsidP="00313A82">
            <w:pPr>
              <w:spacing w:after="0" w:line="240" w:lineRule="auto"/>
              <w:rPr>
                <w:rFonts w:ascii="Times New Roman" w:hAnsi="Times New Roman"/>
                <w:bCs/>
                <w:sz w:val="18"/>
                <w:szCs w:val="18"/>
                <w:u w:val="single"/>
              </w:rPr>
            </w:pPr>
            <w:r w:rsidRPr="00477B68">
              <w:rPr>
                <w:rFonts w:ascii="Times New Roman" w:hAnsi="Times New Roman"/>
                <w:bCs/>
                <w:sz w:val="18"/>
                <w:szCs w:val="18"/>
                <w:u w:val="single"/>
              </w:rPr>
              <w:t>Россия на пути к реформам (1801–1861)</w:t>
            </w:r>
          </w:p>
          <w:p w:rsidR="009D1460" w:rsidRPr="00477B68" w:rsidRDefault="009D1460" w:rsidP="00313A82">
            <w:pPr>
              <w:spacing w:after="0" w:line="240" w:lineRule="auto"/>
              <w:rPr>
                <w:rFonts w:ascii="Times New Roman" w:hAnsi="Times New Roman"/>
                <w:bCs/>
                <w:sz w:val="18"/>
                <w:szCs w:val="18"/>
              </w:rPr>
            </w:pPr>
            <w:r w:rsidRPr="00477B68">
              <w:rPr>
                <w:rFonts w:ascii="Times New Roman" w:hAnsi="Times New Roman"/>
                <w:bCs/>
                <w:sz w:val="18"/>
                <w:szCs w:val="18"/>
              </w:rPr>
              <w:t>Александровская эпоха: государственный либерализм</w:t>
            </w:r>
          </w:p>
          <w:p w:rsidR="009D1460" w:rsidRPr="00477B68" w:rsidRDefault="009D1460" w:rsidP="00313A82">
            <w:pPr>
              <w:spacing w:after="0" w:line="240" w:lineRule="auto"/>
              <w:rPr>
                <w:rFonts w:ascii="Times New Roman" w:hAnsi="Times New Roman"/>
                <w:bCs/>
                <w:sz w:val="18"/>
                <w:szCs w:val="18"/>
              </w:rPr>
            </w:pPr>
            <w:r w:rsidRPr="00477B68">
              <w:rPr>
                <w:rFonts w:ascii="Times New Roman" w:hAnsi="Times New Roman"/>
                <w:bCs/>
                <w:sz w:val="18"/>
                <w:szCs w:val="18"/>
              </w:rPr>
              <w:t xml:space="preserve">Отечественная война 1812 г. </w:t>
            </w:r>
          </w:p>
          <w:p w:rsidR="009D1460" w:rsidRPr="00477B68" w:rsidRDefault="009D1460" w:rsidP="00313A82">
            <w:pPr>
              <w:spacing w:after="0" w:line="240" w:lineRule="auto"/>
              <w:rPr>
                <w:rFonts w:ascii="Times New Roman" w:hAnsi="Times New Roman"/>
                <w:bCs/>
                <w:sz w:val="18"/>
                <w:szCs w:val="18"/>
              </w:rPr>
            </w:pPr>
            <w:r w:rsidRPr="00477B68">
              <w:rPr>
                <w:rFonts w:ascii="Times New Roman" w:hAnsi="Times New Roman"/>
                <w:bCs/>
                <w:sz w:val="18"/>
                <w:szCs w:val="18"/>
              </w:rPr>
              <w:t>Николаевское самодержавие: государственный консерватизм</w:t>
            </w:r>
          </w:p>
          <w:p w:rsidR="009D1460" w:rsidRPr="00477B68" w:rsidRDefault="009D1460" w:rsidP="00313A82">
            <w:pPr>
              <w:spacing w:after="0" w:line="240" w:lineRule="auto"/>
              <w:rPr>
                <w:rFonts w:ascii="Times New Roman" w:hAnsi="Times New Roman"/>
                <w:bCs/>
                <w:sz w:val="18"/>
                <w:szCs w:val="18"/>
              </w:rPr>
            </w:pPr>
            <w:r w:rsidRPr="00477B68">
              <w:rPr>
                <w:rFonts w:ascii="Times New Roman" w:hAnsi="Times New Roman"/>
                <w:bCs/>
                <w:sz w:val="18"/>
                <w:szCs w:val="18"/>
              </w:rPr>
              <w:t xml:space="preserve">Крепостнический социум. Деревня и город </w:t>
            </w:r>
          </w:p>
          <w:p w:rsidR="009D1460" w:rsidRPr="00477B68" w:rsidRDefault="009D1460" w:rsidP="00313A82">
            <w:pPr>
              <w:spacing w:after="0" w:line="240" w:lineRule="auto"/>
              <w:rPr>
                <w:rFonts w:ascii="Times New Roman" w:hAnsi="Times New Roman"/>
                <w:sz w:val="18"/>
                <w:szCs w:val="18"/>
              </w:rPr>
            </w:pPr>
            <w:r w:rsidRPr="00477B68">
              <w:rPr>
                <w:rFonts w:ascii="Times New Roman" w:hAnsi="Times New Roman"/>
                <w:bCs/>
                <w:sz w:val="18"/>
                <w:szCs w:val="18"/>
              </w:rPr>
              <w:t>Культурное пространство империи в первой половине XIX в.</w:t>
            </w:r>
          </w:p>
          <w:p w:rsidR="009D1460" w:rsidRPr="00477B68" w:rsidRDefault="009D1460" w:rsidP="00313A82">
            <w:pPr>
              <w:spacing w:after="0" w:line="240" w:lineRule="auto"/>
              <w:rPr>
                <w:rFonts w:ascii="Times New Roman" w:hAnsi="Times New Roman"/>
                <w:bCs/>
                <w:sz w:val="18"/>
                <w:szCs w:val="18"/>
              </w:rPr>
            </w:pPr>
            <w:r w:rsidRPr="00477B68">
              <w:rPr>
                <w:rFonts w:ascii="Times New Roman" w:hAnsi="Times New Roman"/>
                <w:bCs/>
                <w:sz w:val="18"/>
                <w:szCs w:val="18"/>
              </w:rPr>
              <w:t xml:space="preserve">Пространство империи: этнокультурный облик страны </w:t>
            </w:r>
          </w:p>
          <w:p w:rsidR="009D1460" w:rsidRPr="00477B68" w:rsidRDefault="009D1460" w:rsidP="00313A82">
            <w:pPr>
              <w:spacing w:after="0" w:line="240" w:lineRule="auto"/>
              <w:rPr>
                <w:rFonts w:ascii="Times New Roman" w:hAnsi="Times New Roman"/>
                <w:bCs/>
                <w:sz w:val="18"/>
                <w:szCs w:val="18"/>
              </w:rPr>
            </w:pPr>
            <w:r w:rsidRPr="00477B68">
              <w:rPr>
                <w:rFonts w:ascii="Times New Roman" w:hAnsi="Times New Roman"/>
                <w:bCs/>
                <w:sz w:val="18"/>
                <w:szCs w:val="18"/>
              </w:rPr>
              <w:t xml:space="preserve">Формирование гражданского правосознания. Основные течения общественной мысли </w:t>
            </w:r>
          </w:p>
          <w:p w:rsidR="009D1460" w:rsidRPr="00477B68" w:rsidRDefault="009D1460" w:rsidP="00313A82">
            <w:pPr>
              <w:spacing w:after="0" w:line="240" w:lineRule="auto"/>
              <w:rPr>
                <w:rFonts w:ascii="Times New Roman" w:hAnsi="Times New Roman"/>
                <w:sz w:val="18"/>
                <w:szCs w:val="18"/>
              </w:rPr>
            </w:pPr>
          </w:p>
          <w:p w:rsidR="009D1460" w:rsidRPr="00477B68" w:rsidRDefault="009D1460" w:rsidP="00313A82">
            <w:pPr>
              <w:spacing w:after="0" w:line="240" w:lineRule="auto"/>
              <w:rPr>
                <w:rFonts w:ascii="Times New Roman" w:hAnsi="Times New Roman"/>
                <w:bCs/>
                <w:sz w:val="18"/>
                <w:szCs w:val="18"/>
                <w:u w:val="single"/>
              </w:rPr>
            </w:pPr>
            <w:r w:rsidRPr="00477B68">
              <w:rPr>
                <w:rFonts w:ascii="Times New Roman" w:hAnsi="Times New Roman"/>
                <w:bCs/>
                <w:sz w:val="18"/>
                <w:szCs w:val="18"/>
                <w:u w:val="single"/>
              </w:rPr>
              <w:t>Россия в эпоху реформ</w:t>
            </w:r>
          </w:p>
          <w:p w:rsidR="009D1460" w:rsidRPr="00477B68" w:rsidRDefault="009D1460" w:rsidP="00313A82">
            <w:pPr>
              <w:spacing w:after="0" w:line="240" w:lineRule="auto"/>
              <w:rPr>
                <w:rFonts w:ascii="Times New Roman" w:hAnsi="Times New Roman"/>
                <w:bCs/>
                <w:sz w:val="18"/>
                <w:szCs w:val="18"/>
              </w:rPr>
            </w:pPr>
            <w:r w:rsidRPr="00477B68">
              <w:rPr>
                <w:rFonts w:ascii="Times New Roman" w:hAnsi="Times New Roman"/>
                <w:bCs/>
                <w:sz w:val="18"/>
                <w:szCs w:val="18"/>
              </w:rPr>
              <w:t xml:space="preserve">Преобразования Александра II: социальная и правовая модернизация </w:t>
            </w:r>
          </w:p>
          <w:p w:rsidR="009D1460" w:rsidRPr="00477B68" w:rsidRDefault="009D1460" w:rsidP="00313A82">
            <w:pPr>
              <w:spacing w:after="0" w:line="240" w:lineRule="auto"/>
              <w:rPr>
                <w:rFonts w:ascii="Times New Roman" w:hAnsi="Times New Roman"/>
                <w:bCs/>
                <w:sz w:val="18"/>
                <w:szCs w:val="18"/>
              </w:rPr>
            </w:pPr>
            <w:r w:rsidRPr="00477B68">
              <w:rPr>
                <w:rFonts w:ascii="Times New Roman" w:hAnsi="Times New Roman"/>
                <w:bCs/>
                <w:sz w:val="18"/>
                <w:szCs w:val="18"/>
              </w:rPr>
              <w:t xml:space="preserve">«Народное самодержавие» Александра III </w:t>
            </w:r>
          </w:p>
          <w:p w:rsidR="009D1460" w:rsidRPr="00477B68" w:rsidRDefault="009D1460" w:rsidP="00313A82">
            <w:pPr>
              <w:spacing w:after="0" w:line="240" w:lineRule="auto"/>
              <w:rPr>
                <w:rFonts w:ascii="Times New Roman" w:hAnsi="Times New Roman"/>
                <w:bCs/>
                <w:sz w:val="18"/>
                <w:szCs w:val="18"/>
              </w:rPr>
            </w:pPr>
            <w:r w:rsidRPr="00477B68">
              <w:rPr>
                <w:rFonts w:ascii="Times New Roman" w:hAnsi="Times New Roman"/>
                <w:bCs/>
                <w:sz w:val="18"/>
                <w:szCs w:val="18"/>
              </w:rPr>
              <w:t xml:space="preserve">Пореформенный социум. Сельское хозяйство и промышленность </w:t>
            </w:r>
          </w:p>
          <w:p w:rsidR="009D1460" w:rsidRPr="00477B68" w:rsidRDefault="009D1460" w:rsidP="00313A82">
            <w:pPr>
              <w:spacing w:after="0" w:line="240" w:lineRule="auto"/>
              <w:rPr>
                <w:rFonts w:ascii="Times New Roman" w:hAnsi="Times New Roman"/>
                <w:bCs/>
                <w:sz w:val="18"/>
                <w:szCs w:val="18"/>
              </w:rPr>
            </w:pPr>
            <w:r w:rsidRPr="00477B68">
              <w:rPr>
                <w:rFonts w:ascii="Times New Roman" w:hAnsi="Times New Roman"/>
                <w:bCs/>
                <w:sz w:val="18"/>
                <w:szCs w:val="18"/>
              </w:rPr>
              <w:t xml:space="preserve">Культурное пространство империи во второй половине XIX в. </w:t>
            </w:r>
          </w:p>
          <w:p w:rsidR="009D1460" w:rsidRPr="00477B68" w:rsidRDefault="009D1460" w:rsidP="00313A82">
            <w:pPr>
              <w:spacing w:after="0" w:line="240" w:lineRule="auto"/>
              <w:rPr>
                <w:rFonts w:ascii="Times New Roman" w:hAnsi="Times New Roman"/>
                <w:bCs/>
                <w:sz w:val="18"/>
                <w:szCs w:val="18"/>
              </w:rPr>
            </w:pPr>
            <w:r w:rsidRPr="00477B68">
              <w:rPr>
                <w:rFonts w:ascii="Times New Roman" w:hAnsi="Times New Roman"/>
                <w:bCs/>
                <w:sz w:val="18"/>
                <w:szCs w:val="18"/>
              </w:rPr>
              <w:t xml:space="preserve">Этнокультурный облик империи </w:t>
            </w:r>
          </w:p>
          <w:p w:rsidR="009D1460" w:rsidRPr="00477B68" w:rsidRDefault="009D1460" w:rsidP="00313A82">
            <w:pPr>
              <w:spacing w:after="0" w:line="240" w:lineRule="auto"/>
              <w:rPr>
                <w:rFonts w:ascii="Times New Roman" w:hAnsi="Times New Roman"/>
                <w:sz w:val="18"/>
                <w:szCs w:val="18"/>
              </w:rPr>
            </w:pPr>
            <w:r w:rsidRPr="00477B68">
              <w:rPr>
                <w:rFonts w:ascii="Times New Roman" w:hAnsi="Times New Roman"/>
                <w:bCs/>
                <w:sz w:val="18"/>
                <w:szCs w:val="18"/>
              </w:rPr>
              <w:t>Формирование гражданского общества и основные направления общественных движений</w:t>
            </w:r>
          </w:p>
          <w:p w:rsidR="009D1460" w:rsidRPr="00477B68" w:rsidRDefault="009D1460" w:rsidP="00313A82">
            <w:pPr>
              <w:spacing w:after="0" w:line="240" w:lineRule="auto"/>
              <w:rPr>
                <w:rFonts w:ascii="Times New Roman" w:hAnsi="Times New Roman"/>
                <w:bCs/>
                <w:sz w:val="18"/>
                <w:szCs w:val="18"/>
                <w:u w:val="single"/>
              </w:rPr>
            </w:pPr>
            <w:r w:rsidRPr="00477B68">
              <w:rPr>
                <w:rFonts w:ascii="Times New Roman" w:hAnsi="Times New Roman"/>
                <w:bCs/>
                <w:sz w:val="18"/>
                <w:szCs w:val="18"/>
                <w:u w:val="single"/>
              </w:rPr>
              <w:t>Кризис империи в начале ХХ века</w:t>
            </w:r>
          </w:p>
          <w:p w:rsidR="009D1460" w:rsidRPr="00477B68" w:rsidRDefault="009D1460" w:rsidP="00313A82">
            <w:pPr>
              <w:spacing w:after="0" w:line="240" w:lineRule="auto"/>
              <w:rPr>
                <w:rFonts w:ascii="Times New Roman" w:hAnsi="Times New Roman"/>
                <w:bCs/>
                <w:sz w:val="18"/>
                <w:szCs w:val="18"/>
              </w:rPr>
            </w:pPr>
            <w:r w:rsidRPr="00477B68">
              <w:rPr>
                <w:rFonts w:ascii="Times New Roman" w:hAnsi="Times New Roman"/>
                <w:bCs/>
                <w:sz w:val="18"/>
                <w:szCs w:val="18"/>
              </w:rPr>
              <w:t xml:space="preserve">Первая российская революция 1905-1907 гг. Начало парламентаризма </w:t>
            </w:r>
          </w:p>
          <w:p w:rsidR="009D1460" w:rsidRPr="00477B68" w:rsidRDefault="009D1460" w:rsidP="00313A82">
            <w:pPr>
              <w:spacing w:after="0" w:line="240" w:lineRule="auto"/>
              <w:rPr>
                <w:rFonts w:ascii="Times New Roman" w:hAnsi="Times New Roman"/>
                <w:bCs/>
                <w:sz w:val="18"/>
                <w:szCs w:val="18"/>
              </w:rPr>
            </w:pPr>
            <w:r w:rsidRPr="00477B68">
              <w:rPr>
                <w:rFonts w:ascii="Times New Roman" w:hAnsi="Times New Roman"/>
                <w:bCs/>
                <w:sz w:val="18"/>
                <w:szCs w:val="18"/>
              </w:rPr>
              <w:t xml:space="preserve">Общество и власть после революции </w:t>
            </w:r>
          </w:p>
          <w:p w:rsidR="009D1460" w:rsidRPr="00477B68" w:rsidRDefault="009D1460" w:rsidP="00313A82">
            <w:pPr>
              <w:spacing w:after="0" w:line="240" w:lineRule="auto"/>
              <w:rPr>
                <w:rFonts w:ascii="Times New Roman" w:hAnsi="Times New Roman"/>
                <w:bCs/>
                <w:sz w:val="18"/>
                <w:szCs w:val="18"/>
              </w:rPr>
            </w:pPr>
            <w:r w:rsidRPr="00477B68">
              <w:rPr>
                <w:rFonts w:ascii="Times New Roman" w:hAnsi="Times New Roman"/>
                <w:bCs/>
                <w:sz w:val="18"/>
                <w:szCs w:val="18"/>
              </w:rPr>
              <w:t>«Серебряный век» российской культуры</w:t>
            </w:r>
          </w:p>
          <w:p w:rsidR="009D1460" w:rsidRPr="00477B68" w:rsidRDefault="009D1460" w:rsidP="00313A82">
            <w:pPr>
              <w:spacing w:after="0" w:line="240" w:lineRule="auto"/>
              <w:rPr>
                <w:rFonts w:ascii="Times New Roman" w:hAnsi="Times New Roman"/>
                <w:i/>
                <w:sz w:val="18"/>
                <w:szCs w:val="18"/>
              </w:rPr>
            </w:pPr>
            <w:r w:rsidRPr="00477B68">
              <w:rPr>
                <w:rFonts w:ascii="Times New Roman" w:hAnsi="Times New Roman"/>
                <w:sz w:val="18"/>
                <w:szCs w:val="18"/>
              </w:rPr>
              <w:t>Региональный компонент</w:t>
            </w:r>
          </w:p>
        </w:tc>
      </w:tr>
    </w:tbl>
    <w:p w:rsidR="00B540EE" w:rsidRPr="00A04C72" w:rsidRDefault="00A309E2" w:rsidP="00313A82">
      <w:pPr>
        <w:pStyle w:val="4"/>
        <w:spacing w:before="0" w:line="240" w:lineRule="auto"/>
        <w:rPr>
          <w:sz w:val="22"/>
        </w:rPr>
      </w:pPr>
      <w:bookmarkStart w:id="242" w:name="_Toc409691706"/>
      <w:bookmarkStart w:id="243" w:name="_Toc410654032"/>
      <w:bookmarkStart w:id="244" w:name="_Toc414553230"/>
      <w:r w:rsidRPr="00A04C72">
        <w:rPr>
          <w:sz w:val="22"/>
        </w:rPr>
        <w:t xml:space="preserve">2.2.2.6. </w:t>
      </w:r>
      <w:r w:rsidR="00B540EE" w:rsidRPr="00A04C72">
        <w:rPr>
          <w:sz w:val="22"/>
        </w:rPr>
        <w:t>Обществознание</w:t>
      </w:r>
      <w:bookmarkEnd w:id="242"/>
      <w:bookmarkEnd w:id="243"/>
      <w:bookmarkEnd w:id="244"/>
    </w:p>
    <w:p w:rsidR="001937F7" w:rsidRPr="00A04C72" w:rsidRDefault="001937F7" w:rsidP="00313A82">
      <w:pPr>
        <w:spacing w:after="0" w:line="240" w:lineRule="auto"/>
        <w:ind w:firstLine="709"/>
        <w:jc w:val="both"/>
        <w:rPr>
          <w:rFonts w:ascii="Times New Roman" w:hAnsi="Times New Roman"/>
          <w:szCs w:val="28"/>
        </w:rPr>
      </w:pPr>
      <w:r w:rsidRPr="00A04C72">
        <w:rPr>
          <w:rFonts w:ascii="Times New Roman" w:hAnsi="Times New Roman"/>
          <w:szCs w:val="28"/>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w:t>
      </w:r>
      <w:r w:rsidR="00A23AB5" w:rsidRPr="00A04C72">
        <w:rPr>
          <w:rFonts w:ascii="Times New Roman" w:hAnsi="Times New Roman"/>
          <w:szCs w:val="28"/>
        </w:rPr>
        <w:t>е</w:t>
      </w:r>
      <w:r w:rsidRPr="00A04C72">
        <w:rPr>
          <w:rFonts w:ascii="Times New Roman" w:hAnsi="Times New Roman"/>
          <w:szCs w:val="28"/>
        </w:rPr>
        <w:t>нным в Конституции РФ, гражданской активной позиции в общественной жизни при решении задач в области социальных отношений.</w:t>
      </w:r>
    </w:p>
    <w:p w:rsidR="001937F7" w:rsidRPr="00477B68" w:rsidRDefault="001937F7" w:rsidP="00313A82">
      <w:pPr>
        <w:spacing w:after="0" w:line="240" w:lineRule="auto"/>
        <w:ind w:firstLine="709"/>
        <w:jc w:val="both"/>
        <w:rPr>
          <w:rFonts w:ascii="Times New Roman" w:hAnsi="Times New Roman"/>
          <w:sz w:val="20"/>
          <w:szCs w:val="20"/>
        </w:rPr>
      </w:pPr>
      <w:r w:rsidRPr="00477B68">
        <w:rPr>
          <w:rFonts w:ascii="Times New Roman" w:hAnsi="Times New Roman"/>
          <w:sz w:val="20"/>
          <w:szCs w:val="20"/>
        </w:rP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1937F7" w:rsidRPr="00477B68" w:rsidRDefault="001937F7" w:rsidP="00313A82">
      <w:pPr>
        <w:spacing w:after="0" w:line="240" w:lineRule="auto"/>
        <w:ind w:firstLine="709"/>
        <w:jc w:val="both"/>
        <w:rPr>
          <w:rFonts w:ascii="Times New Roman" w:hAnsi="Times New Roman"/>
          <w:sz w:val="20"/>
          <w:szCs w:val="20"/>
        </w:rPr>
      </w:pPr>
      <w:r w:rsidRPr="00477B68">
        <w:rPr>
          <w:rFonts w:ascii="Times New Roman" w:hAnsi="Times New Roman"/>
          <w:sz w:val="20"/>
          <w:szCs w:val="20"/>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1937F7" w:rsidRPr="00477B68" w:rsidRDefault="001937F7" w:rsidP="00313A82">
      <w:pPr>
        <w:spacing w:after="0" w:line="240" w:lineRule="auto"/>
        <w:ind w:firstLine="709"/>
        <w:jc w:val="both"/>
        <w:rPr>
          <w:rFonts w:ascii="Times New Roman" w:hAnsi="Times New Roman"/>
          <w:sz w:val="20"/>
          <w:szCs w:val="20"/>
        </w:rPr>
      </w:pPr>
      <w:r w:rsidRPr="00477B68">
        <w:rPr>
          <w:rFonts w:ascii="Times New Roman" w:hAnsi="Times New Roman"/>
          <w:sz w:val="20"/>
          <w:szCs w:val="20"/>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B540EE" w:rsidRPr="00477B68" w:rsidRDefault="00B540EE" w:rsidP="00313A82">
      <w:pPr>
        <w:spacing w:after="0" w:line="240" w:lineRule="auto"/>
        <w:ind w:left="709"/>
        <w:jc w:val="both"/>
        <w:rPr>
          <w:rFonts w:ascii="Times New Roman" w:hAnsi="Times New Roman"/>
          <w:sz w:val="20"/>
          <w:szCs w:val="20"/>
        </w:rPr>
      </w:pPr>
      <w:r w:rsidRPr="00477B68">
        <w:rPr>
          <w:rFonts w:ascii="Times New Roman" w:hAnsi="Times New Roman"/>
          <w:b/>
          <w:bCs/>
          <w:sz w:val="20"/>
          <w:szCs w:val="20"/>
          <w:shd w:val="clear" w:color="auto" w:fill="FFFFFF"/>
        </w:rPr>
        <w:t>Человек. Деятельность человека</w:t>
      </w:r>
    </w:p>
    <w:p w:rsidR="00B540EE" w:rsidRPr="00477B68" w:rsidRDefault="00B540EE" w:rsidP="00313A82">
      <w:pPr>
        <w:tabs>
          <w:tab w:val="left" w:pos="1114"/>
        </w:tabs>
        <w:spacing w:after="0" w:line="240" w:lineRule="auto"/>
        <w:ind w:firstLine="709"/>
        <w:jc w:val="both"/>
        <w:rPr>
          <w:rFonts w:ascii="Times New Roman" w:hAnsi="Times New Roman"/>
          <w:sz w:val="20"/>
          <w:szCs w:val="20"/>
        </w:rPr>
      </w:pPr>
      <w:r w:rsidRPr="00477B68">
        <w:rPr>
          <w:rFonts w:ascii="Times New Roman" w:hAnsi="Times New Roman"/>
          <w:sz w:val="20"/>
          <w:szCs w:val="20"/>
        </w:rPr>
        <w:t xml:space="preserve">Биологическое и социальное в человеке. </w:t>
      </w:r>
      <w:r w:rsidRPr="00477B68">
        <w:rPr>
          <w:rFonts w:ascii="Times New Roman" w:hAnsi="Times New Roman"/>
          <w:i/>
          <w:sz w:val="20"/>
          <w:szCs w:val="20"/>
        </w:rPr>
        <w:t>Черты сходства и различий человека и животного.Индивид, индивидуальность, личность.</w:t>
      </w:r>
      <w:r w:rsidRPr="00477B68">
        <w:rPr>
          <w:rFonts w:ascii="Times New Roman" w:hAnsi="Times New Roman"/>
          <w:sz w:val="20"/>
          <w:szCs w:val="20"/>
        </w:rPr>
        <w:t xml:space="preserve"> Основные возрастные периоды жизни человека. Отношения между поколениями. Особенности подросткового возраста. Способности и потребности человека.Особые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sidRPr="00477B68">
        <w:rPr>
          <w:rFonts w:ascii="Times New Roman" w:hAnsi="Times New Roman"/>
          <w:i/>
          <w:sz w:val="20"/>
          <w:szCs w:val="20"/>
        </w:rPr>
        <w:t xml:space="preserve">Личные и деловые отношения. </w:t>
      </w:r>
      <w:r w:rsidRPr="00477B68">
        <w:rPr>
          <w:rFonts w:ascii="Times New Roman" w:hAnsi="Times New Roman"/>
          <w:sz w:val="20"/>
          <w:szCs w:val="20"/>
        </w:rPr>
        <w:t>Лидерство. Межличностные конфликты и способы их разрешения.</w:t>
      </w:r>
    </w:p>
    <w:p w:rsidR="00B540EE" w:rsidRPr="00477B68" w:rsidRDefault="00B540EE" w:rsidP="00313A82">
      <w:pPr>
        <w:spacing w:after="0" w:line="240" w:lineRule="auto"/>
        <w:ind w:left="709"/>
        <w:jc w:val="both"/>
        <w:rPr>
          <w:rFonts w:ascii="Times New Roman" w:hAnsi="Times New Roman"/>
          <w:b/>
          <w:bCs/>
          <w:sz w:val="20"/>
          <w:szCs w:val="20"/>
          <w:shd w:val="clear" w:color="auto" w:fill="FFFFFF"/>
        </w:rPr>
      </w:pPr>
      <w:r w:rsidRPr="00477B68">
        <w:rPr>
          <w:rFonts w:ascii="Times New Roman" w:hAnsi="Times New Roman"/>
          <w:b/>
          <w:bCs/>
          <w:sz w:val="20"/>
          <w:szCs w:val="20"/>
          <w:shd w:val="clear" w:color="auto" w:fill="FFFFFF"/>
        </w:rPr>
        <w:t>Общество</w:t>
      </w:r>
    </w:p>
    <w:p w:rsidR="00B540EE" w:rsidRPr="00477B68" w:rsidRDefault="00B540EE" w:rsidP="00313A82">
      <w:pPr>
        <w:tabs>
          <w:tab w:val="left" w:pos="1114"/>
        </w:tabs>
        <w:spacing w:after="0" w:line="240" w:lineRule="auto"/>
        <w:ind w:firstLine="709"/>
        <w:jc w:val="both"/>
        <w:rPr>
          <w:rFonts w:ascii="Times New Roman" w:hAnsi="Times New Roman"/>
          <w:sz w:val="20"/>
          <w:szCs w:val="20"/>
        </w:rPr>
      </w:pPr>
      <w:r w:rsidRPr="00477B68">
        <w:rPr>
          <w:rFonts w:ascii="Times New Roman" w:hAnsi="Times New Roman"/>
          <w:sz w:val="20"/>
          <w:szCs w:val="20"/>
        </w:rPr>
        <w:t xml:space="preserve">Общество как форма жизнедеятельности людей. Взаимосвязь общества и природы. Развитие общества. </w:t>
      </w:r>
      <w:r w:rsidRPr="00477B68">
        <w:rPr>
          <w:rFonts w:ascii="Times New Roman" w:hAnsi="Times New Roman"/>
          <w:i/>
          <w:sz w:val="20"/>
          <w:szCs w:val="20"/>
        </w:rPr>
        <w:t>Общественный прогресс.</w:t>
      </w:r>
      <w:r w:rsidRPr="00477B68">
        <w:rPr>
          <w:rFonts w:ascii="Times New Roman" w:hAnsi="Times New Roman"/>
          <w:sz w:val="20"/>
          <w:szCs w:val="20"/>
        </w:rPr>
        <w:t xml:space="preserve"> Основные сферы жизни общества и их взаимодействие. Типы обществ. Усиление </w:t>
      </w:r>
      <w:r w:rsidRPr="00477B68">
        <w:rPr>
          <w:rFonts w:ascii="Times New Roman" w:hAnsi="Times New Roman"/>
          <w:sz w:val="20"/>
          <w:szCs w:val="20"/>
        </w:rPr>
        <w:lastRenderedPageBreak/>
        <w:t>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жизнь.Современное российское общество, особенности его развития.</w:t>
      </w:r>
    </w:p>
    <w:p w:rsidR="00B540EE" w:rsidRPr="00477B68" w:rsidRDefault="00B540EE" w:rsidP="00313A82">
      <w:pPr>
        <w:spacing w:after="0" w:line="240" w:lineRule="auto"/>
        <w:ind w:left="709"/>
        <w:jc w:val="both"/>
        <w:rPr>
          <w:rFonts w:ascii="Times New Roman" w:hAnsi="Times New Roman"/>
          <w:b/>
          <w:bCs/>
          <w:sz w:val="20"/>
          <w:szCs w:val="20"/>
          <w:shd w:val="clear" w:color="auto" w:fill="FFFFFF"/>
        </w:rPr>
      </w:pPr>
      <w:r w:rsidRPr="00477B68">
        <w:rPr>
          <w:rFonts w:ascii="Times New Roman" w:hAnsi="Times New Roman"/>
          <w:b/>
          <w:bCs/>
          <w:sz w:val="20"/>
          <w:szCs w:val="20"/>
          <w:shd w:val="clear" w:color="auto" w:fill="FFFFFF"/>
        </w:rPr>
        <w:t>Социальные нормы</w:t>
      </w:r>
    </w:p>
    <w:p w:rsidR="00B540EE" w:rsidRPr="00477B68" w:rsidRDefault="00B540EE" w:rsidP="00313A82">
      <w:pPr>
        <w:tabs>
          <w:tab w:val="left" w:pos="1114"/>
        </w:tabs>
        <w:spacing w:after="0" w:line="240" w:lineRule="auto"/>
        <w:ind w:firstLine="709"/>
        <w:jc w:val="both"/>
        <w:rPr>
          <w:rFonts w:ascii="Times New Roman" w:hAnsi="Times New Roman"/>
          <w:sz w:val="20"/>
          <w:szCs w:val="20"/>
        </w:rPr>
      </w:pPr>
      <w:r w:rsidRPr="00477B68">
        <w:rPr>
          <w:rFonts w:ascii="Times New Roman" w:hAnsi="Times New Roman"/>
          <w:sz w:val="20"/>
          <w:szCs w:val="20"/>
        </w:rPr>
        <w:t xml:space="preserve">Социальные нормы как регуляторы поведения человека в обществе. </w:t>
      </w:r>
      <w:r w:rsidRPr="00477B68">
        <w:rPr>
          <w:rFonts w:ascii="Times New Roman" w:hAnsi="Times New Roman"/>
          <w:i/>
          <w:sz w:val="20"/>
          <w:szCs w:val="20"/>
        </w:rPr>
        <w:t>Общественные нравы, традиции и обычаи.</w:t>
      </w:r>
      <w:r w:rsidRPr="00477B68">
        <w:rPr>
          <w:rFonts w:ascii="Times New Roman" w:hAnsi="Times New Roman"/>
          <w:sz w:val="20"/>
          <w:szCs w:val="20"/>
        </w:rPr>
        <w:t xml:space="preserve"> Как усваиваются социальные нормы. Общественные ценности. Гражданственность и патриотизм. Уважение социального многообразия.Мораль,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sidRPr="00477B68">
        <w:rPr>
          <w:rFonts w:ascii="Times New Roman" w:hAnsi="Times New Roman"/>
          <w:i/>
          <w:sz w:val="20"/>
          <w:szCs w:val="20"/>
        </w:rPr>
        <w:t xml:space="preserve">Особенности социализации в подростковом возрасте. </w:t>
      </w:r>
      <w:r w:rsidRPr="00477B68">
        <w:rPr>
          <w:rFonts w:ascii="Times New Roman" w:hAnsi="Times New Roman"/>
          <w:sz w:val="20"/>
          <w:szCs w:val="20"/>
        </w:rPr>
        <w:t xml:space="preserve">Отклоняющееся поведение. </w:t>
      </w:r>
    </w:p>
    <w:p w:rsidR="00B540EE" w:rsidRPr="00477B68" w:rsidRDefault="00B540EE" w:rsidP="00313A82">
      <w:pPr>
        <w:spacing w:after="0" w:line="240" w:lineRule="auto"/>
        <w:ind w:left="709"/>
        <w:jc w:val="both"/>
        <w:rPr>
          <w:rFonts w:ascii="Times New Roman" w:hAnsi="Times New Roman"/>
          <w:b/>
          <w:bCs/>
          <w:sz w:val="20"/>
          <w:szCs w:val="20"/>
          <w:shd w:val="clear" w:color="auto" w:fill="FFFFFF"/>
        </w:rPr>
      </w:pPr>
      <w:r w:rsidRPr="00477B68">
        <w:rPr>
          <w:rFonts w:ascii="Times New Roman" w:hAnsi="Times New Roman"/>
          <w:b/>
          <w:bCs/>
          <w:sz w:val="20"/>
          <w:szCs w:val="20"/>
          <w:shd w:val="clear" w:color="auto" w:fill="FFFFFF"/>
        </w:rPr>
        <w:t>Сфера духовной культуры</w:t>
      </w:r>
    </w:p>
    <w:p w:rsidR="00B540EE" w:rsidRPr="00477B68" w:rsidRDefault="00B540EE" w:rsidP="00313A82">
      <w:pPr>
        <w:tabs>
          <w:tab w:val="left" w:pos="1311"/>
        </w:tabs>
        <w:spacing w:after="0" w:line="240" w:lineRule="auto"/>
        <w:ind w:firstLine="709"/>
        <w:jc w:val="both"/>
        <w:rPr>
          <w:rFonts w:ascii="Times New Roman" w:hAnsi="Times New Roman"/>
          <w:i/>
          <w:sz w:val="20"/>
          <w:szCs w:val="20"/>
        </w:rPr>
      </w:pPr>
      <w:r w:rsidRPr="00477B68">
        <w:rPr>
          <w:rFonts w:ascii="Times New Roman" w:hAnsi="Times New Roman"/>
          <w:bCs/>
          <w:sz w:val="20"/>
          <w:szCs w:val="20"/>
        </w:rPr>
        <w:t xml:space="preserve">Культура, ее многообразие и основные формы. </w:t>
      </w:r>
      <w:r w:rsidRPr="00477B68">
        <w:rPr>
          <w:rFonts w:ascii="Times New Roman" w:hAnsi="Times New Roman"/>
          <w:sz w:val="20"/>
          <w:szCs w:val="20"/>
        </w:rPr>
        <w:t xml:space="preserve">Наука в жизни современного общества. </w:t>
      </w:r>
      <w:r w:rsidRPr="00477B68">
        <w:rPr>
          <w:rFonts w:ascii="Times New Roman" w:hAnsi="Times New Roman"/>
          <w:i/>
          <w:sz w:val="20"/>
          <w:szCs w:val="20"/>
        </w:rPr>
        <w:t>Научно-технический прогресс в современном обществе.</w:t>
      </w:r>
      <w:r w:rsidRPr="00477B68">
        <w:rPr>
          <w:rFonts w:ascii="Times New Roman" w:hAnsi="Times New Roman"/>
          <w:sz w:val="20"/>
          <w:szCs w:val="20"/>
        </w:rPr>
        <w:t xml:space="preserve"> Развитие науки в России.Образование, его значимость в условиях информационного общества. Система образования в Российской Федерации. Уровни общего образования. </w:t>
      </w:r>
      <w:r w:rsidRPr="00477B68">
        <w:rPr>
          <w:rFonts w:ascii="Times New Roman" w:hAnsi="Times New Roman"/>
          <w:i/>
          <w:sz w:val="20"/>
          <w:szCs w:val="20"/>
        </w:rPr>
        <w:t>Государственная итоговая аттестация</w:t>
      </w:r>
      <w:r w:rsidRPr="00477B68">
        <w:rPr>
          <w:rFonts w:ascii="Times New Roman" w:hAnsi="Times New Roman"/>
          <w:sz w:val="20"/>
          <w:szCs w:val="20"/>
        </w:rPr>
        <w:t xml:space="preserve">. Самообразование.Религия как форма культуры. </w:t>
      </w:r>
      <w:r w:rsidRPr="00477B68">
        <w:rPr>
          <w:rFonts w:ascii="Times New Roman" w:hAnsi="Times New Roman"/>
          <w:i/>
          <w:sz w:val="20"/>
          <w:szCs w:val="20"/>
        </w:rPr>
        <w:t>Мировые религии.</w:t>
      </w:r>
      <w:r w:rsidRPr="00477B68">
        <w:rPr>
          <w:rFonts w:ascii="Times New Roman" w:hAnsi="Times New Roman"/>
          <w:sz w:val="20"/>
          <w:szCs w:val="20"/>
        </w:rPr>
        <w:t xml:space="preserve"> Роль религии в жизни общества. Свобода совести. Искусство как элемент духовной культуры общества. </w:t>
      </w:r>
      <w:r w:rsidRPr="00477B68">
        <w:rPr>
          <w:rFonts w:ascii="Times New Roman" w:hAnsi="Times New Roman"/>
          <w:i/>
          <w:sz w:val="20"/>
          <w:szCs w:val="20"/>
        </w:rPr>
        <w:t xml:space="preserve">Влияние искусства на развитие личности. </w:t>
      </w:r>
    </w:p>
    <w:p w:rsidR="00B540EE" w:rsidRPr="00477B68" w:rsidRDefault="00B540EE" w:rsidP="00313A82">
      <w:pPr>
        <w:spacing w:after="0" w:line="240" w:lineRule="auto"/>
        <w:ind w:left="709"/>
        <w:jc w:val="both"/>
        <w:rPr>
          <w:rFonts w:ascii="Times New Roman" w:hAnsi="Times New Roman"/>
          <w:b/>
          <w:bCs/>
          <w:sz w:val="20"/>
          <w:szCs w:val="20"/>
          <w:shd w:val="clear" w:color="auto" w:fill="FFFFFF"/>
        </w:rPr>
      </w:pPr>
      <w:r w:rsidRPr="00477B68">
        <w:rPr>
          <w:rFonts w:ascii="Times New Roman" w:hAnsi="Times New Roman"/>
          <w:b/>
          <w:bCs/>
          <w:sz w:val="20"/>
          <w:szCs w:val="20"/>
          <w:shd w:val="clear" w:color="auto" w:fill="FFFFFF"/>
        </w:rPr>
        <w:t>Социальная сфера жизни общества</w:t>
      </w:r>
    </w:p>
    <w:p w:rsidR="00B540EE" w:rsidRPr="00477B68" w:rsidRDefault="00B540EE" w:rsidP="00313A82">
      <w:pPr>
        <w:tabs>
          <w:tab w:val="left" w:pos="1114"/>
        </w:tabs>
        <w:spacing w:after="0" w:line="240" w:lineRule="auto"/>
        <w:ind w:firstLine="709"/>
        <w:jc w:val="both"/>
        <w:rPr>
          <w:rFonts w:ascii="Times New Roman" w:hAnsi="Times New Roman"/>
          <w:sz w:val="20"/>
          <w:szCs w:val="20"/>
        </w:rPr>
      </w:pPr>
      <w:r w:rsidRPr="00477B68">
        <w:rPr>
          <w:rFonts w:ascii="Times New Roman" w:hAnsi="Times New Roman"/>
          <w:bCs/>
          <w:sz w:val="20"/>
          <w:szCs w:val="20"/>
        </w:rP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w:t>
      </w:r>
      <w:r w:rsidRPr="00477B68">
        <w:rPr>
          <w:rFonts w:ascii="Times New Roman" w:hAnsi="Times New Roman"/>
          <w:bCs/>
          <w:i/>
          <w:sz w:val="20"/>
          <w:szCs w:val="20"/>
        </w:rPr>
        <w:t xml:space="preserve">Досуг семьи. </w:t>
      </w:r>
      <w:r w:rsidRPr="00477B68">
        <w:rPr>
          <w:rFonts w:ascii="Times New Roman" w:hAnsi="Times New Roman"/>
          <w:bCs/>
          <w:sz w:val="20"/>
          <w:szCs w:val="20"/>
        </w:rPr>
        <w:t xml:space="preserve">Социальные конфликты и пути их разрешения. Этнос и нация. </w:t>
      </w:r>
      <w:r w:rsidRPr="00477B68">
        <w:rPr>
          <w:rFonts w:ascii="Times New Roman" w:hAnsi="Times New Roman"/>
          <w:i/>
          <w:sz w:val="20"/>
          <w:szCs w:val="20"/>
        </w:rPr>
        <w:t>Национальное самосознание</w:t>
      </w:r>
      <w:r w:rsidRPr="00477B68">
        <w:rPr>
          <w:rFonts w:ascii="Times New Roman" w:hAnsi="Times New Roman"/>
          <w:sz w:val="20"/>
          <w:szCs w:val="20"/>
        </w:rPr>
        <w:t xml:space="preserve">. Отношения между нациями. Россия – многонациональное государство. </w:t>
      </w:r>
      <w:r w:rsidRPr="00477B68">
        <w:rPr>
          <w:rFonts w:ascii="Times New Roman" w:hAnsi="Times New Roman"/>
          <w:bCs/>
          <w:sz w:val="20"/>
          <w:szCs w:val="20"/>
        </w:rPr>
        <w:t>Социальная политика Российского государства.</w:t>
      </w:r>
    </w:p>
    <w:p w:rsidR="00B540EE" w:rsidRPr="00477B68" w:rsidRDefault="00B540EE" w:rsidP="00313A82">
      <w:pPr>
        <w:spacing w:after="0" w:line="240" w:lineRule="auto"/>
        <w:ind w:left="709"/>
        <w:jc w:val="both"/>
        <w:rPr>
          <w:rFonts w:ascii="Times New Roman" w:hAnsi="Times New Roman"/>
          <w:b/>
          <w:bCs/>
          <w:sz w:val="20"/>
          <w:szCs w:val="20"/>
          <w:shd w:val="clear" w:color="auto" w:fill="FFFFFF"/>
        </w:rPr>
      </w:pPr>
      <w:r w:rsidRPr="00477B68">
        <w:rPr>
          <w:rFonts w:ascii="Times New Roman" w:hAnsi="Times New Roman"/>
          <w:b/>
          <w:bCs/>
          <w:sz w:val="20"/>
          <w:szCs w:val="20"/>
          <w:shd w:val="clear" w:color="auto" w:fill="FFFFFF"/>
        </w:rPr>
        <w:t>Политическая сфера жизни общества</w:t>
      </w:r>
    </w:p>
    <w:p w:rsidR="00B540EE" w:rsidRPr="00477B68" w:rsidRDefault="00B540EE" w:rsidP="00313A82">
      <w:pPr>
        <w:tabs>
          <w:tab w:val="left" w:pos="1321"/>
        </w:tabs>
        <w:spacing w:after="0" w:line="240" w:lineRule="auto"/>
        <w:ind w:firstLine="709"/>
        <w:jc w:val="both"/>
        <w:rPr>
          <w:rFonts w:ascii="Times New Roman" w:hAnsi="Times New Roman"/>
          <w:i/>
          <w:sz w:val="20"/>
          <w:szCs w:val="20"/>
        </w:rPr>
      </w:pPr>
      <w:r w:rsidRPr="00477B68">
        <w:rPr>
          <w:rFonts w:ascii="Times New Roman" w:hAnsi="Times New Roman"/>
          <w:sz w:val="20"/>
          <w:szCs w:val="20"/>
        </w:rPr>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sidRPr="00477B68">
        <w:rPr>
          <w:rFonts w:ascii="Times New Roman" w:hAnsi="Times New Roman"/>
          <w:i/>
          <w:sz w:val="20"/>
          <w:szCs w:val="20"/>
        </w:rPr>
        <w:t>Правовое государство.</w:t>
      </w:r>
      <w:r w:rsidRPr="00477B68">
        <w:rPr>
          <w:rFonts w:ascii="Times New Roman" w:hAnsi="Times New Roman"/>
          <w:sz w:val="20"/>
          <w:szCs w:val="20"/>
        </w:rPr>
        <w:t xml:space="preserve"> Местное самоуправление. </w:t>
      </w:r>
      <w:r w:rsidRPr="00477B68">
        <w:rPr>
          <w:rFonts w:ascii="Times New Roman" w:hAnsi="Times New Roman"/>
          <w:i/>
          <w:sz w:val="20"/>
          <w:szCs w:val="20"/>
        </w:rPr>
        <w:t>Межгосударственные отношения. Межгосударственные конфликты и способы их разрешения.</w:t>
      </w:r>
    </w:p>
    <w:p w:rsidR="00B540EE" w:rsidRPr="00477B68" w:rsidRDefault="00B540EE" w:rsidP="00313A82">
      <w:pPr>
        <w:spacing w:after="0" w:line="240" w:lineRule="auto"/>
        <w:ind w:left="709"/>
        <w:jc w:val="both"/>
        <w:rPr>
          <w:rFonts w:ascii="Times New Roman" w:hAnsi="Times New Roman"/>
          <w:b/>
          <w:bCs/>
          <w:sz w:val="20"/>
          <w:szCs w:val="20"/>
          <w:shd w:val="clear" w:color="auto" w:fill="FFFFFF"/>
        </w:rPr>
      </w:pPr>
      <w:r w:rsidRPr="00477B68">
        <w:rPr>
          <w:rFonts w:ascii="Times New Roman" w:hAnsi="Times New Roman"/>
          <w:b/>
          <w:bCs/>
          <w:sz w:val="20"/>
          <w:szCs w:val="20"/>
          <w:shd w:val="clear" w:color="auto" w:fill="FFFFFF"/>
        </w:rPr>
        <w:t>Гражданин и государство</w:t>
      </w:r>
    </w:p>
    <w:p w:rsidR="00B540EE" w:rsidRPr="00477B68" w:rsidRDefault="00B540EE" w:rsidP="00313A82">
      <w:pPr>
        <w:spacing w:after="0" w:line="240" w:lineRule="auto"/>
        <w:jc w:val="both"/>
        <w:rPr>
          <w:rFonts w:ascii="Times" w:eastAsia="Times New Roman" w:hAnsi="Times"/>
          <w:sz w:val="20"/>
          <w:szCs w:val="20"/>
          <w:lang w:eastAsia="ru-RU"/>
        </w:rPr>
      </w:pPr>
      <w:r w:rsidRPr="00477B68">
        <w:rPr>
          <w:rFonts w:ascii="Times New Roman" w:hAnsi="Times New Roman"/>
          <w:sz w:val="20"/>
          <w:szCs w:val="20"/>
        </w:rPr>
        <w:t xml:space="preserve">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w:t>
      </w:r>
      <w:r w:rsidR="0051321E" w:rsidRPr="00477B68">
        <w:rPr>
          <w:rFonts w:ascii="Times New Roman" w:hAnsi="Times New Roman"/>
          <w:sz w:val="20"/>
          <w:szCs w:val="20"/>
        </w:rPr>
        <w:t xml:space="preserve">– </w:t>
      </w:r>
      <w:r w:rsidRPr="00477B68">
        <w:rPr>
          <w:rFonts w:ascii="Times New Roman" w:hAnsi="Times New Roman"/>
          <w:sz w:val="20"/>
          <w:szCs w:val="20"/>
        </w:rPr>
        <w:t>федеративное государство. Субъекты федерации.Органы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sidRPr="00477B68">
        <w:rPr>
          <w:rFonts w:ascii="Times New Roman" w:hAnsi="Times New Roman"/>
          <w:bCs/>
          <w:sz w:val="20"/>
          <w:szCs w:val="20"/>
        </w:rPr>
        <w:t xml:space="preserve">рава и свободы человека и гражданина в Российской Федерации. </w:t>
      </w:r>
      <w:r w:rsidRPr="00477B68">
        <w:rPr>
          <w:rFonts w:ascii="Times New Roman" w:hAnsi="Times New Roman"/>
          <w:sz w:val="20"/>
          <w:szCs w:val="20"/>
        </w:rPr>
        <w:t xml:space="preserve">Конституционные обязанности гражданина Российской Федерации. </w:t>
      </w:r>
      <w:r w:rsidRPr="00477B68">
        <w:rPr>
          <w:rFonts w:ascii="Times New Roman" w:hAnsi="Times New Roman"/>
          <w:bCs/>
          <w:sz w:val="20"/>
          <w:szCs w:val="20"/>
        </w:rPr>
        <w:t xml:space="preserve">Взаимоотношения органов государственной власти и граждан. </w:t>
      </w:r>
      <w:r w:rsidR="000D61DF" w:rsidRPr="00477B68">
        <w:rPr>
          <w:rFonts w:ascii="Times New Roman" w:eastAsia="Times New Roman" w:hAnsi="Times New Roman"/>
          <w:sz w:val="20"/>
          <w:szCs w:val="20"/>
          <w:shd w:val="clear" w:color="auto" w:fill="FFFFFF"/>
          <w:lang w:eastAsia="ru-RU"/>
        </w:rPr>
        <w:t>Способы взаимодействия с властью посредством электронного правительства.</w:t>
      </w:r>
      <w:r w:rsidRPr="00477B68">
        <w:rPr>
          <w:rFonts w:ascii="Times New Roman" w:hAnsi="Times New Roman"/>
          <w:bCs/>
          <w:sz w:val="20"/>
          <w:szCs w:val="20"/>
        </w:rPr>
        <w:t>Механизмы реализации и защиты прав и свобод человека и гражданина в РФ.</w:t>
      </w:r>
      <w:r w:rsidRPr="00477B68">
        <w:rPr>
          <w:rFonts w:ascii="Times New Roman" w:hAnsi="Times New Roman"/>
          <w:i/>
          <w:sz w:val="20"/>
          <w:szCs w:val="20"/>
        </w:rPr>
        <w:t>Основные международные документы о правах человека и правах ребенка.</w:t>
      </w:r>
    </w:p>
    <w:p w:rsidR="00B540EE" w:rsidRPr="00477B68" w:rsidRDefault="00B540EE" w:rsidP="00313A82">
      <w:pPr>
        <w:spacing w:after="0" w:line="240" w:lineRule="auto"/>
        <w:ind w:left="709"/>
        <w:jc w:val="both"/>
        <w:rPr>
          <w:rFonts w:ascii="Times New Roman" w:hAnsi="Times New Roman"/>
          <w:b/>
          <w:bCs/>
          <w:sz w:val="20"/>
          <w:szCs w:val="20"/>
          <w:shd w:val="clear" w:color="auto" w:fill="FFFFFF"/>
        </w:rPr>
      </w:pPr>
      <w:r w:rsidRPr="00477B68">
        <w:rPr>
          <w:rFonts w:ascii="Times New Roman" w:hAnsi="Times New Roman"/>
          <w:b/>
          <w:bCs/>
          <w:sz w:val="20"/>
          <w:szCs w:val="20"/>
          <w:shd w:val="clear" w:color="auto" w:fill="FFFFFF"/>
        </w:rPr>
        <w:t>Основы российского законодательства</w:t>
      </w:r>
    </w:p>
    <w:p w:rsidR="00B540EE" w:rsidRPr="00477B68" w:rsidRDefault="00B540EE" w:rsidP="00313A82">
      <w:pPr>
        <w:tabs>
          <w:tab w:val="left" w:pos="1114"/>
        </w:tabs>
        <w:spacing w:after="0" w:line="240" w:lineRule="auto"/>
        <w:ind w:firstLine="709"/>
        <w:jc w:val="both"/>
        <w:rPr>
          <w:rFonts w:ascii="Times New Roman" w:hAnsi="Times New Roman"/>
          <w:i/>
          <w:sz w:val="20"/>
          <w:szCs w:val="20"/>
        </w:rPr>
      </w:pPr>
      <w:r w:rsidRPr="00477B68">
        <w:rPr>
          <w:rFonts w:ascii="Times New Roman" w:hAnsi="Times New Roman"/>
          <w:bCs/>
          <w:sz w:val="20"/>
          <w:szCs w:val="20"/>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477B68">
        <w:rPr>
          <w:rFonts w:ascii="Times New Roman" w:hAnsi="Times New Roman"/>
          <w:sz w:val="20"/>
          <w:szCs w:val="20"/>
        </w:rPr>
        <w:t>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sidRPr="00477B68">
        <w:rPr>
          <w:rFonts w:ascii="Times New Roman" w:hAnsi="Times New Roman"/>
          <w:bCs/>
          <w:sz w:val="20"/>
          <w:szCs w:val="20"/>
        </w:rPr>
        <w:t xml:space="preserve"> Уголовное право, основные понятия и принципы. </w:t>
      </w:r>
      <w:r w:rsidRPr="00477B68">
        <w:rPr>
          <w:rFonts w:ascii="Times New Roman" w:hAnsi="Times New Roman"/>
          <w:sz w:val="20"/>
          <w:szCs w:val="20"/>
        </w:rPr>
        <w:t>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w:t>
      </w:r>
      <w:r w:rsidRPr="00477B68">
        <w:rPr>
          <w:rFonts w:ascii="Times New Roman" w:hAnsi="Times New Roman"/>
          <w:bCs/>
          <w:i/>
          <w:sz w:val="20"/>
          <w:szCs w:val="20"/>
        </w:rPr>
        <w:t>Международное гуманитарное право. Международно-правовая защита жертв вооруженных конфликтов.</w:t>
      </w:r>
    </w:p>
    <w:p w:rsidR="00B540EE" w:rsidRPr="00477B68" w:rsidRDefault="00B540EE" w:rsidP="00313A82">
      <w:pPr>
        <w:spacing w:after="0" w:line="240" w:lineRule="auto"/>
        <w:ind w:left="709"/>
        <w:jc w:val="both"/>
        <w:rPr>
          <w:rFonts w:ascii="Times New Roman" w:hAnsi="Times New Roman"/>
          <w:b/>
          <w:bCs/>
          <w:sz w:val="20"/>
          <w:szCs w:val="20"/>
          <w:shd w:val="clear" w:color="auto" w:fill="FFFFFF"/>
        </w:rPr>
      </w:pPr>
      <w:r w:rsidRPr="00477B68">
        <w:rPr>
          <w:rFonts w:ascii="Times New Roman" w:hAnsi="Times New Roman"/>
          <w:b/>
          <w:sz w:val="20"/>
          <w:szCs w:val="20"/>
          <w:shd w:val="clear" w:color="auto" w:fill="FFFFFF"/>
        </w:rPr>
        <w:t>Экономика</w:t>
      </w:r>
    </w:p>
    <w:p w:rsidR="0051321E" w:rsidRPr="00477B68" w:rsidRDefault="00B540EE" w:rsidP="00313A82">
      <w:pPr>
        <w:tabs>
          <w:tab w:val="left" w:pos="1114"/>
        </w:tabs>
        <w:spacing w:after="0" w:line="240" w:lineRule="auto"/>
        <w:ind w:firstLine="709"/>
        <w:jc w:val="both"/>
        <w:rPr>
          <w:rFonts w:ascii="Times New Roman" w:hAnsi="Times New Roman"/>
          <w:sz w:val="20"/>
          <w:szCs w:val="20"/>
        </w:rPr>
      </w:pPr>
      <w:r w:rsidRPr="00477B68">
        <w:rPr>
          <w:rFonts w:ascii="Times New Roman" w:hAnsi="Times New Roman"/>
          <w:bCs/>
          <w:sz w:val="20"/>
          <w:szCs w:val="20"/>
          <w:shd w:val="clear" w:color="auto" w:fill="FFFFFF"/>
        </w:rPr>
        <w:t xml:space="preserve">Понятие экономики. Роль экономики в жизни общества. Товары и услуги. Ресурсы и потребности, ограниченность ресурсов. Производство </w:t>
      </w:r>
      <w:r w:rsidRPr="00477B68">
        <w:rPr>
          <w:rFonts w:ascii="Times New Roman" w:hAnsi="Times New Roman"/>
          <w:bCs/>
          <w:sz w:val="20"/>
          <w:szCs w:val="20"/>
          <w:shd w:val="clear" w:color="auto" w:fill="FFFFFF"/>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sidRPr="00477B68">
        <w:rPr>
          <w:rFonts w:ascii="Times New Roman" w:hAnsi="Times New Roman"/>
          <w:i/>
          <w:sz w:val="20"/>
          <w:szCs w:val="20"/>
        </w:rPr>
        <w:t xml:space="preserve">Виды рынков. Рынок капиталов. </w:t>
      </w:r>
      <w:r w:rsidRPr="00477B68">
        <w:rPr>
          <w:rFonts w:ascii="Times New Roman" w:hAnsi="Times New Roman"/>
          <w:bCs/>
          <w:sz w:val="20"/>
          <w:szCs w:val="20"/>
          <w:shd w:val="clear" w:color="auto" w:fill="FFFFFF"/>
        </w:rPr>
        <w:t>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w:t>
      </w:r>
      <w:r w:rsidR="0051321E" w:rsidRPr="00477B68">
        <w:rPr>
          <w:rFonts w:ascii="Times New Roman" w:hAnsi="Times New Roman"/>
          <w:bCs/>
          <w:sz w:val="20"/>
          <w:szCs w:val="20"/>
          <w:shd w:val="clear" w:color="auto" w:fill="FFFFFF"/>
        </w:rPr>
        <w:t xml:space="preserve">: </w:t>
      </w:r>
      <w:r w:rsidR="006B0423" w:rsidRPr="00477B68">
        <w:rPr>
          <w:rFonts w:ascii="Times New Roman" w:hAnsi="Times New Roman"/>
          <w:bCs/>
          <w:sz w:val="20"/>
          <w:szCs w:val="20"/>
          <w:shd w:val="clear" w:color="auto" w:fill="FFFFFF"/>
        </w:rPr>
        <w:t xml:space="preserve">система налогов, </w:t>
      </w:r>
      <w:r w:rsidR="0051321E" w:rsidRPr="00477B68">
        <w:rPr>
          <w:rFonts w:ascii="Times New Roman" w:hAnsi="Times New Roman"/>
          <w:i/>
          <w:sz w:val="20"/>
          <w:szCs w:val="20"/>
        </w:rPr>
        <w:t>функции, налоговые системы разных эпох</w:t>
      </w:r>
      <w:r w:rsidR="0051321E" w:rsidRPr="00477B68">
        <w:rPr>
          <w:rFonts w:ascii="Times New Roman" w:hAnsi="Times New Roman"/>
          <w:sz w:val="20"/>
          <w:szCs w:val="20"/>
        </w:rPr>
        <w:t>.</w:t>
      </w:r>
    </w:p>
    <w:p w:rsidR="00B540EE" w:rsidRPr="00477B68" w:rsidRDefault="00B540EE" w:rsidP="00313A82">
      <w:pPr>
        <w:pStyle w:val="afff4"/>
        <w:ind w:firstLine="709"/>
        <w:jc w:val="both"/>
      </w:pPr>
      <w:r w:rsidRPr="00477B68">
        <w:rPr>
          <w:bCs/>
          <w:shd w:val="clear" w:color="auto" w:fill="FFFFFF"/>
        </w:rPr>
        <w:lastRenderedPageBreak/>
        <w:t>Банковские услуги, предоставляемые гражданам</w:t>
      </w:r>
      <w:r w:rsidR="005348F8" w:rsidRPr="00477B68">
        <w:t xml:space="preserve">: депозит, кредит, платежная карта, электронные деньги, денежный перевод, обмен валюты. Формы дистанционного банковского обслуживания: банкомат, мобильный </w:t>
      </w:r>
      <w:r w:rsidR="005348F8" w:rsidRPr="00477B68">
        <w:rPr>
          <w:i/>
        </w:rPr>
        <w:t>банкинг, онлайн-банкинг</w:t>
      </w:r>
      <w:r w:rsidR="005348F8" w:rsidRPr="00477B68">
        <w:t xml:space="preserve">. </w:t>
      </w:r>
      <w:r w:rsidR="005348F8" w:rsidRPr="00477B68">
        <w:rPr>
          <w:i/>
          <w:snapToGrid w:val="0"/>
        </w:rPr>
        <w:t>Страховые услуги</w:t>
      </w:r>
      <w:r w:rsidR="005348F8" w:rsidRPr="00477B68">
        <w:rPr>
          <w:i/>
        </w:rPr>
        <w:t>: страхование жизни, здоровья, имущества, ответственности.Инвестиции в реальные и финансовые активы.</w:t>
      </w:r>
      <w:r w:rsidR="005348F8" w:rsidRPr="00477B68">
        <w:t xml:space="preserve"> Пенсионное обеспечение. Налогообложение граждан. Защита от финансовых махинаций. </w:t>
      </w:r>
      <w:r w:rsidR="005348F8" w:rsidRPr="00477B68">
        <w:rPr>
          <w:bCs/>
          <w:shd w:val="clear" w:color="auto" w:fill="FFFFFF"/>
        </w:rPr>
        <w:t xml:space="preserve">Экономические функции домохозяйства. Потребление домашних хозяйств. </w:t>
      </w:r>
      <w:r w:rsidR="005348F8" w:rsidRPr="00477B68">
        <w:t>Семейный бюджет. Источники доходов и расходов семьи. Активы и пассивы. Личный финансовый план. Сбережения. Инфляция.</w:t>
      </w:r>
    </w:p>
    <w:p w:rsidR="00B540EE" w:rsidRPr="00A04C72" w:rsidRDefault="00A309E2" w:rsidP="00313A82">
      <w:pPr>
        <w:pStyle w:val="4"/>
        <w:spacing w:before="0" w:line="240" w:lineRule="auto"/>
        <w:rPr>
          <w:sz w:val="22"/>
        </w:rPr>
      </w:pPr>
      <w:bookmarkStart w:id="245" w:name="_Toc409691707"/>
      <w:bookmarkStart w:id="246" w:name="_Toc410654033"/>
      <w:bookmarkStart w:id="247" w:name="_Toc414553231"/>
      <w:r w:rsidRPr="00A04C72">
        <w:rPr>
          <w:sz w:val="22"/>
        </w:rPr>
        <w:t xml:space="preserve">2.2.2.7. </w:t>
      </w:r>
      <w:r w:rsidR="00B540EE" w:rsidRPr="00A04C72">
        <w:rPr>
          <w:sz w:val="22"/>
        </w:rPr>
        <w:t>География</w:t>
      </w:r>
      <w:bookmarkEnd w:id="245"/>
      <w:bookmarkEnd w:id="246"/>
      <w:bookmarkEnd w:id="247"/>
    </w:p>
    <w:p w:rsidR="001937F7" w:rsidRPr="00477B68" w:rsidRDefault="001937F7" w:rsidP="00313A82">
      <w:pPr>
        <w:spacing w:after="0" w:line="240" w:lineRule="auto"/>
        <w:ind w:firstLine="709"/>
        <w:jc w:val="both"/>
        <w:rPr>
          <w:rFonts w:ascii="Times New Roman" w:eastAsia="Times New Roman" w:hAnsi="Times New Roman"/>
          <w:sz w:val="20"/>
          <w:szCs w:val="20"/>
        </w:rPr>
      </w:pPr>
      <w:r w:rsidRPr="00477B68">
        <w:rPr>
          <w:rFonts w:ascii="Times New Roman" w:eastAsia="Times New Roman" w:hAnsi="Times New Roman"/>
          <w:sz w:val="20"/>
          <w:szCs w:val="20"/>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1937F7" w:rsidRPr="00477B68" w:rsidRDefault="001937F7" w:rsidP="00313A82">
      <w:pPr>
        <w:spacing w:after="0" w:line="240" w:lineRule="auto"/>
        <w:ind w:firstLine="709"/>
        <w:jc w:val="both"/>
        <w:rPr>
          <w:rFonts w:ascii="Times New Roman" w:eastAsia="Times New Roman" w:hAnsi="Times New Roman"/>
          <w:sz w:val="20"/>
          <w:szCs w:val="20"/>
        </w:rPr>
      </w:pPr>
      <w:r w:rsidRPr="00477B68">
        <w:rPr>
          <w:rFonts w:ascii="Times New Roman" w:eastAsia="Times New Roman" w:hAnsi="Times New Roman"/>
          <w:sz w:val="20"/>
          <w:szCs w:val="20"/>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1937F7" w:rsidRPr="00477B68" w:rsidRDefault="001937F7" w:rsidP="00313A82">
      <w:pPr>
        <w:spacing w:after="0" w:line="240" w:lineRule="auto"/>
        <w:ind w:firstLine="709"/>
        <w:jc w:val="both"/>
        <w:rPr>
          <w:sz w:val="20"/>
          <w:szCs w:val="20"/>
        </w:rPr>
      </w:pPr>
      <w:bookmarkStart w:id="248" w:name="h.3x8tuzt" w:colFirst="0" w:colLast="0"/>
      <w:bookmarkEnd w:id="248"/>
      <w:r w:rsidRPr="00477B68">
        <w:rPr>
          <w:rFonts w:ascii="Times New Roman" w:eastAsia="Times New Roman" w:hAnsi="Times New Roman"/>
          <w:sz w:val="20"/>
          <w:szCs w:val="20"/>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1937F7" w:rsidRPr="00477B68" w:rsidRDefault="001937F7" w:rsidP="00313A82">
      <w:pPr>
        <w:spacing w:after="0" w:line="240" w:lineRule="auto"/>
        <w:ind w:firstLine="709"/>
        <w:jc w:val="both"/>
        <w:rPr>
          <w:sz w:val="20"/>
          <w:szCs w:val="20"/>
        </w:rPr>
      </w:pPr>
      <w:r w:rsidRPr="00477B68">
        <w:rPr>
          <w:rFonts w:ascii="Times New Roman" w:eastAsia="Times New Roman" w:hAnsi="Times New Roman"/>
          <w:sz w:val="20"/>
          <w:szCs w:val="20"/>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предметами:«Физика», «Химия», «Биология», «Математика», «Экология», «Основы безопасности жизнедеятельности», «История», «Русский язык», «Литература» и др.</w:t>
      </w:r>
    </w:p>
    <w:p w:rsidR="001665A0" w:rsidRPr="00A04C72" w:rsidRDefault="001665A0" w:rsidP="00313A82">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Cs w:val="28"/>
        </w:rPr>
      </w:pPr>
      <w:r w:rsidRPr="00A04C72">
        <w:rPr>
          <w:rFonts w:ascii="Times New Roman" w:hAnsi="Times New Roman"/>
          <w:b/>
          <w:bCs/>
          <w:szCs w:val="28"/>
        </w:rPr>
        <w:t>Развитие географических знаний о Земле</w:t>
      </w:r>
      <w:r w:rsidRPr="00A04C72">
        <w:rPr>
          <w:rFonts w:ascii="Times New Roman" w:hAnsi="Times New Roman"/>
          <w:szCs w:val="28"/>
        </w:rPr>
        <w:t>.</w:t>
      </w:r>
    </w:p>
    <w:p w:rsidR="001665A0" w:rsidRPr="00A04C72" w:rsidRDefault="001665A0" w:rsidP="00313A82">
      <w:pPr>
        <w:tabs>
          <w:tab w:val="left" w:pos="426"/>
        </w:tabs>
        <w:autoSpaceDE w:val="0"/>
        <w:autoSpaceDN w:val="0"/>
        <w:adjustRightInd w:val="0"/>
        <w:spacing w:after="0" w:line="240" w:lineRule="auto"/>
        <w:ind w:firstLine="709"/>
        <w:jc w:val="both"/>
        <w:rPr>
          <w:rFonts w:ascii="Times New Roman" w:hAnsi="Times New Roman"/>
          <w:szCs w:val="28"/>
        </w:rPr>
      </w:pPr>
      <w:r w:rsidRPr="00A04C72">
        <w:rPr>
          <w:rFonts w:ascii="Times New Roman" w:hAnsi="Times New Roman"/>
          <w:szCs w:val="28"/>
        </w:rPr>
        <w:t>Введение. Что изучает география.</w:t>
      </w:r>
    </w:p>
    <w:p w:rsidR="001665A0" w:rsidRPr="00477B68" w:rsidRDefault="001665A0" w:rsidP="00313A82">
      <w:pPr>
        <w:tabs>
          <w:tab w:val="left" w:pos="426"/>
        </w:tabs>
        <w:autoSpaceDE w:val="0"/>
        <w:autoSpaceDN w:val="0"/>
        <w:adjustRightInd w:val="0"/>
        <w:spacing w:after="0" w:line="240" w:lineRule="auto"/>
        <w:ind w:firstLine="709"/>
        <w:jc w:val="both"/>
        <w:rPr>
          <w:rFonts w:ascii="Times New Roman" w:hAnsi="Times New Roman"/>
          <w:sz w:val="20"/>
          <w:szCs w:val="20"/>
        </w:rPr>
      </w:pPr>
      <w:r w:rsidRPr="00477B68">
        <w:rPr>
          <w:rFonts w:ascii="Times New Roman" w:hAnsi="Times New Roman"/>
          <w:sz w:val="20"/>
          <w:szCs w:val="20"/>
        </w:rPr>
        <w:t>Представления о мире в древности (</w:t>
      </w:r>
      <w:r w:rsidRPr="00477B68">
        <w:rPr>
          <w:rFonts w:ascii="Times New Roman" w:hAnsi="Times New Roman"/>
          <w:i/>
          <w:sz w:val="20"/>
          <w:szCs w:val="20"/>
        </w:rPr>
        <w:t>Древний Китай, Древний Египет, Древняя Греция, Древний Рим</w:t>
      </w:r>
      <w:r w:rsidRPr="00477B68">
        <w:rPr>
          <w:rFonts w:ascii="Times New Roman" w:hAnsi="Times New Roman"/>
          <w:sz w:val="20"/>
          <w:szCs w:val="20"/>
        </w:rPr>
        <w:t>). Появление первых географических карт.</w:t>
      </w:r>
    </w:p>
    <w:p w:rsidR="001665A0" w:rsidRPr="00477B68" w:rsidRDefault="001665A0" w:rsidP="00313A82">
      <w:pPr>
        <w:tabs>
          <w:tab w:val="left" w:pos="426"/>
        </w:tabs>
        <w:autoSpaceDE w:val="0"/>
        <w:autoSpaceDN w:val="0"/>
        <w:adjustRightInd w:val="0"/>
        <w:spacing w:after="0" w:line="240" w:lineRule="auto"/>
        <w:ind w:firstLine="709"/>
        <w:jc w:val="both"/>
        <w:rPr>
          <w:rFonts w:ascii="Times New Roman" w:hAnsi="Times New Roman"/>
          <w:i/>
          <w:sz w:val="20"/>
          <w:szCs w:val="20"/>
        </w:rPr>
      </w:pPr>
      <w:r w:rsidRPr="00477B68">
        <w:rPr>
          <w:rFonts w:ascii="Times New Roman" w:hAnsi="Times New Roman"/>
          <w:sz w:val="20"/>
          <w:szCs w:val="20"/>
        </w:rPr>
        <w:t xml:space="preserve">География в эпоху Средневековья: </w:t>
      </w:r>
      <w:r w:rsidRPr="00477B68">
        <w:rPr>
          <w:rFonts w:ascii="Times New Roman" w:hAnsi="Times New Roman"/>
          <w:i/>
          <w:sz w:val="20"/>
          <w:szCs w:val="20"/>
        </w:rPr>
        <w:t>путешествия и открытия викингов, древних арабов, русских землепроходцев. Путешествия Марко Поло и Афанасия Никитина.</w:t>
      </w:r>
    </w:p>
    <w:p w:rsidR="001665A0" w:rsidRPr="00477B68" w:rsidRDefault="001665A0" w:rsidP="00313A82">
      <w:pPr>
        <w:tabs>
          <w:tab w:val="left" w:pos="426"/>
        </w:tabs>
        <w:autoSpaceDE w:val="0"/>
        <w:autoSpaceDN w:val="0"/>
        <w:adjustRightInd w:val="0"/>
        <w:spacing w:after="0" w:line="240" w:lineRule="auto"/>
        <w:ind w:firstLine="709"/>
        <w:jc w:val="both"/>
        <w:rPr>
          <w:rFonts w:ascii="Times New Roman" w:hAnsi="Times New Roman"/>
          <w:sz w:val="20"/>
          <w:szCs w:val="20"/>
        </w:rPr>
      </w:pPr>
      <w:r w:rsidRPr="00477B68">
        <w:rPr>
          <w:rFonts w:ascii="Times New Roman" w:hAnsi="Times New Roman"/>
          <w:sz w:val="20"/>
          <w:szCs w:val="20"/>
        </w:rPr>
        <w:t>Эпоха Великих географических открытий (</w:t>
      </w:r>
      <w:r w:rsidRPr="00477B68">
        <w:rPr>
          <w:rFonts w:ascii="Times New Roman" w:hAnsi="Times New Roman"/>
          <w:i/>
          <w:sz w:val="20"/>
          <w:szCs w:val="20"/>
        </w:rPr>
        <w:t>открытие Нового света, морского пути в Индию, кругосветные путешествия</w:t>
      </w:r>
      <w:r w:rsidRPr="00477B68">
        <w:rPr>
          <w:rFonts w:ascii="Times New Roman" w:hAnsi="Times New Roman"/>
          <w:sz w:val="20"/>
          <w:szCs w:val="20"/>
        </w:rPr>
        <w:t>). Значение Великих географических открытий.</w:t>
      </w:r>
    </w:p>
    <w:p w:rsidR="001665A0" w:rsidRPr="00477B68" w:rsidRDefault="001665A0" w:rsidP="00313A82">
      <w:pPr>
        <w:tabs>
          <w:tab w:val="left" w:pos="426"/>
        </w:tabs>
        <w:autoSpaceDE w:val="0"/>
        <w:autoSpaceDN w:val="0"/>
        <w:adjustRightInd w:val="0"/>
        <w:spacing w:after="0" w:line="240" w:lineRule="auto"/>
        <w:ind w:firstLine="709"/>
        <w:jc w:val="both"/>
        <w:rPr>
          <w:rFonts w:ascii="Times New Roman" w:hAnsi="Times New Roman"/>
          <w:sz w:val="20"/>
          <w:szCs w:val="20"/>
        </w:rPr>
      </w:pPr>
      <w:r w:rsidRPr="00477B68">
        <w:rPr>
          <w:rFonts w:ascii="Times New Roman" w:hAnsi="Times New Roman"/>
          <w:sz w:val="20"/>
          <w:szCs w:val="20"/>
        </w:rPr>
        <w:t>Географические открытия XVII–XIX вв. (</w:t>
      </w:r>
      <w:r w:rsidRPr="00477B68">
        <w:rPr>
          <w:rFonts w:ascii="Times New Roman" w:hAnsi="Times New Roman"/>
          <w:i/>
          <w:sz w:val="20"/>
          <w:szCs w:val="20"/>
        </w:rPr>
        <w:t>исследования и открытия на территории Евразии (в том числе на территории России), Австралии и Океании, Антарктиды</w:t>
      </w:r>
      <w:r w:rsidRPr="00477B68">
        <w:rPr>
          <w:rFonts w:ascii="Times New Roman" w:hAnsi="Times New Roman"/>
          <w:sz w:val="20"/>
          <w:szCs w:val="20"/>
        </w:rPr>
        <w:t>). Первое русское кругосветное путешествие (</w:t>
      </w:r>
      <w:r w:rsidRPr="00477B68">
        <w:rPr>
          <w:rFonts w:ascii="Times New Roman" w:hAnsi="Times New Roman"/>
          <w:i/>
          <w:sz w:val="20"/>
          <w:szCs w:val="20"/>
        </w:rPr>
        <w:t>И.Ф. Крузенштерн и Ю.Ф. Лисянский</w:t>
      </w:r>
      <w:r w:rsidRPr="00477B68">
        <w:rPr>
          <w:rFonts w:ascii="Times New Roman" w:hAnsi="Times New Roman"/>
          <w:sz w:val="20"/>
          <w:szCs w:val="20"/>
        </w:rPr>
        <w:t>).</w:t>
      </w:r>
    </w:p>
    <w:p w:rsidR="001665A0" w:rsidRPr="00477B68" w:rsidRDefault="001665A0" w:rsidP="00313A82">
      <w:pPr>
        <w:tabs>
          <w:tab w:val="left" w:pos="426"/>
        </w:tabs>
        <w:autoSpaceDE w:val="0"/>
        <w:autoSpaceDN w:val="0"/>
        <w:adjustRightInd w:val="0"/>
        <w:spacing w:after="0" w:line="240" w:lineRule="auto"/>
        <w:ind w:firstLine="709"/>
        <w:jc w:val="both"/>
        <w:rPr>
          <w:rFonts w:ascii="Times New Roman" w:hAnsi="Times New Roman"/>
          <w:sz w:val="20"/>
          <w:szCs w:val="20"/>
        </w:rPr>
      </w:pPr>
      <w:r w:rsidRPr="00477B68">
        <w:rPr>
          <w:rFonts w:ascii="Times New Roman" w:hAnsi="Times New Roman"/>
          <w:sz w:val="20"/>
          <w:szCs w:val="20"/>
        </w:rPr>
        <w:t>Географические исследования в ХХ веке (</w:t>
      </w:r>
      <w:r w:rsidRPr="00477B68">
        <w:rPr>
          <w:rFonts w:ascii="Times New Roman" w:hAnsi="Times New Roman"/>
          <w:i/>
          <w:sz w:val="20"/>
          <w:szCs w:val="20"/>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rsidRPr="00477B68">
        <w:rPr>
          <w:rFonts w:ascii="Times New Roman" w:hAnsi="Times New Roman"/>
          <w:sz w:val="20"/>
          <w:szCs w:val="20"/>
        </w:rPr>
        <w:t xml:space="preserve">). </w:t>
      </w:r>
      <w:r w:rsidRPr="00477B68">
        <w:rPr>
          <w:rFonts w:ascii="Times New Roman" w:hAnsi="Times New Roman"/>
          <w:i/>
          <w:sz w:val="20"/>
          <w:szCs w:val="20"/>
        </w:rPr>
        <w:t>Значение освоения космоса для географической науки</w:t>
      </w:r>
      <w:r w:rsidRPr="00477B68">
        <w:rPr>
          <w:rFonts w:ascii="Times New Roman" w:hAnsi="Times New Roman"/>
          <w:sz w:val="20"/>
          <w:szCs w:val="20"/>
        </w:rPr>
        <w:t>.</w:t>
      </w:r>
    </w:p>
    <w:p w:rsidR="001665A0" w:rsidRPr="00477B68" w:rsidRDefault="001665A0" w:rsidP="00313A82">
      <w:pPr>
        <w:tabs>
          <w:tab w:val="left" w:pos="426"/>
        </w:tabs>
        <w:autoSpaceDE w:val="0"/>
        <w:autoSpaceDN w:val="0"/>
        <w:adjustRightInd w:val="0"/>
        <w:spacing w:after="0" w:line="240" w:lineRule="auto"/>
        <w:ind w:firstLine="709"/>
        <w:jc w:val="both"/>
        <w:rPr>
          <w:rFonts w:ascii="Times New Roman" w:hAnsi="Times New Roman"/>
          <w:sz w:val="20"/>
          <w:szCs w:val="20"/>
        </w:rPr>
      </w:pPr>
      <w:r w:rsidRPr="00477B68">
        <w:rPr>
          <w:rFonts w:ascii="Times New Roman" w:hAnsi="Times New Roman"/>
          <w:sz w:val="20"/>
          <w:szCs w:val="20"/>
        </w:rPr>
        <w:t xml:space="preserve">Географические знания в современном мире. Современные географические методы исследования Земли. </w:t>
      </w:r>
    </w:p>
    <w:p w:rsidR="001665A0" w:rsidRPr="00477B68" w:rsidRDefault="001665A0" w:rsidP="00313A82">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0"/>
          <w:szCs w:val="20"/>
        </w:rPr>
      </w:pPr>
      <w:r w:rsidRPr="00477B68">
        <w:rPr>
          <w:rFonts w:ascii="Times New Roman" w:hAnsi="Times New Roman"/>
          <w:b/>
          <w:bCs/>
          <w:sz w:val="20"/>
          <w:szCs w:val="20"/>
        </w:rPr>
        <w:t xml:space="preserve">Земля во Вселенной. Движения Земли и их следствия. </w:t>
      </w:r>
    </w:p>
    <w:p w:rsidR="001665A0" w:rsidRPr="00477B68" w:rsidRDefault="001665A0" w:rsidP="00313A82">
      <w:pPr>
        <w:tabs>
          <w:tab w:val="left" w:pos="426"/>
        </w:tabs>
        <w:autoSpaceDE w:val="0"/>
        <w:autoSpaceDN w:val="0"/>
        <w:adjustRightInd w:val="0"/>
        <w:spacing w:after="0" w:line="240" w:lineRule="auto"/>
        <w:ind w:firstLine="709"/>
        <w:jc w:val="both"/>
        <w:rPr>
          <w:rFonts w:ascii="Times New Roman" w:hAnsi="Times New Roman"/>
          <w:sz w:val="20"/>
          <w:szCs w:val="20"/>
        </w:rPr>
      </w:pPr>
      <w:r w:rsidRPr="00477B68">
        <w:rPr>
          <w:rFonts w:ascii="Times New Roman" w:hAnsi="Times New Roman"/>
          <w:sz w:val="20"/>
          <w:szCs w:val="20"/>
        </w:rPr>
        <w:t xml:space="preserve">Земля – часть Солнечной системы. Земля и Луна. </w:t>
      </w:r>
      <w:r w:rsidRPr="00477B68">
        <w:rPr>
          <w:rFonts w:ascii="Times New Roman" w:hAnsi="Times New Roman"/>
          <w:i/>
          <w:sz w:val="20"/>
          <w:szCs w:val="20"/>
        </w:rPr>
        <w:t xml:space="preserve">Влияние космоса на нашу планету и жизнь людей. </w:t>
      </w:r>
      <w:r w:rsidRPr="00477B68">
        <w:rPr>
          <w:rFonts w:ascii="Times New Roman" w:hAnsi="Times New Roman"/>
          <w:sz w:val="20"/>
          <w:szCs w:val="20"/>
        </w:rPr>
        <w:t xml:space="preserve">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w:t>
      </w:r>
      <w:r w:rsidRPr="00477B68">
        <w:rPr>
          <w:rFonts w:ascii="Times New Roman" w:hAnsi="Times New Roman"/>
          <w:i/>
          <w:sz w:val="20"/>
          <w:szCs w:val="20"/>
        </w:rPr>
        <w:t>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w:t>
      </w:r>
      <w:r w:rsidRPr="00477B68">
        <w:rPr>
          <w:rFonts w:ascii="Times New Roman" w:hAnsi="Times New Roman"/>
          <w:sz w:val="20"/>
          <w:szCs w:val="20"/>
        </w:rPr>
        <w:t xml:space="preserve"> Осевое вращение Земли. Смена дня и ночи, сутки, календарный год.</w:t>
      </w:r>
    </w:p>
    <w:p w:rsidR="001665A0" w:rsidRPr="00477B68" w:rsidRDefault="001665A0" w:rsidP="00313A82">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0"/>
          <w:szCs w:val="20"/>
        </w:rPr>
      </w:pPr>
      <w:r w:rsidRPr="00477B68">
        <w:rPr>
          <w:rFonts w:ascii="Times New Roman" w:hAnsi="Times New Roman"/>
          <w:b/>
          <w:bCs/>
          <w:sz w:val="20"/>
          <w:szCs w:val="20"/>
        </w:rPr>
        <w:t xml:space="preserve">Изображение земной поверхности. </w:t>
      </w:r>
    </w:p>
    <w:p w:rsidR="001665A0" w:rsidRPr="00477B68" w:rsidRDefault="001665A0" w:rsidP="00313A82">
      <w:pPr>
        <w:tabs>
          <w:tab w:val="left" w:pos="426"/>
          <w:tab w:val="left" w:pos="1240"/>
          <w:tab w:val="left" w:pos="3160"/>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0"/>
          <w:szCs w:val="20"/>
        </w:rPr>
      </w:pPr>
      <w:r w:rsidRPr="00477B68">
        <w:rPr>
          <w:rFonts w:ascii="Times New Roman" w:hAnsi="Times New Roman"/>
          <w:sz w:val="20"/>
          <w:szCs w:val="20"/>
        </w:rPr>
        <w:t xml:space="preserve">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sidRPr="00477B68">
        <w:rPr>
          <w:rFonts w:ascii="Times New Roman" w:hAnsi="Times New Roman"/>
          <w:i/>
          <w:sz w:val="20"/>
          <w:szCs w:val="20"/>
        </w:rPr>
        <w:t>Особенности ориентирования в мегаполисе и в природе.</w:t>
      </w:r>
      <w:r w:rsidRPr="00477B68">
        <w:rPr>
          <w:rFonts w:ascii="Times New Roman" w:hAnsi="Times New Roman"/>
          <w:sz w:val="20"/>
          <w:szCs w:val="20"/>
        </w:rPr>
        <w:t xml:space="preserve"> План местности. Условные знаки. Как составить план местности. </w:t>
      </w:r>
      <w:r w:rsidRPr="00477B68">
        <w:rPr>
          <w:rFonts w:ascii="Times New Roman" w:hAnsi="Times New Roman"/>
          <w:i/>
          <w:sz w:val="20"/>
          <w:szCs w:val="20"/>
        </w:rPr>
        <w:t>Составление простейшего плана местности/учебного кабинета/комнаты.</w:t>
      </w:r>
      <w:r w:rsidRPr="00477B68">
        <w:rPr>
          <w:rFonts w:ascii="Times New Roman" w:hAnsi="Times New Roman"/>
          <w:sz w:val="20"/>
          <w:szCs w:val="20"/>
        </w:rPr>
        <w:t xml:space="preserve"> Географическая карта – особый источник информации. </w:t>
      </w:r>
      <w:r w:rsidRPr="00477B68">
        <w:rPr>
          <w:rFonts w:ascii="Times New Roman" w:hAnsi="Times New Roman"/>
          <w:i/>
          <w:sz w:val="20"/>
          <w:szCs w:val="20"/>
        </w:rPr>
        <w:t>Содержание и значение карт. Топографические карты.</w:t>
      </w:r>
      <w:r w:rsidRPr="00477B68">
        <w:rPr>
          <w:rFonts w:ascii="Times New Roman" w:hAnsi="Times New Roman"/>
          <w:sz w:val="20"/>
          <w:szCs w:val="20"/>
        </w:rPr>
        <w:t xml:space="preserve">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1665A0" w:rsidRPr="00A04C72" w:rsidRDefault="001665A0" w:rsidP="00313A82">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Cs w:val="28"/>
        </w:rPr>
      </w:pPr>
      <w:r w:rsidRPr="00A04C72">
        <w:rPr>
          <w:rFonts w:ascii="Times New Roman" w:hAnsi="Times New Roman"/>
          <w:b/>
          <w:bCs/>
          <w:szCs w:val="28"/>
        </w:rPr>
        <w:t xml:space="preserve"> Природа Земли.</w:t>
      </w:r>
    </w:p>
    <w:p w:rsidR="001665A0" w:rsidRPr="00477B68" w:rsidRDefault="001665A0" w:rsidP="00313A82">
      <w:pPr>
        <w:tabs>
          <w:tab w:val="left" w:pos="426"/>
        </w:tabs>
        <w:autoSpaceDE w:val="0"/>
        <w:autoSpaceDN w:val="0"/>
        <w:adjustRightInd w:val="0"/>
        <w:spacing w:after="0" w:line="240" w:lineRule="auto"/>
        <w:ind w:firstLine="709"/>
        <w:jc w:val="both"/>
        <w:rPr>
          <w:rFonts w:ascii="Times New Roman" w:hAnsi="Times New Roman"/>
          <w:sz w:val="20"/>
          <w:szCs w:val="20"/>
        </w:rPr>
      </w:pPr>
      <w:r w:rsidRPr="00477B68">
        <w:rPr>
          <w:rFonts w:ascii="Times New Roman" w:hAnsi="Times New Roman"/>
          <w:b/>
          <w:bCs/>
          <w:sz w:val="20"/>
          <w:szCs w:val="20"/>
        </w:rPr>
        <w:t xml:space="preserve">Литосфера. </w:t>
      </w:r>
      <w:r w:rsidRPr="00477B68">
        <w:rPr>
          <w:rFonts w:ascii="Times New Roman" w:hAnsi="Times New Roman"/>
          <w:sz w:val="20"/>
          <w:szCs w:val="20"/>
        </w:rPr>
        <w:t xml:space="preserve">Литосфера – «каменная» оболочка Земли. Внутреннее строение Земли. Земная кора. Разнообразие горных пород и минералов на Земле. </w:t>
      </w:r>
      <w:r w:rsidRPr="00477B68">
        <w:rPr>
          <w:rFonts w:ascii="Times New Roman" w:hAnsi="Times New Roman"/>
          <w:i/>
          <w:sz w:val="20"/>
          <w:szCs w:val="20"/>
        </w:rPr>
        <w:t>Полезные ископаемые и их значение в жизни современного общества.</w:t>
      </w:r>
      <w:r w:rsidRPr="00477B68">
        <w:rPr>
          <w:rFonts w:ascii="Times New Roman" w:hAnsi="Times New Roman"/>
          <w:sz w:val="20"/>
          <w:szCs w:val="20"/>
        </w:rPr>
        <w:t xml:space="preserve"> Движения земной коры и их проявления на земной поверхности: землетрясения, вулканы, гейзеры.</w:t>
      </w:r>
    </w:p>
    <w:p w:rsidR="001665A0" w:rsidRPr="00477B68" w:rsidRDefault="001665A0" w:rsidP="00313A82">
      <w:pPr>
        <w:tabs>
          <w:tab w:val="left" w:pos="426"/>
        </w:tabs>
        <w:autoSpaceDE w:val="0"/>
        <w:autoSpaceDN w:val="0"/>
        <w:adjustRightInd w:val="0"/>
        <w:spacing w:after="0" w:line="240" w:lineRule="auto"/>
        <w:ind w:firstLine="709"/>
        <w:jc w:val="both"/>
        <w:rPr>
          <w:rFonts w:ascii="Times New Roman" w:hAnsi="Times New Roman"/>
          <w:sz w:val="20"/>
          <w:szCs w:val="20"/>
        </w:rPr>
      </w:pPr>
      <w:r w:rsidRPr="00477B68">
        <w:rPr>
          <w:rFonts w:ascii="Times New Roman" w:hAnsi="Times New Roman"/>
          <w:sz w:val="20"/>
          <w:szCs w:val="20"/>
        </w:rPr>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w:t>
      </w:r>
      <w:r w:rsidRPr="00477B68">
        <w:rPr>
          <w:rFonts w:ascii="Times New Roman" w:hAnsi="Times New Roman"/>
          <w:sz w:val="20"/>
          <w:szCs w:val="20"/>
        </w:rPr>
        <w:lastRenderedPageBreak/>
        <w:t xml:space="preserve">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r w:rsidRPr="00477B68">
        <w:rPr>
          <w:rFonts w:ascii="Times New Roman" w:hAnsi="Times New Roman"/>
          <w:i/>
          <w:sz w:val="20"/>
          <w:szCs w:val="20"/>
        </w:rPr>
        <w:t>Рифтовые области, срединные океанические хребты, шельф, материковый склон.Методы изучения глубин Мирового океана. Исследователи подводных глубин и их открытия.</w:t>
      </w:r>
    </w:p>
    <w:p w:rsidR="001665A0" w:rsidRPr="00477B68" w:rsidRDefault="001665A0" w:rsidP="00313A82">
      <w:pPr>
        <w:tabs>
          <w:tab w:val="left" w:pos="426"/>
        </w:tabs>
        <w:autoSpaceDE w:val="0"/>
        <w:autoSpaceDN w:val="0"/>
        <w:adjustRightInd w:val="0"/>
        <w:spacing w:after="0" w:line="240" w:lineRule="auto"/>
        <w:ind w:firstLine="709"/>
        <w:jc w:val="both"/>
        <w:rPr>
          <w:rFonts w:ascii="Times New Roman" w:hAnsi="Times New Roman"/>
          <w:sz w:val="20"/>
          <w:szCs w:val="20"/>
        </w:rPr>
      </w:pPr>
      <w:r w:rsidRPr="00477B68">
        <w:rPr>
          <w:rFonts w:ascii="Times New Roman" w:hAnsi="Times New Roman"/>
          <w:b/>
          <w:bCs/>
          <w:sz w:val="20"/>
          <w:szCs w:val="20"/>
        </w:rPr>
        <w:t xml:space="preserve">Гидросфера. </w:t>
      </w:r>
      <w:r w:rsidRPr="00477B68">
        <w:rPr>
          <w:rFonts w:ascii="Times New Roman" w:hAnsi="Times New Roman"/>
          <w:sz w:val="20"/>
          <w:szCs w:val="20"/>
        </w:rPr>
        <w:t xml:space="preserve">Строение гидросферы. </w:t>
      </w:r>
      <w:r w:rsidRPr="00477B68">
        <w:rPr>
          <w:rFonts w:ascii="Times New Roman" w:hAnsi="Times New Roman"/>
          <w:i/>
          <w:sz w:val="20"/>
          <w:szCs w:val="20"/>
        </w:rPr>
        <w:t xml:space="preserve">Особенности Мирового круговорота воды. </w:t>
      </w:r>
      <w:r w:rsidRPr="00477B68">
        <w:rPr>
          <w:rFonts w:ascii="Times New Roman" w:hAnsi="Times New Roman"/>
          <w:sz w:val="20"/>
          <w:szCs w:val="20"/>
        </w:rPr>
        <w:t>Мировой океан и его части. Свойства вод Мирового океана – температура и соленость. Движение воды в океане – волны, течения.</w:t>
      </w:r>
      <w:r w:rsidRPr="00477B68">
        <w:rPr>
          <w:rFonts w:ascii="Times New Roman" w:hAnsi="Times New Roman"/>
          <w:i/>
          <w:sz w:val="20"/>
          <w:szCs w:val="20"/>
        </w:rPr>
        <w:t>.</w:t>
      </w:r>
      <w:r w:rsidRPr="00477B68">
        <w:rPr>
          <w:rFonts w:ascii="Times New Roman" w:hAnsi="Times New Roman"/>
          <w:sz w:val="20"/>
          <w:szCs w:val="20"/>
        </w:rPr>
        <w:t xml:space="preserve">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sidRPr="00477B68">
        <w:rPr>
          <w:rFonts w:ascii="Times New Roman" w:hAnsi="Times New Roman"/>
          <w:i/>
          <w:sz w:val="20"/>
          <w:szCs w:val="20"/>
        </w:rPr>
        <w:t>Человек и гидросфера.</w:t>
      </w:r>
    </w:p>
    <w:p w:rsidR="001665A0" w:rsidRPr="00477B68" w:rsidRDefault="001665A0" w:rsidP="00313A82">
      <w:pPr>
        <w:tabs>
          <w:tab w:val="left" w:pos="426"/>
        </w:tabs>
        <w:autoSpaceDE w:val="0"/>
        <w:autoSpaceDN w:val="0"/>
        <w:adjustRightInd w:val="0"/>
        <w:spacing w:after="0" w:line="240" w:lineRule="auto"/>
        <w:ind w:firstLine="709"/>
        <w:jc w:val="both"/>
        <w:rPr>
          <w:rFonts w:ascii="Times New Roman" w:hAnsi="Times New Roman"/>
          <w:sz w:val="20"/>
          <w:szCs w:val="20"/>
        </w:rPr>
      </w:pPr>
      <w:r w:rsidRPr="00477B68">
        <w:rPr>
          <w:rFonts w:ascii="Times New Roman" w:hAnsi="Times New Roman"/>
          <w:b/>
          <w:bCs/>
          <w:sz w:val="20"/>
          <w:szCs w:val="20"/>
        </w:rPr>
        <w:t xml:space="preserve">Атмосфера. </w:t>
      </w:r>
      <w:r w:rsidRPr="00477B68">
        <w:rPr>
          <w:rFonts w:ascii="Times New Roman" w:hAnsi="Times New Roman"/>
          <w:sz w:val="20"/>
          <w:szCs w:val="20"/>
        </w:rPr>
        <w:t>Строение воздушной оболочки Земли</w:t>
      </w:r>
      <w:r w:rsidRPr="00477B68">
        <w:rPr>
          <w:rFonts w:ascii="Times New Roman" w:hAnsi="Times New Roman"/>
          <w:i/>
          <w:sz w:val="20"/>
          <w:szCs w:val="20"/>
        </w:rPr>
        <w:t>.</w:t>
      </w:r>
      <w:r w:rsidRPr="00477B68">
        <w:rPr>
          <w:rFonts w:ascii="Times New Roman" w:hAnsi="Times New Roman"/>
          <w:sz w:val="20"/>
          <w:szCs w:val="20"/>
        </w:rPr>
        <w:t xml:space="preserve">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w:t>
      </w:r>
      <w:r w:rsidRPr="00477B68">
        <w:rPr>
          <w:rFonts w:ascii="Times New Roman" w:hAnsi="Times New Roman"/>
          <w:i/>
          <w:sz w:val="20"/>
          <w:szCs w:val="20"/>
        </w:rPr>
        <w:t>Графическое отображение направления ветра. Роза ветров.</w:t>
      </w:r>
      <w:r w:rsidRPr="00477B68">
        <w:rPr>
          <w:rFonts w:ascii="Times New Roman" w:hAnsi="Times New Roman"/>
          <w:sz w:val="20"/>
          <w:szCs w:val="20"/>
        </w:rPr>
        <w:t xml:space="preserve"> Циркуляция атмосферы. Влажность воздуха. Понятие погоды. </w:t>
      </w:r>
      <w:r w:rsidRPr="00477B68">
        <w:rPr>
          <w:rFonts w:ascii="Times New Roman" w:hAnsi="Times New Roman"/>
          <w:i/>
          <w:sz w:val="20"/>
          <w:szCs w:val="20"/>
        </w:rPr>
        <w:t>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w:t>
      </w:r>
      <w:r w:rsidRPr="00477B68">
        <w:rPr>
          <w:rFonts w:ascii="Times New Roman" w:hAnsi="Times New Roman"/>
          <w:sz w:val="20"/>
          <w:szCs w:val="20"/>
        </w:rPr>
        <w:t xml:space="preserve"> Понятие климата.Погода и климат. Климатообразующие факторы. Зависимость климата от абсолютной высоты местности.Климаты Земли. </w:t>
      </w:r>
      <w:r w:rsidRPr="00477B68">
        <w:rPr>
          <w:rFonts w:ascii="Times New Roman" w:hAnsi="Times New Roman"/>
          <w:i/>
          <w:sz w:val="20"/>
          <w:szCs w:val="20"/>
        </w:rPr>
        <w:t>Влияние климата на здоровье людей</w:t>
      </w:r>
      <w:r w:rsidRPr="00477B68">
        <w:rPr>
          <w:rFonts w:ascii="Times New Roman" w:hAnsi="Times New Roman"/>
          <w:sz w:val="20"/>
          <w:szCs w:val="20"/>
        </w:rPr>
        <w:t>. Человек и атмосфера.</w:t>
      </w:r>
    </w:p>
    <w:p w:rsidR="001665A0" w:rsidRPr="00477B68" w:rsidRDefault="001665A0" w:rsidP="00313A82">
      <w:pPr>
        <w:tabs>
          <w:tab w:val="left" w:pos="426"/>
        </w:tabs>
        <w:autoSpaceDE w:val="0"/>
        <w:autoSpaceDN w:val="0"/>
        <w:adjustRightInd w:val="0"/>
        <w:spacing w:after="0" w:line="240" w:lineRule="auto"/>
        <w:ind w:firstLine="709"/>
        <w:jc w:val="both"/>
        <w:rPr>
          <w:rFonts w:ascii="Times New Roman" w:hAnsi="Times New Roman"/>
          <w:i/>
          <w:sz w:val="20"/>
          <w:szCs w:val="20"/>
        </w:rPr>
      </w:pPr>
      <w:r w:rsidRPr="00477B68">
        <w:rPr>
          <w:rFonts w:ascii="Times New Roman" w:hAnsi="Times New Roman"/>
          <w:b/>
          <w:bCs/>
          <w:sz w:val="20"/>
          <w:szCs w:val="20"/>
        </w:rPr>
        <w:t xml:space="preserve">Биосфера. </w:t>
      </w:r>
      <w:r w:rsidRPr="00477B68">
        <w:rPr>
          <w:rFonts w:ascii="Times New Roman" w:hAnsi="Times New Roman"/>
          <w:sz w:val="20"/>
          <w:szCs w:val="20"/>
        </w:rPr>
        <w:t xml:space="preserve">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w:t>
      </w:r>
      <w:r w:rsidRPr="00477B68">
        <w:rPr>
          <w:rFonts w:ascii="Times New Roman" w:hAnsi="Times New Roman"/>
          <w:i/>
          <w:sz w:val="20"/>
          <w:szCs w:val="20"/>
        </w:rPr>
        <w:t>Воздействие организмов на земные оболочки. Воздействие человека на природу. Охрана природы.</w:t>
      </w:r>
    </w:p>
    <w:p w:rsidR="001665A0" w:rsidRPr="00477B68" w:rsidRDefault="001665A0" w:rsidP="00313A82">
      <w:pPr>
        <w:tabs>
          <w:tab w:val="left" w:pos="426"/>
        </w:tabs>
        <w:autoSpaceDE w:val="0"/>
        <w:autoSpaceDN w:val="0"/>
        <w:adjustRightInd w:val="0"/>
        <w:spacing w:after="0" w:line="240" w:lineRule="auto"/>
        <w:ind w:firstLine="709"/>
        <w:jc w:val="both"/>
        <w:rPr>
          <w:rFonts w:ascii="Times New Roman" w:hAnsi="Times New Roman"/>
          <w:sz w:val="20"/>
          <w:szCs w:val="20"/>
        </w:rPr>
      </w:pPr>
      <w:r w:rsidRPr="00477B68">
        <w:rPr>
          <w:rFonts w:ascii="Times New Roman" w:hAnsi="Times New Roman"/>
          <w:b/>
          <w:bCs/>
          <w:sz w:val="20"/>
          <w:szCs w:val="20"/>
        </w:rPr>
        <w:t xml:space="preserve">Географическая оболочка как среда жизни. </w:t>
      </w:r>
      <w:r w:rsidRPr="00477B68">
        <w:rPr>
          <w:rFonts w:ascii="Times New Roman" w:hAnsi="Times New Roman"/>
          <w:sz w:val="20"/>
          <w:szCs w:val="20"/>
        </w:rPr>
        <w:t xml:space="preserve">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rsidR="001665A0" w:rsidRPr="00477B68" w:rsidRDefault="001665A0" w:rsidP="00313A82">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0"/>
          <w:szCs w:val="20"/>
        </w:rPr>
      </w:pPr>
      <w:r w:rsidRPr="00477B68">
        <w:rPr>
          <w:rFonts w:ascii="Times New Roman" w:hAnsi="Times New Roman"/>
          <w:b/>
          <w:bCs/>
          <w:sz w:val="20"/>
          <w:szCs w:val="20"/>
        </w:rPr>
        <w:t xml:space="preserve">Человечество на Земле. </w:t>
      </w:r>
    </w:p>
    <w:p w:rsidR="001665A0" w:rsidRPr="00477B68" w:rsidRDefault="001665A0" w:rsidP="00313A82">
      <w:pPr>
        <w:tabs>
          <w:tab w:val="left" w:pos="426"/>
        </w:tabs>
        <w:autoSpaceDE w:val="0"/>
        <w:autoSpaceDN w:val="0"/>
        <w:adjustRightInd w:val="0"/>
        <w:spacing w:after="0" w:line="240" w:lineRule="auto"/>
        <w:ind w:firstLine="709"/>
        <w:jc w:val="both"/>
        <w:rPr>
          <w:rFonts w:ascii="Times New Roman" w:hAnsi="Times New Roman"/>
          <w:sz w:val="20"/>
          <w:szCs w:val="20"/>
        </w:rPr>
      </w:pPr>
      <w:r w:rsidRPr="00477B68">
        <w:rPr>
          <w:rFonts w:ascii="Times New Roman" w:hAnsi="Times New Roman"/>
          <w:sz w:val="20"/>
          <w:szCs w:val="20"/>
        </w:rPr>
        <w:t>Численность населения Земли. Расовый состав. Нации и народы планеты. Страны на карте мира.</w:t>
      </w:r>
    </w:p>
    <w:p w:rsidR="001665A0" w:rsidRPr="00477B68" w:rsidRDefault="001665A0" w:rsidP="00313A82">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0"/>
          <w:szCs w:val="20"/>
        </w:rPr>
      </w:pPr>
      <w:r w:rsidRPr="00477B68">
        <w:rPr>
          <w:rFonts w:ascii="Times New Roman" w:hAnsi="Times New Roman"/>
          <w:b/>
          <w:bCs/>
          <w:sz w:val="20"/>
          <w:szCs w:val="20"/>
        </w:rPr>
        <w:t xml:space="preserve">Освоение Земли человеком. </w:t>
      </w:r>
    </w:p>
    <w:p w:rsidR="001665A0" w:rsidRPr="00477B68" w:rsidRDefault="001665A0" w:rsidP="00313A82">
      <w:pPr>
        <w:tabs>
          <w:tab w:val="left" w:pos="426"/>
          <w:tab w:val="left" w:pos="1240"/>
          <w:tab w:val="left" w:pos="2680"/>
          <w:tab w:val="left" w:pos="3680"/>
          <w:tab w:val="left" w:pos="5340"/>
          <w:tab w:val="left" w:pos="6000"/>
          <w:tab w:val="left" w:pos="7240"/>
          <w:tab w:val="left" w:pos="7600"/>
          <w:tab w:val="left" w:pos="8500"/>
        </w:tabs>
        <w:autoSpaceDE w:val="0"/>
        <w:autoSpaceDN w:val="0"/>
        <w:adjustRightInd w:val="0"/>
        <w:spacing w:after="0" w:line="240" w:lineRule="auto"/>
        <w:ind w:firstLine="709"/>
        <w:jc w:val="both"/>
        <w:rPr>
          <w:rFonts w:ascii="Times New Roman" w:hAnsi="Times New Roman"/>
          <w:sz w:val="20"/>
          <w:szCs w:val="20"/>
        </w:rPr>
      </w:pPr>
      <w:r w:rsidRPr="00477B68">
        <w:rPr>
          <w:rFonts w:ascii="Times New Roman" w:hAnsi="Times New Roman"/>
          <w:sz w:val="20"/>
          <w:szCs w:val="20"/>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w:t>
      </w:r>
      <w:r w:rsidRPr="00477B68">
        <w:rPr>
          <w:rFonts w:ascii="Times New Roman" w:hAnsi="Times New Roman"/>
          <w:i/>
          <w:sz w:val="20"/>
          <w:szCs w:val="20"/>
        </w:rPr>
        <w:t>древние египтяне, греки, финикийцы, идеи и труды Парменида, Эратосфена, вклад Кратеса Малосского, Страбона</w:t>
      </w:r>
      <w:r w:rsidRPr="00477B68">
        <w:rPr>
          <w:rFonts w:ascii="Times New Roman" w:hAnsi="Times New Roman"/>
          <w:sz w:val="20"/>
          <w:szCs w:val="20"/>
        </w:rPr>
        <w:t>).</w:t>
      </w:r>
    </w:p>
    <w:p w:rsidR="001665A0" w:rsidRPr="00477B68" w:rsidRDefault="001665A0" w:rsidP="00313A82">
      <w:pPr>
        <w:tabs>
          <w:tab w:val="left" w:pos="426"/>
        </w:tabs>
        <w:autoSpaceDE w:val="0"/>
        <w:autoSpaceDN w:val="0"/>
        <w:adjustRightInd w:val="0"/>
        <w:spacing w:after="0" w:line="240" w:lineRule="auto"/>
        <w:ind w:firstLine="709"/>
        <w:jc w:val="both"/>
        <w:rPr>
          <w:rFonts w:ascii="Times New Roman" w:hAnsi="Times New Roman"/>
          <w:sz w:val="20"/>
          <w:szCs w:val="20"/>
        </w:rPr>
      </w:pPr>
      <w:r w:rsidRPr="00477B68">
        <w:rPr>
          <w:rFonts w:ascii="Times New Roman" w:hAnsi="Times New Roman"/>
          <w:sz w:val="20"/>
          <w:szCs w:val="20"/>
        </w:rPr>
        <w:t>Важнейшие географические открытия и путешествия в эпоху Средневековья (</w:t>
      </w:r>
      <w:r w:rsidRPr="00477B68">
        <w:rPr>
          <w:rFonts w:ascii="Times New Roman" w:hAnsi="Times New Roman"/>
          <w:i/>
          <w:sz w:val="20"/>
          <w:szCs w:val="20"/>
        </w:rPr>
        <w:t>норманны, М. Поло, А. Никитин, Б. Диаш, М. Бехайм, Х. Колумб, А. Веспуччи, Васко да Гама, Ф. Магеллан, Э. Кортес, Д. Кабот, Г. Меркатор, В. Баренц, Г. Гудзон, А. Тасман, С. Дежнев</w:t>
      </w:r>
      <w:r w:rsidRPr="00477B68">
        <w:rPr>
          <w:rFonts w:ascii="Times New Roman" w:hAnsi="Times New Roman"/>
          <w:sz w:val="20"/>
          <w:szCs w:val="20"/>
        </w:rPr>
        <w:t>).</w:t>
      </w:r>
    </w:p>
    <w:p w:rsidR="001665A0" w:rsidRPr="00477B68" w:rsidRDefault="001665A0" w:rsidP="00313A82">
      <w:pPr>
        <w:tabs>
          <w:tab w:val="left" w:pos="426"/>
        </w:tabs>
        <w:autoSpaceDE w:val="0"/>
        <w:autoSpaceDN w:val="0"/>
        <w:adjustRightInd w:val="0"/>
        <w:spacing w:after="0" w:line="240" w:lineRule="auto"/>
        <w:ind w:firstLine="709"/>
        <w:jc w:val="both"/>
        <w:rPr>
          <w:rFonts w:ascii="Times New Roman" w:hAnsi="Times New Roman"/>
          <w:sz w:val="20"/>
          <w:szCs w:val="20"/>
        </w:rPr>
      </w:pPr>
      <w:r w:rsidRPr="00477B68">
        <w:rPr>
          <w:rFonts w:ascii="Times New Roman" w:hAnsi="Times New Roman"/>
          <w:sz w:val="20"/>
          <w:szCs w:val="20"/>
        </w:rPr>
        <w:t>Важнейшие географические открытия и путешествия в XVI–XIX вв. (</w:t>
      </w:r>
      <w:r w:rsidRPr="00477B68">
        <w:rPr>
          <w:rFonts w:ascii="Times New Roman" w:hAnsi="Times New Roman"/>
          <w:i/>
          <w:sz w:val="20"/>
          <w:szCs w:val="20"/>
        </w:rPr>
        <w:t>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p>
    <w:p w:rsidR="001665A0" w:rsidRPr="00477B68" w:rsidRDefault="001665A0" w:rsidP="00313A82">
      <w:pPr>
        <w:tabs>
          <w:tab w:val="left" w:pos="426"/>
        </w:tabs>
        <w:autoSpaceDE w:val="0"/>
        <w:autoSpaceDN w:val="0"/>
        <w:adjustRightInd w:val="0"/>
        <w:spacing w:after="0" w:line="240" w:lineRule="auto"/>
        <w:ind w:firstLine="709"/>
        <w:jc w:val="both"/>
        <w:rPr>
          <w:rFonts w:ascii="Times New Roman" w:hAnsi="Times New Roman"/>
          <w:sz w:val="20"/>
          <w:szCs w:val="20"/>
        </w:rPr>
      </w:pPr>
      <w:r w:rsidRPr="00477B68">
        <w:rPr>
          <w:rFonts w:ascii="Times New Roman" w:hAnsi="Times New Roman"/>
          <w:i/>
          <w:sz w:val="20"/>
          <w:szCs w:val="20"/>
        </w:rPr>
        <w:t>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w:t>
      </w:r>
      <w:r w:rsidRPr="00477B68">
        <w:rPr>
          <w:rFonts w:ascii="Times New Roman" w:hAnsi="Times New Roman"/>
          <w:sz w:val="20"/>
          <w:szCs w:val="20"/>
        </w:rPr>
        <w:t xml:space="preserve">). </w:t>
      </w:r>
    </w:p>
    <w:p w:rsidR="001665A0" w:rsidRPr="00477B68" w:rsidRDefault="001665A0" w:rsidP="00313A82">
      <w:pPr>
        <w:tabs>
          <w:tab w:val="left" w:pos="426"/>
        </w:tabs>
        <w:autoSpaceDE w:val="0"/>
        <w:autoSpaceDN w:val="0"/>
        <w:adjustRightInd w:val="0"/>
        <w:spacing w:after="0" w:line="240" w:lineRule="auto"/>
        <w:ind w:firstLine="709"/>
        <w:jc w:val="both"/>
        <w:rPr>
          <w:rFonts w:ascii="Times New Roman" w:hAnsi="Times New Roman"/>
          <w:sz w:val="20"/>
          <w:szCs w:val="20"/>
        </w:rPr>
      </w:pPr>
      <w:r w:rsidRPr="00477B68">
        <w:rPr>
          <w:rFonts w:ascii="Times New Roman" w:hAnsi="Times New Roman"/>
          <w:sz w:val="20"/>
          <w:szCs w:val="20"/>
        </w:rPr>
        <w:t>Важнейшие географические открытия и путешествия в XX веке (</w:t>
      </w:r>
      <w:r w:rsidRPr="00477B68">
        <w:rPr>
          <w:rFonts w:ascii="Times New Roman" w:hAnsi="Times New Roman"/>
          <w:i/>
          <w:sz w:val="20"/>
          <w:szCs w:val="20"/>
        </w:rPr>
        <w:t>И.Д. Папанин, Н.И. Вавилов, Р. Амундсен, Р. Скотт, И.М. Сомов и А.Ф. Трешников (руководители 1 и 2 советской антарктической экспедиций), В.А. Обручев</w:t>
      </w:r>
      <w:r w:rsidRPr="00477B68">
        <w:rPr>
          <w:rFonts w:ascii="Times New Roman" w:hAnsi="Times New Roman"/>
          <w:sz w:val="20"/>
          <w:szCs w:val="20"/>
        </w:rPr>
        <w:t>).</w:t>
      </w:r>
    </w:p>
    <w:p w:rsidR="001665A0" w:rsidRPr="00477B68" w:rsidRDefault="001665A0" w:rsidP="00313A82">
      <w:pPr>
        <w:tabs>
          <w:tab w:val="left" w:pos="426"/>
        </w:tabs>
        <w:autoSpaceDE w:val="0"/>
        <w:autoSpaceDN w:val="0"/>
        <w:adjustRightInd w:val="0"/>
        <w:spacing w:after="0" w:line="240" w:lineRule="auto"/>
        <w:ind w:firstLine="709"/>
        <w:jc w:val="both"/>
        <w:rPr>
          <w:rFonts w:ascii="Times New Roman" w:hAnsi="Times New Roman"/>
          <w:sz w:val="20"/>
          <w:szCs w:val="20"/>
        </w:rPr>
      </w:pPr>
      <w:r w:rsidRPr="00477B68">
        <w:rPr>
          <w:rFonts w:ascii="Times New Roman" w:hAnsi="Times New Roman"/>
          <w:sz w:val="20"/>
          <w:szCs w:val="20"/>
        </w:rPr>
        <w:t>Описание и нанесение на контурную карту географических объектов одного из изученных маршрутов.</w:t>
      </w:r>
    </w:p>
    <w:p w:rsidR="001665A0" w:rsidRPr="00A04C72" w:rsidRDefault="001665A0" w:rsidP="00313A82">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Cs w:val="28"/>
        </w:rPr>
      </w:pPr>
      <w:r w:rsidRPr="00A04C72">
        <w:rPr>
          <w:rFonts w:ascii="Times New Roman" w:hAnsi="Times New Roman"/>
          <w:b/>
          <w:bCs/>
          <w:szCs w:val="28"/>
        </w:rPr>
        <w:t>Главные закономерности природы Земли.</w:t>
      </w:r>
    </w:p>
    <w:p w:rsidR="001665A0" w:rsidRPr="00A04C72" w:rsidRDefault="001665A0" w:rsidP="00313A82">
      <w:pPr>
        <w:tabs>
          <w:tab w:val="left" w:pos="426"/>
        </w:tabs>
        <w:autoSpaceDE w:val="0"/>
        <w:autoSpaceDN w:val="0"/>
        <w:adjustRightInd w:val="0"/>
        <w:spacing w:after="0" w:line="240" w:lineRule="auto"/>
        <w:ind w:firstLine="709"/>
        <w:jc w:val="both"/>
        <w:rPr>
          <w:rFonts w:ascii="Times New Roman" w:hAnsi="Times New Roman"/>
          <w:i/>
          <w:szCs w:val="28"/>
        </w:rPr>
      </w:pPr>
      <w:r w:rsidRPr="00A04C72">
        <w:rPr>
          <w:rFonts w:ascii="Times New Roman" w:hAnsi="Times New Roman"/>
          <w:b/>
          <w:bCs/>
          <w:szCs w:val="28"/>
        </w:rPr>
        <w:t xml:space="preserve">Литосфера и рельеф Земли. </w:t>
      </w:r>
      <w:r w:rsidRPr="00A04C72">
        <w:rPr>
          <w:rFonts w:ascii="Times New Roman" w:hAnsi="Times New Roman"/>
          <w:szCs w:val="28"/>
        </w:rPr>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w:t>
      </w:r>
      <w:r w:rsidRPr="00A04C72">
        <w:rPr>
          <w:rFonts w:ascii="Times New Roman" w:hAnsi="Times New Roman"/>
          <w:i/>
          <w:szCs w:val="28"/>
        </w:rPr>
        <w:t>Влияние строения земной коры на облик Земли.</w:t>
      </w:r>
    </w:p>
    <w:p w:rsidR="001665A0" w:rsidRPr="00A04C72" w:rsidRDefault="001665A0" w:rsidP="00313A82">
      <w:pPr>
        <w:tabs>
          <w:tab w:val="left" w:pos="426"/>
        </w:tabs>
        <w:autoSpaceDE w:val="0"/>
        <w:autoSpaceDN w:val="0"/>
        <w:adjustRightInd w:val="0"/>
        <w:spacing w:after="0" w:line="240" w:lineRule="auto"/>
        <w:ind w:firstLine="709"/>
        <w:jc w:val="both"/>
        <w:rPr>
          <w:rFonts w:ascii="Times New Roman" w:hAnsi="Times New Roman"/>
          <w:szCs w:val="28"/>
        </w:rPr>
      </w:pPr>
      <w:r w:rsidRPr="00A04C72">
        <w:rPr>
          <w:rFonts w:ascii="Times New Roman" w:hAnsi="Times New Roman"/>
          <w:b/>
          <w:bCs/>
          <w:szCs w:val="28"/>
        </w:rPr>
        <w:t xml:space="preserve">Атмосфера и климаты Земли. </w:t>
      </w:r>
      <w:r w:rsidRPr="00A04C72">
        <w:rPr>
          <w:rFonts w:ascii="Times New Roman" w:hAnsi="Times New Roman"/>
          <w:szCs w:val="28"/>
        </w:rPr>
        <w:t xml:space="preserve">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sidRPr="00A04C72">
        <w:rPr>
          <w:rFonts w:ascii="Times New Roman" w:hAnsi="Times New Roman"/>
          <w:i/>
          <w:szCs w:val="28"/>
        </w:rPr>
        <w:t>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1665A0" w:rsidRPr="00A04C72" w:rsidRDefault="001665A0" w:rsidP="00313A82">
      <w:pPr>
        <w:tabs>
          <w:tab w:val="left" w:pos="426"/>
        </w:tabs>
        <w:autoSpaceDE w:val="0"/>
        <w:autoSpaceDN w:val="0"/>
        <w:adjustRightInd w:val="0"/>
        <w:spacing w:after="0" w:line="240" w:lineRule="auto"/>
        <w:ind w:firstLine="709"/>
        <w:jc w:val="both"/>
        <w:rPr>
          <w:rFonts w:ascii="Times New Roman" w:hAnsi="Times New Roman"/>
          <w:szCs w:val="28"/>
        </w:rPr>
      </w:pPr>
      <w:r w:rsidRPr="00A04C72">
        <w:rPr>
          <w:rFonts w:ascii="Times New Roman" w:hAnsi="Times New Roman"/>
          <w:b/>
          <w:bCs/>
          <w:szCs w:val="28"/>
        </w:rPr>
        <w:t xml:space="preserve">Мировой океан – основная часть гидросферы. </w:t>
      </w:r>
      <w:r w:rsidRPr="00A04C72">
        <w:rPr>
          <w:rFonts w:ascii="Times New Roman" w:hAnsi="Times New Roman"/>
          <w:szCs w:val="28"/>
        </w:rPr>
        <w:t>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1665A0" w:rsidRPr="00F743EF" w:rsidRDefault="001665A0" w:rsidP="00313A82">
      <w:pPr>
        <w:tabs>
          <w:tab w:val="left" w:pos="426"/>
        </w:tabs>
        <w:autoSpaceDE w:val="0"/>
        <w:autoSpaceDN w:val="0"/>
        <w:adjustRightInd w:val="0"/>
        <w:spacing w:after="0" w:line="240" w:lineRule="auto"/>
        <w:ind w:firstLine="709"/>
        <w:jc w:val="both"/>
        <w:rPr>
          <w:rFonts w:ascii="Times New Roman" w:hAnsi="Times New Roman"/>
          <w:sz w:val="20"/>
          <w:szCs w:val="20"/>
        </w:rPr>
      </w:pPr>
      <w:r w:rsidRPr="00F743EF">
        <w:rPr>
          <w:rFonts w:ascii="Times New Roman" w:hAnsi="Times New Roman"/>
          <w:b/>
          <w:bCs/>
          <w:sz w:val="20"/>
          <w:szCs w:val="20"/>
        </w:rPr>
        <w:t xml:space="preserve">Географическая оболочка. </w:t>
      </w:r>
      <w:r w:rsidRPr="00F743EF">
        <w:rPr>
          <w:rFonts w:ascii="Times New Roman" w:hAnsi="Times New Roman"/>
          <w:sz w:val="20"/>
          <w:szCs w:val="20"/>
        </w:rPr>
        <w:t>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1665A0" w:rsidRPr="00F743EF" w:rsidRDefault="001665A0" w:rsidP="00313A82">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0"/>
          <w:szCs w:val="20"/>
        </w:rPr>
      </w:pPr>
      <w:r w:rsidRPr="00F743EF">
        <w:rPr>
          <w:rFonts w:ascii="Times New Roman" w:hAnsi="Times New Roman"/>
          <w:b/>
          <w:bCs/>
          <w:sz w:val="20"/>
          <w:szCs w:val="20"/>
        </w:rPr>
        <w:lastRenderedPageBreak/>
        <w:t>Характеристика материков Земли.</w:t>
      </w:r>
    </w:p>
    <w:p w:rsidR="001665A0" w:rsidRPr="00F743EF" w:rsidRDefault="001665A0" w:rsidP="00313A82">
      <w:pPr>
        <w:tabs>
          <w:tab w:val="left" w:pos="426"/>
        </w:tabs>
        <w:autoSpaceDE w:val="0"/>
        <w:autoSpaceDN w:val="0"/>
        <w:adjustRightInd w:val="0"/>
        <w:spacing w:after="0" w:line="240" w:lineRule="auto"/>
        <w:ind w:firstLine="709"/>
        <w:jc w:val="both"/>
        <w:rPr>
          <w:rFonts w:ascii="Times New Roman" w:hAnsi="Times New Roman"/>
          <w:sz w:val="20"/>
          <w:szCs w:val="20"/>
        </w:rPr>
      </w:pPr>
      <w:r w:rsidRPr="00F743EF">
        <w:rPr>
          <w:rFonts w:ascii="Times New Roman" w:hAnsi="Times New Roman"/>
          <w:b/>
          <w:bCs/>
          <w:sz w:val="20"/>
          <w:szCs w:val="20"/>
        </w:rPr>
        <w:t xml:space="preserve">Южные материки. </w:t>
      </w:r>
      <w:r w:rsidRPr="00F743EF">
        <w:rPr>
          <w:rFonts w:ascii="Times New Roman" w:hAnsi="Times New Roman"/>
          <w:sz w:val="20"/>
          <w:szCs w:val="20"/>
        </w:rPr>
        <w:t xml:space="preserve">Особенности южных материков Земли. </w:t>
      </w:r>
    </w:p>
    <w:p w:rsidR="001665A0" w:rsidRPr="00F743EF" w:rsidRDefault="001665A0" w:rsidP="00313A82">
      <w:pPr>
        <w:tabs>
          <w:tab w:val="left" w:pos="426"/>
        </w:tabs>
        <w:autoSpaceDE w:val="0"/>
        <w:autoSpaceDN w:val="0"/>
        <w:adjustRightInd w:val="0"/>
        <w:spacing w:after="0" w:line="240" w:lineRule="auto"/>
        <w:ind w:firstLine="709"/>
        <w:jc w:val="both"/>
        <w:rPr>
          <w:rFonts w:ascii="Times New Roman" w:hAnsi="Times New Roman"/>
          <w:sz w:val="20"/>
          <w:szCs w:val="20"/>
        </w:rPr>
      </w:pPr>
      <w:r w:rsidRPr="00F743EF">
        <w:rPr>
          <w:rFonts w:ascii="Times New Roman" w:hAnsi="Times New Roman"/>
          <w:b/>
          <w:bCs/>
          <w:sz w:val="20"/>
          <w:szCs w:val="20"/>
        </w:rPr>
        <w:t xml:space="preserve">Африка. </w:t>
      </w:r>
      <w:r w:rsidRPr="00F743EF">
        <w:rPr>
          <w:rFonts w:ascii="Times New Roman" w:hAnsi="Times New Roman"/>
          <w:sz w:val="20"/>
          <w:szCs w:val="20"/>
        </w:rPr>
        <w:t xml:space="preserve">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rsidR="001665A0" w:rsidRPr="00F743EF" w:rsidRDefault="001665A0" w:rsidP="00313A82">
      <w:pPr>
        <w:tabs>
          <w:tab w:val="left" w:pos="426"/>
        </w:tabs>
        <w:autoSpaceDE w:val="0"/>
        <w:autoSpaceDN w:val="0"/>
        <w:adjustRightInd w:val="0"/>
        <w:spacing w:after="0" w:line="240" w:lineRule="auto"/>
        <w:ind w:firstLine="709"/>
        <w:jc w:val="both"/>
        <w:rPr>
          <w:rFonts w:ascii="Times New Roman" w:hAnsi="Times New Roman"/>
          <w:sz w:val="20"/>
          <w:szCs w:val="20"/>
        </w:rPr>
      </w:pPr>
      <w:r w:rsidRPr="00F743EF">
        <w:rPr>
          <w:rFonts w:ascii="Times New Roman" w:hAnsi="Times New Roman"/>
          <w:sz w:val="20"/>
          <w:szCs w:val="20"/>
        </w:rP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1665A0" w:rsidRPr="00F743EF" w:rsidRDefault="001665A0" w:rsidP="00313A82">
      <w:pPr>
        <w:tabs>
          <w:tab w:val="left" w:pos="426"/>
        </w:tabs>
        <w:autoSpaceDE w:val="0"/>
        <w:autoSpaceDN w:val="0"/>
        <w:adjustRightInd w:val="0"/>
        <w:spacing w:after="0" w:line="240" w:lineRule="auto"/>
        <w:ind w:firstLine="709"/>
        <w:jc w:val="both"/>
        <w:rPr>
          <w:rFonts w:ascii="Times New Roman" w:hAnsi="Times New Roman"/>
          <w:sz w:val="20"/>
          <w:szCs w:val="20"/>
        </w:rPr>
      </w:pPr>
      <w:r w:rsidRPr="00F743EF">
        <w:rPr>
          <w:rFonts w:ascii="Times New Roman" w:hAnsi="Times New Roman"/>
          <w:sz w:val="20"/>
          <w:szCs w:val="20"/>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1665A0" w:rsidRPr="00F743EF" w:rsidRDefault="001665A0" w:rsidP="00313A82">
      <w:pPr>
        <w:tabs>
          <w:tab w:val="left" w:pos="426"/>
        </w:tabs>
        <w:autoSpaceDE w:val="0"/>
        <w:autoSpaceDN w:val="0"/>
        <w:adjustRightInd w:val="0"/>
        <w:spacing w:after="0" w:line="240" w:lineRule="auto"/>
        <w:ind w:firstLine="709"/>
        <w:jc w:val="both"/>
        <w:rPr>
          <w:rFonts w:ascii="Times New Roman" w:hAnsi="Times New Roman"/>
          <w:sz w:val="20"/>
          <w:szCs w:val="20"/>
        </w:rPr>
      </w:pPr>
      <w:r w:rsidRPr="00F743EF">
        <w:rPr>
          <w:rFonts w:ascii="Times New Roman" w:hAnsi="Times New Roman"/>
          <w:sz w:val="20"/>
          <w:szCs w:val="20"/>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1665A0" w:rsidRPr="00F743EF" w:rsidRDefault="001665A0" w:rsidP="00313A82">
      <w:pPr>
        <w:tabs>
          <w:tab w:val="left" w:pos="426"/>
        </w:tabs>
        <w:autoSpaceDE w:val="0"/>
        <w:autoSpaceDN w:val="0"/>
        <w:adjustRightInd w:val="0"/>
        <w:spacing w:after="0" w:line="240" w:lineRule="auto"/>
        <w:ind w:firstLine="709"/>
        <w:jc w:val="both"/>
        <w:rPr>
          <w:rFonts w:ascii="Times New Roman" w:hAnsi="Times New Roman"/>
          <w:sz w:val="20"/>
          <w:szCs w:val="20"/>
        </w:rPr>
      </w:pPr>
      <w:r w:rsidRPr="00F743EF">
        <w:rPr>
          <w:rFonts w:ascii="Times New Roman" w:hAnsi="Times New Roman"/>
          <w:sz w:val="20"/>
          <w:szCs w:val="20"/>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1665A0" w:rsidRPr="00477B68" w:rsidRDefault="001665A0" w:rsidP="00313A82">
      <w:pPr>
        <w:tabs>
          <w:tab w:val="left" w:pos="426"/>
        </w:tabs>
        <w:autoSpaceDE w:val="0"/>
        <w:autoSpaceDN w:val="0"/>
        <w:adjustRightInd w:val="0"/>
        <w:spacing w:after="0" w:line="240" w:lineRule="auto"/>
        <w:ind w:firstLine="709"/>
        <w:jc w:val="both"/>
        <w:rPr>
          <w:rFonts w:ascii="Times New Roman" w:hAnsi="Times New Roman"/>
          <w:sz w:val="20"/>
          <w:szCs w:val="20"/>
        </w:rPr>
      </w:pPr>
      <w:r w:rsidRPr="00F743EF">
        <w:rPr>
          <w:rFonts w:ascii="Times New Roman" w:hAnsi="Times New Roman"/>
          <w:b/>
          <w:bCs/>
          <w:sz w:val="20"/>
          <w:szCs w:val="20"/>
        </w:rPr>
        <w:t xml:space="preserve">Австралия и Океания. </w:t>
      </w:r>
      <w:r w:rsidRPr="00F743EF">
        <w:rPr>
          <w:rFonts w:ascii="Times New Roman" w:hAnsi="Times New Roman"/>
          <w:sz w:val="20"/>
          <w:szCs w:val="20"/>
        </w:rPr>
        <w:t>Географическое положение, история исследования</w:t>
      </w:r>
      <w:r w:rsidRPr="00477B68">
        <w:rPr>
          <w:rFonts w:ascii="Times New Roman" w:hAnsi="Times New Roman"/>
          <w:sz w:val="20"/>
          <w:szCs w:val="20"/>
        </w:rPr>
        <w:t>, особенности природы материка. Эндемики.</w:t>
      </w:r>
    </w:p>
    <w:p w:rsidR="001665A0" w:rsidRPr="00477B68" w:rsidRDefault="001665A0" w:rsidP="00313A82">
      <w:pPr>
        <w:tabs>
          <w:tab w:val="left" w:pos="426"/>
        </w:tabs>
        <w:autoSpaceDE w:val="0"/>
        <w:autoSpaceDN w:val="0"/>
        <w:adjustRightInd w:val="0"/>
        <w:spacing w:after="0" w:line="240" w:lineRule="auto"/>
        <w:ind w:firstLine="709"/>
        <w:jc w:val="both"/>
        <w:rPr>
          <w:rFonts w:ascii="Times New Roman" w:hAnsi="Times New Roman"/>
          <w:sz w:val="20"/>
          <w:szCs w:val="20"/>
        </w:rPr>
      </w:pPr>
      <w:r w:rsidRPr="00477B68">
        <w:rPr>
          <w:rFonts w:ascii="Times New Roman" w:hAnsi="Times New Roman"/>
          <w:sz w:val="20"/>
          <w:szCs w:val="20"/>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1665A0" w:rsidRPr="00477B68" w:rsidRDefault="001665A0" w:rsidP="00313A82">
      <w:pPr>
        <w:tabs>
          <w:tab w:val="left" w:pos="426"/>
        </w:tabs>
        <w:autoSpaceDE w:val="0"/>
        <w:autoSpaceDN w:val="0"/>
        <w:adjustRightInd w:val="0"/>
        <w:spacing w:after="0" w:line="240" w:lineRule="auto"/>
        <w:ind w:firstLine="709"/>
        <w:jc w:val="both"/>
        <w:rPr>
          <w:rFonts w:ascii="Times New Roman" w:hAnsi="Times New Roman"/>
          <w:sz w:val="20"/>
          <w:szCs w:val="20"/>
        </w:rPr>
      </w:pPr>
      <w:r w:rsidRPr="00477B68">
        <w:rPr>
          <w:rFonts w:ascii="Times New Roman" w:hAnsi="Times New Roman"/>
          <w:sz w:val="20"/>
          <w:szCs w:val="20"/>
        </w:rPr>
        <w:t>Океания (уникальное природное образование – крупнейшее в мире скопление островов; специфические особенности трех островных групп:Меланезия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
    <w:p w:rsidR="001665A0" w:rsidRPr="00477B68" w:rsidRDefault="001665A0" w:rsidP="00313A82">
      <w:pPr>
        <w:tabs>
          <w:tab w:val="left" w:pos="426"/>
        </w:tabs>
        <w:autoSpaceDE w:val="0"/>
        <w:autoSpaceDN w:val="0"/>
        <w:adjustRightInd w:val="0"/>
        <w:spacing w:after="0" w:line="240" w:lineRule="auto"/>
        <w:ind w:firstLine="709"/>
        <w:jc w:val="both"/>
        <w:rPr>
          <w:rFonts w:ascii="Times New Roman" w:hAnsi="Times New Roman"/>
          <w:sz w:val="20"/>
          <w:szCs w:val="20"/>
        </w:rPr>
      </w:pPr>
      <w:r w:rsidRPr="00477B68">
        <w:rPr>
          <w:rFonts w:ascii="Times New Roman" w:hAnsi="Times New Roman"/>
          <w:b/>
          <w:bCs/>
          <w:sz w:val="20"/>
          <w:szCs w:val="20"/>
        </w:rPr>
        <w:t xml:space="preserve">Южная Америка. </w:t>
      </w:r>
      <w:r w:rsidRPr="00477B68">
        <w:rPr>
          <w:rFonts w:ascii="Times New Roman" w:hAnsi="Times New Roman"/>
          <w:sz w:val="20"/>
          <w:szCs w:val="20"/>
        </w:rPr>
        <w:t>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1665A0" w:rsidRPr="00477B68" w:rsidRDefault="001665A0" w:rsidP="00313A82">
      <w:pPr>
        <w:tabs>
          <w:tab w:val="left" w:pos="426"/>
        </w:tabs>
        <w:autoSpaceDE w:val="0"/>
        <w:autoSpaceDN w:val="0"/>
        <w:adjustRightInd w:val="0"/>
        <w:spacing w:after="0" w:line="240" w:lineRule="auto"/>
        <w:ind w:firstLine="709"/>
        <w:jc w:val="both"/>
        <w:rPr>
          <w:rFonts w:ascii="Times New Roman" w:hAnsi="Times New Roman"/>
          <w:sz w:val="20"/>
          <w:szCs w:val="20"/>
        </w:rPr>
      </w:pPr>
      <w:r w:rsidRPr="00477B68">
        <w:rPr>
          <w:rFonts w:ascii="Times New Roman" w:hAnsi="Times New Roman"/>
          <w:b/>
          <w:bCs/>
          <w:sz w:val="20"/>
          <w:szCs w:val="20"/>
        </w:rPr>
        <w:t xml:space="preserve">Антарктида. </w:t>
      </w:r>
      <w:r w:rsidRPr="00477B68">
        <w:rPr>
          <w:rFonts w:ascii="Times New Roman" w:hAnsi="Times New Roman"/>
          <w:sz w:val="20"/>
          <w:szCs w:val="20"/>
        </w:rPr>
        <w:t xml:space="preserve">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p>
    <w:p w:rsidR="001665A0" w:rsidRPr="00477B68" w:rsidRDefault="001665A0" w:rsidP="00313A82">
      <w:pPr>
        <w:tabs>
          <w:tab w:val="left" w:pos="426"/>
        </w:tabs>
        <w:autoSpaceDE w:val="0"/>
        <w:autoSpaceDN w:val="0"/>
        <w:adjustRightInd w:val="0"/>
        <w:spacing w:after="0" w:line="240" w:lineRule="auto"/>
        <w:ind w:firstLine="709"/>
        <w:jc w:val="both"/>
        <w:rPr>
          <w:rFonts w:ascii="Times New Roman" w:hAnsi="Times New Roman"/>
          <w:sz w:val="20"/>
          <w:szCs w:val="20"/>
        </w:rPr>
      </w:pPr>
      <w:r w:rsidRPr="00477B68">
        <w:rPr>
          <w:rFonts w:ascii="Times New Roman" w:hAnsi="Times New Roman"/>
          <w:b/>
          <w:bCs/>
          <w:sz w:val="20"/>
          <w:szCs w:val="20"/>
        </w:rPr>
        <w:t xml:space="preserve">Северные материки. </w:t>
      </w:r>
      <w:r w:rsidRPr="00477B68">
        <w:rPr>
          <w:rFonts w:ascii="Times New Roman" w:hAnsi="Times New Roman"/>
          <w:sz w:val="20"/>
          <w:szCs w:val="20"/>
        </w:rPr>
        <w:t>Особенности северных материков Земли.</w:t>
      </w:r>
    </w:p>
    <w:p w:rsidR="001665A0" w:rsidRPr="00477B68" w:rsidRDefault="001665A0" w:rsidP="00313A82">
      <w:pPr>
        <w:tabs>
          <w:tab w:val="left" w:pos="426"/>
        </w:tabs>
        <w:autoSpaceDE w:val="0"/>
        <w:autoSpaceDN w:val="0"/>
        <w:adjustRightInd w:val="0"/>
        <w:spacing w:after="0" w:line="240" w:lineRule="auto"/>
        <w:ind w:firstLine="709"/>
        <w:jc w:val="both"/>
        <w:rPr>
          <w:rFonts w:ascii="Times New Roman" w:hAnsi="Times New Roman"/>
          <w:sz w:val="20"/>
          <w:szCs w:val="20"/>
        </w:rPr>
      </w:pPr>
      <w:r w:rsidRPr="00477B68">
        <w:rPr>
          <w:rFonts w:ascii="Times New Roman" w:hAnsi="Times New Roman"/>
          <w:b/>
          <w:bCs/>
          <w:sz w:val="20"/>
          <w:szCs w:val="20"/>
        </w:rPr>
        <w:t xml:space="preserve">Северная Америка. </w:t>
      </w:r>
      <w:r w:rsidRPr="00477B68">
        <w:rPr>
          <w:rFonts w:ascii="Times New Roman" w:hAnsi="Times New Roman"/>
          <w:sz w:val="20"/>
          <w:szCs w:val="20"/>
        </w:rPr>
        <w:t>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1665A0" w:rsidRPr="00477B68" w:rsidRDefault="001665A0" w:rsidP="00313A82">
      <w:pPr>
        <w:tabs>
          <w:tab w:val="left" w:pos="426"/>
        </w:tabs>
        <w:autoSpaceDE w:val="0"/>
        <w:autoSpaceDN w:val="0"/>
        <w:adjustRightInd w:val="0"/>
        <w:spacing w:after="0" w:line="240" w:lineRule="auto"/>
        <w:ind w:firstLine="709"/>
        <w:jc w:val="both"/>
        <w:rPr>
          <w:rFonts w:ascii="Times New Roman" w:hAnsi="Times New Roman"/>
          <w:sz w:val="20"/>
          <w:szCs w:val="20"/>
        </w:rPr>
      </w:pPr>
      <w:r w:rsidRPr="00477B68">
        <w:rPr>
          <w:rFonts w:ascii="Times New Roman" w:hAnsi="Times New Roman"/>
          <w:sz w:val="20"/>
          <w:szCs w:val="20"/>
        </w:rPr>
        <w:t>Характеристика двух стран материка: Канады и Мексики. Описание США – как одной из ведущих стран современного мира.</w:t>
      </w:r>
    </w:p>
    <w:p w:rsidR="001665A0" w:rsidRPr="00477B68" w:rsidRDefault="001665A0" w:rsidP="00313A82">
      <w:pPr>
        <w:tabs>
          <w:tab w:val="left" w:pos="426"/>
        </w:tabs>
        <w:autoSpaceDE w:val="0"/>
        <w:autoSpaceDN w:val="0"/>
        <w:adjustRightInd w:val="0"/>
        <w:spacing w:after="0" w:line="240" w:lineRule="auto"/>
        <w:ind w:firstLine="709"/>
        <w:jc w:val="both"/>
        <w:rPr>
          <w:rFonts w:ascii="Times New Roman" w:hAnsi="Times New Roman"/>
          <w:sz w:val="20"/>
          <w:szCs w:val="20"/>
        </w:rPr>
      </w:pPr>
      <w:r w:rsidRPr="00477B68">
        <w:rPr>
          <w:rFonts w:ascii="Times New Roman" w:hAnsi="Times New Roman"/>
          <w:b/>
          <w:bCs/>
          <w:sz w:val="20"/>
          <w:szCs w:val="20"/>
        </w:rPr>
        <w:t xml:space="preserve">Евразия. </w:t>
      </w:r>
      <w:r w:rsidRPr="00477B68">
        <w:rPr>
          <w:rFonts w:ascii="Times New Roman" w:hAnsi="Times New Roman"/>
          <w:sz w:val="20"/>
          <w:szCs w:val="20"/>
        </w:rPr>
        <w:t xml:space="preserve">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w:t>
      </w:r>
    </w:p>
    <w:p w:rsidR="001665A0" w:rsidRPr="00477B68" w:rsidRDefault="001665A0" w:rsidP="00313A82">
      <w:pPr>
        <w:tabs>
          <w:tab w:val="left" w:pos="426"/>
        </w:tabs>
        <w:autoSpaceDE w:val="0"/>
        <w:autoSpaceDN w:val="0"/>
        <w:adjustRightInd w:val="0"/>
        <w:spacing w:after="0" w:line="240" w:lineRule="auto"/>
        <w:ind w:firstLine="709"/>
        <w:jc w:val="both"/>
        <w:rPr>
          <w:rFonts w:ascii="Times New Roman" w:hAnsi="Times New Roman"/>
          <w:sz w:val="20"/>
          <w:szCs w:val="20"/>
        </w:rPr>
      </w:pPr>
      <w:r w:rsidRPr="00477B68">
        <w:rPr>
          <w:rFonts w:ascii="Times New Roman" w:hAnsi="Times New Roman"/>
          <w:sz w:val="20"/>
          <w:szCs w:val="20"/>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1665A0" w:rsidRPr="00477B68" w:rsidRDefault="001665A0" w:rsidP="00313A82">
      <w:pPr>
        <w:tabs>
          <w:tab w:val="left" w:pos="426"/>
        </w:tabs>
        <w:autoSpaceDE w:val="0"/>
        <w:autoSpaceDN w:val="0"/>
        <w:adjustRightInd w:val="0"/>
        <w:spacing w:after="0" w:line="240" w:lineRule="auto"/>
        <w:ind w:firstLine="709"/>
        <w:jc w:val="both"/>
        <w:rPr>
          <w:rFonts w:ascii="Times New Roman" w:hAnsi="Times New Roman"/>
          <w:sz w:val="20"/>
          <w:szCs w:val="20"/>
        </w:rPr>
      </w:pPr>
      <w:r w:rsidRPr="00477B68">
        <w:rPr>
          <w:rFonts w:ascii="Times New Roman" w:hAnsi="Times New Roman"/>
          <w:sz w:val="20"/>
          <w:szCs w:val="20"/>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1665A0" w:rsidRPr="00477B68" w:rsidRDefault="001665A0" w:rsidP="00313A82">
      <w:pPr>
        <w:tabs>
          <w:tab w:val="left" w:pos="426"/>
        </w:tabs>
        <w:autoSpaceDE w:val="0"/>
        <w:autoSpaceDN w:val="0"/>
        <w:adjustRightInd w:val="0"/>
        <w:spacing w:after="0" w:line="240" w:lineRule="auto"/>
        <w:ind w:firstLine="709"/>
        <w:jc w:val="both"/>
        <w:rPr>
          <w:rFonts w:ascii="Times New Roman" w:hAnsi="Times New Roman"/>
          <w:sz w:val="20"/>
          <w:szCs w:val="20"/>
        </w:rPr>
      </w:pPr>
      <w:r w:rsidRPr="00477B68">
        <w:rPr>
          <w:rFonts w:ascii="Times New Roman" w:hAnsi="Times New Roman"/>
          <w:sz w:val="20"/>
          <w:szCs w:val="20"/>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1665A0" w:rsidRPr="00477B68" w:rsidRDefault="001665A0" w:rsidP="00313A82">
      <w:pPr>
        <w:tabs>
          <w:tab w:val="left" w:pos="426"/>
        </w:tabs>
        <w:autoSpaceDE w:val="0"/>
        <w:autoSpaceDN w:val="0"/>
        <w:adjustRightInd w:val="0"/>
        <w:spacing w:after="0" w:line="240" w:lineRule="auto"/>
        <w:ind w:firstLine="709"/>
        <w:jc w:val="both"/>
        <w:rPr>
          <w:rFonts w:ascii="Times New Roman" w:hAnsi="Times New Roman"/>
          <w:sz w:val="20"/>
          <w:szCs w:val="20"/>
        </w:rPr>
      </w:pPr>
      <w:r w:rsidRPr="00477B68">
        <w:rPr>
          <w:rFonts w:ascii="Times New Roman" w:hAnsi="Times New Roman"/>
          <w:sz w:val="20"/>
          <w:szCs w:val="20"/>
        </w:rPr>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w:t>
      </w:r>
    </w:p>
    <w:p w:rsidR="001665A0" w:rsidRPr="00477B68" w:rsidRDefault="001665A0" w:rsidP="00313A82">
      <w:pPr>
        <w:tabs>
          <w:tab w:val="left" w:pos="426"/>
        </w:tabs>
        <w:autoSpaceDE w:val="0"/>
        <w:autoSpaceDN w:val="0"/>
        <w:adjustRightInd w:val="0"/>
        <w:spacing w:after="0" w:line="240" w:lineRule="auto"/>
        <w:ind w:firstLine="709"/>
        <w:jc w:val="both"/>
        <w:rPr>
          <w:rFonts w:ascii="Times New Roman" w:hAnsi="Times New Roman"/>
          <w:sz w:val="20"/>
          <w:szCs w:val="20"/>
        </w:rPr>
      </w:pPr>
      <w:r w:rsidRPr="00477B68">
        <w:rPr>
          <w:rFonts w:ascii="Times New Roman" w:hAnsi="Times New Roman"/>
          <w:sz w:val="20"/>
          <w:szCs w:val="20"/>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1665A0" w:rsidRPr="00477B68" w:rsidRDefault="001665A0" w:rsidP="00313A82">
      <w:pPr>
        <w:tabs>
          <w:tab w:val="left" w:pos="426"/>
        </w:tabs>
        <w:autoSpaceDE w:val="0"/>
        <w:autoSpaceDN w:val="0"/>
        <w:adjustRightInd w:val="0"/>
        <w:spacing w:after="0" w:line="240" w:lineRule="auto"/>
        <w:ind w:firstLine="709"/>
        <w:jc w:val="both"/>
        <w:rPr>
          <w:rFonts w:ascii="Times New Roman" w:hAnsi="Times New Roman"/>
          <w:sz w:val="20"/>
          <w:szCs w:val="20"/>
        </w:rPr>
      </w:pPr>
      <w:r w:rsidRPr="00477B68">
        <w:rPr>
          <w:rFonts w:ascii="Times New Roman" w:hAnsi="Times New Roman"/>
          <w:sz w:val="20"/>
          <w:szCs w:val="20"/>
        </w:rP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1665A0" w:rsidRPr="00477B68" w:rsidRDefault="001665A0" w:rsidP="00313A82">
      <w:pPr>
        <w:tabs>
          <w:tab w:val="left" w:pos="426"/>
        </w:tabs>
        <w:autoSpaceDE w:val="0"/>
        <w:autoSpaceDN w:val="0"/>
        <w:adjustRightInd w:val="0"/>
        <w:spacing w:after="0" w:line="240" w:lineRule="auto"/>
        <w:ind w:firstLine="709"/>
        <w:jc w:val="both"/>
        <w:rPr>
          <w:rFonts w:ascii="Times New Roman" w:hAnsi="Times New Roman"/>
          <w:sz w:val="20"/>
          <w:szCs w:val="20"/>
        </w:rPr>
      </w:pPr>
      <w:r w:rsidRPr="00477B68">
        <w:rPr>
          <w:rFonts w:ascii="Times New Roman" w:hAnsi="Times New Roman"/>
          <w:sz w:val="20"/>
          <w:szCs w:val="20"/>
        </w:rP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
    <w:p w:rsidR="001665A0" w:rsidRPr="00477B68" w:rsidRDefault="001665A0" w:rsidP="00313A82">
      <w:pPr>
        <w:tabs>
          <w:tab w:val="left" w:pos="426"/>
        </w:tabs>
        <w:autoSpaceDE w:val="0"/>
        <w:autoSpaceDN w:val="0"/>
        <w:adjustRightInd w:val="0"/>
        <w:spacing w:after="0" w:line="240" w:lineRule="auto"/>
        <w:ind w:firstLine="709"/>
        <w:jc w:val="both"/>
        <w:rPr>
          <w:rFonts w:ascii="Times New Roman" w:hAnsi="Times New Roman"/>
          <w:sz w:val="20"/>
          <w:szCs w:val="20"/>
        </w:rPr>
      </w:pPr>
      <w:r w:rsidRPr="00477B68">
        <w:rPr>
          <w:rFonts w:ascii="Times New Roman" w:hAnsi="Times New Roman"/>
          <w:sz w:val="20"/>
          <w:szCs w:val="20"/>
        </w:rPr>
        <w:lastRenderedPageBreak/>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1665A0" w:rsidRPr="00477B68" w:rsidRDefault="001665A0" w:rsidP="00313A82">
      <w:pPr>
        <w:tabs>
          <w:tab w:val="left" w:pos="426"/>
        </w:tabs>
        <w:autoSpaceDE w:val="0"/>
        <w:autoSpaceDN w:val="0"/>
        <w:adjustRightInd w:val="0"/>
        <w:spacing w:after="0" w:line="240" w:lineRule="auto"/>
        <w:ind w:firstLine="709"/>
        <w:jc w:val="both"/>
        <w:rPr>
          <w:rFonts w:ascii="Times New Roman" w:hAnsi="Times New Roman"/>
          <w:sz w:val="20"/>
          <w:szCs w:val="20"/>
        </w:rPr>
      </w:pPr>
      <w:r w:rsidRPr="00477B68">
        <w:rPr>
          <w:rFonts w:ascii="Times New Roman" w:hAnsi="Times New Roman"/>
          <w:sz w:val="20"/>
          <w:szCs w:val="20"/>
        </w:rP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
    <w:p w:rsidR="001665A0" w:rsidRPr="00477B68" w:rsidRDefault="001665A0" w:rsidP="00313A82">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0"/>
          <w:szCs w:val="20"/>
        </w:rPr>
      </w:pPr>
      <w:r w:rsidRPr="00477B68">
        <w:rPr>
          <w:rFonts w:ascii="Times New Roman" w:hAnsi="Times New Roman"/>
          <w:b/>
          <w:bCs/>
          <w:sz w:val="20"/>
          <w:szCs w:val="20"/>
        </w:rPr>
        <w:t xml:space="preserve">Взаимодействие природы и общества. </w:t>
      </w:r>
    </w:p>
    <w:p w:rsidR="001665A0" w:rsidRPr="00477B68" w:rsidRDefault="001665A0" w:rsidP="00313A82">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0"/>
          <w:szCs w:val="20"/>
        </w:rPr>
      </w:pPr>
      <w:r w:rsidRPr="00477B68">
        <w:rPr>
          <w:rFonts w:ascii="Times New Roman" w:hAnsi="Times New Roman"/>
          <w:sz w:val="20"/>
          <w:szCs w:val="20"/>
        </w:rPr>
        <w:t xml:space="preserve">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w:t>
      </w:r>
      <w:r w:rsidRPr="00477B68">
        <w:rPr>
          <w:rFonts w:ascii="Times New Roman" w:hAnsi="Times New Roman"/>
          <w:position w:val="-1"/>
          <w:sz w:val="20"/>
          <w:szCs w:val="20"/>
        </w:rPr>
        <w:t>др.).</w:t>
      </w:r>
    </w:p>
    <w:p w:rsidR="001665A0" w:rsidRPr="00477B68" w:rsidRDefault="001665A0" w:rsidP="00313A82">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0"/>
          <w:szCs w:val="20"/>
        </w:rPr>
      </w:pPr>
      <w:r w:rsidRPr="00477B68">
        <w:rPr>
          <w:rFonts w:ascii="Times New Roman" w:hAnsi="Times New Roman"/>
          <w:b/>
          <w:bCs/>
          <w:sz w:val="20"/>
          <w:szCs w:val="20"/>
        </w:rPr>
        <w:t xml:space="preserve">Территория России на карте мира. </w:t>
      </w:r>
    </w:p>
    <w:p w:rsidR="001665A0" w:rsidRPr="00477B68" w:rsidRDefault="001665A0" w:rsidP="00313A82">
      <w:pPr>
        <w:tabs>
          <w:tab w:val="left" w:pos="142"/>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0"/>
          <w:szCs w:val="20"/>
        </w:rPr>
      </w:pPr>
      <w:r w:rsidRPr="00477B68">
        <w:rPr>
          <w:rFonts w:ascii="Times New Roman" w:hAnsi="Times New Roman"/>
          <w:sz w:val="20"/>
          <w:szCs w:val="20"/>
        </w:rPr>
        <w:t>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w:t>
      </w:r>
      <w:r w:rsidRPr="00477B68">
        <w:rPr>
          <w:rFonts w:ascii="Times New Roman" w:hAnsi="Times New Roman"/>
          <w:sz w:val="20"/>
          <w:szCs w:val="20"/>
          <w:lang w:val="en-US"/>
        </w:rPr>
        <w:t>I</w:t>
      </w:r>
      <w:r w:rsidRPr="00477B68">
        <w:rPr>
          <w:rFonts w:ascii="Times New Roman" w:hAnsi="Times New Roman"/>
          <w:sz w:val="20"/>
          <w:szCs w:val="20"/>
        </w:rPr>
        <w:t xml:space="preserve"> вв. </w:t>
      </w:r>
    </w:p>
    <w:p w:rsidR="001665A0" w:rsidRPr="00477B68" w:rsidRDefault="001665A0" w:rsidP="00313A82">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0"/>
          <w:szCs w:val="20"/>
        </w:rPr>
      </w:pPr>
      <w:r w:rsidRPr="00477B68">
        <w:rPr>
          <w:rFonts w:ascii="Times New Roman" w:hAnsi="Times New Roman"/>
          <w:b/>
          <w:bCs/>
          <w:sz w:val="20"/>
          <w:szCs w:val="20"/>
        </w:rPr>
        <w:t>Общая характеристика природы России.</w:t>
      </w:r>
    </w:p>
    <w:p w:rsidR="001665A0" w:rsidRPr="00477B68" w:rsidRDefault="001665A0" w:rsidP="00313A82">
      <w:pPr>
        <w:tabs>
          <w:tab w:val="left" w:pos="426"/>
        </w:tabs>
        <w:autoSpaceDE w:val="0"/>
        <w:autoSpaceDN w:val="0"/>
        <w:adjustRightInd w:val="0"/>
        <w:spacing w:after="0" w:line="240" w:lineRule="auto"/>
        <w:ind w:firstLine="709"/>
        <w:jc w:val="both"/>
        <w:rPr>
          <w:rFonts w:ascii="Times New Roman" w:hAnsi="Times New Roman"/>
          <w:sz w:val="20"/>
          <w:szCs w:val="20"/>
        </w:rPr>
      </w:pPr>
      <w:r w:rsidRPr="00477B68">
        <w:rPr>
          <w:rFonts w:ascii="Times New Roman" w:hAnsi="Times New Roman"/>
          <w:b/>
          <w:bCs/>
          <w:sz w:val="20"/>
          <w:szCs w:val="20"/>
        </w:rPr>
        <w:t xml:space="preserve">Рельеф и полезные ископаемые России. </w:t>
      </w:r>
      <w:r w:rsidRPr="00477B68">
        <w:rPr>
          <w:rFonts w:ascii="Times New Roman" w:hAnsi="Times New Roman"/>
          <w:sz w:val="20"/>
          <w:szCs w:val="20"/>
        </w:rPr>
        <w:t>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1665A0" w:rsidRPr="00477B68" w:rsidRDefault="001665A0" w:rsidP="00313A82">
      <w:pPr>
        <w:tabs>
          <w:tab w:val="left" w:pos="426"/>
        </w:tabs>
        <w:autoSpaceDE w:val="0"/>
        <w:autoSpaceDN w:val="0"/>
        <w:adjustRightInd w:val="0"/>
        <w:spacing w:after="0" w:line="240" w:lineRule="auto"/>
        <w:ind w:firstLine="709"/>
        <w:jc w:val="both"/>
        <w:rPr>
          <w:rFonts w:ascii="Times New Roman" w:hAnsi="Times New Roman"/>
          <w:sz w:val="20"/>
          <w:szCs w:val="20"/>
        </w:rPr>
      </w:pPr>
      <w:r w:rsidRPr="00477B68">
        <w:rPr>
          <w:rFonts w:ascii="Times New Roman" w:hAnsi="Times New Roman"/>
          <w:b/>
          <w:bCs/>
          <w:sz w:val="20"/>
          <w:szCs w:val="20"/>
        </w:rPr>
        <w:t xml:space="preserve">Климат России. </w:t>
      </w:r>
      <w:r w:rsidRPr="00477B68">
        <w:rPr>
          <w:rFonts w:ascii="Times New Roman" w:hAnsi="Times New Roman"/>
          <w:sz w:val="20"/>
          <w:szCs w:val="20"/>
        </w:rPr>
        <w:t xml:space="preserve">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w:t>
      </w:r>
      <w:r w:rsidR="003F277B" w:rsidRPr="00477B68">
        <w:rPr>
          <w:rFonts w:ascii="Times New Roman" w:hAnsi="Times New Roman"/>
          <w:sz w:val="20"/>
          <w:szCs w:val="20"/>
        </w:rPr>
        <w:t xml:space="preserve">величин </w:t>
      </w:r>
      <w:r w:rsidRPr="00477B68">
        <w:rPr>
          <w:rFonts w:ascii="Times New Roman" w:hAnsi="Times New Roman"/>
          <w:sz w:val="20"/>
          <w:szCs w:val="20"/>
        </w:rPr>
        <w:t xml:space="preserve">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 </w:t>
      </w:r>
    </w:p>
    <w:p w:rsidR="001665A0" w:rsidRPr="00477B68" w:rsidRDefault="001665A0" w:rsidP="00313A82">
      <w:pPr>
        <w:tabs>
          <w:tab w:val="left" w:pos="426"/>
        </w:tabs>
        <w:autoSpaceDE w:val="0"/>
        <w:autoSpaceDN w:val="0"/>
        <w:adjustRightInd w:val="0"/>
        <w:spacing w:after="0" w:line="240" w:lineRule="auto"/>
        <w:ind w:firstLine="709"/>
        <w:jc w:val="both"/>
        <w:rPr>
          <w:rFonts w:ascii="Times New Roman" w:hAnsi="Times New Roman"/>
          <w:sz w:val="20"/>
          <w:szCs w:val="20"/>
        </w:rPr>
      </w:pPr>
      <w:r w:rsidRPr="00477B68">
        <w:rPr>
          <w:rFonts w:ascii="Times New Roman" w:hAnsi="Times New Roman"/>
          <w:b/>
          <w:bCs/>
          <w:sz w:val="20"/>
          <w:szCs w:val="20"/>
        </w:rPr>
        <w:t xml:space="preserve">Внутренние воды России. </w:t>
      </w:r>
      <w:r w:rsidRPr="00477B68">
        <w:rPr>
          <w:rFonts w:ascii="Times New Roman" w:hAnsi="Times New Roman"/>
          <w:sz w:val="20"/>
          <w:szCs w:val="20"/>
        </w:rPr>
        <w:t>Разнообразие внутренних вод России. Особенности российских рек. Разнообразие рек России. Режим рек. Озера. Классификация оз</w:t>
      </w:r>
      <w:r w:rsidR="00A23AB5" w:rsidRPr="00477B68">
        <w:rPr>
          <w:rFonts w:ascii="Times New Roman" w:hAnsi="Times New Roman"/>
          <w:sz w:val="20"/>
          <w:szCs w:val="20"/>
        </w:rPr>
        <w:t>е</w:t>
      </w:r>
      <w:r w:rsidRPr="00477B68">
        <w:rPr>
          <w:rFonts w:ascii="Times New Roman" w:hAnsi="Times New Roman"/>
          <w:sz w:val="20"/>
          <w:szCs w:val="20"/>
        </w:rPr>
        <w:t>р. Подземные воды, болота, многолетняя мерзлота, ледники, каналы и крупные водохранилища. Водные ресурсы в жизни человека.</w:t>
      </w:r>
    </w:p>
    <w:p w:rsidR="001665A0" w:rsidRPr="00477B68" w:rsidRDefault="001665A0" w:rsidP="00313A82">
      <w:pPr>
        <w:tabs>
          <w:tab w:val="left" w:pos="426"/>
        </w:tabs>
        <w:autoSpaceDE w:val="0"/>
        <w:autoSpaceDN w:val="0"/>
        <w:adjustRightInd w:val="0"/>
        <w:spacing w:after="0" w:line="240" w:lineRule="auto"/>
        <w:ind w:firstLine="709"/>
        <w:jc w:val="both"/>
        <w:rPr>
          <w:rFonts w:ascii="Times New Roman" w:hAnsi="Times New Roman"/>
          <w:sz w:val="20"/>
          <w:szCs w:val="20"/>
        </w:rPr>
      </w:pPr>
      <w:r w:rsidRPr="00477B68">
        <w:rPr>
          <w:rFonts w:ascii="Times New Roman" w:hAnsi="Times New Roman"/>
          <w:b/>
          <w:bCs/>
          <w:sz w:val="20"/>
          <w:szCs w:val="20"/>
        </w:rPr>
        <w:t xml:space="preserve">Почвы России. </w:t>
      </w:r>
      <w:r w:rsidRPr="00477B68">
        <w:rPr>
          <w:rFonts w:ascii="Times New Roman" w:hAnsi="Times New Roman"/>
          <w:sz w:val="20"/>
          <w:szCs w:val="20"/>
        </w:rPr>
        <w:t>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1665A0" w:rsidRPr="00477B68" w:rsidRDefault="001665A0" w:rsidP="00313A82">
      <w:pPr>
        <w:tabs>
          <w:tab w:val="left" w:pos="426"/>
        </w:tabs>
        <w:autoSpaceDE w:val="0"/>
        <w:autoSpaceDN w:val="0"/>
        <w:adjustRightInd w:val="0"/>
        <w:spacing w:after="0" w:line="240" w:lineRule="auto"/>
        <w:ind w:firstLine="709"/>
        <w:jc w:val="both"/>
        <w:rPr>
          <w:rFonts w:ascii="Times New Roman" w:hAnsi="Times New Roman"/>
          <w:sz w:val="20"/>
          <w:szCs w:val="20"/>
        </w:rPr>
      </w:pPr>
      <w:r w:rsidRPr="00477B68">
        <w:rPr>
          <w:rFonts w:ascii="Times New Roman" w:hAnsi="Times New Roman"/>
          <w:b/>
          <w:bCs/>
          <w:sz w:val="20"/>
          <w:szCs w:val="20"/>
        </w:rPr>
        <w:t xml:space="preserve">Растительный и животный мир России. </w:t>
      </w:r>
      <w:r w:rsidRPr="00477B68">
        <w:rPr>
          <w:rFonts w:ascii="Times New Roman" w:hAnsi="Times New Roman"/>
          <w:sz w:val="20"/>
          <w:szCs w:val="20"/>
        </w:rPr>
        <w:t>Разнообразие растительного и животного мира России. Охрана растительного и животного мира. Биологические ресурсы России.</w:t>
      </w:r>
    </w:p>
    <w:p w:rsidR="001665A0" w:rsidRPr="00477B68" w:rsidRDefault="001665A0" w:rsidP="00313A82">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0"/>
          <w:szCs w:val="20"/>
        </w:rPr>
      </w:pPr>
      <w:r w:rsidRPr="00477B68">
        <w:rPr>
          <w:rFonts w:ascii="Times New Roman" w:hAnsi="Times New Roman"/>
          <w:b/>
          <w:bCs/>
          <w:sz w:val="20"/>
          <w:szCs w:val="20"/>
        </w:rPr>
        <w:t>Природно-территориальные комплексы России.</w:t>
      </w:r>
    </w:p>
    <w:p w:rsidR="001665A0" w:rsidRPr="00477B68" w:rsidRDefault="001665A0" w:rsidP="00313A82">
      <w:pPr>
        <w:tabs>
          <w:tab w:val="left" w:pos="426"/>
        </w:tabs>
        <w:autoSpaceDE w:val="0"/>
        <w:autoSpaceDN w:val="0"/>
        <w:adjustRightInd w:val="0"/>
        <w:spacing w:after="0" w:line="240" w:lineRule="auto"/>
        <w:ind w:firstLine="709"/>
        <w:jc w:val="both"/>
        <w:rPr>
          <w:rFonts w:ascii="Times New Roman" w:hAnsi="Times New Roman"/>
          <w:sz w:val="20"/>
          <w:szCs w:val="20"/>
        </w:rPr>
      </w:pPr>
      <w:r w:rsidRPr="00477B68">
        <w:rPr>
          <w:rFonts w:ascii="Times New Roman" w:hAnsi="Times New Roman"/>
          <w:b/>
          <w:bCs/>
          <w:sz w:val="20"/>
          <w:szCs w:val="20"/>
        </w:rPr>
        <w:t xml:space="preserve">Природное районирование. </w:t>
      </w:r>
      <w:r w:rsidRPr="00477B68">
        <w:rPr>
          <w:rFonts w:ascii="Times New Roman" w:hAnsi="Times New Roman"/>
          <w:sz w:val="20"/>
          <w:szCs w:val="20"/>
        </w:rPr>
        <w:t>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1665A0" w:rsidRPr="00477B68" w:rsidRDefault="001665A0" w:rsidP="00313A82">
      <w:pPr>
        <w:tabs>
          <w:tab w:val="left" w:pos="426"/>
        </w:tabs>
        <w:autoSpaceDE w:val="0"/>
        <w:autoSpaceDN w:val="0"/>
        <w:adjustRightInd w:val="0"/>
        <w:spacing w:after="0" w:line="240" w:lineRule="auto"/>
        <w:ind w:firstLine="709"/>
        <w:jc w:val="both"/>
        <w:rPr>
          <w:rFonts w:ascii="Times New Roman" w:hAnsi="Times New Roman"/>
          <w:sz w:val="20"/>
          <w:szCs w:val="20"/>
        </w:rPr>
      </w:pPr>
      <w:r w:rsidRPr="00477B68">
        <w:rPr>
          <w:rFonts w:ascii="Times New Roman" w:hAnsi="Times New Roman"/>
          <w:b/>
          <w:bCs/>
          <w:sz w:val="20"/>
          <w:szCs w:val="20"/>
        </w:rPr>
        <w:t xml:space="preserve">Крупные природные комплексы России. </w:t>
      </w:r>
      <w:r w:rsidRPr="00477B68">
        <w:rPr>
          <w:rFonts w:ascii="Times New Roman" w:hAnsi="Times New Roman"/>
          <w:sz w:val="20"/>
          <w:szCs w:val="20"/>
        </w:rPr>
        <w:t>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1665A0" w:rsidRPr="00477B68" w:rsidRDefault="001665A0" w:rsidP="00313A82">
      <w:pPr>
        <w:tabs>
          <w:tab w:val="left" w:pos="426"/>
        </w:tabs>
        <w:autoSpaceDE w:val="0"/>
        <w:autoSpaceDN w:val="0"/>
        <w:adjustRightInd w:val="0"/>
        <w:spacing w:after="0" w:line="240" w:lineRule="auto"/>
        <w:ind w:firstLine="709"/>
        <w:jc w:val="both"/>
        <w:rPr>
          <w:rFonts w:ascii="Times New Roman" w:hAnsi="Times New Roman"/>
          <w:sz w:val="20"/>
          <w:szCs w:val="20"/>
        </w:rPr>
      </w:pPr>
      <w:r w:rsidRPr="00477B68">
        <w:rPr>
          <w:rFonts w:ascii="Times New Roman" w:hAnsi="Times New Roman"/>
          <w:sz w:val="20"/>
          <w:szCs w:val="20"/>
        </w:rPr>
        <w:t>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w:t>
      </w:r>
    </w:p>
    <w:p w:rsidR="001665A0" w:rsidRPr="00477B68" w:rsidRDefault="001665A0" w:rsidP="00313A82">
      <w:pPr>
        <w:tabs>
          <w:tab w:val="left" w:pos="426"/>
        </w:tabs>
        <w:autoSpaceDE w:val="0"/>
        <w:autoSpaceDN w:val="0"/>
        <w:adjustRightInd w:val="0"/>
        <w:spacing w:after="0" w:line="240" w:lineRule="auto"/>
        <w:ind w:firstLine="709"/>
        <w:jc w:val="both"/>
        <w:rPr>
          <w:rFonts w:ascii="Times New Roman" w:hAnsi="Times New Roman"/>
          <w:sz w:val="20"/>
          <w:szCs w:val="20"/>
        </w:rPr>
      </w:pPr>
      <w:r w:rsidRPr="00477B68">
        <w:rPr>
          <w:rFonts w:ascii="Times New Roman" w:hAnsi="Times New Roman"/>
          <w:sz w:val="20"/>
          <w:szCs w:val="20"/>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rsidR="001665A0" w:rsidRPr="00477B68" w:rsidRDefault="001665A0" w:rsidP="00313A82">
      <w:pPr>
        <w:tabs>
          <w:tab w:val="left" w:pos="426"/>
        </w:tabs>
        <w:autoSpaceDE w:val="0"/>
        <w:autoSpaceDN w:val="0"/>
        <w:adjustRightInd w:val="0"/>
        <w:spacing w:after="0" w:line="240" w:lineRule="auto"/>
        <w:ind w:firstLine="709"/>
        <w:jc w:val="both"/>
        <w:rPr>
          <w:rFonts w:ascii="Times New Roman" w:hAnsi="Times New Roman"/>
          <w:sz w:val="20"/>
          <w:szCs w:val="20"/>
        </w:rPr>
      </w:pPr>
      <w:r w:rsidRPr="00477B68">
        <w:rPr>
          <w:rFonts w:ascii="Times New Roman" w:hAnsi="Times New Roman"/>
          <w:sz w:val="20"/>
          <w:szCs w:val="20"/>
        </w:rPr>
        <w:t xml:space="preserve">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w:t>
      </w:r>
    </w:p>
    <w:p w:rsidR="001665A0" w:rsidRPr="00477B68" w:rsidRDefault="001665A0" w:rsidP="00313A82">
      <w:pPr>
        <w:tabs>
          <w:tab w:val="left" w:pos="426"/>
        </w:tabs>
        <w:autoSpaceDE w:val="0"/>
        <w:autoSpaceDN w:val="0"/>
        <w:adjustRightInd w:val="0"/>
        <w:spacing w:after="0" w:line="240" w:lineRule="auto"/>
        <w:ind w:firstLine="709"/>
        <w:jc w:val="both"/>
        <w:rPr>
          <w:rFonts w:ascii="Times New Roman" w:hAnsi="Times New Roman"/>
          <w:sz w:val="20"/>
          <w:szCs w:val="20"/>
        </w:rPr>
      </w:pPr>
      <w:r w:rsidRPr="00477B68">
        <w:rPr>
          <w:rFonts w:ascii="Times New Roman" w:hAnsi="Times New Roman"/>
          <w:sz w:val="20"/>
          <w:szCs w:val="20"/>
        </w:rPr>
        <w:t xml:space="preserve">Южные моря России: история освоения, особенности природы морей, ресурсы, значение. </w:t>
      </w:r>
    </w:p>
    <w:p w:rsidR="001665A0" w:rsidRPr="00477B68" w:rsidRDefault="001665A0" w:rsidP="00313A82">
      <w:pPr>
        <w:tabs>
          <w:tab w:val="left" w:pos="426"/>
        </w:tabs>
        <w:autoSpaceDE w:val="0"/>
        <w:autoSpaceDN w:val="0"/>
        <w:adjustRightInd w:val="0"/>
        <w:spacing w:after="0" w:line="240" w:lineRule="auto"/>
        <w:ind w:firstLine="709"/>
        <w:jc w:val="both"/>
        <w:rPr>
          <w:rFonts w:ascii="Times New Roman" w:hAnsi="Times New Roman"/>
          <w:sz w:val="20"/>
          <w:szCs w:val="20"/>
        </w:rPr>
      </w:pPr>
      <w:r w:rsidRPr="00477B68">
        <w:rPr>
          <w:rFonts w:ascii="Times New Roman" w:hAnsi="Times New Roman"/>
          <w:sz w:val="20"/>
          <w:szCs w:val="20"/>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1665A0" w:rsidRPr="00477B68" w:rsidRDefault="001665A0" w:rsidP="00313A82">
      <w:pPr>
        <w:tabs>
          <w:tab w:val="left" w:pos="426"/>
        </w:tabs>
        <w:autoSpaceDE w:val="0"/>
        <w:autoSpaceDN w:val="0"/>
        <w:adjustRightInd w:val="0"/>
        <w:spacing w:after="0" w:line="240" w:lineRule="auto"/>
        <w:ind w:firstLine="709"/>
        <w:jc w:val="both"/>
        <w:rPr>
          <w:rFonts w:ascii="Times New Roman" w:hAnsi="Times New Roman"/>
          <w:sz w:val="20"/>
          <w:szCs w:val="20"/>
        </w:rPr>
      </w:pPr>
      <w:r w:rsidRPr="00477B68">
        <w:rPr>
          <w:rFonts w:ascii="Times New Roman" w:hAnsi="Times New Roman"/>
          <w:sz w:val="20"/>
          <w:szCs w:val="20"/>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1665A0" w:rsidRPr="00477B68" w:rsidRDefault="001665A0" w:rsidP="00313A82">
      <w:pPr>
        <w:tabs>
          <w:tab w:val="left" w:pos="426"/>
        </w:tabs>
        <w:autoSpaceDE w:val="0"/>
        <w:autoSpaceDN w:val="0"/>
        <w:adjustRightInd w:val="0"/>
        <w:spacing w:after="0" w:line="240" w:lineRule="auto"/>
        <w:ind w:firstLine="709"/>
        <w:jc w:val="both"/>
        <w:rPr>
          <w:rFonts w:ascii="Times New Roman" w:hAnsi="Times New Roman"/>
          <w:sz w:val="20"/>
          <w:szCs w:val="20"/>
        </w:rPr>
      </w:pPr>
      <w:r w:rsidRPr="00477B68">
        <w:rPr>
          <w:rFonts w:ascii="Times New Roman" w:hAnsi="Times New Roman"/>
          <w:sz w:val="20"/>
          <w:szCs w:val="20"/>
        </w:rPr>
        <w:lastRenderedPageBreak/>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rsidR="001665A0" w:rsidRPr="00477B68" w:rsidRDefault="001665A0" w:rsidP="00313A82">
      <w:pPr>
        <w:tabs>
          <w:tab w:val="left" w:pos="426"/>
        </w:tabs>
        <w:autoSpaceDE w:val="0"/>
        <w:autoSpaceDN w:val="0"/>
        <w:adjustRightInd w:val="0"/>
        <w:spacing w:after="0" w:line="240" w:lineRule="auto"/>
        <w:ind w:firstLine="709"/>
        <w:jc w:val="both"/>
        <w:rPr>
          <w:rFonts w:ascii="Times New Roman" w:hAnsi="Times New Roman"/>
          <w:sz w:val="20"/>
          <w:szCs w:val="20"/>
        </w:rPr>
      </w:pPr>
      <w:r w:rsidRPr="00477B68">
        <w:rPr>
          <w:rFonts w:ascii="Times New Roman" w:hAnsi="Times New Roman"/>
          <w:sz w:val="20"/>
          <w:szCs w:val="20"/>
        </w:rPr>
        <w:t>Урал (изменение природных особенностей с запада на восток, с севера на юг).</w:t>
      </w:r>
    </w:p>
    <w:p w:rsidR="001665A0" w:rsidRPr="00477B68" w:rsidRDefault="001665A0" w:rsidP="00313A82">
      <w:pPr>
        <w:tabs>
          <w:tab w:val="left" w:pos="426"/>
        </w:tabs>
        <w:autoSpaceDE w:val="0"/>
        <w:autoSpaceDN w:val="0"/>
        <w:adjustRightInd w:val="0"/>
        <w:spacing w:after="0" w:line="240" w:lineRule="auto"/>
        <w:ind w:firstLine="709"/>
        <w:jc w:val="both"/>
        <w:rPr>
          <w:rFonts w:ascii="Times New Roman" w:hAnsi="Times New Roman"/>
          <w:sz w:val="20"/>
          <w:szCs w:val="20"/>
        </w:rPr>
      </w:pPr>
      <w:r w:rsidRPr="00477B68">
        <w:rPr>
          <w:rFonts w:ascii="Times New Roman" w:hAnsi="Times New Roman"/>
          <w:sz w:val="20"/>
          <w:szCs w:val="20"/>
        </w:rPr>
        <w:t>Обобщение знаний по особенностям природы европейской части России.</w:t>
      </w:r>
    </w:p>
    <w:p w:rsidR="001665A0" w:rsidRPr="00477B68" w:rsidRDefault="001665A0" w:rsidP="00313A82">
      <w:pPr>
        <w:tabs>
          <w:tab w:val="left" w:pos="426"/>
        </w:tabs>
        <w:autoSpaceDE w:val="0"/>
        <w:autoSpaceDN w:val="0"/>
        <w:adjustRightInd w:val="0"/>
        <w:spacing w:after="0" w:line="240" w:lineRule="auto"/>
        <w:ind w:firstLine="709"/>
        <w:jc w:val="both"/>
        <w:rPr>
          <w:rFonts w:ascii="Times New Roman" w:hAnsi="Times New Roman"/>
          <w:sz w:val="20"/>
          <w:szCs w:val="20"/>
        </w:rPr>
      </w:pPr>
      <w:r w:rsidRPr="00477B68">
        <w:rPr>
          <w:rFonts w:ascii="Times New Roman" w:hAnsi="Times New Roman"/>
          <w:sz w:val="20"/>
          <w:szCs w:val="20"/>
        </w:rPr>
        <w:t xml:space="preserve">Моря Северного Ледовитого океана: история освоения, особенности природы морей, ресурсы, значение. Северный морской путь. </w:t>
      </w:r>
    </w:p>
    <w:p w:rsidR="001665A0" w:rsidRPr="00477B68" w:rsidRDefault="001665A0" w:rsidP="00313A82">
      <w:pPr>
        <w:tabs>
          <w:tab w:val="left" w:pos="426"/>
        </w:tabs>
        <w:autoSpaceDE w:val="0"/>
        <w:autoSpaceDN w:val="0"/>
        <w:adjustRightInd w:val="0"/>
        <w:spacing w:after="0" w:line="240" w:lineRule="auto"/>
        <w:ind w:firstLine="709"/>
        <w:jc w:val="both"/>
        <w:rPr>
          <w:rFonts w:ascii="Times New Roman" w:hAnsi="Times New Roman"/>
          <w:sz w:val="20"/>
          <w:szCs w:val="20"/>
        </w:rPr>
      </w:pPr>
      <w:r w:rsidRPr="00477B68">
        <w:rPr>
          <w:rFonts w:ascii="Times New Roman" w:hAnsi="Times New Roman"/>
          <w:sz w:val="20"/>
          <w:szCs w:val="20"/>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1665A0" w:rsidRPr="00477B68" w:rsidRDefault="001665A0" w:rsidP="00313A82">
      <w:pPr>
        <w:tabs>
          <w:tab w:val="left" w:pos="426"/>
          <w:tab w:val="left" w:pos="2180"/>
          <w:tab w:val="left" w:pos="3460"/>
          <w:tab w:val="left" w:pos="5080"/>
          <w:tab w:val="left" w:pos="6440"/>
          <w:tab w:val="left" w:pos="7940"/>
        </w:tabs>
        <w:autoSpaceDE w:val="0"/>
        <w:autoSpaceDN w:val="0"/>
        <w:adjustRightInd w:val="0"/>
        <w:spacing w:after="0" w:line="240" w:lineRule="auto"/>
        <w:ind w:firstLine="709"/>
        <w:jc w:val="both"/>
        <w:rPr>
          <w:rFonts w:ascii="Times New Roman" w:hAnsi="Times New Roman"/>
          <w:sz w:val="20"/>
          <w:szCs w:val="20"/>
        </w:rPr>
      </w:pPr>
      <w:r w:rsidRPr="00477B68">
        <w:rPr>
          <w:rFonts w:ascii="Times New Roman" w:hAnsi="Times New Roman"/>
          <w:sz w:val="20"/>
          <w:szCs w:val="20"/>
        </w:rPr>
        <w:t>Западная Сибирь: природные ресурсы, проблемы рационального использования и экологические проблемы.</w:t>
      </w:r>
    </w:p>
    <w:p w:rsidR="001665A0" w:rsidRPr="00A04C72" w:rsidRDefault="001665A0" w:rsidP="00313A82">
      <w:pPr>
        <w:tabs>
          <w:tab w:val="left" w:pos="426"/>
          <w:tab w:val="left" w:pos="2180"/>
          <w:tab w:val="left" w:pos="3460"/>
          <w:tab w:val="left" w:pos="5080"/>
          <w:tab w:val="left" w:pos="6440"/>
          <w:tab w:val="left" w:pos="7940"/>
        </w:tabs>
        <w:autoSpaceDE w:val="0"/>
        <w:autoSpaceDN w:val="0"/>
        <w:adjustRightInd w:val="0"/>
        <w:spacing w:after="0" w:line="240" w:lineRule="auto"/>
        <w:ind w:firstLine="709"/>
        <w:jc w:val="both"/>
        <w:rPr>
          <w:rFonts w:ascii="Times New Roman" w:hAnsi="Times New Roman"/>
          <w:szCs w:val="28"/>
        </w:rPr>
      </w:pPr>
      <w:r w:rsidRPr="00A04C72">
        <w:rPr>
          <w:rFonts w:ascii="Times New Roman" w:hAnsi="Times New Roman"/>
          <w:szCs w:val="28"/>
        </w:rP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1665A0" w:rsidRPr="00A04C72" w:rsidRDefault="001665A0" w:rsidP="00313A82">
      <w:pPr>
        <w:tabs>
          <w:tab w:val="left" w:pos="426"/>
        </w:tabs>
        <w:autoSpaceDE w:val="0"/>
        <w:autoSpaceDN w:val="0"/>
        <w:adjustRightInd w:val="0"/>
        <w:spacing w:after="0" w:line="240" w:lineRule="auto"/>
        <w:ind w:firstLine="709"/>
        <w:jc w:val="both"/>
        <w:rPr>
          <w:rFonts w:ascii="Times New Roman" w:hAnsi="Times New Roman"/>
          <w:szCs w:val="28"/>
        </w:rPr>
      </w:pPr>
      <w:r w:rsidRPr="00A04C72">
        <w:rPr>
          <w:rFonts w:ascii="Times New Roman" w:hAnsi="Times New Roman"/>
          <w:szCs w:val="28"/>
        </w:rPr>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rsidR="001665A0" w:rsidRPr="00A04C72" w:rsidRDefault="001665A0" w:rsidP="00313A82">
      <w:pPr>
        <w:tabs>
          <w:tab w:val="left" w:pos="426"/>
        </w:tabs>
        <w:autoSpaceDE w:val="0"/>
        <w:autoSpaceDN w:val="0"/>
        <w:adjustRightInd w:val="0"/>
        <w:spacing w:after="0" w:line="240" w:lineRule="auto"/>
        <w:ind w:firstLine="709"/>
        <w:jc w:val="both"/>
        <w:rPr>
          <w:rFonts w:ascii="Times New Roman" w:hAnsi="Times New Roman"/>
          <w:szCs w:val="28"/>
        </w:rPr>
      </w:pPr>
      <w:r w:rsidRPr="00A04C72">
        <w:rPr>
          <w:rFonts w:ascii="Times New Roman" w:hAnsi="Times New Roman"/>
          <w:szCs w:val="28"/>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1665A0" w:rsidRPr="00A04C72" w:rsidRDefault="001665A0" w:rsidP="00313A82">
      <w:pPr>
        <w:tabs>
          <w:tab w:val="left" w:pos="426"/>
        </w:tabs>
        <w:autoSpaceDE w:val="0"/>
        <w:autoSpaceDN w:val="0"/>
        <w:adjustRightInd w:val="0"/>
        <w:spacing w:after="0" w:line="240" w:lineRule="auto"/>
        <w:ind w:firstLine="709"/>
        <w:jc w:val="both"/>
        <w:rPr>
          <w:rFonts w:ascii="Times New Roman" w:hAnsi="Times New Roman"/>
          <w:szCs w:val="28"/>
        </w:rPr>
      </w:pPr>
      <w:r w:rsidRPr="00A04C72">
        <w:rPr>
          <w:rFonts w:ascii="Times New Roman" w:hAnsi="Times New Roman"/>
          <w:szCs w:val="28"/>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1665A0" w:rsidRPr="00477B68" w:rsidRDefault="001665A0" w:rsidP="00313A82">
      <w:pPr>
        <w:tabs>
          <w:tab w:val="left" w:pos="426"/>
        </w:tabs>
        <w:autoSpaceDE w:val="0"/>
        <w:autoSpaceDN w:val="0"/>
        <w:adjustRightInd w:val="0"/>
        <w:spacing w:after="0" w:line="240" w:lineRule="auto"/>
        <w:ind w:firstLine="709"/>
        <w:jc w:val="both"/>
        <w:rPr>
          <w:rFonts w:ascii="Times New Roman" w:hAnsi="Times New Roman"/>
          <w:sz w:val="20"/>
          <w:szCs w:val="20"/>
        </w:rPr>
      </w:pPr>
      <w:r w:rsidRPr="00477B68">
        <w:rPr>
          <w:rFonts w:ascii="Times New Roman" w:hAnsi="Times New Roman"/>
          <w:sz w:val="20"/>
          <w:szCs w:val="20"/>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1665A0" w:rsidRPr="00477B68" w:rsidRDefault="001665A0" w:rsidP="00313A82">
      <w:pPr>
        <w:tabs>
          <w:tab w:val="left" w:pos="426"/>
        </w:tabs>
        <w:autoSpaceDE w:val="0"/>
        <w:autoSpaceDN w:val="0"/>
        <w:adjustRightInd w:val="0"/>
        <w:spacing w:after="0" w:line="240" w:lineRule="auto"/>
        <w:ind w:firstLine="709"/>
        <w:jc w:val="both"/>
        <w:rPr>
          <w:rFonts w:ascii="Times New Roman" w:hAnsi="Times New Roman"/>
          <w:sz w:val="20"/>
          <w:szCs w:val="20"/>
        </w:rPr>
      </w:pPr>
      <w:r w:rsidRPr="00477B68">
        <w:rPr>
          <w:rFonts w:ascii="Times New Roman" w:hAnsi="Times New Roman"/>
          <w:sz w:val="20"/>
          <w:szCs w:val="20"/>
        </w:rPr>
        <w:t>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w:t>
      </w:r>
    </w:p>
    <w:p w:rsidR="001665A0" w:rsidRPr="00477B68" w:rsidRDefault="001665A0" w:rsidP="00313A82">
      <w:pPr>
        <w:tabs>
          <w:tab w:val="left" w:pos="426"/>
        </w:tabs>
        <w:autoSpaceDE w:val="0"/>
        <w:autoSpaceDN w:val="0"/>
        <w:adjustRightInd w:val="0"/>
        <w:spacing w:after="0" w:line="240" w:lineRule="auto"/>
        <w:ind w:firstLine="709"/>
        <w:jc w:val="both"/>
        <w:rPr>
          <w:rFonts w:ascii="Times New Roman" w:hAnsi="Times New Roman"/>
          <w:sz w:val="20"/>
          <w:szCs w:val="20"/>
        </w:rPr>
      </w:pPr>
      <w:r w:rsidRPr="00477B68">
        <w:rPr>
          <w:rFonts w:ascii="Times New Roman" w:hAnsi="Times New Roman"/>
          <w:sz w:val="20"/>
          <w:szCs w:val="20"/>
        </w:rPr>
        <w:t xml:space="preserve">Чукотка, Приамурье, Приморье (географическое положение, история исследования, особенности природы). </w:t>
      </w:r>
    </w:p>
    <w:p w:rsidR="001665A0" w:rsidRPr="00477B68" w:rsidRDefault="001665A0" w:rsidP="00313A82">
      <w:pPr>
        <w:tabs>
          <w:tab w:val="left" w:pos="426"/>
        </w:tabs>
        <w:autoSpaceDE w:val="0"/>
        <w:autoSpaceDN w:val="0"/>
        <w:adjustRightInd w:val="0"/>
        <w:spacing w:after="0" w:line="240" w:lineRule="auto"/>
        <w:ind w:firstLine="709"/>
        <w:jc w:val="both"/>
        <w:rPr>
          <w:rFonts w:ascii="Times New Roman" w:hAnsi="Times New Roman"/>
          <w:sz w:val="20"/>
          <w:szCs w:val="20"/>
        </w:rPr>
      </w:pPr>
      <w:r w:rsidRPr="00477B68">
        <w:rPr>
          <w:rFonts w:ascii="Times New Roman" w:hAnsi="Times New Roman"/>
          <w:sz w:val="20"/>
          <w:szCs w:val="20"/>
        </w:rPr>
        <w:t>Камчатка, Сахалин, Курильские острова (географическое положение, история исследования, особенности природы).</w:t>
      </w:r>
    </w:p>
    <w:p w:rsidR="001665A0" w:rsidRPr="00477B68" w:rsidRDefault="001665A0" w:rsidP="00313A82">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0"/>
          <w:szCs w:val="20"/>
        </w:rPr>
      </w:pPr>
      <w:r w:rsidRPr="00477B68">
        <w:rPr>
          <w:rFonts w:ascii="Times New Roman" w:hAnsi="Times New Roman"/>
          <w:b/>
          <w:bCs/>
          <w:sz w:val="20"/>
          <w:szCs w:val="20"/>
        </w:rPr>
        <w:t xml:space="preserve">Население России. </w:t>
      </w:r>
    </w:p>
    <w:p w:rsidR="001665A0" w:rsidRPr="00477B68" w:rsidRDefault="001665A0" w:rsidP="00313A82">
      <w:pPr>
        <w:tabs>
          <w:tab w:val="left" w:pos="-142"/>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0"/>
          <w:szCs w:val="20"/>
        </w:rPr>
      </w:pPr>
      <w:r w:rsidRPr="00477B68">
        <w:rPr>
          <w:rFonts w:ascii="Times New Roman" w:hAnsi="Times New Roman"/>
          <w:sz w:val="20"/>
          <w:szCs w:val="20"/>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w:t>
      </w:r>
      <w:r w:rsidR="00A23AB5" w:rsidRPr="00477B68">
        <w:rPr>
          <w:rFonts w:ascii="Times New Roman" w:hAnsi="Times New Roman"/>
          <w:sz w:val="20"/>
          <w:szCs w:val="20"/>
        </w:rPr>
        <w:t>е</w:t>
      </w:r>
      <w:r w:rsidRPr="00477B68">
        <w:rPr>
          <w:rFonts w:ascii="Times New Roman" w:hAnsi="Times New Roman"/>
          <w:sz w:val="20"/>
          <w:szCs w:val="20"/>
        </w:rPr>
        <w:t>нных пунктов. Города России их классификация.</w:t>
      </w:r>
    </w:p>
    <w:p w:rsidR="001665A0" w:rsidRPr="00477B68" w:rsidRDefault="001665A0" w:rsidP="00313A82">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0"/>
          <w:szCs w:val="20"/>
        </w:rPr>
      </w:pPr>
      <w:r w:rsidRPr="00477B68">
        <w:rPr>
          <w:rFonts w:ascii="Times New Roman" w:hAnsi="Times New Roman"/>
          <w:b/>
          <w:bCs/>
          <w:sz w:val="20"/>
          <w:szCs w:val="20"/>
        </w:rPr>
        <w:t>География своей местности.</w:t>
      </w:r>
    </w:p>
    <w:p w:rsidR="001665A0" w:rsidRPr="00477B68" w:rsidRDefault="001665A0" w:rsidP="00313A82">
      <w:pPr>
        <w:tabs>
          <w:tab w:val="left" w:pos="426"/>
        </w:tabs>
        <w:autoSpaceDE w:val="0"/>
        <w:autoSpaceDN w:val="0"/>
        <w:adjustRightInd w:val="0"/>
        <w:spacing w:after="0" w:line="240" w:lineRule="auto"/>
        <w:ind w:firstLine="709"/>
        <w:jc w:val="both"/>
        <w:rPr>
          <w:rFonts w:ascii="Times New Roman" w:hAnsi="Times New Roman"/>
          <w:b/>
          <w:bCs/>
          <w:sz w:val="20"/>
          <w:szCs w:val="20"/>
        </w:rPr>
      </w:pPr>
      <w:r w:rsidRPr="00477B68">
        <w:rPr>
          <w:rFonts w:ascii="Times New Roman" w:hAnsi="Times New Roman"/>
          <w:sz w:val="20"/>
          <w:szCs w:val="20"/>
        </w:rPr>
        <w:t xml:space="preserve">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 </w:t>
      </w:r>
    </w:p>
    <w:p w:rsidR="001665A0" w:rsidRPr="00477B68" w:rsidRDefault="001665A0" w:rsidP="00313A82">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0"/>
          <w:szCs w:val="20"/>
        </w:rPr>
      </w:pPr>
      <w:r w:rsidRPr="00477B68">
        <w:rPr>
          <w:rFonts w:ascii="Times New Roman" w:hAnsi="Times New Roman"/>
          <w:b/>
          <w:bCs/>
          <w:sz w:val="20"/>
          <w:szCs w:val="20"/>
        </w:rPr>
        <w:t>Хозяйство России.</w:t>
      </w:r>
    </w:p>
    <w:p w:rsidR="001665A0" w:rsidRPr="00477B68" w:rsidRDefault="001665A0" w:rsidP="00313A82">
      <w:pPr>
        <w:tabs>
          <w:tab w:val="left" w:pos="426"/>
        </w:tabs>
        <w:autoSpaceDE w:val="0"/>
        <w:autoSpaceDN w:val="0"/>
        <w:adjustRightInd w:val="0"/>
        <w:spacing w:after="0" w:line="240" w:lineRule="auto"/>
        <w:ind w:firstLine="709"/>
        <w:jc w:val="both"/>
        <w:rPr>
          <w:rFonts w:ascii="Times New Roman" w:hAnsi="Times New Roman"/>
          <w:sz w:val="20"/>
          <w:szCs w:val="20"/>
        </w:rPr>
      </w:pPr>
      <w:r w:rsidRPr="00477B68">
        <w:rPr>
          <w:rFonts w:ascii="Times New Roman" w:hAnsi="Times New Roman"/>
          <w:b/>
          <w:bCs/>
          <w:sz w:val="20"/>
          <w:szCs w:val="20"/>
        </w:rPr>
        <w:t xml:space="preserve">Общая характеристика хозяйства. Географическое районирование. </w:t>
      </w:r>
      <w:r w:rsidRPr="00477B68">
        <w:rPr>
          <w:rFonts w:ascii="Times New Roman" w:hAnsi="Times New Roman"/>
          <w:sz w:val="20"/>
          <w:szCs w:val="20"/>
        </w:rPr>
        <w:t>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rsidR="001665A0" w:rsidRPr="00477B68" w:rsidRDefault="001665A0" w:rsidP="00313A82">
      <w:pPr>
        <w:tabs>
          <w:tab w:val="left" w:pos="426"/>
        </w:tabs>
        <w:autoSpaceDE w:val="0"/>
        <w:autoSpaceDN w:val="0"/>
        <w:adjustRightInd w:val="0"/>
        <w:spacing w:after="0" w:line="240" w:lineRule="auto"/>
        <w:ind w:firstLine="709"/>
        <w:jc w:val="both"/>
        <w:rPr>
          <w:rFonts w:ascii="Times New Roman" w:hAnsi="Times New Roman"/>
          <w:sz w:val="20"/>
          <w:szCs w:val="20"/>
        </w:rPr>
      </w:pPr>
      <w:r w:rsidRPr="00477B68">
        <w:rPr>
          <w:rFonts w:ascii="Times New Roman" w:hAnsi="Times New Roman"/>
          <w:b/>
          <w:bCs/>
          <w:sz w:val="20"/>
          <w:szCs w:val="20"/>
        </w:rPr>
        <w:t xml:space="preserve">Главные отрасли и межотраслевые комплексы. </w:t>
      </w:r>
      <w:r w:rsidRPr="00477B68">
        <w:rPr>
          <w:rFonts w:ascii="Times New Roman" w:hAnsi="Times New Roman"/>
          <w:sz w:val="20"/>
          <w:szCs w:val="20"/>
        </w:rPr>
        <w:t>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1665A0" w:rsidRPr="00477B68" w:rsidRDefault="001665A0" w:rsidP="00313A82">
      <w:pPr>
        <w:tabs>
          <w:tab w:val="left" w:pos="426"/>
        </w:tabs>
        <w:autoSpaceDE w:val="0"/>
        <w:autoSpaceDN w:val="0"/>
        <w:adjustRightInd w:val="0"/>
        <w:spacing w:after="0" w:line="240" w:lineRule="auto"/>
        <w:ind w:firstLine="709"/>
        <w:jc w:val="both"/>
        <w:rPr>
          <w:rFonts w:ascii="Times New Roman" w:hAnsi="Times New Roman"/>
          <w:b/>
          <w:i/>
          <w:sz w:val="20"/>
          <w:szCs w:val="20"/>
        </w:rPr>
      </w:pPr>
      <w:r w:rsidRPr="00477B68">
        <w:rPr>
          <w:rFonts w:ascii="Times New Roman" w:hAnsi="Times New Roman"/>
          <w:b/>
          <w:i/>
          <w:sz w:val="20"/>
          <w:szCs w:val="20"/>
        </w:rPr>
        <w:t xml:space="preserve">Хозяйство своей местности. </w:t>
      </w:r>
    </w:p>
    <w:p w:rsidR="001665A0" w:rsidRPr="00477B68" w:rsidRDefault="001665A0" w:rsidP="00313A82">
      <w:pPr>
        <w:tabs>
          <w:tab w:val="left" w:pos="426"/>
        </w:tabs>
        <w:autoSpaceDE w:val="0"/>
        <w:autoSpaceDN w:val="0"/>
        <w:adjustRightInd w:val="0"/>
        <w:spacing w:after="0" w:line="240" w:lineRule="auto"/>
        <w:ind w:firstLine="709"/>
        <w:jc w:val="both"/>
        <w:rPr>
          <w:rFonts w:ascii="Times New Roman" w:hAnsi="Times New Roman"/>
          <w:i/>
          <w:sz w:val="20"/>
          <w:szCs w:val="20"/>
        </w:rPr>
      </w:pPr>
      <w:r w:rsidRPr="00477B68">
        <w:rPr>
          <w:rFonts w:ascii="Times New Roman" w:hAnsi="Times New Roman"/>
          <w:i/>
          <w:sz w:val="20"/>
          <w:szCs w:val="20"/>
        </w:rPr>
        <w:lastRenderedPageBreak/>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F743EF" w:rsidRDefault="00F743EF" w:rsidP="00313A82">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0"/>
          <w:szCs w:val="20"/>
        </w:rPr>
      </w:pPr>
    </w:p>
    <w:p w:rsidR="001665A0" w:rsidRPr="00477B68" w:rsidRDefault="001665A0" w:rsidP="00313A82">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0"/>
          <w:szCs w:val="20"/>
        </w:rPr>
      </w:pPr>
      <w:r w:rsidRPr="00477B68">
        <w:rPr>
          <w:rFonts w:ascii="Times New Roman" w:hAnsi="Times New Roman"/>
          <w:b/>
          <w:bCs/>
          <w:sz w:val="20"/>
          <w:szCs w:val="20"/>
        </w:rPr>
        <w:t>Районы России.</w:t>
      </w:r>
    </w:p>
    <w:p w:rsidR="001665A0" w:rsidRPr="00477B68" w:rsidRDefault="001665A0" w:rsidP="00313A82">
      <w:pPr>
        <w:tabs>
          <w:tab w:val="left" w:pos="426"/>
        </w:tabs>
        <w:autoSpaceDE w:val="0"/>
        <w:autoSpaceDN w:val="0"/>
        <w:adjustRightInd w:val="0"/>
        <w:spacing w:after="0" w:line="240" w:lineRule="auto"/>
        <w:ind w:firstLine="709"/>
        <w:jc w:val="both"/>
        <w:rPr>
          <w:rFonts w:ascii="Times New Roman" w:hAnsi="Times New Roman"/>
          <w:sz w:val="20"/>
          <w:szCs w:val="20"/>
        </w:rPr>
      </w:pPr>
      <w:r w:rsidRPr="00477B68">
        <w:rPr>
          <w:rFonts w:ascii="Times New Roman" w:hAnsi="Times New Roman"/>
          <w:b/>
          <w:bCs/>
          <w:sz w:val="20"/>
          <w:szCs w:val="20"/>
        </w:rPr>
        <w:t xml:space="preserve">Европейская часть России. </w:t>
      </w:r>
      <w:r w:rsidRPr="00477B68">
        <w:rPr>
          <w:rFonts w:ascii="Times New Roman" w:hAnsi="Times New Roman"/>
          <w:sz w:val="20"/>
          <w:szCs w:val="20"/>
        </w:rPr>
        <w:t>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1665A0" w:rsidRPr="00477B68" w:rsidRDefault="001665A0" w:rsidP="00313A82">
      <w:pPr>
        <w:tabs>
          <w:tab w:val="left" w:pos="426"/>
        </w:tabs>
        <w:autoSpaceDE w:val="0"/>
        <w:autoSpaceDN w:val="0"/>
        <w:adjustRightInd w:val="0"/>
        <w:spacing w:after="0" w:line="240" w:lineRule="auto"/>
        <w:ind w:firstLine="709"/>
        <w:jc w:val="both"/>
        <w:rPr>
          <w:rFonts w:ascii="Times New Roman" w:hAnsi="Times New Roman"/>
          <w:sz w:val="20"/>
          <w:szCs w:val="20"/>
        </w:rPr>
      </w:pPr>
      <w:r w:rsidRPr="00477B68">
        <w:rPr>
          <w:rFonts w:ascii="Times New Roman" w:hAnsi="Times New Roman"/>
          <w:i/>
          <w:sz w:val="20"/>
          <w:szCs w:val="20"/>
        </w:rPr>
        <w:t>Города Центрального района. Древние города, промышленные и научные центры.</w:t>
      </w:r>
      <w:r w:rsidRPr="00477B68">
        <w:rPr>
          <w:rFonts w:ascii="Times New Roman" w:hAnsi="Times New Roman"/>
          <w:sz w:val="20"/>
          <w:szCs w:val="20"/>
        </w:rPr>
        <w:t xml:space="preserve"> Функциональное значение городов. Москва – столица Российской Федерации. </w:t>
      </w:r>
    </w:p>
    <w:p w:rsidR="001665A0" w:rsidRPr="00477B68" w:rsidRDefault="001665A0" w:rsidP="00313A82">
      <w:pPr>
        <w:tabs>
          <w:tab w:val="left" w:pos="426"/>
        </w:tabs>
        <w:autoSpaceDE w:val="0"/>
        <w:autoSpaceDN w:val="0"/>
        <w:adjustRightInd w:val="0"/>
        <w:spacing w:after="0" w:line="240" w:lineRule="auto"/>
        <w:ind w:firstLine="709"/>
        <w:jc w:val="both"/>
        <w:rPr>
          <w:rFonts w:ascii="Times New Roman" w:hAnsi="Times New Roman"/>
          <w:sz w:val="20"/>
          <w:szCs w:val="20"/>
        </w:rPr>
      </w:pPr>
      <w:r w:rsidRPr="00477B68">
        <w:rPr>
          <w:rFonts w:ascii="Times New Roman" w:hAnsi="Times New Roman"/>
          <w:sz w:val="20"/>
          <w:szCs w:val="20"/>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477B68" w:rsidRDefault="001665A0" w:rsidP="00313A82">
      <w:pPr>
        <w:tabs>
          <w:tab w:val="left" w:pos="426"/>
        </w:tabs>
        <w:autoSpaceDE w:val="0"/>
        <w:autoSpaceDN w:val="0"/>
        <w:adjustRightInd w:val="0"/>
        <w:spacing w:after="0" w:line="240" w:lineRule="auto"/>
        <w:ind w:firstLine="709"/>
        <w:jc w:val="both"/>
        <w:rPr>
          <w:rFonts w:ascii="Times New Roman" w:hAnsi="Times New Roman"/>
          <w:sz w:val="20"/>
          <w:szCs w:val="20"/>
        </w:rPr>
      </w:pPr>
      <w:r w:rsidRPr="00477B68">
        <w:rPr>
          <w:rFonts w:ascii="Times New Roman" w:hAnsi="Times New Roman"/>
          <w:sz w:val="20"/>
          <w:szCs w:val="20"/>
        </w:rP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A04C72" w:rsidRDefault="001665A0" w:rsidP="00313A82">
      <w:pPr>
        <w:tabs>
          <w:tab w:val="left" w:pos="426"/>
        </w:tabs>
        <w:autoSpaceDE w:val="0"/>
        <w:autoSpaceDN w:val="0"/>
        <w:adjustRightInd w:val="0"/>
        <w:spacing w:after="0" w:line="240" w:lineRule="auto"/>
        <w:ind w:firstLine="709"/>
        <w:jc w:val="both"/>
        <w:rPr>
          <w:rFonts w:ascii="Times New Roman" w:hAnsi="Times New Roman"/>
          <w:szCs w:val="28"/>
        </w:rPr>
      </w:pPr>
      <w:r w:rsidRPr="00A04C72">
        <w:rPr>
          <w:rFonts w:ascii="Times New Roman" w:hAnsi="Times New Roman"/>
          <w:szCs w:val="28"/>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A04C72" w:rsidRDefault="001665A0" w:rsidP="00313A82">
      <w:pPr>
        <w:tabs>
          <w:tab w:val="left" w:pos="426"/>
        </w:tabs>
        <w:autoSpaceDE w:val="0"/>
        <w:autoSpaceDN w:val="0"/>
        <w:adjustRightInd w:val="0"/>
        <w:spacing w:after="0" w:line="240" w:lineRule="auto"/>
        <w:ind w:firstLine="709"/>
        <w:jc w:val="both"/>
        <w:rPr>
          <w:rFonts w:ascii="Times New Roman" w:hAnsi="Times New Roman"/>
          <w:szCs w:val="28"/>
        </w:rPr>
      </w:pPr>
      <w:r w:rsidRPr="00A04C72">
        <w:rPr>
          <w:rFonts w:ascii="Times New Roman" w:hAnsi="Times New Roman"/>
          <w:szCs w:val="28"/>
        </w:rPr>
        <w:t xml:space="preserve">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1665A0" w:rsidRPr="00A04C72" w:rsidRDefault="001665A0" w:rsidP="00313A82">
      <w:pPr>
        <w:tabs>
          <w:tab w:val="left" w:pos="426"/>
        </w:tabs>
        <w:autoSpaceDE w:val="0"/>
        <w:autoSpaceDN w:val="0"/>
        <w:adjustRightInd w:val="0"/>
        <w:spacing w:after="0" w:line="240" w:lineRule="auto"/>
        <w:ind w:firstLine="709"/>
        <w:jc w:val="both"/>
        <w:rPr>
          <w:rFonts w:ascii="Times New Roman" w:hAnsi="Times New Roman"/>
          <w:i/>
          <w:szCs w:val="28"/>
        </w:rPr>
      </w:pPr>
      <w:r w:rsidRPr="00A04C72">
        <w:rPr>
          <w:rFonts w:ascii="Times New Roman" w:hAnsi="Times New Roman"/>
          <w:i/>
          <w:szCs w:val="28"/>
        </w:rPr>
        <w:t>Моря Атлантического океана, омывающие Россию: транспортное значение, ресурсы.</w:t>
      </w:r>
    </w:p>
    <w:p w:rsidR="001665A0" w:rsidRPr="00A04C72" w:rsidRDefault="001665A0" w:rsidP="00313A82">
      <w:pPr>
        <w:tabs>
          <w:tab w:val="left" w:pos="426"/>
        </w:tabs>
        <w:autoSpaceDE w:val="0"/>
        <w:autoSpaceDN w:val="0"/>
        <w:adjustRightInd w:val="0"/>
        <w:spacing w:after="0" w:line="240" w:lineRule="auto"/>
        <w:ind w:firstLine="709"/>
        <w:jc w:val="both"/>
        <w:rPr>
          <w:rFonts w:ascii="Times New Roman" w:hAnsi="Times New Roman"/>
          <w:szCs w:val="28"/>
        </w:rPr>
      </w:pPr>
      <w:r w:rsidRPr="00A04C72">
        <w:rPr>
          <w:rFonts w:ascii="Times New Roman" w:hAnsi="Times New Roman"/>
          <w:szCs w:val="28"/>
        </w:rPr>
        <w:t xml:space="preserve">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A04C72" w:rsidRDefault="001665A0" w:rsidP="00313A82">
      <w:pPr>
        <w:tabs>
          <w:tab w:val="left" w:pos="426"/>
        </w:tabs>
        <w:autoSpaceDE w:val="0"/>
        <w:autoSpaceDN w:val="0"/>
        <w:adjustRightInd w:val="0"/>
        <w:spacing w:after="0" w:line="240" w:lineRule="auto"/>
        <w:ind w:firstLine="709"/>
        <w:jc w:val="both"/>
        <w:rPr>
          <w:rFonts w:ascii="Times New Roman" w:hAnsi="Times New Roman"/>
          <w:szCs w:val="28"/>
        </w:rPr>
      </w:pPr>
      <w:r w:rsidRPr="00A04C72">
        <w:rPr>
          <w:rFonts w:ascii="Times New Roman" w:hAnsi="Times New Roman"/>
          <w:szCs w:val="28"/>
        </w:rPr>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477B68" w:rsidRDefault="001665A0" w:rsidP="00313A82">
      <w:pPr>
        <w:tabs>
          <w:tab w:val="left" w:pos="426"/>
        </w:tabs>
        <w:autoSpaceDE w:val="0"/>
        <w:autoSpaceDN w:val="0"/>
        <w:adjustRightInd w:val="0"/>
        <w:spacing w:after="0" w:line="240" w:lineRule="auto"/>
        <w:ind w:firstLine="709"/>
        <w:jc w:val="both"/>
        <w:rPr>
          <w:rFonts w:ascii="Times New Roman" w:hAnsi="Times New Roman"/>
          <w:sz w:val="20"/>
          <w:szCs w:val="20"/>
        </w:rPr>
      </w:pPr>
      <w:r w:rsidRPr="00477B68">
        <w:rPr>
          <w:rFonts w:ascii="Times New Roman" w:hAnsi="Times New Roman"/>
          <w:sz w:val="20"/>
          <w:szCs w:val="20"/>
        </w:rPr>
        <w:t xml:space="preserve">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477B68" w:rsidRDefault="001665A0" w:rsidP="00313A82">
      <w:pPr>
        <w:tabs>
          <w:tab w:val="left" w:pos="426"/>
        </w:tabs>
        <w:autoSpaceDE w:val="0"/>
        <w:autoSpaceDN w:val="0"/>
        <w:adjustRightInd w:val="0"/>
        <w:spacing w:after="0" w:line="240" w:lineRule="auto"/>
        <w:ind w:firstLine="709"/>
        <w:jc w:val="both"/>
        <w:rPr>
          <w:rFonts w:ascii="Times New Roman" w:hAnsi="Times New Roman"/>
          <w:sz w:val="20"/>
          <w:szCs w:val="20"/>
        </w:rPr>
      </w:pPr>
      <w:r w:rsidRPr="00477B68">
        <w:rPr>
          <w:rFonts w:ascii="Times New Roman" w:hAnsi="Times New Roman"/>
          <w:sz w:val="20"/>
          <w:szCs w:val="20"/>
        </w:rPr>
        <w:t xml:space="preserve">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477B68" w:rsidRDefault="001665A0" w:rsidP="00313A82">
      <w:pPr>
        <w:tabs>
          <w:tab w:val="left" w:pos="426"/>
        </w:tabs>
        <w:autoSpaceDE w:val="0"/>
        <w:autoSpaceDN w:val="0"/>
        <w:adjustRightInd w:val="0"/>
        <w:spacing w:after="0" w:line="240" w:lineRule="auto"/>
        <w:ind w:firstLine="709"/>
        <w:jc w:val="both"/>
        <w:rPr>
          <w:rFonts w:ascii="Times New Roman" w:hAnsi="Times New Roman"/>
          <w:i/>
          <w:sz w:val="20"/>
          <w:szCs w:val="20"/>
        </w:rPr>
      </w:pPr>
      <w:r w:rsidRPr="00477B68">
        <w:rPr>
          <w:rFonts w:ascii="Times New Roman" w:hAnsi="Times New Roman"/>
          <w:i/>
          <w:sz w:val="20"/>
          <w:szCs w:val="20"/>
        </w:rPr>
        <w:t>Южные моря России: транспортное значение, ресурсы.</w:t>
      </w:r>
    </w:p>
    <w:p w:rsidR="001665A0" w:rsidRPr="00477B68" w:rsidRDefault="001665A0" w:rsidP="00313A82">
      <w:pPr>
        <w:tabs>
          <w:tab w:val="left" w:pos="426"/>
        </w:tabs>
        <w:autoSpaceDE w:val="0"/>
        <w:autoSpaceDN w:val="0"/>
        <w:adjustRightInd w:val="0"/>
        <w:spacing w:after="0" w:line="240" w:lineRule="auto"/>
        <w:ind w:firstLine="709"/>
        <w:jc w:val="both"/>
        <w:rPr>
          <w:rFonts w:ascii="Times New Roman" w:hAnsi="Times New Roman"/>
          <w:sz w:val="20"/>
          <w:szCs w:val="20"/>
        </w:rPr>
      </w:pPr>
      <w:r w:rsidRPr="00477B68">
        <w:rPr>
          <w:rFonts w:ascii="Times New Roman" w:hAnsi="Times New Roman"/>
          <w:sz w:val="20"/>
          <w:szCs w:val="20"/>
        </w:rPr>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477B68" w:rsidRDefault="001665A0" w:rsidP="00313A82">
      <w:pPr>
        <w:tabs>
          <w:tab w:val="left" w:pos="426"/>
        </w:tabs>
        <w:autoSpaceDE w:val="0"/>
        <w:autoSpaceDN w:val="0"/>
        <w:adjustRightInd w:val="0"/>
        <w:spacing w:after="0" w:line="240" w:lineRule="auto"/>
        <w:ind w:firstLine="709"/>
        <w:jc w:val="both"/>
        <w:rPr>
          <w:rFonts w:ascii="Times New Roman" w:hAnsi="Times New Roman"/>
          <w:sz w:val="20"/>
          <w:szCs w:val="20"/>
        </w:rPr>
      </w:pPr>
      <w:r w:rsidRPr="00477B68">
        <w:rPr>
          <w:rFonts w:ascii="Times New Roman" w:hAnsi="Times New Roman"/>
          <w:b/>
          <w:bCs/>
          <w:sz w:val="20"/>
          <w:szCs w:val="20"/>
        </w:rPr>
        <w:t xml:space="preserve">Азиатская часть России. </w:t>
      </w:r>
    </w:p>
    <w:p w:rsidR="001665A0" w:rsidRPr="00477B68" w:rsidRDefault="001665A0" w:rsidP="00313A82">
      <w:pPr>
        <w:tabs>
          <w:tab w:val="left" w:pos="426"/>
        </w:tabs>
        <w:autoSpaceDE w:val="0"/>
        <w:autoSpaceDN w:val="0"/>
        <w:adjustRightInd w:val="0"/>
        <w:spacing w:after="0" w:line="240" w:lineRule="auto"/>
        <w:ind w:firstLine="709"/>
        <w:jc w:val="both"/>
        <w:rPr>
          <w:rFonts w:ascii="Times New Roman" w:hAnsi="Times New Roman"/>
          <w:sz w:val="20"/>
          <w:szCs w:val="20"/>
        </w:rPr>
      </w:pPr>
      <w:r w:rsidRPr="00477B68">
        <w:rPr>
          <w:rFonts w:ascii="Times New Roman" w:hAnsi="Times New Roman"/>
          <w:sz w:val="20"/>
          <w:szCs w:val="20"/>
        </w:rPr>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477B68" w:rsidRDefault="001665A0" w:rsidP="00313A82">
      <w:pPr>
        <w:tabs>
          <w:tab w:val="left" w:pos="426"/>
        </w:tabs>
        <w:autoSpaceDE w:val="0"/>
        <w:autoSpaceDN w:val="0"/>
        <w:adjustRightInd w:val="0"/>
        <w:spacing w:after="0" w:line="240" w:lineRule="auto"/>
        <w:ind w:firstLine="709"/>
        <w:jc w:val="both"/>
        <w:rPr>
          <w:rFonts w:ascii="Times New Roman" w:hAnsi="Times New Roman"/>
          <w:i/>
          <w:sz w:val="20"/>
          <w:szCs w:val="20"/>
        </w:rPr>
      </w:pPr>
      <w:r w:rsidRPr="00477B68">
        <w:rPr>
          <w:rFonts w:ascii="Times New Roman" w:hAnsi="Times New Roman"/>
          <w:i/>
          <w:sz w:val="20"/>
          <w:szCs w:val="20"/>
        </w:rPr>
        <w:t>Моря Северного Ледовитого океана: транспортное значение, ресурсы.</w:t>
      </w:r>
    </w:p>
    <w:p w:rsidR="001665A0" w:rsidRPr="00477B68" w:rsidRDefault="001665A0" w:rsidP="00313A82">
      <w:pPr>
        <w:tabs>
          <w:tab w:val="left" w:pos="426"/>
        </w:tabs>
        <w:autoSpaceDE w:val="0"/>
        <w:autoSpaceDN w:val="0"/>
        <w:adjustRightInd w:val="0"/>
        <w:spacing w:after="0" w:line="240" w:lineRule="auto"/>
        <w:ind w:firstLine="709"/>
        <w:jc w:val="both"/>
        <w:rPr>
          <w:rFonts w:ascii="Times New Roman" w:hAnsi="Times New Roman"/>
          <w:sz w:val="20"/>
          <w:szCs w:val="20"/>
        </w:rPr>
      </w:pPr>
      <w:r w:rsidRPr="00477B68">
        <w:rPr>
          <w:rFonts w:ascii="Times New Roman" w:hAnsi="Times New Roman"/>
          <w:sz w:val="20"/>
          <w:szCs w:val="20"/>
        </w:rPr>
        <w:t xml:space="preserve">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477B68" w:rsidRDefault="001665A0" w:rsidP="00313A82">
      <w:pPr>
        <w:tabs>
          <w:tab w:val="left" w:pos="426"/>
        </w:tabs>
        <w:autoSpaceDE w:val="0"/>
        <w:autoSpaceDN w:val="0"/>
        <w:adjustRightInd w:val="0"/>
        <w:spacing w:after="0" w:line="240" w:lineRule="auto"/>
        <w:ind w:firstLine="709"/>
        <w:jc w:val="both"/>
        <w:rPr>
          <w:rFonts w:ascii="Times New Roman" w:hAnsi="Times New Roman"/>
          <w:i/>
          <w:sz w:val="20"/>
          <w:szCs w:val="20"/>
        </w:rPr>
      </w:pPr>
      <w:r w:rsidRPr="00477B68">
        <w:rPr>
          <w:rFonts w:ascii="Times New Roman" w:hAnsi="Times New Roman"/>
          <w:i/>
          <w:sz w:val="20"/>
          <w:szCs w:val="20"/>
        </w:rPr>
        <w:t>Моря Тихого океана: транспортное значение, ресурсы.</w:t>
      </w:r>
    </w:p>
    <w:p w:rsidR="001665A0" w:rsidRPr="00477B68" w:rsidRDefault="001665A0" w:rsidP="00313A82">
      <w:pPr>
        <w:tabs>
          <w:tab w:val="left" w:pos="426"/>
        </w:tabs>
        <w:autoSpaceDE w:val="0"/>
        <w:autoSpaceDN w:val="0"/>
        <w:adjustRightInd w:val="0"/>
        <w:spacing w:after="0" w:line="240" w:lineRule="auto"/>
        <w:ind w:firstLine="709"/>
        <w:jc w:val="both"/>
        <w:rPr>
          <w:rFonts w:ascii="Times New Roman" w:hAnsi="Times New Roman"/>
          <w:sz w:val="20"/>
          <w:szCs w:val="20"/>
        </w:rPr>
      </w:pPr>
      <w:r w:rsidRPr="00477B68">
        <w:rPr>
          <w:rFonts w:ascii="Times New Roman" w:hAnsi="Times New Roman"/>
          <w:sz w:val="20"/>
          <w:szCs w:val="20"/>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1665A0" w:rsidRPr="00477B68" w:rsidRDefault="001665A0" w:rsidP="00313A82">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0"/>
          <w:szCs w:val="20"/>
        </w:rPr>
      </w:pPr>
      <w:r w:rsidRPr="00477B68">
        <w:rPr>
          <w:rFonts w:ascii="Times New Roman" w:hAnsi="Times New Roman"/>
          <w:b/>
          <w:bCs/>
          <w:sz w:val="20"/>
          <w:szCs w:val="20"/>
        </w:rPr>
        <w:t xml:space="preserve">Россия в мире. </w:t>
      </w:r>
    </w:p>
    <w:p w:rsidR="001665A0" w:rsidRPr="00477B68" w:rsidRDefault="001665A0" w:rsidP="00313A82">
      <w:pPr>
        <w:tabs>
          <w:tab w:val="left" w:pos="284"/>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0"/>
          <w:szCs w:val="20"/>
        </w:rPr>
      </w:pPr>
      <w:r w:rsidRPr="00477B68">
        <w:rPr>
          <w:rFonts w:ascii="Times New Roman" w:hAnsi="Times New Roman"/>
          <w:sz w:val="20"/>
          <w:szCs w:val="20"/>
        </w:rPr>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 </w:t>
      </w:r>
    </w:p>
    <w:p w:rsidR="00B540EE" w:rsidRPr="00477B68" w:rsidRDefault="00B540EE" w:rsidP="00313A82">
      <w:pPr>
        <w:tabs>
          <w:tab w:val="left" w:pos="5428"/>
        </w:tabs>
        <w:autoSpaceDE w:val="0"/>
        <w:autoSpaceDN w:val="0"/>
        <w:adjustRightInd w:val="0"/>
        <w:spacing w:after="0" w:line="240" w:lineRule="auto"/>
        <w:ind w:firstLine="709"/>
        <w:jc w:val="both"/>
        <w:rPr>
          <w:rFonts w:ascii="Times New Roman" w:hAnsi="Times New Roman"/>
          <w:sz w:val="20"/>
          <w:szCs w:val="20"/>
        </w:rPr>
      </w:pPr>
      <w:r w:rsidRPr="00477B68">
        <w:rPr>
          <w:rFonts w:ascii="Times New Roman" w:hAnsi="Times New Roman"/>
          <w:b/>
          <w:bCs/>
          <w:sz w:val="20"/>
          <w:szCs w:val="20"/>
        </w:rPr>
        <w:t>Примерные темы практических работ</w:t>
      </w:r>
    </w:p>
    <w:p w:rsidR="00B540EE" w:rsidRPr="00F743EF" w:rsidRDefault="00B540EE" w:rsidP="00F743EF">
      <w:pPr>
        <w:numPr>
          <w:ilvl w:val="0"/>
          <w:numId w:val="93"/>
        </w:numPr>
        <w:spacing w:after="0" w:line="240" w:lineRule="auto"/>
        <w:ind w:left="0" w:firstLine="142"/>
        <w:jc w:val="both"/>
        <w:rPr>
          <w:rFonts w:ascii="Times New Roman" w:hAnsi="Times New Roman"/>
          <w:sz w:val="16"/>
          <w:szCs w:val="16"/>
        </w:rPr>
      </w:pPr>
      <w:r w:rsidRPr="00F743EF">
        <w:rPr>
          <w:rFonts w:ascii="Times New Roman" w:hAnsi="Times New Roman"/>
          <w:sz w:val="16"/>
          <w:szCs w:val="16"/>
        </w:rPr>
        <w:t>Работа с картой «Имена на карте».</w:t>
      </w:r>
    </w:p>
    <w:p w:rsidR="00B540EE" w:rsidRPr="00F743EF" w:rsidRDefault="00B540EE" w:rsidP="00F743EF">
      <w:pPr>
        <w:numPr>
          <w:ilvl w:val="0"/>
          <w:numId w:val="93"/>
        </w:numPr>
        <w:spacing w:after="0" w:line="240" w:lineRule="auto"/>
        <w:ind w:left="0" w:firstLine="142"/>
        <w:jc w:val="both"/>
        <w:rPr>
          <w:rFonts w:ascii="Times New Roman" w:hAnsi="Times New Roman"/>
          <w:sz w:val="16"/>
          <w:szCs w:val="16"/>
        </w:rPr>
      </w:pPr>
      <w:r w:rsidRPr="00F743EF">
        <w:rPr>
          <w:rFonts w:ascii="Times New Roman" w:hAnsi="Times New Roman"/>
          <w:sz w:val="16"/>
          <w:szCs w:val="16"/>
        </w:rPr>
        <w:t>Описание и нанесение на контурную карту географических объектов изученных маршрутов путешественников.</w:t>
      </w:r>
    </w:p>
    <w:p w:rsidR="00B540EE" w:rsidRPr="00F743EF" w:rsidRDefault="00B540EE" w:rsidP="00F743EF">
      <w:pPr>
        <w:numPr>
          <w:ilvl w:val="0"/>
          <w:numId w:val="93"/>
        </w:numPr>
        <w:spacing w:after="0" w:line="240" w:lineRule="auto"/>
        <w:ind w:left="0" w:firstLine="142"/>
        <w:jc w:val="both"/>
        <w:rPr>
          <w:rFonts w:ascii="Times New Roman" w:hAnsi="Times New Roman"/>
          <w:sz w:val="16"/>
          <w:szCs w:val="16"/>
        </w:rPr>
      </w:pPr>
      <w:r w:rsidRPr="00F743EF">
        <w:rPr>
          <w:rFonts w:ascii="Times New Roman" w:hAnsi="Times New Roman"/>
          <w:sz w:val="16"/>
          <w:szCs w:val="16"/>
        </w:rPr>
        <w:t>Определение зенитального положения Солнца в разные периоды года.</w:t>
      </w:r>
    </w:p>
    <w:p w:rsidR="00B540EE" w:rsidRPr="00F743EF" w:rsidRDefault="00B540EE" w:rsidP="00F743EF">
      <w:pPr>
        <w:numPr>
          <w:ilvl w:val="0"/>
          <w:numId w:val="93"/>
        </w:numPr>
        <w:spacing w:after="0" w:line="240" w:lineRule="auto"/>
        <w:ind w:left="0" w:firstLine="142"/>
        <w:jc w:val="both"/>
        <w:rPr>
          <w:rFonts w:ascii="Times New Roman" w:hAnsi="Times New Roman"/>
          <w:sz w:val="16"/>
          <w:szCs w:val="16"/>
        </w:rPr>
      </w:pPr>
      <w:r w:rsidRPr="00F743EF">
        <w:rPr>
          <w:rFonts w:ascii="Times New Roman" w:hAnsi="Times New Roman"/>
          <w:sz w:val="16"/>
          <w:szCs w:val="16"/>
        </w:rPr>
        <w:t>Определение координат географических объектов по карте.</w:t>
      </w:r>
    </w:p>
    <w:p w:rsidR="00B540EE" w:rsidRPr="00F743EF" w:rsidRDefault="00B540EE" w:rsidP="00F743EF">
      <w:pPr>
        <w:numPr>
          <w:ilvl w:val="0"/>
          <w:numId w:val="93"/>
        </w:numPr>
        <w:spacing w:after="0" w:line="240" w:lineRule="auto"/>
        <w:ind w:left="0" w:firstLine="142"/>
        <w:jc w:val="both"/>
        <w:rPr>
          <w:rFonts w:ascii="Times New Roman" w:hAnsi="Times New Roman"/>
          <w:sz w:val="16"/>
          <w:szCs w:val="16"/>
        </w:rPr>
      </w:pPr>
      <w:r w:rsidRPr="00F743EF">
        <w:rPr>
          <w:rFonts w:ascii="Times New Roman" w:hAnsi="Times New Roman"/>
          <w:sz w:val="16"/>
          <w:szCs w:val="16"/>
        </w:rPr>
        <w:t>Определение положения объектов относительно друг друга:</w:t>
      </w:r>
    </w:p>
    <w:p w:rsidR="00B540EE" w:rsidRPr="00F743EF" w:rsidRDefault="00B540EE" w:rsidP="00F743EF">
      <w:pPr>
        <w:numPr>
          <w:ilvl w:val="0"/>
          <w:numId w:val="93"/>
        </w:numPr>
        <w:spacing w:after="0" w:line="240" w:lineRule="auto"/>
        <w:ind w:left="0" w:firstLine="142"/>
        <w:jc w:val="both"/>
        <w:rPr>
          <w:rFonts w:ascii="Times New Roman" w:hAnsi="Times New Roman"/>
          <w:sz w:val="16"/>
          <w:szCs w:val="16"/>
        </w:rPr>
      </w:pPr>
      <w:r w:rsidRPr="00F743EF">
        <w:rPr>
          <w:rFonts w:ascii="Times New Roman" w:hAnsi="Times New Roman"/>
          <w:sz w:val="16"/>
          <w:szCs w:val="16"/>
        </w:rPr>
        <w:t>Определение направлений и расстояний по глобусу и карте.</w:t>
      </w:r>
    </w:p>
    <w:p w:rsidR="00B540EE" w:rsidRPr="00F743EF" w:rsidRDefault="00B540EE" w:rsidP="00F743EF">
      <w:pPr>
        <w:numPr>
          <w:ilvl w:val="0"/>
          <w:numId w:val="93"/>
        </w:numPr>
        <w:spacing w:after="0" w:line="240" w:lineRule="auto"/>
        <w:ind w:left="0" w:firstLine="142"/>
        <w:jc w:val="both"/>
        <w:rPr>
          <w:rFonts w:ascii="Times New Roman" w:hAnsi="Times New Roman"/>
          <w:sz w:val="16"/>
          <w:szCs w:val="16"/>
        </w:rPr>
      </w:pPr>
      <w:r w:rsidRPr="00F743EF">
        <w:rPr>
          <w:rFonts w:ascii="Times New Roman" w:hAnsi="Times New Roman"/>
          <w:sz w:val="16"/>
          <w:szCs w:val="16"/>
        </w:rPr>
        <w:t>Определение высот и глубин географических объектов с использованием шкалы высот и глубин.</w:t>
      </w:r>
    </w:p>
    <w:p w:rsidR="00B540EE" w:rsidRPr="00F743EF" w:rsidRDefault="00B540EE" w:rsidP="00F743EF">
      <w:pPr>
        <w:numPr>
          <w:ilvl w:val="0"/>
          <w:numId w:val="93"/>
        </w:numPr>
        <w:spacing w:after="0" w:line="240" w:lineRule="auto"/>
        <w:ind w:left="0" w:firstLine="142"/>
        <w:jc w:val="both"/>
        <w:rPr>
          <w:rFonts w:ascii="Times New Roman" w:hAnsi="Times New Roman"/>
          <w:sz w:val="16"/>
          <w:szCs w:val="16"/>
        </w:rPr>
      </w:pPr>
      <w:r w:rsidRPr="00F743EF">
        <w:rPr>
          <w:rFonts w:ascii="Times New Roman" w:hAnsi="Times New Roman"/>
          <w:sz w:val="16"/>
          <w:szCs w:val="16"/>
        </w:rPr>
        <w:t>Определение азимута.</w:t>
      </w:r>
    </w:p>
    <w:p w:rsidR="00B540EE" w:rsidRPr="00F743EF" w:rsidRDefault="00B540EE" w:rsidP="00F743EF">
      <w:pPr>
        <w:numPr>
          <w:ilvl w:val="0"/>
          <w:numId w:val="93"/>
        </w:numPr>
        <w:spacing w:after="0" w:line="240" w:lineRule="auto"/>
        <w:ind w:left="0" w:firstLine="142"/>
        <w:jc w:val="both"/>
        <w:rPr>
          <w:rFonts w:ascii="Times New Roman" w:hAnsi="Times New Roman"/>
          <w:sz w:val="16"/>
          <w:szCs w:val="16"/>
        </w:rPr>
      </w:pPr>
      <w:r w:rsidRPr="00F743EF">
        <w:rPr>
          <w:rFonts w:ascii="Times New Roman" w:hAnsi="Times New Roman"/>
          <w:sz w:val="16"/>
          <w:szCs w:val="16"/>
        </w:rPr>
        <w:lastRenderedPageBreak/>
        <w:t>Ориентирование на местности.</w:t>
      </w:r>
    </w:p>
    <w:p w:rsidR="00B540EE" w:rsidRPr="00F743EF" w:rsidRDefault="00B540EE" w:rsidP="00F743EF">
      <w:pPr>
        <w:numPr>
          <w:ilvl w:val="0"/>
          <w:numId w:val="93"/>
        </w:numPr>
        <w:spacing w:after="0" w:line="240" w:lineRule="auto"/>
        <w:ind w:left="0" w:firstLine="142"/>
        <w:jc w:val="both"/>
        <w:rPr>
          <w:rFonts w:ascii="Times New Roman" w:hAnsi="Times New Roman"/>
          <w:sz w:val="16"/>
          <w:szCs w:val="16"/>
        </w:rPr>
      </w:pPr>
      <w:r w:rsidRPr="00F743EF">
        <w:rPr>
          <w:rFonts w:ascii="Times New Roman" w:hAnsi="Times New Roman"/>
          <w:sz w:val="16"/>
          <w:szCs w:val="16"/>
        </w:rPr>
        <w:t>Составление плана местности.</w:t>
      </w:r>
    </w:p>
    <w:p w:rsidR="00B540EE" w:rsidRPr="00F743EF" w:rsidRDefault="00B540EE" w:rsidP="00F743EF">
      <w:pPr>
        <w:numPr>
          <w:ilvl w:val="0"/>
          <w:numId w:val="93"/>
        </w:numPr>
        <w:spacing w:after="0" w:line="240" w:lineRule="auto"/>
        <w:ind w:left="0" w:firstLine="142"/>
        <w:jc w:val="both"/>
        <w:rPr>
          <w:rFonts w:ascii="Times New Roman" w:hAnsi="Times New Roman"/>
          <w:sz w:val="16"/>
          <w:szCs w:val="16"/>
        </w:rPr>
      </w:pPr>
      <w:r w:rsidRPr="00F743EF">
        <w:rPr>
          <w:rFonts w:ascii="Times New Roman" w:hAnsi="Times New Roman"/>
          <w:sz w:val="16"/>
          <w:szCs w:val="16"/>
        </w:rPr>
        <w:t>Работа с коллекциями минералов, горных пород, полезных ископаемых.</w:t>
      </w:r>
    </w:p>
    <w:p w:rsidR="00B540EE" w:rsidRPr="00F743EF" w:rsidRDefault="00B540EE" w:rsidP="00F743EF">
      <w:pPr>
        <w:numPr>
          <w:ilvl w:val="0"/>
          <w:numId w:val="93"/>
        </w:numPr>
        <w:spacing w:after="0" w:line="240" w:lineRule="auto"/>
        <w:ind w:left="0" w:firstLine="142"/>
        <w:jc w:val="both"/>
        <w:rPr>
          <w:rFonts w:ascii="Times New Roman" w:hAnsi="Times New Roman"/>
          <w:sz w:val="16"/>
          <w:szCs w:val="16"/>
        </w:rPr>
      </w:pPr>
      <w:r w:rsidRPr="00F743EF">
        <w:rPr>
          <w:rFonts w:ascii="Times New Roman" w:hAnsi="Times New Roman"/>
          <w:sz w:val="16"/>
          <w:szCs w:val="16"/>
        </w:rPr>
        <w:t>Работа с картографическими источниками: нанесение элементов рельефа.</w:t>
      </w:r>
    </w:p>
    <w:p w:rsidR="00B540EE" w:rsidRPr="00F743EF" w:rsidRDefault="00B540EE" w:rsidP="00F743EF">
      <w:pPr>
        <w:numPr>
          <w:ilvl w:val="0"/>
          <w:numId w:val="93"/>
        </w:numPr>
        <w:spacing w:after="0" w:line="240" w:lineRule="auto"/>
        <w:ind w:left="0" w:firstLine="142"/>
        <w:jc w:val="both"/>
        <w:rPr>
          <w:rFonts w:ascii="Times New Roman" w:hAnsi="Times New Roman"/>
          <w:sz w:val="16"/>
          <w:szCs w:val="16"/>
        </w:rPr>
      </w:pPr>
      <w:r w:rsidRPr="00F743EF">
        <w:rPr>
          <w:rFonts w:ascii="Times New Roman" w:hAnsi="Times New Roman"/>
          <w:sz w:val="16"/>
          <w:szCs w:val="16"/>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B540EE" w:rsidRPr="00F743EF" w:rsidRDefault="00B540EE" w:rsidP="00F743EF">
      <w:pPr>
        <w:numPr>
          <w:ilvl w:val="0"/>
          <w:numId w:val="93"/>
        </w:numPr>
        <w:spacing w:after="0" w:line="240" w:lineRule="auto"/>
        <w:ind w:left="0" w:firstLine="142"/>
        <w:jc w:val="both"/>
        <w:rPr>
          <w:rFonts w:ascii="Times New Roman" w:hAnsi="Times New Roman"/>
          <w:sz w:val="16"/>
          <w:szCs w:val="16"/>
        </w:rPr>
      </w:pPr>
      <w:r w:rsidRPr="00F743EF">
        <w:rPr>
          <w:rFonts w:ascii="Times New Roman" w:hAnsi="Times New Roman"/>
          <w:sz w:val="16"/>
          <w:szCs w:val="16"/>
        </w:rPr>
        <w:t>Работа с картографическими источниками: нанесение объектов гидрографии.</w:t>
      </w:r>
    </w:p>
    <w:p w:rsidR="00B540EE" w:rsidRPr="00F743EF" w:rsidRDefault="00B540EE" w:rsidP="00F743EF">
      <w:pPr>
        <w:numPr>
          <w:ilvl w:val="0"/>
          <w:numId w:val="93"/>
        </w:numPr>
        <w:spacing w:after="0" w:line="240" w:lineRule="auto"/>
        <w:ind w:left="0" w:firstLine="142"/>
        <w:jc w:val="both"/>
        <w:rPr>
          <w:rFonts w:ascii="Times New Roman" w:hAnsi="Times New Roman"/>
          <w:sz w:val="16"/>
          <w:szCs w:val="16"/>
        </w:rPr>
      </w:pPr>
      <w:r w:rsidRPr="00F743EF">
        <w:rPr>
          <w:rFonts w:ascii="Times New Roman" w:hAnsi="Times New Roman"/>
          <w:sz w:val="16"/>
          <w:szCs w:val="16"/>
        </w:rPr>
        <w:t>Описание объектов гидрографии.</w:t>
      </w:r>
    </w:p>
    <w:p w:rsidR="00B540EE" w:rsidRPr="00F743EF" w:rsidRDefault="00B540EE" w:rsidP="00F743EF">
      <w:pPr>
        <w:numPr>
          <w:ilvl w:val="0"/>
          <w:numId w:val="93"/>
        </w:numPr>
        <w:spacing w:after="0" w:line="240" w:lineRule="auto"/>
        <w:ind w:left="0" w:firstLine="142"/>
        <w:jc w:val="both"/>
        <w:rPr>
          <w:rFonts w:ascii="Times New Roman" w:hAnsi="Times New Roman"/>
          <w:sz w:val="16"/>
          <w:szCs w:val="16"/>
        </w:rPr>
      </w:pPr>
      <w:r w:rsidRPr="00F743EF">
        <w:rPr>
          <w:rFonts w:ascii="Times New Roman" w:hAnsi="Times New Roman"/>
          <w:sz w:val="16"/>
          <w:szCs w:val="16"/>
        </w:rPr>
        <w:t>Ведение дневника погоды.</w:t>
      </w:r>
    </w:p>
    <w:p w:rsidR="00B540EE" w:rsidRPr="00F743EF" w:rsidRDefault="00B540EE" w:rsidP="00F743EF">
      <w:pPr>
        <w:numPr>
          <w:ilvl w:val="0"/>
          <w:numId w:val="93"/>
        </w:numPr>
        <w:spacing w:after="0" w:line="240" w:lineRule="auto"/>
        <w:ind w:left="0" w:firstLine="142"/>
        <w:jc w:val="both"/>
        <w:rPr>
          <w:rFonts w:ascii="Times New Roman" w:hAnsi="Times New Roman"/>
          <w:sz w:val="16"/>
          <w:szCs w:val="16"/>
        </w:rPr>
      </w:pPr>
      <w:r w:rsidRPr="00F743EF">
        <w:rPr>
          <w:rFonts w:ascii="Times New Roman" w:hAnsi="Times New Roman"/>
          <w:sz w:val="16"/>
          <w:szCs w:val="16"/>
        </w:rPr>
        <w:t>Работа с метеоприборами (проведение наблюдений и измерений, фиксация результатов, обработка результатов наблюдений).</w:t>
      </w:r>
    </w:p>
    <w:p w:rsidR="00B540EE" w:rsidRPr="00F743EF" w:rsidRDefault="00B540EE" w:rsidP="00F743EF">
      <w:pPr>
        <w:numPr>
          <w:ilvl w:val="0"/>
          <w:numId w:val="93"/>
        </w:numPr>
        <w:spacing w:after="0" w:line="240" w:lineRule="auto"/>
        <w:ind w:left="0" w:firstLine="142"/>
        <w:jc w:val="both"/>
        <w:rPr>
          <w:rFonts w:ascii="Times New Roman" w:hAnsi="Times New Roman"/>
          <w:sz w:val="16"/>
          <w:szCs w:val="16"/>
        </w:rPr>
      </w:pPr>
      <w:r w:rsidRPr="00F743EF">
        <w:rPr>
          <w:rFonts w:ascii="Times New Roman" w:hAnsi="Times New Roman"/>
          <w:sz w:val="16"/>
          <w:szCs w:val="16"/>
        </w:rPr>
        <w:t>Определение средних температур, амплитуды и построение графиков.</w:t>
      </w:r>
    </w:p>
    <w:p w:rsidR="00B540EE" w:rsidRPr="00F743EF" w:rsidRDefault="00B540EE" w:rsidP="00F743EF">
      <w:pPr>
        <w:numPr>
          <w:ilvl w:val="0"/>
          <w:numId w:val="93"/>
        </w:numPr>
        <w:spacing w:after="0" w:line="240" w:lineRule="auto"/>
        <w:ind w:left="0" w:firstLine="142"/>
        <w:jc w:val="both"/>
        <w:rPr>
          <w:rFonts w:ascii="Times New Roman" w:hAnsi="Times New Roman"/>
          <w:sz w:val="16"/>
          <w:szCs w:val="16"/>
        </w:rPr>
      </w:pPr>
      <w:r w:rsidRPr="00F743EF">
        <w:rPr>
          <w:rFonts w:ascii="Times New Roman" w:hAnsi="Times New Roman"/>
          <w:sz w:val="16"/>
          <w:szCs w:val="16"/>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B540EE" w:rsidRPr="00F743EF" w:rsidRDefault="00B540EE" w:rsidP="00F743EF">
      <w:pPr>
        <w:numPr>
          <w:ilvl w:val="0"/>
          <w:numId w:val="93"/>
        </w:numPr>
        <w:spacing w:after="0" w:line="240" w:lineRule="auto"/>
        <w:ind w:left="0" w:firstLine="142"/>
        <w:jc w:val="both"/>
        <w:rPr>
          <w:rFonts w:ascii="Times New Roman" w:hAnsi="Times New Roman"/>
          <w:sz w:val="16"/>
          <w:szCs w:val="16"/>
        </w:rPr>
      </w:pPr>
      <w:r w:rsidRPr="00F743EF">
        <w:rPr>
          <w:rFonts w:ascii="Times New Roman" w:hAnsi="Times New Roman"/>
          <w:sz w:val="16"/>
          <w:szCs w:val="16"/>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B540EE" w:rsidRPr="00F743EF" w:rsidRDefault="00B540EE" w:rsidP="00F743EF">
      <w:pPr>
        <w:numPr>
          <w:ilvl w:val="0"/>
          <w:numId w:val="93"/>
        </w:numPr>
        <w:spacing w:after="0" w:line="240" w:lineRule="auto"/>
        <w:ind w:left="0" w:firstLine="142"/>
        <w:jc w:val="both"/>
        <w:rPr>
          <w:rFonts w:ascii="Times New Roman" w:hAnsi="Times New Roman"/>
          <w:sz w:val="16"/>
          <w:szCs w:val="16"/>
        </w:rPr>
      </w:pPr>
      <w:r w:rsidRPr="00F743EF">
        <w:rPr>
          <w:rFonts w:ascii="Times New Roman" w:hAnsi="Times New Roman"/>
          <w:sz w:val="16"/>
          <w:szCs w:val="16"/>
        </w:rPr>
        <w:t>Изучение природных комплексов своей местности.</w:t>
      </w:r>
    </w:p>
    <w:p w:rsidR="00B540EE" w:rsidRPr="00F743EF" w:rsidRDefault="00B540EE" w:rsidP="00F743EF">
      <w:pPr>
        <w:numPr>
          <w:ilvl w:val="0"/>
          <w:numId w:val="93"/>
        </w:numPr>
        <w:spacing w:after="0" w:line="240" w:lineRule="auto"/>
        <w:ind w:left="0" w:firstLine="142"/>
        <w:jc w:val="both"/>
        <w:rPr>
          <w:rFonts w:ascii="Times New Roman" w:hAnsi="Times New Roman"/>
          <w:sz w:val="16"/>
          <w:szCs w:val="16"/>
        </w:rPr>
      </w:pPr>
      <w:r w:rsidRPr="00F743EF">
        <w:rPr>
          <w:rFonts w:ascii="Times New Roman" w:hAnsi="Times New Roman"/>
          <w:sz w:val="16"/>
          <w:szCs w:val="16"/>
        </w:rPr>
        <w:t>Описание основных компонентов природы океанов Земли.</w:t>
      </w:r>
    </w:p>
    <w:p w:rsidR="00B540EE" w:rsidRPr="00F743EF" w:rsidRDefault="00B540EE" w:rsidP="00F743EF">
      <w:pPr>
        <w:numPr>
          <w:ilvl w:val="0"/>
          <w:numId w:val="93"/>
        </w:numPr>
        <w:spacing w:after="0" w:line="240" w:lineRule="auto"/>
        <w:ind w:left="0" w:firstLine="142"/>
        <w:jc w:val="both"/>
        <w:rPr>
          <w:rFonts w:ascii="Times New Roman" w:hAnsi="Times New Roman"/>
          <w:sz w:val="16"/>
          <w:szCs w:val="16"/>
        </w:rPr>
      </w:pPr>
      <w:r w:rsidRPr="00F743EF">
        <w:rPr>
          <w:rFonts w:ascii="Times New Roman" w:hAnsi="Times New Roman"/>
          <w:sz w:val="16"/>
          <w:szCs w:val="16"/>
        </w:rPr>
        <w:t>Создание презентационных материалов об океанах на основе различных источников информации.</w:t>
      </w:r>
    </w:p>
    <w:p w:rsidR="00B540EE" w:rsidRPr="00F743EF" w:rsidRDefault="00B540EE" w:rsidP="00F743EF">
      <w:pPr>
        <w:numPr>
          <w:ilvl w:val="0"/>
          <w:numId w:val="93"/>
        </w:numPr>
        <w:spacing w:after="0" w:line="240" w:lineRule="auto"/>
        <w:ind w:left="0" w:firstLine="142"/>
        <w:jc w:val="both"/>
        <w:rPr>
          <w:rFonts w:ascii="Times New Roman" w:hAnsi="Times New Roman"/>
          <w:sz w:val="16"/>
          <w:szCs w:val="16"/>
        </w:rPr>
      </w:pPr>
      <w:r w:rsidRPr="00F743EF">
        <w:rPr>
          <w:rFonts w:ascii="Times New Roman" w:hAnsi="Times New Roman"/>
          <w:sz w:val="16"/>
          <w:szCs w:val="16"/>
        </w:rPr>
        <w:t>Описание основных компонентов природы материков Земли.</w:t>
      </w:r>
    </w:p>
    <w:p w:rsidR="00B540EE" w:rsidRPr="00F743EF" w:rsidRDefault="00B540EE" w:rsidP="00F743EF">
      <w:pPr>
        <w:numPr>
          <w:ilvl w:val="0"/>
          <w:numId w:val="93"/>
        </w:numPr>
        <w:spacing w:after="0" w:line="240" w:lineRule="auto"/>
        <w:ind w:left="0" w:firstLine="142"/>
        <w:jc w:val="both"/>
        <w:rPr>
          <w:rFonts w:ascii="Times New Roman" w:hAnsi="Times New Roman"/>
          <w:sz w:val="16"/>
          <w:szCs w:val="16"/>
        </w:rPr>
      </w:pPr>
      <w:r w:rsidRPr="00F743EF">
        <w:rPr>
          <w:rFonts w:ascii="Times New Roman" w:hAnsi="Times New Roman"/>
          <w:sz w:val="16"/>
          <w:szCs w:val="16"/>
        </w:rPr>
        <w:t>Описание природных зон Земли.</w:t>
      </w:r>
    </w:p>
    <w:p w:rsidR="00B540EE" w:rsidRPr="00F743EF" w:rsidRDefault="00B540EE" w:rsidP="00F743EF">
      <w:pPr>
        <w:numPr>
          <w:ilvl w:val="0"/>
          <w:numId w:val="93"/>
        </w:numPr>
        <w:spacing w:after="0" w:line="240" w:lineRule="auto"/>
        <w:ind w:left="0" w:firstLine="142"/>
        <w:jc w:val="both"/>
        <w:rPr>
          <w:rFonts w:ascii="Times New Roman" w:hAnsi="Times New Roman"/>
          <w:sz w:val="16"/>
          <w:szCs w:val="16"/>
        </w:rPr>
      </w:pPr>
      <w:r w:rsidRPr="00F743EF">
        <w:rPr>
          <w:rFonts w:ascii="Times New Roman" w:hAnsi="Times New Roman"/>
          <w:sz w:val="16"/>
          <w:szCs w:val="16"/>
        </w:rPr>
        <w:t>Создание презентационных материалов о материке на основе различных источников информации.</w:t>
      </w:r>
    </w:p>
    <w:p w:rsidR="00B540EE" w:rsidRPr="00F743EF" w:rsidRDefault="00B540EE" w:rsidP="00F743EF">
      <w:pPr>
        <w:numPr>
          <w:ilvl w:val="0"/>
          <w:numId w:val="93"/>
        </w:numPr>
        <w:spacing w:after="0" w:line="240" w:lineRule="auto"/>
        <w:ind w:left="0" w:firstLine="142"/>
        <w:jc w:val="both"/>
        <w:rPr>
          <w:rFonts w:ascii="Times New Roman" w:hAnsi="Times New Roman"/>
          <w:sz w:val="16"/>
          <w:szCs w:val="16"/>
        </w:rPr>
      </w:pPr>
      <w:r w:rsidRPr="00F743EF">
        <w:rPr>
          <w:rFonts w:ascii="Times New Roman" w:hAnsi="Times New Roman"/>
          <w:sz w:val="16"/>
          <w:szCs w:val="16"/>
        </w:rPr>
        <w:t>Прогнозирование перспективных путей рационального природопользования.</w:t>
      </w:r>
    </w:p>
    <w:p w:rsidR="00B540EE" w:rsidRPr="00F743EF" w:rsidRDefault="00B540EE" w:rsidP="00F743EF">
      <w:pPr>
        <w:numPr>
          <w:ilvl w:val="0"/>
          <w:numId w:val="93"/>
        </w:numPr>
        <w:spacing w:after="0" w:line="240" w:lineRule="auto"/>
        <w:ind w:left="0" w:firstLine="142"/>
        <w:jc w:val="both"/>
        <w:rPr>
          <w:rFonts w:ascii="Times New Roman" w:hAnsi="Times New Roman"/>
          <w:sz w:val="16"/>
          <w:szCs w:val="16"/>
        </w:rPr>
      </w:pPr>
      <w:r w:rsidRPr="00F743EF">
        <w:rPr>
          <w:rFonts w:ascii="Times New Roman" w:hAnsi="Times New Roman"/>
          <w:sz w:val="16"/>
          <w:szCs w:val="16"/>
        </w:rPr>
        <w:t>Определение ГП и оценка его влияния на природу и жизнь людей в России.</w:t>
      </w:r>
    </w:p>
    <w:p w:rsidR="00B540EE" w:rsidRPr="00F743EF" w:rsidRDefault="00B540EE" w:rsidP="00F743EF">
      <w:pPr>
        <w:numPr>
          <w:ilvl w:val="0"/>
          <w:numId w:val="93"/>
        </w:numPr>
        <w:spacing w:after="0" w:line="240" w:lineRule="auto"/>
        <w:ind w:left="0" w:firstLine="142"/>
        <w:jc w:val="both"/>
        <w:rPr>
          <w:rFonts w:ascii="Times New Roman" w:hAnsi="Times New Roman"/>
          <w:sz w:val="16"/>
          <w:szCs w:val="16"/>
        </w:rPr>
      </w:pPr>
      <w:r w:rsidRPr="00F743EF">
        <w:rPr>
          <w:rFonts w:ascii="Times New Roman" w:hAnsi="Times New Roman"/>
          <w:sz w:val="16"/>
          <w:szCs w:val="16"/>
        </w:rPr>
        <w:t>Работа с картографическими источниками: нанесение особенностей географического положения России.</w:t>
      </w:r>
    </w:p>
    <w:p w:rsidR="00B540EE" w:rsidRPr="00F743EF" w:rsidRDefault="00B540EE" w:rsidP="00F743EF">
      <w:pPr>
        <w:numPr>
          <w:ilvl w:val="0"/>
          <w:numId w:val="93"/>
        </w:numPr>
        <w:spacing w:after="0" w:line="240" w:lineRule="auto"/>
        <w:ind w:left="0" w:firstLine="142"/>
        <w:jc w:val="both"/>
        <w:rPr>
          <w:rFonts w:ascii="Times New Roman" w:hAnsi="Times New Roman"/>
          <w:sz w:val="16"/>
          <w:szCs w:val="16"/>
        </w:rPr>
      </w:pPr>
      <w:r w:rsidRPr="00F743EF">
        <w:rPr>
          <w:rFonts w:ascii="Times New Roman" w:hAnsi="Times New Roman"/>
          <w:sz w:val="16"/>
          <w:szCs w:val="16"/>
        </w:rPr>
        <w:t>Оценивание динамики изменения границ России и их значения.</w:t>
      </w:r>
    </w:p>
    <w:p w:rsidR="00B540EE" w:rsidRPr="00F743EF" w:rsidRDefault="00B540EE" w:rsidP="00F743EF">
      <w:pPr>
        <w:numPr>
          <w:ilvl w:val="0"/>
          <w:numId w:val="93"/>
        </w:numPr>
        <w:spacing w:after="0" w:line="240" w:lineRule="auto"/>
        <w:ind w:left="0" w:firstLine="142"/>
        <w:jc w:val="both"/>
        <w:rPr>
          <w:rFonts w:ascii="Times New Roman" w:hAnsi="Times New Roman"/>
          <w:sz w:val="16"/>
          <w:szCs w:val="16"/>
        </w:rPr>
      </w:pPr>
      <w:r w:rsidRPr="00F743EF">
        <w:rPr>
          <w:rFonts w:ascii="Times New Roman" w:hAnsi="Times New Roman"/>
          <w:sz w:val="16"/>
          <w:szCs w:val="16"/>
        </w:rPr>
        <w:t>Написание эссе о роли русских землепроходцев и исследователей в освоении и изучении территории России.</w:t>
      </w:r>
    </w:p>
    <w:p w:rsidR="00B540EE" w:rsidRPr="00F743EF" w:rsidRDefault="00B540EE" w:rsidP="00F743EF">
      <w:pPr>
        <w:numPr>
          <w:ilvl w:val="0"/>
          <w:numId w:val="93"/>
        </w:numPr>
        <w:spacing w:after="0" w:line="240" w:lineRule="auto"/>
        <w:ind w:left="0" w:firstLine="142"/>
        <w:jc w:val="both"/>
        <w:rPr>
          <w:rFonts w:ascii="Times New Roman" w:hAnsi="Times New Roman"/>
          <w:sz w:val="16"/>
          <w:szCs w:val="16"/>
        </w:rPr>
      </w:pPr>
      <w:r w:rsidRPr="00F743EF">
        <w:rPr>
          <w:rFonts w:ascii="Times New Roman" w:hAnsi="Times New Roman"/>
          <w:sz w:val="16"/>
          <w:szCs w:val="16"/>
        </w:rPr>
        <w:t>Решение задач на определение разницы во времени различных территорий России.</w:t>
      </w:r>
    </w:p>
    <w:p w:rsidR="00B540EE" w:rsidRPr="00F743EF" w:rsidRDefault="00B540EE" w:rsidP="00F743EF">
      <w:pPr>
        <w:numPr>
          <w:ilvl w:val="0"/>
          <w:numId w:val="93"/>
        </w:numPr>
        <w:spacing w:after="0" w:line="240" w:lineRule="auto"/>
        <w:ind w:left="0" w:firstLine="142"/>
        <w:jc w:val="both"/>
        <w:rPr>
          <w:rFonts w:ascii="Times New Roman" w:hAnsi="Times New Roman"/>
          <w:sz w:val="16"/>
          <w:szCs w:val="16"/>
        </w:rPr>
      </w:pPr>
      <w:r w:rsidRPr="00F743EF">
        <w:rPr>
          <w:rFonts w:ascii="Times New Roman" w:hAnsi="Times New Roman"/>
          <w:sz w:val="16"/>
          <w:szCs w:val="16"/>
        </w:rPr>
        <w:t>Выявление взаимозависимостей тектонической структуры, формы рельефа, полезных ископаемых на территории России.</w:t>
      </w:r>
    </w:p>
    <w:p w:rsidR="00B540EE" w:rsidRPr="00F743EF" w:rsidRDefault="00B540EE" w:rsidP="00F743EF">
      <w:pPr>
        <w:numPr>
          <w:ilvl w:val="0"/>
          <w:numId w:val="93"/>
        </w:numPr>
        <w:spacing w:after="0" w:line="240" w:lineRule="auto"/>
        <w:ind w:left="0" w:firstLine="142"/>
        <w:jc w:val="both"/>
        <w:rPr>
          <w:rFonts w:ascii="Times New Roman" w:hAnsi="Times New Roman"/>
          <w:sz w:val="16"/>
          <w:szCs w:val="16"/>
        </w:rPr>
      </w:pPr>
      <w:r w:rsidRPr="00F743EF">
        <w:rPr>
          <w:rFonts w:ascii="Times New Roman" w:hAnsi="Times New Roman"/>
          <w:sz w:val="16"/>
          <w:szCs w:val="16"/>
        </w:rPr>
        <w:t>Работа с картографическими источниками: нанесение элементов рельефа России.</w:t>
      </w:r>
    </w:p>
    <w:p w:rsidR="00B540EE" w:rsidRPr="00F743EF" w:rsidRDefault="00B540EE" w:rsidP="00F743EF">
      <w:pPr>
        <w:numPr>
          <w:ilvl w:val="0"/>
          <w:numId w:val="93"/>
        </w:numPr>
        <w:spacing w:after="0" w:line="240" w:lineRule="auto"/>
        <w:ind w:left="0" w:firstLine="142"/>
        <w:jc w:val="both"/>
        <w:rPr>
          <w:rFonts w:ascii="Times New Roman" w:hAnsi="Times New Roman"/>
          <w:sz w:val="16"/>
          <w:szCs w:val="16"/>
        </w:rPr>
      </w:pPr>
      <w:r w:rsidRPr="00F743EF">
        <w:rPr>
          <w:rFonts w:ascii="Times New Roman" w:hAnsi="Times New Roman"/>
          <w:sz w:val="16"/>
          <w:szCs w:val="16"/>
        </w:rPr>
        <w:t>Описание элементов рельефа России.</w:t>
      </w:r>
    </w:p>
    <w:p w:rsidR="00B540EE" w:rsidRPr="00F743EF" w:rsidRDefault="00B540EE" w:rsidP="00F743EF">
      <w:pPr>
        <w:numPr>
          <w:ilvl w:val="0"/>
          <w:numId w:val="93"/>
        </w:numPr>
        <w:spacing w:after="0" w:line="240" w:lineRule="auto"/>
        <w:ind w:left="0" w:firstLine="142"/>
        <w:jc w:val="both"/>
        <w:rPr>
          <w:rFonts w:ascii="Times New Roman" w:hAnsi="Times New Roman"/>
          <w:sz w:val="16"/>
          <w:szCs w:val="16"/>
        </w:rPr>
      </w:pPr>
      <w:r w:rsidRPr="00F743EF">
        <w:rPr>
          <w:rFonts w:ascii="Times New Roman" w:hAnsi="Times New Roman"/>
          <w:sz w:val="16"/>
          <w:szCs w:val="16"/>
        </w:rPr>
        <w:t>Построение профиля своей местности.</w:t>
      </w:r>
    </w:p>
    <w:p w:rsidR="00B540EE" w:rsidRPr="00F743EF" w:rsidRDefault="00B540EE" w:rsidP="00F743EF">
      <w:pPr>
        <w:numPr>
          <w:ilvl w:val="0"/>
          <w:numId w:val="93"/>
        </w:numPr>
        <w:spacing w:after="0" w:line="240" w:lineRule="auto"/>
        <w:ind w:left="0" w:firstLine="142"/>
        <w:jc w:val="both"/>
        <w:rPr>
          <w:rFonts w:ascii="Times New Roman" w:hAnsi="Times New Roman"/>
          <w:sz w:val="16"/>
          <w:szCs w:val="16"/>
        </w:rPr>
      </w:pPr>
      <w:r w:rsidRPr="00F743EF">
        <w:rPr>
          <w:rFonts w:ascii="Times New Roman" w:hAnsi="Times New Roman"/>
          <w:sz w:val="16"/>
          <w:szCs w:val="16"/>
        </w:rPr>
        <w:t>Работа с картографическими источниками: нанесение объектов гидрографии России.</w:t>
      </w:r>
    </w:p>
    <w:p w:rsidR="00B540EE" w:rsidRPr="00F743EF" w:rsidRDefault="00B540EE" w:rsidP="00F743EF">
      <w:pPr>
        <w:numPr>
          <w:ilvl w:val="0"/>
          <w:numId w:val="93"/>
        </w:numPr>
        <w:spacing w:after="0" w:line="240" w:lineRule="auto"/>
        <w:ind w:left="0" w:firstLine="142"/>
        <w:jc w:val="both"/>
        <w:rPr>
          <w:rFonts w:ascii="Times New Roman" w:hAnsi="Times New Roman"/>
          <w:sz w:val="16"/>
          <w:szCs w:val="16"/>
        </w:rPr>
      </w:pPr>
      <w:r w:rsidRPr="00F743EF">
        <w:rPr>
          <w:rFonts w:ascii="Times New Roman" w:hAnsi="Times New Roman"/>
          <w:sz w:val="16"/>
          <w:szCs w:val="16"/>
        </w:rPr>
        <w:t>Описание объектов гидрографии России.</w:t>
      </w:r>
    </w:p>
    <w:p w:rsidR="00B540EE" w:rsidRPr="00F743EF" w:rsidRDefault="00B540EE" w:rsidP="00F743EF">
      <w:pPr>
        <w:numPr>
          <w:ilvl w:val="0"/>
          <w:numId w:val="93"/>
        </w:numPr>
        <w:spacing w:after="0" w:line="240" w:lineRule="auto"/>
        <w:ind w:left="0" w:firstLine="142"/>
        <w:jc w:val="both"/>
        <w:rPr>
          <w:rFonts w:ascii="Times New Roman" w:hAnsi="Times New Roman"/>
          <w:sz w:val="16"/>
          <w:szCs w:val="16"/>
        </w:rPr>
      </w:pPr>
      <w:r w:rsidRPr="00F743EF">
        <w:rPr>
          <w:rFonts w:ascii="Times New Roman" w:hAnsi="Times New Roman"/>
          <w:sz w:val="16"/>
          <w:szCs w:val="16"/>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B540EE" w:rsidRPr="00F743EF" w:rsidRDefault="00B540EE" w:rsidP="00F743EF">
      <w:pPr>
        <w:numPr>
          <w:ilvl w:val="0"/>
          <w:numId w:val="93"/>
        </w:numPr>
        <w:spacing w:after="0" w:line="240" w:lineRule="auto"/>
        <w:ind w:left="0" w:firstLine="142"/>
        <w:jc w:val="both"/>
        <w:rPr>
          <w:rFonts w:ascii="Times New Roman" w:hAnsi="Times New Roman"/>
          <w:sz w:val="16"/>
          <w:szCs w:val="16"/>
        </w:rPr>
      </w:pPr>
      <w:r w:rsidRPr="00F743EF">
        <w:rPr>
          <w:rFonts w:ascii="Times New Roman" w:hAnsi="Times New Roman"/>
          <w:sz w:val="16"/>
          <w:szCs w:val="16"/>
        </w:rPr>
        <w:t>Распределение количества осадков на территории России, работа с климатограммами.</w:t>
      </w:r>
    </w:p>
    <w:p w:rsidR="00B540EE" w:rsidRPr="00F743EF" w:rsidRDefault="00B540EE" w:rsidP="00F743EF">
      <w:pPr>
        <w:numPr>
          <w:ilvl w:val="0"/>
          <w:numId w:val="93"/>
        </w:numPr>
        <w:spacing w:after="0" w:line="240" w:lineRule="auto"/>
        <w:ind w:left="0" w:firstLine="142"/>
        <w:jc w:val="both"/>
        <w:rPr>
          <w:rFonts w:ascii="Times New Roman" w:hAnsi="Times New Roman"/>
          <w:sz w:val="16"/>
          <w:szCs w:val="16"/>
        </w:rPr>
      </w:pPr>
      <w:r w:rsidRPr="00F743EF">
        <w:rPr>
          <w:rFonts w:ascii="Times New Roman" w:hAnsi="Times New Roman"/>
          <w:sz w:val="16"/>
          <w:szCs w:val="16"/>
        </w:rPr>
        <w:t>Описание характеристики климата своего региона.</w:t>
      </w:r>
    </w:p>
    <w:p w:rsidR="00B540EE" w:rsidRPr="00F743EF" w:rsidRDefault="00B540EE" w:rsidP="00F743EF">
      <w:pPr>
        <w:numPr>
          <w:ilvl w:val="0"/>
          <w:numId w:val="93"/>
        </w:numPr>
        <w:spacing w:after="0" w:line="240" w:lineRule="auto"/>
        <w:ind w:left="0" w:firstLine="142"/>
        <w:jc w:val="both"/>
        <w:rPr>
          <w:rFonts w:ascii="Times New Roman" w:hAnsi="Times New Roman"/>
          <w:sz w:val="16"/>
          <w:szCs w:val="16"/>
        </w:rPr>
      </w:pPr>
      <w:r w:rsidRPr="00F743EF">
        <w:rPr>
          <w:rFonts w:ascii="Times New Roman" w:hAnsi="Times New Roman"/>
          <w:sz w:val="16"/>
          <w:szCs w:val="16"/>
        </w:rPr>
        <w:t>Составление прогноза погоды на основе различных</w:t>
      </w:r>
      <w:r w:rsidRPr="00F743EF">
        <w:rPr>
          <w:rFonts w:ascii="Times New Roman" w:hAnsi="Times New Roman"/>
          <w:sz w:val="16"/>
          <w:szCs w:val="16"/>
        </w:rPr>
        <w:tab/>
        <w:t>источников информации.</w:t>
      </w:r>
    </w:p>
    <w:p w:rsidR="00B540EE" w:rsidRPr="00F743EF" w:rsidRDefault="00B540EE" w:rsidP="00F743EF">
      <w:pPr>
        <w:numPr>
          <w:ilvl w:val="0"/>
          <w:numId w:val="93"/>
        </w:numPr>
        <w:spacing w:after="0" w:line="240" w:lineRule="auto"/>
        <w:ind w:left="0" w:firstLine="142"/>
        <w:jc w:val="both"/>
        <w:rPr>
          <w:rFonts w:ascii="Times New Roman" w:hAnsi="Times New Roman"/>
          <w:sz w:val="16"/>
          <w:szCs w:val="16"/>
        </w:rPr>
      </w:pPr>
      <w:r w:rsidRPr="00F743EF">
        <w:rPr>
          <w:rFonts w:ascii="Times New Roman" w:hAnsi="Times New Roman"/>
          <w:sz w:val="16"/>
          <w:szCs w:val="16"/>
        </w:rPr>
        <w:t>Описание основных компонентов природы России.</w:t>
      </w:r>
    </w:p>
    <w:p w:rsidR="00B540EE" w:rsidRPr="00F743EF" w:rsidRDefault="00B540EE" w:rsidP="00F743EF">
      <w:pPr>
        <w:numPr>
          <w:ilvl w:val="0"/>
          <w:numId w:val="93"/>
        </w:numPr>
        <w:spacing w:after="0" w:line="240" w:lineRule="auto"/>
        <w:ind w:left="0" w:firstLine="142"/>
        <w:jc w:val="both"/>
        <w:rPr>
          <w:rFonts w:ascii="Times New Roman" w:hAnsi="Times New Roman"/>
          <w:sz w:val="16"/>
          <w:szCs w:val="16"/>
        </w:rPr>
      </w:pPr>
      <w:r w:rsidRPr="00F743EF">
        <w:rPr>
          <w:rFonts w:ascii="Times New Roman" w:hAnsi="Times New Roman"/>
          <w:sz w:val="16"/>
          <w:szCs w:val="16"/>
        </w:rPr>
        <w:t>Создание презентационных материалов о природе России на основе различных источников информации.</w:t>
      </w:r>
    </w:p>
    <w:p w:rsidR="00B540EE" w:rsidRPr="00F743EF" w:rsidRDefault="00B540EE" w:rsidP="00F743EF">
      <w:pPr>
        <w:numPr>
          <w:ilvl w:val="0"/>
          <w:numId w:val="93"/>
        </w:numPr>
        <w:spacing w:after="0" w:line="240" w:lineRule="auto"/>
        <w:ind w:left="0" w:firstLine="142"/>
        <w:jc w:val="both"/>
        <w:rPr>
          <w:rFonts w:ascii="Times New Roman" w:hAnsi="Times New Roman"/>
          <w:sz w:val="16"/>
          <w:szCs w:val="16"/>
        </w:rPr>
      </w:pPr>
      <w:r w:rsidRPr="00F743EF">
        <w:rPr>
          <w:rFonts w:ascii="Times New Roman" w:hAnsi="Times New Roman"/>
          <w:sz w:val="16"/>
          <w:szCs w:val="16"/>
        </w:rPr>
        <w:t>Сравнение особенностей природы отдельных регионов страны.</w:t>
      </w:r>
    </w:p>
    <w:p w:rsidR="00B540EE" w:rsidRPr="00F743EF" w:rsidRDefault="00B540EE" w:rsidP="00F743EF">
      <w:pPr>
        <w:numPr>
          <w:ilvl w:val="0"/>
          <w:numId w:val="93"/>
        </w:numPr>
        <w:spacing w:after="0" w:line="240" w:lineRule="auto"/>
        <w:ind w:left="0" w:firstLine="142"/>
        <w:jc w:val="both"/>
        <w:rPr>
          <w:rFonts w:ascii="Times New Roman" w:hAnsi="Times New Roman"/>
          <w:sz w:val="16"/>
          <w:szCs w:val="16"/>
        </w:rPr>
      </w:pPr>
      <w:r w:rsidRPr="00F743EF">
        <w:rPr>
          <w:rFonts w:ascii="Times New Roman" w:hAnsi="Times New Roman"/>
          <w:sz w:val="16"/>
          <w:szCs w:val="16"/>
        </w:rPr>
        <w:t>Определение видов особо охраняемых природных территорий России и их особенностей.</w:t>
      </w:r>
    </w:p>
    <w:p w:rsidR="00B540EE" w:rsidRPr="00F743EF" w:rsidRDefault="00B540EE" w:rsidP="00F743EF">
      <w:pPr>
        <w:numPr>
          <w:ilvl w:val="0"/>
          <w:numId w:val="93"/>
        </w:numPr>
        <w:spacing w:after="0" w:line="240" w:lineRule="auto"/>
        <w:ind w:left="0" w:firstLine="142"/>
        <w:jc w:val="both"/>
        <w:rPr>
          <w:rFonts w:ascii="Times New Roman" w:hAnsi="Times New Roman"/>
          <w:sz w:val="16"/>
          <w:szCs w:val="16"/>
        </w:rPr>
      </w:pPr>
      <w:r w:rsidRPr="00F743EF">
        <w:rPr>
          <w:rFonts w:ascii="Times New Roman" w:hAnsi="Times New Roman"/>
          <w:sz w:val="16"/>
          <w:szCs w:val="16"/>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B540EE" w:rsidRPr="00F743EF" w:rsidRDefault="00B540EE" w:rsidP="00F743EF">
      <w:pPr>
        <w:numPr>
          <w:ilvl w:val="0"/>
          <w:numId w:val="93"/>
        </w:numPr>
        <w:spacing w:after="0" w:line="240" w:lineRule="auto"/>
        <w:ind w:left="0" w:firstLine="142"/>
        <w:jc w:val="both"/>
        <w:rPr>
          <w:rFonts w:ascii="Times New Roman" w:hAnsi="Times New Roman"/>
          <w:sz w:val="16"/>
          <w:szCs w:val="16"/>
        </w:rPr>
      </w:pPr>
      <w:r w:rsidRPr="00F743EF">
        <w:rPr>
          <w:rFonts w:ascii="Times New Roman" w:hAnsi="Times New Roman"/>
          <w:sz w:val="16"/>
          <w:szCs w:val="16"/>
        </w:rPr>
        <w:t>Определение особенностей размещения крупных народов России.</w:t>
      </w:r>
    </w:p>
    <w:p w:rsidR="00B540EE" w:rsidRPr="00F743EF" w:rsidRDefault="00B540EE" w:rsidP="00F743EF">
      <w:pPr>
        <w:numPr>
          <w:ilvl w:val="0"/>
          <w:numId w:val="93"/>
        </w:numPr>
        <w:spacing w:after="0" w:line="240" w:lineRule="auto"/>
        <w:ind w:left="0" w:firstLine="142"/>
        <w:jc w:val="both"/>
        <w:rPr>
          <w:rFonts w:ascii="Times New Roman" w:hAnsi="Times New Roman"/>
          <w:sz w:val="16"/>
          <w:szCs w:val="16"/>
        </w:rPr>
      </w:pPr>
      <w:r w:rsidRPr="00F743EF">
        <w:rPr>
          <w:rFonts w:ascii="Times New Roman" w:hAnsi="Times New Roman"/>
          <w:sz w:val="16"/>
          <w:szCs w:val="16"/>
        </w:rPr>
        <w:t>Определение, вычисление и сравнение показателей естественного прироста населения в разных частях России.</w:t>
      </w:r>
    </w:p>
    <w:p w:rsidR="00B540EE" w:rsidRPr="00F743EF" w:rsidRDefault="00B540EE" w:rsidP="00F743EF">
      <w:pPr>
        <w:numPr>
          <w:ilvl w:val="0"/>
          <w:numId w:val="93"/>
        </w:numPr>
        <w:spacing w:after="0" w:line="240" w:lineRule="auto"/>
        <w:ind w:left="0" w:firstLine="142"/>
        <w:jc w:val="both"/>
        <w:rPr>
          <w:rFonts w:ascii="Times New Roman" w:hAnsi="Times New Roman"/>
          <w:sz w:val="16"/>
          <w:szCs w:val="16"/>
        </w:rPr>
      </w:pPr>
      <w:r w:rsidRPr="00F743EF">
        <w:rPr>
          <w:rFonts w:ascii="Times New Roman" w:hAnsi="Times New Roman"/>
          <w:sz w:val="16"/>
          <w:szCs w:val="16"/>
        </w:rPr>
        <w:t>Чтение и анализ половозрастных пирамид.</w:t>
      </w:r>
    </w:p>
    <w:p w:rsidR="00B540EE" w:rsidRPr="00F743EF" w:rsidRDefault="00B540EE" w:rsidP="00F743EF">
      <w:pPr>
        <w:numPr>
          <w:ilvl w:val="0"/>
          <w:numId w:val="93"/>
        </w:numPr>
        <w:spacing w:after="0" w:line="240" w:lineRule="auto"/>
        <w:ind w:left="0" w:firstLine="142"/>
        <w:jc w:val="both"/>
        <w:rPr>
          <w:rFonts w:ascii="Times New Roman" w:hAnsi="Times New Roman"/>
          <w:sz w:val="16"/>
          <w:szCs w:val="16"/>
        </w:rPr>
      </w:pPr>
      <w:r w:rsidRPr="00F743EF">
        <w:rPr>
          <w:rFonts w:ascii="Times New Roman" w:hAnsi="Times New Roman"/>
          <w:sz w:val="16"/>
          <w:szCs w:val="16"/>
        </w:rPr>
        <w:t>Оценивание демографической ситуации России и отдельных ее территорий.</w:t>
      </w:r>
    </w:p>
    <w:p w:rsidR="00B540EE" w:rsidRPr="00F743EF" w:rsidRDefault="00B540EE" w:rsidP="00F743EF">
      <w:pPr>
        <w:numPr>
          <w:ilvl w:val="0"/>
          <w:numId w:val="93"/>
        </w:numPr>
        <w:spacing w:after="0" w:line="240" w:lineRule="auto"/>
        <w:ind w:left="0" w:firstLine="142"/>
        <w:jc w:val="both"/>
        <w:rPr>
          <w:rFonts w:ascii="Times New Roman" w:hAnsi="Times New Roman"/>
          <w:sz w:val="16"/>
          <w:szCs w:val="16"/>
        </w:rPr>
      </w:pPr>
      <w:r w:rsidRPr="00F743EF">
        <w:rPr>
          <w:rFonts w:ascii="Times New Roman" w:hAnsi="Times New Roman"/>
          <w:sz w:val="16"/>
          <w:szCs w:val="16"/>
        </w:rPr>
        <w:t>Определение величины миграционного прироста населения в разных частях России.</w:t>
      </w:r>
    </w:p>
    <w:p w:rsidR="00B540EE" w:rsidRPr="00F743EF" w:rsidRDefault="00B540EE" w:rsidP="00F743EF">
      <w:pPr>
        <w:numPr>
          <w:ilvl w:val="0"/>
          <w:numId w:val="93"/>
        </w:numPr>
        <w:spacing w:after="0" w:line="240" w:lineRule="auto"/>
        <w:ind w:left="0" w:firstLine="142"/>
        <w:jc w:val="both"/>
        <w:rPr>
          <w:rFonts w:ascii="Times New Roman" w:hAnsi="Times New Roman"/>
          <w:sz w:val="16"/>
          <w:szCs w:val="16"/>
        </w:rPr>
      </w:pPr>
      <w:r w:rsidRPr="00F743EF">
        <w:rPr>
          <w:rFonts w:ascii="Times New Roman" w:hAnsi="Times New Roman"/>
          <w:sz w:val="16"/>
          <w:szCs w:val="16"/>
        </w:rPr>
        <w:t>Определение видов и направлений внутренних и внешних миграций, объяснение причин, составление схемы.</w:t>
      </w:r>
    </w:p>
    <w:p w:rsidR="00B540EE" w:rsidRPr="00F743EF" w:rsidRDefault="00B540EE" w:rsidP="00F743EF">
      <w:pPr>
        <w:numPr>
          <w:ilvl w:val="0"/>
          <w:numId w:val="93"/>
        </w:numPr>
        <w:spacing w:after="0" w:line="240" w:lineRule="auto"/>
        <w:ind w:left="0" w:firstLine="142"/>
        <w:jc w:val="both"/>
        <w:rPr>
          <w:rFonts w:ascii="Times New Roman" w:hAnsi="Times New Roman"/>
          <w:sz w:val="16"/>
          <w:szCs w:val="16"/>
        </w:rPr>
      </w:pPr>
      <w:r w:rsidRPr="00F743EF">
        <w:rPr>
          <w:rFonts w:ascii="Times New Roman" w:hAnsi="Times New Roman"/>
          <w:sz w:val="16"/>
          <w:szCs w:val="16"/>
        </w:rPr>
        <w:t>Объяснение различий в обеспеченности трудовыми ресурсами отдельных регионов России.</w:t>
      </w:r>
    </w:p>
    <w:p w:rsidR="00B540EE" w:rsidRPr="00F743EF" w:rsidRDefault="00B540EE" w:rsidP="00F743EF">
      <w:pPr>
        <w:numPr>
          <w:ilvl w:val="0"/>
          <w:numId w:val="93"/>
        </w:numPr>
        <w:spacing w:after="0" w:line="240" w:lineRule="auto"/>
        <w:ind w:left="0" w:firstLine="142"/>
        <w:jc w:val="both"/>
        <w:rPr>
          <w:rFonts w:ascii="Times New Roman" w:hAnsi="Times New Roman"/>
          <w:sz w:val="16"/>
          <w:szCs w:val="16"/>
        </w:rPr>
      </w:pPr>
      <w:r w:rsidRPr="00F743EF">
        <w:rPr>
          <w:rFonts w:ascii="Times New Roman" w:hAnsi="Times New Roman"/>
          <w:sz w:val="16"/>
          <w:szCs w:val="16"/>
        </w:rPr>
        <w:t>Оценивание уровня урбанизации отдельных регионов России.</w:t>
      </w:r>
    </w:p>
    <w:p w:rsidR="00B540EE" w:rsidRPr="00F743EF" w:rsidRDefault="00B540EE" w:rsidP="00F743EF">
      <w:pPr>
        <w:numPr>
          <w:ilvl w:val="0"/>
          <w:numId w:val="93"/>
        </w:numPr>
        <w:spacing w:after="0" w:line="240" w:lineRule="auto"/>
        <w:ind w:left="0" w:firstLine="142"/>
        <w:jc w:val="both"/>
        <w:rPr>
          <w:rFonts w:ascii="Times New Roman" w:hAnsi="Times New Roman"/>
          <w:sz w:val="16"/>
          <w:szCs w:val="16"/>
        </w:rPr>
      </w:pPr>
      <w:r w:rsidRPr="00F743EF">
        <w:rPr>
          <w:rFonts w:ascii="Times New Roman" w:hAnsi="Times New Roman"/>
          <w:sz w:val="16"/>
          <w:szCs w:val="16"/>
        </w:rPr>
        <w:t>Описание основных компонентов природы своей местности.</w:t>
      </w:r>
    </w:p>
    <w:p w:rsidR="00B540EE" w:rsidRPr="00F743EF" w:rsidRDefault="00B540EE" w:rsidP="00F743EF">
      <w:pPr>
        <w:numPr>
          <w:ilvl w:val="0"/>
          <w:numId w:val="93"/>
        </w:numPr>
        <w:spacing w:after="0" w:line="240" w:lineRule="auto"/>
        <w:ind w:left="0" w:firstLine="142"/>
        <w:jc w:val="both"/>
        <w:rPr>
          <w:rFonts w:ascii="Times New Roman" w:hAnsi="Times New Roman"/>
          <w:sz w:val="16"/>
          <w:szCs w:val="16"/>
        </w:rPr>
      </w:pPr>
      <w:r w:rsidRPr="00F743EF">
        <w:rPr>
          <w:rFonts w:ascii="Times New Roman" w:hAnsi="Times New Roman"/>
          <w:sz w:val="16"/>
          <w:szCs w:val="16"/>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B540EE" w:rsidRPr="00F743EF" w:rsidRDefault="00B540EE" w:rsidP="00F743EF">
      <w:pPr>
        <w:numPr>
          <w:ilvl w:val="0"/>
          <w:numId w:val="93"/>
        </w:numPr>
        <w:spacing w:after="0" w:line="240" w:lineRule="auto"/>
        <w:ind w:left="0" w:firstLine="142"/>
        <w:jc w:val="both"/>
        <w:rPr>
          <w:rFonts w:ascii="Times New Roman" w:hAnsi="Times New Roman"/>
          <w:sz w:val="16"/>
          <w:szCs w:val="16"/>
        </w:rPr>
      </w:pPr>
      <w:r w:rsidRPr="00F743EF">
        <w:rPr>
          <w:rFonts w:ascii="Times New Roman" w:hAnsi="Times New Roman"/>
          <w:sz w:val="16"/>
          <w:szCs w:val="16"/>
        </w:rPr>
        <w:t>Работа с картографическими источниками: нанесение субъектов, экономических районов и федеральных округов РФ.</w:t>
      </w:r>
    </w:p>
    <w:p w:rsidR="00B540EE" w:rsidRPr="00F743EF" w:rsidRDefault="00B540EE" w:rsidP="00F743EF">
      <w:pPr>
        <w:numPr>
          <w:ilvl w:val="0"/>
          <w:numId w:val="93"/>
        </w:numPr>
        <w:spacing w:after="0" w:line="240" w:lineRule="auto"/>
        <w:ind w:left="0" w:firstLine="142"/>
        <w:jc w:val="both"/>
        <w:rPr>
          <w:rFonts w:ascii="Times New Roman" w:hAnsi="Times New Roman"/>
          <w:sz w:val="16"/>
          <w:szCs w:val="16"/>
        </w:rPr>
      </w:pPr>
      <w:r w:rsidRPr="00F743EF">
        <w:rPr>
          <w:rFonts w:ascii="Times New Roman" w:hAnsi="Times New Roman"/>
          <w:sz w:val="16"/>
          <w:szCs w:val="16"/>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B540EE" w:rsidRPr="00F743EF" w:rsidRDefault="00B540EE" w:rsidP="00F743EF">
      <w:pPr>
        <w:numPr>
          <w:ilvl w:val="0"/>
          <w:numId w:val="93"/>
        </w:numPr>
        <w:spacing w:after="0" w:line="240" w:lineRule="auto"/>
        <w:ind w:left="0" w:firstLine="142"/>
        <w:jc w:val="both"/>
        <w:rPr>
          <w:rFonts w:ascii="Times New Roman" w:hAnsi="Times New Roman"/>
          <w:sz w:val="16"/>
          <w:szCs w:val="16"/>
        </w:rPr>
      </w:pPr>
      <w:r w:rsidRPr="00F743EF">
        <w:rPr>
          <w:rFonts w:ascii="Times New Roman" w:hAnsi="Times New Roman"/>
          <w:sz w:val="16"/>
          <w:szCs w:val="16"/>
        </w:rPr>
        <w:t>Сравнение двух и более экономических районов России по заданным характеристикам.</w:t>
      </w:r>
    </w:p>
    <w:p w:rsidR="00B540EE" w:rsidRPr="00F743EF" w:rsidRDefault="00B540EE" w:rsidP="00F743EF">
      <w:pPr>
        <w:numPr>
          <w:ilvl w:val="0"/>
          <w:numId w:val="93"/>
        </w:numPr>
        <w:spacing w:after="0" w:line="240" w:lineRule="auto"/>
        <w:ind w:left="0" w:firstLine="142"/>
        <w:jc w:val="both"/>
        <w:rPr>
          <w:rFonts w:ascii="Times New Roman" w:hAnsi="Times New Roman"/>
          <w:sz w:val="16"/>
          <w:szCs w:val="16"/>
        </w:rPr>
      </w:pPr>
      <w:r w:rsidRPr="00F743EF">
        <w:rPr>
          <w:rFonts w:ascii="Times New Roman" w:hAnsi="Times New Roman"/>
          <w:sz w:val="16"/>
          <w:szCs w:val="16"/>
        </w:rPr>
        <w:t>Создание презентационных материалов об экономических районах России на основе различных источников информации.</w:t>
      </w:r>
    </w:p>
    <w:p w:rsidR="00B540EE" w:rsidRPr="00F743EF" w:rsidRDefault="00B540EE" w:rsidP="00F743EF">
      <w:pPr>
        <w:numPr>
          <w:ilvl w:val="0"/>
          <w:numId w:val="93"/>
        </w:numPr>
        <w:spacing w:after="0" w:line="240" w:lineRule="auto"/>
        <w:ind w:left="0" w:firstLine="142"/>
        <w:jc w:val="both"/>
        <w:rPr>
          <w:rFonts w:ascii="Times New Roman" w:hAnsi="Times New Roman"/>
          <w:sz w:val="16"/>
          <w:szCs w:val="16"/>
        </w:rPr>
      </w:pPr>
      <w:r w:rsidRPr="00F743EF">
        <w:rPr>
          <w:rFonts w:ascii="Times New Roman" w:hAnsi="Times New Roman"/>
          <w:sz w:val="16"/>
          <w:szCs w:val="16"/>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9D1460" w:rsidRPr="00A04C72" w:rsidRDefault="009360F3" w:rsidP="00313A82">
      <w:pPr>
        <w:pStyle w:val="4"/>
        <w:spacing w:before="0" w:line="240" w:lineRule="auto"/>
        <w:ind w:left="709"/>
        <w:rPr>
          <w:sz w:val="22"/>
          <w:szCs w:val="28"/>
          <w:lang w:eastAsia="ru-RU"/>
        </w:rPr>
      </w:pPr>
      <w:bookmarkStart w:id="249" w:name="_Toc414553232"/>
      <w:bookmarkStart w:id="250" w:name="_Toc409691708"/>
      <w:r w:rsidRPr="00A04C72">
        <w:rPr>
          <w:sz w:val="22"/>
          <w:szCs w:val="28"/>
          <w:lang w:eastAsia="ru-RU"/>
        </w:rPr>
        <w:t xml:space="preserve">2.2.2.8. </w:t>
      </w:r>
      <w:r w:rsidR="009D1460" w:rsidRPr="00A04C72">
        <w:rPr>
          <w:sz w:val="22"/>
          <w:szCs w:val="28"/>
          <w:lang w:eastAsia="ru-RU"/>
        </w:rPr>
        <w:t>Математика</w:t>
      </w:r>
      <w:bookmarkEnd w:id="249"/>
    </w:p>
    <w:p w:rsidR="0082206B" w:rsidRPr="00477B68" w:rsidRDefault="0082206B" w:rsidP="00313A82">
      <w:pPr>
        <w:tabs>
          <w:tab w:val="left" w:pos="1134"/>
        </w:tabs>
        <w:spacing w:after="0" w:line="240" w:lineRule="auto"/>
        <w:ind w:firstLine="709"/>
        <w:jc w:val="both"/>
        <w:rPr>
          <w:rFonts w:ascii="Times New Roman" w:hAnsi="Times New Roman"/>
          <w:sz w:val="20"/>
          <w:szCs w:val="20"/>
        </w:rPr>
      </w:pPr>
      <w:r w:rsidRPr="00477B68">
        <w:rPr>
          <w:rFonts w:ascii="Times New Roman" w:hAnsi="Times New Roman"/>
          <w:sz w:val="20"/>
          <w:szCs w:val="20"/>
        </w:rP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403DD3" w:rsidRPr="00477B68" w:rsidRDefault="00403DD3" w:rsidP="00313A82">
      <w:pPr>
        <w:pStyle w:val="2"/>
        <w:spacing w:line="240" w:lineRule="auto"/>
        <w:rPr>
          <w:sz w:val="20"/>
          <w:szCs w:val="20"/>
        </w:rPr>
      </w:pPr>
      <w:bookmarkStart w:id="251" w:name="_Toc405513918"/>
      <w:bookmarkStart w:id="252" w:name="_Toc284662796"/>
      <w:bookmarkStart w:id="253" w:name="_Toc284663423"/>
      <w:r w:rsidRPr="00477B68">
        <w:rPr>
          <w:sz w:val="20"/>
          <w:szCs w:val="20"/>
        </w:rPr>
        <w:t>Элементы теории множеств и математической логики</w:t>
      </w:r>
      <w:bookmarkEnd w:id="251"/>
      <w:bookmarkEnd w:id="252"/>
      <w:bookmarkEnd w:id="253"/>
    </w:p>
    <w:p w:rsidR="00403DD3" w:rsidRPr="00477B68" w:rsidRDefault="00403DD3" w:rsidP="00313A82">
      <w:pPr>
        <w:spacing w:after="0" w:line="240" w:lineRule="auto"/>
        <w:ind w:firstLine="709"/>
        <w:jc w:val="both"/>
        <w:rPr>
          <w:rFonts w:ascii="Times New Roman" w:hAnsi="Times New Roman"/>
          <w:sz w:val="20"/>
          <w:szCs w:val="20"/>
        </w:rPr>
      </w:pPr>
      <w:r w:rsidRPr="00477B68">
        <w:rPr>
          <w:rFonts w:ascii="Times New Roman" w:hAnsi="Times New Roman"/>
          <w:sz w:val="20"/>
          <w:szCs w:val="20"/>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403DD3" w:rsidRPr="00477B68" w:rsidRDefault="00403DD3" w:rsidP="00313A82">
      <w:pPr>
        <w:spacing w:after="0" w:line="240" w:lineRule="auto"/>
        <w:ind w:firstLine="709"/>
        <w:jc w:val="both"/>
        <w:rPr>
          <w:rFonts w:ascii="Times New Roman" w:hAnsi="Times New Roman"/>
          <w:b/>
          <w:sz w:val="20"/>
          <w:szCs w:val="20"/>
        </w:rPr>
      </w:pPr>
      <w:r w:rsidRPr="00477B68">
        <w:rPr>
          <w:rFonts w:ascii="Times New Roman" w:hAnsi="Times New Roman"/>
          <w:b/>
          <w:sz w:val="20"/>
          <w:szCs w:val="20"/>
        </w:rPr>
        <w:t>Множества и отношения между ними</w:t>
      </w:r>
    </w:p>
    <w:p w:rsidR="00403DD3" w:rsidRPr="00477B68" w:rsidRDefault="00403DD3" w:rsidP="00313A82">
      <w:pPr>
        <w:spacing w:after="0" w:line="240" w:lineRule="auto"/>
        <w:ind w:firstLine="709"/>
        <w:jc w:val="both"/>
        <w:rPr>
          <w:rFonts w:ascii="Times New Roman" w:hAnsi="Times New Roman"/>
          <w:sz w:val="20"/>
          <w:szCs w:val="20"/>
        </w:rPr>
      </w:pPr>
      <w:r w:rsidRPr="00477B68">
        <w:rPr>
          <w:rFonts w:ascii="Times New Roman" w:hAnsi="Times New Roman"/>
          <w:sz w:val="20"/>
          <w:szCs w:val="20"/>
        </w:rPr>
        <w:t xml:space="preserve">Множество, </w:t>
      </w:r>
      <w:r w:rsidRPr="00477B68">
        <w:rPr>
          <w:rFonts w:ascii="Times New Roman" w:hAnsi="Times New Roman"/>
          <w:i/>
          <w:sz w:val="20"/>
          <w:szCs w:val="20"/>
        </w:rPr>
        <w:t>характеристическое свойство множества</w:t>
      </w:r>
      <w:r w:rsidRPr="00477B68">
        <w:rPr>
          <w:rFonts w:ascii="Times New Roman" w:hAnsi="Times New Roman"/>
          <w:sz w:val="20"/>
          <w:szCs w:val="20"/>
        </w:rPr>
        <w:t xml:space="preserve">, элемент множества, </w:t>
      </w:r>
      <w:r w:rsidRPr="00477B68">
        <w:rPr>
          <w:rFonts w:ascii="Times New Roman" w:hAnsi="Times New Roman"/>
          <w:i/>
          <w:sz w:val="20"/>
          <w:szCs w:val="20"/>
        </w:rPr>
        <w:t>пустое, конечное, бесконечное множество</w:t>
      </w:r>
      <w:r w:rsidRPr="00477B68">
        <w:rPr>
          <w:rFonts w:ascii="Times New Roman" w:hAnsi="Times New Roman"/>
          <w:sz w:val="20"/>
          <w:szCs w:val="20"/>
        </w:rPr>
        <w:t xml:space="preserve">. Подмножество. Отношение принадлежности, включения, равенства. Элементы множества, способы задания множеств, </w:t>
      </w:r>
      <w:r w:rsidRPr="00477B68">
        <w:rPr>
          <w:rFonts w:ascii="Times New Roman" w:hAnsi="Times New Roman"/>
          <w:i/>
          <w:sz w:val="20"/>
          <w:szCs w:val="20"/>
        </w:rPr>
        <w:t>распознавание подмножеств и элементов подмножеств с использованием кругов Эйлера</w:t>
      </w:r>
      <w:r w:rsidRPr="00477B68">
        <w:rPr>
          <w:rFonts w:ascii="Times New Roman" w:hAnsi="Times New Roman"/>
          <w:sz w:val="20"/>
          <w:szCs w:val="20"/>
        </w:rPr>
        <w:t>.</w:t>
      </w:r>
    </w:p>
    <w:p w:rsidR="00403DD3" w:rsidRPr="00477B68" w:rsidRDefault="00403DD3" w:rsidP="00313A82">
      <w:pPr>
        <w:spacing w:after="0" w:line="240" w:lineRule="auto"/>
        <w:ind w:firstLine="709"/>
        <w:jc w:val="both"/>
        <w:rPr>
          <w:rFonts w:ascii="Times New Roman" w:hAnsi="Times New Roman"/>
          <w:sz w:val="20"/>
          <w:szCs w:val="20"/>
        </w:rPr>
      </w:pPr>
      <w:r w:rsidRPr="00477B68">
        <w:rPr>
          <w:rFonts w:ascii="Times New Roman" w:hAnsi="Times New Roman"/>
          <w:b/>
          <w:sz w:val="20"/>
          <w:szCs w:val="20"/>
        </w:rPr>
        <w:t>Операции над множествами</w:t>
      </w:r>
    </w:p>
    <w:p w:rsidR="00403DD3" w:rsidRPr="00477B68" w:rsidRDefault="00403DD3" w:rsidP="00313A82">
      <w:pPr>
        <w:spacing w:after="0" w:line="240" w:lineRule="auto"/>
        <w:ind w:firstLine="709"/>
        <w:jc w:val="both"/>
        <w:rPr>
          <w:rFonts w:ascii="Times New Roman" w:hAnsi="Times New Roman"/>
          <w:sz w:val="20"/>
          <w:szCs w:val="20"/>
        </w:rPr>
      </w:pPr>
      <w:r w:rsidRPr="00477B68">
        <w:rPr>
          <w:rFonts w:ascii="Times New Roman" w:hAnsi="Times New Roman"/>
          <w:sz w:val="20"/>
          <w:szCs w:val="20"/>
        </w:rPr>
        <w:t xml:space="preserve">Пересечение и объединение множеств. </w:t>
      </w:r>
      <w:r w:rsidRPr="00477B68">
        <w:rPr>
          <w:rFonts w:ascii="Times New Roman" w:hAnsi="Times New Roman"/>
          <w:i/>
          <w:sz w:val="20"/>
          <w:szCs w:val="20"/>
        </w:rPr>
        <w:t>Разность множеств, дополнение множества</w:t>
      </w:r>
      <w:r w:rsidR="00A36EF2" w:rsidRPr="00477B68">
        <w:rPr>
          <w:rFonts w:ascii="Times New Roman" w:hAnsi="Times New Roman"/>
          <w:sz w:val="20"/>
          <w:szCs w:val="20"/>
        </w:rPr>
        <w:t>.</w:t>
      </w:r>
      <w:r w:rsidRPr="00477B68">
        <w:rPr>
          <w:rFonts w:ascii="Times New Roman" w:hAnsi="Times New Roman"/>
          <w:i/>
          <w:sz w:val="20"/>
          <w:szCs w:val="20"/>
        </w:rPr>
        <w:t>Интерпретация операций над множествами с помощью кругов Эйлера</w:t>
      </w:r>
      <w:r w:rsidRPr="00477B68">
        <w:rPr>
          <w:rFonts w:ascii="Times New Roman" w:hAnsi="Times New Roman"/>
          <w:sz w:val="20"/>
          <w:szCs w:val="20"/>
        </w:rPr>
        <w:t xml:space="preserve">. </w:t>
      </w:r>
    </w:p>
    <w:p w:rsidR="00403DD3" w:rsidRPr="00477B68" w:rsidRDefault="00403DD3" w:rsidP="00313A82">
      <w:pPr>
        <w:spacing w:after="0" w:line="240" w:lineRule="auto"/>
        <w:ind w:firstLine="709"/>
        <w:jc w:val="both"/>
        <w:rPr>
          <w:rFonts w:ascii="Times New Roman" w:hAnsi="Times New Roman"/>
          <w:sz w:val="20"/>
          <w:szCs w:val="20"/>
        </w:rPr>
      </w:pPr>
      <w:r w:rsidRPr="00477B68">
        <w:rPr>
          <w:rFonts w:ascii="Times New Roman" w:hAnsi="Times New Roman"/>
          <w:b/>
          <w:sz w:val="20"/>
          <w:szCs w:val="20"/>
        </w:rPr>
        <w:t>Элементы логики</w:t>
      </w:r>
    </w:p>
    <w:p w:rsidR="00403DD3" w:rsidRPr="00477B68" w:rsidRDefault="00403DD3" w:rsidP="00313A82">
      <w:pPr>
        <w:spacing w:after="0" w:line="240" w:lineRule="auto"/>
        <w:ind w:firstLine="709"/>
        <w:jc w:val="both"/>
        <w:rPr>
          <w:rFonts w:ascii="Times New Roman" w:hAnsi="Times New Roman"/>
          <w:sz w:val="20"/>
          <w:szCs w:val="20"/>
        </w:rPr>
      </w:pPr>
      <w:r w:rsidRPr="00477B68">
        <w:rPr>
          <w:rFonts w:ascii="Times New Roman" w:hAnsi="Times New Roman"/>
          <w:sz w:val="20"/>
          <w:szCs w:val="20"/>
        </w:rPr>
        <w:lastRenderedPageBreak/>
        <w:t>Определение. Утверждения. Аксиомы и теоремы. Доказательство. Доказательство от противного. Теорема, обратная данной. Пример и контрпример.</w:t>
      </w:r>
    </w:p>
    <w:p w:rsidR="003325B3" w:rsidRDefault="003325B3" w:rsidP="00313A82">
      <w:pPr>
        <w:spacing w:after="0" w:line="240" w:lineRule="auto"/>
        <w:ind w:firstLine="709"/>
        <w:jc w:val="both"/>
        <w:rPr>
          <w:rFonts w:ascii="Times New Roman" w:hAnsi="Times New Roman"/>
          <w:b/>
          <w:sz w:val="20"/>
          <w:szCs w:val="20"/>
        </w:rPr>
      </w:pPr>
    </w:p>
    <w:p w:rsidR="00403DD3" w:rsidRPr="00477B68" w:rsidRDefault="00403DD3" w:rsidP="00313A82">
      <w:pPr>
        <w:spacing w:after="0" w:line="240" w:lineRule="auto"/>
        <w:ind w:firstLine="709"/>
        <w:jc w:val="both"/>
        <w:rPr>
          <w:rFonts w:ascii="Times New Roman" w:hAnsi="Times New Roman"/>
          <w:b/>
          <w:sz w:val="20"/>
          <w:szCs w:val="20"/>
        </w:rPr>
      </w:pPr>
      <w:r w:rsidRPr="00477B68">
        <w:rPr>
          <w:rFonts w:ascii="Times New Roman" w:hAnsi="Times New Roman"/>
          <w:b/>
          <w:sz w:val="20"/>
          <w:szCs w:val="20"/>
        </w:rPr>
        <w:t>Высказывания</w:t>
      </w:r>
    </w:p>
    <w:p w:rsidR="00403DD3" w:rsidRPr="00477B68" w:rsidRDefault="00403DD3" w:rsidP="00313A82">
      <w:pPr>
        <w:spacing w:after="0" w:line="240" w:lineRule="auto"/>
        <w:ind w:firstLine="709"/>
        <w:jc w:val="both"/>
        <w:rPr>
          <w:rFonts w:ascii="Times New Roman" w:hAnsi="Times New Roman"/>
          <w:i/>
          <w:sz w:val="20"/>
          <w:szCs w:val="20"/>
        </w:rPr>
      </w:pPr>
      <w:r w:rsidRPr="00477B68">
        <w:rPr>
          <w:rFonts w:ascii="Times New Roman" w:hAnsi="Times New Roman"/>
          <w:sz w:val="20"/>
          <w:szCs w:val="20"/>
        </w:rPr>
        <w:t>Истинность и ложность высказывания</w:t>
      </w:r>
      <w:r w:rsidRPr="00477B68">
        <w:rPr>
          <w:rFonts w:ascii="Times New Roman" w:hAnsi="Times New Roman"/>
          <w:i/>
          <w:sz w:val="20"/>
          <w:szCs w:val="20"/>
        </w:rPr>
        <w:t xml:space="preserve">. Сложные и простые высказывания. Операции над высказываниями с использованием логических связок: и, или, не. Условные высказывания (импликации). </w:t>
      </w:r>
    </w:p>
    <w:p w:rsidR="00403DD3" w:rsidRPr="00A04C72" w:rsidRDefault="00403DD3" w:rsidP="00313A82">
      <w:pPr>
        <w:pStyle w:val="2"/>
        <w:spacing w:line="240" w:lineRule="auto"/>
        <w:rPr>
          <w:sz w:val="22"/>
        </w:rPr>
      </w:pPr>
      <w:bookmarkStart w:id="254" w:name="_Toc405513919"/>
      <w:bookmarkStart w:id="255" w:name="_Toc284662797"/>
      <w:bookmarkStart w:id="256" w:name="_Toc284663424"/>
      <w:r w:rsidRPr="00A04C72">
        <w:rPr>
          <w:sz w:val="22"/>
        </w:rPr>
        <w:t>Содержание курса математики в 5–6 классах</w:t>
      </w:r>
      <w:bookmarkEnd w:id="254"/>
      <w:bookmarkEnd w:id="255"/>
      <w:bookmarkEnd w:id="256"/>
    </w:p>
    <w:p w:rsidR="00403DD3" w:rsidRPr="00A04C72" w:rsidRDefault="00403DD3" w:rsidP="00313A82">
      <w:pPr>
        <w:pStyle w:val="aff5"/>
        <w:spacing w:after="0" w:line="240" w:lineRule="auto"/>
        <w:ind w:firstLine="709"/>
        <w:jc w:val="both"/>
        <w:rPr>
          <w:rFonts w:ascii="Times New Roman" w:hAnsi="Times New Roman"/>
          <w:b/>
          <w:i w:val="0"/>
          <w:color w:val="auto"/>
          <w:spacing w:val="0"/>
          <w:sz w:val="22"/>
          <w:szCs w:val="28"/>
        </w:rPr>
      </w:pPr>
      <w:r w:rsidRPr="00A04C72">
        <w:rPr>
          <w:rFonts w:ascii="Times New Roman" w:hAnsi="Times New Roman"/>
          <w:b/>
          <w:i w:val="0"/>
          <w:color w:val="auto"/>
          <w:spacing w:val="0"/>
          <w:sz w:val="22"/>
          <w:szCs w:val="28"/>
        </w:rPr>
        <w:t>Натуральные числа и нуль</w:t>
      </w:r>
    </w:p>
    <w:p w:rsidR="00403DD3" w:rsidRPr="00A04C72" w:rsidRDefault="00403DD3" w:rsidP="00313A82">
      <w:pPr>
        <w:spacing w:after="0" w:line="240" w:lineRule="auto"/>
        <w:ind w:firstLine="709"/>
        <w:jc w:val="both"/>
        <w:rPr>
          <w:rFonts w:ascii="Times New Roman" w:hAnsi="Times New Roman"/>
          <w:szCs w:val="28"/>
        </w:rPr>
      </w:pPr>
      <w:r w:rsidRPr="00A04C72">
        <w:rPr>
          <w:rFonts w:ascii="Times New Roman" w:hAnsi="Times New Roman"/>
          <w:b/>
          <w:szCs w:val="28"/>
        </w:rPr>
        <w:t>Натуральный ряд чисел и его свойства</w:t>
      </w:r>
    </w:p>
    <w:p w:rsidR="00403DD3" w:rsidRPr="00A04C72" w:rsidRDefault="00403DD3" w:rsidP="00313A82">
      <w:pPr>
        <w:spacing w:after="0" w:line="240" w:lineRule="auto"/>
        <w:ind w:firstLine="709"/>
        <w:jc w:val="both"/>
        <w:rPr>
          <w:rFonts w:ascii="Times New Roman" w:hAnsi="Times New Roman"/>
          <w:szCs w:val="28"/>
        </w:rPr>
      </w:pPr>
      <w:r w:rsidRPr="00A04C72">
        <w:rPr>
          <w:rFonts w:ascii="Times New Roman" w:hAnsi="Times New Roman"/>
          <w:szCs w:val="28"/>
        </w:rP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403DD3" w:rsidRPr="00A04C72" w:rsidRDefault="00403DD3" w:rsidP="00313A82">
      <w:pPr>
        <w:spacing w:after="0" w:line="240" w:lineRule="auto"/>
        <w:ind w:firstLine="709"/>
        <w:jc w:val="both"/>
        <w:rPr>
          <w:rFonts w:ascii="Times New Roman" w:hAnsi="Times New Roman"/>
          <w:b/>
          <w:szCs w:val="28"/>
        </w:rPr>
      </w:pPr>
      <w:r w:rsidRPr="00A04C72">
        <w:rPr>
          <w:rFonts w:ascii="Times New Roman" w:hAnsi="Times New Roman"/>
          <w:b/>
          <w:szCs w:val="28"/>
        </w:rPr>
        <w:t>Запись и чтение натуральных чисел</w:t>
      </w:r>
    </w:p>
    <w:p w:rsidR="00403DD3" w:rsidRPr="00A04C72" w:rsidRDefault="00403DD3" w:rsidP="00313A82">
      <w:pPr>
        <w:spacing w:after="0" w:line="240" w:lineRule="auto"/>
        <w:ind w:firstLine="709"/>
        <w:jc w:val="both"/>
        <w:rPr>
          <w:rFonts w:ascii="Times New Roman" w:hAnsi="Times New Roman"/>
          <w:szCs w:val="28"/>
        </w:rPr>
      </w:pPr>
      <w:r w:rsidRPr="00A04C72">
        <w:rPr>
          <w:rFonts w:ascii="Times New Roman" w:hAnsi="Times New Roman"/>
          <w:szCs w:val="28"/>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403DD3" w:rsidRPr="00A04C72" w:rsidRDefault="00403DD3" w:rsidP="00313A82">
      <w:pPr>
        <w:spacing w:after="0" w:line="240" w:lineRule="auto"/>
        <w:ind w:firstLine="709"/>
        <w:jc w:val="both"/>
        <w:rPr>
          <w:rFonts w:ascii="Times New Roman" w:hAnsi="Times New Roman"/>
          <w:b/>
          <w:szCs w:val="28"/>
        </w:rPr>
      </w:pPr>
      <w:r w:rsidRPr="00A04C72">
        <w:rPr>
          <w:rFonts w:ascii="Times New Roman" w:hAnsi="Times New Roman"/>
          <w:b/>
          <w:szCs w:val="28"/>
        </w:rPr>
        <w:t>Округление натуральных чисел</w:t>
      </w:r>
    </w:p>
    <w:p w:rsidR="00403DD3" w:rsidRPr="00A04C72" w:rsidRDefault="00403DD3" w:rsidP="00313A82">
      <w:pPr>
        <w:spacing w:after="0" w:line="240" w:lineRule="auto"/>
        <w:ind w:firstLine="709"/>
        <w:jc w:val="both"/>
        <w:rPr>
          <w:rFonts w:ascii="Times New Roman" w:hAnsi="Times New Roman"/>
          <w:szCs w:val="28"/>
        </w:rPr>
      </w:pPr>
      <w:r w:rsidRPr="00A04C72">
        <w:rPr>
          <w:rFonts w:ascii="Times New Roman" w:hAnsi="Times New Roman"/>
          <w:szCs w:val="28"/>
        </w:rPr>
        <w:t>Необходимость округления. Правило округления натуральных чисел.</w:t>
      </w:r>
    </w:p>
    <w:p w:rsidR="00403DD3" w:rsidRPr="00A04C72" w:rsidRDefault="00403DD3" w:rsidP="00313A82">
      <w:pPr>
        <w:spacing w:after="0" w:line="240" w:lineRule="auto"/>
        <w:ind w:firstLine="709"/>
        <w:jc w:val="both"/>
        <w:rPr>
          <w:rFonts w:ascii="Times New Roman" w:hAnsi="Times New Roman"/>
          <w:szCs w:val="28"/>
        </w:rPr>
      </w:pPr>
      <w:r w:rsidRPr="00A04C72">
        <w:rPr>
          <w:rFonts w:ascii="Times New Roman" w:hAnsi="Times New Roman"/>
          <w:b/>
          <w:szCs w:val="28"/>
        </w:rPr>
        <w:t>Сравнение натуральных чисел, сравнение с числом 0</w:t>
      </w:r>
    </w:p>
    <w:p w:rsidR="00403DD3" w:rsidRPr="00A04C72" w:rsidRDefault="00403DD3" w:rsidP="00313A82">
      <w:pPr>
        <w:spacing w:after="0" w:line="240" w:lineRule="auto"/>
        <w:ind w:firstLine="709"/>
        <w:jc w:val="both"/>
        <w:rPr>
          <w:rFonts w:ascii="Times New Roman" w:hAnsi="Times New Roman"/>
          <w:szCs w:val="28"/>
        </w:rPr>
      </w:pPr>
      <w:r w:rsidRPr="00A04C72">
        <w:rPr>
          <w:rFonts w:ascii="Times New Roman" w:hAnsi="Times New Roman"/>
          <w:szCs w:val="28"/>
        </w:rPr>
        <w:t>Понятие о сравнении чисел, сравнение натуральных чисел друг с другом и с нул</w:t>
      </w:r>
      <w:r w:rsidR="00A23AB5" w:rsidRPr="00A04C72">
        <w:rPr>
          <w:rFonts w:ascii="Times New Roman" w:hAnsi="Times New Roman"/>
          <w:szCs w:val="28"/>
        </w:rPr>
        <w:t>е</w:t>
      </w:r>
      <w:r w:rsidRPr="00A04C72">
        <w:rPr>
          <w:rFonts w:ascii="Times New Roman" w:hAnsi="Times New Roman"/>
          <w:szCs w:val="28"/>
        </w:rPr>
        <w:t>м, математическая запись сравнений, способы сравнения чисел.</w:t>
      </w:r>
    </w:p>
    <w:p w:rsidR="00403DD3" w:rsidRPr="00A04C72" w:rsidRDefault="00403DD3" w:rsidP="00313A82">
      <w:pPr>
        <w:spacing w:after="0" w:line="240" w:lineRule="auto"/>
        <w:ind w:firstLine="709"/>
        <w:jc w:val="both"/>
        <w:rPr>
          <w:rFonts w:ascii="Times New Roman" w:hAnsi="Times New Roman"/>
          <w:b/>
          <w:szCs w:val="28"/>
        </w:rPr>
      </w:pPr>
      <w:r w:rsidRPr="00A04C72">
        <w:rPr>
          <w:rFonts w:ascii="Times New Roman" w:hAnsi="Times New Roman"/>
          <w:b/>
          <w:szCs w:val="28"/>
        </w:rPr>
        <w:t>Действия с натуральными числами</w:t>
      </w:r>
    </w:p>
    <w:p w:rsidR="00403DD3" w:rsidRPr="00A04C72" w:rsidRDefault="00403DD3" w:rsidP="00313A82">
      <w:pPr>
        <w:spacing w:after="0" w:line="240" w:lineRule="auto"/>
        <w:ind w:firstLine="709"/>
        <w:jc w:val="both"/>
        <w:rPr>
          <w:rFonts w:ascii="Times New Roman" w:hAnsi="Times New Roman"/>
          <w:szCs w:val="28"/>
        </w:rPr>
      </w:pPr>
      <w:r w:rsidRPr="00A04C72">
        <w:rPr>
          <w:rFonts w:ascii="Times New Roman" w:hAnsi="Times New Roman"/>
          <w:szCs w:val="28"/>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403DD3" w:rsidRPr="00A04C72" w:rsidRDefault="00403DD3" w:rsidP="00313A82">
      <w:pPr>
        <w:spacing w:after="0" w:line="240" w:lineRule="auto"/>
        <w:ind w:firstLine="709"/>
        <w:jc w:val="both"/>
        <w:rPr>
          <w:rFonts w:ascii="Times New Roman" w:hAnsi="Times New Roman"/>
          <w:szCs w:val="28"/>
        </w:rPr>
      </w:pPr>
      <w:r w:rsidRPr="00A04C72">
        <w:rPr>
          <w:rFonts w:ascii="Times New Roman" w:hAnsi="Times New Roman"/>
          <w:szCs w:val="28"/>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403DD3" w:rsidRPr="00A04C72" w:rsidRDefault="00403DD3" w:rsidP="00313A82">
      <w:pPr>
        <w:spacing w:after="0" w:line="240" w:lineRule="auto"/>
        <w:ind w:firstLine="709"/>
        <w:jc w:val="both"/>
        <w:rPr>
          <w:rFonts w:ascii="Times New Roman" w:hAnsi="Times New Roman"/>
          <w:szCs w:val="28"/>
        </w:rPr>
      </w:pPr>
      <w:r w:rsidRPr="00A04C72">
        <w:rPr>
          <w:rFonts w:ascii="Times New Roman" w:hAnsi="Times New Roman"/>
          <w:szCs w:val="28"/>
        </w:rPr>
        <w:t xml:space="preserve">Переместительный и сочетательный законы сложения и умножения, распределительный закон умножения относительно сложения, </w:t>
      </w:r>
      <w:r w:rsidRPr="00A04C72">
        <w:rPr>
          <w:rFonts w:ascii="Times New Roman" w:hAnsi="Times New Roman"/>
          <w:i/>
          <w:szCs w:val="28"/>
        </w:rPr>
        <w:t>обоснование алгоритмов выполнения арифметических  действий.</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b/>
          <w:sz w:val="20"/>
          <w:szCs w:val="20"/>
        </w:rPr>
        <w:t>Степень с натуральным показателем</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b/>
          <w:sz w:val="20"/>
          <w:szCs w:val="20"/>
        </w:rPr>
        <w:t>Числовые выражения</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Числовое выражение и его значение, порядок выполнения действий.</w:t>
      </w:r>
    </w:p>
    <w:p w:rsidR="00403DD3" w:rsidRPr="00F743EF" w:rsidRDefault="00403DD3" w:rsidP="00313A82">
      <w:pPr>
        <w:spacing w:after="0" w:line="240" w:lineRule="auto"/>
        <w:ind w:firstLine="709"/>
        <w:jc w:val="both"/>
        <w:rPr>
          <w:rFonts w:ascii="Times New Roman" w:hAnsi="Times New Roman"/>
          <w:b/>
          <w:sz w:val="20"/>
          <w:szCs w:val="20"/>
        </w:rPr>
      </w:pPr>
      <w:r w:rsidRPr="00F743EF">
        <w:rPr>
          <w:rFonts w:ascii="Times New Roman" w:hAnsi="Times New Roman"/>
          <w:b/>
          <w:sz w:val="20"/>
          <w:szCs w:val="20"/>
        </w:rPr>
        <w:t>Деление с остатком</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 xml:space="preserve">Деление с остатком на множестве натуральных чисел, </w:t>
      </w:r>
      <w:r w:rsidRPr="00F743EF">
        <w:rPr>
          <w:rFonts w:ascii="Times New Roman" w:hAnsi="Times New Roman"/>
          <w:i/>
          <w:sz w:val="20"/>
          <w:szCs w:val="20"/>
        </w:rPr>
        <w:t>свойства деления с остатком</w:t>
      </w:r>
      <w:r w:rsidRPr="00F743EF">
        <w:rPr>
          <w:rFonts w:ascii="Times New Roman" w:hAnsi="Times New Roman"/>
          <w:sz w:val="20"/>
          <w:szCs w:val="20"/>
        </w:rPr>
        <w:t xml:space="preserve">. Практические задачи на деление с остатком. </w:t>
      </w:r>
    </w:p>
    <w:p w:rsidR="00403DD3" w:rsidRPr="00F743EF" w:rsidRDefault="00403DD3" w:rsidP="00313A82">
      <w:pPr>
        <w:spacing w:after="0" w:line="240" w:lineRule="auto"/>
        <w:ind w:firstLine="709"/>
        <w:jc w:val="both"/>
        <w:rPr>
          <w:rFonts w:ascii="Times New Roman" w:hAnsi="Times New Roman"/>
          <w:b/>
          <w:sz w:val="20"/>
          <w:szCs w:val="20"/>
        </w:rPr>
      </w:pPr>
      <w:r w:rsidRPr="00F743EF">
        <w:rPr>
          <w:rFonts w:ascii="Times New Roman" w:hAnsi="Times New Roman"/>
          <w:b/>
          <w:sz w:val="20"/>
          <w:szCs w:val="20"/>
        </w:rPr>
        <w:t>Свойства и признаки делимости</w:t>
      </w:r>
    </w:p>
    <w:p w:rsidR="00403DD3" w:rsidRPr="00A04C72" w:rsidRDefault="00403DD3" w:rsidP="00313A82">
      <w:pPr>
        <w:spacing w:after="0" w:line="240" w:lineRule="auto"/>
        <w:ind w:firstLine="709"/>
        <w:jc w:val="both"/>
        <w:rPr>
          <w:rFonts w:ascii="Times New Roman" w:hAnsi="Times New Roman"/>
          <w:szCs w:val="28"/>
        </w:rPr>
      </w:pPr>
      <w:r w:rsidRPr="00F743EF">
        <w:rPr>
          <w:rFonts w:ascii="Times New Roman" w:hAnsi="Times New Roman"/>
          <w:sz w:val="20"/>
          <w:szCs w:val="20"/>
        </w:rPr>
        <w:t xml:space="preserve">Свойство делимости суммы (разности) на число. Признаки делимости на 2, 3, 5, 9, 10. </w:t>
      </w:r>
      <w:r w:rsidRPr="00F743EF">
        <w:rPr>
          <w:rFonts w:ascii="Times New Roman" w:hAnsi="Times New Roman"/>
          <w:i/>
          <w:sz w:val="20"/>
          <w:szCs w:val="20"/>
        </w:rPr>
        <w:t>Признаки делимости на 4, 6, 8, 11. Доказательство признаков делимости</w:t>
      </w:r>
      <w:r w:rsidRPr="00A04C72">
        <w:rPr>
          <w:rFonts w:ascii="Times New Roman" w:hAnsi="Times New Roman"/>
          <w:szCs w:val="28"/>
        </w:rPr>
        <w:t xml:space="preserve">. Решение практических задач с применением признаков делимости. </w:t>
      </w:r>
    </w:p>
    <w:p w:rsidR="00403DD3" w:rsidRPr="00F743EF" w:rsidRDefault="00403DD3" w:rsidP="00313A82">
      <w:pPr>
        <w:spacing w:after="0" w:line="240" w:lineRule="auto"/>
        <w:ind w:firstLine="709"/>
        <w:jc w:val="both"/>
        <w:rPr>
          <w:rFonts w:ascii="Times New Roman" w:hAnsi="Times New Roman"/>
          <w:b/>
          <w:sz w:val="20"/>
          <w:szCs w:val="20"/>
        </w:rPr>
      </w:pPr>
      <w:r w:rsidRPr="00F743EF">
        <w:rPr>
          <w:rFonts w:ascii="Times New Roman" w:hAnsi="Times New Roman"/>
          <w:b/>
          <w:sz w:val="20"/>
          <w:szCs w:val="20"/>
        </w:rPr>
        <w:t>Разложение числа на простые множители</w:t>
      </w:r>
    </w:p>
    <w:p w:rsidR="00403DD3" w:rsidRPr="00F743EF" w:rsidRDefault="00403DD3" w:rsidP="00313A82">
      <w:pPr>
        <w:spacing w:after="0" w:line="240" w:lineRule="auto"/>
        <w:ind w:firstLine="709"/>
        <w:jc w:val="both"/>
        <w:rPr>
          <w:rFonts w:ascii="Times New Roman" w:hAnsi="Times New Roman"/>
          <w:i/>
          <w:sz w:val="20"/>
          <w:szCs w:val="20"/>
        </w:rPr>
      </w:pPr>
      <w:r w:rsidRPr="00F743EF">
        <w:rPr>
          <w:rFonts w:ascii="Times New Roman" w:hAnsi="Times New Roman"/>
          <w:sz w:val="20"/>
          <w:szCs w:val="20"/>
        </w:rPr>
        <w:t xml:space="preserve">Простые и составные числа, </w:t>
      </w:r>
      <w:r w:rsidRPr="00F743EF">
        <w:rPr>
          <w:rFonts w:ascii="Times New Roman" w:hAnsi="Times New Roman"/>
          <w:i/>
          <w:sz w:val="20"/>
          <w:szCs w:val="20"/>
        </w:rPr>
        <w:t xml:space="preserve">решето Эратосфена. </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 xml:space="preserve">Разложение натурального числа на множители, разложение на простые множители. </w:t>
      </w:r>
      <w:r w:rsidRPr="00F743EF">
        <w:rPr>
          <w:rFonts w:ascii="Times New Roman" w:hAnsi="Times New Roman"/>
          <w:i/>
          <w:sz w:val="20"/>
          <w:szCs w:val="20"/>
        </w:rPr>
        <w:t>Количество делителей числа, алгоритм разложения числа на простые множители, основная теорема арифметики</w:t>
      </w:r>
      <w:r w:rsidRPr="00F743EF">
        <w:rPr>
          <w:rFonts w:ascii="Times New Roman" w:hAnsi="Times New Roman"/>
          <w:sz w:val="20"/>
          <w:szCs w:val="20"/>
        </w:rPr>
        <w:t>.</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b/>
          <w:sz w:val="20"/>
          <w:szCs w:val="20"/>
        </w:rPr>
        <w:t>Алгебраические выражения</w:t>
      </w:r>
    </w:p>
    <w:p w:rsidR="00403DD3" w:rsidRPr="00F743EF" w:rsidRDefault="00403DD3" w:rsidP="00313A82">
      <w:pPr>
        <w:spacing w:after="0" w:line="240" w:lineRule="auto"/>
        <w:ind w:firstLine="709"/>
        <w:jc w:val="both"/>
        <w:rPr>
          <w:rFonts w:ascii="Times New Roman" w:hAnsi="Times New Roman"/>
          <w:i/>
          <w:sz w:val="20"/>
          <w:szCs w:val="20"/>
        </w:rPr>
      </w:pPr>
      <w:r w:rsidRPr="00F743EF">
        <w:rPr>
          <w:rFonts w:ascii="Times New Roman" w:hAnsi="Times New Roman"/>
          <w:sz w:val="20"/>
          <w:szCs w:val="20"/>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b/>
          <w:sz w:val="20"/>
          <w:szCs w:val="20"/>
        </w:rPr>
        <w:t>Делители и кратные</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 xml:space="preserve">Делитель и его свойства, общий делитель двух </w:t>
      </w:r>
      <w:r w:rsidR="009B6B54" w:rsidRPr="00F743EF">
        <w:rPr>
          <w:rFonts w:ascii="Times New Roman" w:hAnsi="Times New Roman"/>
          <w:sz w:val="20"/>
          <w:szCs w:val="20"/>
        </w:rPr>
        <w:t>и</w:t>
      </w:r>
      <w:r w:rsidRPr="00F743EF">
        <w:rPr>
          <w:rFonts w:ascii="Times New Roman" w:hAnsi="Times New Roman"/>
          <w:sz w:val="20"/>
          <w:szCs w:val="20"/>
        </w:rPr>
        <w:t xml:space="preserve">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403DD3" w:rsidRPr="00F743EF" w:rsidRDefault="00403DD3" w:rsidP="00313A82">
      <w:pPr>
        <w:pStyle w:val="aff5"/>
        <w:spacing w:after="0" w:line="240" w:lineRule="auto"/>
        <w:ind w:firstLine="709"/>
        <w:jc w:val="both"/>
        <w:rPr>
          <w:rFonts w:ascii="Times New Roman" w:hAnsi="Times New Roman"/>
          <w:b/>
          <w:i w:val="0"/>
          <w:color w:val="auto"/>
          <w:spacing w:val="0"/>
          <w:sz w:val="20"/>
          <w:szCs w:val="20"/>
        </w:rPr>
      </w:pPr>
      <w:r w:rsidRPr="00F743EF">
        <w:rPr>
          <w:rFonts w:ascii="Times New Roman" w:hAnsi="Times New Roman"/>
          <w:b/>
          <w:i w:val="0"/>
          <w:color w:val="auto"/>
          <w:spacing w:val="0"/>
          <w:sz w:val="20"/>
          <w:szCs w:val="20"/>
        </w:rPr>
        <w:t>Дроби</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b/>
          <w:sz w:val="20"/>
          <w:szCs w:val="20"/>
        </w:rPr>
        <w:t>Обыкновенные дроби</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Доля, часть, дробное число, дробь. Дробное число как результат деления. Правильные и неправильные дроби, смешанная дробь (смешанное число).</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Запись натурального числа в виде дроби с заданным знаменателем, преобразование смешанной дроби в неправильную дробь и наоборот.</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 xml:space="preserve">Приведение дробей к общему знаменателю. Сравнение обыкновенных дробей. </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 xml:space="preserve">Сложение и вычитание обыкновенных дробей. Умножение и деление обыкновенных дробей. </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 xml:space="preserve">Арифметические действия со смешанными дробями. </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Арифметические действия с дробными числами.</w:t>
      </w:r>
      <w:r w:rsidRPr="00F743EF">
        <w:rPr>
          <w:rFonts w:ascii="Times New Roman" w:hAnsi="Times New Roman"/>
          <w:sz w:val="20"/>
          <w:szCs w:val="20"/>
        </w:rPr>
        <w:tab/>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i/>
          <w:sz w:val="20"/>
          <w:szCs w:val="20"/>
        </w:rPr>
        <w:t>Способы рационализации вычислений и их применение при выполнении действий</w:t>
      </w:r>
      <w:r w:rsidRPr="00F743EF">
        <w:rPr>
          <w:rFonts w:ascii="Times New Roman" w:hAnsi="Times New Roman"/>
          <w:sz w:val="20"/>
          <w:szCs w:val="20"/>
        </w:rPr>
        <w:t>.</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b/>
          <w:bCs/>
          <w:sz w:val="20"/>
          <w:szCs w:val="20"/>
        </w:rPr>
        <w:t>Десятичные дроби</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lastRenderedPageBreak/>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sidRPr="00F743EF">
        <w:rPr>
          <w:rFonts w:ascii="Times New Roman" w:hAnsi="Times New Roman"/>
          <w:i/>
          <w:sz w:val="20"/>
          <w:szCs w:val="20"/>
        </w:rPr>
        <w:t>Преобразование обыкновенных дробей в десятичные дроби.Конечные и бесконечные десятичные дроби</w:t>
      </w:r>
      <w:r w:rsidRPr="00F743EF">
        <w:rPr>
          <w:rFonts w:ascii="Times New Roman" w:hAnsi="Times New Roman"/>
          <w:sz w:val="20"/>
          <w:szCs w:val="20"/>
        </w:rPr>
        <w:t xml:space="preserve">. </w:t>
      </w:r>
    </w:p>
    <w:p w:rsidR="00403DD3" w:rsidRPr="00F743EF" w:rsidRDefault="00403DD3" w:rsidP="00313A82">
      <w:pPr>
        <w:spacing w:after="0" w:line="240" w:lineRule="auto"/>
        <w:ind w:firstLine="709"/>
        <w:jc w:val="both"/>
        <w:rPr>
          <w:rFonts w:ascii="Times New Roman" w:hAnsi="Times New Roman"/>
          <w:b/>
          <w:bCs/>
          <w:sz w:val="20"/>
          <w:szCs w:val="20"/>
        </w:rPr>
      </w:pPr>
      <w:r w:rsidRPr="00F743EF">
        <w:rPr>
          <w:rFonts w:ascii="Times New Roman" w:hAnsi="Times New Roman"/>
          <w:b/>
          <w:bCs/>
          <w:sz w:val="20"/>
          <w:szCs w:val="20"/>
        </w:rPr>
        <w:t>Отношение двух чисел</w:t>
      </w:r>
    </w:p>
    <w:p w:rsidR="00403DD3" w:rsidRPr="00F743EF" w:rsidRDefault="00403DD3" w:rsidP="00313A82">
      <w:pPr>
        <w:spacing w:after="0" w:line="240" w:lineRule="auto"/>
        <w:ind w:firstLine="709"/>
        <w:jc w:val="both"/>
        <w:rPr>
          <w:rFonts w:ascii="Times New Roman" w:hAnsi="Times New Roman"/>
          <w:b/>
          <w:bCs/>
          <w:sz w:val="20"/>
          <w:szCs w:val="20"/>
        </w:rPr>
      </w:pPr>
      <w:r w:rsidRPr="00F743EF">
        <w:rPr>
          <w:rFonts w:ascii="Times New Roman" w:hAnsi="Times New Roman"/>
          <w:bCs/>
          <w:sz w:val="20"/>
          <w:szCs w:val="20"/>
        </w:rPr>
        <w:t>Масштаб на плане и карте.Пропорции. Свойства пропорций, применение пропорций и отношений при решении задач.</w:t>
      </w:r>
    </w:p>
    <w:p w:rsidR="00403DD3" w:rsidRPr="00F743EF" w:rsidRDefault="00403DD3" w:rsidP="00313A82">
      <w:pPr>
        <w:spacing w:after="0" w:line="240" w:lineRule="auto"/>
        <w:ind w:firstLine="709"/>
        <w:jc w:val="both"/>
        <w:rPr>
          <w:rFonts w:ascii="Times New Roman" w:hAnsi="Times New Roman"/>
          <w:bCs/>
          <w:sz w:val="20"/>
          <w:szCs w:val="20"/>
        </w:rPr>
      </w:pPr>
      <w:r w:rsidRPr="00F743EF">
        <w:rPr>
          <w:rFonts w:ascii="Times New Roman" w:hAnsi="Times New Roman"/>
          <w:b/>
          <w:bCs/>
          <w:sz w:val="20"/>
          <w:szCs w:val="20"/>
        </w:rPr>
        <w:t>Среднее арифметическое чисел</w:t>
      </w:r>
    </w:p>
    <w:p w:rsidR="00403DD3" w:rsidRPr="00F743EF" w:rsidRDefault="00403DD3" w:rsidP="00313A82">
      <w:pPr>
        <w:spacing w:after="0" w:line="240" w:lineRule="auto"/>
        <w:ind w:firstLine="709"/>
        <w:jc w:val="both"/>
        <w:rPr>
          <w:rFonts w:ascii="Times New Roman" w:hAnsi="Times New Roman"/>
          <w:bCs/>
          <w:sz w:val="20"/>
          <w:szCs w:val="20"/>
        </w:rPr>
      </w:pPr>
      <w:r w:rsidRPr="00F743EF">
        <w:rPr>
          <w:rFonts w:ascii="Times New Roman" w:hAnsi="Times New Roman"/>
          <w:bCs/>
          <w:sz w:val="20"/>
          <w:szCs w:val="20"/>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sidRPr="00F743EF">
        <w:rPr>
          <w:rFonts w:ascii="Times New Roman" w:hAnsi="Times New Roman"/>
          <w:bCs/>
          <w:i/>
          <w:sz w:val="20"/>
          <w:szCs w:val="20"/>
        </w:rPr>
        <w:t>Среднее арифметическое нескольких чисел.</w:t>
      </w:r>
    </w:p>
    <w:p w:rsidR="00403DD3" w:rsidRPr="00F743EF" w:rsidRDefault="00403DD3" w:rsidP="00313A82">
      <w:pPr>
        <w:spacing w:after="0" w:line="240" w:lineRule="auto"/>
        <w:ind w:firstLine="709"/>
        <w:jc w:val="both"/>
        <w:rPr>
          <w:rFonts w:ascii="Times New Roman" w:hAnsi="Times New Roman"/>
          <w:b/>
          <w:bCs/>
          <w:sz w:val="20"/>
          <w:szCs w:val="20"/>
        </w:rPr>
      </w:pPr>
      <w:r w:rsidRPr="00F743EF">
        <w:rPr>
          <w:rFonts w:ascii="Times New Roman" w:hAnsi="Times New Roman"/>
          <w:b/>
          <w:bCs/>
          <w:sz w:val="20"/>
          <w:szCs w:val="20"/>
        </w:rPr>
        <w:t>Проценты</w:t>
      </w:r>
    </w:p>
    <w:p w:rsidR="00403DD3" w:rsidRPr="00F743EF" w:rsidRDefault="00403DD3" w:rsidP="00313A82">
      <w:pPr>
        <w:spacing w:after="0" w:line="240" w:lineRule="auto"/>
        <w:ind w:firstLine="709"/>
        <w:jc w:val="both"/>
        <w:rPr>
          <w:rFonts w:ascii="Times New Roman" w:hAnsi="Times New Roman"/>
          <w:bCs/>
          <w:sz w:val="20"/>
          <w:szCs w:val="20"/>
        </w:rPr>
      </w:pPr>
      <w:r w:rsidRPr="00F743EF">
        <w:rPr>
          <w:rFonts w:ascii="Times New Roman" w:hAnsi="Times New Roman"/>
          <w:bCs/>
          <w:sz w:val="20"/>
          <w:szCs w:val="20"/>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403DD3" w:rsidRPr="00F743EF" w:rsidRDefault="00403DD3" w:rsidP="00313A82">
      <w:pPr>
        <w:spacing w:after="0" w:line="240" w:lineRule="auto"/>
        <w:ind w:firstLine="709"/>
        <w:jc w:val="both"/>
        <w:rPr>
          <w:rFonts w:ascii="Times New Roman" w:hAnsi="Times New Roman"/>
          <w:b/>
          <w:bCs/>
          <w:sz w:val="20"/>
          <w:szCs w:val="20"/>
        </w:rPr>
      </w:pPr>
      <w:r w:rsidRPr="00F743EF">
        <w:rPr>
          <w:rFonts w:ascii="Times New Roman" w:hAnsi="Times New Roman"/>
          <w:b/>
          <w:bCs/>
          <w:sz w:val="20"/>
          <w:szCs w:val="20"/>
        </w:rPr>
        <w:t>Диаграммы</w:t>
      </w:r>
    </w:p>
    <w:p w:rsidR="00403DD3" w:rsidRPr="00F743EF" w:rsidRDefault="00403DD3" w:rsidP="00313A82">
      <w:pPr>
        <w:spacing w:after="0" w:line="240" w:lineRule="auto"/>
        <w:ind w:firstLine="709"/>
        <w:jc w:val="both"/>
        <w:rPr>
          <w:rFonts w:ascii="Times New Roman" w:hAnsi="Times New Roman"/>
          <w:bCs/>
          <w:sz w:val="20"/>
          <w:szCs w:val="20"/>
        </w:rPr>
      </w:pPr>
      <w:r w:rsidRPr="00F743EF">
        <w:rPr>
          <w:rFonts w:ascii="Times New Roman" w:hAnsi="Times New Roman"/>
          <w:bCs/>
          <w:sz w:val="20"/>
          <w:szCs w:val="20"/>
        </w:rPr>
        <w:t xml:space="preserve">Столбчатые и круговые диаграммы. Извлечение информации из диаграмм. </w:t>
      </w:r>
      <w:r w:rsidRPr="00F743EF">
        <w:rPr>
          <w:rFonts w:ascii="Times New Roman" w:hAnsi="Times New Roman"/>
          <w:bCs/>
          <w:i/>
          <w:sz w:val="20"/>
          <w:szCs w:val="20"/>
        </w:rPr>
        <w:t>Изображение диаграмм по числовым данным</w:t>
      </w:r>
      <w:r w:rsidRPr="00F743EF">
        <w:rPr>
          <w:rFonts w:ascii="Times New Roman" w:hAnsi="Times New Roman"/>
          <w:bCs/>
          <w:sz w:val="20"/>
          <w:szCs w:val="20"/>
        </w:rPr>
        <w:t>.</w:t>
      </w:r>
    </w:p>
    <w:p w:rsidR="00403DD3" w:rsidRPr="00F743EF" w:rsidRDefault="00403DD3" w:rsidP="00313A82">
      <w:pPr>
        <w:pStyle w:val="aff5"/>
        <w:spacing w:after="0" w:line="240" w:lineRule="auto"/>
        <w:ind w:firstLine="709"/>
        <w:jc w:val="both"/>
        <w:rPr>
          <w:rFonts w:ascii="Times New Roman" w:hAnsi="Times New Roman"/>
          <w:b/>
          <w:i w:val="0"/>
          <w:color w:val="auto"/>
          <w:spacing w:val="0"/>
          <w:sz w:val="20"/>
          <w:szCs w:val="20"/>
        </w:rPr>
      </w:pPr>
      <w:r w:rsidRPr="00F743EF">
        <w:rPr>
          <w:rFonts w:ascii="Times New Roman" w:hAnsi="Times New Roman"/>
          <w:b/>
          <w:i w:val="0"/>
          <w:color w:val="auto"/>
          <w:spacing w:val="0"/>
          <w:sz w:val="20"/>
          <w:szCs w:val="20"/>
        </w:rPr>
        <w:t>Рациональные числа</w:t>
      </w:r>
    </w:p>
    <w:p w:rsidR="00403DD3" w:rsidRPr="00F743EF" w:rsidRDefault="00403DD3" w:rsidP="00313A82">
      <w:pPr>
        <w:spacing w:after="0" w:line="240" w:lineRule="auto"/>
        <w:ind w:firstLine="709"/>
        <w:jc w:val="both"/>
        <w:rPr>
          <w:rFonts w:ascii="Times New Roman" w:hAnsi="Times New Roman"/>
          <w:b/>
          <w:bCs/>
          <w:sz w:val="20"/>
          <w:szCs w:val="20"/>
        </w:rPr>
      </w:pPr>
      <w:r w:rsidRPr="00F743EF">
        <w:rPr>
          <w:rFonts w:ascii="Times New Roman" w:hAnsi="Times New Roman"/>
          <w:b/>
          <w:bCs/>
          <w:sz w:val="20"/>
          <w:szCs w:val="20"/>
        </w:rPr>
        <w:t>Положительные и отрицательные числа</w:t>
      </w:r>
    </w:p>
    <w:p w:rsidR="00403DD3" w:rsidRPr="00A04C72" w:rsidRDefault="00403DD3" w:rsidP="00313A82">
      <w:pPr>
        <w:spacing w:after="0" w:line="240" w:lineRule="auto"/>
        <w:ind w:firstLine="709"/>
        <w:jc w:val="both"/>
        <w:rPr>
          <w:rFonts w:ascii="Times New Roman" w:hAnsi="Times New Roman"/>
          <w:szCs w:val="28"/>
        </w:rPr>
      </w:pPr>
      <w:r w:rsidRPr="00F743EF">
        <w:rPr>
          <w:rFonts w:ascii="Times New Roman" w:hAnsi="Times New Roman"/>
          <w:sz w:val="20"/>
          <w:szCs w:val="20"/>
        </w:rPr>
        <w:t>Изображение чисел на числовой (координатной) прямой. Сравнение чисел. Модуль числа, геометрическая интерпретация модуля</w:t>
      </w:r>
      <w:r w:rsidRPr="00A04C72">
        <w:rPr>
          <w:rFonts w:ascii="Times New Roman" w:hAnsi="Times New Roman"/>
          <w:szCs w:val="28"/>
        </w:rPr>
        <w:t xml:space="preserve"> числа. Действия с положительными и отрицательными числами. Множество целых чисел. </w:t>
      </w:r>
    </w:p>
    <w:p w:rsidR="00403DD3" w:rsidRPr="00A04C72" w:rsidRDefault="00403DD3" w:rsidP="00313A82">
      <w:pPr>
        <w:spacing w:after="0" w:line="240" w:lineRule="auto"/>
        <w:ind w:firstLine="709"/>
        <w:jc w:val="both"/>
        <w:rPr>
          <w:rFonts w:ascii="Times New Roman" w:hAnsi="Times New Roman"/>
          <w:szCs w:val="28"/>
        </w:rPr>
      </w:pPr>
      <w:r w:rsidRPr="00A04C72">
        <w:rPr>
          <w:rFonts w:ascii="Times New Roman" w:hAnsi="Times New Roman"/>
          <w:b/>
          <w:szCs w:val="28"/>
        </w:rPr>
        <w:t>Понятие о рациональном числе</w:t>
      </w:r>
      <w:r w:rsidRPr="00A04C72">
        <w:rPr>
          <w:rFonts w:ascii="Times New Roman" w:hAnsi="Times New Roman"/>
          <w:szCs w:val="28"/>
        </w:rPr>
        <w:t xml:space="preserve">. </w:t>
      </w:r>
      <w:r w:rsidRPr="00A04C72">
        <w:rPr>
          <w:rFonts w:ascii="Times New Roman" w:hAnsi="Times New Roman"/>
          <w:i/>
          <w:szCs w:val="28"/>
        </w:rPr>
        <w:t>Первичное представление о множестве рациональных чисел.</w:t>
      </w:r>
      <w:r w:rsidRPr="00A04C72">
        <w:rPr>
          <w:rFonts w:ascii="Times New Roman" w:hAnsi="Times New Roman"/>
          <w:szCs w:val="28"/>
        </w:rPr>
        <w:t xml:space="preserve"> Действия с рациональными числами.</w:t>
      </w:r>
    </w:p>
    <w:p w:rsidR="00403DD3" w:rsidRPr="00A04C72" w:rsidRDefault="00403DD3" w:rsidP="00313A82">
      <w:pPr>
        <w:pStyle w:val="aff5"/>
        <w:spacing w:after="0" w:line="240" w:lineRule="auto"/>
        <w:ind w:firstLine="709"/>
        <w:jc w:val="both"/>
        <w:rPr>
          <w:rFonts w:ascii="Times New Roman" w:hAnsi="Times New Roman"/>
          <w:b/>
          <w:i w:val="0"/>
          <w:color w:val="auto"/>
          <w:spacing w:val="0"/>
          <w:sz w:val="22"/>
          <w:szCs w:val="28"/>
        </w:rPr>
      </w:pPr>
      <w:r w:rsidRPr="00A04C72">
        <w:rPr>
          <w:rFonts w:ascii="Times New Roman" w:hAnsi="Times New Roman"/>
          <w:b/>
          <w:i w:val="0"/>
          <w:color w:val="auto"/>
          <w:spacing w:val="0"/>
          <w:sz w:val="22"/>
          <w:szCs w:val="28"/>
        </w:rPr>
        <w:t>Решение текстовых задач</w:t>
      </w:r>
    </w:p>
    <w:p w:rsidR="00403DD3" w:rsidRPr="00A04C72" w:rsidRDefault="00403DD3" w:rsidP="00313A82">
      <w:pPr>
        <w:spacing w:after="0" w:line="240" w:lineRule="auto"/>
        <w:ind w:firstLine="709"/>
        <w:jc w:val="both"/>
        <w:rPr>
          <w:rFonts w:ascii="Times New Roman" w:hAnsi="Times New Roman"/>
          <w:b/>
          <w:szCs w:val="28"/>
        </w:rPr>
      </w:pPr>
      <w:r w:rsidRPr="00A04C72">
        <w:rPr>
          <w:rFonts w:ascii="Times New Roman" w:hAnsi="Times New Roman"/>
          <w:b/>
          <w:szCs w:val="28"/>
        </w:rPr>
        <w:t>Единицы измерений</w:t>
      </w:r>
      <w:r w:rsidRPr="00A04C72">
        <w:rPr>
          <w:rFonts w:ascii="Times New Roman" w:hAnsi="Times New Roman"/>
          <w:szCs w:val="28"/>
        </w:rPr>
        <w:t>: длины, площади, объ</w:t>
      </w:r>
      <w:r w:rsidR="00A23AB5" w:rsidRPr="00A04C72">
        <w:rPr>
          <w:rFonts w:ascii="Times New Roman" w:hAnsi="Times New Roman"/>
          <w:szCs w:val="28"/>
        </w:rPr>
        <w:t>е</w:t>
      </w:r>
      <w:r w:rsidRPr="00A04C72">
        <w:rPr>
          <w:rFonts w:ascii="Times New Roman" w:hAnsi="Times New Roman"/>
          <w:szCs w:val="28"/>
        </w:rPr>
        <w:t>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403DD3" w:rsidRPr="00A04C72" w:rsidRDefault="00403DD3" w:rsidP="00313A82">
      <w:pPr>
        <w:spacing w:after="0" w:line="240" w:lineRule="auto"/>
        <w:ind w:firstLine="709"/>
        <w:jc w:val="both"/>
        <w:rPr>
          <w:rFonts w:ascii="Times New Roman" w:hAnsi="Times New Roman"/>
          <w:szCs w:val="28"/>
        </w:rPr>
      </w:pPr>
      <w:r w:rsidRPr="00A04C72">
        <w:rPr>
          <w:rFonts w:ascii="Times New Roman" w:hAnsi="Times New Roman"/>
          <w:b/>
          <w:szCs w:val="28"/>
        </w:rPr>
        <w:t>Задачи на все арифметические действия</w:t>
      </w:r>
    </w:p>
    <w:p w:rsidR="00403DD3" w:rsidRPr="00A04C72" w:rsidRDefault="00403DD3" w:rsidP="00313A82">
      <w:pPr>
        <w:spacing w:after="0" w:line="240" w:lineRule="auto"/>
        <w:ind w:firstLine="709"/>
        <w:jc w:val="both"/>
        <w:rPr>
          <w:rFonts w:ascii="Times New Roman" w:hAnsi="Times New Roman"/>
          <w:szCs w:val="28"/>
        </w:rPr>
      </w:pPr>
      <w:r w:rsidRPr="00A04C72">
        <w:rPr>
          <w:rFonts w:ascii="Times New Roman" w:hAnsi="Times New Roman"/>
          <w:szCs w:val="28"/>
        </w:rPr>
        <w:t>Решение текстовых задач арифметическим способом</w:t>
      </w:r>
      <w:r w:rsidRPr="00A04C72">
        <w:rPr>
          <w:rFonts w:ascii="Times New Roman" w:hAnsi="Times New Roman"/>
          <w:i/>
          <w:szCs w:val="28"/>
        </w:rPr>
        <w:t xml:space="preserve">. </w:t>
      </w:r>
      <w:r w:rsidRPr="00A04C72">
        <w:rPr>
          <w:rFonts w:ascii="Times New Roman" w:hAnsi="Times New Roman"/>
          <w:szCs w:val="28"/>
        </w:rPr>
        <w:t>Использование таблиц, схем, чертежей, других средств представления данных при решении задачи.</w:t>
      </w:r>
    </w:p>
    <w:p w:rsidR="00403DD3" w:rsidRPr="00A04C72" w:rsidRDefault="00403DD3" w:rsidP="00313A82">
      <w:pPr>
        <w:spacing w:after="0" w:line="240" w:lineRule="auto"/>
        <w:ind w:firstLine="709"/>
        <w:jc w:val="both"/>
        <w:rPr>
          <w:rFonts w:ascii="Times New Roman" w:hAnsi="Times New Roman"/>
          <w:szCs w:val="28"/>
        </w:rPr>
      </w:pPr>
      <w:r w:rsidRPr="00A04C72">
        <w:rPr>
          <w:rFonts w:ascii="Times New Roman" w:hAnsi="Times New Roman"/>
          <w:b/>
          <w:szCs w:val="28"/>
        </w:rPr>
        <w:t>Задачи на движение, работу и покупки</w:t>
      </w:r>
    </w:p>
    <w:p w:rsidR="00403DD3" w:rsidRPr="00A04C72" w:rsidRDefault="00403DD3" w:rsidP="00313A82">
      <w:pPr>
        <w:spacing w:after="0" w:line="240" w:lineRule="auto"/>
        <w:ind w:firstLine="709"/>
        <w:jc w:val="both"/>
        <w:rPr>
          <w:rFonts w:ascii="Times New Roman" w:hAnsi="Times New Roman"/>
          <w:szCs w:val="28"/>
        </w:rPr>
      </w:pPr>
      <w:r w:rsidRPr="00A04C72">
        <w:rPr>
          <w:rFonts w:ascii="Times New Roman" w:hAnsi="Times New Roman"/>
          <w:szCs w:val="28"/>
        </w:rP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403DD3" w:rsidRPr="00A04C72" w:rsidRDefault="00403DD3" w:rsidP="00313A82">
      <w:pPr>
        <w:spacing w:after="0" w:line="240" w:lineRule="auto"/>
        <w:ind w:firstLine="709"/>
        <w:jc w:val="both"/>
        <w:rPr>
          <w:rFonts w:ascii="Times New Roman" w:hAnsi="Times New Roman"/>
          <w:b/>
          <w:szCs w:val="28"/>
        </w:rPr>
      </w:pPr>
      <w:r w:rsidRPr="00A04C72">
        <w:rPr>
          <w:rFonts w:ascii="Times New Roman" w:hAnsi="Times New Roman"/>
          <w:b/>
          <w:szCs w:val="28"/>
        </w:rPr>
        <w:t>Задачи на части, доли, проценты</w:t>
      </w:r>
    </w:p>
    <w:p w:rsidR="00403DD3" w:rsidRPr="00A04C72" w:rsidRDefault="00403DD3" w:rsidP="00313A82">
      <w:pPr>
        <w:spacing w:after="0" w:line="240" w:lineRule="auto"/>
        <w:ind w:firstLine="709"/>
        <w:jc w:val="both"/>
        <w:rPr>
          <w:rFonts w:ascii="Times New Roman" w:hAnsi="Times New Roman"/>
          <w:szCs w:val="28"/>
        </w:rPr>
      </w:pPr>
      <w:r w:rsidRPr="00A04C72">
        <w:rPr>
          <w:rFonts w:ascii="Times New Roman" w:hAnsi="Times New Roman"/>
          <w:szCs w:val="28"/>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A04C72" w:rsidRDefault="00403DD3" w:rsidP="00313A82">
      <w:pPr>
        <w:spacing w:after="0" w:line="240" w:lineRule="auto"/>
        <w:ind w:firstLine="709"/>
        <w:jc w:val="both"/>
        <w:rPr>
          <w:rFonts w:ascii="Times New Roman" w:hAnsi="Times New Roman"/>
          <w:b/>
          <w:szCs w:val="28"/>
        </w:rPr>
      </w:pPr>
      <w:r w:rsidRPr="00A04C72">
        <w:rPr>
          <w:rFonts w:ascii="Times New Roman" w:hAnsi="Times New Roman"/>
          <w:b/>
          <w:szCs w:val="28"/>
        </w:rPr>
        <w:t>Логические задачи</w:t>
      </w:r>
    </w:p>
    <w:p w:rsidR="00403DD3" w:rsidRPr="00A04C72" w:rsidRDefault="00403DD3" w:rsidP="00313A82">
      <w:pPr>
        <w:spacing w:after="0" w:line="240" w:lineRule="auto"/>
        <w:ind w:firstLine="709"/>
        <w:jc w:val="both"/>
        <w:rPr>
          <w:rFonts w:ascii="Times New Roman" w:hAnsi="Times New Roman"/>
          <w:bCs/>
          <w:szCs w:val="28"/>
        </w:rPr>
      </w:pPr>
      <w:r w:rsidRPr="00A04C72">
        <w:rPr>
          <w:rFonts w:ascii="Times New Roman" w:hAnsi="Times New Roman"/>
          <w:bCs/>
          <w:szCs w:val="28"/>
        </w:rPr>
        <w:t xml:space="preserve">Решение несложных логических задач. </w:t>
      </w:r>
      <w:r w:rsidRPr="00A04C72">
        <w:rPr>
          <w:rFonts w:ascii="Times New Roman" w:hAnsi="Times New Roman"/>
          <w:bCs/>
          <w:i/>
          <w:szCs w:val="28"/>
        </w:rPr>
        <w:t>Решение логических задач с помощью графов, таблиц</w:t>
      </w:r>
      <w:r w:rsidRPr="00A04C72">
        <w:rPr>
          <w:rFonts w:ascii="Times New Roman" w:hAnsi="Times New Roman"/>
          <w:bCs/>
          <w:szCs w:val="28"/>
        </w:rPr>
        <w:t xml:space="preserve">. </w:t>
      </w:r>
    </w:p>
    <w:p w:rsidR="00403DD3" w:rsidRPr="00A04C72" w:rsidRDefault="00403DD3" w:rsidP="00313A82">
      <w:pPr>
        <w:spacing w:after="0" w:line="240" w:lineRule="auto"/>
        <w:ind w:firstLine="709"/>
        <w:jc w:val="both"/>
        <w:rPr>
          <w:rFonts w:ascii="Times New Roman" w:hAnsi="Times New Roman"/>
          <w:bCs/>
          <w:szCs w:val="28"/>
        </w:rPr>
      </w:pPr>
      <w:r w:rsidRPr="00A04C72">
        <w:rPr>
          <w:rFonts w:ascii="Times New Roman" w:hAnsi="Times New Roman"/>
          <w:b/>
          <w:szCs w:val="28"/>
        </w:rPr>
        <w:t xml:space="preserve">Основные методы решения текстовых задач: </w:t>
      </w:r>
      <w:r w:rsidRPr="00A04C72">
        <w:rPr>
          <w:rFonts w:ascii="Times New Roman" w:hAnsi="Times New Roman"/>
          <w:bCs/>
          <w:szCs w:val="28"/>
        </w:rPr>
        <w:t>арифметический, перебор вариантов.</w:t>
      </w:r>
    </w:p>
    <w:p w:rsidR="00403DD3" w:rsidRPr="00A04C72" w:rsidRDefault="00403DD3" w:rsidP="00313A82">
      <w:pPr>
        <w:pStyle w:val="3"/>
        <w:spacing w:before="0" w:beforeAutospacing="0" w:after="0" w:afterAutospacing="0"/>
        <w:ind w:firstLine="709"/>
        <w:jc w:val="both"/>
        <w:rPr>
          <w:sz w:val="22"/>
          <w:szCs w:val="28"/>
        </w:rPr>
      </w:pPr>
      <w:r w:rsidRPr="00A04C72">
        <w:rPr>
          <w:sz w:val="22"/>
          <w:szCs w:val="28"/>
        </w:rPr>
        <w:t>Наглядная геометрия</w:t>
      </w:r>
    </w:p>
    <w:p w:rsidR="00403DD3" w:rsidRPr="00477B68" w:rsidRDefault="00403DD3" w:rsidP="00313A82">
      <w:pPr>
        <w:spacing w:after="0" w:line="240" w:lineRule="auto"/>
        <w:ind w:firstLine="709"/>
        <w:jc w:val="both"/>
        <w:rPr>
          <w:rFonts w:ascii="Times New Roman" w:hAnsi="Times New Roman"/>
          <w:sz w:val="20"/>
          <w:szCs w:val="20"/>
        </w:rPr>
      </w:pPr>
      <w:r w:rsidRPr="00477B68">
        <w:rPr>
          <w:rFonts w:ascii="Times New Roman" w:hAnsi="Times New Roman"/>
          <w:sz w:val="20"/>
          <w:szCs w:val="20"/>
        </w:rPr>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sidRPr="00477B68">
        <w:rPr>
          <w:rFonts w:ascii="Times New Roman" w:hAnsi="Times New Roman"/>
          <w:i/>
          <w:sz w:val="20"/>
          <w:szCs w:val="20"/>
        </w:rPr>
        <w:t>виды треугольников. Правильные многоугольники.</w:t>
      </w:r>
      <w:r w:rsidRPr="00477B68">
        <w:rPr>
          <w:rFonts w:ascii="Times New Roman" w:hAnsi="Times New Roman"/>
          <w:sz w:val="20"/>
          <w:szCs w:val="20"/>
        </w:rPr>
        <w:t xml:space="preserve"> Изображение основных геометрических фигур. </w:t>
      </w:r>
      <w:r w:rsidRPr="00477B68">
        <w:rPr>
          <w:rFonts w:ascii="Times New Roman" w:hAnsi="Times New Roman"/>
          <w:i/>
          <w:sz w:val="20"/>
          <w:szCs w:val="20"/>
        </w:rPr>
        <w:t>Взаимное расположение двух прямых, двух окружностей, прямой и окружности.</w:t>
      </w:r>
      <w:r w:rsidRPr="00477B68">
        <w:rPr>
          <w:rFonts w:ascii="Times New Roman" w:hAnsi="Times New Roman"/>
          <w:sz w:val="20"/>
          <w:szCs w:val="20"/>
        </w:rPr>
        <w:t xml:space="preserve">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403DD3" w:rsidRPr="00477B68" w:rsidRDefault="00403DD3" w:rsidP="00313A82">
      <w:pPr>
        <w:spacing w:after="0" w:line="240" w:lineRule="auto"/>
        <w:ind w:firstLine="709"/>
        <w:jc w:val="both"/>
        <w:rPr>
          <w:rFonts w:ascii="Times New Roman" w:hAnsi="Times New Roman"/>
          <w:i/>
          <w:sz w:val="20"/>
          <w:szCs w:val="20"/>
        </w:rPr>
      </w:pPr>
      <w:r w:rsidRPr="00477B68">
        <w:rPr>
          <w:rFonts w:ascii="Times New Roman" w:hAnsi="Times New Roman"/>
          <w:sz w:val="20"/>
          <w:szCs w:val="20"/>
        </w:rP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sidRPr="00477B68">
        <w:rPr>
          <w:rFonts w:ascii="Times New Roman" w:hAnsi="Times New Roman"/>
          <w:i/>
          <w:sz w:val="20"/>
          <w:szCs w:val="20"/>
        </w:rPr>
        <w:t>Равновеликие фигуры.</w:t>
      </w:r>
    </w:p>
    <w:p w:rsidR="00403DD3" w:rsidRPr="00477B68" w:rsidRDefault="00403DD3" w:rsidP="00313A82">
      <w:pPr>
        <w:spacing w:after="0" w:line="240" w:lineRule="auto"/>
        <w:ind w:firstLine="709"/>
        <w:jc w:val="both"/>
        <w:rPr>
          <w:rFonts w:ascii="Times New Roman" w:hAnsi="Times New Roman"/>
          <w:sz w:val="20"/>
          <w:szCs w:val="20"/>
        </w:rPr>
      </w:pPr>
      <w:r w:rsidRPr="00477B68">
        <w:rPr>
          <w:rFonts w:ascii="Times New Roman" w:hAnsi="Times New Roman"/>
          <w:sz w:val="20"/>
          <w:szCs w:val="20"/>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sidRPr="00477B68">
        <w:rPr>
          <w:rFonts w:ascii="Times New Roman" w:hAnsi="Times New Roman"/>
          <w:i/>
          <w:sz w:val="20"/>
          <w:szCs w:val="20"/>
        </w:rPr>
        <w:t>Примеры сечений. Многогранники. Правильные многогранники.</w:t>
      </w:r>
      <w:r w:rsidRPr="00477B68">
        <w:rPr>
          <w:rFonts w:ascii="Times New Roman" w:hAnsi="Times New Roman"/>
          <w:sz w:val="20"/>
          <w:szCs w:val="20"/>
        </w:rPr>
        <w:t xml:space="preserve"> Примеры разверток многогранников, цилиндра и конуса. </w:t>
      </w:r>
    </w:p>
    <w:p w:rsidR="00403DD3" w:rsidRPr="00477B68" w:rsidRDefault="00403DD3" w:rsidP="00313A82">
      <w:pPr>
        <w:spacing w:after="0" w:line="240" w:lineRule="auto"/>
        <w:ind w:firstLine="709"/>
        <w:jc w:val="both"/>
        <w:rPr>
          <w:rFonts w:ascii="Times New Roman" w:hAnsi="Times New Roman"/>
          <w:sz w:val="20"/>
          <w:szCs w:val="20"/>
        </w:rPr>
      </w:pPr>
      <w:r w:rsidRPr="00477B68">
        <w:rPr>
          <w:rFonts w:ascii="Times New Roman" w:hAnsi="Times New Roman"/>
          <w:sz w:val="20"/>
          <w:szCs w:val="20"/>
        </w:rPr>
        <w:t>Понятие объема; единицы объема. Объем прямоугольного параллелепипеда, куба.</w:t>
      </w:r>
    </w:p>
    <w:p w:rsidR="00403DD3" w:rsidRPr="00477B68" w:rsidRDefault="00403DD3" w:rsidP="00313A82">
      <w:pPr>
        <w:spacing w:after="0" w:line="240" w:lineRule="auto"/>
        <w:ind w:firstLine="709"/>
        <w:jc w:val="both"/>
        <w:rPr>
          <w:rFonts w:ascii="Times New Roman" w:hAnsi="Times New Roman"/>
          <w:sz w:val="20"/>
          <w:szCs w:val="20"/>
        </w:rPr>
      </w:pPr>
      <w:r w:rsidRPr="00477B68">
        <w:rPr>
          <w:rFonts w:ascii="Times New Roman" w:hAnsi="Times New Roman"/>
          <w:sz w:val="20"/>
          <w:szCs w:val="20"/>
        </w:rPr>
        <w:t xml:space="preserve">Понятие о равенстве фигур. Центральная, осевая и </w:t>
      </w:r>
      <w:r w:rsidRPr="00477B68">
        <w:rPr>
          <w:rFonts w:ascii="Times New Roman" w:hAnsi="Times New Roman"/>
          <w:i/>
          <w:sz w:val="20"/>
          <w:szCs w:val="20"/>
        </w:rPr>
        <w:t xml:space="preserve">зеркальная </w:t>
      </w:r>
      <w:r w:rsidRPr="00477B68">
        <w:rPr>
          <w:rFonts w:ascii="Times New Roman" w:hAnsi="Times New Roman"/>
          <w:sz w:val="20"/>
          <w:szCs w:val="20"/>
        </w:rPr>
        <w:t>симметрии. Изображение симметричных фигур.</w:t>
      </w:r>
    </w:p>
    <w:p w:rsidR="00403DD3" w:rsidRPr="00477B68" w:rsidRDefault="00403DD3" w:rsidP="00313A82">
      <w:pPr>
        <w:spacing w:after="0" w:line="240" w:lineRule="auto"/>
        <w:ind w:firstLine="709"/>
        <w:jc w:val="both"/>
        <w:rPr>
          <w:rFonts w:ascii="Times New Roman" w:hAnsi="Times New Roman"/>
          <w:sz w:val="20"/>
          <w:szCs w:val="20"/>
        </w:rPr>
      </w:pPr>
      <w:r w:rsidRPr="00477B68">
        <w:rPr>
          <w:rFonts w:ascii="Times New Roman" w:hAnsi="Times New Roman"/>
          <w:sz w:val="20"/>
          <w:szCs w:val="20"/>
        </w:rPr>
        <w:t>Решение практических задач с применением простейших свойств фигур.</w:t>
      </w:r>
    </w:p>
    <w:p w:rsidR="00403DD3" w:rsidRPr="00A04C72" w:rsidRDefault="00403DD3" w:rsidP="00313A82">
      <w:pPr>
        <w:pStyle w:val="3"/>
        <w:spacing w:before="0" w:beforeAutospacing="0" w:after="0" w:afterAutospacing="0"/>
        <w:ind w:firstLine="709"/>
        <w:jc w:val="both"/>
        <w:rPr>
          <w:sz w:val="22"/>
          <w:szCs w:val="28"/>
        </w:rPr>
      </w:pPr>
      <w:r w:rsidRPr="00A04C72">
        <w:rPr>
          <w:sz w:val="22"/>
          <w:szCs w:val="28"/>
        </w:rPr>
        <w:t>История математики</w:t>
      </w:r>
    </w:p>
    <w:p w:rsidR="00403DD3" w:rsidRPr="00477B68" w:rsidRDefault="00403DD3" w:rsidP="00313A82">
      <w:pPr>
        <w:spacing w:after="0" w:line="240" w:lineRule="auto"/>
        <w:ind w:firstLine="709"/>
        <w:jc w:val="both"/>
        <w:rPr>
          <w:rFonts w:ascii="Times New Roman" w:hAnsi="Times New Roman"/>
          <w:i/>
          <w:sz w:val="20"/>
          <w:szCs w:val="20"/>
        </w:rPr>
      </w:pPr>
      <w:r w:rsidRPr="00477B68">
        <w:rPr>
          <w:rFonts w:ascii="Times New Roman" w:hAnsi="Times New Roman"/>
          <w:i/>
          <w:sz w:val="20"/>
          <w:szCs w:val="20"/>
        </w:rPr>
        <w:t>Появление цифр, букв, иероглифов в процессе сч</w:t>
      </w:r>
      <w:r w:rsidR="00A23AB5" w:rsidRPr="00477B68">
        <w:rPr>
          <w:rFonts w:ascii="Times New Roman" w:hAnsi="Times New Roman"/>
          <w:i/>
          <w:sz w:val="20"/>
          <w:szCs w:val="20"/>
        </w:rPr>
        <w:t>е</w:t>
      </w:r>
      <w:r w:rsidRPr="00477B68">
        <w:rPr>
          <w:rFonts w:ascii="Times New Roman" w:hAnsi="Times New Roman"/>
          <w:i/>
          <w:sz w:val="20"/>
          <w:szCs w:val="20"/>
        </w:rPr>
        <w:t xml:space="preserve">та и распределения продуктов на Древнем Ближнем Востоке. Связь с Неолитической революцией. </w:t>
      </w:r>
    </w:p>
    <w:p w:rsidR="00403DD3" w:rsidRPr="00477B68" w:rsidRDefault="00403DD3" w:rsidP="00313A82">
      <w:pPr>
        <w:spacing w:after="0" w:line="240" w:lineRule="auto"/>
        <w:ind w:firstLine="709"/>
        <w:jc w:val="both"/>
        <w:rPr>
          <w:rFonts w:ascii="Times New Roman" w:hAnsi="Times New Roman"/>
          <w:i/>
          <w:sz w:val="20"/>
          <w:szCs w:val="20"/>
        </w:rPr>
      </w:pPr>
      <w:r w:rsidRPr="00477B68">
        <w:rPr>
          <w:rFonts w:ascii="Times New Roman" w:hAnsi="Times New Roman"/>
          <w:i/>
          <w:sz w:val="20"/>
          <w:szCs w:val="20"/>
        </w:rPr>
        <w:t>Рождение шестидесятеричной системы счисления. Появление десятичной записи чисел.</w:t>
      </w:r>
    </w:p>
    <w:p w:rsidR="00403DD3" w:rsidRPr="00477B68" w:rsidRDefault="00403DD3" w:rsidP="00313A82">
      <w:pPr>
        <w:spacing w:after="0" w:line="240" w:lineRule="auto"/>
        <w:ind w:firstLine="709"/>
        <w:jc w:val="both"/>
        <w:rPr>
          <w:rFonts w:ascii="Times New Roman" w:hAnsi="Times New Roman"/>
          <w:i/>
          <w:sz w:val="20"/>
          <w:szCs w:val="20"/>
        </w:rPr>
      </w:pPr>
      <w:r w:rsidRPr="00477B68">
        <w:rPr>
          <w:rFonts w:ascii="Times New Roman" w:hAnsi="Times New Roman"/>
          <w:i/>
          <w:sz w:val="20"/>
          <w:szCs w:val="20"/>
        </w:rPr>
        <w:t xml:space="preserve">Рождение и развитие арифметики натуральных чисел. НОК, НОД, простые числа. Решето Эратосфена.  </w:t>
      </w:r>
    </w:p>
    <w:p w:rsidR="00403DD3" w:rsidRPr="00477B68" w:rsidRDefault="00403DD3" w:rsidP="00313A82">
      <w:pPr>
        <w:spacing w:after="0" w:line="240" w:lineRule="auto"/>
        <w:ind w:firstLine="709"/>
        <w:jc w:val="both"/>
        <w:rPr>
          <w:rFonts w:ascii="Times New Roman" w:hAnsi="Times New Roman"/>
          <w:i/>
          <w:sz w:val="20"/>
          <w:szCs w:val="20"/>
        </w:rPr>
      </w:pPr>
      <w:r w:rsidRPr="00477B68">
        <w:rPr>
          <w:rFonts w:ascii="Times New Roman" w:hAnsi="Times New Roman"/>
          <w:i/>
          <w:sz w:val="20"/>
          <w:szCs w:val="20"/>
        </w:rPr>
        <w:t xml:space="preserve">Появление нуля и отрицательных чисел в математике древности. Роль Диофанта. Почему </w:t>
      </w:r>
      <w:r w:rsidRPr="00477B68">
        <w:rPr>
          <w:rFonts w:ascii="Times New Roman" w:hAnsi="Times New Roman"/>
          <w:i/>
          <w:position w:val="-14"/>
          <w:sz w:val="20"/>
          <w:szCs w:val="20"/>
        </w:rPr>
        <w:object w:dxaOrig="1619" w:dyaOrig="420" w14:anchorId="4F5B9652">
          <v:shape id="_x0000_i1036" type="#_x0000_t75" style="width:78.6pt;height:22.2pt" o:ole="">
            <v:imagedata r:id="rId32" o:title=""/>
          </v:shape>
          <o:OLEObject Type="Embed" ProgID="Equation.DSMT4" ShapeID="_x0000_i1036" DrawAspect="Content" ObjectID="_1740241832" r:id="rId33"/>
        </w:object>
      </w:r>
      <w:r w:rsidRPr="00477B68">
        <w:rPr>
          <w:rFonts w:ascii="Times New Roman" w:hAnsi="Times New Roman"/>
          <w:i/>
          <w:sz w:val="20"/>
          <w:szCs w:val="20"/>
        </w:rPr>
        <w:t>?</w:t>
      </w:r>
    </w:p>
    <w:p w:rsidR="00403DD3" w:rsidRPr="00477B68" w:rsidRDefault="00403DD3" w:rsidP="00313A82">
      <w:pPr>
        <w:spacing w:after="0" w:line="240" w:lineRule="auto"/>
        <w:ind w:firstLine="709"/>
        <w:jc w:val="both"/>
        <w:rPr>
          <w:rFonts w:ascii="Times New Roman" w:hAnsi="Times New Roman"/>
          <w:i/>
          <w:sz w:val="20"/>
          <w:szCs w:val="20"/>
        </w:rPr>
      </w:pPr>
      <w:r w:rsidRPr="00477B68">
        <w:rPr>
          <w:rFonts w:ascii="Times New Roman" w:hAnsi="Times New Roman"/>
          <w:i/>
          <w:sz w:val="20"/>
          <w:szCs w:val="20"/>
        </w:rPr>
        <w:lastRenderedPageBreak/>
        <w:t>Дроби в Вавилоне, Египте, Риме. Открытие десятичных дробей. Старинные системы мер. Десятичные дроби и метрическая система мер.  Л</w:t>
      </w:r>
      <w:r w:rsidR="00CA3CC2" w:rsidRPr="00477B68">
        <w:rPr>
          <w:rFonts w:ascii="Times New Roman" w:hAnsi="Times New Roman"/>
          <w:i/>
          <w:sz w:val="20"/>
          <w:szCs w:val="20"/>
        </w:rPr>
        <w:t>. </w:t>
      </w:r>
      <w:r w:rsidRPr="00477B68">
        <w:rPr>
          <w:rFonts w:ascii="Times New Roman" w:hAnsi="Times New Roman"/>
          <w:i/>
          <w:sz w:val="20"/>
          <w:szCs w:val="20"/>
        </w:rPr>
        <w:t>Магницкий.</w:t>
      </w:r>
    </w:p>
    <w:p w:rsidR="00403DD3" w:rsidRPr="00F743EF" w:rsidRDefault="00403DD3" w:rsidP="00313A82">
      <w:pPr>
        <w:pStyle w:val="2"/>
        <w:spacing w:line="240" w:lineRule="auto"/>
        <w:rPr>
          <w:sz w:val="20"/>
          <w:szCs w:val="20"/>
        </w:rPr>
      </w:pPr>
      <w:bookmarkStart w:id="257" w:name="_Toc405513920"/>
      <w:bookmarkStart w:id="258" w:name="_Toc284662798"/>
      <w:bookmarkStart w:id="259" w:name="_Toc284663425"/>
      <w:r w:rsidRPr="00F743EF">
        <w:rPr>
          <w:sz w:val="20"/>
          <w:szCs w:val="20"/>
        </w:rPr>
        <w:t>Содержание курса математики в 7–9 классах</w:t>
      </w:r>
      <w:bookmarkEnd w:id="257"/>
      <w:bookmarkEnd w:id="258"/>
      <w:bookmarkEnd w:id="259"/>
    </w:p>
    <w:p w:rsidR="00403DD3" w:rsidRPr="00F743EF" w:rsidRDefault="00403DD3" w:rsidP="00313A82">
      <w:pPr>
        <w:pStyle w:val="3"/>
        <w:spacing w:before="0" w:beforeAutospacing="0" w:after="0" w:afterAutospacing="0"/>
        <w:ind w:firstLine="709"/>
        <w:jc w:val="both"/>
        <w:rPr>
          <w:sz w:val="20"/>
          <w:szCs w:val="20"/>
        </w:rPr>
      </w:pPr>
      <w:bookmarkStart w:id="260" w:name="_Toc405513921"/>
      <w:bookmarkStart w:id="261" w:name="_Toc284662799"/>
      <w:bookmarkStart w:id="262" w:name="_Toc284663426"/>
      <w:r w:rsidRPr="00F743EF">
        <w:rPr>
          <w:sz w:val="20"/>
          <w:szCs w:val="20"/>
        </w:rPr>
        <w:t>Алгебра</w:t>
      </w:r>
      <w:bookmarkEnd w:id="260"/>
      <w:bookmarkEnd w:id="261"/>
      <w:bookmarkEnd w:id="262"/>
    </w:p>
    <w:p w:rsidR="00403DD3" w:rsidRPr="00F743EF" w:rsidRDefault="00403DD3" w:rsidP="00313A82">
      <w:pPr>
        <w:pStyle w:val="aff5"/>
        <w:spacing w:after="0" w:line="240" w:lineRule="auto"/>
        <w:ind w:firstLine="709"/>
        <w:jc w:val="both"/>
        <w:rPr>
          <w:rFonts w:ascii="Times New Roman" w:hAnsi="Times New Roman"/>
          <w:b/>
          <w:i w:val="0"/>
          <w:color w:val="auto"/>
          <w:spacing w:val="0"/>
          <w:sz w:val="20"/>
          <w:szCs w:val="20"/>
        </w:rPr>
      </w:pPr>
      <w:r w:rsidRPr="00F743EF">
        <w:rPr>
          <w:rFonts w:ascii="Times New Roman" w:hAnsi="Times New Roman"/>
          <w:b/>
          <w:i w:val="0"/>
          <w:color w:val="auto"/>
          <w:spacing w:val="0"/>
          <w:sz w:val="20"/>
          <w:szCs w:val="20"/>
        </w:rPr>
        <w:t>Числа</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b/>
          <w:bCs/>
          <w:sz w:val="20"/>
          <w:szCs w:val="20"/>
        </w:rPr>
        <w:t>Рациональные числа</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 xml:space="preserve">Множество рациональных чисел. Сравнение рациональных чисел. Действия с рациональными числами. </w:t>
      </w:r>
      <w:r w:rsidRPr="00F743EF">
        <w:rPr>
          <w:rFonts w:ascii="Times New Roman" w:hAnsi="Times New Roman"/>
          <w:i/>
          <w:sz w:val="20"/>
          <w:szCs w:val="20"/>
        </w:rPr>
        <w:t>Представление рационального числа десятичной дробью</w:t>
      </w:r>
      <w:r w:rsidRPr="00F743EF">
        <w:rPr>
          <w:rFonts w:ascii="Times New Roman" w:hAnsi="Times New Roman"/>
          <w:sz w:val="20"/>
          <w:szCs w:val="20"/>
        </w:rPr>
        <w:t xml:space="preserve">. </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b/>
          <w:bCs/>
          <w:sz w:val="20"/>
          <w:szCs w:val="20"/>
        </w:rPr>
        <w:t>Иррациональные числа</w:t>
      </w:r>
    </w:p>
    <w:p w:rsidR="00403DD3" w:rsidRPr="00F743EF" w:rsidRDefault="00403DD3" w:rsidP="00313A82">
      <w:pPr>
        <w:spacing w:after="0" w:line="240" w:lineRule="auto"/>
        <w:ind w:firstLine="709"/>
        <w:jc w:val="both"/>
        <w:rPr>
          <w:rFonts w:ascii="Times New Roman" w:hAnsi="Times New Roman"/>
          <w:bCs/>
          <w:sz w:val="20"/>
          <w:szCs w:val="20"/>
        </w:rPr>
      </w:pPr>
      <w:r w:rsidRPr="00F743EF">
        <w:rPr>
          <w:rFonts w:ascii="Times New Roman" w:hAnsi="Times New Roman"/>
          <w:sz w:val="20"/>
          <w:szCs w:val="20"/>
        </w:rPr>
        <w:t>Понятие иррационального числа. Распознавание иррациональных чисел. Примеры доказательств в алгебре. Иррациональность числа</w:t>
      </w:r>
      <w:r w:rsidRPr="00F743EF">
        <w:rPr>
          <w:rFonts w:ascii="Times New Roman" w:hAnsi="Times New Roman"/>
          <w:i/>
          <w:position w:val="-6"/>
          <w:sz w:val="20"/>
          <w:szCs w:val="20"/>
        </w:rPr>
        <w:object w:dxaOrig="380" w:dyaOrig="340" w14:anchorId="65C15E62">
          <v:shape id="_x0000_i1037" type="#_x0000_t75" style="width:14.4pt;height:21.6pt" o:ole="">
            <v:imagedata r:id="rId34" o:title=""/>
          </v:shape>
          <o:OLEObject Type="Embed" ProgID="Equation.DSMT4" ShapeID="_x0000_i1037" DrawAspect="Content" ObjectID="_1740241833" r:id="rId35"/>
        </w:object>
      </w:r>
      <w:r w:rsidRPr="00F743EF">
        <w:rPr>
          <w:rFonts w:ascii="Times New Roman" w:hAnsi="Times New Roman"/>
          <w:i/>
          <w:sz w:val="20"/>
          <w:szCs w:val="20"/>
        </w:rPr>
        <w:t xml:space="preserve">. </w:t>
      </w:r>
      <w:r w:rsidRPr="00F743EF">
        <w:rPr>
          <w:rFonts w:ascii="Times New Roman" w:hAnsi="Times New Roman"/>
          <w:sz w:val="20"/>
          <w:szCs w:val="20"/>
        </w:rPr>
        <w:t>Применение в геометрии</w:t>
      </w:r>
      <w:r w:rsidRPr="00F743EF">
        <w:rPr>
          <w:rFonts w:ascii="Times New Roman" w:hAnsi="Times New Roman"/>
          <w:i/>
          <w:sz w:val="20"/>
          <w:szCs w:val="20"/>
        </w:rPr>
        <w:t>.Сравнение иррациональных чисел.</w:t>
      </w:r>
      <w:r w:rsidRPr="00F743EF">
        <w:rPr>
          <w:rFonts w:ascii="Times New Roman" w:hAnsi="Times New Roman"/>
          <w:bCs/>
          <w:i/>
          <w:sz w:val="20"/>
          <w:szCs w:val="20"/>
        </w:rPr>
        <w:t>Множество действительных чисел</w:t>
      </w:r>
      <w:r w:rsidRPr="00F743EF">
        <w:rPr>
          <w:rFonts w:ascii="Times New Roman" w:hAnsi="Times New Roman"/>
          <w:bCs/>
          <w:sz w:val="20"/>
          <w:szCs w:val="20"/>
        </w:rPr>
        <w:t>.</w:t>
      </w:r>
    </w:p>
    <w:p w:rsidR="003325B3" w:rsidRDefault="003325B3" w:rsidP="00313A82">
      <w:pPr>
        <w:pStyle w:val="aff5"/>
        <w:spacing w:after="0" w:line="240" w:lineRule="auto"/>
        <w:ind w:firstLine="709"/>
        <w:jc w:val="both"/>
        <w:rPr>
          <w:rFonts w:ascii="Times New Roman" w:hAnsi="Times New Roman"/>
          <w:b/>
          <w:i w:val="0"/>
          <w:color w:val="auto"/>
          <w:spacing w:val="0"/>
          <w:sz w:val="20"/>
          <w:szCs w:val="20"/>
        </w:rPr>
      </w:pPr>
    </w:p>
    <w:p w:rsidR="00403DD3" w:rsidRPr="00F743EF" w:rsidRDefault="00403DD3" w:rsidP="00313A82">
      <w:pPr>
        <w:pStyle w:val="aff5"/>
        <w:spacing w:after="0" w:line="240" w:lineRule="auto"/>
        <w:ind w:firstLine="709"/>
        <w:jc w:val="both"/>
        <w:rPr>
          <w:rFonts w:ascii="Times New Roman" w:hAnsi="Times New Roman"/>
          <w:b/>
          <w:i w:val="0"/>
          <w:color w:val="auto"/>
          <w:spacing w:val="0"/>
          <w:sz w:val="20"/>
          <w:szCs w:val="20"/>
        </w:rPr>
      </w:pPr>
      <w:r w:rsidRPr="00F743EF">
        <w:rPr>
          <w:rFonts w:ascii="Times New Roman" w:hAnsi="Times New Roman"/>
          <w:b/>
          <w:i w:val="0"/>
          <w:color w:val="auto"/>
          <w:spacing w:val="0"/>
          <w:sz w:val="20"/>
          <w:szCs w:val="20"/>
        </w:rPr>
        <w:t>Тождественные преобразования</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b/>
          <w:bCs/>
          <w:sz w:val="20"/>
          <w:szCs w:val="20"/>
        </w:rPr>
        <w:t>Числовые и буквенные выражения</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 xml:space="preserve">Выражение с переменной. Значение выражения. Подстановка выражений вместо переменных. </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b/>
          <w:bCs/>
          <w:sz w:val="20"/>
          <w:szCs w:val="20"/>
        </w:rPr>
        <w:t>Целые выражения</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Степень с натуральным показателем и е</w:t>
      </w:r>
      <w:r w:rsidR="00A23AB5" w:rsidRPr="00F743EF">
        <w:rPr>
          <w:rFonts w:ascii="Times New Roman" w:hAnsi="Times New Roman"/>
          <w:sz w:val="20"/>
          <w:szCs w:val="20"/>
        </w:rPr>
        <w:t>е</w:t>
      </w:r>
      <w:r w:rsidRPr="00F743EF">
        <w:rPr>
          <w:rFonts w:ascii="Times New Roman" w:hAnsi="Times New Roman"/>
          <w:sz w:val="20"/>
          <w:szCs w:val="20"/>
        </w:rPr>
        <w:t xml:space="preserve"> свойства. Преобразования выражений, содержащих степени с натуральным показателем. </w:t>
      </w:r>
    </w:p>
    <w:p w:rsidR="00403DD3" w:rsidRPr="00F743EF" w:rsidRDefault="00403DD3" w:rsidP="00313A82">
      <w:pPr>
        <w:spacing w:after="0" w:line="240" w:lineRule="auto"/>
        <w:ind w:firstLine="709"/>
        <w:jc w:val="both"/>
        <w:rPr>
          <w:rFonts w:ascii="Times New Roman" w:hAnsi="Times New Roman"/>
          <w:i/>
          <w:sz w:val="20"/>
          <w:szCs w:val="20"/>
        </w:rPr>
      </w:pPr>
      <w:r w:rsidRPr="00F743EF">
        <w:rPr>
          <w:rFonts w:ascii="Times New Roman" w:hAnsi="Times New Roman"/>
          <w:sz w:val="20"/>
          <w:szCs w:val="20"/>
        </w:rPr>
        <w:t>Одночлен, многочлен. Действия с одночленами и многочленами (сложение, вычитание, умножение). Формулы сокращ</w:t>
      </w:r>
      <w:r w:rsidR="00A23AB5" w:rsidRPr="00F743EF">
        <w:rPr>
          <w:rFonts w:ascii="Times New Roman" w:hAnsi="Times New Roman"/>
          <w:sz w:val="20"/>
          <w:szCs w:val="20"/>
        </w:rPr>
        <w:t>е</w:t>
      </w:r>
      <w:r w:rsidRPr="00F743EF">
        <w:rPr>
          <w:rFonts w:ascii="Times New Roman" w:hAnsi="Times New Roman"/>
          <w:sz w:val="20"/>
          <w:szCs w:val="20"/>
        </w:rPr>
        <w:t xml:space="preserve">нного умножения: разность квадратов, квадрат суммы и разности.Разложение многочлена на множители: вынесение общего множителя за скобки, </w:t>
      </w:r>
      <w:r w:rsidRPr="00F743EF">
        <w:rPr>
          <w:rFonts w:ascii="Times New Roman" w:hAnsi="Times New Roman"/>
          <w:i/>
          <w:sz w:val="20"/>
          <w:szCs w:val="20"/>
        </w:rPr>
        <w:t>группировка, применение формул сокращ</w:t>
      </w:r>
      <w:r w:rsidR="00A23AB5" w:rsidRPr="00F743EF">
        <w:rPr>
          <w:rFonts w:ascii="Times New Roman" w:hAnsi="Times New Roman"/>
          <w:i/>
          <w:sz w:val="20"/>
          <w:szCs w:val="20"/>
        </w:rPr>
        <w:t>е</w:t>
      </w:r>
      <w:r w:rsidRPr="00F743EF">
        <w:rPr>
          <w:rFonts w:ascii="Times New Roman" w:hAnsi="Times New Roman"/>
          <w:i/>
          <w:sz w:val="20"/>
          <w:szCs w:val="20"/>
        </w:rPr>
        <w:t>нного умножения</w:t>
      </w:r>
      <w:r w:rsidRPr="00F743EF">
        <w:rPr>
          <w:rFonts w:ascii="Times New Roman" w:hAnsi="Times New Roman"/>
          <w:sz w:val="20"/>
          <w:szCs w:val="20"/>
        </w:rPr>
        <w:t>.</w:t>
      </w:r>
      <w:r w:rsidRPr="00F743EF">
        <w:rPr>
          <w:rFonts w:ascii="Times New Roman" w:hAnsi="Times New Roman"/>
          <w:i/>
          <w:sz w:val="20"/>
          <w:szCs w:val="20"/>
        </w:rPr>
        <w:t xml:space="preserve"> Квадратный тр</w:t>
      </w:r>
      <w:r w:rsidR="00A23AB5" w:rsidRPr="00F743EF">
        <w:rPr>
          <w:rFonts w:ascii="Times New Roman" w:hAnsi="Times New Roman"/>
          <w:i/>
          <w:sz w:val="20"/>
          <w:szCs w:val="20"/>
        </w:rPr>
        <w:t>е</w:t>
      </w:r>
      <w:r w:rsidRPr="00F743EF">
        <w:rPr>
          <w:rFonts w:ascii="Times New Roman" w:hAnsi="Times New Roman"/>
          <w:i/>
          <w:sz w:val="20"/>
          <w:szCs w:val="20"/>
        </w:rPr>
        <w:t>хчлен, разложение квадратного тр</w:t>
      </w:r>
      <w:r w:rsidR="00A23AB5" w:rsidRPr="00F743EF">
        <w:rPr>
          <w:rFonts w:ascii="Times New Roman" w:hAnsi="Times New Roman"/>
          <w:i/>
          <w:sz w:val="20"/>
          <w:szCs w:val="20"/>
        </w:rPr>
        <w:t>е</w:t>
      </w:r>
      <w:r w:rsidRPr="00F743EF">
        <w:rPr>
          <w:rFonts w:ascii="Times New Roman" w:hAnsi="Times New Roman"/>
          <w:i/>
          <w:sz w:val="20"/>
          <w:szCs w:val="20"/>
        </w:rPr>
        <w:t>хчлена на множители.</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b/>
          <w:bCs/>
          <w:sz w:val="20"/>
          <w:szCs w:val="20"/>
        </w:rPr>
        <w:t>Дробно-рациональные выражения</w:t>
      </w:r>
    </w:p>
    <w:p w:rsidR="00403DD3" w:rsidRPr="00F743EF" w:rsidRDefault="00403DD3" w:rsidP="00313A82">
      <w:pPr>
        <w:spacing w:after="0" w:line="240" w:lineRule="auto"/>
        <w:ind w:firstLine="709"/>
        <w:jc w:val="both"/>
        <w:rPr>
          <w:rFonts w:ascii="Times New Roman" w:hAnsi="Times New Roman"/>
          <w:i/>
          <w:sz w:val="20"/>
          <w:szCs w:val="20"/>
        </w:rPr>
      </w:pPr>
      <w:r w:rsidRPr="00F743EF">
        <w:rPr>
          <w:rFonts w:ascii="Times New Roman" w:hAnsi="Times New Roman"/>
          <w:sz w:val="20"/>
          <w:szCs w:val="20"/>
        </w:rPr>
        <w:t xml:space="preserve">Степень с целым показателем. Преобразование дробно-линейных выражений: сложение, умножение, деление. </w:t>
      </w:r>
      <w:r w:rsidRPr="00F743EF">
        <w:rPr>
          <w:rFonts w:ascii="Times New Roman" w:hAnsi="Times New Roman"/>
          <w:i/>
          <w:sz w:val="20"/>
          <w:szCs w:val="20"/>
        </w:rPr>
        <w:t>Алгебраическая дробь.Допустимые значения переменных в дробно-рациональных выражениях</w:t>
      </w:r>
      <w:r w:rsidRPr="00F743EF">
        <w:rPr>
          <w:rFonts w:ascii="Times New Roman" w:hAnsi="Times New Roman"/>
          <w:sz w:val="20"/>
          <w:szCs w:val="20"/>
        </w:rPr>
        <w:t xml:space="preserve">. </w:t>
      </w:r>
      <w:r w:rsidRPr="00F743EF">
        <w:rPr>
          <w:rFonts w:ascii="Times New Roman" w:hAnsi="Times New Roman"/>
          <w:i/>
          <w:sz w:val="20"/>
          <w:szCs w:val="20"/>
        </w:rPr>
        <w:t>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i/>
          <w:sz w:val="20"/>
          <w:szCs w:val="20"/>
        </w:rPr>
        <w:t>Преобразование выражений, содержащих знак модуля.</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b/>
          <w:sz w:val="20"/>
          <w:szCs w:val="20"/>
        </w:rPr>
        <w:t>Квадратные корни</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sidRPr="00F743EF">
        <w:rPr>
          <w:rFonts w:ascii="Times New Roman" w:hAnsi="Times New Roman"/>
          <w:i/>
          <w:sz w:val="20"/>
          <w:szCs w:val="20"/>
        </w:rPr>
        <w:t>внесение множителя под знак корня</w:t>
      </w:r>
      <w:r w:rsidRPr="00F743EF">
        <w:rPr>
          <w:rFonts w:ascii="Times New Roman" w:hAnsi="Times New Roman"/>
          <w:sz w:val="20"/>
          <w:szCs w:val="20"/>
        </w:rPr>
        <w:t xml:space="preserve">. </w:t>
      </w:r>
    </w:p>
    <w:p w:rsidR="00403DD3" w:rsidRPr="00F743EF" w:rsidRDefault="00403DD3" w:rsidP="00313A82">
      <w:pPr>
        <w:pStyle w:val="aff5"/>
        <w:spacing w:after="0" w:line="240" w:lineRule="auto"/>
        <w:ind w:firstLine="709"/>
        <w:jc w:val="both"/>
        <w:rPr>
          <w:rFonts w:ascii="Times New Roman" w:hAnsi="Times New Roman"/>
          <w:b/>
          <w:i w:val="0"/>
          <w:color w:val="auto"/>
          <w:spacing w:val="0"/>
          <w:sz w:val="20"/>
          <w:szCs w:val="20"/>
        </w:rPr>
      </w:pPr>
      <w:r w:rsidRPr="00F743EF">
        <w:rPr>
          <w:rFonts w:ascii="Times New Roman" w:hAnsi="Times New Roman"/>
          <w:b/>
          <w:i w:val="0"/>
          <w:color w:val="auto"/>
          <w:spacing w:val="0"/>
          <w:sz w:val="20"/>
          <w:szCs w:val="20"/>
        </w:rPr>
        <w:t>Уравнения и неравенства</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b/>
          <w:bCs/>
          <w:sz w:val="20"/>
          <w:szCs w:val="20"/>
        </w:rPr>
        <w:t>Равенства</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 xml:space="preserve">Числовое равенство. Свойства числовых равенств. Равенство с переменной. </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b/>
          <w:bCs/>
          <w:sz w:val="20"/>
          <w:szCs w:val="20"/>
        </w:rPr>
        <w:t>Уравнения</w:t>
      </w:r>
    </w:p>
    <w:p w:rsidR="00403DD3" w:rsidRPr="00F743EF" w:rsidRDefault="00403DD3" w:rsidP="00313A82">
      <w:pPr>
        <w:spacing w:after="0" w:line="240" w:lineRule="auto"/>
        <w:ind w:firstLine="709"/>
        <w:jc w:val="both"/>
        <w:rPr>
          <w:rFonts w:ascii="Times New Roman" w:hAnsi="Times New Roman"/>
          <w:i/>
          <w:sz w:val="20"/>
          <w:szCs w:val="20"/>
        </w:rPr>
      </w:pPr>
      <w:r w:rsidRPr="00F743EF">
        <w:rPr>
          <w:rFonts w:ascii="Times New Roman" w:hAnsi="Times New Roman"/>
          <w:sz w:val="20"/>
          <w:szCs w:val="20"/>
        </w:rPr>
        <w:t xml:space="preserve">Понятие уравнения и корня уравнения. </w:t>
      </w:r>
      <w:r w:rsidRPr="00F743EF">
        <w:rPr>
          <w:rFonts w:ascii="Times New Roman" w:hAnsi="Times New Roman"/>
          <w:i/>
          <w:sz w:val="20"/>
          <w:szCs w:val="20"/>
        </w:rPr>
        <w:t>Представление о равносильности уравнений. Область определения уравнения (область допустимых значений переменной).</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b/>
          <w:bCs/>
          <w:sz w:val="20"/>
          <w:szCs w:val="20"/>
        </w:rPr>
        <w:t>Линейное уравнение и его корни</w:t>
      </w:r>
    </w:p>
    <w:p w:rsidR="00403DD3" w:rsidRPr="00F743EF" w:rsidRDefault="00403DD3" w:rsidP="00313A82">
      <w:pPr>
        <w:spacing w:after="0" w:line="240" w:lineRule="auto"/>
        <w:ind w:firstLine="709"/>
        <w:jc w:val="both"/>
        <w:rPr>
          <w:rFonts w:ascii="Times New Roman" w:hAnsi="Times New Roman"/>
          <w:i/>
          <w:sz w:val="20"/>
          <w:szCs w:val="20"/>
        </w:rPr>
      </w:pPr>
      <w:r w:rsidRPr="00F743EF">
        <w:rPr>
          <w:rFonts w:ascii="Times New Roman" w:hAnsi="Times New Roman"/>
          <w:sz w:val="20"/>
          <w:szCs w:val="20"/>
        </w:rPr>
        <w:t xml:space="preserve">Решение линейных уравнений. </w:t>
      </w:r>
      <w:r w:rsidRPr="00F743EF">
        <w:rPr>
          <w:rFonts w:ascii="Times New Roman" w:hAnsi="Times New Roman"/>
          <w:i/>
          <w:sz w:val="20"/>
          <w:szCs w:val="20"/>
        </w:rPr>
        <w:t>Линейное уравнение с параметром. Количество корней линейного уравнения. Решение линейных уравнений с параметром.</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b/>
          <w:bCs/>
          <w:sz w:val="20"/>
          <w:szCs w:val="20"/>
        </w:rPr>
        <w:t>Квадратное уравнение и его корни</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 xml:space="preserve">Квадратные уравнения. Неполные квадратные уравнения. Дискриминант квадратного уравнения. Формула корней квадратного уравнения. </w:t>
      </w:r>
      <w:r w:rsidRPr="00F743EF">
        <w:rPr>
          <w:rFonts w:ascii="Times New Roman" w:hAnsi="Times New Roman"/>
          <w:i/>
          <w:sz w:val="20"/>
          <w:szCs w:val="20"/>
        </w:rPr>
        <w:t>Теорема Виета. Теорема, обратная теореме Виета.</w:t>
      </w:r>
      <w:r w:rsidRPr="00F743EF">
        <w:rPr>
          <w:rFonts w:ascii="Times New Roman" w:hAnsi="Times New Roman"/>
          <w:sz w:val="20"/>
          <w:szCs w:val="20"/>
        </w:rPr>
        <w:t xml:space="preserve"> Решение квадратных уравнений:использование формулы для нахождения корней</w:t>
      </w:r>
      <w:r w:rsidRPr="00F743EF">
        <w:rPr>
          <w:rFonts w:ascii="Times New Roman" w:hAnsi="Times New Roman"/>
          <w:i/>
          <w:sz w:val="20"/>
          <w:szCs w:val="20"/>
        </w:rPr>
        <w:t>, графический метод решения, разложение на множители, подбор корней с использованием теоремы Виета</w:t>
      </w:r>
      <w:r w:rsidRPr="00F743EF">
        <w:rPr>
          <w:rFonts w:ascii="Times New Roman" w:hAnsi="Times New Roman"/>
          <w:sz w:val="20"/>
          <w:szCs w:val="20"/>
        </w:rPr>
        <w:t xml:space="preserve">. </w:t>
      </w:r>
      <w:r w:rsidRPr="00F743EF">
        <w:rPr>
          <w:rFonts w:ascii="Times New Roman" w:hAnsi="Times New Roman"/>
          <w:i/>
          <w:sz w:val="20"/>
          <w:szCs w:val="20"/>
        </w:rPr>
        <w:t>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403DD3" w:rsidRPr="00F743EF" w:rsidRDefault="00403DD3" w:rsidP="00313A82">
      <w:pPr>
        <w:spacing w:after="0" w:line="240" w:lineRule="auto"/>
        <w:ind w:firstLine="709"/>
        <w:jc w:val="both"/>
        <w:rPr>
          <w:rFonts w:ascii="Times New Roman" w:hAnsi="Times New Roman"/>
          <w:i/>
          <w:sz w:val="20"/>
          <w:szCs w:val="20"/>
        </w:rPr>
      </w:pPr>
      <w:r w:rsidRPr="00F743EF">
        <w:rPr>
          <w:rFonts w:ascii="Times New Roman" w:hAnsi="Times New Roman"/>
          <w:b/>
          <w:sz w:val="20"/>
          <w:szCs w:val="20"/>
        </w:rPr>
        <w:t>Дробно-рациональные уравнения</w:t>
      </w:r>
    </w:p>
    <w:p w:rsidR="00403DD3" w:rsidRPr="00F743EF" w:rsidRDefault="00403DD3" w:rsidP="00313A82">
      <w:pPr>
        <w:spacing w:after="0" w:line="240" w:lineRule="auto"/>
        <w:ind w:firstLine="709"/>
        <w:jc w:val="both"/>
        <w:rPr>
          <w:rFonts w:ascii="Times New Roman" w:hAnsi="Times New Roman"/>
          <w:i/>
          <w:sz w:val="20"/>
          <w:szCs w:val="20"/>
        </w:rPr>
      </w:pPr>
      <w:r w:rsidRPr="00F743EF">
        <w:rPr>
          <w:rFonts w:ascii="Times New Roman" w:hAnsi="Times New Roman"/>
          <w:sz w:val="20"/>
          <w:szCs w:val="20"/>
        </w:rPr>
        <w:t xml:space="preserve">Решение простейших дробно-линейных уравнений. </w:t>
      </w:r>
      <w:r w:rsidRPr="00F743EF">
        <w:rPr>
          <w:rFonts w:ascii="Times New Roman" w:hAnsi="Times New Roman"/>
          <w:i/>
          <w:sz w:val="20"/>
          <w:szCs w:val="20"/>
        </w:rPr>
        <w:t xml:space="preserve">Решение дробно-рациональных уравнений. </w:t>
      </w:r>
    </w:p>
    <w:p w:rsidR="00403DD3" w:rsidRPr="00F743EF" w:rsidRDefault="00403DD3" w:rsidP="00313A82">
      <w:pPr>
        <w:spacing w:after="0" w:line="240" w:lineRule="auto"/>
        <w:ind w:firstLine="709"/>
        <w:jc w:val="both"/>
        <w:rPr>
          <w:rFonts w:ascii="Times New Roman" w:hAnsi="Times New Roman"/>
          <w:i/>
          <w:sz w:val="20"/>
          <w:szCs w:val="20"/>
        </w:rPr>
      </w:pPr>
      <w:r w:rsidRPr="00F743EF">
        <w:rPr>
          <w:rFonts w:ascii="Times New Roman" w:hAnsi="Times New Roman"/>
          <w:i/>
          <w:sz w:val="20"/>
          <w:szCs w:val="20"/>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i/>
          <w:sz w:val="20"/>
          <w:szCs w:val="20"/>
        </w:rPr>
        <w:t xml:space="preserve">Простейшие иррациональные уравнения вида </w:t>
      </w:r>
      <w:r w:rsidRPr="00F743EF">
        <w:rPr>
          <w:rFonts w:ascii="Times New Roman" w:hAnsi="Times New Roman"/>
          <w:position w:val="-16"/>
          <w:sz w:val="20"/>
          <w:szCs w:val="20"/>
        </w:rPr>
        <w:object w:dxaOrig="1120" w:dyaOrig="460" w14:anchorId="7C78B09C">
          <v:shape id="_x0000_i1038" type="#_x0000_t75" style="width:58.8pt;height:21pt" o:ole="">
            <v:imagedata r:id="rId10" o:title=""/>
          </v:shape>
          <o:OLEObject Type="Embed" ProgID="Equation.DSMT4" ShapeID="_x0000_i1038" DrawAspect="Content" ObjectID="_1740241834" r:id="rId36"/>
        </w:object>
      </w:r>
      <w:r w:rsidRPr="00F743EF">
        <w:rPr>
          <w:rFonts w:ascii="Times New Roman" w:hAnsi="Times New Roman"/>
          <w:sz w:val="20"/>
          <w:szCs w:val="20"/>
        </w:rPr>
        <w:t xml:space="preserve">, </w:t>
      </w:r>
      <w:r w:rsidRPr="00F743EF">
        <w:rPr>
          <w:rFonts w:ascii="Times New Roman" w:hAnsi="Times New Roman"/>
          <w:position w:val="-16"/>
          <w:sz w:val="20"/>
          <w:szCs w:val="20"/>
        </w:rPr>
        <w:object w:dxaOrig="1680" w:dyaOrig="460" w14:anchorId="6292D6FF">
          <v:shape id="_x0000_i1039" type="#_x0000_t75" style="width:86.4pt;height:21pt" o:ole="">
            <v:imagedata r:id="rId12" o:title=""/>
          </v:shape>
          <o:OLEObject Type="Embed" ProgID="Equation.DSMT4" ShapeID="_x0000_i1039" DrawAspect="Content" ObjectID="_1740241835" r:id="rId37"/>
        </w:object>
      </w:r>
      <w:r w:rsidRPr="00F743EF">
        <w:rPr>
          <w:rFonts w:ascii="Times New Roman" w:hAnsi="Times New Roman"/>
          <w:sz w:val="20"/>
          <w:szCs w:val="20"/>
        </w:rPr>
        <w:t>.</w:t>
      </w:r>
    </w:p>
    <w:p w:rsidR="00403DD3" w:rsidRPr="00F743EF" w:rsidRDefault="00403DD3" w:rsidP="00313A82">
      <w:pPr>
        <w:spacing w:after="0" w:line="240" w:lineRule="auto"/>
        <w:ind w:firstLine="709"/>
        <w:jc w:val="both"/>
        <w:rPr>
          <w:rFonts w:ascii="Times New Roman" w:hAnsi="Times New Roman"/>
          <w:i/>
          <w:sz w:val="20"/>
          <w:szCs w:val="20"/>
        </w:rPr>
      </w:pPr>
      <w:r w:rsidRPr="00F743EF">
        <w:rPr>
          <w:rFonts w:ascii="Times New Roman" w:hAnsi="Times New Roman"/>
          <w:i/>
          <w:sz w:val="20"/>
          <w:szCs w:val="20"/>
        </w:rPr>
        <w:t>Уравнения вида</w:t>
      </w:r>
      <w:r w:rsidRPr="00F743EF">
        <w:rPr>
          <w:rFonts w:ascii="Times New Roman" w:hAnsi="Times New Roman"/>
          <w:position w:val="-6"/>
          <w:sz w:val="20"/>
          <w:szCs w:val="20"/>
        </w:rPr>
        <w:object w:dxaOrig="700" w:dyaOrig="360" w14:anchorId="7BCDFF99">
          <v:shape id="_x0000_i1040" type="#_x0000_t75" style="width:36pt;height:21pt" o:ole="">
            <v:imagedata r:id="rId38" o:title=""/>
          </v:shape>
          <o:OLEObject Type="Embed" ProgID="Equation.DSMT4" ShapeID="_x0000_i1040" DrawAspect="Content" ObjectID="_1740241836" r:id="rId39"/>
        </w:object>
      </w:r>
      <w:r w:rsidRPr="00F743EF">
        <w:rPr>
          <w:rFonts w:ascii="Times New Roman" w:hAnsi="Times New Roman"/>
          <w:sz w:val="20"/>
          <w:szCs w:val="20"/>
        </w:rPr>
        <w:t>.</w:t>
      </w:r>
      <w:r w:rsidRPr="00F743EF">
        <w:rPr>
          <w:rFonts w:ascii="Times New Roman" w:hAnsi="Times New Roman"/>
          <w:i/>
          <w:sz w:val="20"/>
          <w:szCs w:val="20"/>
        </w:rPr>
        <w:t>Уравнения в целых числах.</w:t>
      </w:r>
    </w:p>
    <w:p w:rsidR="00403DD3" w:rsidRPr="00F743EF" w:rsidRDefault="00403DD3" w:rsidP="00313A82">
      <w:pPr>
        <w:spacing w:after="0" w:line="240" w:lineRule="auto"/>
        <w:ind w:firstLine="709"/>
        <w:jc w:val="both"/>
        <w:rPr>
          <w:rFonts w:ascii="Times New Roman" w:hAnsi="Times New Roman"/>
          <w:b/>
          <w:sz w:val="20"/>
          <w:szCs w:val="20"/>
        </w:rPr>
      </w:pPr>
      <w:r w:rsidRPr="00F743EF">
        <w:rPr>
          <w:rFonts w:ascii="Times New Roman" w:hAnsi="Times New Roman"/>
          <w:b/>
          <w:sz w:val="20"/>
          <w:szCs w:val="20"/>
        </w:rPr>
        <w:t>Системы уравнений</w:t>
      </w:r>
    </w:p>
    <w:p w:rsidR="00403DD3" w:rsidRPr="00F743EF" w:rsidRDefault="00403DD3" w:rsidP="00313A82">
      <w:pPr>
        <w:spacing w:after="0" w:line="240" w:lineRule="auto"/>
        <w:ind w:firstLine="709"/>
        <w:jc w:val="both"/>
        <w:rPr>
          <w:rFonts w:ascii="Times New Roman" w:hAnsi="Times New Roman"/>
          <w:i/>
          <w:sz w:val="20"/>
          <w:szCs w:val="20"/>
        </w:rPr>
      </w:pPr>
      <w:r w:rsidRPr="00F743EF">
        <w:rPr>
          <w:rFonts w:ascii="Times New Roman" w:hAnsi="Times New Roman"/>
          <w:sz w:val="20"/>
          <w:szCs w:val="20"/>
        </w:rPr>
        <w:t xml:space="preserve">Уравнение с двумя переменными. Линейное уравнение с двумя переменными. </w:t>
      </w:r>
      <w:r w:rsidRPr="00F743EF">
        <w:rPr>
          <w:rFonts w:ascii="Times New Roman" w:hAnsi="Times New Roman"/>
          <w:i/>
          <w:sz w:val="20"/>
          <w:szCs w:val="20"/>
        </w:rPr>
        <w:t xml:space="preserve">Прямая как графическая интерпретация линейного уравнения с двумя переменными. </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 xml:space="preserve">Понятие системы уравнений. Решение системы уравнений. </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 xml:space="preserve">Методы решения систем линейных уравнений с двумя переменными: </w:t>
      </w:r>
      <w:r w:rsidRPr="00F743EF">
        <w:rPr>
          <w:rFonts w:ascii="Times New Roman" w:hAnsi="Times New Roman"/>
          <w:i/>
          <w:sz w:val="20"/>
          <w:szCs w:val="20"/>
        </w:rPr>
        <w:t>графический метод</w:t>
      </w:r>
      <w:r w:rsidRPr="00F743EF">
        <w:rPr>
          <w:rFonts w:ascii="Times New Roman" w:hAnsi="Times New Roman"/>
          <w:sz w:val="20"/>
          <w:szCs w:val="20"/>
        </w:rPr>
        <w:t xml:space="preserve">, </w:t>
      </w:r>
      <w:r w:rsidRPr="00F743EF">
        <w:rPr>
          <w:rFonts w:ascii="Times New Roman" w:hAnsi="Times New Roman"/>
          <w:i/>
          <w:sz w:val="20"/>
          <w:szCs w:val="20"/>
        </w:rPr>
        <w:t>метод сложения</w:t>
      </w:r>
      <w:r w:rsidRPr="00F743EF">
        <w:rPr>
          <w:rFonts w:ascii="Times New Roman" w:hAnsi="Times New Roman"/>
          <w:sz w:val="20"/>
          <w:szCs w:val="20"/>
        </w:rPr>
        <w:t xml:space="preserve">, метод подстановки. </w:t>
      </w:r>
    </w:p>
    <w:p w:rsidR="00403DD3" w:rsidRPr="00F743EF" w:rsidRDefault="00403DD3" w:rsidP="00313A82">
      <w:pPr>
        <w:spacing w:after="0" w:line="240" w:lineRule="auto"/>
        <w:ind w:firstLine="709"/>
        <w:jc w:val="both"/>
        <w:rPr>
          <w:rFonts w:ascii="Times New Roman" w:hAnsi="Times New Roman"/>
          <w:i/>
          <w:sz w:val="20"/>
          <w:szCs w:val="20"/>
        </w:rPr>
      </w:pPr>
      <w:r w:rsidRPr="00F743EF">
        <w:rPr>
          <w:rFonts w:ascii="Times New Roman" w:hAnsi="Times New Roman"/>
          <w:i/>
          <w:sz w:val="20"/>
          <w:szCs w:val="20"/>
        </w:rPr>
        <w:t>Системы линейных уравнений с параметром</w:t>
      </w:r>
      <w:r w:rsidRPr="00F743EF">
        <w:rPr>
          <w:rFonts w:ascii="Times New Roman" w:hAnsi="Times New Roman"/>
          <w:sz w:val="20"/>
          <w:szCs w:val="20"/>
        </w:rPr>
        <w:t>.</w:t>
      </w:r>
    </w:p>
    <w:p w:rsidR="00403DD3" w:rsidRPr="00F743EF" w:rsidRDefault="00403DD3" w:rsidP="00313A82">
      <w:pPr>
        <w:spacing w:after="0" w:line="240" w:lineRule="auto"/>
        <w:ind w:firstLine="709"/>
        <w:jc w:val="both"/>
        <w:rPr>
          <w:rFonts w:ascii="Times New Roman" w:hAnsi="Times New Roman"/>
          <w:b/>
          <w:sz w:val="20"/>
          <w:szCs w:val="20"/>
        </w:rPr>
      </w:pPr>
      <w:r w:rsidRPr="00F743EF">
        <w:rPr>
          <w:rFonts w:ascii="Times New Roman" w:hAnsi="Times New Roman"/>
          <w:b/>
          <w:sz w:val="20"/>
          <w:szCs w:val="20"/>
        </w:rPr>
        <w:t>Неравенства</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lastRenderedPageBreak/>
        <w:t xml:space="preserve">Числовые неравенства. Свойства числовых неравенств. Проверка справедливости неравенств при заданных значениях переменных. </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 xml:space="preserve">Неравенство с переменной. Строгие и нестрогие неравенства. </w:t>
      </w:r>
      <w:r w:rsidRPr="00F743EF">
        <w:rPr>
          <w:rFonts w:ascii="Times New Roman" w:hAnsi="Times New Roman"/>
          <w:i/>
          <w:sz w:val="20"/>
          <w:szCs w:val="20"/>
        </w:rPr>
        <w:t>Область определения неравенства (область допустимых значений переменной).</w:t>
      </w:r>
    </w:p>
    <w:p w:rsidR="00403DD3" w:rsidRPr="00F743EF" w:rsidRDefault="00403DD3" w:rsidP="00313A82">
      <w:pPr>
        <w:spacing w:after="0" w:line="240" w:lineRule="auto"/>
        <w:ind w:firstLine="709"/>
        <w:jc w:val="both"/>
        <w:rPr>
          <w:rFonts w:ascii="Times New Roman" w:hAnsi="Times New Roman"/>
          <w:i/>
          <w:sz w:val="20"/>
          <w:szCs w:val="20"/>
        </w:rPr>
      </w:pPr>
      <w:r w:rsidRPr="00F743EF">
        <w:rPr>
          <w:rFonts w:ascii="Times New Roman" w:hAnsi="Times New Roman"/>
          <w:sz w:val="20"/>
          <w:szCs w:val="20"/>
        </w:rPr>
        <w:t>Решение линейных неравенств.</w:t>
      </w:r>
    </w:p>
    <w:p w:rsidR="00403DD3" w:rsidRPr="00F743EF" w:rsidRDefault="00403DD3" w:rsidP="00313A82">
      <w:pPr>
        <w:spacing w:after="0" w:line="240" w:lineRule="auto"/>
        <w:ind w:firstLine="709"/>
        <w:jc w:val="both"/>
        <w:rPr>
          <w:rFonts w:ascii="Times New Roman" w:hAnsi="Times New Roman"/>
          <w:i/>
          <w:sz w:val="20"/>
          <w:szCs w:val="20"/>
        </w:rPr>
      </w:pPr>
      <w:r w:rsidRPr="00F743EF">
        <w:rPr>
          <w:rFonts w:ascii="Times New Roman" w:hAnsi="Times New Roman"/>
          <w:i/>
          <w:sz w:val="20"/>
          <w:szCs w:val="20"/>
        </w:rPr>
        <w:t>Квадратное неравенство и его решения</w:t>
      </w:r>
      <w:r w:rsidRPr="00F743EF">
        <w:rPr>
          <w:rFonts w:ascii="Times New Roman" w:hAnsi="Times New Roman"/>
          <w:sz w:val="20"/>
          <w:szCs w:val="20"/>
        </w:rPr>
        <w:t xml:space="preserve">. </w:t>
      </w:r>
      <w:r w:rsidRPr="00F743EF">
        <w:rPr>
          <w:rFonts w:ascii="Times New Roman" w:hAnsi="Times New Roman"/>
          <w:i/>
          <w:sz w:val="20"/>
          <w:szCs w:val="20"/>
        </w:rPr>
        <w:t>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3DD3" w:rsidRPr="00F743EF" w:rsidRDefault="00403DD3" w:rsidP="00313A82">
      <w:pPr>
        <w:spacing w:after="0" w:line="240" w:lineRule="auto"/>
        <w:ind w:firstLine="709"/>
        <w:jc w:val="both"/>
        <w:rPr>
          <w:rFonts w:ascii="Times New Roman" w:hAnsi="Times New Roman"/>
          <w:i/>
          <w:sz w:val="20"/>
          <w:szCs w:val="20"/>
        </w:rPr>
      </w:pPr>
      <w:r w:rsidRPr="00F743EF">
        <w:rPr>
          <w:rFonts w:ascii="Times New Roman" w:hAnsi="Times New Roman"/>
          <w:i/>
          <w:sz w:val="20"/>
          <w:szCs w:val="20"/>
        </w:rPr>
        <w:t>Решение целых и дробно-рациональных неравенств методом интервалов.</w:t>
      </w:r>
    </w:p>
    <w:p w:rsidR="00403DD3" w:rsidRPr="00F743EF" w:rsidRDefault="00403DD3" w:rsidP="00313A82">
      <w:pPr>
        <w:spacing w:after="0" w:line="240" w:lineRule="auto"/>
        <w:ind w:firstLine="709"/>
        <w:jc w:val="both"/>
        <w:rPr>
          <w:rFonts w:ascii="Times New Roman" w:hAnsi="Times New Roman"/>
          <w:b/>
          <w:sz w:val="20"/>
          <w:szCs w:val="20"/>
        </w:rPr>
      </w:pPr>
      <w:r w:rsidRPr="00F743EF">
        <w:rPr>
          <w:rFonts w:ascii="Times New Roman" w:hAnsi="Times New Roman"/>
          <w:b/>
          <w:sz w:val="20"/>
          <w:szCs w:val="20"/>
        </w:rPr>
        <w:t>Системы неравенств</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 xml:space="preserve">Системы неравенств с одной переменной. Решение систем неравенств с одной переменной: линейных, </w:t>
      </w:r>
      <w:r w:rsidRPr="00F743EF">
        <w:rPr>
          <w:rFonts w:ascii="Times New Roman" w:hAnsi="Times New Roman"/>
          <w:i/>
          <w:sz w:val="20"/>
          <w:szCs w:val="20"/>
        </w:rPr>
        <w:t>квадратных.</w:t>
      </w:r>
      <w:r w:rsidRPr="00F743EF">
        <w:rPr>
          <w:rFonts w:ascii="Times New Roman" w:hAnsi="Times New Roman"/>
          <w:sz w:val="20"/>
          <w:szCs w:val="20"/>
        </w:rPr>
        <w:t xml:space="preserve"> Изображение решения системы неравенств на числовой прямой. Запись решения системы неравенств.</w:t>
      </w:r>
    </w:p>
    <w:p w:rsidR="00403DD3" w:rsidRPr="00F743EF" w:rsidRDefault="00403DD3" w:rsidP="00313A82">
      <w:pPr>
        <w:pStyle w:val="aff5"/>
        <w:spacing w:after="0" w:line="240" w:lineRule="auto"/>
        <w:ind w:firstLine="709"/>
        <w:jc w:val="both"/>
        <w:rPr>
          <w:rFonts w:ascii="Times New Roman" w:hAnsi="Times New Roman"/>
          <w:b/>
          <w:i w:val="0"/>
          <w:color w:val="auto"/>
          <w:spacing w:val="0"/>
          <w:sz w:val="20"/>
          <w:szCs w:val="20"/>
        </w:rPr>
      </w:pPr>
      <w:r w:rsidRPr="00F743EF">
        <w:rPr>
          <w:rFonts w:ascii="Times New Roman" w:hAnsi="Times New Roman"/>
          <w:b/>
          <w:i w:val="0"/>
          <w:color w:val="auto"/>
          <w:spacing w:val="0"/>
          <w:sz w:val="20"/>
          <w:szCs w:val="20"/>
        </w:rPr>
        <w:t>Функции</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b/>
          <w:sz w:val="20"/>
          <w:szCs w:val="20"/>
        </w:rPr>
        <w:t>Понятие функции</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w:t>
      </w:r>
      <w:r w:rsidRPr="00F743EF">
        <w:rPr>
          <w:rFonts w:ascii="Times New Roman" w:hAnsi="Times New Roman"/>
          <w:i/>
          <w:sz w:val="20"/>
          <w:szCs w:val="20"/>
        </w:rPr>
        <w:t>, ч</w:t>
      </w:r>
      <w:r w:rsidR="00A23AB5" w:rsidRPr="00F743EF">
        <w:rPr>
          <w:rFonts w:ascii="Times New Roman" w:hAnsi="Times New Roman"/>
          <w:i/>
          <w:sz w:val="20"/>
          <w:szCs w:val="20"/>
        </w:rPr>
        <w:t>е</w:t>
      </w:r>
      <w:r w:rsidRPr="00F743EF">
        <w:rPr>
          <w:rFonts w:ascii="Times New Roman" w:hAnsi="Times New Roman"/>
          <w:i/>
          <w:sz w:val="20"/>
          <w:szCs w:val="20"/>
        </w:rPr>
        <w:t>тность/неч</w:t>
      </w:r>
      <w:r w:rsidR="00A23AB5" w:rsidRPr="00F743EF">
        <w:rPr>
          <w:rFonts w:ascii="Times New Roman" w:hAnsi="Times New Roman"/>
          <w:i/>
          <w:sz w:val="20"/>
          <w:szCs w:val="20"/>
        </w:rPr>
        <w:t>е</w:t>
      </w:r>
      <w:r w:rsidRPr="00F743EF">
        <w:rPr>
          <w:rFonts w:ascii="Times New Roman" w:hAnsi="Times New Roman"/>
          <w:i/>
          <w:sz w:val="20"/>
          <w:szCs w:val="20"/>
        </w:rPr>
        <w:t xml:space="preserve">тность, </w:t>
      </w:r>
      <w:r w:rsidRPr="00F743EF">
        <w:rPr>
          <w:rFonts w:ascii="Times New Roman" w:hAnsi="Times New Roman"/>
          <w:sz w:val="20"/>
          <w:szCs w:val="20"/>
        </w:rPr>
        <w:t>промежутки возрастания и убывания, наибольшее и наименьшее значения. Исследование функции по е</w:t>
      </w:r>
      <w:r w:rsidR="00A23AB5" w:rsidRPr="00F743EF">
        <w:rPr>
          <w:rFonts w:ascii="Times New Roman" w:hAnsi="Times New Roman"/>
          <w:sz w:val="20"/>
          <w:szCs w:val="20"/>
        </w:rPr>
        <w:t>е</w:t>
      </w:r>
      <w:r w:rsidRPr="00F743EF">
        <w:rPr>
          <w:rFonts w:ascii="Times New Roman" w:hAnsi="Times New Roman"/>
          <w:sz w:val="20"/>
          <w:szCs w:val="20"/>
        </w:rPr>
        <w:t xml:space="preserve"> графику. </w:t>
      </w:r>
    </w:p>
    <w:p w:rsidR="00403DD3" w:rsidRPr="00F743EF" w:rsidRDefault="00403DD3" w:rsidP="00313A82">
      <w:pPr>
        <w:spacing w:after="0" w:line="240" w:lineRule="auto"/>
        <w:ind w:firstLine="709"/>
        <w:jc w:val="both"/>
        <w:rPr>
          <w:rFonts w:ascii="Times New Roman" w:eastAsia="Times New Roman" w:hAnsi="Times New Roman"/>
          <w:sz w:val="20"/>
          <w:szCs w:val="20"/>
        </w:rPr>
      </w:pPr>
      <w:r w:rsidRPr="00F743EF">
        <w:rPr>
          <w:rFonts w:ascii="Times New Roman" w:eastAsia="Times New Roman" w:hAnsi="Times New Roman"/>
          <w:i/>
          <w:sz w:val="20"/>
          <w:szCs w:val="20"/>
        </w:rPr>
        <w:t>Представление об асимптотах.</w:t>
      </w:r>
    </w:p>
    <w:p w:rsidR="00403DD3" w:rsidRPr="00F743EF" w:rsidRDefault="00403DD3" w:rsidP="00313A82">
      <w:pPr>
        <w:spacing w:after="0" w:line="240" w:lineRule="auto"/>
        <w:ind w:firstLine="709"/>
        <w:jc w:val="both"/>
        <w:rPr>
          <w:rFonts w:ascii="Times New Roman" w:hAnsi="Times New Roman"/>
          <w:i/>
          <w:sz w:val="20"/>
          <w:szCs w:val="20"/>
        </w:rPr>
      </w:pPr>
      <w:r w:rsidRPr="00F743EF">
        <w:rPr>
          <w:rFonts w:ascii="Times New Roman" w:hAnsi="Times New Roman"/>
          <w:i/>
          <w:sz w:val="20"/>
          <w:szCs w:val="20"/>
        </w:rPr>
        <w:t>Непрерывность функции. Кусочно заданные функции.</w:t>
      </w:r>
    </w:p>
    <w:p w:rsidR="00403DD3" w:rsidRPr="00F743EF" w:rsidRDefault="00403DD3" w:rsidP="00313A82">
      <w:pPr>
        <w:spacing w:after="0" w:line="240" w:lineRule="auto"/>
        <w:ind w:firstLine="709"/>
        <w:jc w:val="both"/>
        <w:rPr>
          <w:rFonts w:ascii="Times New Roman" w:hAnsi="Times New Roman"/>
          <w:b/>
          <w:bCs/>
          <w:sz w:val="20"/>
          <w:szCs w:val="20"/>
        </w:rPr>
      </w:pPr>
      <w:r w:rsidRPr="00F743EF">
        <w:rPr>
          <w:rFonts w:ascii="Times New Roman" w:hAnsi="Times New Roman"/>
          <w:b/>
          <w:bCs/>
          <w:sz w:val="20"/>
          <w:szCs w:val="20"/>
        </w:rPr>
        <w:t>Линейная функция</w:t>
      </w:r>
    </w:p>
    <w:p w:rsidR="00403DD3" w:rsidRPr="00A04C72" w:rsidRDefault="00403DD3" w:rsidP="00313A82">
      <w:pPr>
        <w:spacing w:after="0" w:line="240" w:lineRule="auto"/>
        <w:ind w:firstLine="709"/>
        <w:jc w:val="both"/>
        <w:rPr>
          <w:rFonts w:ascii="Times New Roman" w:hAnsi="Times New Roman"/>
          <w:i/>
          <w:szCs w:val="28"/>
        </w:rPr>
      </w:pPr>
      <w:r w:rsidRPr="00F743EF">
        <w:rPr>
          <w:rFonts w:ascii="Times New Roman" w:hAnsi="Times New Roman"/>
          <w:sz w:val="20"/>
          <w:szCs w:val="20"/>
        </w:rPr>
        <w:t>Свойства и график линейной функции. Угловой коэффициент прямой. Расположение графика линейной функции в зависимости от е</w:t>
      </w:r>
      <w:r w:rsidR="00A23AB5" w:rsidRPr="00F743EF">
        <w:rPr>
          <w:rFonts w:ascii="Times New Roman" w:hAnsi="Times New Roman"/>
          <w:sz w:val="20"/>
          <w:szCs w:val="20"/>
        </w:rPr>
        <w:t>е</w:t>
      </w:r>
      <w:r w:rsidRPr="00F743EF">
        <w:rPr>
          <w:rFonts w:ascii="Times New Roman" w:hAnsi="Times New Roman"/>
          <w:sz w:val="20"/>
          <w:szCs w:val="20"/>
        </w:rPr>
        <w:t xml:space="preserve"> углового коэффициента и свободного члена. </w:t>
      </w:r>
      <w:r w:rsidRPr="00F743EF">
        <w:rPr>
          <w:rFonts w:ascii="Times New Roman" w:hAnsi="Times New Roman"/>
          <w:i/>
          <w:sz w:val="20"/>
          <w:szCs w:val="20"/>
        </w:rPr>
        <w:t>Нахождение коэффициентов линейной функции по заданным условиям: прохождение прямой</w:t>
      </w:r>
      <w:r w:rsidRPr="00A04C72">
        <w:rPr>
          <w:rFonts w:ascii="Times New Roman" w:hAnsi="Times New Roman"/>
          <w:i/>
          <w:szCs w:val="28"/>
        </w:rPr>
        <w:t xml:space="preserve"> через две точки с заданными координатами, прохождение прямой через данную точку и параллельной данной прямой.</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b/>
          <w:bCs/>
          <w:sz w:val="20"/>
          <w:szCs w:val="20"/>
        </w:rPr>
        <w:t>Квадратичная функция</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 xml:space="preserve">Свойства и график квадратичной функции (парабола). </w:t>
      </w:r>
      <w:r w:rsidRPr="00F743EF">
        <w:rPr>
          <w:rFonts w:ascii="Times New Roman" w:hAnsi="Times New Roman"/>
          <w:i/>
          <w:sz w:val="20"/>
          <w:szCs w:val="20"/>
        </w:rPr>
        <w:t>Построение графика квадратичной функции по точкам.</w:t>
      </w:r>
      <w:r w:rsidRPr="00F743EF">
        <w:rPr>
          <w:rFonts w:ascii="Times New Roman" w:hAnsi="Times New Roman"/>
          <w:sz w:val="20"/>
          <w:szCs w:val="20"/>
        </w:rPr>
        <w:t xml:space="preserve"> Нахождение нулей квадратичной функции, </w:t>
      </w:r>
      <w:r w:rsidRPr="00F743EF">
        <w:rPr>
          <w:rFonts w:ascii="Times New Roman" w:hAnsi="Times New Roman"/>
          <w:i/>
          <w:sz w:val="20"/>
          <w:szCs w:val="20"/>
        </w:rPr>
        <w:t>множества значений, промежутков знакопостоянства, промежутков монотонности</w:t>
      </w:r>
      <w:r w:rsidRPr="00F743EF">
        <w:rPr>
          <w:rFonts w:ascii="Times New Roman" w:hAnsi="Times New Roman"/>
          <w:sz w:val="20"/>
          <w:szCs w:val="20"/>
        </w:rPr>
        <w:t>.</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b/>
          <w:bCs/>
          <w:sz w:val="20"/>
          <w:szCs w:val="20"/>
        </w:rPr>
        <w:t>Обратная пропорциональность</w:t>
      </w:r>
    </w:p>
    <w:p w:rsidR="00403DD3" w:rsidRPr="00F743EF" w:rsidRDefault="00403DD3" w:rsidP="00313A82">
      <w:pPr>
        <w:spacing w:after="0" w:line="240" w:lineRule="auto"/>
        <w:ind w:firstLine="709"/>
        <w:jc w:val="both"/>
        <w:rPr>
          <w:rFonts w:ascii="Times New Roman" w:eastAsia="Times New Roman" w:hAnsi="Times New Roman"/>
          <w:sz w:val="20"/>
          <w:szCs w:val="20"/>
        </w:rPr>
      </w:pPr>
      <w:r w:rsidRPr="00F743EF">
        <w:rPr>
          <w:rFonts w:ascii="Times New Roman" w:hAnsi="Times New Roman"/>
          <w:sz w:val="20"/>
          <w:szCs w:val="20"/>
        </w:rPr>
        <w:t xml:space="preserve">Свойства функции </w:t>
      </w:r>
      <w:r w:rsidRPr="00F743EF">
        <w:rPr>
          <w:rFonts w:ascii="Times New Roman" w:hAnsi="Times New Roman"/>
          <w:position w:val="-24"/>
          <w:sz w:val="20"/>
          <w:szCs w:val="20"/>
        </w:rPr>
        <w:object w:dxaOrig="620" w:dyaOrig="620" w14:anchorId="0A2E8A71">
          <v:shape id="_x0000_i1041" type="#_x0000_t75" style="width:28.2pt;height:28.2pt" o:ole="">
            <v:imagedata r:id="rId40" o:title=""/>
          </v:shape>
          <o:OLEObject Type="Embed" ProgID="Equation.DSMT4" ShapeID="_x0000_i1041" DrawAspect="Content" ObjectID="_1740241837" r:id="rId41"/>
        </w:object>
      </w:r>
      <w:r w:rsidR="00941181" w:rsidRPr="00F743EF">
        <w:rPr>
          <w:rFonts w:ascii="Times New Roman" w:eastAsia="Times New Roman" w:hAnsi="Times New Roman"/>
          <w:sz w:val="20"/>
          <w:szCs w:val="20"/>
        </w:rPr>
        <w:fldChar w:fldCharType="begin"/>
      </w:r>
      <w:r w:rsidRPr="00F743EF">
        <w:rPr>
          <w:rFonts w:ascii="Times New Roman" w:eastAsia="Times New Roman" w:hAnsi="Times New Roman"/>
          <w:sz w:val="20"/>
          <w:szCs w:val="20"/>
        </w:rPr>
        <w:instrText xml:space="preserve"> QUOTE </w:instrText>
      </w:r>
      <w:r w:rsidRPr="00F743EF">
        <w:rPr>
          <w:rFonts w:ascii="Times New Roman" w:hAnsi="Times New Roman"/>
          <w:noProof/>
          <w:position w:val="-15"/>
          <w:sz w:val="20"/>
          <w:szCs w:val="20"/>
          <w:lang w:eastAsia="ru-RU"/>
        </w:rPr>
        <w:drawing>
          <wp:inline distT="0" distB="0" distL="0" distR="0" wp14:anchorId="06347A87" wp14:editId="264D391A">
            <wp:extent cx="410845" cy="306070"/>
            <wp:effectExtent l="0" t="0" r="825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941181" w:rsidRPr="00F743EF">
        <w:rPr>
          <w:rFonts w:ascii="Times New Roman" w:eastAsia="Times New Roman" w:hAnsi="Times New Roman"/>
          <w:sz w:val="20"/>
          <w:szCs w:val="20"/>
        </w:rPr>
        <w:fldChar w:fldCharType="separate"/>
      </w:r>
      <w:r w:rsidRPr="00F743EF">
        <w:rPr>
          <w:rFonts w:ascii="Times New Roman" w:hAnsi="Times New Roman"/>
          <w:noProof/>
          <w:position w:val="-15"/>
          <w:sz w:val="20"/>
          <w:szCs w:val="20"/>
          <w:lang w:eastAsia="ru-RU"/>
        </w:rPr>
        <w:drawing>
          <wp:inline distT="0" distB="0" distL="0" distR="0" wp14:anchorId="7B946CCA" wp14:editId="081E7321">
            <wp:extent cx="410845" cy="306070"/>
            <wp:effectExtent l="0" t="0" r="8255" b="0"/>
            <wp:docPr id="3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941181" w:rsidRPr="00F743EF">
        <w:rPr>
          <w:rFonts w:ascii="Times New Roman" w:eastAsia="Times New Roman" w:hAnsi="Times New Roman"/>
          <w:sz w:val="20"/>
          <w:szCs w:val="20"/>
        </w:rPr>
        <w:fldChar w:fldCharType="end"/>
      </w:r>
      <w:r w:rsidRPr="00F743EF">
        <w:rPr>
          <w:rFonts w:ascii="Times New Roman" w:eastAsia="Times New Roman" w:hAnsi="Times New Roman"/>
          <w:sz w:val="20"/>
          <w:szCs w:val="20"/>
        </w:rPr>
        <w:t xml:space="preserve">. Гипербола. </w:t>
      </w:r>
    </w:p>
    <w:p w:rsidR="00403DD3" w:rsidRPr="00F743EF" w:rsidRDefault="00403DD3" w:rsidP="00313A82">
      <w:pPr>
        <w:spacing w:after="0" w:line="240" w:lineRule="auto"/>
        <w:ind w:firstLine="709"/>
        <w:jc w:val="both"/>
        <w:rPr>
          <w:rFonts w:ascii="Times New Roman" w:hAnsi="Times New Roman"/>
          <w:i/>
          <w:sz w:val="20"/>
          <w:szCs w:val="20"/>
        </w:rPr>
      </w:pPr>
      <w:r w:rsidRPr="00F743EF">
        <w:rPr>
          <w:rFonts w:ascii="Times New Roman" w:eastAsia="Times New Roman" w:hAnsi="Times New Roman"/>
          <w:b/>
          <w:i/>
          <w:sz w:val="20"/>
          <w:szCs w:val="20"/>
        </w:rPr>
        <w:t>Графики функций</w:t>
      </w:r>
      <w:r w:rsidRPr="00F743EF">
        <w:rPr>
          <w:rFonts w:ascii="Times New Roman" w:eastAsia="Times New Roman" w:hAnsi="Times New Roman"/>
          <w:i/>
          <w:sz w:val="20"/>
          <w:szCs w:val="20"/>
        </w:rPr>
        <w:t xml:space="preserve">. </w:t>
      </w:r>
      <w:r w:rsidRPr="00F743EF">
        <w:rPr>
          <w:rFonts w:ascii="Times New Roman" w:hAnsi="Times New Roman"/>
          <w:i/>
          <w:sz w:val="20"/>
          <w:szCs w:val="20"/>
        </w:rPr>
        <w:t xml:space="preserve">Преобразование графика функции </w:t>
      </w:r>
      <w:r w:rsidRPr="00F743EF">
        <w:rPr>
          <w:rFonts w:ascii="Times New Roman" w:hAnsi="Times New Roman"/>
          <w:i/>
          <w:position w:val="-10"/>
          <w:sz w:val="20"/>
          <w:szCs w:val="20"/>
        </w:rPr>
        <w:object w:dxaOrig="920" w:dyaOrig="320" w14:anchorId="498CCC2F">
          <v:shape id="_x0000_i1042" type="#_x0000_t75" style="width:51pt;height:14.4pt" o:ole="">
            <v:imagedata r:id="rId43" o:title=""/>
          </v:shape>
          <o:OLEObject Type="Embed" ProgID="Equation.DSMT4" ShapeID="_x0000_i1042" DrawAspect="Content" ObjectID="_1740241838" r:id="rId44"/>
        </w:object>
      </w:r>
      <w:r w:rsidRPr="00F743EF">
        <w:rPr>
          <w:rFonts w:ascii="Times New Roman" w:hAnsi="Times New Roman"/>
          <w:i/>
          <w:sz w:val="20"/>
          <w:szCs w:val="20"/>
        </w:rPr>
        <w:t xml:space="preserve"> для построения графиков функций вида </w:t>
      </w:r>
      <w:r w:rsidRPr="00F743EF">
        <w:rPr>
          <w:rFonts w:ascii="Times New Roman" w:hAnsi="Times New Roman"/>
          <w:i/>
          <w:position w:val="-12"/>
          <w:sz w:val="20"/>
          <w:szCs w:val="20"/>
        </w:rPr>
        <w:object w:dxaOrig="1780" w:dyaOrig="380" w14:anchorId="388BC349">
          <v:shape id="_x0000_i1043" type="#_x0000_t75" style="width:85.8pt;height:14.4pt" o:ole="">
            <v:imagedata r:id="rId25" o:title=""/>
          </v:shape>
          <o:OLEObject Type="Embed" ProgID="Equation.DSMT4" ShapeID="_x0000_i1043" DrawAspect="Content" ObjectID="_1740241839" r:id="rId45"/>
        </w:object>
      </w:r>
      <w:r w:rsidRPr="00F743EF">
        <w:rPr>
          <w:rFonts w:ascii="Times New Roman" w:hAnsi="Times New Roman"/>
          <w:i/>
          <w:sz w:val="20"/>
          <w:szCs w:val="20"/>
        </w:rPr>
        <w:t>.</w:t>
      </w:r>
    </w:p>
    <w:p w:rsidR="00403DD3" w:rsidRPr="00F743EF" w:rsidRDefault="00403DD3" w:rsidP="00313A82">
      <w:pPr>
        <w:spacing w:after="0" w:line="240" w:lineRule="auto"/>
        <w:ind w:firstLine="709"/>
        <w:jc w:val="both"/>
        <w:rPr>
          <w:rFonts w:ascii="Times New Roman" w:eastAsia="Times New Roman" w:hAnsi="Times New Roman"/>
          <w:i/>
          <w:sz w:val="20"/>
          <w:szCs w:val="20"/>
        </w:rPr>
      </w:pPr>
      <w:r w:rsidRPr="00F743EF">
        <w:rPr>
          <w:rFonts w:ascii="Times New Roman" w:hAnsi="Times New Roman"/>
          <w:i/>
          <w:sz w:val="20"/>
          <w:szCs w:val="20"/>
        </w:rPr>
        <w:t xml:space="preserve">Графики функций </w:t>
      </w:r>
      <w:r w:rsidRPr="00F743EF">
        <w:rPr>
          <w:rFonts w:ascii="Times New Roman" w:hAnsi="Times New Roman"/>
          <w:position w:val="-24"/>
          <w:sz w:val="20"/>
          <w:szCs w:val="20"/>
        </w:rPr>
        <w:object w:dxaOrig="1300" w:dyaOrig="620" w14:anchorId="0D1584AD">
          <v:shape id="_x0000_i1044" type="#_x0000_t75" style="width:65.4pt;height:28.2pt" o:ole="">
            <v:imagedata r:id="rId16" o:title=""/>
          </v:shape>
          <o:OLEObject Type="Embed" ProgID="Equation.DSMT4" ShapeID="_x0000_i1044" DrawAspect="Content" ObjectID="_1740241840" r:id="rId46"/>
        </w:object>
      </w:r>
      <w:r w:rsidRPr="00F743EF">
        <w:rPr>
          <w:rFonts w:ascii="Times New Roman" w:hAnsi="Times New Roman"/>
          <w:sz w:val="20"/>
          <w:szCs w:val="20"/>
        </w:rPr>
        <w:t xml:space="preserve">, </w:t>
      </w:r>
      <w:r w:rsidRPr="00F743EF">
        <w:rPr>
          <w:rFonts w:ascii="Times New Roman" w:hAnsi="Times New Roman"/>
          <w:position w:val="-10"/>
          <w:sz w:val="20"/>
          <w:szCs w:val="20"/>
        </w:rPr>
        <w:object w:dxaOrig="760" w:dyaOrig="380" w14:anchorId="23C9E468">
          <v:shape id="_x0000_i1045" type="#_x0000_t75" style="width:43.8pt;height:14.4pt" o:ole="">
            <v:imagedata r:id="rId18" o:title=""/>
          </v:shape>
          <o:OLEObject Type="Embed" ProgID="Equation.DSMT4" ShapeID="_x0000_i1045" DrawAspect="Content" ObjectID="_1740241841" r:id="rId47"/>
        </w:object>
      </w:r>
      <w:r w:rsidR="00941181" w:rsidRPr="00F743EF">
        <w:rPr>
          <w:rFonts w:ascii="Times New Roman" w:hAnsi="Times New Roman"/>
          <w:sz w:val="20"/>
          <w:szCs w:val="20"/>
        </w:rPr>
        <w:fldChar w:fldCharType="begin"/>
      </w:r>
      <w:r w:rsidRPr="00F743EF">
        <w:rPr>
          <w:rFonts w:ascii="Times New Roman" w:hAnsi="Times New Roman"/>
          <w:sz w:val="20"/>
          <w:szCs w:val="20"/>
        </w:rPr>
        <w:instrText xml:space="preserve"> QUOTE  </w:instrText>
      </w:r>
      <w:r w:rsidR="00941181" w:rsidRPr="00F743EF">
        <w:rPr>
          <w:rFonts w:ascii="Times New Roman" w:hAnsi="Times New Roman"/>
          <w:sz w:val="20"/>
          <w:szCs w:val="20"/>
        </w:rPr>
        <w:fldChar w:fldCharType="end"/>
      </w:r>
      <w:r w:rsidRPr="00F743EF">
        <w:rPr>
          <w:rFonts w:ascii="Times New Roman" w:hAnsi="Times New Roman"/>
          <w:sz w:val="20"/>
          <w:szCs w:val="20"/>
        </w:rPr>
        <w:t>,</w:t>
      </w:r>
      <w:r w:rsidRPr="00F743EF">
        <w:rPr>
          <w:rFonts w:ascii="Times New Roman" w:eastAsia="Times New Roman" w:hAnsi="Times New Roman"/>
          <w:bCs/>
          <w:position w:val="-10"/>
          <w:sz w:val="20"/>
          <w:szCs w:val="20"/>
        </w:rPr>
        <w:object w:dxaOrig="760" w:dyaOrig="380" w14:anchorId="7677A64E">
          <v:shape id="_x0000_i1046" type="#_x0000_t75" style="width:35.4pt;height:14.4pt" o:ole="">
            <v:imagedata r:id="rId20" o:title=""/>
          </v:shape>
          <o:OLEObject Type="Embed" ProgID="Equation.DSMT4" ShapeID="_x0000_i1046" DrawAspect="Content" ObjectID="_1740241842" r:id="rId48"/>
        </w:object>
      </w:r>
      <w:r w:rsidR="00E64B33">
        <w:rPr>
          <w:rFonts w:ascii="Times New Roman" w:eastAsia="Times New Roman" w:hAnsi="Times New Roman"/>
          <w:bCs/>
          <w:noProof/>
          <w:position w:val="-10"/>
          <w:sz w:val="20"/>
          <w:szCs w:val="20"/>
          <w:lang w:eastAsia="ru-RU"/>
        </w:rPr>
        <w:fldChar w:fldCharType="begin"/>
      </w:r>
      <w:r w:rsidR="00E64B33">
        <w:rPr>
          <w:rFonts w:ascii="Times New Roman" w:eastAsia="Times New Roman" w:hAnsi="Times New Roman"/>
          <w:bCs/>
          <w:noProof/>
          <w:position w:val="-10"/>
          <w:sz w:val="20"/>
          <w:szCs w:val="20"/>
          <w:lang w:eastAsia="ru-RU"/>
        </w:rPr>
        <w:fldChar w:fldCharType="separate"/>
      </w:r>
      <w:r w:rsidRPr="00F743EF">
        <w:rPr>
          <w:rFonts w:ascii="Times New Roman" w:eastAsia="Times New Roman" w:hAnsi="Times New Roman"/>
          <w:bCs/>
          <w:noProof/>
          <w:position w:val="-10"/>
          <w:sz w:val="20"/>
          <w:szCs w:val="20"/>
          <w:lang w:eastAsia="ru-RU"/>
        </w:rPr>
        <w:drawing>
          <wp:inline distT="0" distB="0" distL="0" distR="0" wp14:anchorId="13336247" wp14:editId="354DF47E">
            <wp:extent cx="478155" cy="245110"/>
            <wp:effectExtent l="0" t="0" r="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sidR="00E64B33">
        <w:rPr>
          <w:rFonts w:ascii="Times New Roman" w:eastAsia="Times New Roman" w:hAnsi="Times New Roman"/>
          <w:bCs/>
          <w:noProof/>
          <w:position w:val="-10"/>
          <w:sz w:val="20"/>
          <w:szCs w:val="20"/>
          <w:lang w:eastAsia="ru-RU"/>
        </w:rPr>
        <w:fldChar w:fldCharType="end"/>
      </w:r>
      <w:r w:rsidRPr="00F743EF">
        <w:rPr>
          <w:rFonts w:ascii="Times New Roman" w:hAnsi="Times New Roman"/>
          <w:bCs/>
          <w:sz w:val="20"/>
          <w:szCs w:val="20"/>
        </w:rPr>
        <w:t xml:space="preserve">, </w:t>
      </w:r>
      <w:r w:rsidRPr="00F743EF">
        <w:rPr>
          <w:rFonts w:ascii="Times New Roman" w:hAnsi="Times New Roman"/>
          <w:bCs/>
          <w:position w:val="-12"/>
          <w:sz w:val="20"/>
          <w:szCs w:val="20"/>
        </w:rPr>
        <w:object w:dxaOrig="660" w:dyaOrig="380" w14:anchorId="34FD0407">
          <v:shape id="_x0000_i1047" type="#_x0000_t75" style="width:28.8pt;height:14.4pt" o:ole="">
            <v:imagedata r:id="rId23" o:title=""/>
          </v:shape>
          <o:OLEObject Type="Embed" ProgID="Equation.DSMT4" ShapeID="_x0000_i1047" DrawAspect="Content" ObjectID="_1740241843" r:id="rId49"/>
        </w:object>
      </w:r>
      <w:r w:rsidRPr="00F743EF">
        <w:rPr>
          <w:rFonts w:ascii="Times New Roman" w:hAnsi="Times New Roman"/>
          <w:bCs/>
          <w:i/>
          <w:sz w:val="20"/>
          <w:szCs w:val="20"/>
        </w:rPr>
        <w:t xml:space="preserve">. </w:t>
      </w:r>
    </w:p>
    <w:p w:rsidR="00403DD3" w:rsidRPr="00F743EF" w:rsidRDefault="00403DD3" w:rsidP="00313A82">
      <w:pPr>
        <w:spacing w:after="0" w:line="240" w:lineRule="auto"/>
        <w:ind w:firstLine="709"/>
        <w:jc w:val="both"/>
        <w:rPr>
          <w:rFonts w:ascii="Times New Roman" w:hAnsi="Times New Roman"/>
          <w:b/>
          <w:sz w:val="20"/>
          <w:szCs w:val="20"/>
        </w:rPr>
      </w:pPr>
      <w:r w:rsidRPr="00F743EF">
        <w:rPr>
          <w:rFonts w:ascii="Times New Roman" w:hAnsi="Times New Roman"/>
          <w:b/>
          <w:sz w:val="20"/>
          <w:szCs w:val="20"/>
        </w:rPr>
        <w:t>Последовательности и прогрессии</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Числовая последовательность. Примеры числовых последовательностей. Бесконечные последовательности. Арифметическая прогрессия и е</w:t>
      </w:r>
      <w:r w:rsidR="00A23AB5" w:rsidRPr="00F743EF">
        <w:rPr>
          <w:rFonts w:ascii="Times New Roman" w:hAnsi="Times New Roman"/>
          <w:sz w:val="20"/>
          <w:szCs w:val="20"/>
        </w:rPr>
        <w:t>е</w:t>
      </w:r>
      <w:r w:rsidRPr="00F743EF">
        <w:rPr>
          <w:rFonts w:ascii="Times New Roman" w:hAnsi="Times New Roman"/>
          <w:sz w:val="20"/>
          <w:szCs w:val="20"/>
        </w:rPr>
        <w:t xml:space="preserve"> свойства. Геометрическая прогрессия. </w:t>
      </w:r>
      <w:r w:rsidRPr="00F743EF">
        <w:rPr>
          <w:rFonts w:ascii="Times New Roman" w:hAnsi="Times New Roman"/>
          <w:i/>
          <w:sz w:val="20"/>
          <w:szCs w:val="20"/>
        </w:rPr>
        <w:t xml:space="preserve">Формула общего члена и суммы </w:t>
      </w:r>
      <w:r w:rsidRPr="00F743EF">
        <w:rPr>
          <w:rFonts w:ascii="Times New Roman" w:hAnsi="Times New Roman"/>
          <w:i/>
          <w:sz w:val="20"/>
          <w:szCs w:val="20"/>
          <w:lang w:val="en-US"/>
        </w:rPr>
        <w:t>n</w:t>
      </w:r>
      <w:r w:rsidRPr="00F743EF">
        <w:rPr>
          <w:rFonts w:ascii="Times New Roman" w:hAnsi="Times New Roman"/>
          <w:i/>
          <w:sz w:val="20"/>
          <w:szCs w:val="20"/>
        </w:rPr>
        <w:t xml:space="preserve"> первых членов арифметической и геометрической прогрессий.Сходящаяся геометрическая прогрессия.</w:t>
      </w:r>
    </w:p>
    <w:p w:rsidR="00403DD3" w:rsidRPr="00F743EF" w:rsidRDefault="00403DD3" w:rsidP="00313A82">
      <w:pPr>
        <w:pStyle w:val="aff5"/>
        <w:spacing w:after="0" w:line="240" w:lineRule="auto"/>
        <w:ind w:firstLine="709"/>
        <w:jc w:val="both"/>
        <w:rPr>
          <w:rFonts w:ascii="Times New Roman" w:hAnsi="Times New Roman"/>
          <w:b/>
          <w:i w:val="0"/>
          <w:color w:val="auto"/>
          <w:spacing w:val="0"/>
          <w:sz w:val="20"/>
          <w:szCs w:val="20"/>
        </w:rPr>
      </w:pPr>
      <w:r w:rsidRPr="00F743EF">
        <w:rPr>
          <w:rFonts w:ascii="Times New Roman" w:hAnsi="Times New Roman"/>
          <w:b/>
          <w:i w:val="0"/>
          <w:color w:val="auto"/>
          <w:spacing w:val="0"/>
          <w:sz w:val="20"/>
          <w:szCs w:val="20"/>
        </w:rPr>
        <w:t>Решение текстовых задач</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b/>
          <w:sz w:val="20"/>
          <w:szCs w:val="20"/>
        </w:rPr>
        <w:t>Задачи на все арифметические действия</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Решение текстовых задач арифметическим способом</w:t>
      </w:r>
      <w:r w:rsidRPr="00F743EF">
        <w:rPr>
          <w:rFonts w:ascii="Times New Roman" w:hAnsi="Times New Roman"/>
          <w:i/>
          <w:sz w:val="20"/>
          <w:szCs w:val="20"/>
        </w:rPr>
        <w:t xml:space="preserve">. </w:t>
      </w:r>
      <w:r w:rsidRPr="00F743EF">
        <w:rPr>
          <w:rFonts w:ascii="Times New Roman" w:hAnsi="Times New Roman"/>
          <w:sz w:val="20"/>
          <w:szCs w:val="20"/>
        </w:rPr>
        <w:t xml:space="preserve">Использование таблиц, схем, чертежей, других средств представления данных при решении задачи. </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b/>
          <w:sz w:val="20"/>
          <w:szCs w:val="20"/>
        </w:rPr>
        <w:t>Задачи на движение, работу и покупки</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Анализ возможных ситуаций взаимного расположения объектов при их движении, соотношения объ</w:t>
      </w:r>
      <w:r w:rsidR="00A23AB5" w:rsidRPr="00F743EF">
        <w:rPr>
          <w:rFonts w:ascii="Times New Roman" w:hAnsi="Times New Roman"/>
          <w:sz w:val="20"/>
          <w:szCs w:val="20"/>
        </w:rPr>
        <w:t>е</w:t>
      </w:r>
      <w:r w:rsidRPr="00F743EF">
        <w:rPr>
          <w:rFonts w:ascii="Times New Roman" w:hAnsi="Times New Roman"/>
          <w:sz w:val="20"/>
          <w:szCs w:val="20"/>
        </w:rPr>
        <w:t xml:space="preserve">мов выполняемых работ при совместной работе. </w:t>
      </w:r>
    </w:p>
    <w:p w:rsidR="00403DD3" w:rsidRPr="00F743EF" w:rsidRDefault="00403DD3" w:rsidP="00313A82">
      <w:pPr>
        <w:spacing w:after="0" w:line="240" w:lineRule="auto"/>
        <w:ind w:firstLine="709"/>
        <w:jc w:val="both"/>
        <w:rPr>
          <w:rFonts w:ascii="Times New Roman" w:hAnsi="Times New Roman"/>
          <w:b/>
          <w:sz w:val="20"/>
          <w:szCs w:val="20"/>
        </w:rPr>
      </w:pPr>
      <w:r w:rsidRPr="00F743EF">
        <w:rPr>
          <w:rFonts w:ascii="Times New Roman" w:hAnsi="Times New Roman"/>
          <w:b/>
          <w:sz w:val="20"/>
          <w:szCs w:val="20"/>
        </w:rPr>
        <w:t>Задачи на части, доли, проценты</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F743EF" w:rsidRDefault="00403DD3" w:rsidP="00313A82">
      <w:pPr>
        <w:spacing w:after="0" w:line="240" w:lineRule="auto"/>
        <w:ind w:firstLine="709"/>
        <w:jc w:val="both"/>
        <w:rPr>
          <w:rFonts w:ascii="Times New Roman" w:hAnsi="Times New Roman"/>
          <w:b/>
          <w:sz w:val="20"/>
          <w:szCs w:val="20"/>
        </w:rPr>
      </w:pPr>
      <w:r w:rsidRPr="00F743EF">
        <w:rPr>
          <w:rFonts w:ascii="Times New Roman" w:hAnsi="Times New Roman"/>
          <w:b/>
          <w:sz w:val="20"/>
          <w:szCs w:val="20"/>
        </w:rPr>
        <w:t>Логические задачи</w:t>
      </w:r>
    </w:p>
    <w:p w:rsidR="00403DD3" w:rsidRPr="00F743EF" w:rsidRDefault="00403DD3" w:rsidP="00313A82">
      <w:pPr>
        <w:spacing w:after="0" w:line="240" w:lineRule="auto"/>
        <w:ind w:firstLine="709"/>
        <w:jc w:val="both"/>
        <w:rPr>
          <w:rFonts w:ascii="Times New Roman" w:hAnsi="Times New Roman"/>
          <w:bCs/>
          <w:sz w:val="20"/>
          <w:szCs w:val="20"/>
        </w:rPr>
      </w:pPr>
      <w:r w:rsidRPr="00F743EF">
        <w:rPr>
          <w:rFonts w:ascii="Times New Roman" w:hAnsi="Times New Roman"/>
          <w:bCs/>
          <w:sz w:val="20"/>
          <w:szCs w:val="20"/>
        </w:rPr>
        <w:t xml:space="preserve">Решение логических задач. </w:t>
      </w:r>
      <w:r w:rsidRPr="00F743EF">
        <w:rPr>
          <w:rFonts w:ascii="Times New Roman" w:hAnsi="Times New Roman"/>
          <w:bCs/>
          <w:i/>
          <w:sz w:val="20"/>
          <w:szCs w:val="20"/>
        </w:rPr>
        <w:t>Решение логических задач с помощью графов, таблиц</w:t>
      </w:r>
      <w:r w:rsidRPr="00F743EF">
        <w:rPr>
          <w:rFonts w:ascii="Times New Roman" w:hAnsi="Times New Roman"/>
          <w:bCs/>
          <w:sz w:val="20"/>
          <w:szCs w:val="20"/>
        </w:rPr>
        <w:t xml:space="preserve">. </w:t>
      </w:r>
    </w:p>
    <w:p w:rsidR="00403DD3" w:rsidRPr="00F743EF" w:rsidRDefault="00403DD3" w:rsidP="00313A82">
      <w:pPr>
        <w:widowControl w:val="0"/>
        <w:spacing w:after="0" w:line="240" w:lineRule="auto"/>
        <w:ind w:firstLine="709"/>
        <w:jc w:val="both"/>
        <w:rPr>
          <w:rFonts w:ascii="Times New Roman" w:hAnsi="Times New Roman"/>
          <w:bCs/>
          <w:sz w:val="20"/>
          <w:szCs w:val="20"/>
        </w:rPr>
      </w:pPr>
      <w:r w:rsidRPr="00F743EF">
        <w:rPr>
          <w:rFonts w:ascii="Times New Roman" w:hAnsi="Times New Roman"/>
          <w:b/>
          <w:sz w:val="20"/>
          <w:szCs w:val="20"/>
        </w:rPr>
        <w:t xml:space="preserve">Основные методы решения текстовых задач: </w:t>
      </w:r>
      <w:r w:rsidRPr="00F743EF">
        <w:rPr>
          <w:rFonts w:ascii="Times New Roman" w:hAnsi="Times New Roman"/>
          <w:bCs/>
          <w:sz w:val="20"/>
          <w:szCs w:val="20"/>
        </w:rPr>
        <w:t xml:space="preserve">арифметический, алгебраический, перебор вариантов. </w:t>
      </w:r>
      <w:r w:rsidRPr="00F743EF">
        <w:rPr>
          <w:rFonts w:ascii="Times New Roman" w:hAnsi="Times New Roman"/>
          <w:bCs/>
          <w:i/>
          <w:sz w:val="20"/>
          <w:szCs w:val="20"/>
        </w:rPr>
        <w:t>Первичные представления о других методах решения задач (геометрические и графические методы).</w:t>
      </w:r>
    </w:p>
    <w:p w:rsidR="00403DD3" w:rsidRPr="00F743EF" w:rsidRDefault="00403DD3" w:rsidP="00313A82">
      <w:pPr>
        <w:pStyle w:val="3"/>
        <w:spacing w:before="0" w:beforeAutospacing="0" w:after="0" w:afterAutospacing="0"/>
        <w:ind w:firstLine="709"/>
        <w:jc w:val="both"/>
        <w:rPr>
          <w:sz w:val="20"/>
          <w:szCs w:val="20"/>
        </w:rPr>
      </w:pPr>
      <w:bookmarkStart w:id="263" w:name="_Toc405513922"/>
      <w:bookmarkStart w:id="264" w:name="_Toc284662800"/>
      <w:bookmarkStart w:id="265" w:name="_Toc284663427"/>
      <w:r w:rsidRPr="00F743EF">
        <w:rPr>
          <w:sz w:val="20"/>
          <w:szCs w:val="20"/>
        </w:rPr>
        <w:t>Статистика и теория вероятностей</w:t>
      </w:r>
      <w:bookmarkEnd w:id="263"/>
      <w:bookmarkEnd w:id="264"/>
      <w:bookmarkEnd w:id="265"/>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b/>
          <w:sz w:val="20"/>
          <w:szCs w:val="20"/>
        </w:rPr>
        <w:t>Статистика</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sidRPr="00F743EF">
        <w:rPr>
          <w:rFonts w:ascii="Times New Roman" w:hAnsi="Times New Roman"/>
          <w:i/>
          <w:sz w:val="20"/>
          <w:szCs w:val="20"/>
        </w:rPr>
        <w:t>медиана</w:t>
      </w:r>
      <w:r w:rsidRPr="00F743EF">
        <w:rPr>
          <w:rFonts w:ascii="Times New Roman" w:hAnsi="Times New Roman"/>
          <w:sz w:val="20"/>
          <w:szCs w:val="20"/>
        </w:rPr>
        <w:t xml:space="preserve">, наибольшее и наименьшее значения. Меры рассеивания: размах, </w:t>
      </w:r>
      <w:r w:rsidRPr="00F743EF">
        <w:rPr>
          <w:rFonts w:ascii="Times New Roman" w:hAnsi="Times New Roman"/>
          <w:i/>
          <w:sz w:val="20"/>
          <w:szCs w:val="20"/>
        </w:rPr>
        <w:t>дисперсия и стандартное отклонение</w:t>
      </w:r>
      <w:r w:rsidRPr="00F743EF">
        <w:rPr>
          <w:rFonts w:ascii="Times New Roman" w:hAnsi="Times New Roman"/>
          <w:sz w:val="20"/>
          <w:szCs w:val="20"/>
        </w:rPr>
        <w:t xml:space="preserve">. </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 xml:space="preserve">Случайная изменчивость. Изменчивость при измерениях. </w:t>
      </w:r>
      <w:r w:rsidRPr="00F743EF">
        <w:rPr>
          <w:rFonts w:ascii="Times New Roman" w:hAnsi="Times New Roman"/>
          <w:i/>
          <w:sz w:val="20"/>
          <w:szCs w:val="20"/>
        </w:rPr>
        <w:t>Решающие правила. Закономерности в изменчивых величинах</w:t>
      </w:r>
      <w:r w:rsidRPr="00F743EF">
        <w:rPr>
          <w:rFonts w:ascii="Times New Roman" w:hAnsi="Times New Roman"/>
          <w:sz w:val="20"/>
          <w:szCs w:val="20"/>
        </w:rPr>
        <w:t>.</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b/>
          <w:sz w:val="20"/>
          <w:szCs w:val="20"/>
        </w:rPr>
        <w:t>Случайные события</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lastRenderedPageBreak/>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sidRPr="00F743EF">
        <w:rPr>
          <w:rFonts w:ascii="Times New Roman" w:hAnsi="Times New Roman"/>
          <w:i/>
          <w:sz w:val="20"/>
          <w:szCs w:val="20"/>
        </w:rPr>
        <w:t>Представление событий с помощью диаграмм Эйлера.Противоположные события, объединение и пересечение событий. Правило сложения вероятностей</w:t>
      </w:r>
      <w:r w:rsidRPr="00F743EF">
        <w:rPr>
          <w:rFonts w:ascii="Times New Roman" w:hAnsi="Times New Roman"/>
          <w:sz w:val="20"/>
          <w:szCs w:val="20"/>
        </w:rPr>
        <w:t xml:space="preserve">. </w:t>
      </w:r>
      <w:r w:rsidRPr="00F743EF">
        <w:rPr>
          <w:rFonts w:ascii="Times New Roman" w:hAnsi="Times New Roman"/>
          <w:i/>
          <w:sz w:val="20"/>
          <w:szCs w:val="20"/>
        </w:rPr>
        <w:t>Случайный выбор.Представление эксперимента в виде дерева.Независимые события. Умножение вероятностей независимых событий</w:t>
      </w:r>
      <w:r w:rsidRPr="00F743EF">
        <w:rPr>
          <w:rFonts w:ascii="Times New Roman" w:hAnsi="Times New Roman"/>
          <w:sz w:val="20"/>
          <w:szCs w:val="20"/>
        </w:rPr>
        <w:t xml:space="preserve">. </w:t>
      </w:r>
      <w:r w:rsidRPr="00F743EF">
        <w:rPr>
          <w:rFonts w:ascii="Times New Roman" w:hAnsi="Times New Roman"/>
          <w:i/>
          <w:sz w:val="20"/>
          <w:szCs w:val="20"/>
        </w:rPr>
        <w:t>Последовательные независимые испытания.</w:t>
      </w:r>
      <w:r w:rsidRPr="00F743EF">
        <w:rPr>
          <w:rFonts w:ascii="Times New Roman" w:hAnsi="Times New Roman"/>
          <w:sz w:val="20"/>
          <w:szCs w:val="20"/>
        </w:rPr>
        <w:t xml:space="preserve"> Представление о независимых событиях в жизни.</w:t>
      </w:r>
    </w:p>
    <w:p w:rsidR="00403DD3" w:rsidRPr="00F743EF" w:rsidRDefault="00403DD3" w:rsidP="00313A82">
      <w:pPr>
        <w:spacing w:after="0" w:line="240" w:lineRule="auto"/>
        <w:ind w:firstLine="709"/>
        <w:jc w:val="both"/>
        <w:rPr>
          <w:rFonts w:ascii="Times New Roman" w:hAnsi="Times New Roman"/>
          <w:i/>
          <w:sz w:val="20"/>
          <w:szCs w:val="20"/>
        </w:rPr>
      </w:pPr>
      <w:r w:rsidRPr="00F743EF">
        <w:rPr>
          <w:rFonts w:ascii="Times New Roman" w:hAnsi="Times New Roman"/>
          <w:b/>
          <w:i/>
          <w:sz w:val="20"/>
          <w:szCs w:val="20"/>
        </w:rPr>
        <w:t>Элементы комбинаторики</w:t>
      </w:r>
    </w:p>
    <w:p w:rsidR="00403DD3" w:rsidRPr="00F743EF" w:rsidRDefault="00403DD3" w:rsidP="00313A82">
      <w:pPr>
        <w:spacing w:after="0" w:line="240" w:lineRule="auto"/>
        <w:ind w:firstLine="709"/>
        <w:jc w:val="both"/>
        <w:rPr>
          <w:rFonts w:ascii="Times New Roman" w:hAnsi="Times New Roman"/>
          <w:b/>
          <w:i/>
          <w:sz w:val="20"/>
          <w:szCs w:val="20"/>
        </w:rPr>
      </w:pPr>
      <w:r w:rsidRPr="00F743EF">
        <w:rPr>
          <w:rFonts w:ascii="Times New Roman" w:hAnsi="Times New Roman"/>
          <w:i/>
          <w:sz w:val="20"/>
          <w:szCs w:val="20"/>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sidRPr="00F743EF">
        <w:rPr>
          <w:rFonts w:ascii="Times New Roman" w:hAnsi="Times New Roman"/>
          <w:b/>
          <w:i/>
          <w:sz w:val="20"/>
          <w:szCs w:val="20"/>
        </w:rPr>
        <w:t xml:space="preserve">. </w:t>
      </w:r>
    </w:p>
    <w:p w:rsidR="00403DD3" w:rsidRPr="00F743EF" w:rsidRDefault="00403DD3" w:rsidP="00313A82">
      <w:pPr>
        <w:spacing w:after="0" w:line="240" w:lineRule="auto"/>
        <w:ind w:firstLine="709"/>
        <w:jc w:val="both"/>
        <w:rPr>
          <w:rFonts w:ascii="Times New Roman" w:hAnsi="Times New Roman"/>
          <w:b/>
          <w:i/>
          <w:sz w:val="20"/>
          <w:szCs w:val="20"/>
        </w:rPr>
      </w:pPr>
      <w:r w:rsidRPr="00F743EF">
        <w:rPr>
          <w:rFonts w:ascii="Times New Roman" w:hAnsi="Times New Roman"/>
          <w:b/>
          <w:i/>
          <w:sz w:val="20"/>
          <w:szCs w:val="20"/>
        </w:rPr>
        <w:t>Случайные величины</w:t>
      </w:r>
    </w:p>
    <w:p w:rsidR="00403DD3" w:rsidRPr="00F743EF" w:rsidRDefault="00403DD3" w:rsidP="00313A82">
      <w:pPr>
        <w:spacing w:after="0" w:line="240" w:lineRule="auto"/>
        <w:ind w:firstLine="709"/>
        <w:jc w:val="both"/>
        <w:rPr>
          <w:rFonts w:ascii="Times New Roman" w:hAnsi="Times New Roman"/>
          <w:i/>
          <w:sz w:val="20"/>
          <w:szCs w:val="20"/>
        </w:rPr>
      </w:pPr>
      <w:r w:rsidRPr="00F743EF">
        <w:rPr>
          <w:rFonts w:ascii="Times New Roman" w:hAnsi="Times New Roman"/>
          <w:i/>
          <w:sz w:val="20"/>
          <w:szCs w:val="20"/>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403DD3" w:rsidRPr="00F743EF" w:rsidRDefault="00403DD3" w:rsidP="00313A82">
      <w:pPr>
        <w:pStyle w:val="3"/>
        <w:spacing w:before="0" w:beforeAutospacing="0" w:after="0" w:afterAutospacing="0"/>
        <w:ind w:firstLine="709"/>
        <w:jc w:val="both"/>
        <w:rPr>
          <w:sz w:val="20"/>
          <w:szCs w:val="20"/>
        </w:rPr>
      </w:pPr>
      <w:bookmarkStart w:id="266" w:name="_Toc405513923"/>
      <w:bookmarkStart w:id="267" w:name="_Toc284662801"/>
      <w:bookmarkStart w:id="268" w:name="_Toc284663428"/>
      <w:r w:rsidRPr="00F743EF">
        <w:rPr>
          <w:sz w:val="20"/>
          <w:szCs w:val="20"/>
        </w:rPr>
        <w:t>Геометрия</w:t>
      </w:r>
      <w:bookmarkEnd w:id="266"/>
      <w:bookmarkEnd w:id="267"/>
      <w:bookmarkEnd w:id="268"/>
    </w:p>
    <w:p w:rsidR="00403DD3" w:rsidRPr="00F743EF" w:rsidRDefault="00403DD3" w:rsidP="00313A82">
      <w:pPr>
        <w:pStyle w:val="aff5"/>
        <w:spacing w:after="0" w:line="240" w:lineRule="auto"/>
        <w:ind w:firstLine="709"/>
        <w:jc w:val="both"/>
        <w:rPr>
          <w:rFonts w:ascii="Times New Roman" w:hAnsi="Times New Roman"/>
          <w:b/>
          <w:i w:val="0"/>
          <w:color w:val="auto"/>
          <w:spacing w:val="0"/>
          <w:sz w:val="20"/>
          <w:szCs w:val="20"/>
        </w:rPr>
      </w:pPr>
      <w:r w:rsidRPr="00F743EF">
        <w:rPr>
          <w:rFonts w:ascii="Times New Roman" w:hAnsi="Times New Roman"/>
          <w:b/>
          <w:i w:val="0"/>
          <w:color w:val="auto"/>
          <w:spacing w:val="0"/>
          <w:sz w:val="20"/>
          <w:szCs w:val="20"/>
        </w:rPr>
        <w:t>Геометрические фигуры</w:t>
      </w:r>
    </w:p>
    <w:p w:rsidR="00403DD3" w:rsidRPr="00F743EF" w:rsidRDefault="00403DD3" w:rsidP="00313A82">
      <w:pPr>
        <w:spacing w:after="0" w:line="240" w:lineRule="auto"/>
        <w:ind w:firstLine="709"/>
        <w:jc w:val="both"/>
        <w:rPr>
          <w:rFonts w:ascii="Times New Roman" w:hAnsi="Times New Roman"/>
          <w:b/>
          <w:sz w:val="20"/>
          <w:szCs w:val="20"/>
        </w:rPr>
      </w:pPr>
      <w:r w:rsidRPr="00F743EF">
        <w:rPr>
          <w:rFonts w:ascii="Times New Roman" w:hAnsi="Times New Roman"/>
          <w:b/>
          <w:sz w:val="20"/>
          <w:szCs w:val="20"/>
        </w:rPr>
        <w:t>Фигуры в геометрии и в окружающем мире</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 xml:space="preserve">Геометрическая фигура. Формирование представлений о метапредметном понятии «фигура».  </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Точка, линия, отрезок, прямая, луч, ломаная, плоскость, угол, биссектриса угла и е</w:t>
      </w:r>
      <w:r w:rsidR="00A23AB5" w:rsidRPr="00F743EF">
        <w:rPr>
          <w:rFonts w:ascii="Times New Roman" w:hAnsi="Times New Roman"/>
          <w:sz w:val="20"/>
          <w:szCs w:val="20"/>
        </w:rPr>
        <w:t>е</w:t>
      </w:r>
      <w:r w:rsidRPr="00F743EF">
        <w:rPr>
          <w:rFonts w:ascii="Times New Roman" w:hAnsi="Times New Roman"/>
          <w:sz w:val="20"/>
          <w:szCs w:val="20"/>
        </w:rPr>
        <w:t xml:space="preserve"> свойства, виды углов, многоугольники, круг.</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iCs/>
          <w:sz w:val="20"/>
          <w:szCs w:val="20"/>
        </w:rPr>
        <w:t>Осевая симметрия геометрических фигур. Центральная симметрия геометрических фигур</w:t>
      </w:r>
      <w:r w:rsidRPr="00F743EF">
        <w:rPr>
          <w:rFonts w:ascii="Times New Roman" w:hAnsi="Times New Roman"/>
          <w:i/>
          <w:iCs/>
          <w:sz w:val="20"/>
          <w:szCs w:val="20"/>
        </w:rPr>
        <w:t>.</w:t>
      </w:r>
    </w:p>
    <w:p w:rsidR="00403DD3" w:rsidRPr="00F743EF" w:rsidRDefault="00403DD3" w:rsidP="00313A82">
      <w:pPr>
        <w:spacing w:after="0" w:line="240" w:lineRule="auto"/>
        <w:ind w:firstLine="709"/>
        <w:jc w:val="both"/>
        <w:rPr>
          <w:rFonts w:ascii="Times New Roman" w:hAnsi="Times New Roman"/>
          <w:b/>
          <w:sz w:val="20"/>
          <w:szCs w:val="20"/>
        </w:rPr>
      </w:pPr>
      <w:r w:rsidRPr="00F743EF">
        <w:rPr>
          <w:rFonts w:ascii="Times New Roman" w:hAnsi="Times New Roman"/>
          <w:b/>
          <w:sz w:val="20"/>
          <w:szCs w:val="20"/>
        </w:rPr>
        <w:t>Многоугольники</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 xml:space="preserve">Многоугольник, его элементы и его свойства. Распознавание некоторых многоугольников. </w:t>
      </w:r>
      <w:r w:rsidRPr="00F743EF">
        <w:rPr>
          <w:rFonts w:ascii="Times New Roman" w:hAnsi="Times New Roman"/>
          <w:bCs/>
          <w:i/>
          <w:sz w:val="20"/>
          <w:szCs w:val="20"/>
        </w:rPr>
        <w:t>В</w:t>
      </w:r>
      <w:r w:rsidRPr="00F743EF">
        <w:rPr>
          <w:rFonts w:ascii="Times New Roman" w:hAnsi="Times New Roman"/>
          <w:i/>
          <w:sz w:val="20"/>
          <w:szCs w:val="20"/>
        </w:rPr>
        <w:t>ыпуклые и невыпуклые многоугольники</w:t>
      </w:r>
      <w:r w:rsidRPr="00F743EF">
        <w:rPr>
          <w:rFonts w:ascii="Times New Roman" w:hAnsi="Times New Roman"/>
          <w:sz w:val="20"/>
          <w:szCs w:val="20"/>
        </w:rPr>
        <w:t>. Правильные многоугольники.</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Четыр</w:t>
      </w:r>
      <w:r w:rsidR="00A23AB5" w:rsidRPr="00F743EF">
        <w:rPr>
          <w:rFonts w:ascii="Times New Roman" w:hAnsi="Times New Roman"/>
          <w:sz w:val="20"/>
          <w:szCs w:val="20"/>
        </w:rPr>
        <w:t>е</w:t>
      </w:r>
      <w:r w:rsidRPr="00F743EF">
        <w:rPr>
          <w:rFonts w:ascii="Times New Roman" w:hAnsi="Times New Roman"/>
          <w:sz w:val="20"/>
          <w:szCs w:val="20"/>
        </w:rPr>
        <w:t xml:space="preserve">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403DD3" w:rsidRPr="00F743EF" w:rsidRDefault="00403DD3" w:rsidP="00313A82">
      <w:pPr>
        <w:spacing w:after="0" w:line="240" w:lineRule="auto"/>
        <w:ind w:firstLine="709"/>
        <w:jc w:val="both"/>
        <w:rPr>
          <w:rFonts w:ascii="Times New Roman" w:hAnsi="Times New Roman"/>
          <w:b/>
          <w:bCs/>
          <w:sz w:val="20"/>
          <w:szCs w:val="20"/>
        </w:rPr>
      </w:pPr>
      <w:r w:rsidRPr="00F743EF">
        <w:rPr>
          <w:rFonts w:ascii="Times New Roman" w:hAnsi="Times New Roman"/>
          <w:b/>
          <w:bCs/>
          <w:sz w:val="20"/>
          <w:szCs w:val="20"/>
        </w:rPr>
        <w:t>Окружность, круг</w:t>
      </w:r>
    </w:p>
    <w:p w:rsidR="00403DD3" w:rsidRPr="00F743EF" w:rsidRDefault="00CA3CC2" w:rsidP="00313A82">
      <w:pPr>
        <w:spacing w:after="0" w:line="240" w:lineRule="auto"/>
        <w:ind w:firstLine="709"/>
        <w:jc w:val="both"/>
        <w:rPr>
          <w:rFonts w:ascii="Times New Roman" w:hAnsi="Times New Roman"/>
          <w:sz w:val="20"/>
          <w:szCs w:val="20"/>
        </w:rPr>
      </w:pPr>
      <w:r w:rsidRPr="00F743EF">
        <w:rPr>
          <w:rFonts w:ascii="Times New Roman" w:hAnsi="Times New Roman"/>
          <w:bCs/>
          <w:sz w:val="20"/>
          <w:szCs w:val="20"/>
        </w:rPr>
        <w:t>Окружность, круг, и</w:t>
      </w:r>
      <w:r w:rsidR="00403DD3" w:rsidRPr="00F743EF">
        <w:rPr>
          <w:rFonts w:ascii="Times New Roman" w:hAnsi="Times New Roman"/>
          <w:sz w:val="20"/>
          <w:szCs w:val="20"/>
        </w:rPr>
        <w:t xml:space="preserve">х элементы и свойства; центральные и вписанные углы. Касательная </w:t>
      </w:r>
      <w:r w:rsidR="00403DD3" w:rsidRPr="00F743EF">
        <w:rPr>
          <w:rFonts w:ascii="Times New Roman" w:hAnsi="Times New Roman"/>
          <w:i/>
          <w:sz w:val="20"/>
          <w:szCs w:val="20"/>
        </w:rPr>
        <w:t>и секущая</w:t>
      </w:r>
      <w:r w:rsidR="00403DD3" w:rsidRPr="00F743EF">
        <w:rPr>
          <w:rFonts w:ascii="Times New Roman" w:hAnsi="Times New Roman"/>
          <w:sz w:val="20"/>
          <w:szCs w:val="20"/>
        </w:rPr>
        <w:t xml:space="preserve"> к окружности, </w:t>
      </w:r>
      <w:r w:rsidR="00403DD3" w:rsidRPr="00F743EF">
        <w:rPr>
          <w:rFonts w:ascii="Times New Roman" w:hAnsi="Times New Roman"/>
          <w:i/>
          <w:sz w:val="20"/>
          <w:szCs w:val="20"/>
        </w:rPr>
        <w:t>их свойства</w:t>
      </w:r>
      <w:r w:rsidR="00403DD3" w:rsidRPr="00F743EF">
        <w:rPr>
          <w:rFonts w:ascii="Times New Roman" w:hAnsi="Times New Roman"/>
          <w:sz w:val="20"/>
          <w:szCs w:val="20"/>
        </w:rPr>
        <w:t xml:space="preserve">. Вписанные и описанные окружности для треугольников, </w:t>
      </w:r>
      <w:r w:rsidR="00403DD3" w:rsidRPr="00F743EF">
        <w:rPr>
          <w:rFonts w:ascii="Times New Roman" w:hAnsi="Times New Roman"/>
          <w:i/>
          <w:sz w:val="20"/>
          <w:szCs w:val="20"/>
        </w:rPr>
        <w:t>четыр</w:t>
      </w:r>
      <w:r w:rsidR="00A23AB5" w:rsidRPr="00F743EF">
        <w:rPr>
          <w:rFonts w:ascii="Times New Roman" w:hAnsi="Times New Roman"/>
          <w:i/>
          <w:sz w:val="20"/>
          <w:szCs w:val="20"/>
        </w:rPr>
        <w:t>е</w:t>
      </w:r>
      <w:r w:rsidR="00403DD3" w:rsidRPr="00F743EF">
        <w:rPr>
          <w:rFonts w:ascii="Times New Roman" w:hAnsi="Times New Roman"/>
          <w:i/>
          <w:sz w:val="20"/>
          <w:szCs w:val="20"/>
        </w:rPr>
        <w:t>хугольников, правильных многоугольников</w:t>
      </w:r>
      <w:r w:rsidR="00403DD3" w:rsidRPr="00F743EF">
        <w:rPr>
          <w:rFonts w:ascii="Times New Roman" w:hAnsi="Times New Roman"/>
          <w:sz w:val="20"/>
          <w:szCs w:val="20"/>
        </w:rPr>
        <w:t xml:space="preserve">. </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b/>
          <w:bCs/>
          <w:sz w:val="20"/>
          <w:szCs w:val="20"/>
        </w:rPr>
        <w:t>Геометрические фигуры в пространстве (объ</w:t>
      </w:r>
      <w:r w:rsidR="00A23AB5" w:rsidRPr="00F743EF">
        <w:rPr>
          <w:rFonts w:ascii="Times New Roman" w:hAnsi="Times New Roman"/>
          <w:b/>
          <w:bCs/>
          <w:sz w:val="20"/>
          <w:szCs w:val="20"/>
        </w:rPr>
        <w:t>е</w:t>
      </w:r>
      <w:r w:rsidRPr="00F743EF">
        <w:rPr>
          <w:rFonts w:ascii="Times New Roman" w:hAnsi="Times New Roman"/>
          <w:b/>
          <w:bCs/>
          <w:sz w:val="20"/>
          <w:szCs w:val="20"/>
        </w:rPr>
        <w:t>мные тела)</w:t>
      </w:r>
    </w:p>
    <w:p w:rsidR="00403DD3" w:rsidRPr="00F743EF" w:rsidRDefault="00403DD3" w:rsidP="00313A82">
      <w:pPr>
        <w:spacing w:after="0" w:line="240" w:lineRule="auto"/>
        <w:ind w:firstLine="709"/>
        <w:jc w:val="both"/>
        <w:rPr>
          <w:rFonts w:ascii="Times New Roman" w:hAnsi="Times New Roman"/>
          <w:i/>
          <w:sz w:val="20"/>
          <w:szCs w:val="20"/>
        </w:rPr>
      </w:pPr>
      <w:r w:rsidRPr="00F743EF">
        <w:rPr>
          <w:rFonts w:ascii="Times New Roman" w:hAnsi="Times New Roman"/>
          <w:i/>
          <w:sz w:val="20"/>
          <w:szCs w:val="20"/>
        </w:rPr>
        <w:t xml:space="preserve">Многогранник и его элементы. Названия многогранников с разным положением и количеством граней. </w:t>
      </w:r>
      <w:r w:rsidRPr="00F743EF">
        <w:rPr>
          <w:rFonts w:ascii="Times New Roman" w:hAnsi="Times New Roman"/>
          <w:sz w:val="20"/>
          <w:szCs w:val="20"/>
        </w:rPr>
        <w:t>Первичные представления о пирамиде, параллелепипеде, призме, сфере, шаре, цилиндре, конусе, их элементах и простейших свойствах</w:t>
      </w:r>
      <w:r w:rsidRPr="00F743EF">
        <w:rPr>
          <w:rFonts w:ascii="Times New Roman" w:hAnsi="Times New Roman"/>
          <w:i/>
          <w:sz w:val="20"/>
          <w:szCs w:val="20"/>
        </w:rPr>
        <w:t xml:space="preserve">. </w:t>
      </w:r>
    </w:p>
    <w:p w:rsidR="00403DD3" w:rsidRPr="00F743EF" w:rsidRDefault="00403DD3" w:rsidP="00313A82">
      <w:pPr>
        <w:pStyle w:val="aff5"/>
        <w:spacing w:after="0" w:line="240" w:lineRule="auto"/>
        <w:ind w:firstLine="709"/>
        <w:jc w:val="both"/>
        <w:rPr>
          <w:rFonts w:ascii="Times New Roman" w:hAnsi="Times New Roman"/>
          <w:b/>
          <w:i w:val="0"/>
          <w:color w:val="auto"/>
          <w:spacing w:val="0"/>
          <w:sz w:val="20"/>
          <w:szCs w:val="20"/>
        </w:rPr>
      </w:pPr>
      <w:r w:rsidRPr="00F743EF">
        <w:rPr>
          <w:rFonts w:ascii="Times New Roman" w:hAnsi="Times New Roman"/>
          <w:b/>
          <w:i w:val="0"/>
          <w:color w:val="auto"/>
          <w:spacing w:val="0"/>
          <w:sz w:val="20"/>
          <w:szCs w:val="20"/>
        </w:rPr>
        <w:t>Отношения</w:t>
      </w:r>
    </w:p>
    <w:p w:rsidR="00403DD3" w:rsidRPr="00F743EF" w:rsidRDefault="00403DD3" w:rsidP="00313A82">
      <w:pPr>
        <w:spacing w:after="0" w:line="240" w:lineRule="auto"/>
        <w:ind w:firstLine="709"/>
        <w:jc w:val="both"/>
        <w:rPr>
          <w:rFonts w:ascii="Times New Roman" w:hAnsi="Times New Roman"/>
          <w:b/>
          <w:bCs/>
          <w:sz w:val="20"/>
          <w:szCs w:val="20"/>
        </w:rPr>
      </w:pPr>
      <w:r w:rsidRPr="00F743EF">
        <w:rPr>
          <w:rFonts w:ascii="Times New Roman" w:hAnsi="Times New Roman"/>
          <w:b/>
          <w:bCs/>
          <w:sz w:val="20"/>
          <w:szCs w:val="20"/>
        </w:rPr>
        <w:t>Равенство фигур</w:t>
      </w:r>
    </w:p>
    <w:p w:rsidR="00403DD3" w:rsidRPr="00F743EF" w:rsidRDefault="00403DD3" w:rsidP="00313A82">
      <w:pPr>
        <w:spacing w:after="0" w:line="240" w:lineRule="auto"/>
        <w:ind w:firstLine="709"/>
        <w:jc w:val="both"/>
        <w:rPr>
          <w:rFonts w:ascii="Times New Roman" w:hAnsi="Times New Roman"/>
          <w:i/>
          <w:iCs/>
          <w:sz w:val="20"/>
          <w:szCs w:val="20"/>
        </w:rPr>
      </w:pPr>
      <w:r w:rsidRPr="00F743EF">
        <w:rPr>
          <w:rFonts w:ascii="Times New Roman" w:hAnsi="Times New Roman"/>
          <w:bCs/>
          <w:sz w:val="20"/>
          <w:szCs w:val="20"/>
        </w:rPr>
        <w:t>С</w:t>
      </w:r>
      <w:r w:rsidRPr="00F743EF">
        <w:rPr>
          <w:rFonts w:ascii="Times New Roman" w:hAnsi="Times New Roman"/>
          <w:sz w:val="20"/>
          <w:szCs w:val="20"/>
        </w:rPr>
        <w:t xml:space="preserve">войства равных треугольников. Признаки равенства треугольников. </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b/>
          <w:bCs/>
          <w:sz w:val="20"/>
          <w:szCs w:val="20"/>
        </w:rPr>
        <w:t>Параллельно</w:t>
      </w:r>
      <w:r w:rsidRPr="00F743EF">
        <w:rPr>
          <w:rFonts w:ascii="Times New Roman" w:hAnsi="Times New Roman"/>
          <w:b/>
          <w:bCs/>
          <w:sz w:val="20"/>
          <w:szCs w:val="20"/>
        </w:rPr>
        <w:softHyphen/>
        <w:t>сть прямых</w:t>
      </w:r>
    </w:p>
    <w:p w:rsidR="00403DD3" w:rsidRPr="00F743EF" w:rsidRDefault="00403DD3" w:rsidP="00313A82">
      <w:pPr>
        <w:spacing w:after="0" w:line="240" w:lineRule="auto"/>
        <w:ind w:firstLine="709"/>
        <w:jc w:val="both"/>
        <w:rPr>
          <w:rFonts w:ascii="Times New Roman" w:hAnsi="Times New Roman"/>
          <w:i/>
          <w:iCs/>
          <w:sz w:val="20"/>
          <w:szCs w:val="20"/>
        </w:rPr>
      </w:pPr>
      <w:r w:rsidRPr="00F743EF">
        <w:rPr>
          <w:rFonts w:ascii="Times New Roman" w:hAnsi="Times New Roman"/>
          <w:sz w:val="20"/>
          <w:szCs w:val="20"/>
        </w:rPr>
        <w:t xml:space="preserve">Признаки и свойства параллельных прямых. </w:t>
      </w:r>
      <w:r w:rsidRPr="00F743EF">
        <w:rPr>
          <w:rFonts w:ascii="Times New Roman" w:hAnsi="Times New Roman"/>
          <w:i/>
          <w:sz w:val="20"/>
          <w:szCs w:val="20"/>
        </w:rPr>
        <w:t>Аксиома параллельности Евклида</w:t>
      </w:r>
      <w:r w:rsidRPr="00F743EF">
        <w:rPr>
          <w:rFonts w:ascii="Times New Roman" w:hAnsi="Times New Roman"/>
          <w:sz w:val="20"/>
          <w:szCs w:val="20"/>
        </w:rPr>
        <w:t xml:space="preserve">. </w:t>
      </w:r>
      <w:r w:rsidRPr="00F743EF">
        <w:rPr>
          <w:rFonts w:ascii="Times New Roman" w:hAnsi="Times New Roman"/>
          <w:i/>
          <w:sz w:val="20"/>
          <w:szCs w:val="20"/>
        </w:rPr>
        <w:t>Теорема Фалеса</w:t>
      </w:r>
      <w:r w:rsidRPr="00F743EF">
        <w:rPr>
          <w:rFonts w:ascii="Times New Roman" w:hAnsi="Times New Roman"/>
          <w:sz w:val="20"/>
          <w:szCs w:val="20"/>
        </w:rPr>
        <w:t>.</w:t>
      </w:r>
    </w:p>
    <w:p w:rsidR="00403DD3" w:rsidRPr="00F743EF" w:rsidRDefault="00403DD3" w:rsidP="00313A82">
      <w:pPr>
        <w:spacing w:after="0" w:line="240" w:lineRule="auto"/>
        <w:ind w:firstLine="709"/>
        <w:jc w:val="both"/>
        <w:rPr>
          <w:rFonts w:ascii="Times New Roman" w:hAnsi="Times New Roman"/>
          <w:b/>
          <w:bCs/>
          <w:sz w:val="20"/>
          <w:szCs w:val="20"/>
        </w:rPr>
      </w:pPr>
      <w:r w:rsidRPr="00F743EF">
        <w:rPr>
          <w:rFonts w:ascii="Times New Roman" w:hAnsi="Times New Roman"/>
          <w:b/>
          <w:bCs/>
          <w:sz w:val="20"/>
          <w:szCs w:val="20"/>
        </w:rPr>
        <w:t>Перпендикулярные прямые</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bCs/>
          <w:sz w:val="20"/>
          <w:szCs w:val="20"/>
        </w:rPr>
        <w:t xml:space="preserve">Прямой угол. Перпендикуляр к прямой. Наклонная, проекция. Серединный перпендикуляр к отрезку. </w:t>
      </w:r>
      <w:r w:rsidRPr="00F743EF">
        <w:rPr>
          <w:rFonts w:ascii="Times New Roman" w:hAnsi="Times New Roman"/>
          <w:i/>
          <w:sz w:val="20"/>
          <w:szCs w:val="20"/>
        </w:rPr>
        <w:t>Свойства и признаки перпендикулярности</w:t>
      </w:r>
      <w:r w:rsidRPr="00F743EF">
        <w:rPr>
          <w:rFonts w:ascii="Times New Roman" w:hAnsi="Times New Roman"/>
          <w:sz w:val="20"/>
          <w:szCs w:val="20"/>
        </w:rPr>
        <w:t xml:space="preserve">. </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b/>
          <w:bCs/>
          <w:i/>
          <w:sz w:val="20"/>
          <w:szCs w:val="20"/>
        </w:rPr>
        <w:t>Подобие</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i/>
          <w:sz w:val="20"/>
          <w:szCs w:val="20"/>
        </w:rPr>
        <w:t>Пропорциональные отрезки, подобие фигур. Подобные треугольники. Признаки подобия</w:t>
      </w:r>
      <w:r w:rsidRPr="00F743EF">
        <w:rPr>
          <w:rFonts w:ascii="Times New Roman" w:hAnsi="Times New Roman"/>
          <w:sz w:val="20"/>
          <w:szCs w:val="20"/>
        </w:rPr>
        <w:t xml:space="preserve">. </w:t>
      </w:r>
    </w:p>
    <w:p w:rsidR="00403DD3" w:rsidRPr="00F743EF" w:rsidRDefault="00403DD3" w:rsidP="00313A82">
      <w:pPr>
        <w:spacing w:after="0" w:line="240" w:lineRule="auto"/>
        <w:ind w:firstLine="709"/>
        <w:jc w:val="both"/>
        <w:rPr>
          <w:rFonts w:ascii="Times New Roman" w:hAnsi="Times New Roman"/>
          <w:i/>
          <w:iCs/>
          <w:sz w:val="20"/>
          <w:szCs w:val="20"/>
        </w:rPr>
      </w:pPr>
      <w:r w:rsidRPr="00F743EF">
        <w:rPr>
          <w:rFonts w:ascii="Times New Roman" w:hAnsi="Times New Roman"/>
          <w:b/>
          <w:sz w:val="20"/>
          <w:szCs w:val="20"/>
        </w:rPr>
        <w:t>Взаимное расположение</w:t>
      </w:r>
      <w:r w:rsidRPr="00F743EF">
        <w:rPr>
          <w:rFonts w:ascii="Times New Roman" w:hAnsi="Times New Roman"/>
          <w:sz w:val="20"/>
          <w:szCs w:val="20"/>
        </w:rPr>
        <w:t xml:space="preserve"> прямой и окружности</w:t>
      </w:r>
      <w:r w:rsidRPr="00F743EF">
        <w:rPr>
          <w:rFonts w:ascii="Times New Roman" w:hAnsi="Times New Roman"/>
          <w:i/>
          <w:sz w:val="20"/>
          <w:szCs w:val="20"/>
        </w:rPr>
        <w:t>, двух окружностей.</w:t>
      </w:r>
    </w:p>
    <w:p w:rsidR="00403DD3" w:rsidRPr="00F743EF" w:rsidRDefault="00403DD3" w:rsidP="00313A82">
      <w:pPr>
        <w:pStyle w:val="aff5"/>
        <w:spacing w:after="0" w:line="240" w:lineRule="auto"/>
        <w:ind w:firstLine="709"/>
        <w:jc w:val="both"/>
        <w:rPr>
          <w:rFonts w:ascii="Times New Roman" w:hAnsi="Times New Roman"/>
          <w:b/>
          <w:i w:val="0"/>
          <w:color w:val="auto"/>
          <w:spacing w:val="0"/>
          <w:sz w:val="20"/>
          <w:szCs w:val="20"/>
        </w:rPr>
      </w:pPr>
      <w:r w:rsidRPr="00F743EF">
        <w:rPr>
          <w:rFonts w:ascii="Times New Roman" w:hAnsi="Times New Roman"/>
          <w:b/>
          <w:i w:val="0"/>
          <w:color w:val="auto"/>
          <w:spacing w:val="0"/>
          <w:sz w:val="20"/>
          <w:szCs w:val="20"/>
        </w:rPr>
        <w:t>Измерения и вычисления</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b/>
          <w:bCs/>
          <w:sz w:val="20"/>
          <w:szCs w:val="20"/>
        </w:rPr>
        <w:t>Величины</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 xml:space="preserve">Понятие величины. Длина. Измерение длины. Единицы измерения длины. Величина угла. Градусная мера угла. </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Понятие о площади плоской фигуры и е</w:t>
      </w:r>
      <w:r w:rsidR="00A23AB5" w:rsidRPr="00F743EF">
        <w:rPr>
          <w:rFonts w:ascii="Times New Roman" w:hAnsi="Times New Roman"/>
          <w:sz w:val="20"/>
          <w:szCs w:val="20"/>
        </w:rPr>
        <w:t>е</w:t>
      </w:r>
      <w:r w:rsidRPr="00F743EF">
        <w:rPr>
          <w:rFonts w:ascii="Times New Roman" w:hAnsi="Times New Roman"/>
          <w:sz w:val="20"/>
          <w:szCs w:val="20"/>
        </w:rPr>
        <w:t xml:space="preserve"> свойствах. Измерение площадей. Единицы измерения площади.</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Представление об объ</w:t>
      </w:r>
      <w:r w:rsidR="00A23AB5" w:rsidRPr="00F743EF">
        <w:rPr>
          <w:rFonts w:ascii="Times New Roman" w:hAnsi="Times New Roman"/>
          <w:sz w:val="20"/>
          <w:szCs w:val="20"/>
        </w:rPr>
        <w:t>е</w:t>
      </w:r>
      <w:r w:rsidRPr="00F743EF">
        <w:rPr>
          <w:rFonts w:ascii="Times New Roman" w:hAnsi="Times New Roman"/>
          <w:sz w:val="20"/>
          <w:szCs w:val="20"/>
        </w:rPr>
        <w:t>ме и его свойствах. Измерение объ</w:t>
      </w:r>
      <w:r w:rsidR="00A23AB5" w:rsidRPr="00F743EF">
        <w:rPr>
          <w:rFonts w:ascii="Times New Roman" w:hAnsi="Times New Roman"/>
          <w:sz w:val="20"/>
          <w:szCs w:val="20"/>
        </w:rPr>
        <w:t>е</w:t>
      </w:r>
      <w:r w:rsidRPr="00F743EF">
        <w:rPr>
          <w:rFonts w:ascii="Times New Roman" w:hAnsi="Times New Roman"/>
          <w:sz w:val="20"/>
          <w:szCs w:val="20"/>
        </w:rPr>
        <w:t>ма. Единицы измерения объ</w:t>
      </w:r>
      <w:r w:rsidR="00A23AB5" w:rsidRPr="00F743EF">
        <w:rPr>
          <w:rFonts w:ascii="Times New Roman" w:hAnsi="Times New Roman"/>
          <w:sz w:val="20"/>
          <w:szCs w:val="20"/>
        </w:rPr>
        <w:t>е</w:t>
      </w:r>
      <w:r w:rsidRPr="00F743EF">
        <w:rPr>
          <w:rFonts w:ascii="Times New Roman" w:hAnsi="Times New Roman"/>
          <w:sz w:val="20"/>
          <w:szCs w:val="20"/>
        </w:rPr>
        <w:t>мов.</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b/>
          <w:bCs/>
          <w:sz w:val="20"/>
          <w:szCs w:val="20"/>
        </w:rPr>
        <w:t>Измерения и вычисления</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sidRPr="00F743EF">
        <w:rPr>
          <w:rFonts w:ascii="Times New Roman" w:hAnsi="Times New Roman"/>
          <w:i/>
          <w:sz w:val="20"/>
          <w:szCs w:val="20"/>
        </w:rPr>
        <w:t>Тригонометрические функции тупого угла.</w:t>
      </w:r>
      <w:r w:rsidRPr="00F743EF">
        <w:rPr>
          <w:rFonts w:ascii="Times New Roman" w:hAnsi="Times New Roman"/>
          <w:sz w:val="20"/>
          <w:szCs w:val="20"/>
        </w:rPr>
        <w:t xml:space="preserve">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w:t>
      </w:r>
      <w:r w:rsidRPr="00F743EF">
        <w:rPr>
          <w:rFonts w:ascii="Times New Roman" w:hAnsi="Times New Roman"/>
          <w:sz w:val="20"/>
          <w:szCs w:val="20"/>
        </w:rPr>
        <w:softHyphen/>
        <w:t xml:space="preserve">ружности и площади круга. Сравнение и вычисление площадей. Теорема Пифагора. </w:t>
      </w:r>
      <w:r w:rsidRPr="00F743EF">
        <w:rPr>
          <w:rFonts w:ascii="Times New Roman" w:hAnsi="Times New Roman"/>
          <w:i/>
          <w:sz w:val="20"/>
          <w:szCs w:val="20"/>
        </w:rPr>
        <w:t>Теорема синусов. Теорема косинусов</w:t>
      </w:r>
      <w:r w:rsidRPr="00F743EF">
        <w:rPr>
          <w:rFonts w:ascii="Times New Roman" w:hAnsi="Times New Roman"/>
          <w:sz w:val="20"/>
          <w:szCs w:val="20"/>
        </w:rPr>
        <w:t>.</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b/>
          <w:sz w:val="20"/>
          <w:szCs w:val="20"/>
        </w:rPr>
        <w:t>Расстояния</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 xml:space="preserve">Расстояние между точками. Расстояние от точки до прямой. </w:t>
      </w:r>
      <w:r w:rsidRPr="00F743EF">
        <w:rPr>
          <w:rFonts w:ascii="Times New Roman" w:hAnsi="Times New Roman"/>
          <w:i/>
          <w:sz w:val="20"/>
          <w:szCs w:val="20"/>
        </w:rPr>
        <w:t>Расстояние между фигурами</w:t>
      </w:r>
      <w:r w:rsidRPr="00F743EF">
        <w:rPr>
          <w:rFonts w:ascii="Times New Roman" w:hAnsi="Times New Roman"/>
          <w:sz w:val="20"/>
          <w:szCs w:val="20"/>
        </w:rPr>
        <w:t xml:space="preserve">. </w:t>
      </w:r>
    </w:p>
    <w:p w:rsidR="00403DD3" w:rsidRPr="00F743EF" w:rsidRDefault="00403DD3" w:rsidP="00313A82">
      <w:pPr>
        <w:pStyle w:val="aff5"/>
        <w:spacing w:after="0" w:line="240" w:lineRule="auto"/>
        <w:ind w:firstLine="709"/>
        <w:jc w:val="both"/>
        <w:rPr>
          <w:rFonts w:ascii="Times New Roman" w:hAnsi="Times New Roman"/>
          <w:b/>
          <w:i w:val="0"/>
          <w:color w:val="auto"/>
          <w:spacing w:val="0"/>
          <w:sz w:val="20"/>
          <w:szCs w:val="20"/>
        </w:rPr>
      </w:pPr>
      <w:r w:rsidRPr="00F743EF">
        <w:rPr>
          <w:rFonts w:ascii="Times New Roman" w:hAnsi="Times New Roman"/>
          <w:b/>
          <w:i w:val="0"/>
          <w:color w:val="auto"/>
          <w:spacing w:val="0"/>
          <w:sz w:val="20"/>
          <w:szCs w:val="20"/>
        </w:rPr>
        <w:t>Геометрические построения</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lastRenderedPageBreak/>
        <w:t>Геометрические построения для иллюстрации свойств геометрических фигур.</w:t>
      </w:r>
    </w:p>
    <w:p w:rsidR="00403DD3" w:rsidRPr="00F743EF" w:rsidRDefault="00403DD3" w:rsidP="00313A82">
      <w:pPr>
        <w:spacing w:after="0" w:line="240" w:lineRule="auto"/>
        <w:ind w:firstLine="709"/>
        <w:jc w:val="both"/>
        <w:rPr>
          <w:rFonts w:ascii="Times New Roman" w:hAnsi="Times New Roman"/>
          <w:i/>
          <w:sz w:val="20"/>
          <w:szCs w:val="20"/>
        </w:rPr>
      </w:pPr>
      <w:r w:rsidRPr="00F743EF">
        <w:rPr>
          <w:rFonts w:ascii="Times New Roman" w:hAnsi="Times New Roman"/>
          <w:sz w:val="20"/>
          <w:szCs w:val="20"/>
        </w:rPr>
        <w:t xml:space="preserve">Инструменты для построений: циркуль, линейка, угольник. </w:t>
      </w:r>
      <w:r w:rsidRPr="00F743EF">
        <w:rPr>
          <w:rFonts w:ascii="Times New Roman" w:hAnsi="Times New Roman"/>
          <w:i/>
          <w:sz w:val="20"/>
          <w:szCs w:val="20"/>
        </w:rPr>
        <w:t xml:space="preserve">Простейшие построения циркулем и линейкой: построение биссектрисы угла, перпендикуляра к прямой, угла, равного данному, </w:t>
      </w:r>
    </w:p>
    <w:p w:rsidR="00403DD3" w:rsidRPr="00F743EF" w:rsidRDefault="00403DD3" w:rsidP="00313A82">
      <w:pPr>
        <w:spacing w:after="0" w:line="240" w:lineRule="auto"/>
        <w:ind w:firstLine="709"/>
        <w:jc w:val="both"/>
        <w:rPr>
          <w:rFonts w:ascii="Times New Roman" w:hAnsi="Times New Roman"/>
          <w:i/>
          <w:sz w:val="20"/>
          <w:szCs w:val="20"/>
        </w:rPr>
      </w:pPr>
      <w:r w:rsidRPr="00F743EF">
        <w:rPr>
          <w:rFonts w:ascii="Times New Roman" w:hAnsi="Times New Roman"/>
          <w:i/>
          <w:sz w:val="20"/>
          <w:szCs w:val="20"/>
        </w:rPr>
        <w:t>Построение треугольников по тр</w:t>
      </w:r>
      <w:r w:rsidR="00A23AB5" w:rsidRPr="00F743EF">
        <w:rPr>
          <w:rFonts w:ascii="Times New Roman" w:hAnsi="Times New Roman"/>
          <w:i/>
          <w:sz w:val="20"/>
          <w:szCs w:val="20"/>
        </w:rPr>
        <w:t>е</w:t>
      </w:r>
      <w:r w:rsidRPr="00F743EF">
        <w:rPr>
          <w:rFonts w:ascii="Times New Roman" w:hAnsi="Times New Roman"/>
          <w:i/>
          <w:sz w:val="20"/>
          <w:szCs w:val="20"/>
        </w:rPr>
        <w:t>м сторонам, двум сторонам и углу между ними, стороне и двум прилежащим к ней углам.</w:t>
      </w:r>
    </w:p>
    <w:p w:rsidR="00403DD3" w:rsidRPr="00F743EF" w:rsidRDefault="00403DD3" w:rsidP="00313A82">
      <w:pPr>
        <w:spacing w:after="0" w:line="240" w:lineRule="auto"/>
        <w:ind w:firstLine="709"/>
        <w:jc w:val="both"/>
        <w:rPr>
          <w:rFonts w:ascii="Times New Roman" w:hAnsi="Times New Roman"/>
          <w:i/>
          <w:sz w:val="20"/>
          <w:szCs w:val="20"/>
        </w:rPr>
      </w:pPr>
      <w:r w:rsidRPr="00F743EF">
        <w:rPr>
          <w:rFonts w:ascii="Times New Roman" w:hAnsi="Times New Roman"/>
          <w:i/>
          <w:sz w:val="20"/>
          <w:szCs w:val="20"/>
        </w:rPr>
        <w:t>Деление отрезка в данном отношении.</w:t>
      </w:r>
    </w:p>
    <w:p w:rsidR="00403DD3" w:rsidRPr="00F743EF" w:rsidRDefault="00403DD3" w:rsidP="00313A82">
      <w:pPr>
        <w:pStyle w:val="aff5"/>
        <w:spacing w:after="0" w:line="240" w:lineRule="auto"/>
        <w:ind w:firstLine="709"/>
        <w:jc w:val="both"/>
        <w:rPr>
          <w:rFonts w:ascii="Times New Roman" w:hAnsi="Times New Roman"/>
          <w:b/>
          <w:i w:val="0"/>
          <w:color w:val="auto"/>
          <w:spacing w:val="0"/>
          <w:sz w:val="20"/>
          <w:szCs w:val="20"/>
        </w:rPr>
      </w:pPr>
      <w:r w:rsidRPr="00F743EF">
        <w:rPr>
          <w:rFonts w:ascii="Times New Roman" w:hAnsi="Times New Roman"/>
          <w:b/>
          <w:i w:val="0"/>
          <w:color w:val="auto"/>
          <w:spacing w:val="0"/>
          <w:sz w:val="20"/>
          <w:szCs w:val="20"/>
        </w:rPr>
        <w:t xml:space="preserve">Геометрические преобразования </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b/>
          <w:bCs/>
          <w:sz w:val="20"/>
          <w:szCs w:val="20"/>
        </w:rPr>
        <w:t>Преобразования</w:t>
      </w:r>
    </w:p>
    <w:p w:rsidR="00403DD3" w:rsidRPr="00F743EF" w:rsidRDefault="00403DD3" w:rsidP="00313A82">
      <w:pPr>
        <w:spacing w:after="0" w:line="240" w:lineRule="auto"/>
        <w:ind w:firstLine="709"/>
        <w:jc w:val="both"/>
        <w:rPr>
          <w:rFonts w:ascii="Times New Roman" w:hAnsi="Times New Roman"/>
          <w:b/>
          <w:bCs/>
          <w:sz w:val="20"/>
          <w:szCs w:val="20"/>
        </w:rPr>
      </w:pPr>
      <w:r w:rsidRPr="00F743EF">
        <w:rPr>
          <w:rFonts w:ascii="Times New Roman" w:hAnsi="Times New Roman"/>
          <w:sz w:val="20"/>
          <w:szCs w:val="20"/>
        </w:rPr>
        <w:t xml:space="preserve">Понятие преобразования. Представление о метапредметном понятии «преобразование». </w:t>
      </w:r>
      <w:r w:rsidRPr="00F743EF">
        <w:rPr>
          <w:rFonts w:ascii="Times New Roman" w:hAnsi="Times New Roman"/>
          <w:i/>
          <w:sz w:val="20"/>
          <w:szCs w:val="20"/>
        </w:rPr>
        <w:t>Подобие</w:t>
      </w:r>
      <w:r w:rsidRPr="00F743EF">
        <w:rPr>
          <w:rFonts w:ascii="Times New Roman" w:hAnsi="Times New Roman"/>
          <w:sz w:val="20"/>
          <w:szCs w:val="20"/>
        </w:rPr>
        <w:t>.</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b/>
          <w:bCs/>
          <w:sz w:val="20"/>
          <w:szCs w:val="20"/>
        </w:rPr>
        <w:t>Движения</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Осевая и центральная симметрия</w:t>
      </w:r>
      <w:r w:rsidRPr="00F743EF">
        <w:rPr>
          <w:rFonts w:ascii="Times New Roman" w:hAnsi="Times New Roman"/>
          <w:i/>
          <w:sz w:val="20"/>
          <w:szCs w:val="20"/>
        </w:rPr>
        <w:t>, поворот и параллельный перенос.Комбинации движений на плоскости и их свойства</w:t>
      </w:r>
      <w:r w:rsidRPr="00F743EF">
        <w:rPr>
          <w:rFonts w:ascii="Times New Roman" w:hAnsi="Times New Roman"/>
          <w:sz w:val="20"/>
          <w:szCs w:val="20"/>
        </w:rPr>
        <w:t xml:space="preserve">. </w:t>
      </w:r>
    </w:p>
    <w:p w:rsidR="00403DD3" w:rsidRPr="00F743EF" w:rsidRDefault="00403DD3" w:rsidP="00313A82">
      <w:pPr>
        <w:pStyle w:val="aff5"/>
        <w:spacing w:after="0" w:line="240" w:lineRule="auto"/>
        <w:ind w:firstLine="709"/>
        <w:jc w:val="both"/>
        <w:rPr>
          <w:rFonts w:ascii="Times New Roman" w:hAnsi="Times New Roman"/>
          <w:b/>
          <w:i w:val="0"/>
          <w:color w:val="auto"/>
          <w:spacing w:val="0"/>
          <w:sz w:val="20"/>
          <w:szCs w:val="20"/>
        </w:rPr>
      </w:pPr>
      <w:r w:rsidRPr="00F743EF">
        <w:rPr>
          <w:rFonts w:ascii="Times New Roman" w:hAnsi="Times New Roman"/>
          <w:b/>
          <w:i w:val="0"/>
          <w:color w:val="auto"/>
          <w:spacing w:val="0"/>
          <w:sz w:val="20"/>
          <w:szCs w:val="20"/>
        </w:rPr>
        <w:t>Векторы и координаты на плоскости</w:t>
      </w:r>
    </w:p>
    <w:p w:rsidR="00403DD3" w:rsidRPr="00F743EF" w:rsidRDefault="00403DD3" w:rsidP="00313A82">
      <w:pPr>
        <w:spacing w:after="0" w:line="240" w:lineRule="auto"/>
        <w:ind w:firstLine="709"/>
        <w:jc w:val="both"/>
        <w:rPr>
          <w:rFonts w:ascii="Times New Roman" w:hAnsi="Times New Roman"/>
          <w:b/>
          <w:sz w:val="20"/>
          <w:szCs w:val="20"/>
        </w:rPr>
      </w:pPr>
      <w:r w:rsidRPr="00F743EF">
        <w:rPr>
          <w:rFonts w:ascii="Times New Roman" w:hAnsi="Times New Roman"/>
          <w:b/>
          <w:iCs/>
          <w:sz w:val="20"/>
          <w:szCs w:val="20"/>
        </w:rPr>
        <w:t>Векторы</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Понятие вектора, действия над векторами</w:t>
      </w:r>
      <w:r w:rsidRPr="00F743EF">
        <w:rPr>
          <w:rFonts w:ascii="Times New Roman" w:hAnsi="Times New Roman"/>
          <w:i/>
          <w:sz w:val="20"/>
          <w:szCs w:val="20"/>
        </w:rPr>
        <w:t xml:space="preserve">, </w:t>
      </w:r>
      <w:r w:rsidRPr="00F743EF">
        <w:rPr>
          <w:rFonts w:ascii="Times New Roman" w:hAnsi="Times New Roman"/>
          <w:sz w:val="20"/>
          <w:szCs w:val="20"/>
        </w:rPr>
        <w:t>использование векторов в физике,</w:t>
      </w:r>
      <w:r w:rsidRPr="00F743EF">
        <w:rPr>
          <w:rFonts w:ascii="Times New Roman" w:hAnsi="Times New Roman"/>
          <w:i/>
          <w:sz w:val="20"/>
          <w:szCs w:val="20"/>
        </w:rPr>
        <w:t xml:space="preserve"> разложение вектора на составляющие, скалярное произведение</w:t>
      </w:r>
      <w:r w:rsidRPr="00F743EF">
        <w:rPr>
          <w:rFonts w:ascii="Times New Roman" w:hAnsi="Times New Roman"/>
          <w:sz w:val="20"/>
          <w:szCs w:val="20"/>
        </w:rPr>
        <w:t xml:space="preserve">. </w:t>
      </w:r>
    </w:p>
    <w:p w:rsidR="00403DD3" w:rsidRPr="00F743EF" w:rsidRDefault="00403DD3" w:rsidP="00313A82">
      <w:pPr>
        <w:spacing w:after="0" w:line="240" w:lineRule="auto"/>
        <w:ind w:firstLine="709"/>
        <w:jc w:val="both"/>
        <w:rPr>
          <w:rFonts w:ascii="Times New Roman" w:hAnsi="Times New Roman"/>
          <w:b/>
          <w:bCs/>
          <w:sz w:val="20"/>
          <w:szCs w:val="20"/>
        </w:rPr>
      </w:pPr>
      <w:r w:rsidRPr="00F743EF">
        <w:rPr>
          <w:rFonts w:ascii="Times New Roman" w:hAnsi="Times New Roman"/>
          <w:b/>
          <w:bCs/>
          <w:sz w:val="20"/>
          <w:szCs w:val="20"/>
        </w:rPr>
        <w:t>Координаты</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 xml:space="preserve">Основные понятия, </w:t>
      </w:r>
      <w:r w:rsidRPr="00F743EF">
        <w:rPr>
          <w:rFonts w:ascii="Times New Roman" w:hAnsi="Times New Roman"/>
          <w:i/>
          <w:sz w:val="20"/>
          <w:szCs w:val="20"/>
        </w:rPr>
        <w:t>координаты вектора, расстояние между точками. Координаты середины отрезка. Уравнения фигур.</w:t>
      </w:r>
    </w:p>
    <w:p w:rsidR="00403DD3" w:rsidRPr="00F743EF" w:rsidRDefault="00403DD3" w:rsidP="00313A82">
      <w:pPr>
        <w:spacing w:after="0" w:line="240" w:lineRule="auto"/>
        <w:ind w:firstLine="709"/>
        <w:jc w:val="both"/>
        <w:rPr>
          <w:rFonts w:ascii="Times New Roman" w:hAnsi="Times New Roman"/>
          <w:i/>
          <w:sz w:val="20"/>
          <w:szCs w:val="20"/>
        </w:rPr>
      </w:pPr>
      <w:r w:rsidRPr="00F743EF">
        <w:rPr>
          <w:rFonts w:ascii="Times New Roman" w:hAnsi="Times New Roman"/>
          <w:i/>
          <w:sz w:val="20"/>
          <w:szCs w:val="20"/>
        </w:rPr>
        <w:t>Применение векторов и координат для решения простейших геометрических задач.</w:t>
      </w:r>
    </w:p>
    <w:p w:rsidR="00403DD3" w:rsidRPr="00F743EF" w:rsidRDefault="00403DD3" w:rsidP="00313A82">
      <w:pPr>
        <w:pStyle w:val="3"/>
        <w:spacing w:before="0" w:beforeAutospacing="0" w:after="0" w:afterAutospacing="0"/>
        <w:ind w:firstLine="709"/>
        <w:jc w:val="both"/>
        <w:rPr>
          <w:sz w:val="20"/>
          <w:szCs w:val="20"/>
        </w:rPr>
      </w:pPr>
      <w:bookmarkStart w:id="269" w:name="_Toc405513924"/>
      <w:bookmarkStart w:id="270" w:name="_Toc284662802"/>
      <w:bookmarkStart w:id="271" w:name="_Toc284663429"/>
      <w:r w:rsidRPr="00F743EF">
        <w:rPr>
          <w:sz w:val="20"/>
          <w:szCs w:val="20"/>
        </w:rPr>
        <w:t>История математики</w:t>
      </w:r>
      <w:bookmarkEnd w:id="269"/>
      <w:bookmarkEnd w:id="270"/>
      <w:bookmarkEnd w:id="271"/>
    </w:p>
    <w:p w:rsidR="00403DD3" w:rsidRPr="00F743EF" w:rsidRDefault="00403DD3" w:rsidP="00313A82">
      <w:pPr>
        <w:spacing w:after="0" w:line="240" w:lineRule="auto"/>
        <w:ind w:firstLine="709"/>
        <w:jc w:val="both"/>
        <w:rPr>
          <w:rFonts w:ascii="Times New Roman" w:hAnsi="Times New Roman"/>
          <w:i/>
          <w:sz w:val="20"/>
          <w:szCs w:val="20"/>
        </w:rPr>
      </w:pPr>
      <w:r w:rsidRPr="00F743EF">
        <w:rPr>
          <w:rFonts w:ascii="Times New Roman" w:hAnsi="Times New Roman"/>
          <w:i/>
          <w:sz w:val="20"/>
          <w:szCs w:val="20"/>
        </w:rPr>
        <w:t>Возникновение математики как науки, этапы е</w:t>
      </w:r>
      <w:r w:rsidR="00A23AB5" w:rsidRPr="00F743EF">
        <w:rPr>
          <w:rFonts w:ascii="Times New Roman" w:hAnsi="Times New Roman"/>
          <w:i/>
          <w:sz w:val="20"/>
          <w:szCs w:val="20"/>
        </w:rPr>
        <w:t>е</w:t>
      </w:r>
      <w:r w:rsidRPr="00F743EF">
        <w:rPr>
          <w:rFonts w:ascii="Times New Roman" w:hAnsi="Times New Roman"/>
          <w:i/>
          <w:sz w:val="20"/>
          <w:szCs w:val="20"/>
        </w:rPr>
        <w:t xml:space="preserve"> развития. Основные разделы математики. Выдающиеся математики и их вклад в развитие науки.</w:t>
      </w:r>
    </w:p>
    <w:p w:rsidR="00403DD3" w:rsidRPr="00F743EF" w:rsidRDefault="00403DD3" w:rsidP="00313A82">
      <w:pPr>
        <w:spacing w:after="0" w:line="240" w:lineRule="auto"/>
        <w:ind w:firstLine="709"/>
        <w:jc w:val="both"/>
        <w:rPr>
          <w:rFonts w:ascii="Times New Roman" w:hAnsi="Times New Roman"/>
          <w:i/>
          <w:sz w:val="20"/>
          <w:szCs w:val="20"/>
        </w:rPr>
      </w:pPr>
      <w:r w:rsidRPr="00F743EF">
        <w:rPr>
          <w:rFonts w:ascii="Times New Roman" w:hAnsi="Times New Roman"/>
          <w:i/>
          <w:sz w:val="20"/>
          <w:szCs w:val="20"/>
        </w:rPr>
        <w:t>Бесконечность множества простых чисел. Числа и длины отрезков. Рациональные числа. Потребность в иррациональных числах. Школа Пифагора</w:t>
      </w:r>
    </w:p>
    <w:p w:rsidR="00403DD3" w:rsidRPr="00F743EF" w:rsidRDefault="00403DD3" w:rsidP="00313A82">
      <w:pPr>
        <w:spacing w:after="0" w:line="240" w:lineRule="auto"/>
        <w:ind w:firstLine="709"/>
        <w:jc w:val="both"/>
        <w:rPr>
          <w:rFonts w:ascii="Times New Roman" w:hAnsi="Times New Roman"/>
          <w:i/>
          <w:sz w:val="20"/>
          <w:szCs w:val="20"/>
        </w:rPr>
      </w:pPr>
      <w:r w:rsidRPr="00F743EF">
        <w:rPr>
          <w:rFonts w:ascii="Times New Roman" w:hAnsi="Times New Roman"/>
          <w:i/>
          <w:sz w:val="20"/>
          <w:szCs w:val="20"/>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w:t>
      </w:r>
      <w:r w:rsidR="00A23AB5" w:rsidRPr="00F743EF">
        <w:rPr>
          <w:rFonts w:ascii="Times New Roman" w:hAnsi="Times New Roman"/>
          <w:i/>
          <w:sz w:val="20"/>
          <w:szCs w:val="20"/>
        </w:rPr>
        <w:t>е</w:t>
      </w:r>
      <w:r w:rsidRPr="00F743EF">
        <w:rPr>
          <w:rFonts w:ascii="Times New Roman" w:hAnsi="Times New Roman"/>
          <w:i/>
          <w:sz w:val="20"/>
          <w:szCs w:val="20"/>
        </w:rPr>
        <w:t>х. Н. Тарталья, Дж. Кардано, Н.Х. Абель, Э.Галуа.</w:t>
      </w:r>
    </w:p>
    <w:p w:rsidR="00403DD3" w:rsidRPr="00F743EF" w:rsidRDefault="00403DD3" w:rsidP="00313A82">
      <w:pPr>
        <w:spacing w:after="0" w:line="240" w:lineRule="auto"/>
        <w:ind w:firstLine="709"/>
        <w:jc w:val="both"/>
        <w:rPr>
          <w:rFonts w:ascii="Times New Roman" w:hAnsi="Times New Roman"/>
          <w:i/>
          <w:sz w:val="20"/>
          <w:szCs w:val="20"/>
        </w:rPr>
      </w:pPr>
      <w:r w:rsidRPr="00F743EF">
        <w:rPr>
          <w:rFonts w:ascii="Times New Roman" w:hAnsi="Times New Roman"/>
          <w:i/>
          <w:sz w:val="20"/>
          <w:szCs w:val="20"/>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403DD3" w:rsidRPr="00F743EF" w:rsidRDefault="00403DD3" w:rsidP="00313A82">
      <w:pPr>
        <w:spacing w:after="0" w:line="240" w:lineRule="auto"/>
        <w:ind w:firstLine="709"/>
        <w:jc w:val="both"/>
        <w:rPr>
          <w:rFonts w:ascii="Times New Roman" w:hAnsi="Times New Roman"/>
          <w:i/>
          <w:sz w:val="20"/>
          <w:szCs w:val="20"/>
        </w:rPr>
      </w:pPr>
      <w:r w:rsidRPr="00F743EF">
        <w:rPr>
          <w:rFonts w:ascii="Times New Roman" w:hAnsi="Times New Roman"/>
          <w:i/>
          <w:sz w:val="20"/>
          <w:szCs w:val="20"/>
        </w:rPr>
        <w:t>Задача Леонардо Пизанского (Фибоначчи) о кроликах, числа Фибоначчи. Задача о шахматной доске. Сходимость геометрической прогрессии.</w:t>
      </w:r>
    </w:p>
    <w:p w:rsidR="00403DD3" w:rsidRPr="00F743EF" w:rsidRDefault="00403DD3" w:rsidP="00313A82">
      <w:pPr>
        <w:spacing w:after="0" w:line="240" w:lineRule="auto"/>
        <w:ind w:firstLine="709"/>
        <w:jc w:val="both"/>
        <w:rPr>
          <w:rFonts w:ascii="Times New Roman" w:hAnsi="Times New Roman"/>
          <w:i/>
          <w:sz w:val="20"/>
          <w:szCs w:val="20"/>
        </w:rPr>
      </w:pPr>
      <w:r w:rsidRPr="00F743EF">
        <w:rPr>
          <w:rFonts w:ascii="Times New Roman" w:hAnsi="Times New Roman"/>
          <w:i/>
          <w:sz w:val="20"/>
          <w:szCs w:val="20"/>
        </w:rPr>
        <w:t>Истоки теории вероятностей: страховое дело, азартные игры. П. Ферма, Б.Паскаль, Я. Бернулли, А.Н.Колмогоров.</w:t>
      </w:r>
    </w:p>
    <w:p w:rsidR="00403DD3" w:rsidRPr="00F743EF" w:rsidRDefault="00403DD3" w:rsidP="00313A82">
      <w:pPr>
        <w:spacing w:after="0" w:line="240" w:lineRule="auto"/>
        <w:ind w:firstLine="709"/>
        <w:jc w:val="both"/>
        <w:rPr>
          <w:rFonts w:ascii="Times New Roman" w:hAnsi="Times New Roman"/>
          <w:i/>
          <w:sz w:val="20"/>
          <w:szCs w:val="20"/>
        </w:rPr>
      </w:pPr>
      <w:r w:rsidRPr="00F743EF">
        <w:rPr>
          <w:rFonts w:ascii="Times New Roman" w:hAnsi="Times New Roman"/>
          <w:i/>
          <w:sz w:val="20"/>
          <w:szCs w:val="20"/>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 Эйлер, Н.И.Лобачевский. История пятого постулата.</w:t>
      </w:r>
    </w:p>
    <w:p w:rsidR="00403DD3" w:rsidRPr="00F743EF" w:rsidRDefault="00403DD3" w:rsidP="00313A82">
      <w:pPr>
        <w:spacing w:after="0" w:line="240" w:lineRule="auto"/>
        <w:ind w:firstLine="709"/>
        <w:jc w:val="both"/>
        <w:rPr>
          <w:rFonts w:ascii="Times New Roman" w:hAnsi="Times New Roman"/>
          <w:i/>
          <w:sz w:val="20"/>
          <w:szCs w:val="20"/>
        </w:rPr>
      </w:pPr>
      <w:r w:rsidRPr="00F743EF">
        <w:rPr>
          <w:rFonts w:ascii="Times New Roman" w:hAnsi="Times New Roman"/>
          <w:i/>
          <w:sz w:val="20"/>
          <w:szCs w:val="20"/>
        </w:rPr>
        <w:t>Геометрия и искусство. Геометрические закономерности окружающего мира.</w:t>
      </w:r>
    </w:p>
    <w:p w:rsidR="00403DD3" w:rsidRPr="00F743EF" w:rsidRDefault="00403DD3" w:rsidP="00313A82">
      <w:pPr>
        <w:spacing w:after="0" w:line="240" w:lineRule="auto"/>
        <w:ind w:firstLine="709"/>
        <w:jc w:val="both"/>
        <w:rPr>
          <w:rFonts w:ascii="Times New Roman" w:hAnsi="Times New Roman"/>
          <w:i/>
          <w:sz w:val="20"/>
          <w:szCs w:val="20"/>
        </w:rPr>
      </w:pPr>
      <w:r w:rsidRPr="00F743EF">
        <w:rPr>
          <w:rFonts w:ascii="Times New Roman" w:hAnsi="Times New Roman"/>
          <w:i/>
          <w:sz w:val="20"/>
          <w:szCs w:val="20"/>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3DD3" w:rsidRPr="00F743EF" w:rsidRDefault="00403DD3" w:rsidP="00313A82">
      <w:pPr>
        <w:spacing w:after="0" w:line="240" w:lineRule="auto"/>
        <w:ind w:firstLine="709"/>
        <w:jc w:val="both"/>
        <w:rPr>
          <w:rFonts w:ascii="Times New Roman" w:hAnsi="Times New Roman"/>
          <w:i/>
          <w:sz w:val="20"/>
          <w:szCs w:val="20"/>
        </w:rPr>
      </w:pPr>
      <w:r w:rsidRPr="00F743EF">
        <w:rPr>
          <w:rFonts w:ascii="Times New Roman" w:hAnsi="Times New Roman"/>
          <w:i/>
          <w:sz w:val="20"/>
          <w:szCs w:val="20"/>
        </w:rPr>
        <w:t>Роль российских уч</w:t>
      </w:r>
      <w:r w:rsidR="00A23AB5" w:rsidRPr="00F743EF">
        <w:rPr>
          <w:rFonts w:ascii="Times New Roman" w:hAnsi="Times New Roman"/>
          <w:i/>
          <w:sz w:val="20"/>
          <w:szCs w:val="20"/>
        </w:rPr>
        <w:t>е</w:t>
      </w:r>
      <w:r w:rsidRPr="00F743EF">
        <w:rPr>
          <w:rFonts w:ascii="Times New Roman" w:hAnsi="Times New Roman"/>
          <w:i/>
          <w:sz w:val="20"/>
          <w:szCs w:val="20"/>
        </w:rPr>
        <w:t xml:space="preserve">ных в развитии математики: Л.Эйлер. Н.И.Лобачевский, П.Л.Чебышев, С. Ковалевская, А.Н.Колмогоров. </w:t>
      </w:r>
    </w:p>
    <w:p w:rsidR="00403DD3" w:rsidRPr="00F743EF" w:rsidRDefault="00403DD3" w:rsidP="00313A82">
      <w:pPr>
        <w:spacing w:after="0" w:line="240" w:lineRule="auto"/>
        <w:ind w:firstLine="709"/>
        <w:jc w:val="both"/>
        <w:rPr>
          <w:rFonts w:ascii="Times New Roman" w:hAnsi="Times New Roman"/>
          <w:i/>
          <w:sz w:val="20"/>
          <w:szCs w:val="20"/>
        </w:rPr>
      </w:pPr>
      <w:r w:rsidRPr="00F743EF">
        <w:rPr>
          <w:rFonts w:ascii="Times New Roman" w:hAnsi="Times New Roman"/>
          <w:i/>
          <w:sz w:val="20"/>
          <w:szCs w:val="20"/>
        </w:rPr>
        <w:t xml:space="preserve">Математика в развитии России: Петр </w:t>
      </w:r>
      <w:r w:rsidRPr="00F743EF">
        <w:rPr>
          <w:rFonts w:ascii="Times New Roman" w:hAnsi="Times New Roman"/>
          <w:i/>
          <w:sz w:val="20"/>
          <w:szCs w:val="20"/>
          <w:lang w:val="en-US"/>
        </w:rPr>
        <w:t>I</w:t>
      </w:r>
      <w:r w:rsidRPr="00F743EF">
        <w:rPr>
          <w:rFonts w:ascii="Times New Roman" w:hAnsi="Times New Roman"/>
          <w:i/>
          <w:sz w:val="20"/>
          <w:szCs w:val="20"/>
        </w:rPr>
        <w:t>, школа математических и навигацких наук, развитие российского флота, А.Н.Крылов. Космическая программа и М.В.Келдыш.</w:t>
      </w:r>
    </w:p>
    <w:p w:rsidR="00403DD3" w:rsidRPr="00F743EF" w:rsidRDefault="00403DD3" w:rsidP="00313A82">
      <w:pPr>
        <w:pStyle w:val="2"/>
        <w:spacing w:line="240" w:lineRule="auto"/>
        <w:rPr>
          <w:i/>
          <w:sz w:val="20"/>
          <w:szCs w:val="20"/>
        </w:rPr>
      </w:pPr>
      <w:bookmarkStart w:id="272" w:name="_Toc405513925"/>
      <w:bookmarkStart w:id="273" w:name="_Toc284662803"/>
      <w:bookmarkStart w:id="274" w:name="_Toc284663430"/>
      <w:r w:rsidRPr="00F743EF">
        <w:rPr>
          <w:sz w:val="20"/>
          <w:szCs w:val="20"/>
        </w:rPr>
        <w:t>Содержание курса математики в 7-9 классах (углубл</w:t>
      </w:r>
      <w:r w:rsidR="00A23AB5" w:rsidRPr="00F743EF">
        <w:rPr>
          <w:sz w:val="20"/>
          <w:szCs w:val="20"/>
        </w:rPr>
        <w:t>е</w:t>
      </w:r>
      <w:r w:rsidRPr="00F743EF">
        <w:rPr>
          <w:sz w:val="20"/>
          <w:szCs w:val="20"/>
        </w:rPr>
        <w:t>нный уровень)</w:t>
      </w:r>
      <w:bookmarkEnd w:id="272"/>
      <w:bookmarkEnd w:id="273"/>
      <w:bookmarkEnd w:id="274"/>
    </w:p>
    <w:p w:rsidR="00403DD3" w:rsidRPr="00F743EF" w:rsidRDefault="00403DD3" w:rsidP="00313A82">
      <w:pPr>
        <w:pStyle w:val="3"/>
        <w:spacing w:before="0" w:beforeAutospacing="0" w:after="0" w:afterAutospacing="0"/>
        <w:ind w:firstLine="709"/>
        <w:jc w:val="both"/>
        <w:rPr>
          <w:sz w:val="20"/>
          <w:szCs w:val="20"/>
        </w:rPr>
      </w:pPr>
      <w:bookmarkStart w:id="275" w:name="_Toc405513926"/>
      <w:bookmarkStart w:id="276" w:name="_Toc284662804"/>
      <w:bookmarkStart w:id="277" w:name="_Toc284663431"/>
      <w:r w:rsidRPr="00F743EF">
        <w:rPr>
          <w:sz w:val="20"/>
          <w:szCs w:val="20"/>
        </w:rPr>
        <w:t>Алгебра</w:t>
      </w:r>
      <w:bookmarkEnd w:id="275"/>
      <w:bookmarkEnd w:id="276"/>
      <w:bookmarkEnd w:id="277"/>
    </w:p>
    <w:p w:rsidR="00403DD3" w:rsidRPr="00F743EF" w:rsidRDefault="00403DD3" w:rsidP="00313A82">
      <w:pPr>
        <w:pStyle w:val="aff5"/>
        <w:spacing w:after="0" w:line="240" w:lineRule="auto"/>
        <w:ind w:firstLine="709"/>
        <w:jc w:val="both"/>
        <w:rPr>
          <w:rFonts w:ascii="Times New Roman" w:hAnsi="Times New Roman"/>
          <w:b/>
          <w:i w:val="0"/>
          <w:color w:val="auto"/>
          <w:spacing w:val="0"/>
          <w:sz w:val="20"/>
          <w:szCs w:val="20"/>
        </w:rPr>
      </w:pPr>
      <w:r w:rsidRPr="00F743EF">
        <w:rPr>
          <w:rFonts w:ascii="Times New Roman" w:hAnsi="Times New Roman"/>
          <w:b/>
          <w:i w:val="0"/>
          <w:color w:val="auto"/>
          <w:spacing w:val="0"/>
          <w:sz w:val="20"/>
          <w:szCs w:val="20"/>
        </w:rPr>
        <w:t>Числа</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b/>
          <w:bCs/>
          <w:sz w:val="20"/>
          <w:szCs w:val="20"/>
        </w:rPr>
        <w:t>Рациональные числа</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 xml:space="preserve">Сравнение рациональных чисел. Действия с рациональными числами. Конечные и бесконечные десятичные дроби. Представление рационального числа в виде десятичной дроби. </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b/>
          <w:bCs/>
          <w:sz w:val="20"/>
          <w:szCs w:val="20"/>
        </w:rPr>
        <w:t>Иррациональные числа</w:t>
      </w:r>
    </w:p>
    <w:p w:rsidR="00403DD3" w:rsidRPr="00F743EF" w:rsidRDefault="00403DD3" w:rsidP="00313A82">
      <w:pPr>
        <w:spacing w:after="0" w:line="240" w:lineRule="auto"/>
        <w:ind w:firstLine="709"/>
        <w:jc w:val="both"/>
        <w:rPr>
          <w:rFonts w:ascii="Times New Roman" w:hAnsi="Times New Roman"/>
          <w:bCs/>
          <w:sz w:val="20"/>
          <w:szCs w:val="20"/>
        </w:rPr>
      </w:pPr>
      <w:r w:rsidRPr="00F743EF">
        <w:rPr>
          <w:rFonts w:ascii="Times New Roman" w:hAnsi="Times New Roman"/>
          <w:sz w:val="20"/>
          <w:szCs w:val="20"/>
        </w:rPr>
        <w:t xml:space="preserve">Понятие иррационального числа. Распознавание иррациональных чисел. Действия с иррациональными числами. Свойства действий с иррациональными числами. Сравнение иррациональных чисел. </w:t>
      </w:r>
      <w:r w:rsidRPr="00F743EF">
        <w:rPr>
          <w:rFonts w:ascii="Times New Roman" w:hAnsi="Times New Roman"/>
          <w:bCs/>
          <w:sz w:val="20"/>
          <w:szCs w:val="20"/>
        </w:rPr>
        <w:t>Множество действительных чисел.</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 xml:space="preserve">Представления о расширениях числовых множеств. </w:t>
      </w:r>
      <w:bookmarkStart w:id="278" w:name="_Toc403076053"/>
    </w:p>
    <w:p w:rsidR="00403DD3" w:rsidRPr="00F743EF" w:rsidRDefault="00403DD3" w:rsidP="00313A82">
      <w:pPr>
        <w:pStyle w:val="aff5"/>
        <w:spacing w:after="0" w:line="240" w:lineRule="auto"/>
        <w:ind w:firstLine="709"/>
        <w:jc w:val="both"/>
        <w:rPr>
          <w:rFonts w:ascii="Times New Roman" w:hAnsi="Times New Roman"/>
          <w:b/>
          <w:i w:val="0"/>
          <w:color w:val="auto"/>
          <w:spacing w:val="0"/>
          <w:sz w:val="20"/>
          <w:szCs w:val="20"/>
        </w:rPr>
      </w:pPr>
      <w:r w:rsidRPr="00F743EF">
        <w:rPr>
          <w:rFonts w:ascii="Times New Roman" w:hAnsi="Times New Roman"/>
          <w:b/>
          <w:i w:val="0"/>
          <w:color w:val="auto"/>
          <w:spacing w:val="0"/>
          <w:sz w:val="20"/>
          <w:szCs w:val="20"/>
        </w:rPr>
        <w:t>Тождественные преобразования</w:t>
      </w:r>
      <w:bookmarkEnd w:id="278"/>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b/>
          <w:bCs/>
          <w:sz w:val="20"/>
          <w:szCs w:val="20"/>
        </w:rPr>
        <w:t>Числовые и буквенные выражения</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 xml:space="preserve">Выражение с переменной. Значение выражения. Подстановка выражений вместо переменных. </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 xml:space="preserve">Законы арифметических действий. Преобразования числовых выражений, содержащих степени с натуральным и целым показателем. </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b/>
          <w:bCs/>
          <w:sz w:val="20"/>
          <w:szCs w:val="20"/>
        </w:rPr>
        <w:t>Многочлены</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Одночлен, степень одночлена. Действия с одночленами. Многочлен, степень многочлена. Значения многочлена. Действия с многочленами: сложение, вычитание, умножение, деление. Преобразование целого выражения в многочлен. Формулы сокращ</w:t>
      </w:r>
      <w:r w:rsidR="00A23AB5" w:rsidRPr="00F743EF">
        <w:rPr>
          <w:rFonts w:ascii="Times New Roman" w:hAnsi="Times New Roman"/>
          <w:sz w:val="20"/>
          <w:szCs w:val="20"/>
        </w:rPr>
        <w:t>е</w:t>
      </w:r>
      <w:r w:rsidRPr="00F743EF">
        <w:rPr>
          <w:rFonts w:ascii="Times New Roman" w:hAnsi="Times New Roman"/>
          <w:sz w:val="20"/>
          <w:szCs w:val="20"/>
        </w:rPr>
        <w:t xml:space="preserve">нного умножения: разность квадратов, квадрат суммы и разности. Формулы преобразования суммы и разности кубов, куб суммы и разности. Разложение многочленов на множители: вынесение </w:t>
      </w:r>
      <w:r w:rsidRPr="00F743EF">
        <w:rPr>
          <w:rFonts w:ascii="Times New Roman" w:hAnsi="Times New Roman"/>
          <w:sz w:val="20"/>
          <w:szCs w:val="20"/>
        </w:rPr>
        <w:lastRenderedPageBreak/>
        <w:t>общего множителя за скобки, группировка, использование формул сокращ</w:t>
      </w:r>
      <w:r w:rsidR="00A23AB5" w:rsidRPr="00F743EF">
        <w:rPr>
          <w:rFonts w:ascii="Times New Roman" w:hAnsi="Times New Roman"/>
          <w:sz w:val="20"/>
          <w:szCs w:val="20"/>
        </w:rPr>
        <w:t>е</w:t>
      </w:r>
      <w:r w:rsidRPr="00F743EF">
        <w:rPr>
          <w:rFonts w:ascii="Times New Roman" w:hAnsi="Times New Roman"/>
          <w:sz w:val="20"/>
          <w:szCs w:val="20"/>
        </w:rPr>
        <w:t xml:space="preserve">нного умножения. Многочлены с одной переменной. Стандартный вид многочлена с одной переменной. </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bCs/>
          <w:sz w:val="20"/>
          <w:szCs w:val="20"/>
        </w:rPr>
        <w:t>Квадратный тр</w:t>
      </w:r>
      <w:r w:rsidR="00A23AB5" w:rsidRPr="00F743EF">
        <w:rPr>
          <w:rFonts w:ascii="Times New Roman" w:hAnsi="Times New Roman"/>
          <w:bCs/>
          <w:sz w:val="20"/>
          <w:szCs w:val="20"/>
        </w:rPr>
        <w:t>е</w:t>
      </w:r>
      <w:r w:rsidRPr="00F743EF">
        <w:rPr>
          <w:rFonts w:ascii="Times New Roman" w:hAnsi="Times New Roman"/>
          <w:bCs/>
          <w:sz w:val="20"/>
          <w:szCs w:val="20"/>
        </w:rPr>
        <w:t>хчлен.</w:t>
      </w:r>
      <w:r w:rsidRPr="00F743EF">
        <w:rPr>
          <w:rFonts w:ascii="Times New Roman" w:hAnsi="Times New Roman"/>
          <w:sz w:val="20"/>
          <w:szCs w:val="20"/>
        </w:rPr>
        <w:t xml:space="preserve"> Корни квадратного тр</w:t>
      </w:r>
      <w:r w:rsidR="00A23AB5" w:rsidRPr="00F743EF">
        <w:rPr>
          <w:rFonts w:ascii="Times New Roman" w:hAnsi="Times New Roman"/>
          <w:sz w:val="20"/>
          <w:szCs w:val="20"/>
        </w:rPr>
        <w:t>е</w:t>
      </w:r>
      <w:r w:rsidRPr="00F743EF">
        <w:rPr>
          <w:rFonts w:ascii="Times New Roman" w:hAnsi="Times New Roman"/>
          <w:sz w:val="20"/>
          <w:szCs w:val="20"/>
        </w:rPr>
        <w:t>хчлена. Разложение на множители квадратного тр</w:t>
      </w:r>
      <w:r w:rsidR="00A23AB5" w:rsidRPr="00F743EF">
        <w:rPr>
          <w:rFonts w:ascii="Times New Roman" w:hAnsi="Times New Roman"/>
          <w:sz w:val="20"/>
          <w:szCs w:val="20"/>
        </w:rPr>
        <w:t>е</w:t>
      </w:r>
      <w:r w:rsidRPr="00F743EF">
        <w:rPr>
          <w:rFonts w:ascii="Times New Roman" w:hAnsi="Times New Roman"/>
          <w:sz w:val="20"/>
          <w:szCs w:val="20"/>
        </w:rPr>
        <w:t xml:space="preserve">хчлена. Теорема Виета. Теорема, обратная теореме Виета. Выделение полного квадрата. Разложение на множители способом выделения полного квадрата. </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b/>
          <w:bCs/>
          <w:sz w:val="20"/>
          <w:szCs w:val="20"/>
        </w:rPr>
        <w:t>Понятие тождества</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Тождественное преобразование. Представление о тождестве на множестве.</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b/>
          <w:bCs/>
          <w:sz w:val="20"/>
          <w:szCs w:val="20"/>
        </w:rPr>
        <w:t>Дробно-рациональные выражения</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 xml:space="preserve">Алгебраическая дробь. Преобразования выражений, содержащих степени с целым показателем.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умножение, деление. </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Преобразование выражений, содержащих знак модуля.</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b/>
          <w:bCs/>
          <w:sz w:val="20"/>
          <w:szCs w:val="20"/>
        </w:rPr>
        <w:t>Иррациональные выражения</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 xml:space="preserve">Арифметический квадратный корень. Допустимые значения переменных в выражениях, содержащих арифметические квадратные корни. Преобразование выражений, содержащих квадратные корни. </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 xml:space="preserve">Корни </w:t>
      </w:r>
      <w:r w:rsidRPr="00F743EF">
        <w:rPr>
          <w:rFonts w:ascii="Times New Roman" w:hAnsi="Times New Roman"/>
          <w:i/>
          <w:sz w:val="20"/>
          <w:szCs w:val="20"/>
        </w:rPr>
        <w:t>n</w:t>
      </w:r>
      <w:r w:rsidRPr="00F743EF">
        <w:rPr>
          <w:rFonts w:ascii="Times New Roman" w:hAnsi="Times New Roman"/>
          <w:sz w:val="20"/>
          <w:szCs w:val="20"/>
        </w:rPr>
        <w:t xml:space="preserve">-ых степеней. Допустимые значения переменных в выражениях, содержащих корни </w:t>
      </w:r>
      <w:r w:rsidRPr="00F743EF">
        <w:rPr>
          <w:rFonts w:ascii="Times New Roman" w:hAnsi="Times New Roman"/>
          <w:i/>
          <w:sz w:val="20"/>
          <w:szCs w:val="20"/>
        </w:rPr>
        <w:t>n</w:t>
      </w:r>
      <w:r w:rsidRPr="00F743EF">
        <w:rPr>
          <w:rFonts w:ascii="Times New Roman" w:hAnsi="Times New Roman"/>
          <w:sz w:val="20"/>
          <w:szCs w:val="20"/>
        </w:rPr>
        <w:t xml:space="preserve">-ых степеней. Преобразование выражений, содержащих корни </w:t>
      </w:r>
      <w:r w:rsidRPr="00F743EF">
        <w:rPr>
          <w:rFonts w:ascii="Times New Roman" w:hAnsi="Times New Roman"/>
          <w:i/>
          <w:sz w:val="20"/>
          <w:szCs w:val="20"/>
        </w:rPr>
        <w:t>n</w:t>
      </w:r>
      <w:r w:rsidRPr="00F743EF">
        <w:rPr>
          <w:rFonts w:ascii="Times New Roman" w:hAnsi="Times New Roman"/>
          <w:sz w:val="20"/>
          <w:szCs w:val="20"/>
        </w:rPr>
        <w:t xml:space="preserve">-ых степеней. </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Степень с рациональным показателем. Преобразование выражений, содержащих степень с рациональным показателем.</w:t>
      </w:r>
    </w:p>
    <w:p w:rsidR="00403DD3" w:rsidRPr="00F743EF" w:rsidRDefault="00403DD3" w:rsidP="00313A82">
      <w:pPr>
        <w:pStyle w:val="aff5"/>
        <w:spacing w:after="0" w:line="240" w:lineRule="auto"/>
        <w:ind w:firstLine="709"/>
        <w:jc w:val="both"/>
        <w:rPr>
          <w:rFonts w:ascii="Times New Roman" w:hAnsi="Times New Roman"/>
          <w:b/>
          <w:i w:val="0"/>
          <w:color w:val="auto"/>
          <w:spacing w:val="0"/>
          <w:sz w:val="20"/>
          <w:szCs w:val="20"/>
        </w:rPr>
      </w:pPr>
      <w:bookmarkStart w:id="279" w:name="_Toc403076054"/>
      <w:r w:rsidRPr="00F743EF">
        <w:rPr>
          <w:rFonts w:ascii="Times New Roman" w:hAnsi="Times New Roman"/>
          <w:b/>
          <w:i w:val="0"/>
          <w:color w:val="auto"/>
          <w:spacing w:val="0"/>
          <w:sz w:val="20"/>
          <w:szCs w:val="20"/>
        </w:rPr>
        <w:t xml:space="preserve">Уравнения </w:t>
      </w:r>
      <w:bookmarkEnd w:id="279"/>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b/>
          <w:bCs/>
          <w:sz w:val="20"/>
          <w:szCs w:val="20"/>
        </w:rPr>
        <w:t>Равенства</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 xml:space="preserve">Числовое равенство. Свойства числовых равенств. Равенство с переменной. </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b/>
          <w:bCs/>
          <w:sz w:val="20"/>
          <w:szCs w:val="20"/>
        </w:rPr>
        <w:t>Уравнения</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Понятие уравнения и корня уравнения. Представление о равносильности уравнений и уравнениях-следствиях.</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Представление о равносильности на множестве. Равносильные преобразования уравнений.</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b/>
          <w:sz w:val="20"/>
          <w:szCs w:val="20"/>
        </w:rPr>
        <w:t>Методы решения уравнений</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Методы равносильных преобразований, метод замены переменной, графический метод. Использование свойств функций при решении уравнений, использование теоремы Виета для уравнений степени выше 2.</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b/>
          <w:bCs/>
          <w:sz w:val="20"/>
          <w:szCs w:val="20"/>
        </w:rPr>
        <w:t>Линейное уравнение и его корни</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Решение линейных уравнений. Количество корней линейного уравнения. Линейное уравнение с параметром.</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b/>
          <w:bCs/>
          <w:sz w:val="20"/>
          <w:szCs w:val="20"/>
        </w:rPr>
        <w:t>Квадратное уравнение и его корни</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 xml:space="preserve">Дискриминант квадратного уравнения. Формула корней квадратного уравнения. Количество действительных корней квадратного уравнения. Решение квадратных уравнений: графический метод решения, использование формулы для нахождения корней, разложение на множители, подбор корней с использованием теоремы Виета. Биквадратные уравнения. Уравнения, сводимые к линейным и квадратным. Квадратное уравнение с параметром. Решение простейших квадратных уравнений с параметрами. Решение некоторых типов уравнений 3 и 4 степени. </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b/>
          <w:sz w:val="20"/>
          <w:szCs w:val="20"/>
        </w:rPr>
        <w:t>Дробно-рациональные уравнения</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 xml:space="preserve">Решение дробно-рациональных уравнений. </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b/>
          <w:bCs/>
          <w:sz w:val="20"/>
          <w:szCs w:val="20"/>
        </w:rPr>
        <w:t>Простейшие иррациональные уравнения вида</w:t>
      </w:r>
      <w:r w:rsidRPr="00F743EF">
        <w:rPr>
          <w:rFonts w:ascii="Times New Roman" w:hAnsi="Times New Roman"/>
          <w:sz w:val="20"/>
          <w:szCs w:val="20"/>
        </w:rPr>
        <w:t xml:space="preserve">: </w:t>
      </w:r>
      <w:r w:rsidRPr="00F743EF">
        <w:rPr>
          <w:rFonts w:ascii="Times New Roman" w:hAnsi="Times New Roman"/>
          <w:position w:val="-16"/>
          <w:sz w:val="20"/>
          <w:szCs w:val="20"/>
        </w:rPr>
        <w:object w:dxaOrig="1120" w:dyaOrig="460" w14:anchorId="5E29F770">
          <v:shape id="_x0000_i1048" type="#_x0000_t75" style="width:58.8pt;height:21pt" o:ole="">
            <v:imagedata r:id="rId10" o:title=""/>
          </v:shape>
          <o:OLEObject Type="Embed" ProgID="Equation.DSMT4" ShapeID="_x0000_i1048" DrawAspect="Content" ObjectID="_1740241844" r:id="rId50"/>
        </w:object>
      </w:r>
      <w:r w:rsidRPr="00F743EF">
        <w:rPr>
          <w:rFonts w:ascii="Times New Roman" w:hAnsi="Times New Roman"/>
          <w:sz w:val="20"/>
          <w:szCs w:val="20"/>
        </w:rPr>
        <w:t xml:space="preserve">; </w:t>
      </w:r>
      <w:r w:rsidRPr="00F743EF">
        <w:rPr>
          <w:rFonts w:ascii="Times New Roman" w:hAnsi="Times New Roman"/>
          <w:position w:val="-16"/>
          <w:sz w:val="20"/>
          <w:szCs w:val="20"/>
        </w:rPr>
        <w:object w:dxaOrig="1680" w:dyaOrig="460" w14:anchorId="431293B8">
          <v:shape id="_x0000_i1049" type="#_x0000_t75" style="width:86.4pt;height:21pt" o:ole="">
            <v:imagedata r:id="rId12" o:title=""/>
          </v:shape>
          <o:OLEObject Type="Embed" ProgID="Equation.DSMT4" ShapeID="_x0000_i1049" DrawAspect="Content" ObjectID="_1740241845" r:id="rId51"/>
        </w:object>
      </w:r>
      <w:r w:rsidR="00941181" w:rsidRPr="00F743EF">
        <w:rPr>
          <w:rFonts w:ascii="Times New Roman" w:eastAsia="Times New Roman" w:hAnsi="Times New Roman"/>
          <w:sz w:val="20"/>
          <w:szCs w:val="20"/>
        </w:rPr>
        <w:fldChar w:fldCharType="begin"/>
      </w:r>
      <w:r w:rsidRPr="00F743EF">
        <w:rPr>
          <w:rFonts w:ascii="Times New Roman" w:eastAsia="Times New Roman" w:hAnsi="Times New Roman"/>
          <w:sz w:val="20"/>
          <w:szCs w:val="20"/>
        </w:rPr>
        <w:instrText xml:space="preserve"> QUOTE </w:instrText>
      </w:r>
      <w:r w:rsidRPr="00F743EF">
        <w:rPr>
          <w:rFonts w:ascii="Times New Roman" w:hAnsi="Times New Roman"/>
          <w:noProof/>
          <w:position w:val="-9"/>
          <w:sz w:val="20"/>
          <w:szCs w:val="20"/>
          <w:lang w:eastAsia="ru-RU"/>
        </w:rPr>
        <w:drawing>
          <wp:inline distT="0" distB="0" distL="0" distR="0" wp14:anchorId="0AA9502E" wp14:editId="1C75B65A">
            <wp:extent cx="817245" cy="255905"/>
            <wp:effectExtent l="0" t="0" r="190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941181" w:rsidRPr="00F743EF">
        <w:rPr>
          <w:rFonts w:ascii="Times New Roman" w:eastAsia="Times New Roman" w:hAnsi="Times New Roman"/>
          <w:sz w:val="20"/>
          <w:szCs w:val="20"/>
        </w:rPr>
        <w:fldChar w:fldCharType="separate"/>
      </w:r>
      <w:r w:rsidRPr="00F743EF">
        <w:rPr>
          <w:rFonts w:ascii="Times New Roman" w:hAnsi="Times New Roman"/>
          <w:noProof/>
          <w:position w:val="-9"/>
          <w:sz w:val="20"/>
          <w:szCs w:val="20"/>
          <w:lang w:eastAsia="ru-RU"/>
        </w:rPr>
        <w:drawing>
          <wp:inline distT="0" distB="0" distL="0" distR="0" wp14:anchorId="6AE152AA" wp14:editId="612D37E5">
            <wp:extent cx="817245" cy="255905"/>
            <wp:effectExtent l="0" t="0" r="1905" b="0"/>
            <wp:docPr id="3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941181" w:rsidRPr="00F743EF">
        <w:rPr>
          <w:rFonts w:ascii="Times New Roman" w:eastAsia="Times New Roman" w:hAnsi="Times New Roman"/>
          <w:sz w:val="20"/>
          <w:szCs w:val="20"/>
        </w:rPr>
        <w:fldChar w:fldCharType="end"/>
      </w:r>
      <w:r w:rsidR="00941181" w:rsidRPr="00F743EF">
        <w:rPr>
          <w:rFonts w:ascii="Times New Roman" w:eastAsia="Times New Roman" w:hAnsi="Times New Roman"/>
          <w:sz w:val="20"/>
          <w:szCs w:val="20"/>
        </w:rPr>
        <w:fldChar w:fldCharType="begin"/>
      </w:r>
      <w:r w:rsidRPr="00F743EF">
        <w:rPr>
          <w:rFonts w:ascii="Times New Roman" w:eastAsia="Times New Roman" w:hAnsi="Times New Roman"/>
          <w:sz w:val="20"/>
          <w:szCs w:val="20"/>
        </w:rPr>
        <w:instrText xml:space="preserve"> QUOTE </w:instrText>
      </w:r>
      <w:r w:rsidRPr="00F743EF">
        <w:rPr>
          <w:rFonts w:ascii="Times New Roman" w:hAnsi="Times New Roman"/>
          <w:noProof/>
          <w:position w:val="-8"/>
          <w:sz w:val="20"/>
          <w:szCs w:val="20"/>
          <w:lang w:eastAsia="ru-RU"/>
        </w:rPr>
        <w:drawing>
          <wp:inline distT="0" distB="0" distL="0" distR="0" wp14:anchorId="1EC63B03" wp14:editId="35D2AE5E">
            <wp:extent cx="464820" cy="228600"/>
            <wp:effectExtent l="0" t="0" r="0" b="0"/>
            <wp:docPr id="3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64820" cy="228600"/>
                    </a:xfrm>
                    <a:prstGeom prst="rect">
                      <a:avLst/>
                    </a:prstGeom>
                    <a:noFill/>
                    <a:ln>
                      <a:noFill/>
                    </a:ln>
                  </pic:spPr>
                </pic:pic>
              </a:graphicData>
            </a:graphic>
          </wp:inline>
        </w:drawing>
      </w:r>
      <w:r w:rsidR="00941181" w:rsidRPr="00F743EF">
        <w:rPr>
          <w:rFonts w:ascii="Times New Roman" w:eastAsia="Times New Roman" w:hAnsi="Times New Roman"/>
          <w:sz w:val="20"/>
          <w:szCs w:val="20"/>
        </w:rPr>
        <w:fldChar w:fldCharType="separate"/>
      </w:r>
      <w:r w:rsidRPr="00F743EF">
        <w:rPr>
          <w:rFonts w:ascii="Times New Roman" w:hAnsi="Times New Roman"/>
          <w:noProof/>
          <w:position w:val="-8"/>
          <w:sz w:val="20"/>
          <w:szCs w:val="20"/>
          <w:lang w:eastAsia="ru-RU"/>
        </w:rPr>
        <w:drawing>
          <wp:inline distT="0" distB="0" distL="0" distR="0" wp14:anchorId="6E78228A" wp14:editId="11D1F289">
            <wp:extent cx="464820" cy="228600"/>
            <wp:effectExtent l="0" t="0" r="0" b="0"/>
            <wp:docPr id="3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64820" cy="228600"/>
                    </a:xfrm>
                    <a:prstGeom prst="rect">
                      <a:avLst/>
                    </a:prstGeom>
                    <a:noFill/>
                    <a:ln>
                      <a:noFill/>
                    </a:ln>
                  </pic:spPr>
                </pic:pic>
              </a:graphicData>
            </a:graphic>
          </wp:inline>
        </w:drawing>
      </w:r>
      <w:r w:rsidR="00941181" w:rsidRPr="00F743EF">
        <w:rPr>
          <w:rFonts w:ascii="Times New Roman" w:eastAsia="Times New Roman" w:hAnsi="Times New Roman"/>
          <w:sz w:val="20"/>
          <w:szCs w:val="20"/>
        </w:rPr>
        <w:fldChar w:fldCharType="end"/>
      </w:r>
      <w:r w:rsidR="00941181" w:rsidRPr="00F743EF">
        <w:rPr>
          <w:rFonts w:ascii="Times New Roman" w:eastAsia="Times New Roman" w:hAnsi="Times New Roman"/>
          <w:sz w:val="20"/>
          <w:szCs w:val="20"/>
        </w:rPr>
        <w:fldChar w:fldCharType="begin"/>
      </w:r>
      <w:r w:rsidRPr="00F743EF">
        <w:rPr>
          <w:rFonts w:ascii="Times New Roman" w:eastAsia="Times New Roman" w:hAnsi="Times New Roman"/>
          <w:sz w:val="20"/>
          <w:szCs w:val="20"/>
        </w:rPr>
        <w:instrText xml:space="preserve"> QUOTE </w:instrText>
      </w:r>
      <w:r w:rsidRPr="00F743EF">
        <w:rPr>
          <w:rFonts w:ascii="Times New Roman" w:hAnsi="Times New Roman"/>
          <w:noProof/>
          <w:position w:val="-8"/>
          <w:sz w:val="20"/>
          <w:szCs w:val="20"/>
          <w:lang w:eastAsia="ru-RU"/>
        </w:rPr>
        <w:drawing>
          <wp:inline distT="0" distB="0" distL="0" distR="0" wp14:anchorId="3E52228C" wp14:editId="70043836">
            <wp:extent cx="476885" cy="2286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76885" cy="228600"/>
                    </a:xfrm>
                    <a:prstGeom prst="rect">
                      <a:avLst/>
                    </a:prstGeom>
                    <a:noFill/>
                    <a:ln>
                      <a:noFill/>
                    </a:ln>
                  </pic:spPr>
                </pic:pic>
              </a:graphicData>
            </a:graphic>
          </wp:inline>
        </w:drawing>
      </w:r>
      <w:r w:rsidR="00941181" w:rsidRPr="00F743EF">
        <w:rPr>
          <w:rFonts w:ascii="Times New Roman" w:eastAsia="Times New Roman" w:hAnsi="Times New Roman"/>
          <w:sz w:val="20"/>
          <w:szCs w:val="20"/>
        </w:rPr>
        <w:fldChar w:fldCharType="separate"/>
      </w:r>
      <w:r w:rsidRPr="00F743EF">
        <w:rPr>
          <w:rFonts w:ascii="Times New Roman" w:hAnsi="Times New Roman"/>
          <w:noProof/>
          <w:position w:val="-8"/>
          <w:sz w:val="20"/>
          <w:szCs w:val="20"/>
          <w:lang w:eastAsia="ru-RU"/>
        </w:rPr>
        <w:drawing>
          <wp:inline distT="0" distB="0" distL="0" distR="0" wp14:anchorId="6CED6A46" wp14:editId="6B12E69B">
            <wp:extent cx="476885" cy="228600"/>
            <wp:effectExtent l="0" t="0" r="0" b="0"/>
            <wp:docPr id="3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76885" cy="228600"/>
                    </a:xfrm>
                    <a:prstGeom prst="rect">
                      <a:avLst/>
                    </a:prstGeom>
                    <a:noFill/>
                    <a:ln>
                      <a:noFill/>
                    </a:ln>
                  </pic:spPr>
                </pic:pic>
              </a:graphicData>
            </a:graphic>
          </wp:inline>
        </w:drawing>
      </w:r>
      <w:r w:rsidR="00941181" w:rsidRPr="00F743EF">
        <w:rPr>
          <w:rFonts w:ascii="Times New Roman" w:eastAsia="Times New Roman" w:hAnsi="Times New Roman"/>
          <w:sz w:val="20"/>
          <w:szCs w:val="20"/>
        </w:rPr>
        <w:fldChar w:fldCharType="end"/>
      </w:r>
      <w:r w:rsidRPr="00F743EF">
        <w:rPr>
          <w:rFonts w:ascii="Times New Roman" w:eastAsia="Times New Roman" w:hAnsi="Times New Roman"/>
          <w:sz w:val="20"/>
          <w:szCs w:val="20"/>
        </w:rPr>
        <w:t xml:space="preserve">и их решение. </w:t>
      </w:r>
      <w:r w:rsidRPr="00F743EF">
        <w:rPr>
          <w:rFonts w:ascii="Times New Roman" w:hAnsi="Times New Roman"/>
          <w:sz w:val="20"/>
          <w:szCs w:val="20"/>
        </w:rPr>
        <w:t xml:space="preserve">Решение иррациональных уравнений вида </w:t>
      </w:r>
      <w:r w:rsidRPr="00F743EF">
        <w:rPr>
          <w:rFonts w:ascii="Times New Roman" w:hAnsi="Times New Roman"/>
          <w:position w:val="-16"/>
          <w:sz w:val="20"/>
          <w:szCs w:val="20"/>
        </w:rPr>
        <w:object w:dxaOrig="1480" w:dyaOrig="460" w14:anchorId="5A5A17A0">
          <v:shape id="_x0000_i1050" type="#_x0000_t75" style="width:1in;height:21pt" o:ole="">
            <v:imagedata r:id="rId55" o:title=""/>
          </v:shape>
          <o:OLEObject Type="Embed" ProgID="Equation.DSMT4" ShapeID="_x0000_i1050" DrawAspect="Content" ObjectID="_1740241846" r:id="rId56"/>
        </w:object>
      </w:r>
      <w:r w:rsidRPr="00F743EF">
        <w:rPr>
          <w:rFonts w:ascii="Times New Roman" w:hAnsi="Times New Roman"/>
          <w:sz w:val="20"/>
          <w:szCs w:val="20"/>
        </w:rPr>
        <w:t>.</w:t>
      </w:r>
    </w:p>
    <w:p w:rsidR="00403DD3" w:rsidRPr="00F743EF" w:rsidRDefault="00403DD3" w:rsidP="00313A82">
      <w:pPr>
        <w:pStyle w:val="aff5"/>
        <w:spacing w:after="0" w:line="240" w:lineRule="auto"/>
        <w:ind w:firstLine="709"/>
        <w:jc w:val="both"/>
        <w:rPr>
          <w:rFonts w:ascii="Times New Roman" w:hAnsi="Times New Roman"/>
          <w:b/>
          <w:i w:val="0"/>
          <w:color w:val="auto"/>
          <w:spacing w:val="0"/>
          <w:sz w:val="20"/>
          <w:szCs w:val="20"/>
        </w:rPr>
      </w:pPr>
      <w:r w:rsidRPr="00F743EF">
        <w:rPr>
          <w:rFonts w:ascii="Times New Roman" w:hAnsi="Times New Roman"/>
          <w:b/>
          <w:i w:val="0"/>
          <w:color w:val="auto"/>
          <w:spacing w:val="0"/>
          <w:sz w:val="20"/>
          <w:szCs w:val="20"/>
        </w:rPr>
        <w:t>Системы уравнений</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 xml:space="preserve">Уравнение с двумя переменными. Решение уравнений в целых числах. Линейное уравнение с двумя переменными. Графическая интерпретация линейного уравнения с двумя переменными. </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 xml:space="preserve">Представление о графической интерпретации произвольного уравнения с двумя переменными: линии на плоскости. </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 xml:space="preserve">Понятие системы уравнений. Решение систем уравнений. </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 xml:space="preserve">Представление о равносильности систем уравнений. </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 xml:space="preserve">Методы решения систем линейных уравнений с двумя переменными графический метод, метод сложения, метод подстановки. Количество решений системы линейных уравнений. Система линейных уравнений с параметром. </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 xml:space="preserve">Системы нелинейных уравнений. Методы решения систем нелинейных уравнений. Метод деления, метод замены переменных. Однородные системы. </w:t>
      </w:r>
    </w:p>
    <w:p w:rsidR="00403DD3" w:rsidRPr="00F743EF" w:rsidRDefault="00403DD3" w:rsidP="00313A82">
      <w:pPr>
        <w:pStyle w:val="aff5"/>
        <w:spacing w:after="0" w:line="240" w:lineRule="auto"/>
        <w:ind w:firstLine="709"/>
        <w:jc w:val="both"/>
        <w:rPr>
          <w:rFonts w:ascii="Times New Roman" w:hAnsi="Times New Roman"/>
          <w:b/>
          <w:i w:val="0"/>
          <w:color w:val="auto"/>
          <w:spacing w:val="0"/>
          <w:sz w:val="20"/>
          <w:szCs w:val="20"/>
        </w:rPr>
      </w:pPr>
      <w:r w:rsidRPr="00F743EF">
        <w:rPr>
          <w:rFonts w:ascii="Times New Roman" w:hAnsi="Times New Roman"/>
          <w:b/>
          <w:i w:val="0"/>
          <w:color w:val="auto"/>
          <w:spacing w:val="0"/>
          <w:sz w:val="20"/>
          <w:szCs w:val="20"/>
        </w:rPr>
        <w:t>Неравенства</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 xml:space="preserve">Числовые неравенства. Свойства числовых неравенств. Проверка справедливости неравенств при заданных значениях переменных. </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Неравенство с переменной. Строгие и нестрогие неравенства. Доказательство неравенств. Неравенства о средних для двух чисел.</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Понятие о решении неравенства. Множество решений неравенства.</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 xml:space="preserve">Представление о равносильности неравенств. </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Линейное неравенство и множества его решений. Решение линейных неравенств. Линейное неравенство с параметром.</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 xml:space="preserve">Квадратное неравенство с параметром и его решение. </w:t>
      </w:r>
    </w:p>
    <w:p w:rsidR="00403DD3" w:rsidRPr="00F743EF" w:rsidRDefault="00403DD3" w:rsidP="00313A82">
      <w:pPr>
        <w:spacing w:after="0" w:line="240" w:lineRule="auto"/>
        <w:ind w:firstLine="709"/>
        <w:jc w:val="both"/>
        <w:rPr>
          <w:rFonts w:ascii="Times New Roman" w:eastAsia="Times New Roman" w:hAnsi="Times New Roman"/>
          <w:sz w:val="20"/>
          <w:szCs w:val="20"/>
        </w:rPr>
      </w:pPr>
      <w:r w:rsidRPr="00F743EF">
        <w:rPr>
          <w:rFonts w:ascii="Times New Roman" w:hAnsi="Times New Roman"/>
          <w:sz w:val="20"/>
          <w:szCs w:val="20"/>
        </w:rPr>
        <w:lastRenderedPageBreak/>
        <w:t xml:space="preserve">Простейшие иррациональные неравенства вида: </w:t>
      </w:r>
      <w:r w:rsidRPr="00F743EF">
        <w:rPr>
          <w:rFonts w:ascii="Times New Roman" w:hAnsi="Times New Roman"/>
          <w:position w:val="-16"/>
          <w:sz w:val="20"/>
          <w:szCs w:val="20"/>
        </w:rPr>
        <w:object w:dxaOrig="1120" w:dyaOrig="460" w14:anchorId="54E6DBDD">
          <v:shape id="_x0000_i1051" type="#_x0000_t75" style="width:58.8pt;height:21pt" o:ole="">
            <v:imagedata r:id="rId57" o:title=""/>
          </v:shape>
          <o:OLEObject Type="Embed" ProgID="Equation.DSMT4" ShapeID="_x0000_i1051" DrawAspect="Content" ObjectID="_1740241847" r:id="rId58"/>
        </w:object>
      </w:r>
      <w:r w:rsidRPr="00F743EF">
        <w:rPr>
          <w:rFonts w:ascii="Times New Roman" w:hAnsi="Times New Roman"/>
          <w:sz w:val="20"/>
          <w:szCs w:val="20"/>
        </w:rPr>
        <w:t xml:space="preserve">; </w:t>
      </w:r>
      <w:r w:rsidRPr="00F743EF">
        <w:rPr>
          <w:rFonts w:ascii="Times New Roman" w:hAnsi="Times New Roman"/>
          <w:position w:val="-16"/>
          <w:sz w:val="20"/>
          <w:szCs w:val="20"/>
        </w:rPr>
        <w:object w:dxaOrig="1120" w:dyaOrig="460" w14:anchorId="6D875344">
          <v:shape id="_x0000_i1052" type="#_x0000_t75" style="width:58.8pt;height:21pt" o:ole="">
            <v:imagedata r:id="rId59" o:title=""/>
          </v:shape>
          <o:OLEObject Type="Embed" ProgID="Equation.DSMT4" ShapeID="_x0000_i1052" DrawAspect="Content" ObjectID="_1740241848" r:id="rId60"/>
        </w:object>
      </w:r>
      <w:r w:rsidRPr="00F743EF">
        <w:rPr>
          <w:rFonts w:ascii="Times New Roman" w:hAnsi="Times New Roman"/>
          <w:sz w:val="20"/>
          <w:szCs w:val="20"/>
        </w:rPr>
        <w:t xml:space="preserve">; </w:t>
      </w:r>
      <w:r w:rsidRPr="00F743EF">
        <w:rPr>
          <w:rFonts w:ascii="Times New Roman" w:hAnsi="Times New Roman"/>
          <w:position w:val="-16"/>
          <w:sz w:val="20"/>
          <w:szCs w:val="20"/>
        </w:rPr>
        <w:object w:dxaOrig="1680" w:dyaOrig="460" w14:anchorId="188C7C20">
          <v:shape id="_x0000_i1053" type="#_x0000_t75" style="width:86.4pt;height:21pt" o:ole="">
            <v:imagedata r:id="rId61" o:title=""/>
          </v:shape>
          <o:OLEObject Type="Embed" ProgID="Equation.DSMT4" ShapeID="_x0000_i1053" DrawAspect="Content" ObjectID="_1740241849" r:id="rId62"/>
        </w:object>
      </w:r>
      <w:r w:rsidR="00941181" w:rsidRPr="00F743EF">
        <w:rPr>
          <w:rFonts w:ascii="Times New Roman" w:eastAsia="Times New Roman" w:hAnsi="Times New Roman"/>
          <w:sz w:val="20"/>
          <w:szCs w:val="20"/>
        </w:rPr>
        <w:fldChar w:fldCharType="begin"/>
      </w:r>
      <w:r w:rsidRPr="00F743EF">
        <w:rPr>
          <w:rFonts w:ascii="Times New Roman" w:eastAsia="Times New Roman" w:hAnsi="Times New Roman"/>
          <w:sz w:val="20"/>
          <w:szCs w:val="20"/>
        </w:rPr>
        <w:instrText xml:space="preserve"> QUOTE </w:instrText>
      </w:r>
      <w:r w:rsidRPr="00F743EF">
        <w:rPr>
          <w:rFonts w:ascii="Times New Roman" w:hAnsi="Times New Roman"/>
          <w:noProof/>
          <w:position w:val="-9"/>
          <w:sz w:val="20"/>
          <w:szCs w:val="20"/>
          <w:lang w:eastAsia="ru-RU"/>
        </w:rPr>
        <w:drawing>
          <wp:inline distT="0" distB="0" distL="0" distR="0" wp14:anchorId="4F25A6CB" wp14:editId="727C9588">
            <wp:extent cx="817245" cy="255905"/>
            <wp:effectExtent l="0" t="0" r="190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941181" w:rsidRPr="00F743EF">
        <w:rPr>
          <w:rFonts w:ascii="Times New Roman" w:eastAsia="Times New Roman" w:hAnsi="Times New Roman"/>
          <w:sz w:val="20"/>
          <w:szCs w:val="20"/>
        </w:rPr>
        <w:fldChar w:fldCharType="separate"/>
      </w:r>
      <w:r w:rsidRPr="00F743EF">
        <w:rPr>
          <w:rFonts w:ascii="Times New Roman" w:hAnsi="Times New Roman"/>
          <w:noProof/>
          <w:position w:val="-9"/>
          <w:sz w:val="20"/>
          <w:szCs w:val="20"/>
          <w:lang w:eastAsia="ru-RU"/>
        </w:rPr>
        <w:drawing>
          <wp:inline distT="0" distB="0" distL="0" distR="0" wp14:anchorId="30816FCE" wp14:editId="70AAECCD">
            <wp:extent cx="817245" cy="255905"/>
            <wp:effectExtent l="0" t="0" r="1905" b="0"/>
            <wp:docPr id="4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941181" w:rsidRPr="00F743EF">
        <w:rPr>
          <w:rFonts w:ascii="Times New Roman" w:eastAsia="Times New Roman" w:hAnsi="Times New Roman"/>
          <w:sz w:val="20"/>
          <w:szCs w:val="20"/>
        </w:rPr>
        <w:fldChar w:fldCharType="end"/>
      </w:r>
      <w:r w:rsidRPr="00F743EF">
        <w:rPr>
          <w:rFonts w:ascii="Times New Roman" w:eastAsia="Times New Roman" w:hAnsi="Times New Roman"/>
          <w:sz w:val="20"/>
          <w:szCs w:val="20"/>
        </w:rPr>
        <w:t>.</w:t>
      </w:r>
    </w:p>
    <w:p w:rsidR="00403DD3" w:rsidRPr="00F743EF" w:rsidRDefault="00403DD3" w:rsidP="00313A82">
      <w:pPr>
        <w:spacing w:after="0" w:line="240" w:lineRule="auto"/>
        <w:ind w:firstLine="709"/>
        <w:jc w:val="both"/>
        <w:rPr>
          <w:rFonts w:ascii="Times New Roman" w:eastAsia="Times New Roman" w:hAnsi="Times New Roman"/>
          <w:sz w:val="20"/>
          <w:szCs w:val="20"/>
        </w:rPr>
      </w:pPr>
      <w:r w:rsidRPr="00F743EF">
        <w:rPr>
          <w:rFonts w:ascii="Times New Roman" w:eastAsia="Times New Roman" w:hAnsi="Times New Roman"/>
          <w:sz w:val="20"/>
          <w:szCs w:val="20"/>
        </w:rPr>
        <w:t>Обобщ</w:t>
      </w:r>
      <w:r w:rsidR="00A23AB5" w:rsidRPr="00F743EF">
        <w:rPr>
          <w:rFonts w:ascii="Times New Roman" w:eastAsia="Times New Roman" w:hAnsi="Times New Roman"/>
          <w:sz w:val="20"/>
          <w:szCs w:val="20"/>
        </w:rPr>
        <w:t>е</w:t>
      </w:r>
      <w:r w:rsidRPr="00F743EF">
        <w:rPr>
          <w:rFonts w:ascii="Times New Roman" w:eastAsia="Times New Roman" w:hAnsi="Times New Roman"/>
          <w:sz w:val="20"/>
          <w:szCs w:val="20"/>
        </w:rPr>
        <w:t>нный метод интервалов для решения неравенств.</w:t>
      </w:r>
    </w:p>
    <w:p w:rsidR="00403DD3" w:rsidRPr="00F743EF" w:rsidRDefault="00403DD3" w:rsidP="00313A82">
      <w:pPr>
        <w:pStyle w:val="aff5"/>
        <w:spacing w:after="0" w:line="240" w:lineRule="auto"/>
        <w:ind w:firstLine="709"/>
        <w:jc w:val="both"/>
        <w:rPr>
          <w:rFonts w:ascii="Times New Roman" w:hAnsi="Times New Roman"/>
          <w:b/>
          <w:i w:val="0"/>
          <w:color w:val="auto"/>
          <w:spacing w:val="0"/>
          <w:sz w:val="20"/>
          <w:szCs w:val="20"/>
        </w:rPr>
      </w:pPr>
      <w:r w:rsidRPr="00F743EF">
        <w:rPr>
          <w:rFonts w:ascii="Times New Roman" w:hAnsi="Times New Roman"/>
          <w:b/>
          <w:i w:val="0"/>
          <w:color w:val="auto"/>
          <w:spacing w:val="0"/>
          <w:sz w:val="20"/>
          <w:szCs w:val="20"/>
        </w:rPr>
        <w:t>Системы неравенств</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Системы неравенств с одной переменной. Решение систем неравенств с одной переменной: линейных, квадратных, дробно-рациональных, иррациональных. Изображение решения системы неравенств на числовой прямой. Запись решения системы неравенств.</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Неравенство с двумя переменными. Представление о решении линейного неравенства с двумя переменными. Графическая интерпретация неравенства с двумя переменными. Графический метод решения систем неравенств с двумя переменными.</w:t>
      </w:r>
    </w:p>
    <w:p w:rsidR="00403DD3" w:rsidRPr="00F743EF" w:rsidRDefault="00403DD3" w:rsidP="00313A82">
      <w:pPr>
        <w:pStyle w:val="aff5"/>
        <w:spacing w:after="0" w:line="240" w:lineRule="auto"/>
        <w:ind w:firstLine="709"/>
        <w:jc w:val="both"/>
        <w:rPr>
          <w:rFonts w:ascii="Times New Roman" w:hAnsi="Times New Roman"/>
          <w:b/>
          <w:i w:val="0"/>
          <w:color w:val="auto"/>
          <w:spacing w:val="0"/>
          <w:sz w:val="20"/>
          <w:szCs w:val="20"/>
        </w:rPr>
      </w:pPr>
      <w:bookmarkStart w:id="280" w:name="_Toc403076055"/>
      <w:r w:rsidRPr="00F743EF">
        <w:rPr>
          <w:rFonts w:ascii="Times New Roman" w:hAnsi="Times New Roman"/>
          <w:b/>
          <w:i w:val="0"/>
          <w:color w:val="auto"/>
          <w:spacing w:val="0"/>
          <w:sz w:val="20"/>
          <w:szCs w:val="20"/>
        </w:rPr>
        <w:t>Функции</w:t>
      </w:r>
      <w:bookmarkEnd w:id="280"/>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b/>
          <w:bCs/>
          <w:sz w:val="20"/>
          <w:szCs w:val="20"/>
        </w:rPr>
        <w:t>Понятие зависимости</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Прямоугольная система координат. Формирование представлений о метапредметном понятии «координаты». График зависимости.</w:t>
      </w:r>
    </w:p>
    <w:p w:rsidR="00403DD3" w:rsidRPr="00F743EF" w:rsidRDefault="00403DD3" w:rsidP="00313A82">
      <w:pPr>
        <w:spacing w:after="0" w:line="240" w:lineRule="auto"/>
        <w:ind w:firstLine="709"/>
        <w:jc w:val="both"/>
        <w:rPr>
          <w:rFonts w:ascii="Times New Roman" w:hAnsi="Times New Roman"/>
          <w:b/>
          <w:bCs/>
          <w:sz w:val="20"/>
          <w:szCs w:val="20"/>
        </w:rPr>
      </w:pPr>
      <w:r w:rsidRPr="00F743EF">
        <w:rPr>
          <w:rFonts w:ascii="Times New Roman" w:hAnsi="Times New Roman"/>
          <w:b/>
          <w:bCs/>
          <w:sz w:val="20"/>
          <w:szCs w:val="20"/>
        </w:rPr>
        <w:t>Функция</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Способы задания функций: аналитический, графический, табличный. График функции. Примеры функций, получаемых в процессе исследования различных процессов и решения задач. Значение функции в точке. Свойства функций: область определения, множество значений, нули, промежутки знакопостоянства, ч</w:t>
      </w:r>
      <w:r w:rsidR="00A23AB5" w:rsidRPr="00F743EF">
        <w:rPr>
          <w:rFonts w:ascii="Times New Roman" w:hAnsi="Times New Roman"/>
          <w:sz w:val="20"/>
          <w:szCs w:val="20"/>
        </w:rPr>
        <w:t>е</w:t>
      </w:r>
      <w:r w:rsidRPr="00F743EF">
        <w:rPr>
          <w:rFonts w:ascii="Times New Roman" w:hAnsi="Times New Roman"/>
          <w:sz w:val="20"/>
          <w:szCs w:val="20"/>
        </w:rPr>
        <w:t>тность/неч</w:t>
      </w:r>
      <w:r w:rsidR="00A23AB5" w:rsidRPr="00F743EF">
        <w:rPr>
          <w:rFonts w:ascii="Times New Roman" w:hAnsi="Times New Roman"/>
          <w:sz w:val="20"/>
          <w:szCs w:val="20"/>
        </w:rPr>
        <w:t>е</w:t>
      </w:r>
      <w:r w:rsidRPr="00F743EF">
        <w:rPr>
          <w:rFonts w:ascii="Times New Roman" w:hAnsi="Times New Roman"/>
          <w:sz w:val="20"/>
          <w:szCs w:val="20"/>
        </w:rPr>
        <w:t>тность, возрастание и убывание, промежутки монотонности, наибольшее и наименьшее значение, периодичность. Исследование функции по е</w:t>
      </w:r>
      <w:r w:rsidR="00A23AB5" w:rsidRPr="00F743EF">
        <w:rPr>
          <w:rFonts w:ascii="Times New Roman" w:hAnsi="Times New Roman"/>
          <w:sz w:val="20"/>
          <w:szCs w:val="20"/>
        </w:rPr>
        <w:t>е</w:t>
      </w:r>
      <w:r w:rsidRPr="00F743EF">
        <w:rPr>
          <w:rFonts w:ascii="Times New Roman" w:hAnsi="Times New Roman"/>
          <w:sz w:val="20"/>
          <w:szCs w:val="20"/>
        </w:rPr>
        <w:t xml:space="preserve"> графику. </w:t>
      </w:r>
    </w:p>
    <w:p w:rsidR="00403DD3" w:rsidRPr="00F743EF" w:rsidRDefault="00403DD3" w:rsidP="00313A82">
      <w:pPr>
        <w:spacing w:after="0" w:line="240" w:lineRule="auto"/>
        <w:ind w:firstLine="709"/>
        <w:jc w:val="both"/>
        <w:rPr>
          <w:rFonts w:ascii="Times New Roman" w:hAnsi="Times New Roman"/>
          <w:b/>
          <w:bCs/>
          <w:sz w:val="20"/>
          <w:szCs w:val="20"/>
        </w:rPr>
      </w:pPr>
      <w:r w:rsidRPr="00F743EF">
        <w:rPr>
          <w:rFonts w:ascii="Times New Roman" w:hAnsi="Times New Roman"/>
          <w:b/>
          <w:bCs/>
          <w:sz w:val="20"/>
          <w:szCs w:val="20"/>
        </w:rPr>
        <w:t>Линейная функция</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Свойства, график. Угловой коэффициент прямой. Расположение графика линейной функции в зависимости от е</w:t>
      </w:r>
      <w:r w:rsidR="00A23AB5" w:rsidRPr="00F743EF">
        <w:rPr>
          <w:rFonts w:ascii="Times New Roman" w:hAnsi="Times New Roman"/>
          <w:sz w:val="20"/>
          <w:szCs w:val="20"/>
        </w:rPr>
        <w:t>е</w:t>
      </w:r>
      <w:r w:rsidRPr="00F743EF">
        <w:rPr>
          <w:rFonts w:ascii="Times New Roman" w:hAnsi="Times New Roman"/>
          <w:sz w:val="20"/>
          <w:szCs w:val="20"/>
        </w:rPr>
        <w:t xml:space="preserve"> коэффициентов.</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b/>
          <w:bCs/>
          <w:sz w:val="20"/>
          <w:szCs w:val="20"/>
        </w:rPr>
        <w:t>Квадратичная функция</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Свойства</w:t>
      </w:r>
      <w:r w:rsidRPr="00F743EF">
        <w:rPr>
          <w:rFonts w:ascii="Times New Roman" w:hAnsi="Times New Roman"/>
          <w:bCs/>
          <w:sz w:val="20"/>
          <w:szCs w:val="20"/>
        </w:rPr>
        <w:t>.</w:t>
      </w:r>
      <w:r w:rsidRPr="00F743EF">
        <w:rPr>
          <w:rFonts w:ascii="Times New Roman" w:hAnsi="Times New Roman"/>
          <w:sz w:val="20"/>
          <w:szCs w:val="20"/>
        </w:rPr>
        <w:t xml:space="preserve"> Парабола. Построение графика квадратичной функции. Положение графика квадратичной функции в зависимости от е</w:t>
      </w:r>
      <w:r w:rsidR="00A23AB5" w:rsidRPr="00F743EF">
        <w:rPr>
          <w:rFonts w:ascii="Times New Roman" w:hAnsi="Times New Roman"/>
          <w:sz w:val="20"/>
          <w:szCs w:val="20"/>
        </w:rPr>
        <w:t>е</w:t>
      </w:r>
      <w:r w:rsidRPr="00F743EF">
        <w:rPr>
          <w:rFonts w:ascii="Times New Roman" w:hAnsi="Times New Roman"/>
          <w:sz w:val="20"/>
          <w:szCs w:val="20"/>
        </w:rPr>
        <w:t xml:space="preserve"> коэффициентов. Использование свойств квадратичной функции для решения задач.</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b/>
          <w:bCs/>
          <w:sz w:val="20"/>
          <w:szCs w:val="20"/>
        </w:rPr>
        <w:t>Обратная пропорциональность</w:t>
      </w:r>
    </w:p>
    <w:p w:rsidR="00403DD3" w:rsidRPr="00F743EF" w:rsidRDefault="00403DD3" w:rsidP="00313A82">
      <w:pPr>
        <w:spacing w:after="0" w:line="240" w:lineRule="auto"/>
        <w:ind w:firstLine="709"/>
        <w:jc w:val="both"/>
        <w:rPr>
          <w:rFonts w:ascii="Times New Roman" w:eastAsia="Times New Roman" w:hAnsi="Times New Roman"/>
          <w:sz w:val="20"/>
          <w:szCs w:val="20"/>
        </w:rPr>
      </w:pPr>
      <w:r w:rsidRPr="00F743EF">
        <w:rPr>
          <w:rFonts w:ascii="Times New Roman" w:hAnsi="Times New Roman"/>
          <w:sz w:val="20"/>
          <w:szCs w:val="20"/>
        </w:rPr>
        <w:t xml:space="preserve">Свойства функции </w:t>
      </w:r>
      <w:r w:rsidRPr="00F743EF">
        <w:rPr>
          <w:rFonts w:ascii="Times New Roman" w:hAnsi="Times New Roman"/>
          <w:position w:val="-24"/>
          <w:sz w:val="20"/>
          <w:szCs w:val="20"/>
        </w:rPr>
        <w:object w:dxaOrig="620" w:dyaOrig="620" w14:anchorId="62D2AE32">
          <v:shape id="_x0000_i1054" type="#_x0000_t75" style="width:28.2pt;height:28.2pt" o:ole="">
            <v:imagedata r:id="rId40" o:title=""/>
          </v:shape>
          <o:OLEObject Type="Embed" ProgID="Equation.DSMT4" ShapeID="_x0000_i1054" DrawAspect="Content" ObjectID="_1740241850" r:id="rId64"/>
        </w:object>
      </w:r>
      <w:r w:rsidR="00941181" w:rsidRPr="00F743EF">
        <w:rPr>
          <w:rFonts w:ascii="Times New Roman" w:eastAsia="Times New Roman" w:hAnsi="Times New Roman"/>
          <w:sz w:val="20"/>
          <w:szCs w:val="20"/>
        </w:rPr>
        <w:fldChar w:fldCharType="begin"/>
      </w:r>
      <w:r w:rsidRPr="00F743EF">
        <w:rPr>
          <w:rFonts w:ascii="Times New Roman" w:eastAsia="Times New Roman" w:hAnsi="Times New Roman"/>
          <w:sz w:val="20"/>
          <w:szCs w:val="20"/>
        </w:rPr>
        <w:instrText xml:space="preserve"> QUOTE </w:instrText>
      </w:r>
      <w:r w:rsidRPr="00F743EF">
        <w:rPr>
          <w:rFonts w:ascii="Times New Roman" w:hAnsi="Times New Roman"/>
          <w:noProof/>
          <w:position w:val="-15"/>
          <w:sz w:val="20"/>
          <w:szCs w:val="20"/>
          <w:lang w:eastAsia="ru-RU"/>
        </w:rPr>
        <w:drawing>
          <wp:inline distT="0" distB="0" distL="0" distR="0" wp14:anchorId="684B72CD" wp14:editId="318005E7">
            <wp:extent cx="410845" cy="306070"/>
            <wp:effectExtent l="0" t="0" r="825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941181" w:rsidRPr="00F743EF">
        <w:rPr>
          <w:rFonts w:ascii="Times New Roman" w:eastAsia="Times New Roman" w:hAnsi="Times New Roman"/>
          <w:sz w:val="20"/>
          <w:szCs w:val="20"/>
        </w:rPr>
        <w:fldChar w:fldCharType="separate"/>
      </w:r>
      <w:r w:rsidRPr="00F743EF">
        <w:rPr>
          <w:rFonts w:ascii="Times New Roman" w:hAnsi="Times New Roman"/>
          <w:noProof/>
          <w:position w:val="-15"/>
          <w:sz w:val="20"/>
          <w:szCs w:val="20"/>
          <w:lang w:eastAsia="ru-RU"/>
        </w:rPr>
        <w:drawing>
          <wp:inline distT="0" distB="0" distL="0" distR="0" wp14:anchorId="176F4A2F" wp14:editId="237DA9B1">
            <wp:extent cx="410845" cy="306070"/>
            <wp:effectExtent l="0" t="0" r="8255" b="0"/>
            <wp:docPr id="41"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941181" w:rsidRPr="00F743EF">
        <w:rPr>
          <w:rFonts w:ascii="Times New Roman" w:eastAsia="Times New Roman" w:hAnsi="Times New Roman"/>
          <w:sz w:val="20"/>
          <w:szCs w:val="20"/>
        </w:rPr>
        <w:fldChar w:fldCharType="end"/>
      </w:r>
      <w:r w:rsidRPr="00F743EF">
        <w:rPr>
          <w:rFonts w:ascii="Times New Roman" w:eastAsia="Times New Roman" w:hAnsi="Times New Roman"/>
          <w:sz w:val="20"/>
          <w:szCs w:val="20"/>
        </w:rPr>
        <w:t xml:space="preserve">. Гипербола. Представление об асимптотах. </w:t>
      </w:r>
    </w:p>
    <w:p w:rsidR="00403DD3" w:rsidRPr="00F743EF" w:rsidRDefault="00403DD3" w:rsidP="00313A82">
      <w:pPr>
        <w:spacing w:after="0" w:line="240" w:lineRule="auto"/>
        <w:ind w:firstLine="709"/>
        <w:jc w:val="both"/>
        <w:rPr>
          <w:rFonts w:ascii="Times New Roman" w:eastAsia="Times New Roman" w:hAnsi="Times New Roman"/>
          <w:sz w:val="20"/>
          <w:szCs w:val="20"/>
        </w:rPr>
      </w:pPr>
      <w:r w:rsidRPr="00F743EF">
        <w:rPr>
          <w:rFonts w:ascii="Times New Roman" w:eastAsia="Times New Roman" w:hAnsi="Times New Roman"/>
          <w:b/>
          <w:bCs/>
          <w:sz w:val="20"/>
          <w:szCs w:val="20"/>
        </w:rPr>
        <w:t>Степенная функция с показателем3</w:t>
      </w:r>
    </w:p>
    <w:p w:rsidR="00403DD3" w:rsidRPr="00F743EF" w:rsidRDefault="00403DD3" w:rsidP="00313A82">
      <w:pPr>
        <w:spacing w:after="0" w:line="240" w:lineRule="auto"/>
        <w:ind w:firstLine="709"/>
        <w:jc w:val="both"/>
        <w:rPr>
          <w:rFonts w:ascii="Times New Roman" w:eastAsia="Times New Roman" w:hAnsi="Times New Roman"/>
          <w:sz w:val="20"/>
          <w:szCs w:val="20"/>
        </w:rPr>
      </w:pPr>
      <w:r w:rsidRPr="00F743EF">
        <w:rPr>
          <w:rFonts w:ascii="Times New Roman" w:eastAsia="Times New Roman" w:hAnsi="Times New Roman"/>
          <w:sz w:val="20"/>
          <w:szCs w:val="20"/>
        </w:rPr>
        <w:t xml:space="preserve">Свойства. Кубическая парабола. </w:t>
      </w:r>
    </w:p>
    <w:p w:rsidR="00403DD3" w:rsidRPr="00F743EF" w:rsidRDefault="00403DD3" w:rsidP="00313A82">
      <w:pPr>
        <w:spacing w:after="0" w:line="240" w:lineRule="auto"/>
        <w:ind w:firstLine="709"/>
        <w:jc w:val="both"/>
        <w:rPr>
          <w:rFonts w:ascii="Times New Roman" w:eastAsia="Times New Roman" w:hAnsi="Times New Roman"/>
          <w:sz w:val="20"/>
          <w:szCs w:val="20"/>
        </w:rPr>
      </w:pPr>
      <w:r w:rsidRPr="00F743EF">
        <w:rPr>
          <w:rFonts w:ascii="Times New Roman" w:eastAsia="Times New Roman" w:hAnsi="Times New Roman"/>
          <w:b/>
          <w:bCs/>
          <w:sz w:val="20"/>
          <w:szCs w:val="20"/>
        </w:rPr>
        <w:t>Функции</w:t>
      </w:r>
      <w:r w:rsidRPr="00F743EF">
        <w:rPr>
          <w:rFonts w:ascii="Times New Roman" w:eastAsia="Times New Roman" w:hAnsi="Times New Roman"/>
          <w:bCs/>
          <w:position w:val="-10"/>
          <w:sz w:val="20"/>
          <w:szCs w:val="20"/>
        </w:rPr>
        <w:object w:dxaOrig="760" w:dyaOrig="380" w14:anchorId="0E38D34B">
          <v:shape id="_x0000_i1055" type="#_x0000_t75" style="width:43.8pt;height:14.4pt" o:ole="">
            <v:imagedata r:id="rId65" o:title=""/>
          </v:shape>
          <o:OLEObject Type="Embed" ProgID="Equation.DSMT4" ShapeID="_x0000_i1055" DrawAspect="Content" ObjectID="_1740241851" r:id="rId66"/>
        </w:object>
      </w:r>
      <w:r w:rsidRPr="00F743EF">
        <w:rPr>
          <w:rFonts w:ascii="Times New Roman" w:eastAsia="Times New Roman" w:hAnsi="Times New Roman"/>
          <w:bCs/>
          <w:sz w:val="20"/>
          <w:szCs w:val="20"/>
        </w:rPr>
        <w:t xml:space="preserve">, </w:t>
      </w:r>
      <w:r w:rsidRPr="00F743EF">
        <w:rPr>
          <w:rFonts w:ascii="Times New Roman" w:eastAsia="Times New Roman" w:hAnsi="Times New Roman"/>
          <w:b/>
          <w:bCs/>
          <w:position w:val="-10"/>
          <w:sz w:val="20"/>
          <w:szCs w:val="20"/>
        </w:rPr>
        <w:object w:dxaOrig="760" w:dyaOrig="380" w14:anchorId="4B2006C0">
          <v:shape id="_x0000_i1056" type="#_x0000_t75" style="width:43.8pt;height:14.4pt" o:ole="">
            <v:imagedata r:id="rId67" o:title=""/>
          </v:shape>
          <o:OLEObject Type="Embed" ProgID="Equation.DSMT4" ShapeID="_x0000_i1056" DrawAspect="Content" ObjectID="_1740241852" r:id="rId68"/>
        </w:object>
      </w:r>
      <w:r w:rsidRPr="00F743EF">
        <w:rPr>
          <w:rFonts w:ascii="Times New Roman" w:eastAsia="Times New Roman" w:hAnsi="Times New Roman"/>
          <w:bCs/>
          <w:sz w:val="20"/>
          <w:szCs w:val="20"/>
        </w:rPr>
        <w:t xml:space="preserve">, </w:t>
      </w:r>
      <w:r w:rsidRPr="00F743EF">
        <w:rPr>
          <w:rFonts w:ascii="Times New Roman" w:eastAsia="Times New Roman" w:hAnsi="Times New Roman"/>
          <w:bCs/>
          <w:position w:val="-12"/>
          <w:sz w:val="20"/>
          <w:szCs w:val="20"/>
        </w:rPr>
        <w:object w:dxaOrig="660" w:dyaOrig="380" w14:anchorId="5E5E50FB">
          <v:shape id="_x0000_i1057" type="#_x0000_t75" style="width:36.6pt;height:14.4pt" o:ole="">
            <v:imagedata r:id="rId69" o:title=""/>
          </v:shape>
          <o:OLEObject Type="Embed" ProgID="Equation.DSMT4" ShapeID="_x0000_i1057" DrawAspect="Content" ObjectID="_1740241853" r:id="rId70"/>
        </w:object>
      </w:r>
      <w:r w:rsidRPr="00F743EF">
        <w:rPr>
          <w:rFonts w:ascii="Times New Roman" w:eastAsia="Times New Roman" w:hAnsi="Times New Roman"/>
          <w:bCs/>
          <w:sz w:val="20"/>
          <w:szCs w:val="20"/>
        </w:rPr>
        <w:t>.</w:t>
      </w:r>
      <w:r w:rsidRPr="00F743EF">
        <w:rPr>
          <w:rFonts w:ascii="Times New Roman" w:eastAsia="Times New Roman" w:hAnsi="Times New Roman"/>
          <w:sz w:val="20"/>
          <w:szCs w:val="20"/>
        </w:rPr>
        <w:t>Их свойства и графики. Степенная функция с показателем степени больше 3.</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eastAsia="Times New Roman" w:hAnsi="Times New Roman"/>
          <w:sz w:val="20"/>
          <w:szCs w:val="20"/>
        </w:rPr>
        <w:t xml:space="preserve">Преобразование графиков функций: параллельный перенос, симметрия, растяжение/сжатие, отражение. </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 xml:space="preserve">Представление о взаимно обратных функциях. </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Непрерывность функции и точки разрыва функций. Кусочно заданные функции.</w:t>
      </w:r>
    </w:p>
    <w:p w:rsidR="00403DD3" w:rsidRPr="00F743EF" w:rsidRDefault="00403DD3" w:rsidP="00313A82">
      <w:pPr>
        <w:spacing w:after="0" w:line="240" w:lineRule="auto"/>
        <w:ind w:firstLine="709"/>
        <w:jc w:val="both"/>
        <w:rPr>
          <w:rFonts w:ascii="Times New Roman" w:hAnsi="Times New Roman"/>
          <w:b/>
          <w:sz w:val="20"/>
          <w:szCs w:val="20"/>
        </w:rPr>
      </w:pPr>
      <w:r w:rsidRPr="00F743EF">
        <w:rPr>
          <w:rFonts w:ascii="Times New Roman" w:hAnsi="Times New Roman"/>
          <w:b/>
          <w:sz w:val="20"/>
          <w:szCs w:val="20"/>
        </w:rPr>
        <w:t>Последовательности и прогрессии</w:t>
      </w:r>
    </w:p>
    <w:p w:rsidR="00403DD3" w:rsidRPr="00F743EF" w:rsidRDefault="00403DD3" w:rsidP="00313A82">
      <w:pPr>
        <w:spacing w:after="0" w:line="240" w:lineRule="auto"/>
        <w:ind w:firstLine="709"/>
        <w:jc w:val="both"/>
        <w:rPr>
          <w:rFonts w:ascii="Times New Roman" w:hAnsi="Times New Roman"/>
          <w:sz w:val="20"/>
          <w:szCs w:val="20"/>
        </w:rPr>
      </w:pPr>
      <w:bookmarkStart w:id="281" w:name="_Toc403076056"/>
      <w:r w:rsidRPr="00F743EF">
        <w:rPr>
          <w:rFonts w:ascii="Times New Roman" w:hAnsi="Times New Roman"/>
          <w:sz w:val="20"/>
          <w:szCs w:val="20"/>
        </w:rPr>
        <w:t>Числовая последовательность. Примеры. Бесконечные последовательности. Арифметическая прогрессия и е</w:t>
      </w:r>
      <w:r w:rsidR="00A23AB5" w:rsidRPr="00F743EF">
        <w:rPr>
          <w:rFonts w:ascii="Times New Roman" w:hAnsi="Times New Roman"/>
          <w:sz w:val="20"/>
          <w:szCs w:val="20"/>
        </w:rPr>
        <w:t>е</w:t>
      </w:r>
      <w:r w:rsidRPr="00F743EF">
        <w:rPr>
          <w:rFonts w:ascii="Times New Roman" w:hAnsi="Times New Roman"/>
          <w:sz w:val="20"/>
          <w:szCs w:val="20"/>
        </w:rPr>
        <w:t xml:space="preserve"> свойства. Геометрическая прогрессия. Суммирование первых членов арифметической и геометрической прогрессий. Сходящаяся геометрическая прогрессия. Сумма сходящейся геометрической прогрессии. </w:t>
      </w:r>
      <w:bookmarkEnd w:id="281"/>
      <w:r w:rsidRPr="00F743EF">
        <w:rPr>
          <w:rFonts w:ascii="Times New Roman" w:hAnsi="Times New Roman"/>
          <w:sz w:val="20"/>
          <w:szCs w:val="20"/>
        </w:rPr>
        <w:t xml:space="preserve">Гармонический ряд. Расходимость гармонического ряда. </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Метод математической индукции, его применение для вывода формул, доказательства равенств и неравенств, решения задач на делимость.</w:t>
      </w:r>
    </w:p>
    <w:p w:rsidR="00403DD3" w:rsidRPr="00F743EF" w:rsidRDefault="00403DD3" w:rsidP="00313A82">
      <w:pPr>
        <w:pStyle w:val="aff5"/>
        <w:spacing w:after="0" w:line="240" w:lineRule="auto"/>
        <w:ind w:firstLine="709"/>
        <w:jc w:val="both"/>
        <w:rPr>
          <w:rFonts w:ascii="Times New Roman" w:hAnsi="Times New Roman"/>
          <w:b/>
          <w:i w:val="0"/>
          <w:color w:val="auto"/>
          <w:spacing w:val="0"/>
          <w:sz w:val="20"/>
          <w:szCs w:val="20"/>
        </w:rPr>
      </w:pPr>
      <w:bookmarkStart w:id="282" w:name="_Toc403076057"/>
      <w:r w:rsidRPr="00F743EF">
        <w:rPr>
          <w:rFonts w:ascii="Times New Roman" w:hAnsi="Times New Roman"/>
          <w:b/>
          <w:i w:val="0"/>
          <w:color w:val="auto"/>
          <w:spacing w:val="0"/>
          <w:sz w:val="20"/>
          <w:szCs w:val="20"/>
        </w:rPr>
        <w:t>Решение текстовых задач</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b/>
          <w:sz w:val="20"/>
          <w:szCs w:val="20"/>
        </w:rPr>
        <w:t>Задачи на все арифметические действия</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Решение текстовых задач арифметическим способом. Использование таблиц, схем, чертежей, других средств представления данных при решении задачи.</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b/>
          <w:sz w:val="20"/>
          <w:szCs w:val="20"/>
        </w:rPr>
        <w:t>Решение задач на движение, работу, покупки</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Анализ возможных ситуаций взаимного расположения объектов при их движении, соотношения объ</w:t>
      </w:r>
      <w:r w:rsidR="00A23AB5" w:rsidRPr="00F743EF">
        <w:rPr>
          <w:rFonts w:ascii="Times New Roman" w:hAnsi="Times New Roman"/>
          <w:sz w:val="20"/>
          <w:szCs w:val="20"/>
        </w:rPr>
        <w:t>е</w:t>
      </w:r>
      <w:r w:rsidRPr="00F743EF">
        <w:rPr>
          <w:rFonts w:ascii="Times New Roman" w:hAnsi="Times New Roman"/>
          <w:sz w:val="20"/>
          <w:szCs w:val="20"/>
        </w:rPr>
        <w:t xml:space="preserve">мов выполняемых работ при совместной работе. </w:t>
      </w:r>
    </w:p>
    <w:p w:rsidR="00403DD3" w:rsidRPr="00F743EF" w:rsidRDefault="00403DD3" w:rsidP="00313A82">
      <w:pPr>
        <w:spacing w:after="0" w:line="240" w:lineRule="auto"/>
        <w:ind w:firstLine="709"/>
        <w:jc w:val="both"/>
        <w:rPr>
          <w:rFonts w:ascii="Times New Roman" w:hAnsi="Times New Roman"/>
          <w:b/>
          <w:sz w:val="20"/>
          <w:szCs w:val="20"/>
        </w:rPr>
      </w:pPr>
      <w:r w:rsidRPr="00F743EF">
        <w:rPr>
          <w:rFonts w:ascii="Times New Roman" w:hAnsi="Times New Roman"/>
          <w:b/>
          <w:sz w:val="20"/>
          <w:szCs w:val="20"/>
        </w:rPr>
        <w:t>Решение задач на нахождение части числа и числа по его части</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b/>
          <w:sz w:val="20"/>
          <w:szCs w:val="20"/>
        </w:rPr>
        <w:t>Решение задач на проценты, доли</w:t>
      </w:r>
      <w:r w:rsidRPr="00F743EF">
        <w:rPr>
          <w:rFonts w:ascii="Times New Roman" w:hAnsi="Times New Roman"/>
          <w:sz w:val="20"/>
          <w:szCs w:val="20"/>
        </w:rPr>
        <w:t>, применение пропорций при решении задач.</w:t>
      </w:r>
    </w:p>
    <w:p w:rsidR="00403DD3" w:rsidRPr="00F743EF" w:rsidRDefault="00403DD3" w:rsidP="00313A82">
      <w:pPr>
        <w:spacing w:after="0" w:line="240" w:lineRule="auto"/>
        <w:ind w:firstLine="709"/>
        <w:jc w:val="both"/>
        <w:rPr>
          <w:rFonts w:ascii="Times New Roman" w:hAnsi="Times New Roman"/>
          <w:b/>
          <w:sz w:val="20"/>
          <w:szCs w:val="20"/>
        </w:rPr>
      </w:pPr>
      <w:r w:rsidRPr="00F743EF">
        <w:rPr>
          <w:rFonts w:ascii="Times New Roman" w:hAnsi="Times New Roman"/>
          <w:b/>
          <w:sz w:val="20"/>
          <w:szCs w:val="20"/>
        </w:rPr>
        <w:t>Логические задачи</w:t>
      </w:r>
    </w:p>
    <w:p w:rsidR="00403DD3" w:rsidRPr="00F743EF" w:rsidRDefault="00403DD3" w:rsidP="00313A82">
      <w:pPr>
        <w:spacing w:after="0" w:line="240" w:lineRule="auto"/>
        <w:ind w:firstLine="709"/>
        <w:jc w:val="both"/>
        <w:rPr>
          <w:rFonts w:ascii="Times New Roman" w:hAnsi="Times New Roman"/>
          <w:bCs/>
          <w:sz w:val="20"/>
          <w:szCs w:val="20"/>
        </w:rPr>
      </w:pPr>
      <w:r w:rsidRPr="00F743EF">
        <w:rPr>
          <w:rFonts w:ascii="Times New Roman" w:hAnsi="Times New Roman"/>
          <w:bCs/>
          <w:sz w:val="20"/>
          <w:szCs w:val="20"/>
        </w:rPr>
        <w:t xml:space="preserve">Решение логических задач. Решение логических задач с помощью графов, таблиц. </w:t>
      </w:r>
    </w:p>
    <w:p w:rsidR="00403DD3" w:rsidRPr="00F743EF" w:rsidRDefault="00403DD3" w:rsidP="00313A82">
      <w:pPr>
        <w:spacing w:after="0" w:line="240" w:lineRule="auto"/>
        <w:ind w:firstLine="709"/>
        <w:jc w:val="both"/>
        <w:rPr>
          <w:rFonts w:ascii="Times New Roman" w:hAnsi="Times New Roman"/>
          <w:b/>
          <w:sz w:val="20"/>
          <w:szCs w:val="20"/>
        </w:rPr>
      </w:pPr>
      <w:r w:rsidRPr="00F743EF">
        <w:rPr>
          <w:rFonts w:ascii="Times New Roman" w:hAnsi="Times New Roman"/>
          <w:b/>
          <w:sz w:val="20"/>
          <w:szCs w:val="20"/>
        </w:rPr>
        <w:t>Основные методы решения задач</w:t>
      </w:r>
    </w:p>
    <w:p w:rsidR="00403DD3" w:rsidRPr="00F743EF" w:rsidRDefault="00403DD3" w:rsidP="00313A82">
      <w:pPr>
        <w:spacing w:after="0" w:line="240" w:lineRule="auto"/>
        <w:ind w:firstLine="709"/>
        <w:jc w:val="both"/>
        <w:rPr>
          <w:rFonts w:ascii="Times New Roman" w:hAnsi="Times New Roman"/>
          <w:bCs/>
          <w:sz w:val="20"/>
          <w:szCs w:val="20"/>
        </w:rPr>
      </w:pPr>
      <w:r w:rsidRPr="00F743EF">
        <w:rPr>
          <w:rFonts w:ascii="Times New Roman" w:hAnsi="Times New Roman"/>
          <w:bCs/>
          <w:sz w:val="20"/>
          <w:szCs w:val="20"/>
        </w:rPr>
        <w:t>Арифметический, алгебраический, перебор вариантов. Первичные представления о других методах решения задач (геометрические и графические методы).</w:t>
      </w:r>
    </w:p>
    <w:p w:rsidR="00403DD3" w:rsidRPr="00F743EF" w:rsidRDefault="00403DD3" w:rsidP="00313A82">
      <w:pPr>
        <w:pStyle w:val="3"/>
        <w:spacing w:before="0" w:beforeAutospacing="0" w:after="0" w:afterAutospacing="0"/>
        <w:ind w:firstLine="709"/>
        <w:jc w:val="both"/>
        <w:rPr>
          <w:sz w:val="20"/>
          <w:szCs w:val="20"/>
        </w:rPr>
      </w:pPr>
      <w:bookmarkStart w:id="283" w:name="_Toc405513927"/>
      <w:bookmarkStart w:id="284" w:name="_Toc284662805"/>
      <w:bookmarkStart w:id="285" w:name="_Toc284663432"/>
      <w:r w:rsidRPr="00F743EF">
        <w:rPr>
          <w:sz w:val="20"/>
          <w:szCs w:val="20"/>
        </w:rPr>
        <w:t>Статистика и теория вероятностей</w:t>
      </w:r>
      <w:bookmarkEnd w:id="282"/>
      <w:bookmarkEnd w:id="283"/>
      <w:bookmarkEnd w:id="284"/>
      <w:bookmarkEnd w:id="285"/>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b/>
          <w:sz w:val="20"/>
          <w:szCs w:val="20"/>
        </w:rPr>
        <w:t>Статистика</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 xml:space="preserve">Табличное и графическое представление данных, столбчатые и круговые диаграммы, извлечение нужной информации. Диаграммы рассеивания. Описательные статистические показатели: среднее арифметическое, медиана, наибольшее и наименьшее значения числового набора. Отклонение. Случайные выбросы. Меры рассеивания: размах, </w:t>
      </w:r>
      <w:r w:rsidRPr="00F743EF">
        <w:rPr>
          <w:rFonts w:ascii="Times New Roman" w:hAnsi="Times New Roman"/>
          <w:sz w:val="20"/>
          <w:szCs w:val="20"/>
        </w:rPr>
        <w:lastRenderedPageBreak/>
        <w:t>дисперсия и стандартное отклонение. Свойства среднего арифметического и дисперсии. Случайная изменчивость. Изменчивость при измерениях. Решающие правила. Закономерности в изменчивых величинах.</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b/>
          <w:sz w:val="20"/>
          <w:szCs w:val="20"/>
        </w:rPr>
        <w:t>Случайные опыты и случайные события</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Независимые события. Последовательные независимые испытания. Представление эксперимента в виде дерева, умножение вероятностей. Испытания до первого успеха. Условная вероятность. Формула полной вероятности.</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b/>
          <w:sz w:val="20"/>
          <w:szCs w:val="20"/>
        </w:rPr>
        <w:t>Элементы комбинаторики и испытания Бернулли</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 xml:space="preserve">Правило умножения, перестановки, факториал. Сочетания и число сочетаний. Треугольник Паскаля и бином Ньютона. Опыты с большим числом равновозможных элементарных событий. Вычисление вероятностей в опытах с применением элементов комбинаторики. Испытания Бернулли. Успех и неудача. Вероятности событий в серии испытаний Бернулли. </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b/>
          <w:sz w:val="20"/>
          <w:szCs w:val="20"/>
        </w:rPr>
        <w:t>Геометрическая вероятность</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Случайный выбор точки из фигуры на плоскости, отрезка и дуги окружности. Случайный выбор числа из числового отрезка.</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b/>
          <w:sz w:val="20"/>
          <w:szCs w:val="20"/>
        </w:rPr>
        <w:t>Случайные величины</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 xml:space="preserve">Дискретная случайная величина и распределение вероятностей. Равномерное дискретное распределение. Геометрическое распределение вероятностей. Распределение Бернулли. Биномиальное распределение. Независимые случайные величины. Сложение, умножение случайных величин. Математическое ожидание и его свойства. Дисперсия и стандартное отклонение случайной величины; свойства дисперсии. Дисперсия числа успехов в серии испытаний Бернулли. Понятие о законе больших чисел. Измерение вероятностей и точность измерения. Применение закона больших чисел в социологии, страховании, в здравоохранении, обеспечении безопасности населения в чрезвычайных ситуациях. </w:t>
      </w:r>
    </w:p>
    <w:p w:rsidR="00403DD3" w:rsidRPr="00F743EF" w:rsidRDefault="00403DD3" w:rsidP="00313A82">
      <w:pPr>
        <w:pStyle w:val="3"/>
        <w:spacing w:before="0" w:beforeAutospacing="0" w:after="0" w:afterAutospacing="0"/>
        <w:ind w:firstLine="709"/>
        <w:jc w:val="both"/>
        <w:rPr>
          <w:sz w:val="20"/>
          <w:szCs w:val="20"/>
        </w:rPr>
      </w:pPr>
      <w:bookmarkStart w:id="286" w:name="_Toc403076059"/>
      <w:bookmarkStart w:id="287" w:name="_Toc405513928"/>
      <w:bookmarkStart w:id="288" w:name="_Toc284662806"/>
      <w:bookmarkStart w:id="289" w:name="_Toc284663433"/>
      <w:r w:rsidRPr="00F743EF">
        <w:rPr>
          <w:sz w:val="20"/>
          <w:szCs w:val="20"/>
        </w:rPr>
        <w:t>Геометрия</w:t>
      </w:r>
      <w:bookmarkEnd w:id="286"/>
      <w:bookmarkEnd w:id="287"/>
      <w:bookmarkEnd w:id="288"/>
      <w:bookmarkEnd w:id="289"/>
    </w:p>
    <w:p w:rsidR="00403DD3" w:rsidRPr="00F743EF" w:rsidRDefault="00403DD3" w:rsidP="00313A82">
      <w:pPr>
        <w:pStyle w:val="aff5"/>
        <w:spacing w:after="0" w:line="240" w:lineRule="auto"/>
        <w:ind w:firstLine="709"/>
        <w:jc w:val="both"/>
        <w:rPr>
          <w:rFonts w:ascii="Times New Roman" w:hAnsi="Times New Roman"/>
          <w:b/>
          <w:i w:val="0"/>
          <w:color w:val="auto"/>
          <w:spacing w:val="0"/>
          <w:sz w:val="20"/>
          <w:szCs w:val="20"/>
        </w:rPr>
      </w:pPr>
      <w:r w:rsidRPr="00F743EF">
        <w:rPr>
          <w:rFonts w:ascii="Times New Roman" w:hAnsi="Times New Roman"/>
          <w:b/>
          <w:i w:val="0"/>
          <w:color w:val="auto"/>
          <w:spacing w:val="0"/>
          <w:sz w:val="20"/>
          <w:szCs w:val="20"/>
        </w:rPr>
        <w:t>Геометрические фигуры</w:t>
      </w:r>
    </w:p>
    <w:p w:rsidR="00403DD3" w:rsidRPr="00F743EF" w:rsidRDefault="00403DD3" w:rsidP="00313A82">
      <w:pPr>
        <w:spacing w:after="0" w:line="240" w:lineRule="auto"/>
        <w:ind w:firstLine="709"/>
        <w:jc w:val="both"/>
        <w:rPr>
          <w:rFonts w:ascii="Times New Roman" w:hAnsi="Times New Roman"/>
          <w:b/>
          <w:sz w:val="20"/>
          <w:szCs w:val="20"/>
        </w:rPr>
      </w:pPr>
      <w:r w:rsidRPr="00F743EF">
        <w:rPr>
          <w:rFonts w:ascii="Times New Roman" w:hAnsi="Times New Roman"/>
          <w:b/>
          <w:sz w:val="20"/>
          <w:szCs w:val="20"/>
        </w:rPr>
        <w:t>Фигуры в геометрии и в окружающем мире</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 xml:space="preserve">Геометрическая фигура. Внутренняя, внешняя области фигуры, граница. Линии и области на плоскости. Выпуклая и невыпуклая фигуры. </w:t>
      </w:r>
      <w:r w:rsidRPr="00F743EF">
        <w:rPr>
          <w:rFonts w:ascii="Times New Roman" w:hAnsi="Times New Roman"/>
          <w:bCs/>
          <w:sz w:val="20"/>
          <w:szCs w:val="20"/>
        </w:rPr>
        <w:t>Плоская и неплоская фигуры</w:t>
      </w:r>
      <w:r w:rsidRPr="00F743EF">
        <w:rPr>
          <w:rFonts w:ascii="Times New Roman" w:hAnsi="Times New Roman"/>
          <w:sz w:val="20"/>
          <w:szCs w:val="20"/>
        </w:rPr>
        <w:t xml:space="preserve">. </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Выделение свойств объектов. Формирование представлений о метапредметном понятии «фигура». Точка, отрезок, прямая, луч, ломаная, плоскость, угол, биссектриса угла и е</w:t>
      </w:r>
      <w:r w:rsidR="00A23AB5" w:rsidRPr="00F743EF">
        <w:rPr>
          <w:rFonts w:ascii="Times New Roman" w:hAnsi="Times New Roman"/>
          <w:sz w:val="20"/>
          <w:szCs w:val="20"/>
        </w:rPr>
        <w:t>е</w:t>
      </w:r>
      <w:r w:rsidRPr="00F743EF">
        <w:rPr>
          <w:rFonts w:ascii="Times New Roman" w:hAnsi="Times New Roman"/>
          <w:sz w:val="20"/>
          <w:szCs w:val="20"/>
        </w:rPr>
        <w:t xml:space="preserve"> свойства, виды углов, многоугольники, окружность и круг.</w:t>
      </w:r>
    </w:p>
    <w:p w:rsidR="00403DD3" w:rsidRPr="00F743EF" w:rsidRDefault="00403DD3" w:rsidP="00313A82">
      <w:pPr>
        <w:spacing w:after="0" w:line="240" w:lineRule="auto"/>
        <w:ind w:firstLine="709"/>
        <w:jc w:val="both"/>
        <w:rPr>
          <w:rFonts w:ascii="Times New Roman" w:hAnsi="Times New Roman"/>
          <w:i/>
          <w:iCs/>
          <w:sz w:val="20"/>
          <w:szCs w:val="20"/>
        </w:rPr>
      </w:pPr>
      <w:r w:rsidRPr="00F743EF">
        <w:rPr>
          <w:rFonts w:ascii="Times New Roman" w:hAnsi="Times New Roman"/>
          <w:iCs/>
          <w:sz w:val="20"/>
          <w:szCs w:val="20"/>
        </w:rPr>
        <w:t>Осевая симметрия геометрических фигур. Центральная симметрия геометрических фигур</w:t>
      </w:r>
      <w:r w:rsidRPr="00F743EF">
        <w:rPr>
          <w:rFonts w:ascii="Times New Roman" w:hAnsi="Times New Roman"/>
          <w:i/>
          <w:iCs/>
          <w:sz w:val="20"/>
          <w:szCs w:val="20"/>
        </w:rPr>
        <w:t>.</w:t>
      </w:r>
    </w:p>
    <w:p w:rsidR="00403DD3" w:rsidRPr="00F743EF" w:rsidRDefault="00403DD3" w:rsidP="00313A82">
      <w:pPr>
        <w:spacing w:after="0" w:line="240" w:lineRule="auto"/>
        <w:ind w:firstLine="709"/>
        <w:jc w:val="both"/>
        <w:rPr>
          <w:rFonts w:ascii="Times New Roman" w:hAnsi="Times New Roman"/>
          <w:b/>
          <w:sz w:val="20"/>
          <w:szCs w:val="20"/>
        </w:rPr>
      </w:pPr>
      <w:r w:rsidRPr="00F743EF">
        <w:rPr>
          <w:rFonts w:ascii="Times New Roman" w:hAnsi="Times New Roman"/>
          <w:b/>
          <w:sz w:val="20"/>
          <w:szCs w:val="20"/>
        </w:rPr>
        <w:t>Многоугольники</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 xml:space="preserve">Многоугольник, его элементы и его свойства. Правильные многоугольники. </w:t>
      </w:r>
      <w:r w:rsidRPr="00F743EF">
        <w:rPr>
          <w:rFonts w:ascii="Times New Roman" w:hAnsi="Times New Roman"/>
          <w:bCs/>
          <w:sz w:val="20"/>
          <w:szCs w:val="20"/>
        </w:rPr>
        <w:t>В</w:t>
      </w:r>
      <w:r w:rsidRPr="00F743EF">
        <w:rPr>
          <w:rFonts w:ascii="Times New Roman" w:hAnsi="Times New Roman"/>
          <w:sz w:val="20"/>
          <w:szCs w:val="20"/>
        </w:rPr>
        <w:t xml:space="preserve">ыпуклые и невыпуклые многоугольники. Сумма углов выпуклого многоугольника. </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Треугольник. Сумма углов треугольника. Равнобедренный треугольник, свойства и признаки. Равносторонний треугольник. Медианы, биссектрисы, высоты треугольников. Замечательные точки в треугольнике. Неравенство треугольника.</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Четыр</w:t>
      </w:r>
      <w:r w:rsidR="00A23AB5" w:rsidRPr="00F743EF">
        <w:rPr>
          <w:rFonts w:ascii="Times New Roman" w:hAnsi="Times New Roman"/>
          <w:sz w:val="20"/>
          <w:szCs w:val="20"/>
        </w:rPr>
        <w:t>е</w:t>
      </w:r>
      <w:r w:rsidRPr="00F743EF">
        <w:rPr>
          <w:rFonts w:ascii="Times New Roman" w:hAnsi="Times New Roman"/>
          <w:sz w:val="20"/>
          <w:szCs w:val="20"/>
        </w:rPr>
        <w:t xml:space="preserve">хугольники. Параллелограмм, ромб, прямоугольник, квадрат, трапеция. Свойства и признаки параллелограмма, ромба, прямоугольника, квадрата. Теорема Вариньона. </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b/>
          <w:bCs/>
          <w:sz w:val="20"/>
          <w:szCs w:val="20"/>
        </w:rPr>
        <w:t>Окружность, круг</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Их элементы и свойства. Хорды и секущие, их свойства. Касательные и их свойства. Центральные и вписанные углы. Вписанные и описанные окружности для треугольников. Вписанные и описанные окружности для четыр</w:t>
      </w:r>
      <w:r w:rsidR="00A23AB5" w:rsidRPr="00F743EF">
        <w:rPr>
          <w:rFonts w:ascii="Times New Roman" w:hAnsi="Times New Roman"/>
          <w:sz w:val="20"/>
          <w:szCs w:val="20"/>
        </w:rPr>
        <w:t>е</w:t>
      </w:r>
      <w:r w:rsidRPr="00F743EF">
        <w:rPr>
          <w:rFonts w:ascii="Times New Roman" w:hAnsi="Times New Roman"/>
          <w:sz w:val="20"/>
          <w:szCs w:val="20"/>
        </w:rPr>
        <w:t>хугольников. Вневписанные окружности. Радикальная ось.</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b/>
          <w:bCs/>
          <w:sz w:val="20"/>
          <w:szCs w:val="20"/>
        </w:rPr>
        <w:t>Фигуры в пространстве (объемные тела)</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 xml:space="preserve">Многогранник и его элементы. Названия многогранников с разным положением и количеством граней. Первичные представления о пирамидах, параллелепипедах, призмах, сфере, шаре, цилиндре, конусе, их элементах и простейших свойствах. </w:t>
      </w:r>
    </w:p>
    <w:p w:rsidR="00403DD3" w:rsidRPr="00F743EF" w:rsidRDefault="00403DD3" w:rsidP="00313A82">
      <w:pPr>
        <w:pStyle w:val="aff5"/>
        <w:spacing w:after="0" w:line="240" w:lineRule="auto"/>
        <w:ind w:firstLine="709"/>
        <w:jc w:val="both"/>
        <w:rPr>
          <w:rFonts w:ascii="Times New Roman" w:hAnsi="Times New Roman"/>
          <w:b/>
          <w:i w:val="0"/>
          <w:color w:val="auto"/>
          <w:spacing w:val="0"/>
          <w:sz w:val="20"/>
          <w:szCs w:val="20"/>
        </w:rPr>
      </w:pPr>
      <w:bookmarkStart w:id="290" w:name="_Toc403076060"/>
      <w:r w:rsidRPr="00F743EF">
        <w:rPr>
          <w:rFonts w:ascii="Times New Roman" w:hAnsi="Times New Roman"/>
          <w:b/>
          <w:i w:val="0"/>
          <w:color w:val="auto"/>
          <w:spacing w:val="0"/>
          <w:sz w:val="20"/>
          <w:szCs w:val="20"/>
        </w:rPr>
        <w:t>Отношения</w:t>
      </w:r>
      <w:bookmarkEnd w:id="290"/>
    </w:p>
    <w:p w:rsidR="00403DD3" w:rsidRPr="00F743EF" w:rsidRDefault="00403DD3" w:rsidP="00313A82">
      <w:pPr>
        <w:spacing w:after="0" w:line="240" w:lineRule="auto"/>
        <w:ind w:firstLine="709"/>
        <w:jc w:val="both"/>
        <w:rPr>
          <w:rFonts w:ascii="Times New Roman" w:hAnsi="Times New Roman"/>
          <w:b/>
          <w:bCs/>
          <w:sz w:val="20"/>
          <w:szCs w:val="20"/>
        </w:rPr>
      </w:pPr>
      <w:r w:rsidRPr="00F743EF">
        <w:rPr>
          <w:rFonts w:ascii="Times New Roman" w:hAnsi="Times New Roman"/>
          <w:b/>
          <w:bCs/>
          <w:sz w:val="20"/>
          <w:szCs w:val="20"/>
        </w:rPr>
        <w:t>Равенство фигур</w:t>
      </w:r>
    </w:p>
    <w:p w:rsidR="00403DD3" w:rsidRPr="00F743EF" w:rsidRDefault="00403DD3" w:rsidP="00313A82">
      <w:pPr>
        <w:spacing w:after="0" w:line="240" w:lineRule="auto"/>
        <w:ind w:firstLine="709"/>
        <w:jc w:val="both"/>
        <w:rPr>
          <w:rFonts w:ascii="Times New Roman" w:hAnsi="Times New Roman"/>
          <w:iCs/>
          <w:sz w:val="20"/>
          <w:szCs w:val="20"/>
        </w:rPr>
      </w:pPr>
      <w:r w:rsidRPr="00F743EF">
        <w:rPr>
          <w:rFonts w:ascii="Times New Roman" w:hAnsi="Times New Roman"/>
          <w:bCs/>
          <w:sz w:val="20"/>
          <w:szCs w:val="20"/>
        </w:rPr>
        <w:t>С</w:t>
      </w:r>
      <w:r w:rsidRPr="00F743EF">
        <w:rPr>
          <w:rFonts w:ascii="Times New Roman" w:hAnsi="Times New Roman"/>
          <w:sz w:val="20"/>
          <w:szCs w:val="20"/>
        </w:rPr>
        <w:t xml:space="preserve">войства и признаки равенства треугольников. </w:t>
      </w:r>
      <w:r w:rsidRPr="00F743EF">
        <w:rPr>
          <w:rFonts w:ascii="Times New Roman" w:hAnsi="Times New Roman"/>
          <w:iCs/>
          <w:sz w:val="20"/>
          <w:szCs w:val="20"/>
        </w:rPr>
        <w:t>Дополнительные признаки равенства треугольников. Признаки равенства параллелограммов.</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b/>
          <w:bCs/>
          <w:sz w:val="20"/>
          <w:szCs w:val="20"/>
        </w:rPr>
        <w:t>Параллельность прямых</w:t>
      </w:r>
    </w:p>
    <w:p w:rsidR="00403DD3" w:rsidRPr="00F743EF" w:rsidRDefault="00403DD3" w:rsidP="00313A82">
      <w:pPr>
        <w:spacing w:after="0" w:line="240" w:lineRule="auto"/>
        <w:ind w:firstLine="709"/>
        <w:jc w:val="both"/>
        <w:rPr>
          <w:rFonts w:ascii="Times New Roman" w:hAnsi="Times New Roman"/>
          <w:iCs/>
          <w:sz w:val="20"/>
          <w:szCs w:val="20"/>
        </w:rPr>
      </w:pPr>
      <w:r w:rsidRPr="00F743EF">
        <w:rPr>
          <w:rFonts w:ascii="Times New Roman" w:hAnsi="Times New Roman"/>
          <w:sz w:val="20"/>
          <w:szCs w:val="20"/>
        </w:rPr>
        <w:t>Признаки и свойства параллельных прямых. Аксиома параллельности Евклида. Первичные представления о неевклидовых геометриях. Теорема Фалеса.</w:t>
      </w:r>
    </w:p>
    <w:p w:rsidR="00403DD3" w:rsidRPr="00F743EF" w:rsidRDefault="00403DD3" w:rsidP="00313A82">
      <w:pPr>
        <w:spacing w:after="0" w:line="240" w:lineRule="auto"/>
        <w:ind w:firstLine="709"/>
        <w:jc w:val="both"/>
        <w:rPr>
          <w:rFonts w:ascii="Times New Roman" w:hAnsi="Times New Roman"/>
          <w:b/>
          <w:bCs/>
          <w:sz w:val="20"/>
          <w:szCs w:val="20"/>
        </w:rPr>
      </w:pPr>
      <w:r w:rsidRPr="00F743EF">
        <w:rPr>
          <w:rFonts w:ascii="Times New Roman" w:hAnsi="Times New Roman"/>
          <w:b/>
          <w:bCs/>
          <w:sz w:val="20"/>
          <w:szCs w:val="20"/>
        </w:rPr>
        <w:t>Перпендикулярные прямые</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bCs/>
          <w:sz w:val="20"/>
          <w:szCs w:val="20"/>
        </w:rPr>
        <w:t xml:space="preserve">Прямой угол. Перпендикуляр к прямой. Серединный перпендикуляр к отрезку. </w:t>
      </w:r>
      <w:r w:rsidRPr="00F743EF">
        <w:rPr>
          <w:rFonts w:ascii="Times New Roman" w:hAnsi="Times New Roman"/>
          <w:sz w:val="20"/>
          <w:szCs w:val="20"/>
        </w:rPr>
        <w:t>Свойства и признаки перпендикулярности прямых. Наклонные, проекции, их свойства.</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b/>
          <w:bCs/>
          <w:sz w:val="20"/>
          <w:szCs w:val="20"/>
        </w:rPr>
        <w:t>Подобие</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 xml:space="preserve">Пропорциональные отрезки, подобие фигур. Подобные треугольники. Признаки подобия треугольников. Отношение площадей подобных фигур. </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b/>
          <w:sz w:val="20"/>
          <w:szCs w:val="20"/>
        </w:rPr>
        <w:t>Взаимное расположениепрямой и окружности</w:t>
      </w:r>
      <w:r w:rsidRPr="00F743EF">
        <w:rPr>
          <w:rFonts w:ascii="Times New Roman" w:hAnsi="Times New Roman"/>
          <w:sz w:val="20"/>
          <w:szCs w:val="20"/>
        </w:rPr>
        <w:t>, двух окружностей.</w:t>
      </w:r>
    </w:p>
    <w:p w:rsidR="00403DD3" w:rsidRPr="00F743EF" w:rsidRDefault="00403DD3" w:rsidP="00313A82">
      <w:pPr>
        <w:pStyle w:val="aff5"/>
        <w:spacing w:after="0" w:line="240" w:lineRule="auto"/>
        <w:ind w:firstLine="709"/>
        <w:jc w:val="both"/>
        <w:rPr>
          <w:rFonts w:ascii="Times New Roman" w:hAnsi="Times New Roman"/>
          <w:b/>
          <w:i w:val="0"/>
          <w:color w:val="auto"/>
          <w:spacing w:val="0"/>
          <w:sz w:val="20"/>
          <w:szCs w:val="20"/>
        </w:rPr>
      </w:pPr>
      <w:bookmarkStart w:id="291" w:name="_Toc403076061"/>
      <w:r w:rsidRPr="00F743EF">
        <w:rPr>
          <w:rFonts w:ascii="Times New Roman" w:hAnsi="Times New Roman"/>
          <w:b/>
          <w:i w:val="0"/>
          <w:color w:val="auto"/>
          <w:spacing w:val="0"/>
          <w:sz w:val="20"/>
          <w:szCs w:val="20"/>
        </w:rPr>
        <w:lastRenderedPageBreak/>
        <w:t>Измерения и вычисления</w:t>
      </w:r>
      <w:bookmarkEnd w:id="291"/>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b/>
          <w:bCs/>
          <w:sz w:val="20"/>
          <w:szCs w:val="20"/>
        </w:rPr>
        <w:t>Величины</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Понятие величины. Длина. Измерение длины. Единцы измерения длины.</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 xml:space="preserve">Величина угла. Градусная мера угла. Синус, косинус и тангенс острого угла прямоугольного треугольника. </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Понятие о площади плоской фигуры и е</w:t>
      </w:r>
      <w:r w:rsidR="00A23AB5" w:rsidRPr="00F743EF">
        <w:rPr>
          <w:rFonts w:ascii="Times New Roman" w:hAnsi="Times New Roman"/>
          <w:sz w:val="20"/>
          <w:szCs w:val="20"/>
        </w:rPr>
        <w:t>е</w:t>
      </w:r>
      <w:r w:rsidRPr="00F743EF">
        <w:rPr>
          <w:rFonts w:ascii="Times New Roman" w:hAnsi="Times New Roman"/>
          <w:sz w:val="20"/>
          <w:szCs w:val="20"/>
        </w:rPr>
        <w:t xml:space="preserve"> свойствах. Измерение площадей</w:t>
      </w:r>
      <w:r w:rsidRPr="00F743EF" w:rsidDel="00965CF1">
        <w:rPr>
          <w:rFonts w:ascii="Times New Roman" w:hAnsi="Times New Roman"/>
          <w:sz w:val="20"/>
          <w:szCs w:val="20"/>
        </w:rPr>
        <w:t>.</w:t>
      </w:r>
      <w:r w:rsidRPr="00F743EF">
        <w:rPr>
          <w:rFonts w:ascii="Times New Roman" w:hAnsi="Times New Roman"/>
          <w:sz w:val="20"/>
          <w:szCs w:val="20"/>
        </w:rPr>
        <w:t xml:space="preserve"> Единицы измерения площади.</w:t>
      </w:r>
    </w:p>
    <w:p w:rsidR="00403DD3" w:rsidRPr="00F743EF" w:rsidRDefault="00403DD3" w:rsidP="00313A82">
      <w:pPr>
        <w:spacing w:after="0" w:line="240" w:lineRule="auto"/>
        <w:ind w:firstLine="709"/>
        <w:jc w:val="both"/>
        <w:rPr>
          <w:rFonts w:ascii="Times New Roman" w:hAnsi="Times New Roman"/>
          <w:b/>
          <w:bCs/>
          <w:sz w:val="20"/>
          <w:szCs w:val="20"/>
        </w:rPr>
      </w:pPr>
      <w:r w:rsidRPr="00F743EF">
        <w:rPr>
          <w:rFonts w:ascii="Times New Roman" w:hAnsi="Times New Roman"/>
          <w:sz w:val="20"/>
          <w:szCs w:val="20"/>
        </w:rPr>
        <w:t>Представление об объ</w:t>
      </w:r>
      <w:r w:rsidR="00A23AB5" w:rsidRPr="00F743EF">
        <w:rPr>
          <w:rFonts w:ascii="Times New Roman" w:hAnsi="Times New Roman"/>
          <w:sz w:val="20"/>
          <w:szCs w:val="20"/>
        </w:rPr>
        <w:t>е</w:t>
      </w:r>
      <w:r w:rsidRPr="00F743EF">
        <w:rPr>
          <w:rFonts w:ascii="Times New Roman" w:hAnsi="Times New Roman"/>
          <w:sz w:val="20"/>
          <w:szCs w:val="20"/>
        </w:rPr>
        <w:t>ме пространственной фигуры и его свойствах. Измерение объ</w:t>
      </w:r>
      <w:r w:rsidR="00A23AB5" w:rsidRPr="00F743EF">
        <w:rPr>
          <w:rFonts w:ascii="Times New Roman" w:hAnsi="Times New Roman"/>
          <w:sz w:val="20"/>
          <w:szCs w:val="20"/>
        </w:rPr>
        <w:t>е</w:t>
      </w:r>
      <w:r w:rsidRPr="00F743EF">
        <w:rPr>
          <w:rFonts w:ascii="Times New Roman" w:hAnsi="Times New Roman"/>
          <w:sz w:val="20"/>
          <w:szCs w:val="20"/>
        </w:rPr>
        <w:t>ма. Единицы измерения объ</w:t>
      </w:r>
      <w:r w:rsidR="00A23AB5" w:rsidRPr="00F743EF">
        <w:rPr>
          <w:rFonts w:ascii="Times New Roman" w:hAnsi="Times New Roman"/>
          <w:sz w:val="20"/>
          <w:szCs w:val="20"/>
        </w:rPr>
        <w:t>е</w:t>
      </w:r>
      <w:r w:rsidRPr="00F743EF">
        <w:rPr>
          <w:rFonts w:ascii="Times New Roman" w:hAnsi="Times New Roman"/>
          <w:sz w:val="20"/>
          <w:szCs w:val="20"/>
        </w:rPr>
        <w:t>мов.</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b/>
          <w:bCs/>
          <w:sz w:val="20"/>
          <w:szCs w:val="20"/>
        </w:rPr>
        <w:t>Измерения и вычисления</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Инструменты для измерений и построений; измерение и вычисление углов, длин (расстояний), площадей, вычисление элементов треугольников с использованием тригонометрических соотношений. Площади. Формулы площади треугольника, параллелограмма и его частных видов, трапеции, формула Герона, формула площади выпуклого четыр</w:t>
      </w:r>
      <w:r w:rsidR="00A23AB5" w:rsidRPr="00F743EF">
        <w:rPr>
          <w:rFonts w:ascii="Times New Roman" w:hAnsi="Times New Roman"/>
          <w:sz w:val="20"/>
          <w:szCs w:val="20"/>
        </w:rPr>
        <w:t>е</w:t>
      </w:r>
      <w:r w:rsidRPr="00F743EF">
        <w:rPr>
          <w:rFonts w:ascii="Times New Roman" w:hAnsi="Times New Roman"/>
          <w:sz w:val="20"/>
          <w:szCs w:val="20"/>
        </w:rPr>
        <w:t>хугольника, формулы длины окружности и площади круга. Площадь кругового сектора, кругового сегмента. Площадь правильного многоугольника.</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Теорема Пифагора. Пифагоровы тройки. Тригонометрические соотношения в прямоугольном треугольнике. Тригонометрические функции тупого угла.</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 xml:space="preserve">Теорема косинусов. Теорема синусов. </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Решение треугольников. Вычисление углов. Вычисление высоты, медианы и биссектрисы треугольника. Ортотреугольник. Теорема Птолемея. Теорема Менелая. Теорема Чевы.</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b/>
          <w:sz w:val="20"/>
          <w:szCs w:val="20"/>
        </w:rPr>
        <w:t>Расстояния</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 xml:space="preserve">Расстояние между точками. Расстояние от точки до прямой. Расстояние между фигурами. </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 xml:space="preserve">Равновеликие и равносоставленные фигуры. </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Свойства (аксиомы) длины отрезка, величины угла, площади и объ</w:t>
      </w:r>
      <w:r w:rsidR="00A23AB5" w:rsidRPr="00F743EF">
        <w:rPr>
          <w:rFonts w:ascii="Times New Roman" w:hAnsi="Times New Roman"/>
          <w:sz w:val="20"/>
          <w:szCs w:val="20"/>
        </w:rPr>
        <w:t>е</w:t>
      </w:r>
      <w:r w:rsidRPr="00F743EF">
        <w:rPr>
          <w:rFonts w:ascii="Times New Roman" w:hAnsi="Times New Roman"/>
          <w:sz w:val="20"/>
          <w:szCs w:val="20"/>
        </w:rPr>
        <w:t>ма фигуры</w:t>
      </w:r>
      <w:bookmarkStart w:id="292" w:name="_Toc403076062"/>
      <w:r w:rsidRPr="00F743EF">
        <w:rPr>
          <w:rFonts w:ascii="Times New Roman" w:hAnsi="Times New Roman"/>
          <w:sz w:val="20"/>
          <w:szCs w:val="20"/>
        </w:rPr>
        <w:t>.</w:t>
      </w:r>
    </w:p>
    <w:p w:rsidR="00403DD3" w:rsidRPr="00F743EF" w:rsidRDefault="00403DD3" w:rsidP="00313A82">
      <w:pPr>
        <w:pStyle w:val="aff5"/>
        <w:spacing w:after="0" w:line="240" w:lineRule="auto"/>
        <w:ind w:firstLine="709"/>
        <w:jc w:val="both"/>
        <w:rPr>
          <w:rFonts w:ascii="Times New Roman" w:hAnsi="Times New Roman"/>
          <w:b/>
          <w:i w:val="0"/>
          <w:color w:val="auto"/>
          <w:spacing w:val="0"/>
          <w:sz w:val="20"/>
          <w:szCs w:val="20"/>
        </w:rPr>
      </w:pPr>
      <w:r w:rsidRPr="00F743EF">
        <w:rPr>
          <w:rFonts w:ascii="Times New Roman" w:hAnsi="Times New Roman"/>
          <w:b/>
          <w:i w:val="0"/>
          <w:color w:val="auto"/>
          <w:spacing w:val="0"/>
          <w:sz w:val="20"/>
          <w:szCs w:val="20"/>
        </w:rPr>
        <w:t>Геометрические построения</w:t>
      </w:r>
      <w:bookmarkEnd w:id="292"/>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Геометрические построения для иллюстрации свойств геометрических фигур.</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Инструменты для построений. Циркуль, линейка.</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Простейшие построения циркулем и линейкой: построение биссектрисы угла, перпендикуляра к прямой, угла, равного данному.</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Построение треугольников по тр</w:t>
      </w:r>
      <w:r w:rsidR="00A23AB5" w:rsidRPr="00F743EF">
        <w:rPr>
          <w:rFonts w:ascii="Times New Roman" w:hAnsi="Times New Roman"/>
          <w:sz w:val="20"/>
          <w:szCs w:val="20"/>
        </w:rPr>
        <w:t>е</w:t>
      </w:r>
      <w:r w:rsidRPr="00F743EF">
        <w:rPr>
          <w:rFonts w:ascii="Times New Roman" w:hAnsi="Times New Roman"/>
          <w:sz w:val="20"/>
          <w:szCs w:val="20"/>
        </w:rPr>
        <w:t xml:space="preserve">м сторонам, двум сторонам и углу между ними, стороне и двум прилежащим к ней углам, </w:t>
      </w:r>
      <w:r w:rsidRPr="00F743EF">
        <w:rPr>
          <w:rFonts w:ascii="Times New Roman" w:hAnsi="Times New Roman"/>
          <w:i/>
          <w:sz w:val="20"/>
          <w:szCs w:val="20"/>
        </w:rPr>
        <w:t>по другим элементам</w:t>
      </w:r>
      <w:r w:rsidRPr="00F743EF">
        <w:rPr>
          <w:rFonts w:ascii="Times New Roman" w:hAnsi="Times New Roman"/>
          <w:sz w:val="20"/>
          <w:szCs w:val="20"/>
        </w:rPr>
        <w:t>.</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Деление отрезка в данном отношении.</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Основные методы решения задач на построение (метод геометрических мест точек, метод параллельного переноса, метод симметрии, метод подобия).</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Этапы решения задач на построение.</w:t>
      </w:r>
      <w:bookmarkStart w:id="293" w:name="_Toc403076063"/>
    </w:p>
    <w:bookmarkEnd w:id="293"/>
    <w:p w:rsidR="00403DD3" w:rsidRPr="00F743EF" w:rsidRDefault="00403DD3" w:rsidP="00313A82">
      <w:pPr>
        <w:pStyle w:val="aff5"/>
        <w:spacing w:after="0" w:line="240" w:lineRule="auto"/>
        <w:ind w:firstLine="709"/>
        <w:jc w:val="both"/>
        <w:rPr>
          <w:rFonts w:ascii="Times New Roman" w:hAnsi="Times New Roman"/>
          <w:b/>
          <w:i w:val="0"/>
          <w:color w:val="auto"/>
          <w:spacing w:val="0"/>
          <w:sz w:val="20"/>
          <w:szCs w:val="20"/>
        </w:rPr>
      </w:pPr>
      <w:r w:rsidRPr="00F743EF">
        <w:rPr>
          <w:rFonts w:ascii="Times New Roman" w:hAnsi="Times New Roman"/>
          <w:b/>
          <w:i w:val="0"/>
          <w:color w:val="auto"/>
          <w:spacing w:val="0"/>
          <w:sz w:val="20"/>
          <w:szCs w:val="20"/>
        </w:rPr>
        <w:t>Геометрические преобразования</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b/>
          <w:bCs/>
          <w:sz w:val="20"/>
          <w:szCs w:val="20"/>
        </w:rPr>
        <w:t>Преобразования</w:t>
      </w:r>
    </w:p>
    <w:p w:rsidR="00403DD3" w:rsidRPr="00F743EF" w:rsidRDefault="00403DD3" w:rsidP="00313A82">
      <w:pPr>
        <w:spacing w:after="0" w:line="240" w:lineRule="auto"/>
        <w:ind w:firstLine="709"/>
        <w:jc w:val="both"/>
        <w:rPr>
          <w:rFonts w:ascii="Times New Roman" w:hAnsi="Times New Roman"/>
          <w:b/>
          <w:bCs/>
          <w:sz w:val="20"/>
          <w:szCs w:val="20"/>
        </w:rPr>
      </w:pPr>
      <w:r w:rsidRPr="00F743EF">
        <w:rPr>
          <w:rFonts w:ascii="Times New Roman" w:hAnsi="Times New Roman"/>
          <w:sz w:val="20"/>
          <w:szCs w:val="20"/>
        </w:rPr>
        <w:t>Представление о межпредметном понятии «преобразование». Преобразования в математике (в арифметике, алгебре, геометрические преобразования).</w:t>
      </w:r>
    </w:p>
    <w:p w:rsidR="00403DD3" w:rsidRPr="00F743EF" w:rsidRDefault="00403DD3" w:rsidP="00313A82">
      <w:pPr>
        <w:spacing w:after="0" w:line="240" w:lineRule="auto"/>
        <w:ind w:firstLine="709"/>
        <w:jc w:val="both"/>
        <w:rPr>
          <w:rFonts w:ascii="Times New Roman" w:hAnsi="Times New Roman"/>
          <w:sz w:val="20"/>
          <w:szCs w:val="20"/>
        </w:rPr>
      </w:pPr>
      <w:r w:rsidRPr="00F743EF">
        <w:rPr>
          <w:rFonts w:ascii="Times New Roman" w:hAnsi="Times New Roman"/>
          <w:b/>
          <w:bCs/>
          <w:sz w:val="20"/>
          <w:szCs w:val="20"/>
        </w:rPr>
        <w:t>Движения</w:t>
      </w:r>
    </w:p>
    <w:p w:rsidR="00403DD3" w:rsidRPr="00F743EF" w:rsidRDefault="00403DD3" w:rsidP="003325B3">
      <w:pPr>
        <w:spacing w:after="0" w:line="240" w:lineRule="auto"/>
        <w:jc w:val="both"/>
        <w:rPr>
          <w:rFonts w:ascii="Times New Roman" w:hAnsi="Times New Roman"/>
          <w:sz w:val="20"/>
          <w:szCs w:val="20"/>
        </w:rPr>
      </w:pPr>
      <w:r w:rsidRPr="00F743EF">
        <w:rPr>
          <w:rFonts w:ascii="Times New Roman" w:hAnsi="Times New Roman"/>
          <w:sz w:val="20"/>
          <w:szCs w:val="20"/>
        </w:rPr>
        <w:t xml:space="preserve">Осевая и центральная симметрии, поворот и параллельный перенос. Комбинации движений на плоскости и их свойства. </w:t>
      </w:r>
    </w:p>
    <w:p w:rsidR="00403DD3" w:rsidRPr="00F743EF" w:rsidRDefault="00403DD3" w:rsidP="003325B3">
      <w:pPr>
        <w:spacing w:after="0" w:line="240" w:lineRule="auto"/>
        <w:jc w:val="both"/>
        <w:rPr>
          <w:rFonts w:ascii="Times New Roman" w:hAnsi="Times New Roman"/>
          <w:sz w:val="20"/>
          <w:szCs w:val="20"/>
        </w:rPr>
      </w:pPr>
      <w:r w:rsidRPr="00F743EF">
        <w:rPr>
          <w:rFonts w:ascii="Times New Roman" w:hAnsi="Times New Roman"/>
          <w:b/>
          <w:bCs/>
          <w:sz w:val="20"/>
          <w:szCs w:val="20"/>
        </w:rPr>
        <w:t>Подобие как преобразование</w:t>
      </w:r>
    </w:p>
    <w:p w:rsidR="00403DD3" w:rsidRPr="00F743EF" w:rsidRDefault="00403DD3" w:rsidP="003325B3">
      <w:pPr>
        <w:spacing w:after="0" w:line="240" w:lineRule="auto"/>
        <w:jc w:val="both"/>
        <w:rPr>
          <w:rFonts w:ascii="Times New Roman" w:hAnsi="Times New Roman"/>
          <w:iCs/>
          <w:sz w:val="20"/>
          <w:szCs w:val="20"/>
        </w:rPr>
      </w:pPr>
      <w:r w:rsidRPr="00F743EF">
        <w:rPr>
          <w:rFonts w:ascii="Times New Roman" w:hAnsi="Times New Roman"/>
          <w:sz w:val="20"/>
          <w:szCs w:val="20"/>
        </w:rPr>
        <w:t xml:space="preserve">Гомотетия. </w:t>
      </w:r>
      <w:r w:rsidRPr="00F743EF">
        <w:rPr>
          <w:rFonts w:ascii="Times New Roman" w:hAnsi="Times New Roman"/>
          <w:iCs/>
          <w:sz w:val="20"/>
          <w:szCs w:val="20"/>
        </w:rPr>
        <w:t xml:space="preserve">Геометрические преобразования как средство доказательства утверждений и решения задач. </w:t>
      </w:r>
    </w:p>
    <w:p w:rsidR="00403DD3" w:rsidRPr="00F743EF" w:rsidRDefault="00403DD3" w:rsidP="003325B3">
      <w:pPr>
        <w:pStyle w:val="aff5"/>
        <w:spacing w:after="0" w:line="240" w:lineRule="auto"/>
        <w:jc w:val="both"/>
        <w:rPr>
          <w:rFonts w:ascii="Times New Roman" w:hAnsi="Times New Roman"/>
          <w:b/>
          <w:i w:val="0"/>
          <w:color w:val="auto"/>
          <w:spacing w:val="0"/>
          <w:sz w:val="20"/>
          <w:szCs w:val="20"/>
        </w:rPr>
      </w:pPr>
      <w:bookmarkStart w:id="294" w:name="_Toc403076064"/>
      <w:r w:rsidRPr="00F743EF">
        <w:rPr>
          <w:rFonts w:ascii="Times New Roman" w:hAnsi="Times New Roman"/>
          <w:b/>
          <w:i w:val="0"/>
          <w:color w:val="auto"/>
          <w:spacing w:val="0"/>
          <w:sz w:val="20"/>
          <w:szCs w:val="20"/>
        </w:rPr>
        <w:t>Векторы и координаты на плоскости</w:t>
      </w:r>
      <w:bookmarkEnd w:id="294"/>
    </w:p>
    <w:p w:rsidR="00403DD3" w:rsidRPr="00F743EF" w:rsidRDefault="00403DD3" w:rsidP="003325B3">
      <w:pPr>
        <w:spacing w:after="0" w:line="240" w:lineRule="auto"/>
        <w:jc w:val="both"/>
        <w:rPr>
          <w:rFonts w:ascii="Times New Roman" w:hAnsi="Times New Roman"/>
          <w:b/>
          <w:sz w:val="20"/>
          <w:szCs w:val="20"/>
        </w:rPr>
      </w:pPr>
      <w:r w:rsidRPr="00F743EF">
        <w:rPr>
          <w:rFonts w:ascii="Times New Roman" w:hAnsi="Times New Roman"/>
          <w:b/>
          <w:iCs/>
          <w:sz w:val="20"/>
          <w:szCs w:val="20"/>
        </w:rPr>
        <w:t>Векторы</w:t>
      </w:r>
    </w:p>
    <w:p w:rsidR="00403DD3" w:rsidRPr="00F743EF" w:rsidRDefault="00403DD3" w:rsidP="003325B3">
      <w:pPr>
        <w:spacing w:after="0" w:line="240" w:lineRule="auto"/>
        <w:jc w:val="both"/>
        <w:rPr>
          <w:rFonts w:ascii="Times New Roman" w:hAnsi="Times New Roman"/>
          <w:sz w:val="20"/>
          <w:szCs w:val="20"/>
        </w:rPr>
      </w:pPr>
      <w:r w:rsidRPr="00F743EF">
        <w:rPr>
          <w:rFonts w:ascii="Times New Roman" w:hAnsi="Times New Roman"/>
          <w:sz w:val="20"/>
          <w:szCs w:val="20"/>
        </w:rPr>
        <w:t>Понятие вектора, действия над векторами, коллинеарные векторы, векторный базис, разложение вектора по базисным векторам. Единственность разложения векторов по базису, скалярное произведение и его свойства, использование векторов в физике.</w:t>
      </w:r>
    </w:p>
    <w:p w:rsidR="00403DD3" w:rsidRPr="00F743EF" w:rsidRDefault="00403DD3" w:rsidP="003325B3">
      <w:pPr>
        <w:spacing w:after="0" w:line="240" w:lineRule="auto"/>
        <w:jc w:val="both"/>
        <w:rPr>
          <w:rFonts w:ascii="Times New Roman" w:hAnsi="Times New Roman"/>
          <w:b/>
          <w:bCs/>
          <w:sz w:val="20"/>
          <w:szCs w:val="20"/>
        </w:rPr>
      </w:pPr>
      <w:r w:rsidRPr="00F743EF">
        <w:rPr>
          <w:rFonts w:ascii="Times New Roman" w:hAnsi="Times New Roman"/>
          <w:b/>
          <w:bCs/>
          <w:sz w:val="20"/>
          <w:szCs w:val="20"/>
        </w:rPr>
        <w:t>Координаты</w:t>
      </w:r>
    </w:p>
    <w:p w:rsidR="00403DD3" w:rsidRPr="00F743EF" w:rsidRDefault="00403DD3" w:rsidP="003325B3">
      <w:pPr>
        <w:spacing w:after="0" w:line="240" w:lineRule="auto"/>
        <w:jc w:val="both"/>
        <w:rPr>
          <w:rFonts w:ascii="Times New Roman" w:hAnsi="Times New Roman"/>
          <w:sz w:val="20"/>
          <w:szCs w:val="20"/>
        </w:rPr>
      </w:pPr>
      <w:r w:rsidRPr="00F743EF">
        <w:rPr>
          <w:rFonts w:ascii="Times New Roman" w:hAnsi="Times New Roman"/>
          <w:sz w:val="20"/>
          <w:szCs w:val="20"/>
        </w:rPr>
        <w:t>Основные понятия, координаты вектора, расстояние между точками. Координаты середины отрезка. Уравнения фигур.</w:t>
      </w:r>
    </w:p>
    <w:p w:rsidR="00403DD3" w:rsidRPr="00A04C72" w:rsidRDefault="00403DD3" w:rsidP="003325B3">
      <w:pPr>
        <w:spacing w:after="0" w:line="240" w:lineRule="auto"/>
        <w:jc w:val="both"/>
        <w:rPr>
          <w:rFonts w:ascii="Times New Roman" w:hAnsi="Times New Roman"/>
          <w:szCs w:val="28"/>
        </w:rPr>
      </w:pPr>
      <w:r w:rsidRPr="00F743EF">
        <w:rPr>
          <w:rFonts w:ascii="Times New Roman" w:hAnsi="Times New Roman"/>
          <w:sz w:val="20"/>
          <w:szCs w:val="20"/>
        </w:rPr>
        <w:t>Применение векторов и координат</w:t>
      </w:r>
      <w:r w:rsidRPr="00A04C72">
        <w:rPr>
          <w:rFonts w:ascii="Times New Roman" w:hAnsi="Times New Roman"/>
          <w:szCs w:val="28"/>
        </w:rPr>
        <w:t xml:space="preserve"> для решения геометрических задач.</w:t>
      </w:r>
    </w:p>
    <w:p w:rsidR="00403DD3" w:rsidRPr="00F743EF" w:rsidRDefault="00403DD3" w:rsidP="003325B3">
      <w:pPr>
        <w:spacing w:after="0" w:line="240" w:lineRule="auto"/>
        <w:jc w:val="both"/>
        <w:rPr>
          <w:rFonts w:ascii="Times New Roman" w:hAnsi="Times New Roman"/>
          <w:iCs/>
          <w:sz w:val="20"/>
          <w:szCs w:val="20"/>
        </w:rPr>
      </w:pPr>
      <w:r w:rsidRPr="00F743EF">
        <w:rPr>
          <w:rFonts w:ascii="Times New Roman" w:hAnsi="Times New Roman"/>
          <w:iCs/>
          <w:sz w:val="20"/>
          <w:szCs w:val="20"/>
        </w:rPr>
        <w:t>Аффинная система координат. Радиус-векторы точек. Центроид системы точек.</w:t>
      </w:r>
    </w:p>
    <w:p w:rsidR="00403DD3" w:rsidRPr="00F743EF" w:rsidRDefault="00403DD3" w:rsidP="003325B3">
      <w:pPr>
        <w:pStyle w:val="3"/>
        <w:spacing w:before="0" w:beforeAutospacing="0" w:after="0" w:afterAutospacing="0"/>
        <w:jc w:val="both"/>
        <w:rPr>
          <w:i/>
          <w:sz w:val="20"/>
          <w:szCs w:val="20"/>
        </w:rPr>
      </w:pPr>
      <w:bookmarkStart w:id="295" w:name="_Toc403076065"/>
      <w:bookmarkStart w:id="296" w:name="_Toc405513929"/>
      <w:bookmarkStart w:id="297" w:name="_Toc284662807"/>
      <w:bookmarkStart w:id="298" w:name="_Toc284663434"/>
      <w:r w:rsidRPr="00F743EF">
        <w:rPr>
          <w:i/>
          <w:sz w:val="20"/>
          <w:szCs w:val="20"/>
        </w:rPr>
        <w:t>История математики</w:t>
      </w:r>
      <w:bookmarkEnd w:id="295"/>
      <w:bookmarkEnd w:id="296"/>
      <w:bookmarkEnd w:id="297"/>
      <w:bookmarkEnd w:id="298"/>
    </w:p>
    <w:p w:rsidR="00403DD3" w:rsidRPr="00F743EF" w:rsidRDefault="00403DD3" w:rsidP="003325B3">
      <w:pPr>
        <w:spacing w:after="0" w:line="240" w:lineRule="auto"/>
        <w:jc w:val="both"/>
        <w:rPr>
          <w:rFonts w:ascii="Times New Roman" w:hAnsi="Times New Roman"/>
          <w:i/>
          <w:sz w:val="20"/>
          <w:szCs w:val="20"/>
        </w:rPr>
      </w:pPr>
      <w:r w:rsidRPr="00F743EF">
        <w:rPr>
          <w:rFonts w:ascii="Times New Roman" w:hAnsi="Times New Roman"/>
          <w:i/>
          <w:sz w:val="20"/>
          <w:szCs w:val="20"/>
        </w:rPr>
        <w:t>Возникновение математики как науки, этапы е</w:t>
      </w:r>
      <w:r w:rsidR="00A23AB5" w:rsidRPr="00F743EF">
        <w:rPr>
          <w:rFonts w:ascii="Times New Roman" w:hAnsi="Times New Roman"/>
          <w:i/>
          <w:sz w:val="20"/>
          <w:szCs w:val="20"/>
        </w:rPr>
        <w:t>е</w:t>
      </w:r>
      <w:r w:rsidRPr="00F743EF">
        <w:rPr>
          <w:rFonts w:ascii="Times New Roman" w:hAnsi="Times New Roman"/>
          <w:i/>
          <w:sz w:val="20"/>
          <w:szCs w:val="20"/>
        </w:rPr>
        <w:t xml:space="preserve"> развития. Основные разделы математики. Выдающиеся математики и их вклад в развитие науки.</w:t>
      </w:r>
    </w:p>
    <w:p w:rsidR="00403DD3" w:rsidRPr="00F743EF" w:rsidRDefault="00403DD3" w:rsidP="003325B3">
      <w:pPr>
        <w:spacing w:after="0" w:line="240" w:lineRule="auto"/>
        <w:jc w:val="both"/>
        <w:rPr>
          <w:rFonts w:ascii="Times New Roman" w:hAnsi="Times New Roman"/>
          <w:i/>
          <w:sz w:val="20"/>
          <w:szCs w:val="20"/>
        </w:rPr>
      </w:pPr>
      <w:r w:rsidRPr="00F743EF">
        <w:rPr>
          <w:rFonts w:ascii="Times New Roman" w:hAnsi="Times New Roman"/>
          <w:i/>
          <w:sz w:val="20"/>
          <w:szCs w:val="20"/>
        </w:rPr>
        <w:t>Бесконечность множества простых чисел. Числа и длины отрезков. Рациональные числа. Потребность в иррациональных числах. Школа Пифагора</w:t>
      </w:r>
    </w:p>
    <w:p w:rsidR="00403DD3" w:rsidRPr="00F743EF" w:rsidRDefault="00403DD3" w:rsidP="003325B3">
      <w:pPr>
        <w:spacing w:after="0" w:line="240" w:lineRule="auto"/>
        <w:jc w:val="both"/>
        <w:rPr>
          <w:rFonts w:ascii="Times New Roman" w:hAnsi="Times New Roman"/>
          <w:i/>
          <w:sz w:val="20"/>
          <w:szCs w:val="20"/>
        </w:rPr>
      </w:pPr>
      <w:r w:rsidRPr="00F743EF">
        <w:rPr>
          <w:rFonts w:ascii="Times New Roman" w:hAnsi="Times New Roman"/>
          <w:i/>
          <w:sz w:val="20"/>
          <w:szCs w:val="20"/>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w:t>
      </w:r>
      <w:r w:rsidR="00A23AB5" w:rsidRPr="00F743EF">
        <w:rPr>
          <w:rFonts w:ascii="Times New Roman" w:hAnsi="Times New Roman"/>
          <w:i/>
          <w:sz w:val="20"/>
          <w:szCs w:val="20"/>
        </w:rPr>
        <w:t>е</w:t>
      </w:r>
      <w:r w:rsidRPr="00F743EF">
        <w:rPr>
          <w:rFonts w:ascii="Times New Roman" w:hAnsi="Times New Roman"/>
          <w:i/>
          <w:sz w:val="20"/>
          <w:szCs w:val="20"/>
        </w:rPr>
        <w:t>х. Н. Тарталья, Дж. Кардано, Н.Х. Абель, Э.Галуа.</w:t>
      </w:r>
    </w:p>
    <w:p w:rsidR="00403DD3" w:rsidRPr="00F743EF" w:rsidRDefault="00403DD3" w:rsidP="003325B3">
      <w:pPr>
        <w:spacing w:after="0" w:line="240" w:lineRule="auto"/>
        <w:jc w:val="both"/>
        <w:rPr>
          <w:rFonts w:ascii="Times New Roman" w:hAnsi="Times New Roman"/>
          <w:i/>
          <w:sz w:val="20"/>
          <w:szCs w:val="20"/>
        </w:rPr>
      </w:pPr>
      <w:r w:rsidRPr="00F743EF">
        <w:rPr>
          <w:rFonts w:ascii="Times New Roman" w:hAnsi="Times New Roman"/>
          <w:i/>
          <w:sz w:val="20"/>
          <w:szCs w:val="20"/>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координат.</w:t>
      </w:r>
    </w:p>
    <w:p w:rsidR="00403DD3" w:rsidRPr="00F743EF" w:rsidRDefault="00403DD3" w:rsidP="003325B3">
      <w:pPr>
        <w:spacing w:after="0" w:line="240" w:lineRule="auto"/>
        <w:jc w:val="both"/>
        <w:rPr>
          <w:rFonts w:ascii="Times New Roman" w:hAnsi="Times New Roman"/>
          <w:i/>
          <w:sz w:val="20"/>
          <w:szCs w:val="20"/>
        </w:rPr>
      </w:pPr>
      <w:r w:rsidRPr="00F743EF">
        <w:rPr>
          <w:rFonts w:ascii="Times New Roman" w:hAnsi="Times New Roman"/>
          <w:i/>
          <w:sz w:val="20"/>
          <w:szCs w:val="20"/>
        </w:rPr>
        <w:t>Задача Леонардо Пизанского (Фибоначчи) о кроликах, числа Фибоначчи. Задача о шахматной доске. Сходимость геометрической прогрессии.</w:t>
      </w:r>
    </w:p>
    <w:p w:rsidR="00403DD3" w:rsidRPr="00F743EF" w:rsidRDefault="00403DD3" w:rsidP="003325B3">
      <w:pPr>
        <w:spacing w:after="0" w:line="240" w:lineRule="auto"/>
        <w:jc w:val="both"/>
        <w:rPr>
          <w:rFonts w:ascii="Times New Roman" w:hAnsi="Times New Roman"/>
          <w:i/>
          <w:sz w:val="20"/>
          <w:szCs w:val="20"/>
        </w:rPr>
      </w:pPr>
      <w:r w:rsidRPr="00F743EF">
        <w:rPr>
          <w:rFonts w:ascii="Times New Roman" w:hAnsi="Times New Roman"/>
          <w:i/>
          <w:sz w:val="20"/>
          <w:szCs w:val="20"/>
        </w:rPr>
        <w:t>Истоки теории вероятностей: страховое дело, азартные игры. П.</w:t>
      </w:r>
      <w:r w:rsidR="00E32F9C" w:rsidRPr="00F743EF">
        <w:rPr>
          <w:rFonts w:ascii="Times New Roman" w:hAnsi="Times New Roman"/>
          <w:i/>
          <w:sz w:val="20"/>
          <w:szCs w:val="20"/>
        </w:rPr>
        <w:t> </w:t>
      </w:r>
      <w:r w:rsidRPr="00F743EF">
        <w:rPr>
          <w:rFonts w:ascii="Times New Roman" w:hAnsi="Times New Roman"/>
          <w:i/>
          <w:sz w:val="20"/>
          <w:szCs w:val="20"/>
        </w:rPr>
        <w:t>Ферма, Б.Паскаль, Я. Бернулли, А.Н.Колмогоров.</w:t>
      </w:r>
    </w:p>
    <w:p w:rsidR="00403DD3" w:rsidRPr="00F743EF" w:rsidRDefault="00403DD3" w:rsidP="003325B3">
      <w:pPr>
        <w:spacing w:after="0" w:line="240" w:lineRule="auto"/>
        <w:jc w:val="both"/>
        <w:rPr>
          <w:rFonts w:ascii="Times New Roman" w:hAnsi="Times New Roman"/>
          <w:i/>
          <w:sz w:val="20"/>
          <w:szCs w:val="20"/>
        </w:rPr>
      </w:pPr>
      <w:r w:rsidRPr="00F743EF">
        <w:rPr>
          <w:rFonts w:ascii="Times New Roman" w:hAnsi="Times New Roman"/>
          <w:i/>
          <w:sz w:val="20"/>
          <w:szCs w:val="20"/>
        </w:rPr>
        <w:lastRenderedPageBreak/>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w:t>
      </w:r>
      <w:r w:rsidR="00C35054" w:rsidRPr="00F743EF">
        <w:rPr>
          <w:rFonts w:ascii="Times New Roman" w:hAnsi="Times New Roman"/>
          <w:i/>
          <w:sz w:val="20"/>
          <w:szCs w:val="20"/>
        </w:rPr>
        <w:t>.</w:t>
      </w:r>
      <w:r w:rsidRPr="00F743EF">
        <w:rPr>
          <w:rFonts w:ascii="Times New Roman" w:hAnsi="Times New Roman"/>
          <w:i/>
          <w:sz w:val="20"/>
          <w:szCs w:val="20"/>
        </w:rPr>
        <w:t xml:space="preserve"> Эйлер, Н.И.Лобачевский. История пятого постулата.</w:t>
      </w:r>
    </w:p>
    <w:p w:rsidR="00403DD3" w:rsidRPr="00F743EF" w:rsidRDefault="00403DD3" w:rsidP="003325B3">
      <w:pPr>
        <w:spacing w:after="0" w:line="240" w:lineRule="auto"/>
        <w:jc w:val="both"/>
        <w:rPr>
          <w:rFonts w:ascii="Times New Roman" w:hAnsi="Times New Roman"/>
          <w:i/>
          <w:sz w:val="20"/>
          <w:szCs w:val="20"/>
        </w:rPr>
      </w:pPr>
      <w:r w:rsidRPr="00F743EF">
        <w:rPr>
          <w:rFonts w:ascii="Times New Roman" w:hAnsi="Times New Roman"/>
          <w:i/>
          <w:sz w:val="20"/>
          <w:szCs w:val="20"/>
        </w:rPr>
        <w:t>Геометрия и искусство. Геометрические закономерности окружающего мира.</w:t>
      </w:r>
    </w:p>
    <w:p w:rsidR="00403DD3" w:rsidRPr="00F743EF" w:rsidRDefault="00403DD3" w:rsidP="003325B3">
      <w:pPr>
        <w:spacing w:after="0" w:line="240" w:lineRule="auto"/>
        <w:jc w:val="both"/>
        <w:rPr>
          <w:rFonts w:ascii="Times New Roman" w:hAnsi="Times New Roman"/>
          <w:i/>
          <w:sz w:val="20"/>
          <w:szCs w:val="20"/>
        </w:rPr>
      </w:pPr>
      <w:r w:rsidRPr="00F743EF">
        <w:rPr>
          <w:rFonts w:ascii="Times New Roman" w:hAnsi="Times New Roman"/>
          <w:i/>
          <w:sz w:val="20"/>
          <w:szCs w:val="20"/>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3DD3" w:rsidRPr="00F743EF" w:rsidRDefault="00403DD3" w:rsidP="003325B3">
      <w:pPr>
        <w:spacing w:after="0" w:line="240" w:lineRule="auto"/>
        <w:jc w:val="both"/>
        <w:rPr>
          <w:rFonts w:ascii="Times New Roman" w:hAnsi="Times New Roman"/>
          <w:i/>
          <w:sz w:val="20"/>
          <w:szCs w:val="20"/>
        </w:rPr>
      </w:pPr>
      <w:r w:rsidRPr="00F743EF">
        <w:rPr>
          <w:rFonts w:ascii="Times New Roman" w:hAnsi="Times New Roman"/>
          <w:i/>
          <w:sz w:val="20"/>
          <w:szCs w:val="20"/>
        </w:rPr>
        <w:t>Роль российских уч</w:t>
      </w:r>
      <w:r w:rsidR="00A23AB5" w:rsidRPr="00F743EF">
        <w:rPr>
          <w:rFonts w:ascii="Times New Roman" w:hAnsi="Times New Roman"/>
          <w:i/>
          <w:sz w:val="20"/>
          <w:szCs w:val="20"/>
        </w:rPr>
        <w:t>е</w:t>
      </w:r>
      <w:r w:rsidRPr="00F743EF">
        <w:rPr>
          <w:rFonts w:ascii="Times New Roman" w:hAnsi="Times New Roman"/>
          <w:i/>
          <w:sz w:val="20"/>
          <w:szCs w:val="20"/>
        </w:rPr>
        <w:t xml:space="preserve">ных в развитии математики: Л.Эйлер. Н.И.Лобачевский, П.Л.Чебышев, С. Ковалевская, А.Н.Колмогоров. </w:t>
      </w:r>
    </w:p>
    <w:p w:rsidR="00403DD3" w:rsidRPr="00F743EF" w:rsidRDefault="00403DD3" w:rsidP="003325B3">
      <w:pPr>
        <w:spacing w:after="0" w:line="240" w:lineRule="auto"/>
        <w:jc w:val="both"/>
        <w:rPr>
          <w:rFonts w:ascii="Times New Roman" w:hAnsi="Times New Roman"/>
          <w:i/>
          <w:sz w:val="20"/>
          <w:szCs w:val="20"/>
        </w:rPr>
      </w:pPr>
      <w:r w:rsidRPr="00F743EF">
        <w:rPr>
          <w:rFonts w:ascii="Times New Roman" w:hAnsi="Times New Roman"/>
          <w:i/>
          <w:sz w:val="20"/>
          <w:szCs w:val="20"/>
        </w:rPr>
        <w:t xml:space="preserve">Математика в развитии России: Петр </w:t>
      </w:r>
      <w:r w:rsidRPr="00F743EF">
        <w:rPr>
          <w:rFonts w:ascii="Times New Roman" w:hAnsi="Times New Roman"/>
          <w:i/>
          <w:sz w:val="20"/>
          <w:szCs w:val="20"/>
          <w:lang w:val="en-US"/>
        </w:rPr>
        <w:t>I</w:t>
      </w:r>
      <w:r w:rsidRPr="00F743EF">
        <w:rPr>
          <w:rFonts w:ascii="Times New Roman" w:hAnsi="Times New Roman"/>
          <w:i/>
          <w:sz w:val="20"/>
          <w:szCs w:val="20"/>
        </w:rPr>
        <w:t>, школа математических и навигацких наук, развитие российского флота, А.Н.Крылов. Космическая программа и М.В.Келдыш.</w:t>
      </w:r>
    </w:p>
    <w:p w:rsidR="00B540EE" w:rsidRPr="00F743EF" w:rsidRDefault="009360F3" w:rsidP="003325B3">
      <w:pPr>
        <w:pStyle w:val="3"/>
        <w:spacing w:before="0" w:beforeAutospacing="0" w:after="0" w:afterAutospacing="0"/>
        <w:rPr>
          <w:sz w:val="20"/>
          <w:szCs w:val="20"/>
        </w:rPr>
      </w:pPr>
      <w:bookmarkStart w:id="299" w:name="_Toc409691709"/>
      <w:bookmarkStart w:id="300" w:name="_Toc410654034"/>
      <w:bookmarkStart w:id="301" w:name="_Toc414553245"/>
      <w:bookmarkEnd w:id="250"/>
      <w:r w:rsidRPr="00F743EF">
        <w:rPr>
          <w:sz w:val="20"/>
          <w:szCs w:val="20"/>
        </w:rPr>
        <w:t xml:space="preserve">2.2.2.9. </w:t>
      </w:r>
      <w:r w:rsidR="00B540EE" w:rsidRPr="00F743EF">
        <w:rPr>
          <w:sz w:val="20"/>
          <w:szCs w:val="20"/>
        </w:rPr>
        <w:t>Информатика</w:t>
      </w:r>
      <w:bookmarkEnd w:id="299"/>
      <w:bookmarkEnd w:id="300"/>
      <w:bookmarkEnd w:id="301"/>
    </w:p>
    <w:p w:rsidR="00B30F8B" w:rsidRPr="00F743EF" w:rsidRDefault="00A800F3" w:rsidP="00313A82">
      <w:pPr>
        <w:spacing w:after="0" w:line="240" w:lineRule="auto"/>
        <w:ind w:firstLine="709"/>
        <w:jc w:val="both"/>
        <w:rPr>
          <w:rFonts w:ascii="Times New Roman" w:hAnsi="Times New Roman"/>
          <w:sz w:val="20"/>
          <w:szCs w:val="20"/>
        </w:rPr>
      </w:pPr>
      <w:r w:rsidRPr="00F743EF">
        <w:rPr>
          <w:rFonts w:ascii="Times New Roman" w:hAnsi="Times New Roman"/>
          <w:sz w:val="20"/>
          <w:szCs w:val="20"/>
        </w:rPr>
        <w:t xml:space="preserve">При </w:t>
      </w:r>
      <w:r w:rsidR="00B30F8B" w:rsidRPr="00F743EF">
        <w:rPr>
          <w:rFonts w:ascii="Times New Roman" w:hAnsi="Times New Roman"/>
          <w:position w:val="-1"/>
          <w:sz w:val="20"/>
          <w:szCs w:val="20"/>
        </w:rPr>
        <w:t xml:space="preserve">реализации программы учебного предмета «Информатика» </w:t>
      </w:r>
      <w:r w:rsidRPr="00F743EF">
        <w:rPr>
          <w:rFonts w:ascii="Times New Roman" w:hAnsi="Times New Roman"/>
          <w:position w:val="-1"/>
          <w:sz w:val="20"/>
          <w:szCs w:val="20"/>
        </w:rPr>
        <w:t xml:space="preserve">у учащихся формируется </w:t>
      </w:r>
      <w:r w:rsidR="00B30F8B" w:rsidRPr="00F743EF">
        <w:rPr>
          <w:rFonts w:ascii="Times New Roman" w:eastAsia="Times New Roman" w:hAnsi="Times New Roman"/>
          <w:sz w:val="20"/>
          <w:szCs w:val="20"/>
          <w:lang w:eastAsia="ru-RU"/>
        </w:rPr>
        <w:t xml:space="preserve"> информационн</w:t>
      </w:r>
      <w:r w:rsidRPr="00F743EF">
        <w:rPr>
          <w:rFonts w:ascii="Times New Roman" w:eastAsia="Times New Roman" w:hAnsi="Times New Roman"/>
          <w:sz w:val="20"/>
          <w:szCs w:val="20"/>
          <w:lang w:eastAsia="ru-RU"/>
        </w:rPr>
        <w:t>ая</w:t>
      </w:r>
      <w:r w:rsidR="00B30F8B" w:rsidRPr="00F743EF">
        <w:rPr>
          <w:rFonts w:ascii="Times New Roman" w:eastAsia="Times New Roman" w:hAnsi="Times New Roman"/>
          <w:sz w:val="20"/>
          <w:szCs w:val="20"/>
          <w:lang w:eastAsia="ru-RU"/>
        </w:rPr>
        <w:t xml:space="preserve"> и алгоритмическ</w:t>
      </w:r>
      <w:r w:rsidRPr="00F743EF">
        <w:rPr>
          <w:rFonts w:ascii="Times New Roman" w:eastAsia="Times New Roman" w:hAnsi="Times New Roman"/>
          <w:sz w:val="20"/>
          <w:szCs w:val="20"/>
          <w:lang w:eastAsia="ru-RU"/>
        </w:rPr>
        <w:t>ая</w:t>
      </w:r>
      <w:r w:rsidR="00B30F8B" w:rsidRPr="00F743EF">
        <w:rPr>
          <w:rFonts w:ascii="Times New Roman" w:eastAsia="Times New Roman" w:hAnsi="Times New Roman"/>
          <w:sz w:val="20"/>
          <w:szCs w:val="20"/>
          <w:lang w:eastAsia="ru-RU"/>
        </w:rPr>
        <w:t xml:space="preserve"> культур</w:t>
      </w:r>
      <w:r w:rsidRPr="00F743EF">
        <w:rPr>
          <w:rFonts w:ascii="Times New Roman" w:eastAsia="Times New Roman" w:hAnsi="Times New Roman"/>
          <w:sz w:val="20"/>
          <w:szCs w:val="20"/>
          <w:lang w:eastAsia="ru-RU"/>
        </w:rPr>
        <w:t>а</w:t>
      </w:r>
      <w:r w:rsidR="00B30F8B" w:rsidRPr="00F743EF">
        <w:rPr>
          <w:rFonts w:ascii="Times New Roman" w:eastAsia="Times New Roman" w:hAnsi="Times New Roman"/>
          <w:sz w:val="20"/>
          <w:szCs w:val="20"/>
          <w:lang w:eastAsia="ru-RU"/>
        </w:rPr>
        <w:t>;</w:t>
      </w:r>
      <w:r w:rsidR="00C35054" w:rsidRPr="00F743EF">
        <w:rPr>
          <w:rFonts w:ascii="Times New Roman" w:eastAsia="Times New Roman" w:hAnsi="Times New Roman"/>
          <w:sz w:val="20"/>
          <w:szCs w:val="20"/>
          <w:lang w:eastAsia="ru-RU"/>
        </w:rPr>
        <w:t xml:space="preserve">умение </w:t>
      </w:r>
      <w:r w:rsidRPr="00F743EF">
        <w:rPr>
          <w:rFonts w:ascii="Times New Roman" w:eastAsia="Times New Roman" w:hAnsi="Times New Roman"/>
          <w:sz w:val="20"/>
          <w:szCs w:val="20"/>
          <w:lang w:eastAsia="ru-RU"/>
        </w:rPr>
        <w:t xml:space="preserve">формализации и структурирования информации, </w:t>
      </w:r>
      <w:r w:rsidR="00C35054" w:rsidRPr="00F743EF">
        <w:rPr>
          <w:rFonts w:ascii="Times New Roman" w:eastAsia="Times New Roman" w:hAnsi="Times New Roman"/>
          <w:sz w:val="20"/>
          <w:szCs w:val="20"/>
          <w:lang w:eastAsia="ru-RU"/>
        </w:rPr>
        <w:t xml:space="preserve">учащиеся овладевают способами </w:t>
      </w:r>
      <w:r w:rsidRPr="00F743EF">
        <w:rPr>
          <w:rFonts w:ascii="Times New Roman" w:eastAsia="Times New Roman" w:hAnsi="Times New Roman"/>
          <w:sz w:val="20"/>
          <w:szCs w:val="20"/>
          <w:lang w:eastAsia="ru-RU"/>
        </w:rPr>
        <w:t xml:space="preserve">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w:t>
      </w:r>
      <w:r w:rsidR="005D0B6D" w:rsidRPr="00F743EF">
        <w:rPr>
          <w:rFonts w:ascii="Times New Roman" w:eastAsia="Times New Roman" w:hAnsi="Times New Roman"/>
          <w:sz w:val="20"/>
          <w:szCs w:val="20"/>
          <w:lang w:eastAsia="ru-RU"/>
        </w:rPr>
        <w:t xml:space="preserve">у учащихся формируется </w:t>
      </w:r>
      <w:r w:rsidR="005D0B6D" w:rsidRPr="00F743EF">
        <w:rPr>
          <w:rFonts w:ascii="Times New Roman" w:eastAsia="Times New Roman" w:hAnsi="Times New Roman"/>
          <w:sz w:val="20"/>
          <w:szCs w:val="20"/>
        </w:rPr>
        <w:t xml:space="preserve">представление </w:t>
      </w:r>
      <w:r w:rsidR="00B30F8B" w:rsidRPr="00F743EF">
        <w:rPr>
          <w:rFonts w:ascii="Times New Roman" w:eastAsia="Times New Roman" w:hAnsi="Times New Roman"/>
          <w:sz w:val="20"/>
          <w:szCs w:val="20"/>
        </w:rPr>
        <w:t>о компьютере как универсальном устройстве обработки информации;</w:t>
      </w:r>
      <w:r w:rsidR="005D0B6D" w:rsidRPr="00F743EF">
        <w:rPr>
          <w:rFonts w:ascii="Times New Roman" w:eastAsia="Times New Roman" w:hAnsi="Times New Roman"/>
          <w:sz w:val="20"/>
          <w:szCs w:val="20"/>
          <w:lang w:eastAsia="ru-RU"/>
        </w:rPr>
        <w:t xml:space="preserve">представление </w:t>
      </w:r>
      <w:r w:rsidR="00B30F8B" w:rsidRPr="00F743EF">
        <w:rPr>
          <w:rFonts w:ascii="Times New Roman" w:eastAsia="Times New Roman" w:hAnsi="Times New Roman"/>
          <w:sz w:val="20"/>
          <w:szCs w:val="20"/>
          <w:lang w:eastAsia="ru-RU"/>
        </w:rPr>
        <w:t>об основных изучаемых понятиях: информация, алгоритм, модель - и их свойствах;</w:t>
      </w:r>
      <w:r w:rsidRPr="00F743EF">
        <w:rPr>
          <w:rFonts w:ascii="Times New Roman" w:eastAsia="Times New Roman" w:hAnsi="Times New Roman"/>
          <w:sz w:val="20"/>
          <w:szCs w:val="20"/>
          <w:lang w:eastAsia="ru-RU"/>
        </w:rPr>
        <w:t>развивается</w:t>
      </w:r>
      <w:r w:rsidR="00B30F8B" w:rsidRPr="00F743EF">
        <w:rPr>
          <w:rFonts w:ascii="Times New Roman" w:eastAsia="Times New Roman" w:hAnsi="Times New Roman"/>
          <w:sz w:val="20"/>
          <w:szCs w:val="20"/>
          <w:lang w:eastAsia="ru-RU"/>
        </w:rPr>
        <w:t xml:space="preserve"> алгоритмическо</w:t>
      </w:r>
      <w:r w:rsidRPr="00F743EF">
        <w:rPr>
          <w:rFonts w:ascii="Times New Roman" w:eastAsia="Times New Roman" w:hAnsi="Times New Roman"/>
          <w:sz w:val="20"/>
          <w:szCs w:val="20"/>
          <w:lang w:eastAsia="ru-RU"/>
        </w:rPr>
        <w:t>е</w:t>
      </w:r>
      <w:r w:rsidR="00B30F8B" w:rsidRPr="00F743EF">
        <w:rPr>
          <w:rFonts w:ascii="Times New Roman" w:eastAsia="Times New Roman" w:hAnsi="Times New Roman"/>
          <w:sz w:val="20"/>
          <w:szCs w:val="20"/>
          <w:lang w:eastAsia="ru-RU"/>
        </w:rPr>
        <w:t xml:space="preserve"> мышлени</w:t>
      </w:r>
      <w:r w:rsidRPr="00F743EF">
        <w:rPr>
          <w:rFonts w:ascii="Times New Roman" w:eastAsia="Times New Roman" w:hAnsi="Times New Roman"/>
          <w:sz w:val="20"/>
          <w:szCs w:val="20"/>
          <w:lang w:eastAsia="ru-RU"/>
        </w:rPr>
        <w:t>е</w:t>
      </w:r>
      <w:r w:rsidR="00B30F8B" w:rsidRPr="00F743EF">
        <w:rPr>
          <w:rFonts w:ascii="Times New Roman" w:eastAsia="Times New Roman" w:hAnsi="Times New Roman"/>
          <w:sz w:val="20"/>
          <w:szCs w:val="20"/>
          <w:lang w:eastAsia="ru-RU"/>
        </w:rPr>
        <w:t>, необходимо</w:t>
      </w:r>
      <w:r w:rsidRPr="00F743EF">
        <w:rPr>
          <w:rFonts w:ascii="Times New Roman" w:eastAsia="Times New Roman" w:hAnsi="Times New Roman"/>
          <w:sz w:val="20"/>
          <w:szCs w:val="20"/>
          <w:lang w:eastAsia="ru-RU"/>
        </w:rPr>
        <w:t>е</w:t>
      </w:r>
      <w:r w:rsidR="00B30F8B" w:rsidRPr="00F743EF">
        <w:rPr>
          <w:rFonts w:ascii="Times New Roman" w:eastAsia="Times New Roman" w:hAnsi="Times New Roman"/>
          <w:sz w:val="20"/>
          <w:szCs w:val="20"/>
          <w:lang w:eastAsia="ru-RU"/>
        </w:rPr>
        <w:t xml:space="preserve"> для профессиональной деятельности в современном обществе; формир</w:t>
      </w:r>
      <w:r w:rsidRPr="00F743EF">
        <w:rPr>
          <w:rFonts w:ascii="Times New Roman" w:eastAsia="Times New Roman" w:hAnsi="Times New Roman"/>
          <w:sz w:val="20"/>
          <w:szCs w:val="20"/>
          <w:lang w:eastAsia="ru-RU"/>
        </w:rPr>
        <w:t>уются</w:t>
      </w:r>
      <w:r w:rsidR="00B30F8B" w:rsidRPr="00F743EF">
        <w:rPr>
          <w:rFonts w:ascii="Times New Roman" w:hAnsi="Times New Roman"/>
          <w:sz w:val="20"/>
          <w:szCs w:val="20"/>
          <w:lang w:eastAsia="ru-RU"/>
        </w:rPr>
        <w:t>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w:t>
      </w:r>
      <w:r w:rsidR="005D0B6D" w:rsidRPr="00F743EF">
        <w:rPr>
          <w:rFonts w:ascii="Times New Roman" w:eastAsia="Times New Roman" w:hAnsi="Times New Roman"/>
          <w:sz w:val="20"/>
          <w:szCs w:val="20"/>
          <w:lang w:eastAsia="ru-RU"/>
        </w:rPr>
        <w:t xml:space="preserve">вырабатываются навык и умение </w:t>
      </w:r>
      <w:r w:rsidR="00B30F8B" w:rsidRPr="00F743EF">
        <w:rPr>
          <w:rFonts w:ascii="Times New Roman" w:eastAsia="Times New Roman" w:hAnsi="Times New Roman"/>
          <w:sz w:val="20"/>
          <w:szCs w:val="20"/>
          <w:lang w:eastAsia="ru-RU"/>
        </w:rPr>
        <w:t xml:space="preserve">безопасного и целесообразного поведения при работе с компьютерными программами и в </w:t>
      </w:r>
      <w:r w:rsidR="00E5241E" w:rsidRPr="00F743EF">
        <w:rPr>
          <w:rFonts w:ascii="Times New Roman" w:eastAsia="Times New Roman" w:hAnsi="Times New Roman"/>
          <w:sz w:val="20"/>
          <w:szCs w:val="20"/>
        </w:rPr>
        <w:t xml:space="preserve">сети </w:t>
      </w:r>
      <w:r w:rsidR="00B30F8B" w:rsidRPr="00F743EF">
        <w:rPr>
          <w:rFonts w:ascii="Times New Roman" w:eastAsia="Times New Roman" w:hAnsi="Times New Roman"/>
          <w:sz w:val="20"/>
          <w:szCs w:val="20"/>
          <w:lang w:eastAsia="ru-RU"/>
        </w:rPr>
        <w:t xml:space="preserve">Интернет, </w:t>
      </w:r>
      <w:r w:rsidR="005D0B6D" w:rsidRPr="00F743EF">
        <w:rPr>
          <w:rFonts w:ascii="Times New Roman" w:eastAsia="Times New Roman" w:hAnsi="Times New Roman"/>
          <w:sz w:val="20"/>
          <w:szCs w:val="20"/>
          <w:lang w:eastAsia="ru-RU"/>
        </w:rPr>
        <w:t xml:space="preserve">умение </w:t>
      </w:r>
      <w:r w:rsidR="00B30F8B" w:rsidRPr="00F743EF">
        <w:rPr>
          <w:rFonts w:ascii="Times New Roman" w:eastAsia="Times New Roman" w:hAnsi="Times New Roman"/>
          <w:sz w:val="20"/>
          <w:szCs w:val="20"/>
          <w:lang w:eastAsia="ru-RU"/>
        </w:rPr>
        <w:t>соблюдать нормы информационной этики и права.</w:t>
      </w:r>
    </w:p>
    <w:p w:rsidR="009A01D5" w:rsidRPr="00F743EF" w:rsidRDefault="009A01D5" w:rsidP="00313A82">
      <w:pPr>
        <w:tabs>
          <w:tab w:val="left" w:pos="1180"/>
        </w:tabs>
        <w:spacing w:after="0" w:line="240" w:lineRule="auto"/>
        <w:ind w:firstLine="709"/>
        <w:jc w:val="both"/>
        <w:rPr>
          <w:rFonts w:ascii="Times New Roman" w:hAnsi="Times New Roman"/>
          <w:sz w:val="20"/>
          <w:szCs w:val="20"/>
        </w:rPr>
      </w:pPr>
      <w:r w:rsidRPr="00F743EF">
        <w:rPr>
          <w:rFonts w:ascii="Times New Roman" w:hAnsi="Times New Roman"/>
          <w:b/>
          <w:bCs/>
          <w:sz w:val="20"/>
          <w:szCs w:val="20"/>
        </w:rPr>
        <w:t>Введение</w:t>
      </w:r>
    </w:p>
    <w:p w:rsidR="009A01D5" w:rsidRPr="00F743EF" w:rsidRDefault="009A01D5" w:rsidP="003325B3">
      <w:pPr>
        <w:pStyle w:val="a8"/>
        <w:ind w:left="0"/>
        <w:jc w:val="both"/>
        <w:rPr>
          <w:rFonts w:ascii="Times New Roman" w:hAnsi="Times New Roman"/>
          <w:sz w:val="20"/>
          <w:szCs w:val="20"/>
        </w:rPr>
      </w:pPr>
      <w:r w:rsidRPr="00F743EF">
        <w:rPr>
          <w:rFonts w:ascii="Times New Roman" w:eastAsia="Times New Roman" w:hAnsi="Times New Roman"/>
          <w:b/>
          <w:bCs/>
          <w:sz w:val="20"/>
          <w:szCs w:val="20"/>
        </w:rPr>
        <w:t>Информация и информационные процессы</w:t>
      </w:r>
    </w:p>
    <w:p w:rsidR="009A01D5" w:rsidRPr="00F743EF" w:rsidRDefault="009A01D5" w:rsidP="003325B3">
      <w:pPr>
        <w:spacing w:after="0" w:line="240" w:lineRule="auto"/>
        <w:ind w:firstLine="709"/>
        <w:jc w:val="both"/>
        <w:rPr>
          <w:rFonts w:ascii="Times New Roman" w:hAnsi="Times New Roman"/>
          <w:sz w:val="20"/>
          <w:szCs w:val="20"/>
        </w:rPr>
      </w:pPr>
      <w:r w:rsidRPr="00F743EF">
        <w:rPr>
          <w:rFonts w:ascii="Times New Roman" w:hAnsi="Times New Roman"/>
          <w:sz w:val="20"/>
          <w:szCs w:val="20"/>
        </w:rPr>
        <w:t xml:space="preserve">Информация – одно из основных обобщающих понятий современной науки. </w:t>
      </w:r>
    </w:p>
    <w:p w:rsidR="009A01D5" w:rsidRPr="00F743EF" w:rsidRDefault="009A01D5" w:rsidP="003325B3">
      <w:pPr>
        <w:spacing w:after="0" w:line="240" w:lineRule="auto"/>
        <w:ind w:firstLine="709"/>
        <w:jc w:val="both"/>
        <w:rPr>
          <w:rFonts w:ascii="Times New Roman" w:hAnsi="Times New Roman"/>
          <w:sz w:val="20"/>
          <w:szCs w:val="20"/>
        </w:rPr>
      </w:pPr>
      <w:r w:rsidRPr="00F743EF">
        <w:rPr>
          <w:rFonts w:ascii="Times New Roman" w:hAnsi="Times New Roman"/>
          <w:sz w:val="20"/>
          <w:szCs w:val="20"/>
        </w:rPr>
        <w:t>Различные аспекты слова «информация»: информация как данные, которые могут быть обработаны автоматизированной системой</w:t>
      </w:r>
      <w:r w:rsidR="005D0B6D" w:rsidRPr="00F743EF">
        <w:rPr>
          <w:rFonts w:ascii="Times New Roman" w:hAnsi="Times New Roman"/>
          <w:sz w:val="20"/>
          <w:szCs w:val="20"/>
        </w:rPr>
        <w:t>,</w:t>
      </w:r>
      <w:r w:rsidRPr="00F743EF">
        <w:rPr>
          <w:rFonts w:ascii="Times New Roman" w:hAnsi="Times New Roman"/>
          <w:sz w:val="20"/>
          <w:szCs w:val="20"/>
        </w:rPr>
        <w:t xml:space="preserve"> и информация как сведения, предназначенные для восприятия человеком.</w:t>
      </w:r>
    </w:p>
    <w:p w:rsidR="009A01D5" w:rsidRPr="00477B68" w:rsidRDefault="009A01D5" w:rsidP="003325B3">
      <w:pPr>
        <w:spacing w:after="0" w:line="240" w:lineRule="auto"/>
        <w:ind w:firstLine="709"/>
        <w:jc w:val="both"/>
        <w:rPr>
          <w:rFonts w:ascii="Times New Roman" w:hAnsi="Times New Roman"/>
          <w:sz w:val="20"/>
          <w:szCs w:val="20"/>
        </w:rPr>
      </w:pPr>
      <w:r w:rsidRPr="00F743EF">
        <w:rPr>
          <w:rFonts w:ascii="Times New Roman" w:hAnsi="Times New Roman"/>
          <w:sz w:val="20"/>
          <w:szCs w:val="20"/>
        </w:rPr>
        <w:t>Примеры данных: тексты, числа. Дискретность</w:t>
      </w:r>
      <w:r w:rsidRPr="00477B68">
        <w:rPr>
          <w:rFonts w:ascii="Times New Roman" w:hAnsi="Times New Roman"/>
          <w:sz w:val="20"/>
          <w:szCs w:val="20"/>
        </w:rPr>
        <w:t xml:space="preserve"> данных. Анализ данных. Возможность описания непрерывных объектов и процессов с помощью дискретных данных.</w:t>
      </w:r>
    </w:p>
    <w:p w:rsidR="009A01D5" w:rsidRPr="00477B68" w:rsidRDefault="009A01D5" w:rsidP="003325B3">
      <w:pPr>
        <w:spacing w:after="0" w:line="240" w:lineRule="auto"/>
        <w:ind w:firstLine="709"/>
        <w:jc w:val="both"/>
        <w:rPr>
          <w:rFonts w:ascii="Times New Roman" w:hAnsi="Times New Roman"/>
          <w:sz w:val="20"/>
          <w:szCs w:val="20"/>
        </w:rPr>
      </w:pPr>
      <w:r w:rsidRPr="00477B68">
        <w:rPr>
          <w:rFonts w:ascii="Times New Roman" w:hAnsi="Times New Roman"/>
          <w:sz w:val="20"/>
          <w:szCs w:val="20"/>
        </w:rPr>
        <w:t>Информационные процессы – процессы, связанные с хранением, преобразованием и передачей данных.</w:t>
      </w:r>
    </w:p>
    <w:p w:rsidR="009A01D5" w:rsidRPr="00477B68" w:rsidRDefault="009A01D5" w:rsidP="003325B3">
      <w:pPr>
        <w:pStyle w:val="a8"/>
        <w:ind w:left="0"/>
        <w:jc w:val="both"/>
        <w:rPr>
          <w:rFonts w:ascii="Times New Roman" w:hAnsi="Times New Roman"/>
          <w:sz w:val="20"/>
          <w:szCs w:val="20"/>
        </w:rPr>
      </w:pPr>
      <w:r w:rsidRPr="00477B68">
        <w:rPr>
          <w:rFonts w:ascii="Times New Roman" w:eastAsia="Times New Roman" w:hAnsi="Times New Roman"/>
          <w:b/>
          <w:bCs/>
          <w:sz w:val="20"/>
          <w:szCs w:val="20"/>
        </w:rPr>
        <w:t>Компьютер – универсальное устройство обработки данных</w:t>
      </w:r>
    </w:p>
    <w:p w:rsidR="009A01D5" w:rsidRPr="00477B68" w:rsidRDefault="009A01D5" w:rsidP="003325B3">
      <w:pPr>
        <w:spacing w:after="0" w:line="240" w:lineRule="auto"/>
        <w:ind w:firstLine="709"/>
        <w:jc w:val="both"/>
        <w:rPr>
          <w:rFonts w:ascii="Times New Roman" w:hAnsi="Times New Roman"/>
          <w:sz w:val="20"/>
          <w:szCs w:val="20"/>
        </w:rPr>
      </w:pPr>
      <w:r w:rsidRPr="00477B68">
        <w:rPr>
          <w:rFonts w:ascii="Times New Roman" w:hAnsi="Times New Roman"/>
          <w:sz w:val="20"/>
          <w:szCs w:val="20"/>
        </w:rPr>
        <w:t xml:space="preserve">Архитектура компьютера: процессор, оперативная память, внешняя энергонезависимая память, устройства ввода-вывода; </w:t>
      </w:r>
      <w:r w:rsidRPr="00477B68">
        <w:rPr>
          <w:rFonts w:ascii="Times New Roman" w:eastAsia="Times New Roman" w:hAnsi="Times New Roman"/>
          <w:sz w:val="20"/>
          <w:szCs w:val="20"/>
        </w:rPr>
        <w:t>их количественные характеристики</w:t>
      </w:r>
      <w:r w:rsidRPr="00477B68">
        <w:rPr>
          <w:rFonts w:ascii="Times New Roman" w:hAnsi="Times New Roman"/>
          <w:sz w:val="20"/>
          <w:szCs w:val="20"/>
        </w:rPr>
        <w:t>.</w:t>
      </w:r>
    </w:p>
    <w:p w:rsidR="009A01D5" w:rsidRPr="00477B68" w:rsidRDefault="009A01D5" w:rsidP="003325B3">
      <w:pPr>
        <w:spacing w:after="0" w:line="240" w:lineRule="auto"/>
        <w:ind w:firstLine="709"/>
        <w:jc w:val="both"/>
        <w:rPr>
          <w:rFonts w:ascii="Times New Roman" w:hAnsi="Times New Roman"/>
          <w:i/>
          <w:sz w:val="20"/>
          <w:szCs w:val="20"/>
        </w:rPr>
      </w:pPr>
      <w:r w:rsidRPr="00477B68">
        <w:rPr>
          <w:rFonts w:ascii="Times New Roman" w:hAnsi="Times New Roman"/>
          <w:i/>
          <w:sz w:val="20"/>
          <w:szCs w:val="20"/>
        </w:rPr>
        <w:t>Компьютеры, встроенные в технические устройства и производственные комплексы. Роботизированные производства, аддитивные технологии (3</w:t>
      </w:r>
      <w:r w:rsidRPr="00477B68">
        <w:rPr>
          <w:rFonts w:ascii="Times New Roman" w:hAnsi="Times New Roman"/>
          <w:i/>
          <w:sz w:val="20"/>
          <w:szCs w:val="20"/>
          <w:lang w:val="en-US"/>
        </w:rPr>
        <w:t>D</w:t>
      </w:r>
      <w:r w:rsidRPr="00477B68">
        <w:rPr>
          <w:rFonts w:ascii="Times New Roman" w:hAnsi="Times New Roman"/>
          <w:i/>
          <w:sz w:val="20"/>
          <w:szCs w:val="20"/>
        </w:rPr>
        <w:t xml:space="preserve">-принтеры). </w:t>
      </w:r>
    </w:p>
    <w:p w:rsidR="009A01D5" w:rsidRPr="00477B68" w:rsidRDefault="009A01D5" w:rsidP="003325B3">
      <w:pPr>
        <w:spacing w:after="0" w:line="240" w:lineRule="auto"/>
        <w:ind w:firstLine="709"/>
        <w:jc w:val="both"/>
        <w:rPr>
          <w:rFonts w:ascii="Times New Roman" w:hAnsi="Times New Roman"/>
          <w:sz w:val="20"/>
          <w:szCs w:val="20"/>
        </w:rPr>
      </w:pPr>
      <w:r w:rsidRPr="00477B68">
        <w:rPr>
          <w:rFonts w:ascii="Times New Roman" w:eastAsia="Times New Roman" w:hAnsi="Times New Roman"/>
          <w:sz w:val="20"/>
          <w:szCs w:val="20"/>
        </w:rPr>
        <w:t>Программное обеспечение компьютера.</w:t>
      </w:r>
    </w:p>
    <w:p w:rsidR="009A01D5" w:rsidRPr="00477B68" w:rsidRDefault="009A01D5" w:rsidP="003325B3">
      <w:pPr>
        <w:spacing w:after="0" w:line="240" w:lineRule="auto"/>
        <w:ind w:firstLine="709"/>
        <w:jc w:val="both"/>
        <w:rPr>
          <w:rFonts w:ascii="Times New Roman" w:hAnsi="Times New Roman"/>
          <w:sz w:val="20"/>
          <w:szCs w:val="20"/>
        </w:rPr>
      </w:pPr>
      <w:r w:rsidRPr="00477B68">
        <w:rPr>
          <w:rFonts w:ascii="Times New Roman" w:hAnsi="Times New Roman"/>
          <w:sz w:val="20"/>
          <w:szCs w:val="20"/>
        </w:rPr>
        <w:t xml:space="preserve">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w:t>
      </w:r>
      <w:r w:rsidRPr="00477B68">
        <w:rPr>
          <w:rFonts w:ascii="Times New Roman" w:eastAsia="Times New Roman" w:hAnsi="Times New Roman"/>
          <w:i/>
          <w:sz w:val="20"/>
          <w:szCs w:val="20"/>
        </w:rPr>
        <w:t>Носители информации в живой природе.</w:t>
      </w:r>
    </w:p>
    <w:p w:rsidR="009A01D5" w:rsidRPr="00477B68" w:rsidRDefault="009A01D5" w:rsidP="003325B3">
      <w:pPr>
        <w:spacing w:after="0" w:line="240" w:lineRule="auto"/>
        <w:ind w:firstLine="709"/>
        <w:jc w:val="both"/>
        <w:rPr>
          <w:rFonts w:ascii="Times New Roman" w:hAnsi="Times New Roman"/>
          <w:sz w:val="20"/>
          <w:szCs w:val="20"/>
        </w:rPr>
      </w:pPr>
      <w:r w:rsidRPr="00477B68">
        <w:rPr>
          <w:rFonts w:ascii="Times New Roman" w:hAnsi="Times New Roman"/>
          <w:sz w:val="20"/>
          <w:szCs w:val="20"/>
        </w:rPr>
        <w:t>История и тенденции развития компьютеров, улучшение характеристик компьютеров. Суперкомпьютеры.</w:t>
      </w:r>
    </w:p>
    <w:p w:rsidR="009A01D5" w:rsidRPr="00477B68" w:rsidRDefault="009A01D5" w:rsidP="003325B3">
      <w:pPr>
        <w:spacing w:after="0" w:line="240" w:lineRule="auto"/>
        <w:ind w:firstLine="709"/>
        <w:jc w:val="both"/>
        <w:rPr>
          <w:rFonts w:ascii="Times New Roman" w:hAnsi="Times New Roman"/>
          <w:sz w:val="20"/>
          <w:szCs w:val="20"/>
        </w:rPr>
      </w:pPr>
      <w:r w:rsidRPr="00477B68">
        <w:rPr>
          <w:rFonts w:ascii="Times New Roman" w:hAnsi="Times New Roman"/>
          <w:i/>
          <w:sz w:val="20"/>
          <w:szCs w:val="20"/>
        </w:rPr>
        <w:t>Физические ограничения на значения характеристик компьютеров</w:t>
      </w:r>
      <w:r w:rsidRPr="00477B68">
        <w:rPr>
          <w:rFonts w:ascii="Times New Roman" w:hAnsi="Times New Roman"/>
          <w:sz w:val="20"/>
          <w:szCs w:val="20"/>
        </w:rPr>
        <w:t>.</w:t>
      </w:r>
    </w:p>
    <w:p w:rsidR="009A01D5" w:rsidRPr="00477B68" w:rsidRDefault="009A01D5" w:rsidP="003325B3">
      <w:pPr>
        <w:spacing w:after="0" w:line="240" w:lineRule="auto"/>
        <w:ind w:firstLine="709"/>
        <w:jc w:val="both"/>
        <w:rPr>
          <w:rFonts w:ascii="Times New Roman" w:hAnsi="Times New Roman"/>
          <w:i/>
          <w:sz w:val="20"/>
          <w:szCs w:val="20"/>
        </w:rPr>
      </w:pPr>
      <w:r w:rsidRPr="00477B68">
        <w:rPr>
          <w:rFonts w:ascii="Times New Roman" w:hAnsi="Times New Roman"/>
          <w:i/>
          <w:sz w:val="20"/>
          <w:szCs w:val="20"/>
        </w:rPr>
        <w:t>Параллельные вычисления.</w:t>
      </w:r>
    </w:p>
    <w:p w:rsidR="009A01D5" w:rsidRPr="00477B68" w:rsidRDefault="009A01D5" w:rsidP="003325B3">
      <w:pPr>
        <w:spacing w:after="0" w:line="240" w:lineRule="auto"/>
        <w:ind w:firstLine="709"/>
        <w:jc w:val="both"/>
        <w:rPr>
          <w:rFonts w:ascii="Times New Roman" w:hAnsi="Times New Roman"/>
          <w:b/>
          <w:bCs/>
          <w:sz w:val="20"/>
          <w:szCs w:val="20"/>
        </w:rPr>
      </w:pPr>
      <w:r w:rsidRPr="00477B68">
        <w:rPr>
          <w:rFonts w:ascii="Times New Roman" w:eastAsia="Times New Roman" w:hAnsi="Times New Roman"/>
          <w:sz w:val="20"/>
          <w:szCs w:val="20"/>
        </w:rPr>
        <w:t>Техника безопасности и правила работы на компьютере.</w:t>
      </w:r>
    </w:p>
    <w:p w:rsidR="009A01D5" w:rsidRPr="00A04C72" w:rsidRDefault="009A01D5" w:rsidP="003325B3">
      <w:pPr>
        <w:spacing w:after="0" w:line="240" w:lineRule="auto"/>
        <w:ind w:firstLine="709"/>
        <w:jc w:val="both"/>
        <w:rPr>
          <w:rFonts w:ascii="Times New Roman" w:hAnsi="Times New Roman"/>
          <w:szCs w:val="28"/>
        </w:rPr>
      </w:pPr>
      <w:r w:rsidRPr="00A04C72">
        <w:rPr>
          <w:rFonts w:ascii="Times New Roman" w:hAnsi="Times New Roman"/>
          <w:b/>
          <w:bCs/>
          <w:szCs w:val="28"/>
        </w:rPr>
        <w:t>Математические основы информатики</w:t>
      </w:r>
    </w:p>
    <w:p w:rsidR="009A01D5" w:rsidRPr="00A04C72" w:rsidRDefault="009A01D5" w:rsidP="00313A82">
      <w:pPr>
        <w:pStyle w:val="a8"/>
        <w:ind w:left="709"/>
        <w:jc w:val="both"/>
        <w:rPr>
          <w:rFonts w:ascii="Times New Roman" w:hAnsi="Times New Roman"/>
          <w:sz w:val="22"/>
          <w:szCs w:val="28"/>
        </w:rPr>
      </w:pPr>
      <w:r w:rsidRPr="00A04C72">
        <w:rPr>
          <w:rFonts w:ascii="Times New Roman" w:eastAsia="Times New Roman" w:hAnsi="Times New Roman"/>
          <w:b/>
          <w:bCs/>
          <w:sz w:val="22"/>
          <w:szCs w:val="28"/>
        </w:rPr>
        <w:t>Тексты и кодирование</w:t>
      </w:r>
    </w:p>
    <w:p w:rsidR="009A01D5" w:rsidRPr="00477B68" w:rsidRDefault="009A01D5" w:rsidP="003325B3">
      <w:pPr>
        <w:spacing w:after="0" w:line="240" w:lineRule="auto"/>
        <w:jc w:val="both"/>
        <w:rPr>
          <w:rFonts w:ascii="Times New Roman" w:hAnsi="Times New Roman"/>
          <w:sz w:val="20"/>
          <w:szCs w:val="20"/>
        </w:rPr>
      </w:pPr>
      <w:r w:rsidRPr="00477B68">
        <w:rPr>
          <w:rFonts w:ascii="Times New Roman" w:hAnsi="Times New Roman"/>
          <w:sz w:val="20"/>
          <w:szCs w:val="20"/>
        </w:rPr>
        <w:t>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w:t>
      </w:r>
    </w:p>
    <w:p w:rsidR="009A01D5" w:rsidRPr="00477B68" w:rsidRDefault="009A01D5" w:rsidP="003325B3">
      <w:pPr>
        <w:spacing w:after="0" w:line="240" w:lineRule="auto"/>
        <w:jc w:val="both"/>
        <w:rPr>
          <w:rFonts w:ascii="Times New Roman" w:hAnsi="Times New Roman"/>
          <w:sz w:val="20"/>
          <w:szCs w:val="20"/>
        </w:rPr>
      </w:pPr>
      <w:r w:rsidRPr="00477B68">
        <w:rPr>
          <w:rFonts w:ascii="Times New Roman" w:eastAsia="Times New Roman" w:hAnsi="Times New Roman"/>
          <w:sz w:val="20"/>
          <w:szCs w:val="20"/>
        </w:rPr>
        <w:t>Разнообразие языков и алфавитов. Естественные и формальные языки. Алфавит текстов на русском языке.</w:t>
      </w:r>
    </w:p>
    <w:p w:rsidR="009A01D5" w:rsidRPr="00477B68" w:rsidRDefault="009A01D5" w:rsidP="003325B3">
      <w:pPr>
        <w:spacing w:after="0" w:line="240" w:lineRule="auto"/>
        <w:jc w:val="both"/>
        <w:rPr>
          <w:rFonts w:ascii="Times New Roman" w:hAnsi="Times New Roman"/>
          <w:sz w:val="20"/>
          <w:szCs w:val="20"/>
        </w:rPr>
      </w:pPr>
      <w:r w:rsidRPr="00477B68">
        <w:rPr>
          <w:rFonts w:ascii="Times New Roman" w:hAnsi="Times New Roman"/>
          <w:sz w:val="20"/>
          <w:szCs w:val="20"/>
        </w:rPr>
        <w:t>Кодирование символов одного алфавита с помощью кодовых слов в другом алфавите; кодовая таблица, декодирование.</w:t>
      </w:r>
    </w:p>
    <w:p w:rsidR="009A01D5" w:rsidRPr="00477B68" w:rsidRDefault="009A01D5" w:rsidP="003325B3">
      <w:pPr>
        <w:spacing w:after="0" w:line="240" w:lineRule="auto"/>
        <w:jc w:val="both"/>
        <w:rPr>
          <w:rFonts w:ascii="Times New Roman" w:hAnsi="Times New Roman"/>
          <w:sz w:val="20"/>
          <w:szCs w:val="20"/>
        </w:rPr>
      </w:pPr>
      <w:r w:rsidRPr="00477B68">
        <w:rPr>
          <w:rFonts w:ascii="Times New Roman" w:hAnsi="Times New Roman"/>
          <w:sz w:val="20"/>
          <w:szCs w:val="20"/>
        </w:rPr>
        <w:t>Двоичный алфавит. Представление данных в компьютере как текстов в двоичном алфавите.</w:t>
      </w:r>
    </w:p>
    <w:p w:rsidR="009A01D5" w:rsidRPr="00477B68" w:rsidRDefault="009A01D5" w:rsidP="003325B3">
      <w:pPr>
        <w:spacing w:after="0" w:line="240" w:lineRule="auto"/>
        <w:jc w:val="both"/>
        <w:rPr>
          <w:rFonts w:ascii="Times New Roman" w:hAnsi="Times New Roman"/>
          <w:sz w:val="20"/>
          <w:szCs w:val="20"/>
        </w:rPr>
      </w:pPr>
      <w:r w:rsidRPr="00477B68">
        <w:rPr>
          <w:rFonts w:ascii="Times New Roman" w:hAnsi="Times New Roman"/>
          <w:sz w:val="20"/>
          <w:szCs w:val="20"/>
        </w:rPr>
        <w:t xml:space="preserve">Двоичные коды с фиксированной длиной кодового слова. Разрядность кода – длина кодового слова. Примеры двоичных кодов с разрядностью 8, 16, </w:t>
      </w:r>
      <w:r w:rsidRPr="00477B68">
        <w:rPr>
          <w:rFonts w:ascii="Times New Roman" w:hAnsi="Times New Roman"/>
          <w:position w:val="-1"/>
          <w:sz w:val="20"/>
          <w:szCs w:val="20"/>
        </w:rPr>
        <w:t>32.</w:t>
      </w:r>
    </w:p>
    <w:p w:rsidR="009A01D5" w:rsidRPr="00477B68" w:rsidRDefault="009A01D5" w:rsidP="003325B3">
      <w:pPr>
        <w:spacing w:after="0" w:line="240" w:lineRule="auto"/>
        <w:jc w:val="both"/>
        <w:rPr>
          <w:rFonts w:ascii="Times New Roman" w:hAnsi="Times New Roman"/>
          <w:sz w:val="20"/>
          <w:szCs w:val="20"/>
        </w:rPr>
      </w:pPr>
      <w:r w:rsidRPr="00477B68">
        <w:rPr>
          <w:rFonts w:ascii="Times New Roman" w:hAnsi="Times New Roman"/>
          <w:sz w:val="20"/>
          <w:szCs w:val="20"/>
        </w:rPr>
        <w:t>Единицы измерения длины двоичных текстов: бит, байт, Килобайт и т.д. Количество информации, содержащееся в сообщении.</w:t>
      </w:r>
    </w:p>
    <w:p w:rsidR="009A01D5" w:rsidRPr="00477B68" w:rsidRDefault="009A01D5" w:rsidP="003325B3">
      <w:pPr>
        <w:spacing w:after="0" w:line="240" w:lineRule="auto"/>
        <w:jc w:val="both"/>
        <w:rPr>
          <w:rFonts w:ascii="Times New Roman" w:hAnsi="Times New Roman"/>
          <w:sz w:val="20"/>
          <w:szCs w:val="20"/>
        </w:rPr>
      </w:pPr>
      <w:r w:rsidRPr="00477B68">
        <w:rPr>
          <w:rFonts w:ascii="Times New Roman" w:hAnsi="Times New Roman"/>
          <w:i/>
          <w:sz w:val="20"/>
          <w:szCs w:val="20"/>
        </w:rPr>
        <w:t>Подход А.Н.Колмогорова к определению количества информации.</w:t>
      </w:r>
    </w:p>
    <w:p w:rsidR="009A01D5" w:rsidRPr="00477B68" w:rsidRDefault="009A01D5" w:rsidP="003325B3">
      <w:pPr>
        <w:spacing w:after="0" w:line="240" w:lineRule="auto"/>
        <w:jc w:val="both"/>
        <w:rPr>
          <w:rFonts w:ascii="Times New Roman" w:hAnsi="Times New Roman"/>
          <w:sz w:val="20"/>
          <w:szCs w:val="20"/>
        </w:rPr>
      </w:pPr>
      <w:r w:rsidRPr="00477B68">
        <w:rPr>
          <w:rFonts w:ascii="Times New Roman" w:hAnsi="Times New Roman"/>
          <w:sz w:val="20"/>
          <w:szCs w:val="20"/>
        </w:rPr>
        <w:t>Зависимость количества кодовых комбинаций от разрядности кода.</w:t>
      </w:r>
      <w:r w:rsidRPr="00477B68">
        <w:rPr>
          <w:rFonts w:ascii="Times New Roman" w:hAnsi="Times New Roman"/>
          <w:i/>
          <w:sz w:val="20"/>
          <w:szCs w:val="20"/>
        </w:rPr>
        <w:t xml:space="preserve">  Код ASCII. </w:t>
      </w:r>
      <w:r w:rsidRPr="00477B68">
        <w:rPr>
          <w:rFonts w:ascii="Times New Roman" w:hAnsi="Times New Roman"/>
          <w:sz w:val="20"/>
          <w:szCs w:val="20"/>
        </w:rPr>
        <w:t>Кодировки кириллицы. Примеры кодирования букв национальных алфавитов. Представление о стандарте Unicode</w:t>
      </w:r>
      <w:r w:rsidRPr="00477B68">
        <w:rPr>
          <w:rFonts w:ascii="Times New Roman" w:hAnsi="Times New Roman"/>
          <w:i/>
          <w:sz w:val="20"/>
          <w:szCs w:val="20"/>
        </w:rPr>
        <w:t>. Таблицы кодировки с алфавитом, отличным от двоичного.</w:t>
      </w:r>
    </w:p>
    <w:p w:rsidR="009A01D5" w:rsidRPr="00477B68" w:rsidRDefault="009A01D5" w:rsidP="003325B3">
      <w:pPr>
        <w:spacing w:after="0" w:line="240" w:lineRule="auto"/>
        <w:jc w:val="both"/>
        <w:rPr>
          <w:rFonts w:ascii="Times New Roman" w:hAnsi="Times New Roman"/>
          <w:sz w:val="20"/>
          <w:szCs w:val="20"/>
        </w:rPr>
      </w:pPr>
      <w:r w:rsidRPr="00477B68">
        <w:rPr>
          <w:rFonts w:ascii="Times New Roman" w:hAnsi="Times New Roman"/>
          <w:i/>
          <w:sz w:val="20"/>
          <w:szCs w:val="20"/>
        </w:rPr>
        <w:t>Искажение информации при передаче. Коды, исправляющие ошибки. Возможность однозначного декодирования для кодов с различной длиной кодовых слов.</w:t>
      </w:r>
    </w:p>
    <w:p w:rsidR="009A01D5" w:rsidRPr="00A04C72" w:rsidRDefault="009A01D5" w:rsidP="003325B3">
      <w:pPr>
        <w:pStyle w:val="a8"/>
        <w:ind w:left="709"/>
        <w:jc w:val="both"/>
        <w:rPr>
          <w:rFonts w:ascii="Times New Roman" w:hAnsi="Times New Roman"/>
          <w:sz w:val="22"/>
          <w:szCs w:val="28"/>
        </w:rPr>
      </w:pPr>
      <w:r w:rsidRPr="00A04C72">
        <w:rPr>
          <w:rFonts w:ascii="Times New Roman" w:eastAsia="Times New Roman" w:hAnsi="Times New Roman"/>
          <w:b/>
          <w:bCs/>
          <w:sz w:val="22"/>
          <w:szCs w:val="28"/>
        </w:rPr>
        <w:t>Дискретизация</w:t>
      </w:r>
    </w:p>
    <w:p w:rsidR="009A01D5" w:rsidRPr="00A04C72" w:rsidRDefault="009A01D5" w:rsidP="003325B3">
      <w:pPr>
        <w:spacing w:after="0" w:line="240" w:lineRule="auto"/>
        <w:jc w:val="both"/>
        <w:rPr>
          <w:rFonts w:ascii="Times New Roman" w:hAnsi="Times New Roman"/>
          <w:szCs w:val="28"/>
        </w:rPr>
      </w:pPr>
      <w:r w:rsidRPr="00A04C72">
        <w:rPr>
          <w:rFonts w:ascii="Times New Roman" w:hAnsi="Times New Roman"/>
          <w:szCs w:val="28"/>
        </w:rPr>
        <w:t>Измерение и дискретизация. Общее представление о цифровом представлении аудиовизуальных и других непрерывных данных.</w:t>
      </w:r>
    </w:p>
    <w:p w:rsidR="009A01D5" w:rsidRPr="00A04C72" w:rsidRDefault="009A01D5" w:rsidP="003325B3">
      <w:pPr>
        <w:spacing w:after="0" w:line="240" w:lineRule="auto"/>
        <w:jc w:val="both"/>
        <w:rPr>
          <w:rFonts w:ascii="Times New Roman" w:hAnsi="Times New Roman"/>
          <w:szCs w:val="28"/>
        </w:rPr>
      </w:pPr>
      <w:r w:rsidRPr="00A04C72">
        <w:rPr>
          <w:rFonts w:ascii="Times New Roman" w:hAnsi="Times New Roman"/>
          <w:szCs w:val="28"/>
        </w:rPr>
        <w:t>Кодирование цвета. Цветовые модели</w:t>
      </w:r>
      <w:r w:rsidRPr="00A04C72">
        <w:rPr>
          <w:rFonts w:ascii="Times New Roman" w:hAnsi="Times New Roman"/>
          <w:b/>
          <w:bCs/>
          <w:szCs w:val="28"/>
        </w:rPr>
        <w:t xml:space="preserve">. </w:t>
      </w:r>
      <w:r w:rsidRPr="00A04C72">
        <w:rPr>
          <w:rFonts w:ascii="Times New Roman" w:hAnsi="Times New Roman"/>
          <w:szCs w:val="28"/>
        </w:rPr>
        <w:t>Модели RGB</w:t>
      </w:r>
      <w:r w:rsidRPr="00A04C72">
        <w:rPr>
          <w:rFonts w:ascii="Times New Roman" w:hAnsi="Times New Roman"/>
          <w:bCs/>
          <w:szCs w:val="28"/>
        </w:rPr>
        <w:t>и</w:t>
      </w:r>
      <w:r w:rsidRPr="00A04C72">
        <w:rPr>
          <w:rFonts w:ascii="Times New Roman" w:hAnsi="Times New Roman"/>
          <w:szCs w:val="28"/>
        </w:rPr>
        <w:t xml:space="preserve">CMYK. </w:t>
      </w:r>
      <w:r w:rsidRPr="00A04C72">
        <w:rPr>
          <w:rFonts w:ascii="Times New Roman" w:hAnsi="Times New Roman"/>
          <w:i/>
          <w:szCs w:val="28"/>
        </w:rPr>
        <w:t>Модели HSB и CMY</w:t>
      </w:r>
      <w:r w:rsidRPr="00A04C72">
        <w:rPr>
          <w:rFonts w:ascii="Times New Roman" w:hAnsi="Times New Roman"/>
          <w:szCs w:val="28"/>
        </w:rPr>
        <w:t>. Глубина кодирования. Знакомство с растровой и векторной графикой.</w:t>
      </w:r>
    </w:p>
    <w:p w:rsidR="009A01D5" w:rsidRPr="00A04C72" w:rsidRDefault="009A01D5" w:rsidP="003325B3">
      <w:pPr>
        <w:spacing w:after="0" w:line="240" w:lineRule="auto"/>
        <w:jc w:val="both"/>
        <w:rPr>
          <w:rFonts w:ascii="Times New Roman" w:hAnsi="Times New Roman"/>
          <w:szCs w:val="28"/>
        </w:rPr>
      </w:pPr>
      <w:r w:rsidRPr="00A04C72">
        <w:rPr>
          <w:rFonts w:ascii="Times New Roman" w:hAnsi="Times New Roman"/>
          <w:szCs w:val="28"/>
        </w:rPr>
        <w:lastRenderedPageBreak/>
        <w:t>Кодирование звука</w:t>
      </w:r>
      <w:r w:rsidRPr="00A04C72">
        <w:rPr>
          <w:rFonts w:ascii="Times New Roman" w:hAnsi="Times New Roman"/>
          <w:b/>
          <w:bCs/>
          <w:szCs w:val="28"/>
        </w:rPr>
        <w:t xml:space="preserve">. </w:t>
      </w:r>
      <w:r w:rsidRPr="00A04C72">
        <w:rPr>
          <w:rFonts w:ascii="Times New Roman" w:hAnsi="Times New Roman"/>
          <w:szCs w:val="28"/>
        </w:rPr>
        <w:t>Разрядность и частота записи. Количество каналов записи.</w:t>
      </w:r>
    </w:p>
    <w:p w:rsidR="009A01D5" w:rsidRPr="00A04C72" w:rsidRDefault="009A01D5" w:rsidP="003325B3">
      <w:pPr>
        <w:spacing w:after="0" w:line="240" w:lineRule="auto"/>
        <w:jc w:val="both"/>
        <w:rPr>
          <w:rFonts w:ascii="Times New Roman" w:hAnsi="Times New Roman"/>
          <w:szCs w:val="28"/>
        </w:rPr>
      </w:pPr>
      <w:r w:rsidRPr="00A04C72">
        <w:rPr>
          <w:rFonts w:ascii="Times New Roman" w:hAnsi="Times New Roman"/>
          <w:szCs w:val="28"/>
        </w:rPr>
        <w:t>Оценка количественных параметров, связанных с представлением и хранением изображений и звуковых файлов.</w:t>
      </w:r>
    </w:p>
    <w:p w:rsidR="009A01D5" w:rsidRPr="00A04C72" w:rsidRDefault="009A01D5" w:rsidP="003325B3">
      <w:pPr>
        <w:pStyle w:val="a8"/>
        <w:ind w:left="709"/>
        <w:jc w:val="both"/>
        <w:rPr>
          <w:rFonts w:ascii="Times New Roman" w:hAnsi="Times New Roman"/>
          <w:sz w:val="22"/>
          <w:szCs w:val="28"/>
        </w:rPr>
      </w:pPr>
      <w:r w:rsidRPr="00A04C72">
        <w:rPr>
          <w:rFonts w:ascii="Times New Roman" w:eastAsia="Times New Roman" w:hAnsi="Times New Roman"/>
          <w:b/>
          <w:bCs/>
          <w:sz w:val="22"/>
          <w:szCs w:val="28"/>
        </w:rPr>
        <w:t>Системы счисления</w:t>
      </w:r>
    </w:p>
    <w:p w:rsidR="009A01D5" w:rsidRPr="00477B68" w:rsidRDefault="009A01D5" w:rsidP="003325B3">
      <w:pPr>
        <w:spacing w:after="0" w:line="240" w:lineRule="auto"/>
        <w:jc w:val="both"/>
        <w:rPr>
          <w:rFonts w:ascii="Times New Roman" w:hAnsi="Times New Roman"/>
          <w:sz w:val="20"/>
          <w:szCs w:val="20"/>
        </w:rPr>
      </w:pPr>
      <w:r w:rsidRPr="00477B68">
        <w:rPr>
          <w:rFonts w:ascii="Times New Roman" w:hAnsi="Times New Roman"/>
          <w:sz w:val="20"/>
          <w:szCs w:val="20"/>
        </w:rPr>
        <w:t>Позиционные и непозиционные системы счисления. Примеры представления чисел в позиционных системах счисления.</w:t>
      </w:r>
    </w:p>
    <w:p w:rsidR="009A01D5" w:rsidRPr="00477B68" w:rsidRDefault="009A01D5" w:rsidP="003325B3">
      <w:pPr>
        <w:spacing w:after="0" w:line="240" w:lineRule="auto"/>
        <w:jc w:val="both"/>
        <w:rPr>
          <w:rFonts w:ascii="Times New Roman" w:hAnsi="Times New Roman"/>
          <w:sz w:val="20"/>
          <w:szCs w:val="20"/>
        </w:rPr>
      </w:pPr>
      <w:r w:rsidRPr="00477B68">
        <w:rPr>
          <w:rFonts w:ascii="Times New Roman" w:hAnsi="Times New Roman"/>
          <w:sz w:val="20"/>
          <w:szCs w:val="20"/>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9A01D5" w:rsidRPr="00477B68" w:rsidRDefault="009A01D5" w:rsidP="003325B3">
      <w:pPr>
        <w:spacing w:after="0" w:line="240" w:lineRule="auto"/>
        <w:jc w:val="both"/>
        <w:rPr>
          <w:rFonts w:ascii="Times New Roman" w:hAnsi="Times New Roman"/>
          <w:sz w:val="20"/>
          <w:szCs w:val="20"/>
        </w:rPr>
      </w:pPr>
      <w:r w:rsidRPr="00477B68">
        <w:rPr>
          <w:rFonts w:ascii="Times New Roman" w:hAnsi="Times New Roman"/>
          <w:sz w:val="20"/>
          <w:szCs w:val="20"/>
        </w:rPr>
        <w:t>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w:t>
      </w:r>
    </w:p>
    <w:p w:rsidR="009A01D5" w:rsidRPr="00477B68" w:rsidRDefault="009A01D5" w:rsidP="003325B3">
      <w:pPr>
        <w:spacing w:after="0" w:line="240" w:lineRule="auto"/>
        <w:ind w:right="40"/>
        <w:jc w:val="both"/>
        <w:rPr>
          <w:rFonts w:ascii="Times New Roman" w:hAnsi="Times New Roman"/>
          <w:sz w:val="20"/>
          <w:szCs w:val="20"/>
        </w:rPr>
      </w:pPr>
      <w:r w:rsidRPr="00477B68">
        <w:rPr>
          <w:rFonts w:ascii="Times New Roman" w:hAnsi="Times New Roman"/>
          <w:sz w:val="20"/>
          <w:szCs w:val="20"/>
        </w:rPr>
        <w:t xml:space="preserve">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w:t>
      </w:r>
    </w:p>
    <w:p w:rsidR="009A01D5" w:rsidRPr="00477B68" w:rsidRDefault="009A01D5" w:rsidP="003325B3">
      <w:pPr>
        <w:spacing w:after="0" w:line="240" w:lineRule="auto"/>
        <w:ind w:right="40"/>
        <w:jc w:val="both"/>
        <w:rPr>
          <w:rFonts w:ascii="Times New Roman" w:hAnsi="Times New Roman"/>
          <w:sz w:val="20"/>
          <w:szCs w:val="20"/>
        </w:rPr>
      </w:pPr>
      <w:r w:rsidRPr="00477B68">
        <w:rPr>
          <w:rFonts w:ascii="Times New Roman" w:hAnsi="Times New Roman"/>
          <w:sz w:val="20"/>
          <w:szCs w:val="20"/>
        </w:rPr>
        <w:t xml:space="preserve">Перевод натуральных чисел из двоичной системы счисления в восьмеричную и шестнадцатеричную и обратно. </w:t>
      </w:r>
    </w:p>
    <w:p w:rsidR="009A01D5" w:rsidRPr="00477B68" w:rsidRDefault="009A01D5" w:rsidP="003325B3">
      <w:pPr>
        <w:spacing w:after="0" w:line="240" w:lineRule="auto"/>
        <w:jc w:val="both"/>
        <w:rPr>
          <w:rFonts w:ascii="Times New Roman" w:hAnsi="Times New Roman"/>
          <w:i/>
          <w:sz w:val="20"/>
          <w:szCs w:val="20"/>
        </w:rPr>
      </w:pPr>
      <w:r w:rsidRPr="00477B68">
        <w:rPr>
          <w:rFonts w:ascii="Times New Roman" w:hAnsi="Times New Roman"/>
          <w:i/>
          <w:sz w:val="20"/>
          <w:szCs w:val="20"/>
        </w:rPr>
        <w:t>Арифметические действия в системах счисления.</w:t>
      </w:r>
    </w:p>
    <w:p w:rsidR="009A01D5" w:rsidRPr="00A04C72" w:rsidRDefault="009A01D5" w:rsidP="003325B3">
      <w:pPr>
        <w:pStyle w:val="a8"/>
        <w:tabs>
          <w:tab w:val="left" w:pos="1260"/>
        </w:tabs>
        <w:ind w:left="0"/>
        <w:jc w:val="both"/>
        <w:rPr>
          <w:rFonts w:ascii="Times New Roman" w:hAnsi="Times New Roman"/>
          <w:sz w:val="22"/>
          <w:szCs w:val="28"/>
        </w:rPr>
      </w:pPr>
      <w:r w:rsidRPr="00A04C72">
        <w:rPr>
          <w:rFonts w:ascii="Times New Roman" w:eastAsia="Times New Roman" w:hAnsi="Times New Roman"/>
          <w:b/>
          <w:bCs/>
          <w:sz w:val="22"/>
          <w:szCs w:val="28"/>
        </w:rPr>
        <w:t>Элементы комбинаторики, теории множеств и математической логики</w:t>
      </w:r>
    </w:p>
    <w:p w:rsidR="009A01D5" w:rsidRPr="00477B68" w:rsidRDefault="009A01D5" w:rsidP="003325B3">
      <w:pPr>
        <w:spacing w:after="0" w:line="240" w:lineRule="auto"/>
        <w:jc w:val="both"/>
        <w:rPr>
          <w:rFonts w:ascii="Times New Roman" w:hAnsi="Times New Roman"/>
          <w:sz w:val="20"/>
          <w:szCs w:val="20"/>
        </w:rPr>
      </w:pPr>
      <w:r w:rsidRPr="00477B68">
        <w:rPr>
          <w:rFonts w:ascii="Times New Roman" w:eastAsia="Times New Roman" w:hAnsi="Times New Roman"/>
          <w:sz w:val="20"/>
          <w:szCs w:val="20"/>
        </w:rPr>
        <w:t xml:space="preserve">Расчет количества вариантов: </w:t>
      </w:r>
      <w:r w:rsidRPr="00477B68">
        <w:rPr>
          <w:rFonts w:ascii="Times New Roman" w:hAnsi="Times New Roman"/>
          <w:sz w:val="20"/>
          <w:szCs w:val="20"/>
        </w:rPr>
        <w:t>формулы перемножения и сложения количества вариантов. Количество текстов данной длины в данном алфавите.</w:t>
      </w:r>
    </w:p>
    <w:p w:rsidR="009A01D5" w:rsidRPr="00477B68" w:rsidRDefault="009A01D5" w:rsidP="003325B3">
      <w:pPr>
        <w:spacing w:after="0" w:line="240" w:lineRule="auto"/>
        <w:jc w:val="both"/>
        <w:rPr>
          <w:rFonts w:ascii="Times New Roman" w:hAnsi="Times New Roman"/>
          <w:sz w:val="20"/>
          <w:szCs w:val="20"/>
        </w:rPr>
      </w:pPr>
      <w:r w:rsidRPr="00477B68">
        <w:rPr>
          <w:rFonts w:ascii="Times New Roman" w:hAnsi="Times New Roman"/>
          <w:sz w:val="20"/>
          <w:szCs w:val="20"/>
        </w:rPr>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p w:rsidR="009A01D5" w:rsidRPr="00477B68" w:rsidRDefault="009A01D5" w:rsidP="003325B3">
      <w:pPr>
        <w:spacing w:after="0" w:line="240" w:lineRule="auto"/>
        <w:ind w:right="-23"/>
        <w:jc w:val="both"/>
        <w:rPr>
          <w:rFonts w:ascii="Times New Roman" w:hAnsi="Times New Roman"/>
          <w:sz w:val="20"/>
          <w:szCs w:val="20"/>
        </w:rPr>
      </w:pPr>
      <w:r w:rsidRPr="00477B68">
        <w:rPr>
          <w:rFonts w:ascii="Times New Roman" w:hAnsi="Times New Roman"/>
          <w:sz w:val="20"/>
          <w:szCs w:val="20"/>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9A01D5" w:rsidRPr="00477B68" w:rsidRDefault="009A01D5" w:rsidP="003325B3">
      <w:pPr>
        <w:spacing w:after="0" w:line="240" w:lineRule="auto"/>
        <w:jc w:val="both"/>
        <w:rPr>
          <w:rFonts w:ascii="Times New Roman" w:hAnsi="Times New Roman"/>
          <w:sz w:val="20"/>
          <w:szCs w:val="20"/>
        </w:rPr>
      </w:pPr>
      <w:r w:rsidRPr="00477B68">
        <w:rPr>
          <w:rFonts w:ascii="Times New Roman" w:eastAsia="Times New Roman" w:hAnsi="Times New Roman"/>
          <w:sz w:val="20"/>
          <w:szCs w:val="20"/>
        </w:rPr>
        <w:t>Таблицы истинности. Построение таблиц истинности для логических выражений.</w:t>
      </w:r>
    </w:p>
    <w:p w:rsidR="009A01D5" w:rsidRPr="00477B68" w:rsidRDefault="009A01D5" w:rsidP="003325B3">
      <w:pPr>
        <w:spacing w:after="0" w:line="240" w:lineRule="auto"/>
        <w:jc w:val="both"/>
        <w:rPr>
          <w:rFonts w:ascii="Times New Roman" w:hAnsi="Times New Roman"/>
          <w:sz w:val="20"/>
          <w:szCs w:val="20"/>
        </w:rPr>
      </w:pPr>
      <w:r w:rsidRPr="00477B68">
        <w:rPr>
          <w:rFonts w:ascii="Times New Roman" w:hAnsi="Times New Roman"/>
          <w:i/>
          <w:sz w:val="20"/>
          <w:szCs w:val="20"/>
        </w:rPr>
        <w:t>Логические операции следования (импликация) и равносильности (эквивалентность).Свойства логических операций. Законы алгебры логики</w:t>
      </w:r>
      <w:r w:rsidRPr="00477B68">
        <w:rPr>
          <w:rFonts w:ascii="Times New Roman" w:hAnsi="Times New Roman"/>
          <w:sz w:val="20"/>
          <w:szCs w:val="20"/>
        </w:rPr>
        <w:t xml:space="preserve">. </w:t>
      </w:r>
      <w:r w:rsidRPr="00477B68">
        <w:rPr>
          <w:rFonts w:ascii="Times New Roman" w:hAnsi="Times New Roman"/>
          <w:i/>
          <w:sz w:val="20"/>
          <w:szCs w:val="20"/>
        </w:rPr>
        <w:t>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w:t>
      </w:r>
    </w:p>
    <w:p w:rsidR="009A01D5" w:rsidRPr="00A04C72" w:rsidRDefault="009A01D5" w:rsidP="00313A82">
      <w:pPr>
        <w:tabs>
          <w:tab w:val="left" w:pos="709"/>
        </w:tabs>
        <w:spacing w:after="0" w:line="240" w:lineRule="auto"/>
        <w:jc w:val="both"/>
        <w:rPr>
          <w:rFonts w:ascii="Times New Roman" w:eastAsia="Times New Roman" w:hAnsi="Times New Roman"/>
          <w:b/>
          <w:bCs/>
          <w:szCs w:val="28"/>
        </w:rPr>
      </w:pPr>
      <w:r w:rsidRPr="00A04C72">
        <w:rPr>
          <w:rFonts w:ascii="Times New Roman" w:eastAsia="Times New Roman" w:hAnsi="Times New Roman"/>
          <w:b/>
          <w:bCs/>
          <w:szCs w:val="28"/>
        </w:rPr>
        <w:tab/>
        <w:t>Списки, графы, деревья</w:t>
      </w:r>
    </w:p>
    <w:p w:rsidR="009A01D5" w:rsidRPr="00A04C72" w:rsidRDefault="009A01D5" w:rsidP="003325B3">
      <w:pPr>
        <w:spacing w:after="0" w:line="240" w:lineRule="auto"/>
        <w:jc w:val="both"/>
        <w:rPr>
          <w:rFonts w:ascii="Times New Roman" w:hAnsi="Times New Roman"/>
          <w:szCs w:val="28"/>
        </w:rPr>
      </w:pPr>
      <w:r w:rsidRPr="00A04C72">
        <w:rPr>
          <w:rFonts w:ascii="Times New Roman" w:hAnsi="Times New Roman"/>
          <w:szCs w:val="28"/>
        </w:rPr>
        <w:t>Список. Первый элемент, последний элемент, предыдущий элемент, следующий элемент. Вставка, удаление и замена элемента.</w:t>
      </w:r>
    </w:p>
    <w:p w:rsidR="009A01D5" w:rsidRPr="00A04C72" w:rsidRDefault="009A01D5" w:rsidP="003325B3">
      <w:pPr>
        <w:spacing w:after="0" w:line="240" w:lineRule="auto"/>
        <w:jc w:val="both"/>
        <w:rPr>
          <w:rFonts w:ascii="Times New Roman" w:hAnsi="Times New Roman"/>
          <w:szCs w:val="28"/>
        </w:rPr>
      </w:pPr>
      <w:r w:rsidRPr="00A04C72">
        <w:rPr>
          <w:rFonts w:ascii="Times New Roman" w:hAnsi="Times New Roman"/>
          <w:szCs w:val="28"/>
        </w:rPr>
        <w:t>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w:t>
      </w:r>
    </w:p>
    <w:p w:rsidR="009A01D5" w:rsidRPr="00A04C72" w:rsidRDefault="009A01D5" w:rsidP="003325B3">
      <w:pPr>
        <w:spacing w:after="0" w:line="240" w:lineRule="auto"/>
        <w:jc w:val="both"/>
        <w:rPr>
          <w:rFonts w:ascii="Times New Roman" w:hAnsi="Times New Roman"/>
          <w:szCs w:val="28"/>
        </w:rPr>
      </w:pPr>
      <w:r w:rsidRPr="00A04C72">
        <w:rPr>
          <w:rFonts w:ascii="Times New Roman" w:hAnsi="Times New Roman"/>
          <w:szCs w:val="28"/>
        </w:rPr>
        <w:t xml:space="preserve">Дерево. Корень, лист, вершина (узел). Предшествующая вершина, последующие вершины. Поддерево. Высота дерева. </w:t>
      </w:r>
      <w:r w:rsidRPr="00A04C72">
        <w:rPr>
          <w:rFonts w:ascii="Times New Roman" w:hAnsi="Times New Roman"/>
          <w:i/>
          <w:szCs w:val="28"/>
        </w:rPr>
        <w:t>Бинарное дерево. Генеалогическое дерево.</w:t>
      </w:r>
    </w:p>
    <w:p w:rsidR="009A01D5" w:rsidRPr="00A04C72" w:rsidRDefault="009A01D5" w:rsidP="00313A82">
      <w:pPr>
        <w:spacing w:after="0" w:line="240" w:lineRule="auto"/>
        <w:ind w:firstLine="709"/>
        <w:jc w:val="both"/>
        <w:rPr>
          <w:rFonts w:ascii="Times New Roman" w:hAnsi="Times New Roman"/>
          <w:szCs w:val="28"/>
        </w:rPr>
      </w:pPr>
      <w:r w:rsidRPr="00A04C72">
        <w:rPr>
          <w:rFonts w:ascii="Times New Roman" w:hAnsi="Times New Roman"/>
          <w:b/>
          <w:bCs/>
          <w:szCs w:val="28"/>
        </w:rPr>
        <w:t>Алгоритмы и элементы программирования</w:t>
      </w:r>
    </w:p>
    <w:p w:rsidR="009A01D5" w:rsidRPr="00A04C72" w:rsidRDefault="009A01D5" w:rsidP="00313A82">
      <w:pPr>
        <w:pStyle w:val="a8"/>
        <w:tabs>
          <w:tab w:val="left" w:pos="900"/>
        </w:tabs>
        <w:ind w:left="709"/>
        <w:jc w:val="both"/>
        <w:rPr>
          <w:rFonts w:ascii="Times New Roman" w:hAnsi="Times New Roman"/>
          <w:sz w:val="22"/>
          <w:szCs w:val="28"/>
        </w:rPr>
      </w:pPr>
      <w:r w:rsidRPr="00A04C72">
        <w:rPr>
          <w:rFonts w:ascii="Times New Roman" w:eastAsia="Times New Roman" w:hAnsi="Times New Roman"/>
          <w:b/>
          <w:bCs/>
          <w:sz w:val="22"/>
          <w:szCs w:val="28"/>
        </w:rPr>
        <w:t>Исполнители и алгоритмы. Управление исполнителями</w:t>
      </w:r>
    </w:p>
    <w:p w:rsidR="009A01D5" w:rsidRPr="00477B68" w:rsidRDefault="009A01D5" w:rsidP="003325B3">
      <w:pPr>
        <w:spacing w:after="0" w:line="240" w:lineRule="auto"/>
        <w:jc w:val="both"/>
        <w:rPr>
          <w:rFonts w:ascii="Times New Roman" w:hAnsi="Times New Roman"/>
          <w:sz w:val="20"/>
          <w:szCs w:val="20"/>
        </w:rPr>
      </w:pPr>
      <w:r w:rsidRPr="00477B68">
        <w:rPr>
          <w:rFonts w:ascii="Times New Roman" w:hAnsi="Times New Roman"/>
          <w:sz w:val="20"/>
          <w:szCs w:val="20"/>
        </w:rPr>
        <w:t xml:space="preserve">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w:t>
      </w:r>
      <w:r w:rsidRPr="00477B68">
        <w:rPr>
          <w:rFonts w:ascii="Times New Roman" w:eastAsia="Times New Roman" w:hAnsi="Times New Roman"/>
          <w:sz w:val="20"/>
          <w:szCs w:val="20"/>
        </w:rPr>
        <w:t>Ручное управление исполнителем.</w:t>
      </w:r>
    </w:p>
    <w:p w:rsidR="009A01D5" w:rsidRPr="00477B68" w:rsidRDefault="009A01D5" w:rsidP="003325B3">
      <w:pPr>
        <w:spacing w:after="0" w:line="240" w:lineRule="auto"/>
        <w:jc w:val="both"/>
        <w:rPr>
          <w:rFonts w:ascii="Times New Roman" w:hAnsi="Times New Roman"/>
          <w:sz w:val="20"/>
          <w:szCs w:val="20"/>
        </w:rPr>
      </w:pPr>
      <w:r w:rsidRPr="00477B68">
        <w:rPr>
          <w:rFonts w:ascii="Times New Roman" w:hAnsi="Times New Roman"/>
          <w:sz w:val="20"/>
          <w:szCs w:val="20"/>
        </w:rPr>
        <w:t xml:space="preserve">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w:t>
      </w:r>
      <w:r w:rsidRPr="00477B68">
        <w:rPr>
          <w:rFonts w:ascii="Times New Roman" w:hAnsi="Times New Roman"/>
          <w:i/>
          <w:sz w:val="20"/>
          <w:szCs w:val="20"/>
        </w:rPr>
        <w:t>Программное управление самодвижущимся роботом.</w:t>
      </w:r>
    </w:p>
    <w:p w:rsidR="009A01D5" w:rsidRPr="00477B68" w:rsidRDefault="009A01D5" w:rsidP="003325B3">
      <w:pPr>
        <w:spacing w:after="0" w:line="240" w:lineRule="auto"/>
        <w:jc w:val="both"/>
        <w:rPr>
          <w:rFonts w:ascii="Times New Roman" w:hAnsi="Times New Roman"/>
          <w:sz w:val="20"/>
          <w:szCs w:val="20"/>
        </w:rPr>
      </w:pPr>
      <w:r w:rsidRPr="00477B68">
        <w:rPr>
          <w:rFonts w:ascii="Times New Roman" w:eastAsia="Times New Roman" w:hAnsi="Times New Roman"/>
          <w:sz w:val="20"/>
          <w:szCs w:val="20"/>
        </w:rPr>
        <w:t>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w:t>
      </w:r>
    </w:p>
    <w:p w:rsidR="009A01D5" w:rsidRPr="00477B68" w:rsidRDefault="009A01D5" w:rsidP="00313A82">
      <w:pPr>
        <w:spacing w:after="0" w:line="240" w:lineRule="auto"/>
        <w:ind w:firstLine="709"/>
        <w:jc w:val="both"/>
        <w:rPr>
          <w:rFonts w:ascii="Times New Roman" w:hAnsi="Times New Roman"/>
          <w:sz w:val="20"/>
          <w:szCs w:val="20"/>
        </w:rPr>
      </w:pPr>
      <w:r w:rsidRPr="00477B68">
        <w:rPr>
          <w:rFonts w:ascii="Times New Roman" w:hAnsi="Times New Roman"/>
          <w:sz w:val="20"/>
          <w:szCs w:val="20"/>
        </w:rPr>
        <w:t>Системы программирования. Средства создания и выполнения программ.</w:t>
      </w:r>
    </w:p>
    <w:p w:rsidR="009A01D5" w:rsidRPr="00477B68" w:rsidRDefault="009A01D5" w:rsidP="00313A82">
      <w:pPr>
        <w:spacing w:after="0" w:line="240" w:lineRule="auto"/>
        <w:ind w:firstLine="709"/>
        <w:jc w:val="both"/>
        <w:rPr>
          <w:rFonts w:ascii="Times New Roman" w:hAnsi="Times New Roman"/>
          <w:sz w:val="20"/>
          <w:szCs w:val="20"/>
        </w:rPr>
      </w:pPr>
      <w:r w:rsidRPr="00477B68">
        <w:rPr>
          <w:rFonts w:ascii="Times New Roman" w:hAnsi="Times New Roman"/>
          <w:i/>
          <w:sz w:val="20"/>
          <w:szCs w:val="20"/>
        </w:rPr>
        <w:t>Понятие об этапах разработки программ и приемах отладки программ.</w:t>
      </w:r>
    </w:p>
    <w:p w:rsidR="009A01D5" w:rsidRPr="00477B68" w:rsidRDefault="009A01D5" w:rsidP="00313A82">
      <w:pPr>
        <w:spacing w:after="0" w:line="240" w:lineRule="auto"/>
        <w:ind w:firstLine="709"/>
        <w:jc w:val="both"/>
        <w:rPr>
          <w:rFonts w:ascii="Times New Roman" w:hAnsi="Times New Roman"/>
          <w:sz w:val="20"/>
          <w:szCs w:val="20"/>
        </w:rPr>
      </w:pPr>
      <w:r w:rsidRPr="00477B68">
        <w:rPr>
          <w:rFonts w:ascii="Times New Roman" w:hAnsi="Times New Roman"/>
          <w:sz w:val="20"/>
          <w:szCs w:val="20"/>
        </w:rPr>
        <w:t>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w:t>
      </w:r>
    </w:p>
    <w:p w:rsidR="009A01D5" w:rsidRPr="00A04C72" w:rsidRDefault="009A01D5" w:rsidP="00313A82">
      <w:pPr>
        <w:pStyle w:val="a8"/>
        <w:tabs>
          <w:tab w:val="left" w:pos="900"/>
        </w:tabs>
        <w:ind w:left="709"/>
        <w:jc w:val="both"/>
        <w:rPr>
          <w:rFonts w:ascii="Times New Roman" w:hAnsi="Times New Roman"/>
          <w:sz w:val="22"/>
          <w:szCs w:val="28"/>
        </w:rPr>
      </w:pPr>
      <w:r w:rsidRPr="00A04C72">
        <w:rPr>
          <w:rFonts w:ascii="Times New Roman" w:eastAsia="Times New Roman" w:hAnsi="Times New Roman"/>
          <w:b/>
          <w:bCs/>
          <w:sz w:val="22"/>
          <w:szCs w:val="28"/>
        </w:rPr>
        <w:t>Алгоритмические конструкции</w:t>
      </w:r>
    </w:p>
    <w:p w:rsidR="009A01D5" w:rsidRPr="00477B68" w:rsidRDefault="009A01D5" w:rsidP="00313A82">
      <w:pPr>
        <w:spacing w:after="0" w:line="240" w:lineRule="auto"/>
        <w:ind w:firstLine="709"/>
        <w:jc w:val="both"/>
        <w:rPr>
          <w:rFonts w:ascii="Times New Roman" w:hAnsi="Times New Roman"/>
          <w:sz w:val="20"/>
          <w:szCs w:val="20"/>
        </w:rPr>
      </w:pPr>
      <w:r w:rsidRPr="00477B68">
        <w:rPr>
          <w:rFonts w:ascii="Times New Roman" w:eastAsia="Times New Roman" w:hAnsi="Times New Roman"/>
          <w:sz w:val="20"/>
          <w:szCs w:val="20"/>
        </w:rPr>
        <w:t>Конструкция «следование». Линейный алгоритм. Ограниченность линейных алгоритмов</w:t>
      </w:r>
      <w:r w:rsidRPr="00477B68">
        <w:rPr>
          <w:rFonts w:ascii="Times New Roman" w:hAnsi="Times New Roman"/>
          <w:sz w:val="20"/>
          <w:szCs w:val="20"/>
        </w:rPr>
        <w:t>: невозможность предусмотреть зависимость последовательности выполняемых действий от исходных данных.</w:t>
      </w:r>
    </w:p>
    <w:p w:rsidR="009A01D5" w:rsidRPr="00477B68" w:rsidRDefault="009A01D5" w:rsidP="00313A82">
      <w:pPr>
        <w:spacing w:after="0" w:line="240" w:lineRule="auto"/>
        <w:ind w:firstLine="709"/>
        <w:jc w:val="both"/>
        <w:rPr>
          <w:rFonts w:ascii="Times New Roman" w:hAnsi="Times New Roman"/>
          <w:sz w:val="20"/>
          <w:szCs w:val="20"/>
        </w:rPr>
      </w:pPr>
      <w:r w:rsidRPr="00477B68">
        <w:rPr>
          <w:rFonts w:ascii="Times New Roman" w:hAnsi="Times New Roman"/>
          <w:sz w:val="20"/>
          <w:szCs w:val="20"/>
        </w:rPr>
        <w:t xml:space="preserve">Конструкция «ветвление». Условный оператор: полная и неполная формы. </w:t>
      </w:r>
    </w:p>
    <w:p w:rsidR="009A01D5" w:rsidRPr="00477B68" w:rsidRDefault="009A01D5" w:rsidP="00313A82">
      <w:pPr>
        <w:spacing w:after="0" w:line="240" w:lineRule="auto"/>
        <w:ind w:firstLine="709"/>
        <w:jc w:val="both"/>
        <w:rPr>
          <w:rFonts w:ascii="Times New Roman" w:hAnsi="Times New Roman"/>
          <w:strike/>
          <w:sz w:val="20"/>
          <w:szCs w:val="20"/>
        </w:rPr>
      </w:pPr>
      <w:r w:rsidRPr="00477B68">
        <w:rPr>
          <w:rFonts w:ascii="Times New Roman" w:hAnsi="Times New Roman"/>
          <w:sz w:val="20"/>
          <w:szCs w:val="20"/>
        </w:rPr>
        <w:t xml:space="preserve">Выполнение  и </w:t>
      </w:r>
      <w:r w:rsidR="005D0B6D" w:rsidRPr="00477B68">
        <w:rPr>
          <w:rFonts w:ascii="Times New Roman" w:hAnsi="Times New Roman"/>
          <w:sz w:val="20"/>
          <w:szCs w:val="20"/>
        </w:rPr>
        <w:t xml:space="preserve">невыполнение </w:t>
      </w:r>
      <w:r w:rsidRPr="00477B68">
        <w:rPr>
          <w:rFonts w:ascii="Times New Roman" w:hAnsi="Times New Roman"/>
          <w:sz w:val="20"/>
          <w:szCs w:val="20"/>
        </w:rPr>
        <w:t>условия (истинность и ложность высказывания). Простые и составные условия. Запись составных условий</w:t>
      </w:r>
      <w:r w:rsidRPr="00477B68">
        <w:rPr>
          <w:rFonts w:ascii="Times New Roman" w:eastAsia="Times New Roman" w:hAnsi="Times New Roman"/>
          <w:sz w:val="20"/>
          <w:szCs w:val="20"/>
        </w:rPr>
        <w:t xml:space="preserve">. </w:t>
      </w:r>
    </w:p>
    <w:p w:rsidR="009A01D5" w:rsidRPr="00477B68" w:rsidRDefault="009A01D5" w:rsidP="00313A82">
      <w:pPr>
        <w:spacing w:after="0" w:line="240" w:lineRule="auto"/>
        <w:ind w:firstLine="709"/>
        <w:jc w:val="both"/>
        <w:rPr>
          <w:rFonts w:ascii="Times New Roman" w:hAnsi="Times New Roman"/>
          <w:i/>
          <w:sz w:val="20"/>
          <w:szCs w:val="20"/>
        </w:rPr>
      </w:pPr>
      <w:r w:rsidRPr="00477B68">
        <w:rPr>
          <w:rFonts w:ascii="Times New Roman" w:hAnsi="Times New Roman"/>
          <w:sz w:val="20"/>
          <w:szCs w:val="20"/>
        </w:rPr>
        <w:t xml:space="preserve">Конструкция «повторения»: циклы с заданным числом повторений, с условием выполнения, с переменной цикла. </w:t>
      </w:r>
      <w:r w:rsidRPr="00477B68">
        <w:rPr>
          <w:rFonts w:ascii="Times New Roman" w:hAnsi="Times New Roman"/>
          <w:i/>
          <w:sz w:val="20"/>
          <w:szCs w:val="20"/>
        </w:rPr>
        <w:t>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9A01D5" w:rsidRPr="00477B68" w:rsidRDefault="009A01D5" w:rsidP="00313A82">
      <w:pPr>
        <w:spacing w:after="0" w:line="240" w:lineRule="auto"/>
        <w:ind w:firstLine="709"/>
        <w:jc w:val="both"/>
        <w:rPr>
          <w:rFonts w:ascii="Times New Roman" w:hAnsi="Times New Roman"/>
          <w:sz w:val="20"/>
          <w:szCs w:val="20"/>
        </w:rPr>
      </w:pPr>
      <w:r w:rsidRPr="00477B68">
        <w:rPr>
          <w:rFonts w:ascii="Times New Roman" w:hAnsi="Times New Roman"/>
          <w:sz w:val="20"/>
          <w:szCs w:val="20"/>
        </w:rPr>
        <w:t>Запись алгоритмических конструкций в выбранном языке программирования.</w:t>
      </w:r>
    </w:p>
    <w:p w:rsidR="009A01D5" w:rsidRPr="00477B68" w:rsidRDefault="009A01D5" w:rsidP="00313A82">
      <w:pPr>
        <w:spacing w:after="0" w:line="240" w:lineRule="auto"/>
        <w:ind w:firstLine="709"/>
        <w:jc w:val="both"/>
        <w:rPr>
          <w:rFonts w:ascii="Times New Roman" w:hAnsi="Times New Roman"/>
          <w:sz w:val="20"/>
          <w:szCs w:val="20"/>
        </w:rPr>
      </w:pPr>
      <w:r w:rsidRPr="00477B68">
        <w:rPr>
          <w:rFonts w:ascii="Times New Roman" w:hAnsi="Times New Roman"/>
          <w:i/>
          <w:sz w:val="20"/>
          <w:szCs w:val="20"/>
        </w:rPr>
        <w:t>Примеры записи команд ветвления и повторения и других конструкций в различных алгоритмических языках.</w:t>
      </w:r>
    </w:p>
    <w:p w:rsidR="009A01D5" w:rsidRPr="00A04C72" w:rsidRDefault="009A01D5" w:rsidP="00313A82">
      <w:pPr>
        <w:pStyle w:val="a8"/>
        <w:tabs>
          <w:tab w:val="left" w:pos="900"/>
        </w:tabs>
        <w:ind w:left="709"/>
        <w:jc w:val="both"/>
        <w:rPr>
          <w:rFonts w:ascii="Times New Roman" w:eastAsia="Times New Roman" w:hAnsi="Times New Roman"/>
          <w:b/>
          <w:bCs/>
          <w:sz w:val="22"/>
          <w:szCs w:val="28"/>
        </w:rPr>
      </w:pPr>
      <w:r w:rsidRPr="00A04C72">
        <w:rPr>
          <w:rFonts w:ascii="Times New Roman" w:eastAsia="Times New Roman" w:hAnsi="Times New Roman"/>
          <w:b/>
          <w:bCs/>
          <w:sz w:val="22"/>
          <w:szCs w:val="28"/>
        </w:rPr>
        <w:t>Разработка алгоритмов и программ</w:t>
      </w:r>
    </w:p>
    <w:p w:rsidR="009A01D5" w:rsidRPr="00477B68" w:rsidRDefault="009A01D5" w:rsidP="00313A82">
      <w:pPr>
        <w:spacing w:after="0" w:line="240" w:lineRule="auto"/>
        <w:ind w:firstLine="709"/>
        <w:jc w:val="both"/>
        <w:rPr>
          <w:rFonts w:ascii="Times New Roman" w:hAnsi="Times New Roman"/>
          <w:sz w:val="20"/>
          <w:szCs w:val="20"/>
        </w:rPr>
      </w:pPr>
      <w:r w:rsidRPr="00477B68">
        <w:rPr>
          <w:rFonts w:ascii="Times New Roman" w:hAnsi="Times New Roman"/>
          <w:sz w:val="20"/>
          <w:szCs w:val="20"/>
        </w:rPr>
        <w:lastRenderedPageBreak/>
        <w:t xml:space="preserve">Оператор присваивания. </w:t>
      </w:r>
      <w:r w:rsidRPr="00477B68">
        <w:rPr>
          <w:rFonts w:ascii="Times New Roman" w:hAnsi="Times New Roman"/>
          <w:i/>
          <w:sz w:val="20"/>
          <w:szCs w:val="20"/>
        </w:rPr>
        <w:t>Представление о структурах данных.</w:t>
      </w:r>
    </w:p>
    <w:p w:rsidR="009A01D5" w:rsidRPr="00477B68" w:rsidRDefault="009A01D5" w:rsidP="00313A82">
      <w:pPr>
        <w:spacing w:after="0" w:line="240" w:lineRule="auto"/>
        <w:ind w:firstLine="709"/>
        <w:jc w:val="both"/>
        <w:rPr>
          <w:rFonts w:ascii="Times New Roman" w:hAnsi="Times New Roman"/>
          <w:sz w:val="20"/>
          <w:szCs w:val="20"/>
        </w:rPr>
      </w:pPr>
      <w:r w:rsidRPr="00477B68">
        <w:rPr>
          <w:rFonts w:ascii="Times New Roman" w:hAnsi="Times New Roman"/>
          <w:sz w:val="20"/>
          <w:szCs w:val="20"/>
        </w:rPr>
        <w:t xml:space="preserve">Константы и переменные. Переменная: имя и значение. Типы переменных: целые, вещественные, </w:t>
      </w:r>
      <w:r w:rsidRPr="00477B68">
        <w:rPr>
          <w:rFonts w:ascii="Times New Roman" w:hAnsi="Times New Roman"/>
          <w:i/>
          <w:sz w:val="20"/>
          <w:szCs w:val="20"/>
        </w:rPr>
        <w:t>символьные, строковые, логические</w:t>
      </w:r>
      <w:r w:rsidRPr="00477B68">
        <w:rPr>
          <w:rFonts w:ascii="Times New Roman" w:hAnsi="Times New Roman"/>
          <w:sz w:val="20"/>
          <w:szCs w:val="20"/>
        </w:rPr>
        <w:t xml:space="preserve">. Табличные величины (массивы). Одномерные массивы. </w:t>
      </w:r>
      <w:r w:rsidRPr="00477B68">
        <w:rPr>
          <w:rFonts w:ascii="Times New Roman" w:hAnsi="Times New Roman"/>
          <w:i/>
          <w:sz w:val="20"/>
          <w:szCs w:val="20"/>
        </w:rPr>
        <w:t>Двумерные массивы.</w:t>
      </w:r>
    </w:p>
    <w:p w:rsidR="009A01D5" w:rsidRPr="00477B68" w:rsidRDefault="009A01D5" w:rsidP="00313A82">
      <w:pPr>
        <w:spacing w:after="0" w:line="240" w:lineRule="auto"/>
        <w:ind w:firstLine="709"/>
        <w:jc w:val="both"/>
        <w:rPr>
          <w:rFonts w:ascii="Times New Roman" w:hAnsi="Times New Roman"/>
          <w:sz w:val="20"/>
          <w:szCs w:val="20"/>
        </w:rPr>
      </w:pPr>
      <w:r w:rsidRPr="00477B68">
        <w:rPr>
          <w:rFonts w:ascii="Times New Roman" w:hAnsi="Times New Roman"/>
          <w:sz w:val="20"/>
          <w:szCs w:val="20"/>
        </w:rPr>
        <w:t>Примеры задач обработки данных:</w:t>
      </w:r>
    </w:p>
    <w:p w:rsidR="009A01D5" w:rsidRPr="00477B68" w:rsidRDefault="009A01D5" w:rsidP="00313A82">
      <w:pPr>
        <w:pStyle w:val="a8"/>
        <w:numPr>
          <w:ilvl w:val="0"/>
          <w:numId w:val="94"/>
        </w:numPr>
        <w:tabs>
          <w:tab w:val="left" w:pos="993"/>
        </w:tabs>
        <w:ind w:left="0" w:firstLine="709"/>
        <w:jc w:val="both"/>
        <w:rPr>
          <w:rFonts w:ascii="Times New Roman" w:hAnsi="Times New Roman"/>
          <w:sz w:val="20"/>
          <w:szCs w:val="20"/>
        </w:rPr>
      </w:pPr>
      <w:r w:rsidRPr="00477B68">
        <w:rPr>
          <w:rFonts w:ascii="Times New Roman" w:eastAsia="Times New Roman" w:hAnsi="Times New Roman"/>
          <w:sz w:val="20"/>
          <w:szCs w:val="20"/>
        </w:rPr>
        <w:t xml:space="preserve">нахождение минимального и максимального числа из </w:t>
      </w:r>
      <w:r w:rsidRPr="00477B68">
        <w:rPr>
          <w:rFonts w:ascii="Times New Roman" w:eastAsia="Times New Roman" w:hAnsi="Times New Roman"/>
          <w:w w:val="99"/>
          <w:sz w:val="20"/>
          <w:szCs w:val="20"/>
        </w:rPr>
        <w:t xml:space="preserve">двух,трех, </w:t>
      </w:r>
      <w:r w:rsidRPr="00477B68">
        <w:rPr>
          <w:rFonts w:ascii="Times New Roman" w:eastAsia="Times New Roman" w:hAnsi="Times New Roman"/>
          <w:sz w:val="20"/>
          <w:szCs w:val="20"/>
        </w:rPr>
        <w:t xml:space="preserve">четырех данных </w:t>
      </w:r>
      <w:r w:rsidRPr="00477B68">
        <w:rPr>
          <w:rFonts w:ascii="Times New Roman" w:eastAsia="Times New Roman" w:hAnsi="Times New Roman"/>
          <w:w w:val="99"/>
          <w:sz w:val="20"/>
          <w:szCs w:val="20"/>
        </w:rPr>
        <w:t>чисел;</w:t>
      </w:r>
    </w:p>
    <w:p w:rsidR="009A01D5" w:rsidRPr="00477B68" w:rsidRDefault="009A01D5" w:rsidP="00313A82">
      <w:pPr>
        <w:pStyle w:val="a8"/>
        <w:numPr>
          <w:ilvl w:val="0"/>
          <w:numId w:val="94"/>
        </w:numPr>
        <w:tabs>
          <w:tab w:val="left" w:pos="993"/>
        </w:tabs>
        <w:ind w:left="0" w:firstLine="709"/>
        <w:jc w:val="both"/>
        <w:rPr>
          <w:rFonts w:ascii="Times New Roman" w:eastAsia="Times New Roman" w:hAnsi="Times New Roman"/>
          <w:sz w:val="20"/>
          <w:szCs w:val="20"/>
        </w:rPr>
      </w:pPr>
      <w:r w:rsidRPr="00477B68">
        <w:rPr>
          <w:rFonts w:ascii="Times New Roman" w:eastAsia="Times New Roman" w:hAnsi="Times New Roman"/>
          <w:sz w:val="20"/>
          <w:szCs w:val="20"/>
        </w:rPr>
        <w:t>нахождение всех корней заданного квадратного уравнения;</w:t>
      </w:r>
    </w:p>
    <w:p w:rsidR="009A01D5" w:rsidRPr="00477B68" w:rsidRDefault="009A01D5" w:rsidP="00313A82">
      <w:pPr>
        <w:pStyle w:val="a8"/>
        <w:numPr>
          <w:ilvl w:val="0"/>
          <w:numId w:val="94"/>
        </w:numPr>
        <w:tabs>
          <w:tab w:val="left" w:pos="993"/>
        </w:tabs>
        <w:ind w:left="0" w:firstLine="709"/>
        <w:jc w:val="both"/>
        <w:rPr>
          <w:rFonts w:ascii="Times New Roman" w:eastAsia="Times New Roman" w:hAnsi="Times New Roman"/>
          <w:sz w:val="20"/>
          <w:szCs w:val="20"/>
        </w:rPr>
      </w:pPr>
      <w:r w:rsidRPr="00477B68">
        <w:rPr>
          <w:rFonts w:ascii="Times New Roman" w:eastAsia="Times New Roman" w:hAnsi="Times New Roman"/>
          <w:sz w:val="20"/>
          <w:szCs w:val="20"/>
        </w:rPr>
        <w:t>заполнение числового массива в соответствии с формулой или путем ввода чисел;</w:t>
      </w:r>
    </w:p>
    <w:p w:rsidR="009A01D5" w:rsidRPr="00477B68" w:rsidRDefault="009A01D5" w:rsidP="00313A82">
      <w:pPr>
        <w:pStyle w:val="a8"/>
        <w:numPr>
          <w:ilvl w:val="0"/>
          <w:numId w:val="94"/>
        </w:numPr>
        <w:tabs>
          <w:tab w:val="left" w:pos="993"/>
        </w:tabs>
        <w:ind w:left="0" w:firstLine="709"/>
        <w:jc w:val="both"/>
        <w:rPr>
          <w:rFonts w:ascii="Times New Roman" w:eastAsia="Times New Roman" w:hAnsi="Times New Roman"/>
          <w:sz w:val="20"/>
          <w:szCs w:val="20"/>
        </w:rPr>
      </w:pPr>
      <w:r w:rsidRPr="00477B68">
        <w:rPr>
          <w:rFonts w:ascii="Times New Roman" w:eastAsia="Times New Roman" w:hAnsi="Times New Roman"/>
          <w:sz w:val="20"/>
          <w:szCs w:val="20"/>
        </w:rPr>
        <w:t>нахождение суммы элементов данной конечной числовой последовательности или массива;</w:t>
      </w:r>
    </w:p>
    <w:p w:rsidR="009A01D5" w:rsidRPr="00477B68" w:rsidRDefault="009A01D5" w:rsidP="00313A82">
      <w:pPr>
        <w:pStyle w:val="a8"/>
        <w:numPr>
          <w:ilvl w:val="0"/>
          <w:numId w:val="94"/>
        </w:numPr>
        <w:tabs>
          <w:tab w:val="left" w:pos="993"/>
        </w:tabs>
        <w:ind w:left="0" w:firstLine="709"/>
        <w:jc w:val="both"/>
        <w:rPr>
          <w:rFonts w:ascii="Times New Roman" w:hAnsi="Times New Roman"/>
          <w:sz w:val="20"/>
          <w:szCs w:val="20"/>
        </w:rPr>
      </w:pPr>
      <w:r w:rsidRPr="00477B68">
        <w:rPr>
          <w:rFonts w:ascii="Times New Roman" w:eastAsia="Times New Roman" w:hAnsi="Times New Roman"/>
          <w:sz w:val="20"/>
          <w:szCs w:val="20"/>
        </w:rPr>
        <w:t>нахождение минимального (максимального) элемента массива.</w:t>
      </w:r>
    </w:p>
    <w:p w:rsidR="009A01D5" w:rsidRPr="00477B68" w:rsidRDefault="009A01D5" w:rsidP="00313A82">
      <w:pPr>
        <w:spacing w:after="0" w:line="240" w:lineRule="auto"/>
        <w:ind w:firstLine="709"/>
        <w:jc w:val="both"/>
        <w:rPr>
          <w:rFonts w:ascii="Times New Roman" w:hAnsi="Times New Roman"/>
          <w:sz w:val="20"/>
          <w:szCs w:val="20"/>
        </w:rPr>
      </w:pPr>
      <w:r w:rsidRPr="00477B68">
        <w:rPr>
          <w:rFonts w:ascii="Times New Roman" w:hAnsi="Times New Roman"/>
          <w:sz w:val="20"/>
          <w:szCs w:val="20"/>
        </w:rPr>
        <w:t>Знакомство с алгоритмами решения этих задач. Реализации этих алгоритмов в выбранной среде программирования.</w:t>
      </w:r>
    </w:p>
    <w:p w:rsidR="009A01D5" w:rsidRPr="00477B68" w:rsidRDefault="009A01D5" w:rsidP="00313A82">
      <w:pPr>
        <w:spacing w:after="0" w:line="240" w:lineRule="auto"/>
        <w:ind w:firstLine="709"/>
        <w:jc w:val="both"/>
        <w:rPr>
          <w:rFonts w:ascii="Times New Roman" w:hAnsi="Times New Roman"/>
          <w:sz w:val="20"/>
          <w:szCs w:val="20"/>
        </w:rPr>
      </w:pPr>
      <w:r w:rsidRPr="00477B68">
        <w:rPr>
          <w:rFonts w:ascii="Times New Roman" w:hAnsi="Times New Roman"/>
          <w:sz w:val="20"/>
          <w:szCs w:val="20"/>
        </w:rPr>
        <w:t xml:space="preserve">Составление алгоритмов и программ по управлению исполнителями </w:t>
      </w:r>
      <w:r w:rsidRPr="00477B68">
        <w:rPr>
          <w:rFonts w:ascii="Times New Roman" w:eastAsia="Times New Roman" w:hAnsi="Times New Roman"/>
          <w:sz w:val="20"/>
          <w:szCs w:val="20"/>
        </w:rPr>
        <w:t>Робот, Черепашка, Чертежник и др.</w:t>
      </w:r>
    </w:p>
    <w:p w:rsidR="009A01D5" w:rsidRPr="00477B68" w:rsidRDefault="009A01D5" w:rsidP="00313A82">
      <w:pPr>
        <w:spacing w:after="0" w:line="240" w:lineRule="auto"/>
        <w:ind w:firstLine="709"/>
        <w:jc w:val="both"/>
        <w:rPr>
          <w:rFonts w:ascii="Times New Roman" w:hAnsi="Times New Roman"/>
          <w:sz w:val="20"/>
          <w:szCs w:val="20"/>
        </w:rPr>
      </w:pPr>
      <w:r w:rsidRPr="00477B68">
        <w:rPr>
          <w:rFonts w:ascii="Times New Roman" w:hAnsi="Times New Roman"/>
          <w:i/>
          <w:sz w:val="20"/>
          <w:szCs w:val="20"/>
        </w:rPr>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p>
    <w:p w:rsidR="009A01D5" w:rsidRPr="00477B68" w:rsidRDefault="009A01D5" w:rsidP="00313A82">
      <w:pPr>
        <w:spacing w:after="0" w:line="240" w:lineRule="auto"/>
        <w:ind w:firstLine="709"/>
        <w:jc w:val="both"/>
        <w:rPr>
          <w:rFonts w:ascii="Times New Roman" w:hAnsi="Times New Roman"/>
          <w:sz w:val="20"/>
          <w:szCs w:val="20"/>
        </w:rPr>
      </w:pPr>
      <w:r w:rsidRPr="00477B68">
        <w:rPr>
          <w:rFonts w:ascii="Times New Roman" w:hAnsi="Times New Roman"/>
          <w:sz w:val="20"/>
          <w:szCs w:val="20"/>
        </w:rPr>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w:t>
      </w:r>
    </w:p>
    <w:p w:rsidR="009A01D5" w:rsidRPr="00477B68" w:rsidRDefault="009A01D5" w:rsidP="00313A82">
      <w:pPr>
        <w:spacing w:after="0" w:line="240" w:lineRule="auto"/>
        <w:ind w:firstLine="709"/>
        <w:jc w:val="both"/>
        <w:rPr>
          <w:rFonts w:ascii="Times New Roman" w:hAnsi="Times New Roman"/>
          <w:sz w:val="20"/>
          <w:szCs w:val="20"/>
        </w:rPr>
      </w:pPr>
      <w:r w:rsidRPr="00477B68">
        <w:rPr>
          <w:rFonts w:ascii="Times New Roman" w:hAnsi="Times New Roman"/>
          <w:sz w:val="20"/>
          <w:szCs w:val="20"/>
        </w:rPr>
        <w:t>Простейшие приемы диалоговой отладки программ (выбор точки останова, пошаговое выполнение, просмотр значений величин, отладочный вывод).</w:t>
      </w:r>
    </w:p>
    <w:p w:rsidR="009A01D5" w:rsidRPr="00477B68" w:rsidRDefault="009A01D5" w:rsidP="00313A82">
      <w:pPr>
        <w:spacing w:after="0" w:line="240" w:lineRule="auto"/>
        <w:ind w:firstLine="709"/>
        <w:jc w:val="both"/>
        <w:rPr>
          <w:rFonts w:ascii="Times New Roman" w:hAnsi="Times New Roman"/>
          <w:sz w:val="20"/>
          <w:szCs w:val="20"/>
        </w:rPr>
      </w:pPr>
      <w:r w:rsidRPr="00477B68">
        <w:rPr>
          <w:rFonts w:ascii="Times New Roman" w:hAnsi="Times New Roman"/>
          <w:sz w:val="20"/>
          <w:szCs w:val="20"/>
        </w:rPr>
        <w:t xml:space="preserve">Знакомство с документированием программ. </w:t>
      </w:r>
      <w:r w:rsidRPr="00477B68">
        <w:rPr>
          <w:rFonts w:ascii="Times New Roman" w:hAnsi="Times New Roman"/>
          <w:i/>
          <w:sz w:val="20"/>
          <w:szCs w:val="20"/>
        </w:rPr>
        <w:t>Составление описание программы по образцу.</w:t>
      </w:r>
    </w:p>
    <w:p w:rsidR="009A01D5" w:rsidRPr="00477B68" w:rsidRDefault="009A01D5" w:rsidP="00313A82">
      <w:pPr>
        <w:pStyle w:val="a8"/>
        <w:tabs>
          <w:tab w:val="left" w:pos="900"/>
        </w:tabs>
        <w:ind w:left="709"/>
        <w:jc w:val="both"/>
        <w:rPr>
          <w:rFonts w:ascii="Times New Roman" w:hAnsi="Times New Roman"/>
          <w:sz w:val="20"/>
          <w:szCs w:val="20"/>
        </w:rPr>
      </w:pPr>
      <w:r w:rsidRPr="00477B68">
        <w:rPr>
          <w:rFonts w:ascii="Times New Roman" w:eastAsia="Times New Roman" w:hAnsi="Times New Roman"/>
          <w:b/>
          <w:bCs/>
          <w:sz w:val="20"/>
          <w:szCs w:val="20"/>
        </w:rPr>
        <w:t>Анализ алгоритмов</w:t>
      </w:r>
    </w:p>
    <w:p w:rsidR="009A01D5" w:rsidRPr="00477B68" w:rsidRDefault="009A01D5" w:rsidP="00313A82">
      <w:pPr>
        <w:spacing w:after="0" w:line="240" w:lineRule="auto"/>
        <w:ind w:firstLine="709"/>
        <w:jc w:val="both"/>
        <w:rPr>
          <w:rFonts w:ascii="Times New Roman" w:hAnsi="Times New Roman"/>
          <w:sz w:val="20"/>
          <w:szCs w:val="20"/>
        </w:rPr>
      </w:pPr>
      <w:r w:rsidRPr="00477B68">
        <w:rPr>
          <w:rFonts w:ascii="Times New Roman" w:hAnsi="Times New Roman"/>
          <w:sz w:val="20"/>
          <w:szCs w:val="20"/>
        </w:rPr>
        <w:t>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w:t>
      </w:r>
    </w:p>
    <w:p w:rsidR="009A01D5" w:rsidRPr="00477B68" w:rsidRDefault="009A01D5" w:rsidP="00313A82">
      <w:pPr>
        <w:spacing w:after="0" w:line="240" w:lineRule="auto"/>
        <w:ind w:firstLine="709"/>
        <w:jc w:val="both"/>
        <w:rPr>
          <w:rFonts w:ascii="Times New Roman" w:hAnsi="Times New Roman"/>
          <w:sz w:val="20"/>
          <w:szCs w:val="20"/>
        </w:rPr>
      </w:pPr>
      <w:r w:rsidRPr="00477B68">
        <w:rPr>
          <w:rFonts w:ascii="Times New Roman" w:hAnsi="Times New Roman"/>
          <w:sz w:val="20"/>
          <w:szCs w:val="20"/>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w:t>
      </w:r>
    </w:p>
    <w:p w:rsidR="009A01D5" w:rsidRPr="00477B68" w:rsidRDefault="009A01D5" w:rsidP="00313A82">
      <w:pPr>
        <w:spacing w:after="0" w:line="240" w:lineRule="auto"/>
        <w:ind w:firstLine="709"/>
        <w:rPr>
          <w:rFonts w:ascii="Times New Roman" w:hAnsi="Times New Roman"/>
          <w:b/>
          <w:i/>
          <w:sz w:val="20"/>
          <w:szCs w:val="20"/>
        </w:rPr>
      </w:pPr>
      <w:r w:rsidRPr="00477B68">
        <w:rPr>
          <w:rFonts w:ascii="Times New Roman" w:hAnsi="Times New Roman"/>
          <w:b/>
          <w:i/>
          <w:sz w:val="20"/>
          <w:szCs w:val="20"/>
        </w:rPr>
        <w:t>Робототехника</w:t>
      </w:r>
    </w:p>
    <w:p w:rsidR="009A01D5" w:rsidRPr="00477B68" w:rsidRDefault="009A01D5" w:rsidP="00313A82">
      <w:pPr>
        <w:spacing w:after="0" w:line="240" w:lineRule="auto"/>
        <w:ind w:firstLine="709"/>
        <w:jc w:val="both"/>
        <w:rPr>
          <w:rFonts w:ascii="Times New Roman" w:hAnsi="Times New Roman"/>
          <w:i/>
          <w:sz w:val="20"/>
          <w:szCs w:val="20"/>
        </w:rPr>
      </w:pPr>
      <w:r w:rsidRPr="00477B68">
        <w:rPr>
          <w:rFonts w:ascii="Times New Roman" w:hAnsi="Times New Roman"/>
          <w:i/>
          <w:sz w:val="20"/>
          <w:szCs w:val="20"/>
        </w:rPr>
        <w:t>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получение сигналов от цифровых датчиков (касания, расстояния, света, звука и др.</w:t>
      </w:r>
    </w:p>
    <w:p w:rsidR="009A01D5" w:rsidRPr="00477B68" w:rsidRDefault="009A01D5" w:rsidP="00313A82">
      <w:pPr>
        <w:spacing w:after="0" w:line="240" w:lineRule="auto"/>
        <w:ind w:firstLine="709"/>
        <w:jc w:val="both"/>
        <w:rPr>
          <w:rFonts w:ascii="Times New Roman" w:hAnsi="Times New Roman"/>
          <w:i/>
          <w:sz w:val="20"/>
          <w:szCs w:val="20"/>
        </w:rPr>
      </w:pPr>
      <w:r w:rsidRPr="00477B68">
        <w:rPr>
          <w:rFonts w:ascii="Times New Roman" w:hAnsi="Times New Roman"/>
          <w:i/>
          <w:sz w:val="20"/>
          <w:szCs w:val="20"/>
        </w:rPr>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rsidR="009A01D5" w:rsidRPr="00477B68" w:rsidRDefault="009A01D5" w:rsidP="00313A82">
      <w:pPr>
        <w:spacing w:after="0" w:line="240" w:lineRule="auto"/>
        <w:ind w:firstLine="709"/>
        <w:jc w:val="both"/>
        <w:rPr>
          <w:rFonts w:ascii="Times New Roman" w:hAnsi="Times New Roman"/>
          <w:i/>
          <w:sz w:val="20"/>
          <w:szCs w:val="20"/>
        </w:rPr>
      </w:pPr>
      <w:r w:rsidRPr="00477B68">
        <w:rPr>
          <w:rFonts w:ascii="Times New Roman" w:hAnsi="Times New Roman"/>
          <w:i/>
          <w:sz w:val="20"/>
          <w:szCs w:val="20"/>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9A01D5" w:rsidRPr="00477B68" w:rsidRDefault="009A01D5" w:rsidP="00313A82">
      <w:pPr>
        <w:spacing w:after="0" w:line="240" w:lineRule="auto"/>
        <w:ind w:firstLine="709"/>
        <w:jc w:val="both"/>
        <w:rPr>
          <w:rFonts w:ascii="Times New Roman" w:hAnsi="Times New Roman"/>
          <w:i/>
          <w:sz w:val="20"/>
          <w:szCs w:val="20"/>
        </w:rPr>
      </w:pPr>
      <w:r w:rsidRPr="00477B68">
        <w:rPr>
          <w:rFonts w:ascii="Times New Roman" w:hAnsi="Times New Roman"/>
          <w:i/>
          <w:sz w:val="20"/>
          <w:szCs w:val="20"/>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9A01D5" w:rsidRPr="00477B68" w:rsidRDefault="009A01D5" w:rsidP="00313A82">
      <w:pPr>
        <w:spacing w:after="0" w:line="240" w:lineRule="auto"/>
        <w:ind w:firstLine="709"/>
        <w:jc w:val="both"/>
        <w:rPr>
          <w:rFonts w:ascii="Times New Roman" w:hAnsi="Times New Roman"/>
          <w:i/>
          <w:sz w:val="20"/>
          <w:szCs w:val="20"/>
        </w:rPr>
      </w:pPr>
      <w:r w:rsidRPr="00477B68">
        <w:rPr>
          <w:rFonts w:ascii="Times New Roman" w:hAnsi="Times New Roman"/>
          <w:i/>
          <w:sz w:val="20"/>
          <w:szCs w:val="20"/>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9A01D5" w:rsidRPr="00477B68" w:rsidRDefault="009A01D5" w:rsidP="00313A82">
      <w:pPr>
        <w:pStyle w:val="a8"/>
        <w:tabs>
          <w:tab w:val="left" w:pos="900"/>
        </w:tabs>
        <w:ind w:left="709"/>
        <w:jc w:val="both"/>
        <w:rPr>
          <w:rFonts w:ascii="Times New Roman" w:hAnsi="Times New Roman"/>
          <w:sz w:val="20"/>
          <w:szCs w:val="20"/>
        </w:rPr>
      </w:pPr>
      <w:r w:rsidRPr="00477B68">
        <w:rPr>
          <w:rFonts w:ascii="Times New Roman" w:eastAsia="Times New Roman" w:hAnsi="Times New Roman"/>
          <w:b/>
          <w:bCs/>
          <w:sz w:val="20"/>
          <w:szCs w:val="20"/>
        </w:rPr>
        <w:t>Математическое моделирование</w:t>
      </w:r>
    </w:p>
    <w:p w:rsidR="009A01D5" w:rsidRPr="00477B68" w:rsidRDefault="009A01D5" w:rsidP="00313A82">
      <w:pPr>
        <w:spacing w:after="0" w:line="240" w:lineRule="auto"/>
        <w:ind w:firstLine="709"/>
        <w:jc w:val="both"/>
        <w:rPr>
          <w:rFonts w:ascii="Times New Roman" w:hAnsi="Times New Roman"/>
          <w:sz w:val="20"/>
          <w:szCs w:val="20"/>
        </w:rPr>
      </w:pPr>
      <w:r w:rsidRPr="00477B68">
        <w:rPr>
          <w:rFonts w:ascii="Times New Roman" w:hAnsi="Times New Roman"/>
          <w:sz w:val="20"/>
          <w:szCs w:val="20"/>
        </w:rPr>
        <w:t xml:space="preserve">Понятие математической модели. Задачи, решаемые с помощью математического (компьютерного) моделирования.Отличие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 </w:t>
      </w:r>
    </w:p>
    <w:p w:rsidR="009A01D5" w:rsidRPr="00477B68" w:rsidRDefault="009A01D5" w:rsidP="00313A82">
      <w:pPr>
        <w:spacing w:after="0" w:line="240" w:lineRule="auto"/>
        <w:ind w:firstLine="709"/>
        <w:jc w:val="both"/>
        <w:rPr>
          <w:rFonts w:ascii="Times New Roman" w:hAnsi="Times New Roman"/>
          <w:sz w:val="20"/>
          <w:szCs w:val="20"/>
        </w:rPr>
      </w:pPr>
      <w:r w:rsidRPr="00477B68">
        <w:rPr>
          <w:rFonts w:ascii="Times New Roman" w:hAnsi="Times New Roman"/>
          <w:sz w:val="20"/>
          <w:szCs w:val="20"/>
        </w:rPr>
        <w:t>Компьютерные эксперименты.</w:t>
      </w:r>
    </w:p>
    <w:p w:rsidR="009A01D5" w:rsidRPr="00477B68" w:rsidRDefault="009A01D5" w:rsidP="00313A82">
      <w:pPr>
        <w:spacing w:after="0" w:line="240" w:lineRule="auto"/>
        <w:ind w:firstLine="709"/>
        <w:jc w:val="both"/>
        <w:rPr>
          <w:rFonts w:ascii="Times New Roman" w:hAnsi="Times New Roman"/>
          <w:sz w:val="20"/>
          <w:szCs w:val="20"/>
        </w:rPr>
      </w:pPr>
      <w:r w:rsidRPr="00477B68">
        <w:rPr>
          <w:rFonts w:ascii="Times New Roman" w:hAnsi="Times New Roman"/>
          <w:sz w:val="20"/>
          <w:szCs w:val="20"/>
        </w:rPr>
        <w:t>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w:t>
      </w:r>
    </w:p>
    <w:p w:rsidR="009A01D5" w:rsidRPr="00477B68" w:rsidRDefault="009A01D5" w:rsidP="00313A82">
      <w:pPr>
        <w:spacing w:after="0" w:line="240" w:lineRule="auto"/>
        <w:ind w:firstLine="709"/>
        <w:jc w:val="both"/>
        <w:rPr>
          <w:rFonts w:ascii="Times New Roman" w:hAnsi="Times New Roman"/>
          <w:sz w:val="20"/>
          <w:szCs w:val="20"/>
        </w:rPr>
      </w:pPr>
      <w:r w:rsidRPr="00477B68">
        <w:rPr>
          <w:rFonts w:ascii="Times New Roman" w:hAnsi="Times New Roman"/>
          <w:b/>
          <w:bCs/>
          <w:sz w:val="20"/>
          <w:szCs w:val="20"/>
        </w:rPr>
        <w:t>Использование программных систем и сервисов</w:t>
      </w:r>
    </w:p>
    <w:p w:rsidR="009A01D5" w:rsidRPr="00477B68" w:rsidRDefault="009A01D5" w:rsidP="00313A82">
      <w:pPr>
        <w:pStyle w:val="a8"/>
        <w:tabs>
          <w:tab w:val="left" w:pos="900"/>
        </w:tabs>
        <w:ind w:left="709"/>
        <w:jc w:val="both"/>
        <w:rPr>
          <w:rFonts w:ascii="Times New Roman" w:hAnsi="Times New Roman"/>
          <w:sz w:val="20"/>
          <w:szCs w:val="20"/>
        </w:rPr>
      </w:pPr>
      <w:r w:rsidRPr="00477B68">
        <w:rPr>
          <w:rFonts w:ascii="Times New Roman" w:eastAsia="Times New Roman" w:hAnsi="Times New Roman"/>
          <w:b/>
          <w:bCs/>
          <w:sz w:val="20"/>
          <w:szCs w:val="20"/>
        </w:rPr>
        <w:t>Файловая система</w:t>
      </w:r>
    </w:p>
    <w:p w:rsidR="009A01D5" w:rsidRPr="00477B68" w:rsidRDefault="009A01D5" w:rsidP="00313A82">
      <w:pPr>
        <w:spacing w:after="0" w:line="240" w:lineRule="auto"/>
        <w:ind w:firstLine="709"/>
        <w:jc w:val="both"/>
        <w:rPr>
          <w:rFonts w:ascii="Times New Roman" w:hAnsi="Times New Roman"/>
          <w:sz w:val="20"/>
          <w:szCs w:val="20"/>
        </w:rPr>
      </w:pPr>
      <w:r w:rsidRPr="00477B68">
        <w:rPr>
          <w:rFonts w:ascii="Times New Roman" w:hAnsi="Times New Roman"/>
          <w:sz w:val="20"/>
          <w:szCs w:val="20"/>
        </w:rPr>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w:t>
      </w:r>
    </w:p>
    <w:p w:rsidR="009A01D5" w:rsidRPr="00477B68" w:rsidRDefault="009A01D5" w:rsidP="00313A82">
      <w:pPr>
        <w:spacing w:after="0" w:line="240" w:lineRule="auto"/>
        <w:ind w:firstLine="709"/>
        <w:jc w:val="both"/>
        <w:rPr>
          <w:rFonts w:ascii="Times New Roman" w:hAnsi="Times New Roman"/>
          <w:sz w:val="20"/>
          <w:szCs w:val="20"/>
        </w:rPr>
      </w:pPr>
      <w:r w:rsidRPr="00477B68">
        <w:rPr>
          <w:rFonts w:ascii="Times New Roman" w:hAnsi="Times New Roman"/>
          <w:sz w:val="20"/>
          <w:szCs w:val="20"/>
        </w:rPr>
        <w:t>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w:t>
      </w:r>
    </w:p>
    <w:p w:rsidR="009A01D5" w:rsidRPr="00477B68" w:rsidRDefault="009A01D5" w:rsidP="00313A82">
      <w:pPr>
        <w:spacing w:after="0" w:line="240" w:lineRule="auto"/>
        <w:ind w:firstLine="709"/>
        <w:jc w:val="both"/>
        <w:rPr>
          <w:rFonts w:ascii="Times New Roman" w:hAnsi="Times New Roman"/>
          <w:sz w:val="20"/>
          <w:szCs w:val="20"/>
        </w:rPr>
      </w:pPr>
      <w:r w:rsidRPr="00477B68">
        <w:rPr>
          <w:rFonts w:ascii="Times New Roman" w:hAnsi="Times New Roman"/>
          <w:sz w:val="20"/>
          <w:szCs w:val="20"/>
        </w:rPr>
        <w:t>Архивирование и разархивирование.</w:t>
      </w:r>
    </w:p>
    <w:p w:rsidR="009A01D5" w:rsidRPr="00477B68" w:rsidRDefault="009A01D5" w:rsidP="00313A82">
      <w:pPr>
        <w:spacing w:after="0" w:line="240" w:lineRule="auto"/>
        <w:ind w:firstLine="709"/>
        <w:jc w:val="both"/>
        <w:rPr>
          <w:rFonts w:ascii="Times New Roman" w:hAnsi="Times New Roman"/>
          <w:sz w:val="20"/>
          <w:szCs w:val="20"/>
        </w:rPr>
      </w:pPr>
      <w:r w:rsidRPr="00477B68">
        <w:rPr>
          <w:rFonts w:ascii="Times New Roman" w:hAnsi="Times New Roman"/>
          <w:sz w:val="20"/>
          <w:szCs w:val="20"/>
        </w:rPr>
        <w:t>Файловый менеджер.</w:t>
      </w:r>
    </w:p>
    <w:p w:rsidR="009A01D5" w:rsidRPr="00477B68" w:rsidRDefault="009A01D5" w:rsidP="00313A82">
      <w:pPr>
        <w:spacing w:after="0" w:line="240" w:lineRule="auto"/>
        <w:ind w:firstLine="709"/>
        <w:jc w:val="both"/>
        <w:rPr>
          <w:rFonts w:ascii="Times New Roman" w:hAnsi="Times New Roman"/>
          <w:sz w:val="20"/>
          <w:szCs w:val="20"/>
        </w:rPr>
      </w:pPr>
      <w:r w:rsidRPr="00477B68">
        <w:rPr>
          <w:rFonts w:ascii="Times New Roman" w:hAnsi="Times New Roman"/>
          <w:i/>
          <w:sz w:val="20"/>
          <w:szCs w:val="20"/>
        </w:rPr>
        <w:t>Поиск в файловой системе.</w:t>
      </w:r>
    </w:p>
    <w:p w:rsidR="009A01D5" w:rsidRPr="00477B68" w:rsidRDefault="009A01D5" w:rsidP="00313A82">
      <w:pPr>
        <w:pStyle w:val="a8"/>
        <w:tabs>
          <w:tab w:val="left" w:pos="900"/>
        </w:tabs>
        <w:ind w:left="709"/>
        <w:jc w:val="both"/>
        <w:rPr>
          <w:rFonts w:ascii="Times New Roman" w:hAnsi="Times New Roman"/>
          <w:sz w:val="20"/>
          <w:szCs w:val="20"/>
        </w:rPr>
      </w:pPr>
      <w:r w:rsidRPr="00477B68">
        <w:rPr>
          <w:rFonts w:ascii="Times New Roman" w:eastAsia="Times New Roman" w:hAnsi="Times New Roman"/>
          <w:b/>
          <w:bCs/>
          <w:sz w:val="20"/>
          <w:szCs w:val="20"/>
        </w:rPr>
        <w:t>Подготовка текстов и демонстрационных материалов</w:t>
      </w:r>
    </w:p>
    <w:p w:rsidR="009A01D5" w:rsidRPr="00477B68" w:rsidRDefault="009A01D5" w:rsidP="00313A82">
      <w:pPr>
        <w:spacing w:after="0" w:line="240" w:lineRule="auto"/>
        <w:ind w:firstLine="709"/>
        <w:jc w:val="both"/>
        <w:rPr>
          <w:rFonts w:ascii="Times New Roman" w:hAnsi="Times New Roman"/>
          <w:strike/>
          <w:sz w:val="20"/>
          <w:szCs w:val="20"/>
        </w:rPr>
      </w:pPr>
      <w:r w:rsidRPr="00477B68">
        <w:rPr>
          <w:rFonts w:ascii="Times New Roman" w:hAnsi="Times New Roman"/>
          <w:sz w:val="20"/>
          <w:szCs w:val="20"/>
        </w:rPr>
        <w:t xml:space="preserve">Текстовые документы и их структурные элементы (страница, абзац, строка, слово, символ). </w:t>
      </w:r>
    </w:p>
    <w:p w:rsidR="009A01D5" w:rsidRPr="00477B68" w:rsidRDefault="009A01D5" w:rsidP="00313A82">
      <w:pPr>
        <w:spacing w:after="0" w:line="240" w:lineRule="auto"/>
        <w:ind w:firstLine="756"/>
        <w:jc w:val="both"/>
        <w:rPr>
          <w:rFonts w:ascii="Times New Roman" w:eastAsia="Times New Roman" w:hAnsi="Times New Roman"/>
          <w:sz w:val="20"/>
          <w:szCs w:val="20"/>
        </w:rPr>
      </w:pPr>
      <w:r w:rsidRPr="00477B68">
        <w:rPr>
          <w:rFonts w:ascii="Times New Roman" w:hAnsi="Times New Roman"/>
          <w:sz w:val="20"/>
          <w:szCs w:val="20"/>
        </w:rPr>
        <w:lastRenderedPageBreak/>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9A01D5" w:rsidRPr="00477B68" w:rsidRDefault="009A01D5" w:rsidP="00313A82">
      <w:pPr>
        <w:spacing w:after="0" w:line="240" w:lineRule="auto"/>
        <w:ind w:firstLine="709"/>
        <w:jc w:val="both"/>
        <w:rPr>
          <w:rFonts w:ascii="Times New Roman" w:hAnsi="Times New Roman"/>
          <w:sz w:val="20"/>
          <w:szCs w:val="20"/>
        </w:rPr>
      </w:pPr>
      <w:r w:rsidRPr="00477B68">
        <w:rPr>
          <w:rFonts w:ascii="Times New Roman" w:hAnsi="Times New Roman"/>
          <w:sz w:val="20"/>
          <w:szCs w:val="20"/>
        </w:rPr>
        <w:t>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w:t>
      </w:r>
      <w:r w:rsidRPr="00477B68">
        <w:rPr>
          <w:rFonts w:ascii="Times New Roman" w:hAnsi="Times New Roman"/>
          <w:i/>
          <w:sz w:val="20"/>
          <w:szCs w:val="20"/>
        </w:rPr>
        <w:t xml:space="preserve"> История изменений.</w:t>
      </w:r>
    </w:p>
    <w:p w:rsidR="009A01D5" w:rsidRPr="00477B68" w:rsidRDefault="009A01D5" w:rsidP="00313A82">
      <w:pPr>
        <w:spacing w:after="0" w:line="240" w:lineRule="auto"/>
        <w:ind w:firstLine="709"/>
        <w:jc w:val="both"/>
        <w:rPr>
          <w:rFonts w:ascii="Times New Roman" w:hAnsi="Times New Roman"/>
          <w:sz w:val="20"/>
          <w:szCs w:val="20"/>
        </w:rPr>
      </w:pPr>
      <w:r w:rsidRPr="00477B68">
        <w:rPr>
          <w:rFonts w:ascii="Times New Roman" w:hAnsi="Times New Roman"/>
          <w:sz w:val="20"/>
          <w:szCs w:val="20"/>
        </w:rPr>
        <w:t>Проверка правописания, словари.</w:t>
      </w:r>
    </w:p>
    <w:p w:rsidR="009A01D5" w:rsidRPr="00477B68" w:rsidRDefault="009A01D5" w:rsidP="00313A82">
      <w:pPr>
        <w:spacing w:after="0" w:line="240" w:lineRule="auto"/>
        <w:ind w:firstLine="709"/>
        <w:jc w:val="both"/>
        <w:rPr>
          <w:rFonts w:ascii="Times New Roman" w:hAnsi="Times New Roman"/>
          <w:sz w:val="20"/>
          <w:szCs w:val="20"/>
        </w:rPr>
      </w:pPr>
      <w:r w:rsidRPr="00477B68">
        <w:rPr>
          <w:rFonts w:ascii="Times New Roman" w:hAnsi="Times New Roman"/>
          <w:sz w:val="20"/>
          <w:szCs w:val="20"/>
        </w:rPr>
        <w:t>Инструменты ввода текста с использованием сканера, программ распознавания, расшифровки устной речи. Компьютерный перевод.</w:t>
      </w:r>
    </w:p>
    <w:p w:rsidR="009A01D5" w:rsidRPr="00477B68" w:rsidRDefault="009A01D5" w:rsidP="00313A82">
      <w:pPr>
        <w:spacing w:after="0" w:line="240" w:lineRule="auto"/>
        <w:ind w:firstLine="709"/>
        <w:jc w:val="both"/>
        <w:rPr>
          <w:rFonts w:ascii="Times New Roman" w:hAnsi="Times New Roman"/>
          <w:sz w:val="20"/>
          <w:szCs w:val="20"/>
        </w:rPr>
      </w:pPr>
      <w:r w:rsidRPr="00477B68">
        <w:rPr>
          <w:rFonts w:ascii="Times New Roman" w:hAnsi="Times New Roman"/>
          <w:i/>
          <w:sz w:val="20"/>
          <w:szCs w:val="20"/>
        </w:rPr>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p>
    <w:p w:rsidR="009A01D5" w:rsidRPr="00477B68" w:rsidRDefault="009A01D5" w:rsidP="00313A82">
      <w:pPr>
        <w:spacing w:after="0" w:line="240" w:lineRule="auto"/>
        <w:ind w:firstLine="709"/>
        <w:jc w:val="both"/>
        <w:rPr>
          <w:rFonts w:ascii="Times New Roman" w:hAnsi="Times New Roman"/>
          <w:sz w:val="20"/>
          <w:szCs w:val="20"/>
        </w:rPr>
      </w:pPr>
      <w:r w:rsidRPr="00477B68">
        <w:rPr>
          <w:rFonts w:ascii="Times New Roman" w:hAnsi="Times New Roman"/>
          <w:sz w:val="20"/>
          <w:szCs w:val="20"/>
        </w:rPr>
        <w:t>Подготовка компьютерных презентаций. Включение в презентацию аудиовизуальных объектов.</w:t>
      </w:r>
    </w:p>
    <w:p w:rsidR="009A01D5" w:rsidRPr="00477B68" w:rsidRDefault="009A01D5" w:rsidP="00313A82">
      <w:pPr>
        <w:spacing w:after="0" w:line="240" w:lineRule="auto"/>
        <w:ind w:firstLine="709"/>
        <w:jc w:val="both"/>
        <w:rPr>
          <w:rFonts w:ascii="Times New Roman" w:hAnsi="Times New Roman"/>
          <w:sz w:val="20"/>
          <w:szCs w:val="20"/>
        </w:rPr>
      </w:pPr>
      <w:r w:rsidRPr="00477B68">
        <w:rPr>
          <w:rFonts w:ascii="Times New Roman" w:hAnsi="Times New Roman"/>
          <w:sz w:val="20"/>
          <w:szCs w:val="20"/>
        </w:rPr>
        <w:t>Знакомство с графическими редакторами. 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 контрастности.</w:t>
      </w:r>
      <w:r w:rsidRPr="00477B68">
        <w:rPr>
          <w:rFonts w:ascii="Times New Roman" w:hAnsi="Times New Roman"/>
          <w:i/>
          <w:sz w:val="20"/>
          <w:szCs w:val="20"/>
        </w:rPr>
        <w:t xml:space="preserve">Знакомство с обработкой фотографий. Геометрические и стилевые преобразования. </w:t>
      </w:r>
    </w:p>
    <w:p w:rsidR="009A01D5" w:rsidRPr="00477B68" w:rsidRDefault="009A01D5" w:rsidP="00313A82">
      <w:pPr>
        <w:spacing w:after="0" w:line="240" w:lineRule="auto"/>
        <w:ind w:firstLine="709"/>
        <w:jc w:val="both"/>
        <w:rPr>
          <w:rFonts w:ascii="Times New Roman" w:hAnsi="Times New Roman"/>
          <w:sz w:val="20"/>
          <w:szCs w:val="20"/>
        </w:rPr>
      </w:pPr>
      <w:r w:rsidRPr="00477B68">
        <w:rPr>
          <w:rFonts w:ascii="Times New Roman" w:hAnsi="Times New Roman"/>
          <w:sz w:val="20"/>
          <w:szCs w:val="20"/>
        </w:rPr>
        <w:t>Ввод изображений с использованием различных цифровых устройств (цифровых фотоаппаратов и микроскопов, видеокамер, сканеров и т. д.).</w:t>
      </w:r>
    </w:p>
    <w:p w:rsidR="009A01D5" w:rsidRPr="00477B68" w:rsidRDefault="009A01D5" w:rsidP="00313A82">
      <w:pPr>
        <w:spacing w:after="0" w:line="240" w:lineRule="auto"/>
        <w:ind w:firstLine="709"/>
        <w:jc w:val="both"/>
        <w:rPr>
          <w:rFonts w:ascii="Times New Roman" w:hAnsi="Times New Roman"/>
          <w:sz w:val="20"/>
          <w:szCs w:val="20"/>
        </w:rPr>
      </w:pPr>
      <w:r w:rsidRPr="00477B68">
        <w:rPr>
          <w:rFonts w:ascii="Times New Roman" w:hAnsi="Times New Roman"/>
          <w:i/>
          <w:sz w:val="20"/>
          <w:szCs w:val="20"/>
        </w:rPr>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p>
    <w:p w:rsidR="009A01D5" w:rsidRPr="00477B68" w:rsidRDefault="009A01D5" w:rsidP="00313A82">
      <w:pPr>
        <w:pStyle w:val="a8"/>
        <w:tabs>
          <w:tab w:val="left" w:pos="900"/>
        </w:tabs>
        <w:ind w:left="709"/>
        <w:jc w:val="both"/>
        <w:rPr>
          <w:rFonts w:ascii="Times New Roman" w:hAnsi="Times New Roman"/>
          <w:sz w:val="20"/>
          <w:szCs w:val="20"/>
        </w:rPr>
      </w:pPr>
      <w:r w:rsidRPr="00477B68">
        <w:rPr>
          <w:rFonts w:ascii="Times New Roman" w:eastAsia="Times New Roman" w:hAnsi="Times New Roman"/>
          <w:b/>
          <w:bCs/>
          <w:sz w:val="20"/>
          <w:szCs w:val="20"/>
        </w:rPr>
        <w:t>Электронные (динамические) таблицы</w:t>
      </w:r>
    </w:p>
    <w:p w:rsidR="009A01D5" w:rsidRPr="00477B68" w:rsidRDefault="009A01D5" w:rsidP="00313A82">
      <w:pPr>
        <w:spacing w:after="0" w:line="240" w:lineRule="auto"/>
        <w:ind w:firstLine="709"/>
        <w:jc w:val="both"/>
        <w:rPr>
          <w:rFonts w:ascii="Times New Roman" w:hAnsi="Times New Roman"/>
          <w:sz w:val="20"/>
          <w:szCs w:val="20"/>
        </w:rPr>
      </w:pPr>
      <w:r w:rsidRPr="00477B68">
        <w:rPr>
          <w:rFonts w:ascii="Times New Roman" w:hAnsi="Times New Roman"/>
          <w:sz w:val="20"/>
          <w:szCs w:val="20"/>
        </w:rPr>
        <w:t>Электронные (динамические) таблицы.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w:t>
      </w:r>
    </w:p>
    <w:p w:rsidR="009A01D5" w:rsidRPr="00477B68" w:rsidRDefault="009A01D5" w:rsidP="00313A82">
      <w:pPr>
        <w:pStyle w:val="a8"/>
        <w:tabs>
          <w:tab w:val="left" w:pos="900"/>
        </w:tabs>
        <w:ind w:left="709"/>
        <w:jc w:val="both"/>
        <w:rPr>
          <w:rFonts w:ascii="Times New Roman" w:hAnsi="Times New Roman"/>
          <w:sz w:val="20"/>
          <w:szCs w:val="20"/>
        </w:rPr>
      </w:pPr>
      <w:r w:rsidRPr="00477B68">
        <w:rPr>
          <w:rFonts w:ascii="Times New Roman" w:eastAsia="Times New Roman" w:hAnsi="Times New Roman"/>
          <w:b/>
          <w:bCs/>
          <w:sz w:val="20"/>
          <w:szCs w:val="20"/>
        </w:rPr>
        <w:t>Базы данных. Поиск информации</w:t>
      </w:r>
    </w:p>
    <w:p w:rsidR="009A01D5" w:rsidRPr="00477B68" w:rsidRDefault="009A01D5" w:rsidP="00313A82">
      <w:pPr>
        <w:spacing w:after="0" w:line="240" w:lineRule="auto"/>
        <w:ind w:firstLine="709"/>
        <w:jc w:val="both"/>
        <w:rPr>
          <w:rFonts w:ascii="Times New Roman" w:hAnsi="Times New Roman"/>
          <w:sz w:val="20"/>
          <w:szCs w:val="20"/>
        </w:rPr>
      </w:pPr>
      <w:r w:rsidRPr="00477B68">
        <w:rPr>
          <w:rFonts w:ascii="Times New Roman" w:hAnsi="Times New Roman"/>
          <w:sz w:val="20"/>
          <w:szCs w:val="20"/>
        </w:rPr>
        <w:t xml:space="preserve">Базы данных. Таблица как представление отношения. Поиск данных в готовой базе. </w:t>
      </w:r>
      <w:r w:rsidRPr="00477B68">
        <w:rPr>
          <w:rFonts w:ascii="Times New Roman" w:hAnsi="Times New Roman"/>
          <w:i/>
          <w:sz w:val="20"/>
          <w:szCs w:val="20"/>
        </w:rPr>
        <w:t>Связи между таблицами.</w:t>
      </w:r>
    </w:p>
    <w:p w:rsidR="009A01D5" w:rsidRPr="00477B68" w:rsidRDefault="009A01D5" w:rsidP="00313A82">
      <w:pPr>
        <w:spacing w:after="0" w:line="240" w:lineRule="auto"/>
        <w:ind w:firstLine="709"/>
        <w:jc w:val="both"/>
        <w:rPr>
          <w:rFonts w:ascii="Times New Roman" w:hAnsi="Times New Roman"/>
          <w:sz w:val="20"/>
          <w:szCs w:val="20"/>
        </w:rPr>
      </w:pPr>
      <w:r w:rsidRPr="00477B68">
        <w:rPr>
          <w:rFonts w:ascii="Times New Roman" w:hAnsi="Times New Roman"/>
          <w:sz w:val="20"/>
          <w:szCs w:val="20"/>
        </w:rPr>
        <w:t xml:space="preserve">Поиск информации в </w:t>
      </w:r>
      <w:r w:rsidR="00E5241E" w:rsidRPr="00477B68">
        <w:rPr>
          <w:rFonts w:ascii="Times New Roman" w:hAnsi="Times New Roman"/>
          <w:sz w:val="20"/>
          <w:szCs w:val="20"/>
        </w:rPr>
        <w:t xml:space="preserve">сети </w:t>
      </w:r>
      <w:r w:rsidRPr="00477B68">
        <w:rPr>
          <w:rFonts w:ascii="Times New Roman" w:hAnsi="Times New Roman"/>
          <w:sz w:val="20"/>
          <w:szCs w:val="20"/>
        </w:rPr>
        <w:t xml:space="preserve">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w:t>
      </w:r>
      <w:r w:rsidRPr="00477B68">
        <w:rPr>
          <w:rFonts w:ascii="Times New Roman" w:hAnsi="Times New Roman"/>
          <w:i/>
          <w:sz w:val="20"/>
          <w:szCs w:val="20"/>
        </w:rPr>
        <w:t>Поисковые машины.</w:t>
      </w:r>
    </w:p>
    <w:p w:rsidR="009A01D5" w:rsidRPr="00477B68" w:rsidRDefault="009A01D5" w:rsidP="00313A82">
      <w:pPr>
        <w:pStyle w:val="a8"/>
        <w:tabs>
          <w:tab w:val="left" w:pos="900"/>
          <w:tab w:val="left" w:pos="1276"/>
          <w:tab w:val="left" w:pos="2560"/>
          <w:tab w:val="left" w:pos="5140"/>
          <w:tab w:val="left" w:pos="7260"/>
        </w:tabs>
        <w:ind w:left="0" w:firstLine="709"/>
        <w:jc w:val="both"/>
        <w:rPr>
          <w:rFonts w:ascii="Times New Roman" w:hAnsi="Times New Roman"/>
          <w:sz w:val="20"/>
          <w:szCs w:val="20"/>
        </w:rPr>
      </w:pPr>
      <w:r w:rsidRPr="00477B68">
        <w:rPr>
          <w:rFonts w:ascii="Times New Roman" w:eastAsia="Times New Roman" w:hAnsi="Times New Roman"/>
          <w:b/>
          <w:bCs/>
          <w:sz w:val="20"/>
          <w:szCs w:val="20"/>
        </w:rPr>
        <w:t xml:space="preserve">Работа в информационном пространстве. Информационно-коммуникационные </w:t>
      </w:r>
      <w:r w:rsidRPr="00477B68">
        <w:rPr>
          <w:rFonts w:ascii="Times New Roman" w:eastAsia="Times New Roman" w:hAnsi="Times New Roman"/>
          <w:b/>
          <w:bCs/>
          <w:w w:val="99"/>
          <w:sz w:val="20"/>
          <w:szCs w:val="20"/>
        </w:rPr>
        <w:t>технологии</w:t>
      </w:r>
    </w:p>
    <w:p w:rsidR="009A01D5" w:rsidRPr="00477B68" w:rsidRDefault="009A01D5" w:rsidP="00313A82">
      <w:pPr>
        <w:spacing w:after="0" w:line="240" w:lineRule="auto"/>
        <w:ind w:firstLine="709"/>
        <w:jc w:val="both"/>
        <w:rPr>
          <w:rFonts w:ascii="Times New Roman" w:hAnsi="Times New Roman"/>
          <w:sz w:val="20"/>
          <w:szCs w:val="20"/>
        </w:rPr>
      </w:pPr>
      <w:r w:rsidRPr="00477B68">
        <w:rPr>
          <w:rFonts w:ascii="Times New Roman" w:hAnsi="Times New Roman"/>
          <w:sz w:val="20"/>
          <w:szCs w:val="20"/>
        </w:rPr>
        <w:t xml:space="preserve">Компьютерные сети. Интернет. Адресация в </w:t>
      </w:r>
      <w:r w:rsidR="00E5241E" w:rsidRPr="00477B68">
        <w:rPr>
          <w:rFonts w:ascii="Times New Roman" w:hAnsi="Times New Roman"/>
          <w:sz w:val="20"/>
          <w:szCs w:val="20"/>
        </w:rPr>
        <w:t xml:space="preserve">сети </w:t>
      </w:r>
      <w:r w:rsidRPr="00477B68">
        <w:rPr>
          <w:rFonts w:ascii="Times New Roman" w:hAnsi="Times New Roman"/>
          <w:sz w:val="20"/>
          <w:szCs w:val="20"/>
        </w:rPr>
        <w:t xml:space="preserve">Интернет. Доменная система имен. Сайт. Сетевое хранение данных. </w:t>
      </w:r>
      <w:r w:rsidRPr="00477B68">
        <w:rPr>
          <w:rFonts w:ascii="Times New Roman" w:hAnsi="Times New Roman"/>
          <w:i/>
          <w:sz w:val="20"/>
          <w:szCs w:val="20"/>
        </w:rPr>
        <w:t>Большие данные в природе и технике (геномные данные, результаты физических экспериментов, Интернет-данные, в частности, данные социальных сетей). Технологии их обработки и хранения.</w:t>
      </w:r>
    </w:p>
    <w:p w:rsidR="009A01D5" w:rsidRPr="00477B68" w:rsidRDefault="009A01D5" w:rsidP="00313A82">
      <w:pPr>
        <w:spacing w:after="0" w:line="240" w:lineRule="auto"/>
        <w:ind w:firstLine="709"/>
        <w:jc w:val="both"/>
        <w:rPr>
          <w:rFonts w:ascii="Times New Roman" w:hAnsi="Times New Roman"/>
          <w:sz w:val="20"/>
          <w:szCs w:val="20"/>
        </w:rPr>
      </w:pPr>
      <w:r w:rsidRPr="00477B68">
        <w:rPr>
          <w:rFonts w:ascii="Times New Roman" w:hAnsi="Times New Roman"/>
          <w:sz w:val="20"/>
          <w:szCs w:val="20"/>
        </w:rPr>
        <w:t xml:space="preserve">Виды деятельности в </w:t>
      </w:r>
      <w:r w:rsidR="00E5241E" w:rsidRPr="00477B68">
        <w:rPr>
          <w:rFonts w:ascii="Times New Roman" w:hAnsi="Times New Roman"/>
          <w:sz w:val="20"/>
          <w:szCs w:val="20"/>
        </w:rPr>
        <w:t xml:space="preserve">сети </w:t>
      </w:r>
      <w:r w:rsidRPr="00477B68">
        <w:rPr>
          <w:rFonts w:ascii="Times New Roman" w:hAnsi="Times New Roman"/>
          <w:sz w:val="20"/>
          <w:szCs w:val="20"/>
        </w:rPr>
        <w:t>Интернет. Интернет-сервисы: почтовая служба; справочные службы (карты, расписания и т. п.), поисковые службы, службы обновления программного обеспечения и др.</w:t>
      </w:r>
    </w:p>
    <w:p w:rsidR="009A01D5" w:rsidRPr="00477B68" w:rsidRDefault="009A01D5" w:rsidP="00313A82">
      <w:pPr>
        <w:spacing w:after="0" w:line="240" w:lineRule="auto"/>
        <w:ind w:firstLine="709"/>
        <w:jc w:val="both"/>
        <w:rPr>
          <w:rFonts w:ascii="Times New Roman" w:hAnsi="Times New Roman"/>
          <w:sz w:val="20"/>
          <w:szCs w:val="20"/>
        </w:rPr>
      </w:pPr>
      <w:r w:rsidRPr="00477B68">
        <w:rPr>
          <w:rFonts w:ascii="Times New Roman" w:hAnsi="Times New Roman"/>
          <w:sz w:val="20"/>
          <w:szCs w:val="20"/>
        </w:rPr>
        <w:t>Компьютерные вирусы и другие вредоносные программы; защита от них.</w:t>
      </w:r>
    </w:p>
    <w:p w:rsidR="009A01D5" w:rsidRPr="00477B68" w:rsidRDefault="009A01D5" w:rsidP="00313A82">
      <w:pPr>
        <w:spacing w:after="0" w:line="240" w:lineRule="auto"/>
        <w:ind w:firstLine="709"/>
        <w:jc w:val="both"/>
        <w:rPr>
          <w:rFonts w:ascii="Times New Roman" w:hAnsi="Times New Roman"/>
          <w:sz w:val="20"/>
          <w:szCs w:val="20"/>
        </w:rPr>
      </w:pPr>
      <w:r w:rsidRPr="00477B68">
        <w:rPr>
          <w:rFonts w:ascii="Times New Roman" w:hAnsi="Times New Roman"/>
          <w:sz w:val="20"/>
          <w:szCs w:val="20"/>
        </w:rPr>
        <w:t xml:space="preserve">Приемы, повышающие безопасность работы в </w:t>
      </w:r>
      <w:r w:rsidR="00E5241E" w:rsidRPr="00477B68">
        <w:rPr>
          <w:rFonts w:ascii="Times New Roman" w:hAnsi="Times New Roman"/>
          <w:sz w:val="20"/>
          <w:szCs w:val="20"/>
        </w:rPr>
        <w:t xml:space="preserve">сети </w:t>
      </w:r>
      <w:r w:rsidRPr="00477B68">
        <w:rPr>
          <w:rFonts w:ascii="Times New Roman" w:hAnsi="Times New Roman"/>
          <w:sz w:val="20"/>
          <w:szCs w:val="20"/>
        </w:rPr>
        <w:t xml:space="preserve">Интернет. </w:t>
      </w:r>
      <w:r w:rsidRPr="00477B68">
        <w:rPr>
          <w:rFonts w:ascii="Times New Roman" w:hAnsi="Times New Roman"/>
          <w:i/>
          <w:sz w:val="20"/>
          <w:szCs w:val="20"/>
        </w:rPr>
        <w:t xml:space="preserve">Проблема подлинности полученной информации. Электронная подпись, сертифицированные сайты и документы. </w:t>
      </w:r>
      <w:r w:rsidRPr="00477B68">
        <w:rPr>
          <w:rFonts w:ascii="Times New Roman" w:hAnsi="Times New Roman"/>
          <w:sz w:val="20"/>
          <w:szCs w:val="20"/>
        </w:rPr>
        <w:t xml:space="preserve">Методы индивидуального и коллективного размещения новой информации в </w:t>
      </w:r>
      <w:r w:rsidR="00E5241E" w:rsidRPr="00477B68">
        <w:rPr>
          <w:rFonts w:ascii="Times New Roman" w:hAnsi="Times New Roman"/>
          <w:sz w:val="20"/>
          <w:szCs w:val="20"/>
        </w:rPr>
        <w:t xml:space="preserve">сети </w:t>
      </w:r>
      <w:r w:rsidRPr="00477B68">
        <w:rPr>
          <w:rFonts w:ascii="Times New Roman" w:hAnsi="Times New Roman"/>
          <w:sz w:val="20"/>
          <w:szCs w:val="20"/>
        </w:rPr>
        <w:t>Интернет. Взаимодействие на основе компьютерных сетей: электронная почта, чат, форум, телеконференция и др.</w:t>
      </w:r>
    </w:p>
    <w:p w:rsidR="009A01D5" w:rsidRPr="00477B68" w:rsidRDefault="009A01D5" w:rsidP="00313A82">
      <w:pPr>
        <w:spacing w:after="0" w:line="240" w:lineRule="auto"/>
        <w:ind w:firstLine="709"/>
        <w:jc w:val="both"/>
        <w:rPr>
          <w:rFonts w:ascii="Times New Roman" w:hAnsi="Times New Roman"/>
          <w:sz w:val="20"/>
          <w:szCs w:val="20"/>
        </w:rPr>
      </w:pPr>
      <w:r w:rsidRPr="00477B68">
        <w:rPr>
          <w:rFonts w:ascii="Times New Roman" w:hAnsi="Times New Roman"/>
          <w:sz w:val="20"/>
          <w:szCs w:val="20"/>
        </w:rPr>
        <w:t>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w:t>
      </w:r>
    </w:p>
    <w:p w:rsidR="009A01D5" w:rsidRPr="00477B68" w:rsidRDefault="009A01D5" w:rsidP="00313A82">
      <w:pPr>
        <w:spacing w:after="0" w:line="240" w:lineRule="auto"/>
        <w:ind w:firstLine="709"/>
        <w:jc w:val="both"/>
        <w:rPr>
          <w:rFonts w:ascii="Times New Roman" w:hAnsi="Times New Roman"/>
          <w:i/>
          <w:sz w:val="20"/>
          <w:szCs w:val="20"/>
        </w:rPr>
      </w:pPr>
      <w:r w:rsidRPr="00477B68">
        <w:rPr>
          <w:rFonts w:ascii="Times New Roman" w:hAnsi="Times New Roman"/>
          <w:sz w:val="20"/>
          <w:szCs w:val="20"/>
        </w:rPr>
        <w:t xml:space="preserve">Основные этапы и тенденции развития ИКТ. Стандарты в сфере информатики и ИКТ. </w:t>
      </w:r>
      <w:r w:rsidRPr="00477B68">
        <w:rPr>
          <w:rFonts w:ascii="Times New Roman" w:hAnsi="Times New Roman"/>
          <w:i/>
          <w:sz w:val="20"/>
          <w:szCs w:val="20"/>
        </w:rPr>
        <w:t xml:space="preserve">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w:t>
      </w:r>
      <w:r w:rsidR="00E5241E" w:rsidRPr="00477B68">
        <w:rPr>
          <w:rFonts w:ascii="Times New Roman" w:hAnsi="Times New Roman"/>
          <w:i/>
          <w:sz w:val="20"/>
          <w:szCs w:val="20"/>
        </w:rPr>
        <w:t xml:space="preserve">сети </w:t>
      </w:r>
      <w:r w:rsidRPr="00477B68">
        <w:rPr>
          <w:rFonts w:ascii="Times New Roman" w:hAnsi="Times New Roman"/>
          <w:i/>
          <w:sz w:val="20"/>
          <w:szCs w:val="20"/>
        </w:rPr>
        <w:t>Интернет и др.).</w:t>
      </w:r>
    </w:p>
    <w:p w:rsidR="00B540EE" w:rsidRPr="00A04C72" w:rsidRDefault="00F17097" w:rsidP="00313A82">
      <w:pPr>
        <w:pStyle w:val="4"/>
        <w:spacing w:before="0" w:line="240" w:lineRule="auto"/>
        <w:rPr>
          <w:sz w:val="22"/>
        </w:rPr>
      </w:pPr>
      <w:bookmarkStart w:id="302" w:name="_Toc409691710"/>
      <w:bookmarkStart w:id="303" w:name="_Toc410654035"/>
      <w:bookmarkStart w:id="304" w:name="_Toc414553246"/>
      <w:r w:rsidRPr="00A04C72">
        <w:rPr>
          <w:sz w:val="22"/>
        </w:rPr>
        <w:t xml:space="preserve">2.2.2.10. </w:t>
      </w:r>
      <w:r w:rsidR="00B540EE" w:rsidRPr="00A04C72">
        <w:rPr>
          <w:sz w:val="22"/>
        </w:rPr>
        <w:t>Физика</w:t>
      </w:r>
      <w:bookmarkEnd w:id="302"/>
      <w:bookmarkEnd w:id="303"/>
      <w:bookmarkEnd w:id="304"/>
    </w:p>
    <w:p w:rsidR="00B30F8B" w:rsidRPr="00477B68" w:rsidRDefault="00B30F8B" w:rsidP="00313A82">
      <w:pPr>
        <w:spacing w:after="0" w:line="240" w:lineRule="auto"/>
        <w:ind w:firstLine="709"/>
        <w:jc w:val="both"/>
        <w:rPr>
          <w:rFonts w:ascii="Times New Roman" w:hAnsi="Times New Roman"/>
          <w:sz w:val="20"/>
          <w:szCs w:val="20"/>
        </w:rPr>
      </w:pPr>
      <w:r w:rsidRPr="00477B68">
        <w:rPr>
          <w:rFonts w:ascii="Times New Roman" w:hAnsi="Times New Roman"/>
          <w:sz w:val="20"/>
          <w:szCs w:val="20"/>
        </w:rPr>
        <w:t>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rsidR="00B30F8B" w:rsidRPr="00477B68" w:rsidRDefault="00B30F8B" w:rsidP="00313A82">
      <w:pPr>
        <w:spacing w:after="0" w:line="240" w:lineRule="auto"/>
        <w:ind w:firstLine="709"/>
        <w:jc w:val="both"/>
        <w:rPr>
          <w:rFonts w:ascii="Times New Roman" w:hAnsi="Times New Roman"/>
          <w:sz w:val="20"/>
          <w:szCs w:val="20"/>
        </w:rPr>
      </w:pPr>
      <w:r w:rsidRPr="00477B68">
        <w:rPr>
          <w:rFonts w:ascii="Times New Roman" w:hAnsi="Times New Roman"/>
          <w:sz w:val="20"/>
          <w:szCs w:val="20"/>
        </w:rPr>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30F8B" w:rsidRPr="00477B68" w:rsidRDefault="00B30F8B" w:rsidP="00313A82">
      <w:pPr>
        <w:spacing w:after="0" w:line="240" w:lineRule="auto"/>
        <w:ind w:firstLine="709"/>
        <w:jc w:val="both"/>
        <w:rPr>
          <w:rFonts w:ascii="Times New Roman" w:hAnsi="Times New Roman"/>
          <w:sz w:val="20"/>
          <w:szCs w:val="20"/>
        </w:rPr>
      </w:pPr>
      <w:r w:rsidRPr="00477B68">
        <w:rPr>
          <w:rFonts w:ascii="Times New Roman" w:hAnsi="Times New Roman"/>
          <w:sz w:val="20"/>
          <w:szCs w:val="20"/>
        </w:rPr>
        <w:t>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 выводы.</w:t>
      </w:r>
    </w:p>
    <w:p w:rsidR="00B30F8B" w:rsidRPr="00477B68" w:rsidRDefault="00B30F8B" w:rsidP="00313A82">
      <w:pPr>
        <w:spacing w:after="0" w:line="240" w:lineRule="auto"/>
        <w:ind w:firstLine="709"/>
        <w:jc w:val="both"/>
        <w:rPr>
          <w:rFonts w:ascii="Times New Roman" w:hAnsi="Times New Roman"/>
          <w:sz w:val="20"/>
          <w:szCs w:val="20"/>
        </w:rPr>
      </w:pPr>
      <w:r w:rsidRPr="00477B68">
        <w:rPr>
          <w:rFonts w:ascii="Times New Roman" w:hAnsi="Times New Roman"/>
          <w:sz w:val="20"/>
          <w:szCs w:val="20"/>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предметами:«Математика», «Информатика», «Химия», «Биология», «География», «Экология», «Основы безопасности жизнедеятельности», «История», «Литература» и др.</w:t>
      </w:r>
    </w:p>
    <w:p w:rsidR="00B540EE" w:rsidRPr="00477B68" w:rsidRDefault="00B540EE" w:rsidP="00313A82">
      <w:pPr>
        <w:widowControl w:val="0"/>
        <w:tabs>
          <w:tab w:val="left" w:pos="709"/>
          <w:tab w:val="left" w:pos="989"/>
        </w:tabs>
        <w:spacing w:after="0" w:line="240" w:lineRule="auto"/>
        <w:ind w:firstLine="851"/>
        <w:jc w:val="both"/>
        <w:rPr>
          <w:rFonts w:ascii="Times New Roman" w:hAnsi="Times New Roman"/>
          <w:b/>
          <w:sz w:val="20"/>
          <w:szCs w:val="20"/>
        </w:rPr>
      </w:pPr>
      <w:r w:rsidRPr="00477B68">
        <w:rPr>
          <w:rFonts w:ascii="Times New Roman" w:hAnsi="Times New Roman"/>
          <w:b/>
          <w:sz w:val="20"/>
          <w:szCs w:val="20"/>
        </w:rPr>
        <w:t>Физика и физические методы изучения природы</w:t>
      </w:r>
    </w:p>
    <w:p w:rsidR="00B540EE" w:rsidRPr="00477B68" w:rsidRDefault="00B540EE" w:rsidP="00313A82">
      <w:pPr>
        <w:tabs>
          <w:tab w:val="left" w:pos="851"/>
        </w:tabs>
        <w:spacing w:after="0" w:line="240" w:lineRule="auto"/>
        <w:ind w:firstLine="709"/>
        <w:jc w:val="both"/>
        <w:rPr>
          <w:rFonts w:ascii="Times New Roman" w:hAnsi="Times New Roman"/>
          <w:bCs/>
          <w:sz w:val="20"/>
          <w:szCs w:val="20"/>
        </w:rPr>
      </w:pPr>
      <w:r w:rsidRPr="00477B68">
        <w:rPr>
          <w:rFonts w:ascii="Times New Roman" w:hAnsi="Times New Roman"/>
          <w:sz w:val="20"/>
          <w:szCs w:val="20"/>
        </w:rPr>
        <w:t xml:space="preserve">Физика </w:t>
      </w:r>
      <w:r w:rsidR="009F45E5" w:rsidRPr="00477B68">
        <w:rPr>
          <w:rFonts w:ascii="Times New Roman" w:hAnsi="Times New Roman"/>
          <w:sz w:val="20"/>
          <w:szCs w:val="20"/>
        </w:rPr>
        <w:t>–</w:t>
      </w:r>
      <w:r w:rsidRPr="00477B68">
        <w:rPr>
          <w:rFonts w:ascii="Times New Roman" w:hAnsi="Times New Roman"/>
          <w:sz w:val="20"/>
          <w:szCs w:val="20"/>
        </w:rPr>
        <w:t xml:space="preserve"> наука о природе. </w:t>
      </w:r>
      <w:r w:rsidRPr="00477B68">
        <w:rPr>
          <w:rFonts w:ascii="Times New Roman" w:hAnsi="Times New Roman"/>
          <w:bCs/>
          <w:sz w:val="20"/>
          <w:szCs w:val="20"/>
        </w:rPr>
        <w:t>Физические тела и явления. Наблюдение и описание физических явлений. Физический эксперимент. Моделирование явлений и объектов природы.</w:t>
      </w:r>
    </w:p>
    <w:p w:rsidR="00B540EE" w:rsidRPr="00477B68" w:rsidRDefault="00B540EE" w:rsidP="00313A82">
      <w:pPr>
        <w:tabs>
          <w:tab w:val="left" w:pos="851"/>
        </w:tabs>
        <w:spacing w:after="0" w:line="240" w:lineRule="auto"/>
        <w:ind w:firstLine="709"/>
        <w:jc w:val="both"/>
        <w:rPr>
          <w:rFonts w:ascii="Times New Roman" w:hAnsi="Times New Roman"/>
          <w:sz w:val="20"/>
          <w:szCs w:val="20"/>
        </w:rPr>
      </w:pPr>
      <w:r w:rsidRPr="00477B68">
        <w:rPr>
          <w:rFonts w:ascii="Times New Roman" w:hAnsi="Times New Roman"/>
          <w:sz w:val="20"/>
          <w:szCs w:val="20"/>
        </w:rPr>
        <w:lastRenderedPageBreak/>
        <w:t>Физические величины и их измерение. Точность и погрешность измерений. Международная система единиц.</w:t>
      </w:r>
    </w:p>
    <w:p w:rsidR="00B540EE" w:rsidRPr="00477B68" w:rsidRDefault="00B540EE" w:rsidP="00313A82">
      <w:pPr>
        <w:tabs>
          <w:tab w:val="left" w:pos="851"/>
        </w:tabs>
        <w:spacing w:after="0" w:line="240" w:lineRule="auto"/>
        <w:ind w:firstLine="709"/>
        <w:jc w:val="both"/>
        <w:rPr>
          <w:rFonts w:ascii="Times New Roman" w:hAnsi="Times New Roman"/>
          <w:sz w:val="20"/>
          <w:szCs w:val="20"/>
        </w:rPr>
      </w:pPr>
      <w:r w:rsidRPr="00477B68">
        <w:rPr>
          <w:rFonts w:ascii="Times New Roman" w:hAnsi="Times New Roman"/>
          <w:sz w:val="20"/>
          <w:szCs w:val="20"/>
        </w:rPr>
        <w:t>Физические законы и закономерности. Физика и техника. Научный метод познания. Роль физики в формировании естественнонаучной грамотности.</w:t>
      </w:r>
    </w:p>
    <w:p w:rsidR="00B540EE" w:rsidRPr="00477B68" w:rsidRDefault="00B540EE" w:rsidP="00313A82">
      <w:pPr>
        <w:widowControl w:val="0"/>
        <w:tabs>
          <w:tab w:val="left" w:pos="851"/>
          <w:tab w:val="left" w:pos="989"/>
        </w:tabs>
        <w:spacing w:after="0" w:line="240" w:lineRule="auto"/>
        <w:ind w:left="709"/>
        <w:jc w:val="both"/>
        <w:rPr>
          <w:rFonts w:ascii="Times New Roman" w:hAnsi="Times New Roman"/>
          <w:b/>
          <w:sz w:val="20"/>
          <w:szCs w:val="20"/>
        </w:rPr>
      </w:pPr>
      <w:r w:rsidRPr="00477B68">
        <w:rPr>
          <w:rFonts w:ascii="Times New Roman" w:hAnsi="Times New Roman"/>
          <w:b/>
          <w:sz w:val="20"/>
          <w:szCs w:val="20"/>
        </w:rPr>
        <w:t>Механические явления</w:t>
      </w:r>
    </w:p>
    <w:p w:rsidR="00B540EE" w:rsidRPr="00477B68" w:rsidRDefault="00B540EE" w:rsidP="00313A82">
      <w:pPr>
        <w:tabs>
          <w:tab w:val="left" w:pos="851"/>
        </w:tabs>
        <w:spacing w:after="0" w:line="240" w:lineRule="auto"/>
        <w:ind w:firstLine="709"/>
        <w:jc w:val="both"/>
        <w:rPr>
          <w:rFonts w:ascii="Times New Roman" w:hAnsi="Times New Roman"/>
          <w:sz w:val="20"/>
          <w:szCs w:val="20"/>
        </w:rPr>
      </w:pPr>
      <w:r w:rsidRPr="00477B68">
        <w:rPr>
          <w:rFonts w:ascii="Times New Roman" w:hAnsi="Times New Roman"/>
          <w:sz w:val="20"/>
          <w:szCs w:val="20"/>
        </w:rPr>
        <w:t>Механическое движение. Материальная точка как модель физического тела.Относительность механического движения. Система отсчета.Физические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B540EE" w:rsidRPr="00477B68" w:rsidRDefault="00B540EE" w:rsidP="00313A82">
      <w:pPr>
        <w:tabs>
          <w:tab w:val="left" w:pos="851"/>
        </w:tabs>
        <w:spacing w:after="0" w:line="240" w:lineRule="auto"/>
        <w:ind w:firstLine="709"/>
        <w:jc w:val="both"/>
        <w:rPr>
          <w:rFonts w:ascii="Times New Roman" w:hAnsi="Times New Roman"/>
          <w:sz w:val="20"/>
          <w:szCs w:val="20"/>
        </w:rPr>
      </w:pPr>
      <w:r w:rsidRPr="00477B68">
        <w:rPr>
          <w:rFonts w:ascii="Times New Roman" w:hAnsi="Times New Roman"/>
          <w:sz w:val="20"/>
          <w:szCs w:val="20"/>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B540EE" w:rsidRPr="00477B68" w:rsidRDefault="00B540EE" w:rsidP="00313A82">
      <w:pPr>
        <w:tabs>
          <w:tab w:val="left" w:pos="851"/>
        </w:tabs>
        <w:spacing w:after="0" w:line="240" w:lineRule="auto"/>
        <w:ind w:firstLine="709"/>
        <w:jc w:val="both"/>
        <w:rPr>
          <w:rFonts w:ascii="Times New Roman" w:hAnsi="Times New Roman"/>
          <w:sz w:val="20"/>
          <w:szCs w:val="20"/>
        </w:rPr>
      </w:pPr>
      <w:r w:rsidRPr="00477B68">
        <w:rPr>
          <w:rFonts w:ascii="Times New Roman" w:hAnsi="Times New Roman"/>
          <w:sz w:val="20"/>
          <w:szCs w:val="20"/>
        </w:rPr>
        <w:t xml:space="preserve">Простые механизмы. Условия равновесия твердого тела, имеющего закрепленную ось движения. Момент силы. </w:t>
      </w:r>
      <w:r w:rsidRPr="00477B68">
        <w:rPr>
          <w:rFonts w:ascii="Times New Roman" w:hAnsi="Times New Roman"/>
          <w:i/>
          <w:sz w:val="20"/>
          <w:szCs w:val="20"/>
        </w:rPr>
        <w:t xml:space="preserve">Центр тяжести тела. </w:t>
      </w:r>
      <w:r w:rsidRPr="00477B68">
        <w:rPr>
          <w:rFonts w:ascii="Times New Roman" w:hAnsi="Times New Roman"/>
          <w:sz w:val="20"/>
          <w:szCs w:val="20"/>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B540EE" w:rsidRPr="00477B68" w:rsidRDefault="00B540EE" w:rsidP="00313A82">
      <w:pPr>
        <w:tabs>
          <w:tab w:val="left" w:pos="851"/>
        </w:tabs>
        <w:spacing w:after="0" w:line="240" w:lineRule="auto"/>
        <w:ind w:firstLine="709"/>
        <w:jc w:val="both"/>
        <w:rPr>
          <w:rFonts w:ascii="Times New Roman" w:hAnsi="Times New Roman"/>
          <w:sz w:val="20"/>
          <w:szCs w:val="20"/>
        </w:rPr>
      </w:pPr>
      <w:r w:rsidRPr="00477B68">
        <w:rPr>
          <w:rFonts w:ascii="Times New Roman" w:hAnsi="Times New Roman"/>
          <w:sz w:val="20"/>
          <w:szCs w:val="20"/>
        </w:rPr>
        <w:t>Давление твердых тел. Единицы измерения давления. Способы изменения давления</w:t>
      </w:r>
      <w:r w:rsidR="009F45E5" w:rsidRPr="00477B68">
        <w:rPr>
          <w:rFonts w:ascii="Times New Roman" w:hAnsi="Times New Roman"/>
          <w:sz w:val="20"/>
          <w:szCs w:val="20"/>
        </w:rPr>
        <w:t>.</w:t>
      </w:r>
      <w:r w:rsidRPr="00477B68">
        <w:rPr>
          <w:rFonts w:ascii="Times New Roman" w:hAnsi="Times New Roman"/>
          <w:sz w:val="20"/>
          <w:szCs w:val="20"/>
        </w:rPr>
        <w:t xml:space="preserve">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B540EE" w:rsidRPr="00477B68" w:rsidRDefault="00B540EE" w:rsidP="00313A82">
      <w:pPr>
        <w:tabs>
          <w:tab w:val="left" w:pos="851"/>
        </w:tabs>
        <w:spacing w:after="0" w:line="240" w:lineRule="auto"/>
        <w:ind w:firstLine="709"/>
        <w:jc w:val="both"/>
        <w:rPr>
          <w:rFonts w:ascii="Times New Roman" w:hAnsi="Times New Roman"/>
          <w:sz w:val="20"/>
          <w:szCs w:val="20"/>
        </w:rPr>
      </w:pPr>
      <w:r w:rsidRPr="00477B68">
        <w:rPr>
          <w:rFonts w:ascii="Times New Roman" w:hAnsi="Times New Roman"/>
          <w:sz w:val="20"/>
          <w:szCs w:val="20"/>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B540EE" w:rsidRPr="00477B68" w:rsidRDefault="00B540EE" w:rsidP="00313A82">
      <w:pPr>
        <w:widowControl w:val="0"/>
        <w:tabs>
          <w:tab w:val="left" w:pos="851"/>
          <w:tab w:val="left" w:pos="989"/>
        </w:tabs>
        <w:spacing w:after="0" w:line="240" w:lineRule="auto"/>
        <w:ind w:left="709"/>
        <w:jc w:val="both"/>
        <w:rPr>
          <w:rFonts w:ascii="Times New Roman" w:hAnsi="Times New Roman"/>
          <w:b/>
          <w:sz w:val="20"/>
          <w:szCs w:val="20"/>
        </w:rPr>
      </w:pPr>
      <w:r w:rsidRPr="00477B68">
        <w:rPr>
          <w:rFonts w:ascii="Times New Roman" w:hAnsi="Times New Roman"/>
          <w:b/>
          <w:sz w:val="20"/>
          <w:szCs w:val="20"/>
        </w:rPr>
        <w:t>Тепловые явления</w:t>
      </w:r>
    </w:p>
    <w:p w:rsidR="00B540EE" w:rsidRPr="00477B68" w:rsidRDefault="00B540EE" w:rsidP="00313A82">
      <w:pPr>
        <w:tabs>
          <w:tab w:val="left" w:pos="851"/>
        </w:tabs>
        <w:spacing w:after="0" w:line="240" w:lineRule="auto"/>
        <w:ind w:firstLine="709"/>
        <w:jc w:val="both"/>
        <w:rPr>
          <w:rFonts w:ascii="Times New Roman" w:hAnsi="Times New Roman"/>
          <w:sz w:val="20"/>
          <w:szCs w:val="20"/>
        </w:rPr>
      </w:pPr>
      <w:r w:rsidRPr="00477B68">
        <w:rPr>
          <w:rFonts w:ascii="Times New Roman" w:hAnsi="Times New Roman"/>
          <w:sz w:val="20"/>
          <w:szCs w:val="20"/>
        </w:rPr>
        <w:t>Строение вещества. Атомы и молекулы. Тепловое движение атомов и молекул. Диффузия в газах, жидкостях и твердых телах</w:t>
      </w:r>
      <w:r w:rsidR="009F45E5" w:rsidRPr="00477B68">
        <w:rPr>
          <w:rFonts w:ascii="Times New Roman" w:hAnsi="Times New Roman"/>
          <w:sz w:val="20"/>
          <w:szCs w:val="20"/>
        </w:rPr>
        <w:t>.</w:t>
      </w:r>
      <w:r w:rsidRPr="00477B68">
        <w:rPr>
          <w:rFonts w:ascii="Times New Roman" w:hAnsi="Times New Roman"/>
          <w:i/>
          <w:sz w:val="20"/>
          <w:szCs w:val="20"/>
        </w:rPr>
        <w:t>Броуновское движение</w:t>
      </w:r>
      <w:r w:rsidRPr="00477B68">
        <w:rPr>
          <w:rFonts w:ascii="Times New Roman" w:hAnsi="Times New Roman"/>
          <w:sz w:val="20"/>
          <w:szCs w:val="20"/>
        </w:rPr>
        <w:t>. Взаимодействие (притяжение и отталкивание) молекул. Агрегатные состояния вещества. Различие в строении твердых тел, жидкостей и газов.</w:t>
      </w:r>
    </w:p>
    <w:p w:rsidR="00B540EE" w:rsidRPr="00A04C72" w:rsidRDefault="00B540EE" w:rsidP="00313A82">
      <w:pPr>
        <w:tabs>
          <w:tab w:val="left" w:pos="851"/>
        </w:tabs>
        <w:spacing w:after="0" w:line="240" w:lineRule="auto"/>
        <w:ind w:firstLine="709"/>
        <w:jc w:val="both"/>
        <w:rPr>
          <w:rFonts w:ascii="Times New Roman" w:hAnsi="Times New Roman"/>
          <w:i/>
          <w:szCs w:val="28"/>
        </w:rPr>
      </w:pPr>
      <w:r w:rsidRPr="00477B68">
        <w:rPr>
          <w:rFonts w:ascii="Times New Roman" w:hAnsi="Times New Roman"/>
          <w:sz w:val="20"/>
          <w:szCs w:val="20"/>
        </w:rPr>
        <w:t>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w:t>
      </w:r>
      <w:r w:rsidRPr="00A04C72">
        <w:rPr>
          <w:rFonts w:ascii="Times New Roman" w:hAnsi="Times New Roman"/>
          <w:szCs w:val="28"/>
        </w:rPr>
        <w:t xml:space="preserve"> парообразования и конденсации. Влажность воздуха. Работа газа при расширении. Преобразования энергии в тепловых машинах (пароваятурбина, двигатель внутреннего сгорания, реактивный двигатель). КПД тепловой машины. </w:t>
      </w:r>
      <w:r w:rsidRPr="00A04C72">
        <w:rPr>
          <w:rFonts w:ascii="Times New Roman" w:hAnsi="Times New Roman"/>
          <w:i/>
          <w:szCs w:val="28"/>
        </w:rPr>
        <w:t>Экологические проблемы использования тепловых машин.</w:t>
      </w:r>
    </w:p>
    <w:p w:rsidR="00B540EE" w:rsidRPr="00477B68" w:rsidRDefault="00B540EE" w:rsidP="00313A82">
      <w:pPr>
        <w:widowControl w:val="0"/>
        <w:tabs>
          <w:tab w:val="left" w:pos="851"/>
          <w:tab w:val="left" w:pos="989"/>
        </w:tabs>
        <w:spacing w:after="0" w:line="240" w:lineRule="auto"/>
        <w:ind w:left="709"/>
        <w:jc w:val="both"/>
        <w:rPr>
          <w:rFonts w:ascii="Times New Roman" w:hAnsi="Times New Roman"/>
          <w:b/>
          <w:sz w:val="20"/>
          <w:szCs w:val="20"/>
        </w:rPr>
      </w:pPr>
      <w:r w:rsidRPr="00477B68">
        <w:rPr>
          <w:rFonts w:ascii="Times New Roman" w:hAnsi="Times New Roman"/>
          <w:b/>
          <w:sz w:val="20"/>
          <w:szCs w:val="20"/>
        </w:rPr>
        <w:t>Электромагнитные явления</w:t>
      </w:r>
    </w:p>
    <w:p w:rsidR="00B540EE" w:rsidRPr="00477B68" w:rsidRDefault="00B540EE" w:rsidP="00313A82">
      <w:pPr>
        <w:tabs>
          <w:tab w:val="left" w:pos="851"/>
        </w:tabs>
        <w:spacing w:after="0" w:line="240" w:lineRule="auto"/>
        <w:ind w:firstLine="709"/>
        <w:jc w:val="both"/>
        <w:rPr>
          <w:rFonts w:ascii="Times New Roman" w:hAnsi="Times New Roman"/>
          <w:i/>
          <w:sz w:val="20"/>
          <w:szCs w:val="20"/>
        </w:rPr>
      </w:pPr>
      <w:r w:rsidRPr="00477B68">
        <w:rPr>
          <w:rFonts w:ascii="Times New Roman" w:hAnsi="Times New Roman"/>
          <w:sz w:val="20"/>
          <w:szCs w:val="20"/>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009F45E5" w:rsidRPr="00477B68">
        <w:rPr>
          <w:rFonts w:ascii="Times New Roman" w:hAnsi="Times New Roman"/>
          <w:i/>
          <w:sz w:val="20"/>
          <w:szCs w:val="20"/>
        </w:rPr>
        <w:t>Напряженность электрического поля.</w:t>
      </w:r>
      <w:r w:rsidRPr="00477B68">
        <w:rPr>
          <w:rFonts w:ascii="Times New Roman" w:hAnsi="Times New Roman"/>
          <w:sz w:val="20"/>
          <w:szCs w:val="20"/>
        </w:rPr>
        <w:t xml:space="preserve">Действие электрического поля на электрические заряды. </w:t>
      </w:r>
      <w:r w:rsidRPr="00477B68">
        <w:rPr>
          <w:rFonts w:ascii="Times New Roman" w:hAnsi="Times New Roman"/>
          <w:i/>
          <w:sz w:val="20"/>
          <w:szCs w:val="20"/>
        </w:rPr>
        <w:t>Конденсатор.Энергия электрического поля конденсатора.</w:t>
      </w:r>
    </w:p>
    <w:p w:rsidR="00B540EE" w:rsidRPr="00477B68" w:rsidRDefault="00B540EE" w:rsidP="00313A82">
      <w:pPr>
        <w:tabs>
          <w:tab w:val="left" w:pos="851"/>
        </w:tabs>
        <w:spacing w:after="0" w:line="240" w:lineRule="auto"/>
        <w:ind w:firstLine="709"/>
        <w:jc w:val="both"/>
        <w:rPr>
          <w:rFonts w:ascii="Times New Roman" w:hAnsi="Times New Roman"/>
          <w:sz w:val="20"/>
          <w:szCs w:val="20"/>
        </w:rPr>
      </w:pPr>
      <w:r w:rsidRPr="00477B68">
        <w:rPr>
          <w:rFonts w:ascii="Times New Roman" w:hAnsi="Times New Roman"/>
          <w:sz w:val="20"/>
          <w:szCs w:val="20"/>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B540EE" w:rsidRPr="00477B68" w:rsidRDefault="00B540EE" w:rsidP="00313A82">
      <w:pPr>
        <w:tabs>
          <w:tab w:val="left" w:pos="851"/>
        </w:tabs>
        <w:spacing w:after="0" w:line="240" w:lineRule="auto"/>
        <w:ind w:firstLine="709"/>
        <w:jc w:val="both"/>
        <w:rPr>
          <w:rFonts w:ascii="Times New Roman" w:hAnsi="Times New Roman"/>
          <w:sz w:val="20"/>
          <w:szCs w:val="20"/>
        </w:rPr>
      </w:pPr>
      <w:r w:rsidRPr="00477B68">
        <w:rPr>
          <w:rFonts w:ascii="Times New Roman" w:hAnsi="Times New Roman"/>
          <w:sz w:val="20"/>
          <w:szCs w:val="20"/>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4874DE" w:rsidRPr="00477B68" w:rsidRDefault="00B540EE" w:rsidP="00313A82">
      <w:pPr>
        <w:tabs>
          <w:tab w:val="left" w:pos="851"/>
        </w:tabs>
        <w:spacing w:after="0" w:line="240" w:lineRule="auto"/>
        <w:ind w:firstLine="709"/>
        <w:jc w:val="both"/>
        <w:rPr>
          <w:rFonts w:ascii="Times New Roman" w:hAnsi="Times New Roman"/>
          <w:sz w:val="20"/>
          <w:szCs w:val="20"/>
        </w:rPr>
      </w:pPr>
      <w:r w:rsidRPr="00477B68">
        <w:rPr>
          <w:rFonts w:ascii="Times New Roman" w:hAnsi="Times New Roman"/>
          <w:sz w:val="20"/>
          <w:szCs w:val="20"/>
        </w:rPr>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rsidR="00B540EE" w:rsidRPr="00477B68" w:rsidRDefault="00B540EE" w:rsidP="00313A82">
      <w:pPr>
        <w:tabs>
          <w:tab w:val="left" w:pos="851"/>
        </w:tabs>
        <w:spacing w:after="0" w:line="240" w:lineRule="auto"/>
        <w:ind w:firstLine="709"/>
        <w:jc w:val="both"/>
        <w:rPr>
          <w:rFonts w:ascii="Times New Roman" w:hAnsi="Times New Roman"/>
          <w:sz w:val="20"/>
          <w:szCs w:val="20"/>
        </w:rPr>
      </w:pPr>
      <w:r w:rsidRPr="00477B68">
        <w:rPr>
          <w:rFonts w:ascii="Times New Roman" w:hAnsi="Times New Roman"/>
          <w:sz w:val="20"/>
          <w:szCs w:val="20"/>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477B68">
        <w:rPr>
          <w:rFonts w:ascii="Times New Roman" w:hAnsi="Times New Roman"/>
          <w:i/>
          <w:sz w:val="20"/>
          <w:szCs w:val="20"/>
        </w:rPr>
        <w:t>Сила Ампера и сила Лоренца.</w:t>
      </w:r>
      <w:r w:rsidRPr="00477B68">
        <w:rPr>
          <w:rFonts w:ascii="Times New Roman" w:hAnsi="Times New Roman"/>
          <w:sz w:val="20"/>
          <w:szCs w:val="20"/>
        </w:rPr>
        <w:t xml:space="preserve"> Электродвигатель. Явление электромагнитной индукция. Опыты Фарадея.</w:t>
      </w:r>
    </w:p>
    <w:p w:rsidR="00B540EE" w:rsidRPr="00477B68" w:rsidRDefault="00B540EE" w:rsidP="00313A82">
      <w:pPr>
        <w:tabs>
          <w:tab w:val="left" w:pos="851"/>
        </w:tabs>
        <w:spacing w:after="0" w:line="240" w:lineRule="auto"/>
        <w:ind w:firstLine="709"/>
        <w:jc w:val="both"/>
        <w:rPr>
          <w:rFonts w:ascii="Times New Roman" w:hAnsi="Times New Roman"/>
          <w:sz w:val="20"/>
          <w:szCs w:val="20"/>
        </w:rPr>
      </w:pPr>
      <w:r w:rsidRPr="00477B68">
        <w:rPr>
          <w:rFonts w:ascii="Times New Roman" w:hAnsi="Times New Roman"/>
          <w:sz w:val="20"/>
          <w:szCs w:val="20"/>
        </w:rPr>
        <w:t xml:space="preserve">Электромагнитные колебания. </w:t>
      </w:r>
      <w:r w:rsidRPr="00477B68">
        <w:rPr>
          <w:rFonts w:ascii="Times New Roman" w:hAnsi="Times New Roman"/>
          <w:i/>
          <w:sz w:val="20"/>
          <w:szCs w:val="20"/>
        </w:rPr>
        <w:t>Колебательный контур. Электрогенератор. Переменный ток. Трансформатор.</w:t>
      </w:r>
      <w:r w:rsidRPr="00477B68">
        <w:rPr>
          <w:rFonts w:ascii="Times New Roman" w:hAnsi="Times New Roman"/>
          <w:sz w:val="20"/>
          <w:szCs w:val="20"/>
        </w:rPr>
        <w:t xml:space="preserve"> Передача электрической энергии на расстояние. Электромагнитные волны и их свойства. </w:t>
      </w:r>
      <w:r w:rsidRPr="00477B68">
        <w:rPr>
          <w:rFonts w:ascii="Times New Roman" w:hAnsi="Times New Roman"/>
          <w:i/>
          <w:sz w:val="20"/>
          <w:szCs w:val="20"/>
        </w:rPr>
        <w:t>Принципы радиосвязи и телевидения.Влияние электромагнитных излучений на живые организмы.</w:t>
      </w:r>
    </w:p>
    <w:p w:rsidR="00B540EE" w:rsidRPr="00477B68" w:rsidRDefault="00B540EE" w:rsidP="00313A82">
      <w:pPr>
        <w:tabs>
          <w:tab w:val="left" w:pos="851"/>
        </w:tabs>
        <w:spacing w:after="0" w:line="240" w:lineRule="auto"/>
        <w:ind w:firstLine="709"/>
        <w:jc w:val="both"/>
        <w:rPr>
          <w:rFonts w:ascii="Times New Roman" w:hAnsi="Times New Roman"/>
          <w:sz w:val="20"/>
          <w:szCs w:val="20"/>
        </w:rPr>
      </w:pPr>
      <w:r w:rsidRPr="00477B68">
        <w:rPr>
          <w:rFonts w:ascii="Times New Roman" w:hAnsi="Times New Roman"/>
          <w:sz w:val="20"/>
          <w:szCs w:val="20"/>
        </w:rPr>
        <w:t xml:space="preserve">Свет </w:t>
      </w:r>
      <w:r w:rsidR="004874DE" w:rsidRPr="00477B68">
        <w:rPr>
          <w:rFonts w:ascii="Times New Roman" w:hAnsi="Times New Roman"/>
          <w:sz w:val="20"/>
          <w:szCs w:val="20"/>
        </w:rPr>
        <w:t>–</w:t>
      </w:r>
      <w:r w:rsidR="005D0B6D" w:rsidRPr="00477B68">
        <w:rPr>
          <w:rFonts w:ascii="Times New Roman" w:hAnsi="Times New Roman"/>
          <w:sz w:val="20"/>
          <w:szCs w:val="20"/>
        </w:rPr>
        <w:t xml:space="preserve"> электромагнитная </w:t>
      </w:r>
      <w:r w:rsidRPr="00477B68">
        <w:rPr>
          <w:rFonts w:ascii="Times New Roman" w:hAnsi="Times New Roman"/>
          <w:sz w:val="20"/>
          <w:szCs w:val="20"/>
        </w:rPr>
        <w:t xml:space="preserve">волна. </w:t>
      </w:r>
      <w:r w:rsidR="004874DE" w:rsidRPr="00477B68">
        <w:rPr>
          <w:rFonts w:ascii="Times New Roman" w:hAnsi="Times New Roman"/>
          <w:sz w:val="20"/>
          <w:szCs w:val="20"/>
        </w:rPr>
        <w:t xml:space="preserve">Скорость света. </w:t>
      </w:r>
      <w:r w:rsidRPr="00477B68">
        <w:rPr>
          <w:rFonts w:ascii="Times New Roman" w:hAnsi="Times New Roman"/>
          <w:sz w:val="20"/>
          <w:szCs w:val="20"/>
        </w:rPr>
        <w:t xml:space="preserve">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477B68">
        <w:rPr>
          <w:rFonts w:ascii="Times New Roman" w:hAnsi="Times New Roman"/>
          <w:i/>
          <w:sz w:val="20"/>
          <w:szCs w:val="20"/>
        </w:rPr>
        <w:t>Оптические приборы.</w:t>
      </w:r>
      <w:r w:rsidRPr="00477B68">
        <w:rPr>
          <w:rFonts w:ascii="Times New Roman" w:hAnsi="Times New Roman"/>
          <w:sz w:val="20"/>
          <w:szCs w:val="20"/>
        </w:rPr>
        <w:t xml:space="preserve"> Глаз как оптическая система.</w:t>
      </w:r>
      <w:r w:rsidR="004874DE" w:rsidRPr="00477B68">
        <w:rPr>
          <w:rFonts w:ascii="Times New Roman" w:hAnsi="Times New Roman"/>
          <w:sz w:val="20"/>
          <w:szCs w:val="20"/>
        </w:rPr>
        <w:t xml:space="preserve"> Дисперсия света. </w:t>
      </w:r>
      <w:r w:rsidR="004874DE" w:rsidRPr="00477B68">
        <w:rPr>
          <w:rFonts w:ascii="Times New Roman" w:hAnsi="Times New Roman"/>
          <w:i/>
          <w:sz w:val="20"/>
          <w:szCs w:val="20"/>
        </w:rPr>
        <w:t>Интерференция и дифракция света.</w:t>
      </w:r>
    </w:p>
    <w:p w:rsidR="00B540EE" w:rsidRPr="00477B68" w:rsidRDefault="00B540EE" w:rsidP="00313A82">
      <w:pPr>
        <w:widowControl w:val="0"/>
        <w:tabs>
          <w:tab w:val="left" w:pos="851"/>
          <w:tab w:val="left" w:pos="989"/>
        </w:tabs>
        <w:spacing w:after="0" w:line="240" w:lineRule="auto"/>
        <w:ind w:left="709"/>
        <w:jc w:val="both"/>
        <w:rPr>
          <w:rFonts w:ascii="Times New Roman" w:hAnsi="Times New Roman"/>
          <w:b/>
          <w:sz w:val="20"/>
          <w:szCs w:val="20"/>
        </w:rPr>
      </w:pPr>
      <w:r w:rsidRPr="00477B68">
        <w:rPr>
          <w:rFonts w:ascii="Times New Roman" w:hAnsi="Times New Roman"/>
          <w:b/>
          <w:sz w:val="20"/>
          <w:szCs w:val="20"/>
        </w:rPr>
        <w:t>Квантовые явления</w:t>
      </w:r>
    </w:p>
    <w:p w:rsidR="00B540EE" w:rsidRPr="00477B68" w:rsidRDefault="00B540EE" w:rsidP="00313A82">
      <w:pPr>
        <w:tabs>
          <w:tab w:val="left" w:pos="851"/>
        </w:tabs>
        <w:spacing w:after="0" w:line="240" w:lineRule="auto"/>
        <w:ind w:firstLine="709"/>
        <w:jc w:val="both"/>
        <w:rPr>
          <w:rFonts w:ascii="Times New Roman" w:hAnsi="Times New Roman"/>
          <w:sz w:val="20"/>
          <w:szCs w:val="20"/>
        </w:rPr>
      </w:pPr>
      <w:r w:rsidRPr="00477B68">
        <w:rPr>
          <w:rFonts w:ascii="Times New Roman" w:hAnsi="Times New Roman"/>
          <w:sz w:val="20"/>
          <w:szCs w:val="20"/>
        </w:rPr>
        <w:lastRenderedPageBreak/>
        <w:t>Строение атомов. Планетарная модель атома. Квантовый характер поглощения и испускания света атомами. Линейчатые спектры.</w:t>
      </w:r>
    </w:p>
    <w:p w:rsidR="00B540EE" w:rsidRPr="00477B68" w:rsidRDefault="00B540EE" w:rsidP="00313A82">
      <w:pPr>
        <w:tabs>
          <w:tab w:val="left" w:pos="851"/>
        </w:tabs>
        <w:spacing w:after="0" w:line="240" w:lineRule="auto"/>
        <w:ind w:firstLine="709"/>
        <w:jc w:val="both"/>
        <w:rPr>
          <w:rFonts w:ascii="Times New Roman" w:hAnsi="Times New Roman"/>
          <w:sz w:val="20"/>
          <w:szCs w:val="20"/>
        </w:rPr>
      </w:pPr>
      <w:r w:rsidRPr="00477B68">
        <w:rPr>
          <w:rFonts w:ascii="Times New Roman" w:hAnsi="Times New Roman"/>
          <w:sz w:val="20"/>
          <w:szCs w:val="20"/>
        </w:rPr>
        <w:t xml:space="preserve"> Опыты Резерфорда.</w:t>
      </w:r>
    </w:p>
    <w:p w:rsidR="00B540EE" w:rsidRPr="00477B68" w:rsidRDefault="00B540EE" w:rsidP="00313A82">
      <w:pPr>
        <w:tabs>
          <w:tab w:val="left" w:pos="851"/>
        </w:tabs>
        <w:spacing w:after="0" w:line="240" w:lineRule="auto"/>
        <w:ind w:firstLine="709"/>
        <w:jc w:val="both"/>
        <w:rPr>
          <w:rFonts w:ascii="Times New Roman" w:hAnsi="Times New Roman"/>
          <w:i/>
          <w:sz w:val="20"/>
          <w:szCs w:val="20"/>
        </w:rPr>
      </w:pPr>
      <w:r w:rsidRPr="00477B68">
        <w:rPr>
          <w:rFonts w:ascii="Times New Roman" w:hAnsi="Times New Roman"/>
          <w:sz w:val="20"/>
          <w:szCs w:val="20"/>
        </w:rPr>
        <w:t>Состав атомного ядра. Протон, нейтрон и электрон. Закон Эйнштейна о пропорциональности массы и энергии.</w:t>
      </w:r>
      <w:r w:rsidRPr="00477B68">
        <w:rPr>
          <w:rFonts w:ascii="Times New Roman" w:hAnsi="Times New Roman"/>
          <w:i/>
          <w:sz w:val="20"/>
          <w:szCs w:val="20"/>
        </w:rPr>
        <w:t>Дефект масс и энергия связи атомных ядер.</w:t>
      </w:r>
      <w:r w:rsidRPr="00477B68">
        <w:rPr>
          <w:rFonts w:ascii="Times New Roman" w:hAnsi="Times New Roman"/>
          <w:sz w:val="20"/>
          <w:szCs w:val="20"/>
        </w:rPr>
        <w:t xml:space="preserve"> Радиоактивность. Период полураспада. Альфа-излучение. </w:t>
      </w:r>
      <w:r w:rsidRPr="00477B68">
        <w:rPr>
          <w:rFonts w:ascii="Times New Roman" w:hAnsi="Times New Roman"/>
          <w:i/>
          <w:sz w:val="20"/>
          <w:szCs w:val="20"/>
        </w:rPr>
        <w:t>Бета-излучение</w:t>
      </w:r>
      <w:r w:rsidRPr="00477B68">
        <w:rPr>
          <w:rFonts w:ascii="Times New Roman" w:hAnsi="Times New Roman"/>
          <w:sz w:val="20"/>
          <w:szCs w:val="20"/>
        </w:rPr>
        <w:t xml:space="preserve">. Гамма-излучение. Ядерные реакции. Источники энергии Солнца и звезд. Ядерная энергетика. </w:t>
      </w:r>
      <w:r w:rsidRPr="00477B68">
        <w:rPr>
          <w:rFonts w:ascii="Times New Roman" w:hAnsi="Times New Roman"/>
          <w:i/>
          <w:sz w:val="20"/>
          <w:szCs w:val="20"/>
        </w:rPr>
        <w:t xml:space="preserve">Экологические проблемы работы атомных электростанций. </w:t>
      </w:r>
      <w:r w:rsidRPr="00477B68">
        <w:rPr>
          <w:rFonts w:ascii="Times New Roman" w:hAnsi="Times New Roman"/>
          <w:sz w:val="20"/>
          <w:szCs w:val="20"/>
        </w:rPr>
        <w:t xml:space="preserve">Дозиметрия. </w:t>
      </w:r>
      <w:r w:rsidRPr="00477B68">
        <w:rPr>
          <w:rFonts w:ascii="Times New Roman" w:hAnsi="Times New Roman"/>
          <w:i/>
          <w:sz w:val="20"/>
          <w:szCs w:val="20"/>
        </w:rPr>
        <w:t>Влияние радиоактивных излучений на живые организмы.</w:t>
      </w:r>
    </w:p>
    <w:p w:rsidR="00B540EE" w:rsidRPr="00477B68" w:rsidRDefault="00B540EE" w:rsidP="00313A82">
      <w:pPr>
        <w:widowControl w:val="0"/>
        <w:tabs>
          <w:tab w:val="left" w:pos="851"/>
          <w:tab w:val="left" w:pos="989"/>
        </w:tabs>
        <w:spacing w:after="0" w:line="240" w:lineRule="auto"/>
        <w:ind w:left="709"/>
        <w:jc w:val="both"/>
        <w:rPr>
          <w:rFonts w:ascii="Times New Roman" w:hAnsi="Times New Roman"/>
          <w:b/>
          <w:sz w:val="20"/>
          <w:szCs w:val="20"/>
        </w:rPr>
      </w:pPr>
      <w:r w:rsidRPr="00477B68">
        <w:rPr>
          <w:rFonts w:ascii="Times New Roman" w:hAnsi="Times New Roman"/>
          <w:b/>
          <w:sz w:val="20"/>
          <w:szCs w:val="20"/>
        </w:rPr>
        <w:t>Строение и эволюция Вселенной</w:t>
      </w:r>
    </w:p>
    <w:p w:rsidR="00B540EE" w:rsidRPr="00477B68" w:rsidRDefault="00B540EE" w:rsidP="00313A82">
      <w:pPr>
        <w:tabs>
          <w:tab w:val="left" w:pos="851"/>
        </w:tabs>
        <w:spacing w:after="0" w:line="240" w:lineRule="auto"/>
        <w:ind w:firstLine="709"/>
        <w:jc w:val="both"/>
        <w:rPr>
          <w:rFonts w:ascii="Times New Roman" w:hAnsi="Times New Roman"/>
          <w:sz w:val="20"/>
          <w:szCs w:val="20"/>
        </w:rPr>
      </w:pPr>
      <w:r w:rsidRPr="00477B68">
        <w:rPr>
          <w:rFonts w:ascii="Times New Roman" w:hAnsi="Times New Roman"/>
          <w:sz w:val="20"/>
          <w:szCs w:val="20"/>
        </w:rPr>
        <w:t>Геоцентрическая и гелиоцентрическая системы мира. Фи</w:t>
      </w:r>
      <w:r w:rsidRPr="00477B68">
        <w:rPr>
          <w:rFonts w:ascii="Times New Roman" w:hAnsi="Times New Roman"/>
          <w:sz w:val="20"/>
          <w:szCs w:val="20"/>
        </w:rPr>
        <w:softHyphen/>
        <w:t>зическая природа небесных тел Солнечной системы. Проис</w:t>
      </w:r>
      <w:r w:rsidRPr="00477B68">
        <w:rPr>
          <w:rFonts w:ascii="Times New Roman" w:hAnsi="Times New Roman"/>
          <w:sz w:val="20"/>
          <w:szCs w:val="20"/>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B540EE" w:rsidRPr="00477B68" w:rsidRDefault="00B540EE" w:rsidP="00313A82">
      <w:pPr>
        <w:tabs>
          <w:tab w:val="left" w:pos="851"/>
        </w:tabs>
        <w:spacing w:after="0" w:line="240" w:lineRule="auto"/>
        <w:ind w:firstLine="709"/>
        <w:jc w:val="both"/>
        <w:rPr>
          <w:rFonts w:ascii="Times New Roman" w:hAnsi="Times New Roman"/>
          <w:b/>
          <w:bCs/>
          <w:sz w:val="20"/>
          <w:szCs w:val="20"/>
        </w:rPr>
      </w:pPr>
      <w:r w:rsidRPr="00477B68">
        <w:rPr>
          <w:rFonts w:ascii="Times New Roman" w:hAnsi="Times New Roman"/>
          <w:b/>
          <w:bCs/>
          <w:sz w:val="20"/>
          <w:szCs w:val="20"/>
        </w:rPr>
        <w:t>Примерные темы лабораторных и практических работ</w:t>
      </w:r>
    </w:p>
    <w:p w:rsidR="00B540EE" w:rsidRPr="00477B68" w:rsidRDefault="00B540EE" w:rsidP="00313A82">
      <w:pPr>
        <w:tabs>
          <w:tab w:val="left" w:pos="851"/>
        </w:tabs>
        <w:spacing w:after="0" w:line="240" w:lineRule="auto"/>
        <w:ind w:firstLine="709"/>
        <w:jc w:val="both"/>
        <w:rPr>
          <w:rFonts w:ascii="Times New Roman" w:hAnsi="Times New Roman"/>
          <w:bCs/>
          <w:sz w:val="20"/>
          <w:szCs w:val="20"/>
        </w:rPr>
      </w:pPr>
      <w:r w:rsidRPr="00477B68">
        <w:rPr>
          <w:rFonts w:ascii="Times New Roman" w:hAnsi="Times New Roman"/>
          <w:bCs/>
          <w:sz w:val="20"/>
          <w:szCs w:val="20"/>
        </w:rPr>
        <w:t>Лабораторные работы (независимо от тематической принадлежности) делятся следующие типы:</w:t>
      </w:r>
    </w:p>
    <w:p w:rsidR="00B540EE" w:rsidRPr="00477B68" w:rsidRDefault="00B540EE" w:rsidP="00313A82">
      <w:pPr>
        <w:widowControl w:val="0"/>
        <w:numPr>
          <w:ilvl w:val="0"/>
          <w:numId w:val="102"/>
        </w:numPr>
        <w:tabs>
          <w:tab w:val="left" w:pos="851"/>
        </w:tabs>
        <w:spacing w:after="0" w:line="240" w:lineRule="auto"/>
        <w:ind w:left="0" w:firstLine="709"/>
        <w:jc w:val="both"/>
        <w:rPr>
          <w:rFonts w:ascii="Times New Roman" w:hAnsi="Times New Roman"/>
          <w:bCs/>
          <w:sz w:val="20"/>
          <w:szCs w:val="20"/>
        </w:rPr>
      </w:pPr>
      <w:r w:rsidRPr="00477B68">
        <w:rPr>
          <w:rFonts w:ascii="Times New Roman" w:hAnsi="Times New Roman"/>
          <w:bCs/>
          <w:sz w:val="20"/>
          <w:szCs w:val="20"/>
        </w:rPr>
        <w:t xml:space="preserve">Проведение прямых измерений физических величин </w:t>
      </w:r>
    </w:p>
    <w:p w:rsidR="00B540EE" w:rsidRPr="00477B68" w:rsidRDefault="00B540EE" w:rsidP="00313A82">
      <w:pPr>
        <w:widowControl w:val="0"/>
        <w:numPr>
          <w:ilvl w:val="0"/>
          <w:numId w:val="102"/>
        </w:numPr>
        <w:tabs>
          <w:tab w:val="left" w:pos="851"/>
        </w:tabs>
        <w:spacing w:after="0" w:line="240" w:lineRule="auto"/>
        <w:ind w:left="0" w:firstLine="709"/>
        <w:jc w:val="both"/>
        <w:rPr>
          <w:rFonts w:ascii="Times New Roman" w:hAnsi="Times New Roman"/>
          <w:bCs/>
          <w:sz w:val="20"/>
          <w:szCs w:val="20"/>
        </w:rPr>
      </w:pPr>
      <w:r w:rsidRPr="00477B68">
        <w:rPr>
          <w:rFonts w:ascii="Times New Roman" w:hAnsi="Times New Roman"/>
          <w:bCs/>
          <w:sz w:val="20"/>
          <w:szCs w:val="20"/>
        </w:rPr>
        <w:t>Расчет по полученным результатам прямых измерений зависимого от них параметра (косвенные измерения).</w:t>
      </w:r>
    </w:p>
    <w:p w:rsidR="00B540EE" w:rsidRPr="00477B68" w:rsidRDefault="00B540EE" w:rsidP="00313A82">
      <w:pPr>
        <w:widowControl w:val="0"/>
        <w:numPr>
          <w:ilvl w:val="0"/>
          <w:numId w:val="102"/>
        </w:numPr>
        <w:tabs>
          <w:tab w:val="left" w:pos="851"/>
        </w:tabs>
        <w:spacing w:after="0" w:line="240" w:lineRule="auto"/>
        <w:ind w:left="0" w:firstLine="709"/>
        <w:jc w:val="both"/>
        <w:rPr>
          <w:rFonts w:ascii="Times New Roman" w:hAnsi="Times New Roman"/>
          <w:bCs/>
          <w:sz w:val="20"/>
          <w:szCs w:val="20"/>
        </w:rPr>
      </w:pPr>
      <w:r w:rsidRPr="00477B68">
        <w:rPr>
          <w:rFonts w:ascii="Times New Roman" w:hAnsi="Times New Roman"/>
          <w:bCs/>
          <w:sz w:val="20"/>
          <w:szCs w:val="20"/>
        </w:rPr>
        <w:t>Наблюдение явлений и постановка опытов (на качественном уровне) по обнаружению факторов, влияющих на протекание данных явлений.</w:t>
      </w:r>
    </w:p>
    <w:p w:rsidR="00B540EE" w:rsidRPr="00477B68" w:rsidRDefault="00B540EE" w:rsidP="00313A82">
      <w:pPr>
        <w:widowControl w:val="0"/>
        <w:numPr>
          <w:ilvl w:val="0"/>
          <w:numId w:val="102"/>
        </w:numPr>
        <w:tabs>
          <w:tab w:val="left" w:pos="851"/>
        </w:tabs>
        <w:spacing w:after="0" w:line="240" w:lineRule="auto"/>
        <w:ind w:left="0" w:firstLine="709"/>
        <w:jc w:val="both"/>
        <w:rPr>
          <w:rFonts w:ascii="Times New Roman" w:hAnsi="Times New Roman"/>
          <w:bCs/>
          <w:sz w:val="20"/>
          <w:szCs w:val="20"/>
        </w:rPr>
      </w:pPr>
      <w:r w:rsidRPr="00477B68">
        <w:rPr>
          <w:rFonts w:ascii="Times New Roman" w:hAnsi="Times New Roman"/>
          <w:bCs/>
          <w:sz w:val="20"/>
          <w:szCs w:val="20"/>
        </w:rPr>
        <w:t>Исследование зависимости одной физической величины от другой с представлением результатов в виде графика или таблицы.</w:t>
      </w:r>
    </w:p>
    <w:p w:rsidR="00B540EE" w:rsidRPr="00477B68" w:rsidRDefault="00B540EE" w:rsidP="00313A82">
      <w:pPr>
        <w:widowControl w:val="0"/>
        <w:numPr>
          <w:ilvl w:val="0"/>
          <w:numId w:val="102"/>
        </w:numPr>
        <w:tabs>
          <w:tab w:val="left" w:pos="851"/>
        </w:tabs>
        <w:spacing w:after="0" w:line="240" w:lineRule="auto"/>
        <w:ind w:left="0" w:firstLine="709"/>
        <w:jc w:val="both"/>
        <w:rPr>
          <w:rFonts w:ascii="Times New Roman" w:hAnsi="Times New Roman"/>
          <w:bCs/>
          <w:sz w:val="20"/>
          <w:szCs w:val="20"/>
        </w:rPr>
      </w:pPr>
      <w:r w:rsidRPr="00477B68">
        <w:rPr>
          <w:rFonts w:ascii="Times New Roman" w:hAnsi="Times New Roman"/>
          <w:bCs/>
          <w:sz w:val="20"/>
          <w:szCs w:val="20"/>
        </w:rPr>
        <w:t xml:space="preserve">Проверка заданных предположений (прямые измерения физических величин и сравнение заданных соотношений между ними). </w:t>
      </w:r>
    </w:p>
    <w:p w:rsidR="00B540EE" w:rsidRPr="00477B68" w:rsidRDefault="00B540EE" w:rsidP="00313A82">
      <w:pPr>
        <w:widowControl w:val="0"/>
        <w:numPr>
          <w:ilvl w:val="0"/>
          <w:numId w:val="102"/>
        </w:numPr>
        <w:tabs>
          <w:tab w:val="left" w:pos="851"/>
        </w:tabs>
        <w:spacing w:after="0" w:line="240" w:lineRule="auto"/>
        <w:ind w:left="0" w:firstLine="709"/>
        <w:jc w:val="both"/>
        <w:rPr>
          <w:rFonts w:ascii="Times New Roman" w:hAnsi="Times New Roman"/>
          <w:bCs/>
          <w:sz w:val="20"/>
          <w:szCs w:val="20"/>
        </w:rPr>
      </w:pPr>
      <w:r w:rsidRPr="00477B68">
        <w:rPr>
          <w:rFonts w:ascii="Times New Roman" w:hAnsi="Times New Roman"/>
          <w:bCs/>
          <w:sz w:val="20"/>
          <w:szCs w:val="20"/>
        </w:rPr>
        <w:t>Знакомство с техническими устройствами и их конструирование.</w:t>
      </w:r>
    </w:p>
    <w:p w:rsidR="00B540EE" w:rsidRPr="00477B68" w:rsidRDefault="00B540EE" w:rsidP="00313A82">
      <w:pPr>
        <w:tabs>
          <w:tab w:val="left" w:pos="851"/>
        </w:tabs>
        <w:spacing w:after="0" w:line="240" w:lineRule="auto"/>
        <w:ind w:firstLine="709"/>
        <w:jc w:val="both"/>
        <w:rPr>
          <w:rFonts w:ascii="Times New Roman" w:hAnsi="Times New Roman"/>
          <w:bCs/>
          <w:sz w:val="20"/>
          <w:szCs w:val="20"/>
        </w:rPr>
      </w:pPr>
      <w:r w:rsidRPr="00477B68">
        <w:rPr>
          <w:rFonts w:ascii="Times New Roman" w:hAnsi="Times New Roman"/>
          <w:bCs/>
          <w:sz w:val="20"/>
          <w:szCs w:val="20"/>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B540EE" w:rsidRPr="00477B68" w:rsidRDefault="00B540EE" w:rsidP="00313A82">
      <w:pPr>
        <w:tabs>
          <w:tab w:val="left" w:pos="851"/>
        </w:tabs>
        <w:spacing w:after="0" w:line="240" w:lineRule="auto"/>
        <w:ind w:firstLine="709"/>
        <w:jc w:val="both"/>
        <w:rPr>
          <w:rFonts w:ascii="Times New Roman" w:hAnsi="Times New Roman"/>
          <w:bCs/>
          <w:sz w:val="20"/>
          <w:szCs w:val="20"/>
        </w:rPr>
      </w:pPr>
      <w:r w:rsidRPr="00477B68">
        <w:rPr>
          <w:rFonts w:ascii="Times New Roman" w:hAnsi="Times New Roman"/>
          <w:b/>
          <w:bCs/>
          <w:sz w:val="20"/>
          <w:szCs w:val="20"/>
        </w:rPr>
        <w:t>Проведение прямых измерений физических величин</w:t>
      </w:r>
    </w:p>
    <w:p w:rsidR="00B540EE" w:rsidRPr="00477B68" w:rsidRDefault="00B540EE" w:rsidP="00313A82">
      <w:pPr>
        <w:widowControl w:val="0"/>
        <w:numPr>
          <w:ilvl w:val="0"/>
          <w:numId w:val="103"/>
        </w:numPr>
        <w:tabs>
          <w:tab w:val="left" w:pos="851"/>
          <w:tab w:val="left" w:pos="989"/>
        </w:tabs>
        <w:spacing w:after="0" w:line="240" w:lineRule="auto"/>
        <w:ind w:left="0" w:firstLine="709"/>
        <w:jc w:val="both"/>
        <w:rPr>
          <w:rFonts w:ascii="Times New Roman" w:hAnsi="Times New Roman"/>
          <w:bCs/>
          <w:sz w:val="20"/>
          <w:szCs w:val="20"/>
        </w:rPr>
      </w:pPr>
      <w:r w:rsidRPr="00477B68">
        <w:rPr>
          <w:rFonts w:ascii="Times New Roman" w:hAnsi="Times New Roman"/>
          <w:bCs/>
          <w:sz w:val="20"/>
          <w:szCs w:val="20"/>
        </w:rPr>
        <w:t>Измерение размеров тел.</w:t>
      </w:r>
    </w:p>
    <w:p w:rsidR="00B540EE" w:rsidRPr="00477B68" w:rsidRDefault="00B540EE" w:rsidP="00313A82">
      <w:pPr>
        <w:widowControl w:val="0"/>
        <w:numPr>
          <w:ilvl w:val="0"/>
          <w:numId w:val="103"/>
        </w:numPr>
        <w:tabs>
          <w:tab w:val="left" w:pos="851"/>
          <w:tab w:val="left" w:pos="989"/>
        </w:tabs>
        <w:spacing w:after="0" w:line="240" w:lineRule="auto"/>
        <w:ind w:left="0" w:firstLine="709"/>
        <w:jc w:val="both"/>
        <w:rPr>
          <w:rFonts w:ascii="Times New Roman" w:hAnsi="Times New Roman"/>
          <w:bCs/>
          <w:sz w:val="20"/>
          <w:szCs w:val="20"/>
        </w:rPr>
      </w:pPr>
      <w:r w:rsidRPr="00477B68">
        <w:rPr>
          <w:rFonts w:ascii="Times New Roman" w:hAnsi="Times New Roman"/>
          <w:bCs/>
          <w:sz w:val="20"/>
          <w:szCs w:val="20"/>
        </w:rPr>
        <w:t>Измерение размеров малых тел.</w:t>
      </w:r>
    </w:p>
    <w:p w:rsidR="00B540EE" w:rsidRPr="00477B68" w:rsidRDefault="00B540EE" w:rsidP="00313A82">
      <w:pPr>
        <w:widowControl w:val="0"/>
        <w:numPr>
          <w:ilvl w:val="0"/>
          <w:numId w:val="103"/>
        </w:numPr>
        <w:tabs>
          <w:tab w:val="left" w:pos="851"/>
          <w:tab w:val="left" w:pos="989"/>
        </w:tabs>
        <w:spacing w:after="0" w:line="240" w:lineRule="auto"/>
        <w:ind w:left="0" w:firstLine="709"/>
        <w:jc w:val="both"/>
        <w:rPr>
          <w:rFonts w:ascii="Times New Roman" w:hAnsi="Times New Roman"/>
          <w:bCs/>
          <w:sz w:val="20"/>
          <w:szCs w:val="20"/>
        </w:rPr>
      </w:pPr>
      <w:r w:rsidRPr="00477B68">
        <w:rPr>
          <w:rFonts w:ascii="Times New Roman" w:hAnsi="Times New Roman"/>
          <w:bCs/>
          <w:sz w:val="20"/>
          <w:szCs w:val="20"/>
        </w:rPr>
        <w:t>Измерение массы тела.</w:t>
      </w:r>
    </w:p>
    <w:p w:rsidR="00B540EE" w:rsidRPr="00477B68" w:rsidRDefault="00B540EE" w:rsidP="00313A82">
      <w:pPr>
        <w:widowControl w:val="0"/>
        <w:numPr>
          <w:ilvl w:val="0"/>
          <w:numId w:val="103"/>
        </w:numPr>
        <w:tabs>
          <w:tab w:val="left" w:pos="851"/>
          <w:tab w:val="left" w:pos="989"/>
        </w:tabs>
        <w:spacing w:after="0" w:line="240" w:lineRule="auto"/>
        <w:ind w:left="0" w:firstLine="709"/>
        <w:jc w:val="both"/>
        <w:rPr>
          <w:rFonts w:ascii="Times New Roman" w:hAnsi="Times New Roman"/>
          <w:bCs/>
          <w:sz w:val="20"/>
          <w:szCs w:val="20"/>
        </w:rPr>
      </w:pPr>
      <w:r w:rsidRPr="00477B68">
        <w:rPr>
          <w:rFonts w:ascii="Times New Roman" w:hAnsi="Times New Roman"/>
          <w:bCs/>
          <w:sz w:val="20"/>
          <w:szCs w:val="20"/>
        </w:rPr>
        <w:t>Измерение объема тела.</w:t>
      </w:r>
    </w:p>
    <w:p w:rsidR="00B540EE" w:rsidRPr="00477B68" w:rsidRDefault="00B540EE" w:rsidP="00313A82">
      <w:pPr>
        <w:widowControl w:val="0"/>
        <w:numPr>
          <w:ilvl w:val="0"/>
          <w:numId w:val="103"/>
        </w:numPr>
        <w:tabs>
          <w:tab w:val="left" w:pos="851"/>
          <w:tab w:val="left" w:pos="989"/>
        </w:tabs>
        <w:spacing w:after="0" w:line="240" w:lineRule="auto"/>
        <w:ind w:left="0" w:firstLine="709"/>
        <w:jc w:val="both"/>
        <w:rPr>
          <w:rFonts w:ascii="Times New Roman" w:hAnsi="Times New Roman"/>
          <w:bCs/>
          <w:sz w:val="20"/>
          <w:szCs w:val="20"/>
        </w:rPr>
      </w:pPr>
      <w:r w:rsidRPr="00477B68">
        <w:rPr>
          <w:rFonts w:ascii="Times New Roman" w:hAnsi="Times New Roman"/>
          <w:bCs/>
          <w:sz w:val="20"/>
          <w:szCs w:val="20"/>
        </w:rPr>
        <w:t>Измерение силы.</w:t>
      </w:r>
    </w:p>
    <w:p w:rsidR="00B540EE" w:rsidRPr="00477B68" w:rsidRDefault="00B540EE" w:rsidP="00313A82">
      <w:pPr>
        <w:widowControl w:val="0"/>
        <w:numPr>
          <w:ilvl w:val="0"/>
          <w:numId w:val="103"/>
        </w:numPr>
        <w:tabs>
          <w:tab w:val="left" w:pos="851"/>
          <w:tab w:val="left" w:pos="989"/>
        </w:tabs>
        <w:spacing w:after="0" w:line="240" w:lineRule="auto"/>
        <w:ind w:left="0" w:firstLine="709"/>
        <w:jc w:val="both"/>
        <w:rPr>
          <w:rFonts w:ascii="Times New Roman" w:hAnsi="Times New Roman"/>
          <w:bCs/>
          <w:sz w:val="20"/>
          <w:szCs w:val="20"/>
        </w:rPr>
      </w:pPr>
      <w:r w:rsidRPr="00477B68">
        <w:rPr>
          <w:rFonts w:ascii="Times New Roman" w:hAnsi="Times New Roman"/>
          <w:bCs/>
          <w:sz w:val="20"/>
          <w:szCs w:val="20"/>
        </w:rPr>
        <w:t>Измерение времени процесса, периода колебаний.</w:t>
      </w:r>
    </w:p>
    <w:p w:rsidR="00B540EE" w:rsidRPr="00477B68" w:rsidRDefault="00B540EE" w:rsidP="00313A82">
      <w:pPr>
        <w:widowControl w:val="0"/>
        <w:numPr>
          <w:ilvl w:val="0"/>
          <w:numId w:val="103"/>
        </w:numPr>
        <w:tabs>
          <w:tab w:val="left" w:pos="851"/>
          <w:tab w:val="left" w:pos="989"/>
        </w:tabs>
        <w:spacing w:after="0" w:line="240" w:lineRule="auto"/>
        <w:ind w:left="0" w:firstLine="709"/>
        <w:jc w:val="both"/>
        <w:rPr>
          <w:rFonts w:ascii="Times New Roman" w:hAnsi="Times New Roman"/>
          <w:bCs/>
          <w:sz w:val="20"/>
          <w:szCs w:val="20"/>
        </w:rPr>
      </w:pPr>
      <w:r w:rsidRPr="00477B68">
        <w:rPr>
          <w:rFonts w:ascii="Times New Roman" w:hAnsi="Times New Roman"/>
          <w:bCs/>
          <w:sz w:val="20"/>
          <w:szCs w:val="20"/>
        </w:rPr>
        <w:t>Измерение температуры.</w:t>
      </w:r>
    </w:p>
    <w:p w:rsidR="00B540EE" w:rsidRPr="00477B68" w:rsidRDefault="00B540EE" w:rsidP="00313A82">
      <w:pPr>
        <w:widowControl w:val="0"/>
        <w:numPr>
          <w:ilvl w:val="0"/>
          <w:numId w:val="103"/>
        </w:numPr>
        <w:tabs>
          <w:tab w:val="left" w:pos="851"/>
          <w:tab w:val="left" w:pos="989"/>
        </w:tabs>
        <w:spacing w:after="0" w:line="240" w:lineRule="auto"/>
        <w:ind w:left="0" w:firstLine="709"/>
        <w:jc w:val="both"/>
        <w:rPr>
          <w:rFonts w:ascii="Times New Roman" w:hAnsi="Times New Roman"/>
          <w:bCs/>
          <w:sz w:val="20"/>
          <w:szCs w:val="20"/>
        </w:rPr>
      </w:pPr>
      <w:r w:rsidRPr="00477B68">
        <w:rPr>
          <w:rFonts w:ascii="Times New Roman" w:hAnsi="Times New Roman"/>
          <w:bCs/>
          <w:sz w:val="20"/>
          <w:szCs w:val="20"/>
        </w:rPr>
        <w:t>Измерение давления воздуха в баллоне под поршнем.</w:t>
      </w:r>
    </w:p>
    <w:p w:rsidR="00B540EE" w:rsidRPr="00477B68" w:rsidRDefault="00B540EE" w:rsidP="00313A82">
      <w:pPr>
        <w:widowControl w:val="0"/>
        <w:numPr>
          <w:ilvl w:val="0"/>
          <w:numId w:val="103"/>
        </w:numPr>
        <w:tabs>
          <w:tab w:val="left" w:pos="851"/>
          <w:tab w:val="left" w:pos="989"/>
        </w:tabs>
        <w:spacing w:after="0" w:line="240" w:lineRule="auto"/>
        <w:ind w:left="0" w:firstLine="709"/>
        <w:jc w:val="both"/>
        <w:rPr>
          <w:rFonts w:ascii="Times New Roman" w:hAnsi="Times New Roman"/>
          <w:bCs/>
          <w:sz w:val="20"/>
          <w:szCs w:val="20"/>
        </w:rPr>
      </w:pPr>
      <w:r w:rsidRPr="00477B68">
        <w:rPr>
          <w:rFonts w:ascii="Times New Roman" w:hAnsi="Times New Roman"/>
          <w:bCs/>
          <w:sz w:val="20"/>
          <w:szCs w:val="20"/>
        </w:rPr>
        <w:t>Измерение силы тока и его регулирование.</w:t>
      </w:r>
    </w:p>
    <w:p w:rsidR="00B540EE" w:rsidRPr="00477B68" w:rsidRDefault="00B540EE" w:rsidP="00313A82">
      <w:pPr>
        <w:widowControl w:val="0"/>
        <w:numPr>
          <w:ilvl w:val="0"/>
          <w:numId w:val="103"/>
        </w:numPr>
        <w:tabs>
          <w:tab w:val="left" w:pos="851"/>
          <w:tab w:val="left" w:pos="989"/>
        </w:tabs>
        <w:spacing w:after="0" w:line="240" w:lineRule="auto"/>
        <w:ind w:left="0" w:firstLine="709"/>
        <w:jc w:val="both"/>
        <w:rPr>
          <w:rFonts w:ascii="Times New Roman" w:hAnsi="Times New Roman"/>
          <w:bCs/>
          <w:sz w:val="20"/>
          <w:szCs w:val="20"/>
        </w:rPr>
      </w:pPr>
      <w:r w:rsidRPr="00477B68">
        <w:rPr>
          <w:rFonts w:ascii="Times New Roman" w:hAnsi="Times New Roman"/>
          <w:bCs/>
          <w:sz w:val="20"/>
          <w:szCs w:val="20"/>
        </w:rPr>
        <w:t>Измерение напряжения.</w:t>
      </w:r>
    </w:p>
    <w:p w:rsidR="00B540EE" w:rsidRPr="00477B68" w:rsidRDefault="00B540EE" w:rsidP="00313A82">
      <w:pPr>
        <w:widowControl w:val="0"/>
        <w:numPr>
          <w:ilvl w:val="0"/>
          <w:numId w:val="103"/>
        </w:numPr>
        <w:tabs>
          <w:tab w:val="left" w:pos="851"/>
          <w:tab w:val="left" w:pos="989"/>
        </w:tabs>
        <w:spacing w:after="0" w:line="240" w:lineRule="auto"/>
        <w:ind w:left="0" w:firstLine="709"/>
        <w:jc w:val="both"/>
        <w:rPr>
          <w:rFonts w:ascii="Times New Roman" w:hAnsi="Times New Roman"/>
          <w:bCs/>
          <w:sz w:val="20"/>
          <w:szCs w:val="20"/>
        </w:rPr>
      </w:pPr>
      <w:r w:rsidRPr="00477B68">
        <w:rPr>
          <w:rFonts w:ascii="Times New Roman" w:hAnsi="Times New Roman"/>
          <w:bCs/>
          <w:sz w:val="20"/>
          <w:szCs w:val="20"/>
        </w:rPr>
        <w:t>Измерение углов падения и преломления.</w:t>
      </w:r>
    </w:p>
    <w:p w:rsidR="00B540EE" w:rsidRPr="00477B68" w:rsidRDefault="00B540EE" w:rsidP="00313A82">
      <w:pPr>
        <w:widowControl w:val="0"/>
        <w:numPr>
          <w:ilvl w:val="0"/>
          <w:numId w:val="103"/>
        </w:numPr>
        <w:tabs>
          <w:tab w:val="left" w:pos="851"/>
          <w:tab w:val="left" w:pos="989"/>
        </w:tabs>
        <w:spacing w:after="0" w:line="240" w:lineRule="auto"/>
        <w:ind w:left="0" w:firstLine="709"/>
        <w:jc w:val="both"/>
        <w:rPr>
          <w:rFonts w:ascii="Times New Roman" w:hAnsi="Times New Roman"/>
          <w:bCs/>
          <w:sz w:val="20"/>
          <w:szCs w:val="20"/>
        </w:rPr>
      </w:pPr>
      <w:r w:rsidRPr="00477B68">
        <w:rPr>
          <w:rFonts w:ascii="Times New Roman" w:hAnsi="Times New Roman"/>
          <w:bCs/>
          <w:sz w:val="20"/>
          <w:szCs w:val="20"/>
        </w:rPr>
        <w:t>Измерение фокусного расстояния линзы.</w:t>
      </w:r>
    </w:p>
    <w:p w:rsidR="00B540EE" w:rsidRPr="00477B68" w:rsidRDefault="00B540EE" w:rsidP="00313A82">
      <w:pPr>
        <w:widowControl w:val="0"/>
        <w:numPr>
          <w:ilvl w:val="0"/>
          <w:numId w:val="103"/>
        </w:numPr>
        <w:tabs>
          <w:tab w:val="left" w:pos="851"/>
          <w:tab w:val="left" w:pos="989"/>
        </w:tabs>
        <w:spacing w:after="0" w:line="240" w:lineRule="auto"/>
        <w:ind w:left="0" w:firstLine="709"/>
        <w:jc w:val="both"/>
        <w:rPr>
          <w:rFonts w:ascii="Times New Roman" w:hAnsi="Times New Roman"/>
          <w:sz w:val="20"/>
          <w:szCs w:val="20"/>
        </w:rPr>
      </w:pPr>
      <w:r w:rsidRPr="00477B68">
        <w:rPr>
          <w:rFonts w:ascii="Times New Roman" w:hAnsi="Times New Roman"/>
          <w:bCs/>
          <w:sz w:val="20"/>
          <w:szCs w:val="20"/>
        </w:rPr>
        <w:t>Измерение радиоактивного</w:t>
      </w:r>
      <w:r w:rsidRPr="00477B68">
        <w:rPr>
          <w:rFonts w:ascii="Times New Roman" w:hAnsi="Times New Roman"/>
          <w:sz w:val="20"/>
          <w:szCs w:val="20"/>
        </w:rPr>
        <w:t xml:space="preserve"> фона.</w:t>
      </w:r>
    </w:p>
    <w:p w:rsidR="00B540EE" w:rsidRPr="00A04C72" w:rsidRDefault="00B540EE" w:rsidP="00313A82">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b/>
          <w:szCs w:val="28"/>
        </w:rPr>
      </w:pPr>
      <w:r w:rsidRPr="00A04C72">
        <w:rPr>
          <w:rFonts w:ascii="Times New Roman" w:eastAsia="Courier New" w:hAnsi="Times New Roman"/>
          <w:b/>
          <w:szCs w:val="28"/>
        </w:rPr>
        <w:t>Расчет по полученным результатам прямых измерений зависимого от них параметра (косвенные измерения)</w:t>
      </w:r>
    </w:p>
    <w:p w:rsidR="00B540EE" w:rsidRPr="00477B68" w:rsidRDefault="00B540EE" w:rsidP="00313A82">
      <w:pPr>
        <w:widowControl w:val="0"/>
        <w:numPr>
          <w:ilvl w:val="0"/>
          <w:numId w:val="104"/>
        </w:numPr>
        <w:tabs>
          <w:tab w:val="left" w:pos="851"/>
          <w:tab w:val="left" w:pos="989"/>
        </w:tabs>
        <w:spacing w:after="0" w:line="240" w:lineRule="auto"/>
        <w:ind w:left="0" w:firstLine="709"/>
        <w:jc w:val="both"/>
        <w:rPr>
          <w:rFonts w:ascii="Times New Roman" w:hAnsi="Times New Roman"/>
          <w:bCs/>
          <w:sz w:val="20"/>
          <w:szCs w:val="20"/>
        </w:rPr>
      </w:pPr>
      <w:r w:rsidRPr="00477B68">
        <w:rPr>
          <w:rFonts w:ascii="Times New Roman" w:hAnsi="Times New Roman"/>
          <w:bCs/>
          <w:sz w:val="20"/>
          <w:szCs w:val="20"/>
        </w:rPr>
        <w:t>Измерение плотности вещества твердого тела.</w:t>
      </w:r>
    </w:p>
    <w:p w:rsidR="00B540EE" w:rsidRPr="00477B68" w:rsidRDefault="00B540EE" w:rsidP="00313A82">
      <w:pPr>
        <w:widowControl w:val="0"/>
        <w:numPr>
          <w:ilvl w:val="0"/>
          <w:numId w:val="104"/>
        </w:numPr>
        <w:tabs>
          <w:tab w:val="left" w:pos="851"/>
          <w:tab w:val="left" w:pos="989"/>
        </w:tabs>
        <w:spacing w:after="0" w:line="240" w:lineRule="auto"/>
        <w:ind w:left="0" w:firstLine="709"/>
        <w:jc w:val="both"/>
        <w:rPr>
          <w:rFonts w:ascii="Times New Roman" w:hAnsi="Times New Roman"/>
          <w:bCs/>
          <w:sz w:val="20"/>
          <w:szCs w:val="20"/>
        </w:rPr>
      </w:pPr>
      <w:r w:rsidRPr="00477B68">
        <w:rPr>
          <w:rFonts w:ascii="Times New Roman" w:hAnsi="Times New Roman"/>
          <w:bCs/>
          <w:sz w:val="20"/>
          <w:szCs w:val="20"/>
        </w:rPr>
        <w:t>Определение коэффициента трения скольжения.</w:t>
      </w:r>
    </w:p>
    <w:p w:rsidR="00B540EE" w:rsidRPr="00477B68" w:rsidRDefault="00B540EE" w:rsidP="00313A82">
      <w:pPr>
        <w:widowControl w:val="0"/>
        <w:numPr>
          <w:ilvl w:val="0"/>
          <w:numId w:val="104"/>
        </w:numPr>
        <w:tabs>
          <w:tab w:val="left" w:pos="851"/>
          <w:tab w:val="left" w:pos="989"/>
        </w:tabs>
        <w:spacing w:after="0" w:line="240" w:lineRule="auto"/>
        <w:ind w:left="0" w:firstLine="709"/>
        <w:jc w:val="both"/>
        <w:rPr>
          <w:rFonts w:ascii="Times New Roman" w:hAnsi="Times New Roman"/>
          <w:bCs/>
          <w:sz w:val="20"/>
          <w:szCs w:val="20"/>
        </w:rPr>
      </w:pPr>
      <w:r w:rsidRPr="00477B68">
        <w:rPr>
          <w:rFonts w:ascii="Times New Roman" w:hAnsi="Times New Roman"/>
          <w:bCs/>
          <w:sz w:val="20"/>
          <w:szCs w:val="20"/>
        </w:rPr>
        <w:t>Определение жесткости пружины.</w:t>
      </w:r>
    </w:p>
    <w:p w:rsidR="00B540EE" w:rsidRPr="00477B68" w:rsidRDefault="00B540EE" w:rsidP="00313A82">
      <w:pPr>
        <w:widowControl w:val="0"/>
        <w:numPr>
          <w:ilvl w:val="0"/>
          <w:numId w:val="104"/>
        </w:numPr>
        <w:tabs>
          <w:tab w:val="left" w:pos="851"/>
          <w:tab w:val="left" w:pos="989"/>
        </w:tabs>
        <w:spacing w:after="0" w:line="240" w:lineRule="auto"/>
        <w:ind w:left="0" w:firstLine="709"/>
        <w:jc w:val="both"/>
        <w:rPr>
          <w:rFonts w:ascii="Times New Roman" w:hAnsi="Times New Roman"/>
          <w:bCs/>
          <w:sz w:val="20"/>
          <w:szCs w:val="20"/>
        </w:rPr>
      </w:pPr>
      <w:r w:rsidRPr="00477B68">
        <w:rPr>
          <w:rFonts w:ascii="Times New Roman" w:hAnsi="Times New Roman"/>
          <w:bCs/>
          <w:sz w:val="20"/>
          <w:szCs w:val="20"/>
        </w:rPr>
        <w:t>Определение выталкивающей силы, действующей на погруженное в жидкость тело.</w:t>
      </w:r>
    </w:p>
    <w:p w:rsidR="00B540EE" w:rsidRPr="00477B68" w:rsidRDefault="00B540EE" w:rsidP="00313A82">
      <w:pPr>
        <w:widowControl w:val="0"/>
        <w:numPr>
          <w:ilvl w:val="0"/>
          <w:numId w:val="104"/>
        </w:numPr>
        <w:tabs>
          <w:tab w:val="left" w:pos="851"/>
          <w:tab w:val="left" w:pos="989"/>
        </w:tabs>
        <w:spacing w:after="0" w:line="240" w:lineRule="auto"/>
        <w:ind w:left="0" w:firstLine="709"/>
        <w:jc w:val="both"/>
        <w:rPr>
          <w:rFonts w:ascii="Times New Roman" w:hAnsi="Times New Roman"/>
          <w:bCs/>
          <w:sz w:val="20"/>
          <w:szCs w:val="20"/>
        </w:rPr>
      </w:pPr>
      <w:r w:rsidRPr="00477B68">
        <w:rPr>
          <w:rFonts w:ascii="Times New Roman" w:hAnsi="Times New Roman"/>
          <w:bCs/>
          <w:sz w:val="20"/>
          <w:szCs w:val="20"/>
        </w:rPr>
        <w:t>Определение момента силы.</w:t>
      </w:r>
    </w:p>
    <w:p w:rsidR="00B540EE" w:rsidRPr="00477B68" w:rsidRDefault="00B540EE" w:rsidP="00313A82">
      <w:pPr>
        <w:widowControl w:val="0"/>
        <w:numPr>
          <w:ilvl w:val="0"/>
          <w:numId w:val="104"/>
        </w:numPr>
        <w:tabs>
          <w:tab w:val="left" w:pos="851"/>
          <w:tab w:val="left" w:pos="989"/>
        </w:tabs>
        <w:spacing w:after="0" w:line="240" w:lineRule="auto"/>
        <w:ind w:left="0" w:firstLine="709"/>
        <w:jc w:val="both"/>
        <w:rPr>
          <w:rFonts w:ascii="Times New Roman" w:hAnsi="Times New Roman"/>
          <w:bCs/>
          <w:sz w:val="20"/>
          <w:szCs w:val="20"/>
        </w:rPr>
      </w:pPr>
      <w:r w:rsidRPr="00477B68">
        <w:rPr>
          <w:rFonts w:ascii="Times New Roman" w:hAnsi="Times New Roman"/>
          <w:bCs/>
          <w:sz w:val="20"/>
          <w:szCs w:val="20"/>
        </w:rPr>
        <w:t>Измерение скорости равномерного движения.</w:t>
      </w:r>
    </w:p>
    <w:p w:rsidR="00B540EE" w:rsidRPr="00477B68" w:rsidRDefault="00B540EE" w:rsidP="00313A82">
      <w:pPr>
        <w:widowControl w:val="0"/>
        <w:numPr>
          <w:ilvl w:val="0"/>
          <w:numId w:val="104"/>
        </w:numPr>
        <w:tabs>
          <w:tab w:val="left" w:pos="851"/>
          <w:tab w:val="left" w:pos="989"/>
        </w:tabs>
        <w:spacing w:after="0" w:line="240" w:lineRule="auto"/>
        <w:ind w:left="0" w:firstLine="709"/>
        <w:jc w:val="both"/>
        <w:rPr>
          <w:rFonts w:ascii="Times New Roman" w:hAnsi="Times New Roman"/>
          <w:bCs/>
          <w:sz w:val="20"/>
          <w:szCs w:val="20"/>
        </w:rPr>
      </w:pPr>
      <w:r w:rsidRPr="00477B68">
        <w:rPr>
          <w:rFonts w:ascii="Times New Roman" w:hAnsi="Times New Roman"/>
          <w:bCs/>
          <w:sz w:val="20"/>
          <w:szCs w:val="20"/>
        </w:rPr>
        <w:t>Измерение средней скорости движения.</w:t>
      </w:r>
    </w:p>
    <w:p w:rsidR="00B540EE" w:rsidRPr="00477B68" w:rsidRDefault="00B540EE" w:rsidP="00313A82">
      <w:pPr>
        <w:widowControl w:val="0"/>
        <w:numPr>
          <w:ilvl w:val="0"/>
          <w:numId w:val="104"/>
        </w:numPr>
        <w:tabs>
          <w:tab w:val="left" w:pos="851"/>
          <w:tab w:val="left" w:pos="989"/>
        </w:tabs>
        <w:spacing w:after="0" w:line="240" w:lineRule="auto"/>
        <w:ind w:left="0" w:firstLine="709"/>
        <w:jc w:val="both"/>
        <w:rPr>
          <w:rFonts w:ascii="Times New Roman" w:hAnsi="Times New Roman"/>
          <w:bCs/>
          <w:sz w:val="20"/>
          <w:szCs w:val="20"/>
        </w:rPr>
      </w:pPr>
      <w:r w:rsidRPr="00477B68">
        <w:rPr>
          <w:rFonts w:ascii="Times New Roman" w:hAnsi="Times New Roman"/>
          <w:bCs/>
          <w:sz w:val="20"/>
          <w:szCs w:val="20"/>
        </w:rPr>
        <w:t>Измерение ускорения равноускоренного движения.</w:t>
      </w:r>
    </w:p>
    <w:p w:rsidR="00B540EE" w:rsidRPr="00477B68" w:rsidRDefault="00B540EE" w:rsidP="00313A82">
      <w:pPr>
        <w:widowControl w:val="0"/>
        <w:numPr>
          <w:ilvl w:val="0"/>
          <w:numId w:val="104"/>
        </w:numPr>
        <w:tabs>
          <w:tab w:val="left" w:pos="851"/>
          <w:tab w:val="left" w:pos="989"/>
        </w:tabs>
        <w:spacing w:after="0" w:line="240" w:lineRule="auto"/>
        <w:ind w:left="0" w:firstLine="709"/>
        <w:jc w:val="both"/>
        <w:rPr>
          <w:rFonts w:ascii="Times New Roman" w:hAnsi="Times New Roman"/>
          <w:bCs/>
          <w:sz w:val="20"/>
          <w:szCs w:val="20"/>
        </w:rPr>
      </w:pPr>
      <w:r w:rsidRPr="00477B68">
        <w:rPr>
          <w:rFonts w:ascii="Times New Roman" w:hAnsi="Times New Roman"/>
          <w:bCs/>
          <w:sz w:val="20"/>
          <w:szCs w:val="20"/>
        </w:rPr>
        <w:t>Определение работы и мощности.</w:t>
      </w:r>
    </w:p>
    <w:p w:rsidR="00B540EE" w:rsidRPr="00477B68" w:rsidRDefault="00B540EE" w:rsidP="00313A82">
      <w:pPr>
        <w:widowControl w:val="0"/>
        <w:numPr>
          <w:ilvl w:val="0"/>
          <w:numId w:val="104"/>
        </w:numPr>
        <w:tabs>
          <w:tab w:val="left" w:pos="851"/>
          <w:tab w:val="left" w:pos="989"/>
        </w:tabs>
        <w:spacing w:after="0" w:line="240" w:lineRule="auto"/>
        <w:ind w:left="0" w:firstLine="709"/>
        <w:jc w:val="both"/>
        <w:rPr>
          <w:rFonts w:ascii="Times New Roman" w:hAnsi="Times New Roman"/>
          <w:bCs/>
          <w:sz w:val="20"/>
          <w:szCs w:val="20"/>
        </w:rPr>
      </w:pPr>
      <w:r w:rsidRPr="00477B68">
        <w:rPr>
          <w:rFonts w:ascii="Times New Roman" w:hAnsi="Times New Roman"/>
          <w:bCs/>
          <w:sz w:val="20"/>
          <w:szCs w:val="20"/>
        </w:rPr>
        <w:t>Определение частоты колебаний груза на пружине и нити.</w:t>
      </w:r>
    </w:p>
    <w:p w:rsidR="00B540EE" w:rsidRPr="00477B68" w:rsidRDefault="00B540EE" w:rsidP="00313A82">
      <w:pPr>
        <w:widowControl w:val="0"/>
        <w:numPr>
          <w:ilvl w:val="0"/>
          <w:numId w:val="104"/>
        </w:numPr>
        <w:tabs>
          <w:tab w:val="left" w:pos="851"/>
          <w:tab w:val="left" w:pos="989"/>
        </w:tabs>
        <w:spacing w:after="0" w:line="240" w:lineRule="auto"/>
        <w:ind w:left="0" w:firstLine="709"/>
        <w:jc w:val="both"/>
        <w:rPr>
          <w:rFonts w:ascii="Times New Roman" w:hAnsi="Times New Roman"/>
          <w:bCs/>
          <w:sz w:val="20"/>
          <w:szCs w:val="20"/>
        </w:rPr>
      </w:pPr>
      <w:r w:rsidRPr="00477B68">
        <w:rPr>
          <w:rFonts w:ascii="Times New Roman" w:hAnsi="Times New Roman"/>
          <w:bCs/>
          <w:sz w:val="20"/>
          <w:szCs w:val="20"/>
        </w:rPr>
        <w:t>Определение относительной влажности.</w:t>
      </w:r>
    </w:p>
    <w:p w:rsidR="00B540EE" w:rsidRPr="00477B68" w:rsidRDefault="00B540EE" w:rsidP="00313A82">
      <w:pPr>
        <w:widowControl w:val="0"/>
        <w:numPr>
          <w:ilvl w:val="0"/>
          <w:numId w:val="104"/>
        </w:numPr>
        <w:tabs>
          <w:tab w:val="left" w:pos="851"/>
          <w:tab w:val="left" w:pos="989"/>
        </w:tabs>
        <w:spacing w:after="0" w:line="240" w:lineRule="auto"/>
        <w:ind w:left="0" w:firstLine="709"/>
        <w:jc w:val="both"/>
        <w:rPr>
          <w:rFonts w:ascii="Times New Roman" w:hAnsi="Times New Roman"/>
          <w:bCs/>
          <w:sz w:val="20"/>
          <w:szCs w:val="20"/>
        </w:rPr>
      </w:pPr>
      <w:r w:rsidRPr="00477B68">
        <w:rPr>
          <w:rFonts w:ascii="Times New Roman" w:hAnsi="Times New Roman"/>
          <w:bCs/>
          <w:sz w:val="20"/>
          <w:szCs w:val="20"/>
        </w:rPr>
        <w:t>Определение количества теплоты.</w:t>
      </w:r>
    </w:p>
    <w:p w:rsidR="00B540EE" w:rsidRPr="00477B68" w:rsidRDefault="00B540EE" w:rsidP="00313A82">
      <w:pPr>
        <w:widowControl w:val="0"/>
        <w:numPr>
          <w:ilvl w:val="0"/>
          <w:numId w:val="104"/>
        </w:numPr>
        <w:tabs>
          <w:tab w:val="left" w:pos="851"/>
          <w:tab w:val="left" w:pos="989"/>
        </w:tabs>
        <w:spacing w:after="0" w:line="240" w:lineRule="auto"/>
        <w:ind w:left="0" w:firstLine="709"/>
        <w:jc w:val="both"/>
        <w:rPr>
          <w:rFonts w:ascii="Times New Roman" w:hAnsi="Times New Roman"/>
          <w:bCs/>
          <w:sz w:val="20"/>
          <w:szCs w:val="20"/>
        </w:rPr>
      </w:pPr>
      <w:r w:rsidRPr="00477B68">
        <w:rPr>
          <w:rFonts w:ascii="Times New Roman" w:hAnsi="Times New Roman"/>
          <w:bCs/>
          <w:sz w:val="20"/>
          <w:szCs w:val="20"/>
        </w:rPr>
        <w:t>Определение удельной тепло</w:t>
      </w:r>
      <w:r w:rsidR="00245F1D" w:rsidRPr="00477B68">
        <w:rPr>
          <w:rFonts w:ascii="Times New Roman" w:hAnsi="Times New Roman"/>
          <w:bCs/>
          <w:sz w:val="20"/>
          <w:szCs w:val="20"/>
        </w:rPr>
        <w:t>е</w:t>
      </w:r>
      <w:r w:rsidRPr="00477B68">
        <w:rPr>
          <w:rFonts w:ascii="Times New Roman" w:hAnsi="Times New Roman"/>
          <w:bCs/>
          <w:sz w:val="20"/>
          <w:szCs w:val="20"/>
        </w:rPr>
        <w:t>мкости.</w:t>
      </w:r>
    </w:p>
    <w:p w:rsidR="00B540EE" w:rsidRPr="00477B68" w:rsidRDefault="00B540EE" w:rsidP="00313A82">
      <w:pPr>
        <w:widowControl w:val="0"/>
        <w:numPr>
          <w:ilvl w:val="0"/>
          <w:numId w:val="104"/>
        </w:numPr>
        <w:tabs>
          <w:tab w:val="left" w:pos="851"/>
          <w:tab w:val="left" w:pos="989"/>
        </w:tabs>
        <w:spacing w:after="0" w:line="240" w:lineRule="auto"/>
        <w:ind w:left="0" w:firstLine="709"/>
        <w:jc w:val="both"/>
        <w:rPr>
          <w:rFonts w:ascii="Times New Roman" w:hAnsi="Times New Roman"/>
          <w:bCs/>
          <w:sz w:val="20"/>
          <w:szCs w:val="20"/>
        </w:rPr>
      </w:pPr>
      <w:r w:rsidRPr="00477B68">
        <w:rPr>
          <w:rFonts w:ascii="Times New Roman" w:hAnsi="Times New Roman"/>
          <w:bCs/>
          <w:sz w:val="20"/>
          <w:szCs w:val="20"/>
        </w:rPr>
        <w:t>Измерение работы и мощности электрического тока.</w:t>
      </w:r>
    </w:p>
    <w:p w:rsidR="00B540EE" w:rsidRPr="00477B68" w:rsidRDefault="00B540EE" w:rsidP="00313A82">
      <w:pPr>
        <w:widowControl w:val="0"/>
        <w:numPr>
          <w:ilvl w:val="0"/>
          <w:numId w:val="104"/>
        </w:numPr>
        <w:tabs>
          <w:tab w:val="left" w:pos="851"/>
          <w:tab w:val="left" w:pos="989"/>
        </w:tabs>
        <w:spacing w:after="0" w:line="240" w:lineRule="auto"/>
        <w:ind w:left="0" w:firstLine="709"/>
        <w:jc w:val="both"/>
        <w:rPr>
          <w:rFonts w:ascii="Times New Roman" w:hAnsi="Times New Roman"/>
          <w:bCs/>
          <w:sz w:val="20"/>
          <w:szCs w:val="20"/>
        </w:rPr>
      </w:pPr>
      <w:r w:rsidRPr="00477B68">
        <w:rPr>
          <w:rFonts w:ascii="Times New Roman" w:hAnsi="Times New Roman"/>
          <w:bCs/>
          <w:sz w:val="20"/>
          <w:szCs w:val="20"/>
        </w:rPr>
        <w:t>Измерение сопротивления.</w:t>
      </w:r>
    </w:p>
    <w:p w:rsidR="00B540EE" w:rsidRPr="00477B68" w:rsidRDefault="00B540EE" w:rsidP="00313A82">
      <w:pPr>
        <w:widowControl w:val="0"/>
        <w:numPr>
          <w:ilvl w:val="0"/>
          <w:numId w:val="104"/>
        </w:numPr>
        <w:tabs>
          <w:tab w:val="left" w:pos="851"/>
          <w:tab w:val="left" w:pos="989"/>
        </w:tabs>
        <w:spacing w:after="0" w:line="240" w:lineRule="auto"/>
        <w:ind w:left="0" w:firstLine="709"/>
        <w:jc w:val="both"/>
        <w:rPr>
          <w:rFonts w:ascii="Times New Roman" w:hAnsi="Times New Roman"/>
          <w:bCs/>
          <w:sz w:val="20"/>
          <w:szCs w:val="20"/>
        </w:rPr>
      </w:pPr>
      <w:r w:rsidRPr="00477B68">
        <w:rPr>
          <w:rFonts w:ascii="Times New Roman" w:hAnsi="Times New Roman"/>
          <w:bCs/>
          <w:sz w:val="20"/>
          <w:szCs w:val="20"/>
        </w:rPr>
        <w:t>Определение оптической силы линзы.</w:t>
      </w:r>
    </w:p>
    <w:p w:rsidR="00B540EE" w:rsidRPr="00477B68" w:rsidRDefault="00B540EE" w:rsidP="00313A82">
      <w:pPr>
        <w:widowControl w:val="0"/>
        <w:numPr>
          <w:ilvl w:val="0"/>
          <w:numId w:val="104"/>
        </w:numPr>
        <w:tabs>
          <w:tab w:val="left" w:pos="851"/>
          <w:tab w:val="left" w:pos="989"/>
        </w:tabs>
        <w:spacing w:after="0" w:line="240" w:lineRule="auto"/>
        <w:ind w:left="0" w:firstLine="709"/>
        <w:jc w:val="both"/>
        <w:rPr>
          <w:rFonts w:ascii="Times New Roman" w:hAnsi="Times New Roman"/>
          <w:bCs/>
          <w:sz w:val="20"/>
          <w:szCs w:val="20"/>
        </w:rPr>
      </w:pPr>
      <w:r w:rsidRPr="00477B68">
        <w:rPr>
          <w:rFonts w:ascii="Times New Roman" w:hAnsi="Times New Roman"/>
          <w:bCs/>
          <w:sz w:val="20"/>
          <w:szCs w:val="20"/>
        </w:rPr>
        <w:t>Исследование зависимости выталкивающей силы от объ</w:t>
      </w:r>
      <w:r w:rsidR="00245F1D" w:rsidRPr="00477B68">
        <w:rPr>
          <w:rFonts w:ascii="Times New Roman" w:hAnsi="Times New Roman"/>
          <w:bCs/>
          <w:sz w:val="20"/>
          <w:szCs w:val="20"/>
        </w:rPr>
        <w:t>е</w:t>
      </w:r>
      <w:r w:rsidRPr="00477B68">
        <w:rPr>
          <w:rFonts w:ascii="Times New Roman" w:hAnsi="Times New Roman"/>
          <w:bCs/>
          <w:sz w:val="20"/>
          <w:szCs w:val="20"/>
        </w:rPr>
        <w:t>ма погруженной части от плотности жидкости, е</w:t>
      </w:r>
      <w:r w:rsidR="00245F1D" w:rsidRPr="00477B68">
        <w:rPr>
          <w:rFonts w:ascii="Times New Roman" w:hAnsi="Times New Roman"/>
          <w:bCs/>
          <w:sz w:val="20"/>
          <w:szCs w:val="20"/>
        </w:rPr>
        <w:t>е</w:t>
      </w:r>
      <w:r w:rsidRPr="00477B68">
        <w:rPr>
          <w:rFonts w:ascii="Times New Roman" w:hAnsi="Times New Roman"/>
          <w:bCs/>
          <w:sz w:val="20"/>
          <w:szCs w:val="20"/>
        </w:rPr>
        <w:t xml:space="preserve"> независимости от </w:t>
      </w:r>
      <w:r w:rsidR="00F17097" w:rsidRPr="00477B68">
        <w:rPr>
          <w:rFonts w:ascii="Times New Roman" w:hAnsi="Times New Roman"/>
          <w:bCs/>
          <w:sz w:val="20"/>
          <w:szCs w:val="20"/>
        </w:rPr>
        <w:t xml:space="preserve">плотности </w:t>
      </w:r>
      <w:r w:rsidRPr="00477B68">
        <w:rPr>
          <w:rFonts w:ascii="Times New Roman" w:hAnsi="Times New Roman"/>
          <w:bCs/>
          <w:sz w:val="20"/>
          <w:szCs w:val="20"/>
        </w:rPr>
        <w:t>и массы тела.</w:t>
      </w:r>
    </w:p>
    <w:p w:rsidR="00B540EE" w:rsidRPr="00A04C72" w:rsidRDefault="00B540EE" w:rsidP="00313A82">
      <w:pPr>
        <w:widowControl w:val="0"/>
        <w:numPr>
          <w:ilvl w:val="0"/>
          <w:numId w:val="104"/>
        </w:numPr>
        <w:tabs>
          <w:tab w:val="left" w:pos="851"/>
          <w:tab w:val="left" w:pos="989"/>
        </w:tabs>
        <w:spacing w:after="0" w:line="240" w:lineRule="auto"/>
        <w:ind w:left="0" w:firstLine="709"/>
        <w:jc w:val="both"/>
        <w:rPr>
          <w:rFonts w:ascii="Times New Roman" w:hAnsi="Times New Roman"/>
          <w:bCs/>
          <w:szCs w:val="28"/>
        </w:rPr>
      </w:pPr>
      <w:r w:rsidRPr="00A04C72">
        <w:rPr>
          <w:rFonts w:ascii="Times New Roman" w:hAnsi="Times New Roman"/>
          <w:bCs/>
          <w:szCs w:val="28"/>
        </w:rPr>
        <w:t>Исследование зависимости силы трения от характера поверхности, е</w:t>
      </w:r>
      <w:r w:rsidR="00245F1D" w:rsidRPr="00A04C72">
        <w:rPr>
          <w:rFonts w:ascii="Times New Roman" w:hAnsi="Times New Roman"/>
          <w:bCs/>
          <w:szCs w:val="28"/>
        </w:rPr>
        <w:t>е</w:t>
      </w:r>
      <w:r w:rsidRPr="00A04C72">
        <w:rPr>
          <w:rFonts w:ascii="Times New Roman" w:hAnsi="Times New Roman"/>
          <w:bCs/>
          <w:szCs w:val="28"/>
        </w:rPr>
        <w:t xml:space="preserve"> независимости от площади.</w:t>
      </w:r>
    </w:p>
    <w:p w:rsidR="00B540EE" w:rsidRPr="00A04C72" w:rsidRDefault="00B540EE" w:rsidP="00313A82">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b/>
          <w:szCs w:val="28"/>
        </w:rPr>
      </w:pPr>
      <w:r w:rsidRPr="00A04C72">
        <w:rPr>
          <w:rFonts w:ascii="Times New Roman" w:eastAsia="Courier New" w:hAnsi="Times New Roman"/>
          <w:b/>
          <w:szCs w:val="28"/>
        </w:rPr>
        <w:t>Наблюдение явлений и постановка опытов (на качественном уровне) по обнаружению факторов, влияющих на протекание данных явлений</w:t>
      </w:r>
    </w:p>
    <w:p w:rsidR="00B540EE" w:rsidRPr="00477B68" w:rsidRDefault="00B540EE" w:rsidP="00313A82">
      <w:pPr>
        <w:widowControl w:val="0"/>
        <w:numPr>
          <w:ilvl w:val="0"/>
          <w:numId w:val="105"/>
        </w:numPr>
        <w:tabs>
          <w:tab w:val="left" w:pos="851"/>
          <w:tab w:val="left" w:pos="989"/>
        </w:tabs>
        <w:spacing w:after="0" w:line="240" w:lineRule="auto"/>
        <w:ind w:left="0" w:firstLine="709"/>
        <w:jc w:val="both"/>
        <w:rPr>
          <w:rFonts w:ascii="Times New Roman" w:hAnsi="Times New Roman"/>
          <w:bCs/>
          <w:sz w:val="20"/>
          <w:szCs w:val="20"/>
        </w:rPr>
      </w:pPr>
      <w:r w:rsidRPr="00477B68">
        <w:rPr>
          <w:rFonts w:ascii="Times New Roman" w:hAnsi="Times New Roman"/>
          <w:bCs/>
          <w:sz w:val="20"/>
          <w:szCs w:val="20"/>
        </w:rPr>
        <w:t>Наблюдение зависимости периода колебаний груза на нити от длины и независимости от массы.</w:t>
      </w:r>
    </w:p>
    <w:p w:rsidR="00B540EE" w:rsidRPr="00477B68" w:rsidRDefault="00B540EE" w:rsidP="00313A82">
      <w:pPr>
        <w:widowControl w:val="0"/>
        <w:numPr>
          <w:ilvl w:val="0"/>
          <w:numId w:val="105"/>
        </w:numPr>
        <w:tabs>
          <w:tab w:val="left" w:pos="851"/>
          <w:tab w:val="left" w:pos="989"/>
        </w:tabs>
        <w:spacing w:after="0" w:line="240" w:lineRule="auto"/>
        <w:ind w:left="0" w:firstLine="709"/>
        <w:jc w:val="both"/>
        <w:rPr>
          <w:rFonts w:ascii="Times New Roman" w:hAnsi="Times New Roman"/>
          <w:bCs/>
          <w:sz w:val="20"/>
          <w:szCs w:val="20"/>
        </w:rPr>
      </w:pPr>
      <w:r w:rsidRPr="00477B68">
        <w:rPr>
          <w:rFonts w:ascii="Times New Roman" w:hAnsi="Times New Roman"/>
          <w:bCs/>
          <w:sz w:val="20"/>
          <w:szCs w:val="20"/>
        </w:rPr>
        <w:t>Наблюдение зависимости периода колебаний груза на пружине от массы и жесткости.</w:t>
      </w:r>
    </w:p>
    <w:p w:rsidR="00B540EE" w:rsidRPr="00477B68" w:rsidRDefault="00B540EE" w:rsidP="00313A82">
      <w:pPr>
        <w:widowControl w:val="0"/>
        <w:numPr>
          <w:ilvl w:val="0"/>
          <w:numId w:val="105"/>
        </w:numPr>
        <w:tabs>
          <w:tab w:val="left" w:pos="851"/>
          <w:tab w:val="left" w:pos="989"/>
        </w:tabs>
        <w:spacing w:after="0" w:line="240" w:lineRule="auto"/>
        <w:ind w:left="0" w:firstLine="709"/>
        <w:jc w:val="both"/>
        <w:rPr>
          <w:rFonts w:ascii="Times New Roman" w:hAnsi="Times New Roman"/>
          <w:bCs/>
          <w:sz w:val="20"/>
          <w:szCs w:val="20"/>
        </w:rPr>
      </w:pPr>
      <w:r w:rsidRPr="00477B68">
        <w:rPr>
          <w:rFonts w:ascii="Times New Roman" w:hAnsi="Times New Roman"/>
          <w:bCs/>
          <w:sz w:val="20"/>
          <w:szCs w:val="20"/>
        </w:rPr>
        <w:t>Наблюдение зависимости давления газа от объ</w:t>
      </w:r>
      <w:r w:rsidR="00245F1D" w:rsidRPr="00477B68">
        <w:rPr>
          <w:rFonts w:ascii="Times New Roman" w:hAnsi="Times New Roman"/>
          <w:bCs/>
          <w:sz w:val="20"/>
          <w:szCs w:val="20"/>
        </w:rPr>
        <w:t>е</w:t>
      </w:r>
      <w:r w:rsidRPr="00477B68">
        <w:rPr>
          <w:rFonts w:ascii="Times New Roman" w:hAnsi="Times New Roman"/>
          <w:bCs/>
          <w:sz w:val="20"/>
          <w:szCs w:val="20"/>
        </w:rPr>
        <w:t>ма и температуры.</w:t>
      </w:r>
    </w:p>
    <w:p w:rsidR="00B540EE" w:rsidRPr="00477B68" w:rsidRDefault="00B540EE" w:rsidP="00313A82">
      <w:pPr>
        <w:widowControl w:val="0"/>
        <w:numPr>
          <w:ilvl w:val="0"/>
          <w:numId w:val="105"/>
        </w:numPr>
        <w:tabs>
          <w:tab w:val="left" w:pos="851"/>
          <w:tab w:val="left" w:pos="989"/>
        </w:tabs>
        <w:spacing w:after="0" w:line="240" w:lineRule="auto"/>
        <w:ind w:left="0" w:firstLine="709"/>
        <w:jc w:val="both"/>
        <w:rPr>
          <w:rFonts w:ascii="Times New Roman" w:hAnsi="Times New Roman"/>
          <w:bCs/>
          <w:sz w:val="20"/>
          <w:szCs w:val="20"/>
        </w:rPr>
      </w:pPr>
      <w:r w:rsidRPr="00477B68">
        <w:rPr>
          <w:rFonts w:ascii="Times New Roman" w:hAnsi="Times New Roman"/>
          <w:bCs/>
          <w:sz w:val="20"/>
          <w:szCs w:val="20"/>
        </w:rPr>
        <w:t>Наблюдение зависимости температуры остывающей воды от времени.</w:t>
      </w:r>
    </w:p>
    <w:p w:rsidR="00B540EE" w:rsidRPr="00477B68" w:rsidRDefault="00B540EE" w:rsidP="00313A82">
      <w:pPr>
        <w:widowControl w:val="0"/>
        <w:numPr>
          <w:ilvl w:val="0"/>
          <w:numId w:val="105"/>
        </w:numPr>
        <w:tabs>
          <w:tab w:val="left" w:pos="851"/>
          <w:tab w:val="left" w:pos="989"/>
        </w:tabs>
        <w:spacing w:after="0" w:line="240" w:lineRule="auto"/>
        <w:ind w:left="0" w:firstLine="709"/>
        <w:jc w:val="both"/>
        <w:rPr>
          <w:rFonts w:ascii="Times New Roman" w:hAnsi="Times New Roman"/>
          <w:bCs/>
          <w:sz w:val="20"/>
          <w:szCs w:val="20"/>
        </w:rPr>
      </w:pPr>
      <w:r w:rsidRPr="00477B68">
        <w:rPr>
          <w:rFonts w:ascii="Times New Roman" w:hAnsi="Times New Roman"/>
          <w:bCs/>
          <w:sz w:val="20"/>
          <w:szCs w:val="20"/>
        </w:rPr>
        <w:lastRenderedPageBreak/>
        <w:t>Исследование явления взаимодействия катушки с током и магнита.</w:t>
      </w:r>
    </w:p>
    <w:p w:rsidR="00B540EE" w:rsidRPr="00477B68" w:rsidRDefault="00B540EE" w:rsidP="00313A82">
      <w:pPr>
        <w:widowControl w:val="0"/>
        <w:numPr>
          <w:ilvl w:val="0"/>
          <w:numId w:val="105"/>
        </w:numPr>
        <w:tabs>
          <w:tab w:val="left" w:pos="851"/>
          <w:tab w:val="left" w:pos="989"/>
        </w:tabs>
        <w:spacing w:after="0" w:line="240" w:lineRule="auto"/>
        <w:ind w:left="0" w:firstLine="709"/>
        <w:jc w:val="both"/>
        <w:rPr>
          <w:rFonts w:ascii="Times New Roman" w:hAnsi="Times New Roman"/>
          <w:bCs/>
          <w:sz w:val="20"/>
          <w:szCs w:val="20"/>
        </w:rPr>
      </w:pPr>
      <w:r w:rsidRPr="00477B68">
        <w:rPr>
          <w:rFonts w:ascii="Times New Roman" w:hAnsi="Times New Roman"/>
          <w:bCs/>
          <w:sz w:val="20"/>
          <w:szCs w:val="20"/>
        </w:rPr>
        <w:t>Исследование явления электромагнитной индукции.</w:t>
      </w:r>
    </w:p>
    <w:p w:rsidR="00B540EE" w:rsidRPr="00477B68" w:rsidRDefault="00B540EE" w:rsidP="00313A82">
      <w:pPr>
        <w:widowControl w:val="0"/>
        <w:numPr>
          <w:ilvl w:val="0"/>
          <w:numId w:val="105"/>
        </w:numPr>
        <w:tabs>
          <w:tab w:val="left" w:pos="851"/>
          <w:tab w:val="left" w:pos="989"/>
        </w:tabs>
        <w:spacing w:after="0" w:line="240" w:lineRule="auto"/>
        <w:ind w:left="0" w:firstLine="709"/>
        <w:jc w:val="both"/>
        <w:rPr>
          <w:rFonts w:ascii="Times New Roman" w:hAnsi="Times New Roman"/>
          <w:bCs/>
          <w:sz w:val="20"/>
          <w:szCs w:val="20"/>
        </w:rPr>
      </w:pPr>
      <w:r w:rsidRPr="00477B68">
        <w:rPr>
          <w:rFonts w:ascii="Times New Roman" w:hAnsi="Times New Roman"/>
          <w:bCs/>
          <w:sz w:val="20"/>
          <w:szCs w:val="20"/>
        </w:rPr>
        <w:t>Наблюдение явления отражения и преломления света.</w:t>
      </w:r>
    </w:p>
    <w:p w:rsidR="00B540EE" w:rsidRPr="00477B68" w:rsidRDefault="00B540EE" w:rsidP="00313A82">
      <w:pPr>
        <w:widowControl w:val="0"/>
        <w:numPr>
          <w:ilvl w:val="0"/>
          <w:numId w:val="105"/>
        </w:numPr>
        <w:tabs>
          <w:tab w:val="left" w:pos="851"/>
          <w:tab w:val="left" w:pos="989"/>
        </w:tabs>
        <w:spacing w:after="0" w:line="240" w:lineRule="auto"/>
        <w:ind w:left="0" w:firstLine="709"/>
        <w:jc w:val="both"/>
        <w:rPr>
          <w:rFonts w:ascii="Times New Roman" w:hAnsi="Times New Roman"/>
          <w:bCs/>
          <w:sz w:val="20"/>
          <w:szCs w:val="20"/>
        </w:rPr>
      </w:pPr>
      <w:r w:rsidRPr="00477B68">
        <w:rPr>
          <w:rFonts w:ascii="Times New Roman" w:hAnsi="Times New Roman"/>
          <w:bCs/>
          <w:sz w:val="20"/>
          <w:szCs w:val="20"/>
        </w:rPr>
        <w:t>Наблюдение явления дисперсии.</w:t>
      </w:r>
    </w:p>
    <w:p w:rsidR="00B540EE" w:rsidRPr="00477B68" w:rsidRDefault="00B540EE" w:rsidP="00313A82">
      <w:pPr>
        <w:widowControl w:val="0"/>
        <w:numPr>
          <w:ilvl w:val="0"/>
          <w:numId w:val="105"/>
        </w:numPr>
        <w:tabs>
          <w:tab w:val="left" w:pos="851"/>
          <w:tab w:val="left" w:pos="989"/>
        </w:tabs>
        <w:spacing w:after="0" w:line="240" w:lineRule="auto"/>
        <w:ind w:left="0" w:firstLine="709"/>
        <w:jc w:val="both"/>
        <w:rPr>
          <w:rFonts w:ascii="Times New Roman" w:hAnsi="Times New Roman"/>
          <w:bCs/>
          <w:sz w:val="20"/>
          <w:szCs w:val="20"/>
        </w:rPr>
      </w:pPr>
      <w:r w:rsidRPr="00477B68">
        <w:rPr>
          <w:rFonts w:ascii="Times New Roman" w:hAnsi="Times New Roman"/>
          <w:bCs/>
          <w:sz w:val="20"/>
          <w:szCs w:val="20"/>
        </w:rPr>
        <w:t>Обнаружение зависимости сопротивления проводника от его параметров и вещества.</w:t>
      </w:r>
    </w:p>
    <w:p w:rsidR="00B540EE" w:rsidRPr="00477B68" w:rsidRDefault="00B540EE" w:rsidP="00313A82">
      <w:pPr>
        <w:widowControl w:val="0"/>
        <w:numPr>
          <w:ilvl w:val="0"/>
          <w:numId w:val="105"/>
        </w:numPr>
        <w:tabs>
          <w:tab w:val="left" w:pos="851"/>
          <w:tab w:val="left" w:pos="989"/>
        </w:tabs>
        <w:spacing w:after="0" w:line="240" w:lineRule="auto"/>
        <w:ind w:left="0" w:firstLine="709"/>
        <w:jc w:val="both"/>
        <w:rPr>
          <w:rFonts w:ascii="Times New Roman" w:hAnsi="Times New Roman"/>
          <w:bCs/>
          <w:sz w:val="20"/>
          <w:szCs w:val="20"/>
        </w:rPr>
      </w:pPr>
      <w:r w:rsidRPr="00477B68">
        <w:rPr>
          <w:rFonts w:ascii="Times New Roman" w:hAnsi="Times New Roman"/>
          <w:bCs/>
          <w:sz w:val="20"/>
          <w:szCs w:val="20"/>
        </w:rPr>
        <w:t>Исследование зависимости веса тела в жидкости от объ</w:t>
      </w:r>
      <w:r w:rsidR="00245F1D" w:rsidRPr="00477B68">
        <w:rPr>
          <w:rFonts w:ascii="Times New Roman" w:hAnsi="Times New Roman"/>
          <w:bCs/>
          <w:sz w:val="20"/>
          <w:szCs w:val="20"/>
        </w:rPr>
        <w:t>е</w:t>
      </w:r>
      <w:r w:rsidRPr="00477B68">
        <w:rPr>
          <w:rFonts w:ascii="Times New Roman" w:hAnsi="Times New Roman"/>
          <w:bCs/>
          <w:sz w:val="20"/>
          <w:szCs w:val="20"/>
        </w:rPr>
        <w:t>ма погруженной части.</w:t>
      </w:r>
    </w:p>
    <w:p w:rsidR="00B540EE" w:rsidRPr="00477B68" w:rsidRDefault="00B540EE" w:rsidP="00313A82">
      <w:pPr>
        <w:widowControl w:val="0"/>
        <w:numPr>
          <w:ilvl w:val="0"/>
          <w:numId w:val="105"/>
        </w:numPr>
        <w:tabs>
          <w:tab w:val="left" w:pos="851"/>
          <w:tab w:val="left" w:pos="989"/>
        </w:tabs>
        <w:spacing w:after="0" w:line="240" w:lineRule="auto"/>
        <w:ind w:left="0" w:firstLine="709"/>
        <w:jc w:val="both"/>
        <w:rPr>
          <w:rFonts w:ascii="Times New Roman" w:hAnsi="Times New Roman"/>
          <w:bCs/>
          <w:sz w:val="20"/>
          <w:szCs w:val="20"/>
        </w:rPr>
      </w:pPr>
      <w:r w:rsidRPr="00477B68">
        <w:rPr>
          <w:rFonts w:ascii="Times New Roman" w:hAnsi="Times New Roman"/>
          <w:bCs/>
          <w:sz w:val="20"/>
          <w:szCs w:val="20"/>
        </w:rPr>
        <w:t>Исследование зависимости одной физической величины от другой с представлением результатов в виде графика или таблицы.</w:t>
      </w:r>
    </w:p>
    <w:p w:rsidR="00B540EE" w:rsidRPr="00477B68" w:rsidRDefault="00B540EE" w:rsidP="00313A82">
      <w:pPr>
        <w:widowControl w:val="0"/>
        <w:numPr>
          <w:ilvl w:val="0"/>
          <w:numId w:val="105"/>
        </w:numPr>
        <w:tabs>
          <w:tab w:val="left" w:pos="851"/>
          <w:tab w:val="left" w:pos="989"/>
        </w:tabs>
        <w:spacing w:after="0" w:line="240" w:lineRule="auto"/>
        <w:ind w:left="0" w:firstLine="709"/>
        <w:jc w:val="both"/>
        <w:rPr>
          <w:rFonts w:ascii="Times New Roman" w:hAnsi="Times New Roman"/>
          <w:bCs/>
          <w:sz w:val="20"/>
          <w:szCs w:val="20"/>
        </w:rPr>
      </w:pPr>
      <w:r w:rsidRPr="00477B68">
        <w:rPr>
          <w:rFonts w:ascii="Times New Roman" w:hAnsi="Times New Roman"/>
          <w:bCs/>
          <w:sz w:val="20"/>
          <w:szCs w:val="20"/>
        </w:rPr>
        <w:t>Исследование зависимости массы от объ</w:t>
      </w:r>
      <w:r w:rsidR="00245F1D" w:rsidRPr="00477B68">
        <w:rPr>
          <w:rFonts w:ascii="Times New Roman" w:hAnsi="Times New Roman"/>
          <w:bCs/>
          <w:sz w:val="20"/>
          <w:szCs w:val="20"/>
        </w:rPr>
        <w:t>е</w:t>
      </w:r>
      <w:r w:rsidRPr="00477B68">
        <w:rPr>
          <w:rFonts w:ascii="Times New Roman" w:hAnsi="Times New Roman"/>
          <w:bCs/>
          <w:sz w:val="20"/>
          <w:szCs w:val="20"/>
        </w:rPr>
        <w:t>ма.</w:t>
      </w:r>
    </w:p>
    <w:p w:rsidR="00B540EE" w:rsidRPr="00477B68" w:rsidRDefault="00B540EE" w:rsidP="00313A82">
      <w:pPr>
        <w:widowControl w:val="0"/>
        <w:numPr>
          <w:ilvl w:val="0"/>
          <w:numId w:val="105"/>
        </w:numPr>
        <w:tabs>
          <w:tab w:val="left" w:pos="851"/>
          <w:tab w:val="left" w:pos="989"/>
        </w:tabs>
        <w:spacing w:after="0" w:line="240" w:lineRule="auto"/>
        <w:ind w:left="0" w:firstLine="709"/>
        <w:jc w:val="both"/>
        <w:rPr>
          <w:rFonts w:ascii="Times New Roman" w:hAnsi="Times New Roman"/>
          <w:bCs/>
          <w:sz w:val="20"/>
          <w:szCs w:val="20"/>
        </w:rPr>
      </w:pPr>
      <w:r w:rsidRPr="00477B68">
        <w:rPr>
          <w:rFonts w:ascii="Times New Roman" w:hAnsi="Times New Roman"/>
          <w:bCs/>
          <w:sz w:val="20"/>
          <w:szCs w:val="20"/>
        </w:rPr>
        <w:t>Исследование зависимости пути от времени при равноускоренном движении без начальной скорости.</w:t>
      </w:r>
    </w:p>
    <w:p w:rsidR="00B540EE" w:rsidRPr="00477B68" w:rsidRDefault="00B540EE" w:rsidP="00313A82">
      <w:pPr>
        <w:widowControl w:val="0"/>
        <w:numPr>
          <w:ilvl w:val="0"/>
          <w:numId w:val="105"/>
        </w:numPr>
        <w:tabs>
          <w:tab w:val="left" w:pos="851"/>
          <w:tab w:val="left" w:pos="989"/>
        </w:tabs>
        <w:spacing w:after="0" w:line="240" w:lineRule="auto"/>
        <w:ind w:left="0" w:firstLine="709"/>
        <w:jc w:val="both"/>
        <w:rPr>
          <w:rFonts w:ascii="Times New Roman" w:hAnsi="Times New Roman"/>
          <w:bCs/>
          <w:sz w:val="20"/>
          <w:szCs w:val="20"/>
        </w:rPr>
      </w:pPr>
      <w:r w:rsidRPr="00477B68">
        <w:rPr>
          <w:rFonts w:ascii="Times New Roman" w:hAnsi="Times New Roman"/>
          <w:bCs/>
          <w:sz w:val="20"/>
          <w:szCs w:val="20"/>
        </w:rPr>
        <w:t>Исследование зависимости скорости от времени и пути при равноускоренном движении.</w:t>
      </w:r>
    </w:p>
    <w:p w:rsidR="00B540EE" w:rsidRPr="00477B68" w:rsidRDefault="00B540EE" w:rsidP="00313A82">
      <w:pPr>
        <w:widowControl w:val="0"/>
        <w:numPr>
          <w:ilvl w:val="0"/>
          <w:numId w:val="105"/>
        </w:numPr>
        <w:tabs>
          <w:tab w:val="left" w:pos="851"/>
          <w:tab w:val="left" w:pos="989"/>
        </w:tabs>
        <w:spacing w:after="0" w:line="240" w:lineRule="auto"/>
        <w:ind w:left="0" w:firstLine="709"/>
        <w:jc w:val="both"/>
        <w:rPr>
          <w:rFonts w:ascii="Times New Roman" w:hAnsi="Times New Roman"/>
          <w:bCs/>
          <w:sz w:val="20"/>
          <w:szCs w:val="20"/>
        </w:rPr>
      </w:pPr>
      <w:r w:rsidRPr="00477B68">
        <w:rPr>
          <w:rFonts w:ascii="Times New Roman" w:hAnsi="Times New Roman"/>
          <w:bCs/>
          <w:sz w:val="20"/>
          <w:szCs w:val="20"/>
        </w:rPr>
        <w:t>Исследование зависимости силы трения от силы давления.</w:t>
      </w:r>
    </w:p>
    <w:p w:rsidR="00B540EE" w:rsidRPr="00477B68" w:rsidRDefault="00B540EE" w:rsidP="00313A82">
      <w:pPr>
        <w:widowControl w:val="0"/>
        <w:numPr>
          <w:ilvl w:val="0"/>
          <w:numId w:val="105"/>
        </w:numPr>
        <w:tabs>
          <w:tab w:val="left" w:pos="851"/>
          <w:tab w:val="left" w:pos="989"/>
        </w:tabs>
        <w:spacing w:after="0" w:line="240" w:lineRule="auto"/>
        <w:ind w:left="0" w:firstLine="709"/>
        <w:jc w:val="both"/>
        <w:rPr>
          <w:rFonts w:ascii="Times New Roman" w:hAnsi="Times New Roman"/>
          <w:bCs/>
          <w:sz w:val="20"/>
          <w:szCs w:val="20"/>
        </w:rPr>
      </w:pPr>
      <w:r w:rsidRPr="00477B68">
        <w:rPr>
          <w:rFonts w:ascii="Times New Roman" w:hAnsi="Times New Roman"/>
          <w:bCs/>
          <w:sz w:val="20"/>
          <w:szCs w:val="20"/>
        </w:rPr>
        <w:t>Исследование зависимости деформации пружины от силы.</w:t>
      </w:r>
    </w:p>
    <w:p w:rsidR="00B540EE" w:rsidRPr="00477B68" w:rsidRDefault="00B540EE" w:rsidP="00313A82">
      <w:pPr>
        <w:widowControl w:val="0"/>
        <w:numPr>
          <w:ilvl w:val="0"/>
          <w:numId w:val="105"/>
        </w:numPr>
        <w:tabs>
          <w:tab w:val="left" w:pos="851"/>
          <w:tab w:val="left" w:pos="989"/>
        </w:tabs>
        <w:spacing w:after="0" w:line="240" w:lineRule="auto"/>
        <w:ind w:left="0" w:firstLine="709"/>
        <w:jc w:val="both"/>
        <w:rPr>
          <w:rFonts w:ascii="Times New Roman" w:hAnsi="Times New Roman"/>
          <w:bCs/>
          <w:sz w:val="20"/>
          <w:szCs w:val="20"/>
        </w:rPr>
      </w:pPr>
      <w:r w:rsidRPr="00477B68">
        <w:rPr>
          <w:rFonts w:ascii="Times New Roman" w:hAnsi="Times New Roman"/>
          <w:bCs/>
          <w:sz w:val="20"/>
          <w:szCs w:val="20"/>
        </w:rPr>
        <w:t>Исследование зависимости периода колебаний груза на нити от длины.</w:t>
      </w:r>
    </w:p>
    <w:p w:rsidR="00B540EE" w:rsidRPr="00477B68" w:rsidRDefault="00B540EE" w:rsidP="00313A82">
      <w:pPr>
        <w:widowControl w:val="0"/>
        <w:numPr>
          <w:ilvl w:val="0"/>
          <w:numId w:val="105"/>
        </w:numPr>
        <w:tabs>
          <w:tab w:val="left" w:pos="851"/>
          <w:tab w:val="left" w:pos="989"/>
        </w:tabs>
        <w:spacing w:after="0" w:line="240" w:lineRule="auto"/>
        <w:ind w:left="0" w:firstLine="709"/>
        <w:jc w:val="both"/>
        <w:rPr>
          <w:rFonts w:ascii="Times New Roman" w:hAnsi="Times New Roman"/>
          <w:bCs/>
          <w:sz w:val="20"/>
          <w:szCs w:val="20"/>
        </w:rPr>
      </w:pPr>
      <w:r w:rsidRPr="00477B68">
        <w:rPr>
          <w:rFonts w:ascii="Times New Roman" w:hAnsi="Times New Roman"/>
          <w:bCs/>
          <w:sz w:val="20"/>
          <w:szCs w:val="20"/>
        </w:rPr>
        <w:t>Исследование зависимости периода колебаний груза на пружине от жесткости и массы.</w:t>
      </w:r>
    </w:p>
    <w:p w:rsidR="00B540EE" w:rsidRPr="00477B68" w:rsidRDefault="00B540EE" w:rsidP="00313A82">
      <w:pPr>
        <w:widowControl w:val="0"/>
        <w:numPr>
          <w:ilvl w:val="0"/>
          <w:numId w:val="105"/>
        </w:numPr>
        <w:tabs>
          <w:tab w:val="left" w:pos="851"/>
          <w:tab w:val="left" w:pos="989"/>
        </w:tabs>
        <w:spacing w:after="0" w:line="240" w:lineRule="auto"/>
        <w:ind w:left="0" w:firstLine="709"/>
        <w:jc w:val="both"/>
        <w:rPr>
          <w:rFonts w:ascii="Times New Roman" w:hAnsi="Times New Roman"/>
          <w:bCs/>
          <w:sz w:val="20"/>
          <w:szCs w:val="20"/>
        </w:rPr>
      </w:pPr>
      <w:r w:rsidRPr="00477B68">
        <w:rPr>
          <w:rFonts w:ascii="Times New Roman" w:hAnsi="Times New Roman"/>
          <w:bCs/>
          <w:sz w:val="20"/>
          <w:szCs w:val="20"/>
        </w:rPr>
        <w:t>Исследование зависимости силы тока через проводник от напряжения.</w:t>
      </w:r>
    </w:p>
    <w:p w:rsidR="00B540EE" w:rsidRPr="00477B68" w:rsidRDefault="00B540EE" w:rsidP="00313A82">
      <w:pPr>
        <w:widowControl w:val="0"/>
        <w:numPr>
          <w:ilvl w:val="0"/>
          <w:numId w:val="105"/>
        </w:numPr>
        <w:tabs>
          <w:tab w:val="left" w:pos="851"/>
          <w:tab w:val="left" w:pos="989"/>
        </w:tabs>
        <w:spacing w:after="0" w:line="240" w:lineRule="auto"/>
        <w:ind w:left="0" w:firstLine="709"/>
        <w:jc w:val="both"/>
        <w:rPr>
          <w:rFonts w:ascii="Times New Roman" w:hAnsi="Times New Roman"/>
          <w:bCs/>
          <w:sz w:val="20"/>
          <w:szCs w:val="20"/>
        </w:rPr>
      </w:pPr>
      <w:r w:rsidRPr="00477B68">
        <w:rPr>
          <w:rFonts w:ascii="Times New Roman" w:hAnsi="Times New Roman"/>
          <w:bCs/>
          <w:sz w:val="20"/>
          <w:szCs w:val="20"/>
        </w:rPr>
        <w:t>Исследование зависимости силы тока через лампочку от напряжения.</w:t>
      </w:r>
    </w:p>
    <w:p w:rsidR="00B540EE" w:rsidRPr="00477B68" w:rsidRDefault="00B540EE" w:rsidP="00313A82">
      <w:pPr>
        <w:widowControl w:val="0"/>
        <w:numPr>
          <w:ilvl w:val="0"/>
          <w:numId w:val="105"/>
        </w:numPr>
        <w:tabs>
          <w:tab w:val="left" w:pos="851"/>
          <w:tab w:val="left" w:pos="989"/>
        </w:tabs>
        <w:spacing w:after="0" w:line="240" w:lineRule="auto"/>
        <w:ind w:left="0" w:firstLine="709"/>
        <w:jc w:val="both"/>
        <w:rPr>
          <w:rFonts w:ascii="Times New Roman" w:hAnsi="Times New Roman"/>
          <w:bCs/>
          <w:sz w:val="20"/>
          <w:szCs w:val="20"/>
        </w:rPr>
      </w:pPr>
      <w:r w:rsidRPr="00477B68">
        <w:rPr>
          <w:rFonts w:ascii="Times New Roman" w:hAnsi="Times New Roman"/>
          <w:bCs/>
          <w:sz w:val="20"/>
          <w:szCs w:val="20"/>
        </w:rPr>
        <w:t>Исследование зависимости угла преломления от угла падения.</w:t>
      </w:r>
    </w:p>
    <w:p w:rsidR="00B540EE" w:rsidRPr="00A04C72" w:rsidRDefault="00B540EE" w:rsidP="00313A82">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b/>
          <w:szCs w:val="28"/>
        </w:rPr>
      </w:pPr>
      <w:r w:rsidRPr="00A04C72">
        <w:rPr>
          <w:rFonts w:ascii="Times New Roman" w:eastAsia="Courier New" w:hAnsi="Times New Roman"/>
          <w:b/>
          <w:szCs w:val="28"/>
        </w:rPr>
        <w:t>Проверка заданных предположений (прямые измерения физических величин и сравнение заданных соотношений между ними). Проверка гипотез</w:t>
      </w:r>
    </w:p>
    <w:p w:rsidR="00B540EE" w:rsidRPr="00A04C72" w:rsidRDefault="00B540EE" w:rsidP="00313A82">
      <w:pPr>
        <w:widowControl w:val="0"/>
        <w:numPr>
          <w:ilvl w:val="0"/>
          <w:numId w:val="106"/>
        </w:numPr>
        <w:tabs>
          <w:tab w:val="left" w:pos="851"/>
          <w:tab w:val="left" w:pos="989"/>
        </w:tabs>
        <w:spacing w:after="0" w:line="240" w:lineRule="auto"/>
        <w:ind w:left="0" w:firstLine="709"/>
        <w:jc w:val="both"/>
        <w:rPr>
          <w:rFonts w:ascii="Times New Roman" w:hAnsi="Times New Roman"/>
          <w:bCs/>
          <w:szCs w:val="28"/>
        </w:rPr>
      </w:pPr>
      <w:r w:rsidRPr="00A04C72">
        <w:rPr>
          <w:rFonts w:ascii="Times New Roman" w:hAnsi="Times New Roman"/>
          <w:bCs/>
          <w:szCs w:val="28"/>
        </w:rPr>
        <w:t>Проверка гипотезы о линейной зависимости длины столбика жидкости в трубке от температуры.</w:t>
      </w:r>
    </w:p>
    <w:p w:rsidR="00B540EE" w:rsidRPr="00A04C72" w:rsidRDefault="00B540EE" w:rsidP="00313A82">
      <w:pPr>
        <w:widowControl w:val="0"/>
        <w:numPr>
          <w:ilvl w:val="0"/>
          <w:numId w:val="106"/>
        </w:numPr>
        <w:tabs>
          <w:tab w:val="left" w:pos="851"/>
          <w:tab w:val="left" w:pos="989"/>
        </w:tabs>
        <w:spacing w:after="0" w:line="240" w:lineRule="auto"/>
        <w:ind w:left="0" w:firstLine="709"/>
        <w:jc w:val="both"/>
        <w:rPr>
          <w:rFonts w:ascii="Times New Roman" w:hAnsi="Times New Roman"/>
          <w:bCs/>
          <w:szCs w:val="28"/>
        </w:rPr>
      </w:pPr>
      <w:r w:rsidRPr="00A04C72">
        <w:rPr>
          <w:rFonts w:ascii="Times New Roman" w:hAnsi="Times New Roman"/>
          <w:bCs/>
          <w:szCs w:val="28"/>
        </w:rPr>
        <w:t>Проверка гипотезы о прямой пропорциональности скорости при равноускоренном движении пройденному пути.</w:t>
      </w:r>
    </w:p>
    <w:p w:rsidR="00B540EE" w:rsidRPr="00A04C72" w:rsidRDefault="00B540EE" w:rsidP="00313A82">
      <w:pPr>
        <w:widowControl w:val="0"/>
        <w:numPr>
          <w:ilvl w:val="0"/>
          <w:numId w:val="106"/>
        </w:numPr>
        <w:tabs>
          <w:tab w:val="left" w:pos="851"/>
          <w:tab w:val="left" w:pos="989"/>
        </w:tabs>
        <w:spacing w:after="0" w:line="240" w:lineRule="auto"/>
        <w:ind w:left="0" w:firstLine="709"/>
        <w:jc w:val="both"/>
        <w:rPr>
          <w:rFonts w:ascii="Times New Roman" w:hAnsi="Times New Roman"/>
          <w:bCs/>
          <w:szCs w:val="28"/>
        </w:rPr>
      </w:pPr>
      <w:r w:rsidRPr="00A04C72">
        <w:rPr>
          <w:rFonts w:ascii="Times New Roman" w:hAnsi="Times New Roman"/>
          <w:bCs/>
          <w:szCs w:val="28"/>
        </w:rPr>
        <w:t>Проверка гипотезы: при последовательно включенных лампочки и проводника или двух проводников напряжения складывать нельзя (можно).</w:t>
      </w:r>
    </w:p>
    <w:p w:rsidR="00B540EE" w:rsidRPr="00A04C72" w:rsidRDefault="00B540EE" w:rsidP="00313A82">
      <w:pPr>
        <w:widowControl w:val="0"/>
        <w:numPr>
          <w:ilvl w:val="0"/>
          <w:numId w:val="106"/>
        </w:numPr>
        <w:tabs>
          <w:tab w:val="left" w:pos="851"/>
          <w:tab w:val="left" w:pos="989"/>
        </w:tabs>
        <w:spacing w:after="0" w:line="240" w:lineRule="auto"/>
        <w:ind w:left="0" w:firstLine="709"/>
        <w:jc w:val="both"/>
        <w:rPr>
          <w:rFonts w:ascii="Times New Roman" w:hAnsi="Times New Roman"/>
          <w:bCs/>
          <w:szCs w:val="28"/>
        </w:rPr>
      </w:pPr>
      <w:r w:rsidRPr="00A04C72">
        <w:rPr>
          <w:rFonts w:ascii="Times New Roman" w:hAnsi="Times New Roman"/>
          <w:bCs/>
          <w:szCs w:val="28"/>
        </w:rPr>
        <w:t>Проверка правила сложения токов на двух параллельно включенных резисторов.</w:t>
      </w:r>
    </w:p>
    <w:p w:rsidR="00B540EE" w:rsidRPr="00A04C72" w:rsidRDefault="00B540EE" w:rsidP="00313A82">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b/>
          <w:szCs w:val="28"/>
        </w:rPr>
      </w:pPr>
      <w:r w:rsidRPr="00A04C72">
        <w:rPr>
          <w:rFonts w:ascii="Times New Roman" w:eastAsia="Courier New" w:hAnsi="Times New Roman"/>
          <w:b/>
          <w:szCs w:val="28"/>
        </w:rPr>
        <w:t>Знакомство с техническими устройствами и их конструирование</w:t>
      </w:r>
    </w:p>
    <w:p w:rsidR="00B540EE" w:rsidRPr="00A04C72" w:rsidRDefault="00B540EE" w:rsidP="00313A82">
      <w:pPr>
        <w:widowControl w:val="0"/>
        <w:numPr>
          <w:ilvl w:val="0"/>
          <w:numId w:val="106"/>
        </w:numPr>
        <w:tabs>
          <w:tab w:val="left" w:pos="851"/>
          <w:tab w:val="left" w:pos="989"/>
        </w:tabs>
        <w:spacing w:after="0" w:line="240" w:lineRule="auto"/>
        <w:ind w:left="0" w:firstLine="709"/>
        <w:jc w:val="both"/>
        <w:rPr>
          <w:rFonts w:ascii="Times New Roman" w:hAnsi="Times New Roman"/>
          <w:bCs/>
          <w:szCs w:val="28"/>
        </w:rPr>
      </w:pPr>
      <w:r w:rsidRPr="00A04C72">
        <w:rPr>
          <w:rFonts w:ascii="Times New Roman" w:hAnsi="Times New Roman"/>
          <w:bCs/>
          <w:szCs w:val="28"/>
        </w:rPr>
        <w:t>Конструирование наклонной плоскости с заданным значением КПД.</w:t>
      </w:r>
    </w:p>
    <w:p w:rsidR="00B540EE" w:rsidRPr="00A04C72" w:rsidRDefault="00B540EE" w:rsidP="00313A82">
      <w:pPr>
        <w:widowControl w:val="0"/>
        <w:numPr>
          <w:ilvl w:val="0"/>
          <w:numId w:val="106"/>
        </w:numPr>
        <w:tabs>
          <w:tab w:val="left" w:pos="851"/>
          <w:tab w:val="left" w:pos="989"/>
        </w:tabs>
        <w:spacing w:after="0" w:line="240" w:lineRule="auto"/>
        <w:ind w:left="0" w:firstLine="709"/>
        <w:jc w:val="both"/>
        <w:rPr>
          <w:rFonts w:ascii="Times New Roman" w:hAnsi="Times New Roman"/>
          <w:bCs/>
          <w:szCs w:val="28"/>
        </w:rPr>
      </w:pPr>
      <w:r w:rsidRPr="00A04C72">
        <w:rPr>
          <w:rFonts w:ascii="Times New Roman" w:hAnsi="Times New Roman"/>
          <w:bCs/>
          <w:szCs w:val="28"/>
        </w:rPr>
        <w:t>Конструирование ареометра и испытание его работы.</w:t>
      </w:r>
    </w:p>
    <w:p w:rsidR="00B540EE" w:rsidRPr="00A04C72" w:rsidRDefault="00B540EE" w:rsidP="00313A82">
      <w:pPr>
        <w:widowControl w:val="0"/>
        <w:numPr>
          <w:ilvl w:val="0"/>
          <w:numId w:val="106"/>
        </w:numPr>
        <w:tabs>
          <w:tab w:val="left" w:pos="851"/>
          <w:tab w:val="left" w:pos="989"/>
        </w:tabs>
        <w:spacing w:after="0" w:line="240" w:lineRule="auto"/>
        <w:ind w:left="0" w:firstLine="709"/>
        <w:jc w:val="both"/>
        <w:rPr>
          <w:rFonts w:ascii="Times New Roman" w:hAnsi="Times New Roman"/>
          <w:bCs/>
          <w:szCs w:val="28"/>
        </w:rPr>
      </w:pPr>
      <w:r w:rsidRPr="00A04C72">
        <w:rPr>
          <w:rFonts w:ascii="Times New Roman" w:hAnsi="Times New Roman"/>
          <w:bCs/>
          <w:szCs w:val="28"/>
        </w:rPr>
        <w:t>Сборка электрической цепи и измерение силы тока в ее различных участках.</w:t>
      </w:r>
    </w:p>
    <w:p w:rsidR="00B540EE" w:rsidRPr="00A04C72" w:rsidRDefault="00B540EE" w:rsidP="00313A82">
      <w:pPr>
        <w:widowControl w:val="0"/>
        <w:numPr>
          <w:ilvl w:val="0"/>
          <w:numId w:val="106"/>
        </w:numPr>
        <w:tabs>
          <w:tab w:val="left" w:pos="851"/>
          <w:tab w:val="left" w:pos="989"/>
        </w:tabs>
        <w:spacing w:after="0" w:line="240" w:lineRule="auto"/>
        <w:ind w:left="0" w:firstLine="709"/>
        <w:jc w:val="both"/>
        <w:rPr>
          <w:rFonts w:ascii="Times New Roman" w:hAnsi="Times New Roman"/>
          <w:bCs/>
          <w:szCs w:val="28"/>
        </w:rPr>
      </w:pPr>
      <w:r w:rsidRPr="00A04C72">
        <w:rPr>
          <w:rFonts w:ascii="Times New Roman" w:hAnsi="Times New Roman"/>
          <w:bCs/>
          <w:szCs w:val="28"/>
        </w:rPr>
        <w:t>Сборка электромагнита и испытание его действия.</w:t>
      </w:r>
    </w:p>
    <w:p w:rsidR="00B540EE" w:rsidRPr="00A04C72" w:rsidRDefault="00B540EE" w:rsidP="00313A82">
      <w:pPr>
        <w:widowControl w:val="0"/>
        <w:numPr>
          <w:ilvl w:val="0"/>
          <w:numId w:val="106"/>
        </w:numPr>
        <w:tabs>
          <w:tab w:val="left" w:pos="851"/>
          <w:tab w:val="left" w:pos="989"/>
        </w:tabs>
        <w:spacing w:after="0" w:line="240" w:lineRule="auto"/>
        <w:ind w:left="0" w:firstLine="709"/>
        <w:jc w:val="both"/>
        <w:rPr>
          <w:rFonts w:ascii="Times New Roman" w:hAnsi="Times New Roman"/>
          <w:bCs/>
          <w:szCs w:val="28"/>
        </w:rPr>
      </w:pPr>
      <w:r w:rsidRPr="00A04C72">
        <w:rPr>
          <w:rFonts w:ascii="Times New Roman" w:hAnsi="Times New Roman"/>
          <w:bCs/>
          <w:szCs w:val="28"/>
        </w:rPr>
        <w:t>Изучение электрического двигателя постоянного тока (на модели).</w:t>
      </w:r>
    </w:p>
    <w:p w:rsidR="00B540EE" w:rsidRPr="00A04C72" w:rsidRDefault="00B540EE" w:rsidP="00313A82">
      <w:pPr>
        <w:widowControl w:val="0"/>
        <w:numPr>
          <w:ilvl w:val="0"/>
          <w:numId w:val="106"/>
        </w:numPr>
        <w:tabs>
          <w:tab w:val="left" w:pos="851"/>
          <w:tab w:val="left" w:pos="989"/>
        </w:tabs>
        <w:spacing w:after="0" w:line="240" w:lineRule="auto"/>
        <w:ind w:left="0" w:firstLine="709"/>
        <w:jc w:val="both"/>
        <w:rPr>
          <w:rFonts w:ascii="Times New Roman" w:hAnsi="Times New Roman"/>
          <w:bCs/>
          <w:szCs w:val="28"/>
        </w:rPr>
      </w:pPr>
      <w:r w:rsidRPr="00A04C72">
        <w:rPr>
          <w:rFonts w:ascii="Times New Roman" w:hAnsi="Times New Roman"/>
          <w:bCs/>
          <w:szCs w:val="28"/>
        </w:rPr>
        <w:t>Конструирование электродвигателя.</w:t>
      </w:r>
    </w:p>
    <w:p w:rsidR="00B540EE" w:rsidRPr="00A04C72" w:rsidRDefault="00B540EE" w:rsidP="00313A82">
      <w:pPr>
        <w:widowControl w:val="0"/>
        <w:numPr>
          <w:ilvl w:val="0"/>
          <w:numId w:val="106"/>
        </w:numPr>
        <w:tabs>
          <w:tab w:val="left" w:pos="851"/>
          <w:tab w:val="left" w:pos="989"/>
        </w:tabs>
        <w:spacing w:after="0" w:line="240" w:lineRule="auto"/>
        <w:ind w:left="0" w:firstLine="709"/>
        <w:jc w:val="both"/>
        <w:rPr>
          <w:rFonts w:ascii="Times New Roman" w:hAnsi="Times New Roman"/>
          <w:bCs/>
          <w:szCs w:val="28"/>
        </w:rPr>
      </w:pPr>
      <w:r w:rsidRPr="00A04C72">
        <w:rPr>
          <w:rFonts w:ascii="Times New Roman" w:hAnsi="Times New Roman"/>
          <w:bCs/>
          <w:szCs w:val="28"/>
        </w:rPr>
        <w:t>Конструирование модели телескопа.</w:t>
      </w:r>
    </w:p>
    <w:p w:rsidR="00B540EE" w:rsidRPr="00A04C72" w:rsidRDefault="00B540EE" w:rsidP="00313A82">
      <w:pPr>
        <w:widowControl w:val="0"/>
        <w:numPr>
          <w:ilvl w:val="0"/>
          <w:numId w:val="106"/>
        </w:numPr>
        <w:tabs>
          <w:tab w:val="left" w:pos="851"/>
          <w:tab w:val="left" w:pos="989"/>
        </w:tabs>
        <w:spacing w:after="0" w:line="240" w:lineRule="auto"/>
        <w:ind w:left="0" w:firstLine="709"/>
        <w:jc w:val="both"/>
        <w:rPr>
          <w:rFonts w:ascii="Times New Roman" w:hAnsi="Times New Roman"/>
          <w:bCs/>
          <w:szCs w:val="28"/>
        </w:rPr>
      </w:pPr>
      <w:r w:rsidRPr="00A04C72">
        <w:rPr>
          <w:rFonts w:ascii="Times New Roman" w:hAnsi="Times New Roman"/>
          <w:bCs/>
          <w:szCs w:val="28"/>
        </w:rPr>
        <w:t>Конструирование модели лодки с заданной грузоподъ</w:t>
      </w:r>
      <w:r w:rsidR="00245F1D" w:rsidRPr="00A04C72">
        <w:rPr>
          <w:rFonts w:ascii="Times New Roman" w:hAnsi="Times New Roman"/>
          <w:bCs/>
          <w:szCs w:val="28"/>
        </w:rPr>
        <w:t>е</w:t>
      </w:r>
      <w:r w:rsidRPr="00A04C72">
        <w:rPr>
          <w:rFonts w:ascii="Times New Roman" w:hAnsi="Times New Roman"/>
          <w:bCs/>
          <w:szCs w:val="28"/>
        </w:rPr>
        <w:t>мностью.</w:t>
      </w:r>
    </w:p>
    <w:p w:rsidR="00B540EE" w:rsidRPr="00A04C72" w:rsidRDefault="00B540EE" w:rsidP="00313A82">
      <w:pPr>
        <w:widowControl w:val="0"/>
        <w:numPr>
          <w:ilvl w:val="0"/>
          <w:numId w:val="106"/>
        </w:numPr>
        <w:tabs>
          <w:tab w:val="left" w:pos="851"/>
          <w:tab w:val="left" w:pos="989"/>
        </w:tabs>
        <w:spacing w:after="0" w:line="240" w:lineRule="auto"/>
        <w:ind w:left="0" w:firstLine="709"/>
        <w:jc w:val="both"/>
        <w:rPr>
          <w:rFonts w:ascii="Times New Roman" w:hAnsi="Times New Roman"/>
          <w:bCs/>
          <w:szCs w:val="28"/>
        </w:rPr>
      </w:pPr>
      <w:r w:rsidRPr="00A04C72">
        <w:rPr>
          <w:rFonts w:ascii="Times New Roman" w:hAnsi="Times New Roman"/>
          <w:bCs/>
          <w:szCs w:val="28"/>
        </w:rPr>
        <w:t>Оценка своего зрения и подбор очков.</w:t>
      </w:r>
    </w:p>
    <w:p w:rsidR="00B540EE" w:rsidRPr="00A04C72" w:rsidRDefault="00B540EE" w:rsidP="00313A82">
      <w:pPr>
        <w:widowControl w:val="0"/>
        <w:numPr>
          <w:ilvl w:val="0"/>
          <w:numId w:val="106"/>
        </w:numPr>
        <w:tabs>
          <w:tab w:val="left" w:pos="851"/>
          <w:tab w:val="left" w:pos="989"/>
        </w:tabs>
        <w:spacing w:after="0" w:line="240" w:lineRule="auto"/>
        <w:ind w:left="0" w:firstLine="709"/>
        <w:jc w:val="both"/>
        <w:rPr>
          <w:rFonts w:ascii="Times New Roman" w:hAnsi="Times New Roman"/>
          <w:bCs/>
          <w:szCs w:val="28"/>
        </w:rPr>
      </w:pPr>
      <w:r w:rsidRPr="00A04C72">
        <w:rPr>
          <w:rFonts w:ascii="Times New Roman" w:hAnsi="Times New Roman"/>
          <w:bCs/>
          <w:szCs w:val="28"/>
        </w:rPr>
        <w:t>Конструирование простейшего генератора.</w:t>
      </w:r>
    </w:p>
    <w:p w:rsidR="00B540EE" w:rsidRPr="00A04C72" w:rsidRDefault="00B540EE" w:rsidP="00313A82">
      <w:pPr>
        <w:widowControl w:val="0"/>
        <w:numPr>
          <w:ilvl w:val="0"/>
          <w:numId w:val="106"/>
        </w:numPr>
        <w:tabs>
          <w:tab w:val="left" w:pos="851"/>
          <w:tab w:val="left" w:pos="989"/>
        </w:tabs>
        <w:spacing w:after="0" w:line="240" w:lineRule="auto"/>
        <w:ind w:left="0" w:firstLine="709"/>
        <w:jc w:val="both"/>
        <w:rPr>
          <w:rFonts w:ascii="Times New Roman" w:hAnsi="Times New Roman"/>
          <w:bCs/>
          <w:szCs w:val="28"/>
        </w:rPr>
      </w:pPr>
      <w:r w:rsidRPr="00A04C72">
        <w:rPr>
          <w:rFonts w:ascii="Times New Roman" w:hAnsi="Times New Roman"/>
          <w:bCs/>
          <w:szCs w:val="28"/>
        </w:rPr>
        <w:t>Изучение свойств изображения в линзах.</w:t>
      </w:r>
    </w:p>
    <w:p w:rsidR="00B540EE" w:rsidRPr="00A04C72" w:rsidRDefault="00F17097" w:rsidP="00313A82">
      <w:pPr>
        <w:pStyle w:val="4"/>
        <w:spacing w:before="0" w:line="240" w:lineRule="auto"/>
        <w:rPr>
          <w:sz w:val="22"/>
        </w:rPr>
      </w:pPr>
      <w:bookmarkStart w:id="305" w:name="_Toc409691711"/>
      <w:bookmarkStart w:id="306" w:name="_Toc410654036"/>
      <w:bookmarkStart w:id="307" w:name="_Toc414553247"/>
      <w:r w:rsidRPr="00A04C72">
        <w:rPr>
          <w:sz w:val="22"/>
        </w:rPr>
        <w:t xml:space="preserve">2.2.2.11. </w:t>
      </w:r>
      <w:r w:rsidR="00B540EE" w:rsidRPr="00A04C72">
        <w:rPr>
          <w:sz w:val="22"/>
        </w:rPr>
        <w:t>Биология</w:t>
      </w:r>
      <w:bookmarkEnd w:id="305"/>
      <w:bookmarkEnd w:id="306"/>
      <w:bookmarkEnd w:id="307"/>
    </w:p>
    <w:p w:rsidR="00B540EE" w:rsidRPr="00477B68" w:rsidRDefault="00B540EE" w:rsidP="00313A82">
      <w:pPr>
        <w:overflowPunct w:val="0"/>
        <w:autoSpaceDE w:val="0"/>
        <w:autoSpaceDN w:val="0"/>
        <w:adjustRightInd w:val="0"/>
        <w:spacing w:after="0" w:line="240" w:lineRule="auto"/>
        <w:ind w:firstLine="709"/>
        <w:jc w:val="both"/>
        <w:rPr>
          <w:rFonts w:ascii="Times New Roman" w:hAnsi="Times New Roman"/>
          <w:sz w:val="20"/>
          <w:szCs w:val="20"/>
        </w:rPr>
      </w:pPr>
      <w:r w:rsidRPr="00A04C72">
        <w:rPr>
          <w:rFonts w:ascii="Times New Roman" w:hAnsi="Times New Roman"/>
          <w:szCs w:val="28"/>
        </w:rPr>
        <w:t xml:space="preserve">Биологическое образование в основной школе должно обеспечить формирование биологической и </w:t>
      </w:r>
      <w:r w:rsidRPr="00477B68">
        <w:rPr>
          <w:rFonts w:ascii="Times New Roman" w:hAnsi="Times New Roman"/>
          <w:sz w:val="20"/>
          <w:szCs w:val="20"/>
        </w:rPr>
        <w:t>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B540EE" w:rsidRPr="00477B68" w:rsidRDefault="00B540EE" w:rsidP="00313A82">
      <w:pPr>
        <w:overflowPunct w:val="0"/>
        <w:autoSpaceDE w:val="0"/>
        <w:autoSpaceDN w:val="0"/>
        <w:adjustRightInd w:val="0"/>
        <w:spacing w:after="0" w:line="240" w:lineRule="auto"/>
        <w:ind w:firstLine="709"/>
        <w:jc w:val="both"/>
        <w:rPr>
          <w:rFonts w:ascii="Times New Roman" w:hAnsi="Times New Roman"/>
          <w:sz w:val="20"/>
          <w:szCs w:val="20"/>
        </w:rPr>
      </w:pPr>
      <w:r w:rsidRPr="00477B68">
        <w:rPr>
          <w:rFonts w:ascii="Times New Roman" w:hAnsi="Times New Roman"/>
          <w:sz w:val="20"/>
          <w:szCs w:val="20"/>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540EE" w:rsidRPr="00477B68" w:rsidRDefault="00B540EE" w:rsidP="00313A82">
      <w:pPr>
        <w:overflowPunct w:val="0"/>
        <w:autoSpaceDE w:val="0"/>
        <w:autoSpaceDN w:val="0"/>
        <w:adjustRightInd w:val="0"/>
        <w:spacing w:after="0" w:line="240" w:lineRule="auto"/>
        <w:ind w:firstLine="709"/>
        <w:jc w:val="both"/>
        <w:rPr>
          <w:rFonts w:ascii="Times New Roman" w:hAnsi="Times New Roman"/>
          <w:sz w:val="20"/>
          <w:szCs w:val="20"/>
        </w:rPr>
      </w:pPr>
      <w:r w:rsidRPr="00477B68">
        <w:rPr>
          <w:rFonts w:ascii="Times New Roman" w:hAnsi="Times New Roman"/>
          <w:sz w:val="20"/>
          <w:szCs w:val="20"/>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308" w:name="page3"/>
      <w:bookmarkEnd w:id="308"/>
      <w:r w:rsidRPr="00477B68">
        <w:rPr>
          <w:rFonts w:ascii="Times New Roman" w:hAnsi="Times New Roman"/>
          <w:sz w:val="20"/>
          <w:szCs w:val="20"/>
        </w:rPr>
        <w:t xml:space="preserve"> и научно аргументировать полученные выводы.</w:t>
      </w:r>
    </w:p>
    <w:p w:rsidR="00334558" w:rsidRPr="00477B68" w:rsidRDefault="00B540EE" w:rsidP="00313A82">
      <w:pPr>
        <w:autoSpaceDE w:val="0"/>
        <w:autoSpaceDN w:val="0"/>
        <w:adjustRightInd w:val="0"/>
        <w:spacing w:after="0" w:line="240" w:lineRule="auto"/>
        <w:ind w:firstLine="709"/>
        <w:jc w:val="both"/>
        <w:rPr>
          <w:rFonts w:ascii="Times New Roman" w:hAnsi="Times New Roman"/>
          <w:sz w:val="20"/>
          <w:szCs w:val="20"/>
        </w:rPr>
      </w:pPr>
      <w:r w:rsidRPr="00477B68">
        <w:rPr>
          <w:rFonts w:ascii="Times New Roman" w:hAnsi="Times New Roman"/>
          <w:sz w:val="20"/>
          <w:szCs w:val="20"/>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bookmarkStart w:id="309" w:name="page15"/>
      <w:bookmarkStart w:id="310" w:name="page25"/>
      <w:bookmarkEnd w:id="309"/>
      <w:bookmarkEnd w:id="310"/>
    </w:p>
    <w:p w:rsidR="00E11496" w:rsidRPr="00477B68" w:rsidRDefault="00E11496" w:rsidP="00313A82">
      <w:pPr>
        <w:autoSpaceDE w:val="0"/>
        <w:autoSpaceDN w:val="0"/>
        <w:adjustRightInd w:val="0"/>
        <w:spacing w:after="0" w:line="240" w:lineRule="auto"/>
        <w:ind w:firstLine="709"/>
        <w:jc w:val="both"/>
        <w:rPr>
          <w:rFonts w:ascii="Times New Roman" w:hAnsi="Times New Roman"/>
          <w:sz w:val="20"/>
          <w:szCs w:val="20"/>
        </w:rPr>
      </w:pPr>
      <w:r w:rsidRPr="00477B68">
        <w:rPr>
          <w:rFonts w:ascii="Times New Roman" w:hAnsi="Times New Roman"/>
          <w:b/>
          <w:bCs/>
          <w:sz w:val="20"/>
          <w:szCs w:val="20"/>
        </w:rPr>
        <w:t>Живые организмы</w:t>
      </w:r>
    </w:p>
    <w:p w:rsidR="00E11496" w:rsidRPr="00477B68" w:rsidRDefault="00E11496" w:rsidP="00313A82">
      <w:pPr>
        <w:overflowPunct w:val="0"/>
        <w:autoSpaceDE w:val="0"/>
        <w:autoSpaceDN w:val="0"/>
        <w:adjustRightInd w:val="0"/>
        <w:spacing w:after="0" w:line="240" w:lineRule="auto"/>
        <w:ind w:left="709"/>
        <w:contextualSpacing/>
        <w:jc w:val="both"/>
        <w:rPr>
          <w:rFonts w:ascii="Times New Roman" w:hAnsi="Times New Roman"/>
          <w:bCs/>
          <w:sz w:val="20"/>
          <w:szCs w:val="20"/>
        </w:rPr>
      </w:pPr>
      <w:r w:rsidRPr="00477B68">
        <w:rPr>
          <w:rFonts w:ascii="Times New Roman" w:hAnsi="Times New Roman"/>
          <w:b/>
          <w:bCs/>
          <w:sz w:val="20"/>
          <w:szCs w:val="20"/>
        </w:rPr>
        <w:t>Биология – наука о живых организмах</w:t>
      </w:r>
    </w:p>
    <w:p w:rsidR="00E11496" w:rsidRPr="00477B68" w:rsidRDefault="00E11496" w:rsidP="00313A82">
      <w:pPr>
        <w:overflowPunct w:val="0"/>
        <w:autoSpaceDE w:val="0"/>
        <w:autoSpaceDN w:val="0"/>
        <w:adjustRightInd w:val="0"/>
        <w:spacing w:after="0" w:line="240" w:lineRule="auto"/>
        <w:ind w:firstLine="709"/>
        <w:jc w:val="both"/>
        <w:rPr>
          <w:rFonts w:ascii="Times New Roman" w:hAnsi="Times New Roman"/>
          <w:sz w:val="20"/>
          <w:szCs w:val="20"/>
        </w:rPr>
      </w:pPr>
      <w:r w:rsidRPr="00477B68">
        <w:rPr>
          <w:rFonts w:ascii="Times New Roman" w:hAnsi="Times New Roman"/>
          <w:sz w:val="20"/>
          <w:szCs w:val="20"/>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E11496" w:rsidRPr="00477B68" w:rsidRDefault="00E11496" w:rsidP="00313A82">
      <w:pPr>
        <w:overflowPunct w:val="0"/>
        <w:autoSpaceDE w:val="0"/>
        <w:autoSpaceDN w:val="0"/>
        <w:adjustRightInd w:val="0"/>
        <w:spacing w:after="0" w:line="240" w:lineRule="auto"/>
        <w:ind w:firstLine="709"/>
        <w:jc w:val="both"/>
        <w:rPr>
          <w:rFonts w:ascii="Times New Roman" w:hAnsi="Times New Roman"/>
          <w:sz w:val="20"/>
          <w:szCs w:val="20"/>
        </w:rPr>
      </w:pPr>
      <w:r w:rsidRPr="00477B68">
        <w:rPr>
          <w:rFonts w:ascii="Times New Roman" w:hAnsi="Times New Roman"/>
          <w:sz w:val="20"/>
          <w:szCs w:val="20"/>
        </w:rPr>
        <w:lastRenderedPageBreak/>
        <w:t>Свойства живых организмов (</w:t>
      </w:r>
      <w:r w:rsidRPr="00477B68">
        <w:rPr>
          <w:rFonts w:ascii="Times New Roman" w:hAnsi="Times New Roman"/>
          <w:i/>
          <w:sz w:val="20"/>
          <w:szCs w:val="20"/>
        </w:rPr>
        <w:t>структурированность, целостность</w:t>
      </w:r>
      <w:r w:rsidRPr="00477B68">
        <w:rPr>
          <w:rFonts w:ascii="Times New Roman" w:hAnsi="Times New Roman"/>
          <w:sz w:val="20"/>
          <w:szCs w:val="20"/>
        </w:rPr>
        <w:t xml:space="preserve">, обмен веществ, движение, размножение, развитие, раздражимость, приспособленность, </w:t>
      </w:r>
      <w:r w:rsidRPr="00477B68">
        <w:rPr>
          <w:rFonts w:ascii="Times New Roman" w:hAnsi="Times New Roman"/>
          <w:i/>
          <w:sz w:val="20"/>
          <w:szCs w:val="20"/>
        </w:rPr>
        <w:t>наследственность и изменчивость</w:t>
      </w:r>
      <w:r w:rsidRPr="00477B68">
        <w:rPr>
          <w:rFonts w:ascii="Times New Roman" w:hAnsi="Times New Roman"/>
          <w:sz w:val="20"/>
          <w:szCs w:val="20"/>
        </w:rPr>
        <w:t>) их проявление у растений, животных, грибов и бактерий.</w:t>
      </w:r>
    </w:p>
    <w:p w:rsidR="00E11496" w:rsidRPr="00477B68" w:rsidRDefault="00D42A5F" w:rsidP="00313A82">
      <w:pPr>
        <w:overflowPunct w:val="0"/>
        <w:autoSpaceDE w:val="0"/>
        <w:autoSpaceDN w:val="0"/>
        <w:adjustRightInd w:val="0"/>
        <w:spacing w:after="0" w:line="240" w:lineRule="auto"/>
        <w:ind w:left="709"/>
        <w:contextualSpacing/>
        <w:jc w:val="both"/>
        <w:rPr>
          <w:rFonts w:ascii="Times New Roman" w:hAnsi="Times New Roman"/>
          <w:b/>
          <w:bCs/>
          <w:sz w:val="20"/>
          <w:szCs w:val="20"/>
        </w:rPr>
      </w:pPr>
      <w:r w:rsidRPr="00477B68">
        <w:rPr>
          <w:rFonts w:ascii="Times New Roman" w:hAnsi="Times New Roman"/>
          <w:b/>
          <w:bCs/>
          <w:sz w:val="20"/>
          <w:szCs w:val="20"/>
        </w:rPr>
        <w:t>Клеточное строение организмов</w:t>
      </w:r>
    </w:p>
    <w:p w:rsidR="00E11496" w:rsidRPr="00477B68" w:rsidRDefault="00E11496" w:rsidP="00313A82">
      <w:pPr>
        <w:overflowPunct w:val="0"/>
        <w:autoSpaceDE w:val="0"/>
        <w:autoSpaceDN w:val="0"/>
        <w:adjustRightInd w:val="0"/>
        <w:spacing w:after="0" w:line="240" w:lineRule="auto"/>
        <w:ind w:firstLine="709"/>
        <w:jc w:val="both"/>
        <w:rPr>
          <w:rFonts w:ascii="Times New Roman" w:hAnsi="Times New Roman"/>
          <w:sz w:val="20"/>
          <w:szCs w:val="20"/>
        </w:rPr>
      </w:pPr>
      <w:r w:rsidRPr="00477B68">
        <w:rPr>
          <w:rFonts w:ascii="Times New Roman" w:hAnsi="Times New Roman"/>
          <w:sz w:val="20"/>
          <w:szCs w:val="20"/>
        </w:rPr>
        <w:t xml:space="preserve">Клетка–основа строения ижизнедеятельности организмов. </w:t>
      </w:r>
      <w:r w:rsidRPr="00477B68">
        <w:rPr>
          <w:rFonts w:ascii="Times New Roman" w:hAnsi="Times New Roman"/>
          <w:i/>
          <w:sz w:val="20"/>
          <w:szCs w:val="20"/>
        </w:rPr>
        <w:t>История изучения клетки.Методы изучения клетки.</w:t>
      </w:r>
      <w:r w:rsidRPr="00477B68">
        <w:rPr>
          <w:rFonts w:ascii="Times New Roman" w:hAnsi="Times New Roman"/>
          <w:sz w:val="20"/>
          <w:szCs w:val="20"/>
        </w:rPr>
        <w:t xml:space="preserve"> Строение и жизнедеятельность клетки. Бактериальная клетка. Животная клетка. Растительная клетка. Грибная клетка. </w:t>
      </w:r>
      <w:r w:rsidRPr="00477B68">
        <w:rPr>
          <w:rFonts w:ascii="Times New Roman" w:hAnsi="Times New Roman"/>
          <w:i/>
          <w:sz w:val="20"/>
          <w:szCs w:val="20"/>
        </w:rPr>
        <w:t>Ткани организмов.</w:t>
      </w:r>
    </w:p>
    <w:p w:rsidR="00E11496" w:rsidRPr="00477B68" w:rsidRDefault="00D42A5F" w:rsidP="00313A82">
      <w:pPr>
        <w:overflowPunct w:val="0"/>
        <w:autoSpaceDE w:val="0"/>
        <w:autoSpaceDN w:val="0"/>
        <w:adjustRightInd w:val="0"/>
        <w:spacing w:after="0" w:line="240" w:lineRule="auto"/>
        <w:ind w:left="709"/>
        <w:contextualSpacing/>
        <w:jc w:val="both"/>
        <w:rPr>
          <w:rFonts w:ascii="Times New Roman" w:hAnsi="Times New Roman"/>
          <w:b/>
          <w:bCs/>
          <w:sz w:val="20"/>
          <w:szCs w:val="20"/>
        </w:rPr>
      </w:pPr>
      <w:r w:rsidRPr="00477B68">
        <w:rPr>
          <w:rFonts w:ascii="Times New Roman" w:hAnsi="Times New Roman"/>
          <w:b/>
          <w:bCs/>
          <w:sz w:val="20"/>
          <w:szCs w:val="20"/>
        </w:rPr>
        <w:t>Многообразие организмов</w:t>
      </w:r>
    </w:p>
    <w:p w:rsidR="00E11496" w:rsidRPr="00477B68" w:rsidRDefault="00E11496" w:rsidP="00313A82">
      <w:pPr>
        <w:overflowPunct w:val="0"/>
        <w:autoSpaceDE w:val="0"/>
        <w:autoSpaceDN w:val="0"/>
        <w:adjustRightInd w:val="0"/>
        <w:spacing w:after="0" w:line="240" w:lineRule="auto"/>
        <w:ind w:firstLine="709"/>
        <w:contextualSpacing/>
        <w:jc w:val="both"/>
        <w:rPr>
          <w:rFonts w:ascii="Times New Roman" w:hAnsi="Times New Roman"/>
          <w:sz w:val="20"/>
          <w:szCs w:val="20"/>
        </w:rPr>
      </w:pPr>
      <w:r w:rsidRPr="00477B68">
        <w:rPr>
          <w:rFonts w:ascii="Times New Roman" w:hAnsi="Times New Roman"/>
          <w:sz w:val="20"/>
          <w:szCs w:val="20"/>
        </w:rPr>
        <w:t>Клеточные и неклеточные формы жизни. Организм. Классификация организмов. Принципы классификации. Одноклеточные и многоклеточныеорганизмы. Основные царства живой природы.</w:t>
      </w:r>
    </w:p>
    <w:p w:rsidR="00E11496" w:rsidRPr="00477B68" w:rsidRDefault="00E11496" w:rsidP="00313A82">
      <w:pPr>
        <w:autoSpaceDE w:val="0"/>
        <w:autoSpaceDN w:val="0"/>
        <w:adjustRightInd w:val="0"/>
        <w:spacing w:after="0" w:line="240" w:lineRule="auto"/>
        <w:ind w:left="709"/>
        <w:contextualSpacing/>
        <w:jc w:val="both"/>
        <w:rPr>
          <w:rFonts w:ascii="Times New Roman" w:hAnsi="Times New Roman"/>
          <w:b/>
          <w:bCs/>
          <w:sz w:val="20"/>
          <w:szCs w:val="20"/>
        </w:rPr>
      </w:pPr>
      <w:r w:rsidRPr="00477B68">
        <w:rPr>
          <w:rFonts w:ascii="Times New Roman" w:hAnsi="Times New Roman"/>
          <w:b/>
          <w:bCs/>
          <w:sz w:val="20"/>
          <w:szCs w:val="20"/>
        </w:rPr>
        <w:t xml:space="preserve">Среды </w:t>
      </w:r>
      <w:r w:rsidR="00D42A5F" w:rsidRPr="00477B68">
        <w:rPr>
          <w:rFonts w:ascii="Times New Roman" w:hAnsi="Times New Roman"/>
          <w:b/>
          <w:bCs/>
          <w:sz w:val="20"/>
          <w:szCs w:val="20"/>
        </w:rPr>
        <w:t>жизни</w:t>
      </w:r>
    </w:p>
    <w:p w:rsidR="00E11496" w:rsidRPr="00477B68" w:rsidRDefault="00E11496" w:rsidP="00313A82">
      <w:pPr>
        <w:autoSpaceDE w:val="0"/>
        <w:autoSpaceDN w:val="0"/>
        <w:adjustRightInd w:val="0"/>
        <w:spacing w:after="0" w:line="240" w:lineRule="auto"/>
        <w:ind w:firstLine="709"/>
        <w:contextualSpacing/>
        <w:jc w:val="both"/>
        <w:rPr>
          <w:rFonts w:ascii="Times New Roman" w:hAnsi="Times New Roman"/>
          <w:sz w:val="20"/>
          <w:szCs w:val="20"/>
        </w:rPr>
      </w:pPr>
      <w:r w:rsidRPr="00477B68">
        <w:rPr>
          <w:rFonts w:ascii="Times New Roman" w:hAnsi="Times New Roman"/>
          <w:sz w:val="20"/>
          <w:szCs w:val="20"/>
        </w:rPr>
        <w:t xml:space="preserve">Среда обитания. Факторы </w:t>
      </w:r>
      <w:r w:rsidRPr="00477B68">
        <w:rPr>
          <w:rFonts w:ascii="Times New Roman" w:hAnsi="Times New Roman"/>
          <w:bCs/>
          <w:sz w:val="20"/>
          <w:szCs w:val="20"/>
        </w:rPr>
        <w:t>с</w:t>
      </w:r>
      <w:r w:rsidRPr="00477B68">
        <w:rPr>
          <w:rFonts w:ascii="Times New Roman" w:hAnsi="Times New Roman"/>
          <w:sz w:val="20"/>
          <w:szCs w:val="20"/>
        </w:rPr>
        <w:t xml:space="preserve">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sidRPr="00477B68">
        <w:rPr>
          <w:rFonts w:ascii="Times New Roman" w:hAnsi="Times New Roman"/>
          <w:i/>
          <w:sz w:val="20"/>
          <w:szCs w:val="20"/>
        </w:rPr>
        <w:t>Растительный и животный мир родного края.</w:t>
      </w:r>
    </w:p>
    <w:p w:rsidR="00E11496" w:rsidRPr="00477B68" w:rsidRDefault="00D42A5F" w:rsidP="00313A82">
      <w:pPr>
        <w:overflowPunct w:val="0"/>
        <w:autoSpaceDE w:val="0"/>
        <w:autoSpaceDN w:val="0"/>
        <w:adjustRightInd w:val="0"/>
        <w:spacing w:after="0" w:line="240" w:lineRule="auto"/>
        <w:ind w:left="709"/>
        <w:jc w:val="both"/>
        <w:rPr>
          <w:rFonts w:ascii="Times New Roman" w:hAnsi="Times New Roman"/>
          <w:b/>
          <w:bCs/>
          <w:sz w:val="20"/>
          <w:szCs w:val="20"/>
        </w:rPr>
      </w:pPr>
      <w:r w:rsidRPr="00477B68">
        <w:rPr>
          <w:rFonts w:ascii="Times New Roman" w:hAnsi="Times New Roman"/>
          <w:b/>
          <w:bCs/>
          <w:sz w:val="20"/>
          <w:szCs w:val="20"/>
        </w:rPr>
        <w:t>Царство Растения</w:t>
      </w:r>
    </w:p>
    <w:p w:rsidR="00E11496" w:rsidRPr="00477B68" w:rsidRDefault="00E11496" w:rsidP="00313A82">
      <w:pPr>
        <w:overflowPunct w:val="0"/>
        <w:autoSpaceDE w:val="0"/>
        <w:autoSpaceDN w:val="0"/>
        <w:adjustRightInd w:val="0"/>
        <w:spacing w:after="0" w:line="240" w:lineRule="auto"/>
        <w:ind w:firstLine="709"/>
        <w:jc w:val="both"/>
        <w:rPr>
          <w:rFonts w:ascii="Times New Roman" w:hAnsi="Times New Roman"/>
          <w:sz w:val="20"/>
          <w:szCs w:val="20"/>
        </w:rPr>
      </w:pPr>
      <w:r w:rsidRPr="00477B68">
        <w:rPr>
          <w:rFonts w:ascii="Times New Roman" w:hAnsi="Times New Roman"/>
          <w:sz w:val="20"/>
          <w:szCs w:val="20"/>
        </w:rPr>
        <w:t xml:space="preserve">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E11496" w:rsidRPr="00477B68" w:rsidRDefault="00D42A5F" w:rsidP="00313A82">
      <w:pPr>
        <w:overflowPunct w:val="0"/>
        <w:autoSpaceDE w:val="0"/>
        <w:autoSpaceDN w:val="0"/>
        <w:adjustRightInd w:val="0"/>
        <w:spacing w:after="0" w:line="240" w:lineRule="auto"/>
        <w:ind w:left="709"/>
        <w:jc w:val="both"/>
        <w:rPr>
          <w:rFonts w:ascii="Times New Roman" w:hAnsi="Times New Roman"/>
          <w:b/>
          <w:bCs/>
          <w:sz w:val="20"/>
          <w:szCs w:val="20"/>
        </w:rPr>
      </w:pPr>
      <w:r w:rsidRPr="00477B68">
        <w:rPr>
          <w:rFonts w:ascii="Times New Roman" w:hAnsi="Times New Roman"/>
          <w:b/>
          <w:bCs/>
          <w:sz w:val="20"/>
          <w:szCs w:val="20"/>
        </w:rPr>
        <w:t>Органы цветкового растения</w:t>
      </w:r>
    </w:p>
    <w:p w:rsidR="00E11496" w:rsidRPr="00477B68" w:rsidRDefault="00E11496" w:rsidP="00313A82">
      <w:pPr>
        <w:overflowPunct w:val="0"/>
        <w:autoSpaceDE w:val="0"/>
        <w:autoSpaceDN w:val="0"/>
        <w:adjustRightInd w:val="0"/>
        <w:spacing w:after="0" w:line="240" w:lineRule="auto"/>
        <w:ind w:firstLine="709"/>
        <w:jc w:val="both"/>
        <w:rPr>
          <w:rFonts w:ascii="Times New Roman" w:hAnsi="Times New Roman"/>
          <w:b/>
          <w:bCs/>
          <w:sz w:val="20"/>
          <w:szCs w:val="20"/>
        </w:rPr>
      </w:pPr>
      <w:r w:rsidRPr="00477B68">
        <w:rPr>
          <w:rFonts w:ascii="Times New Roman" w:hAnsi="Times New Roman"/>
          <w:bCs/>
          <w:sz w:val="20"/>
          <w:szCs w:val="20"/>
        </w:rPr>
        <w:t xml:space="preserve">Семя. </w:t>
      </w:r>
      <w:r w:rsidRPr="00477B68">
        <w:rPr>
          <w:rFonts w:ascii="Times New Roman" w:hAnsi="Times New Roman"/>
          <w:sz w:val="20"/>
          <w:szCs w:val="20"/>
        </w:rPr>
        <w:t>Строение семени.Корень. Зоны корня. Виды корней. Корневые системы. Значение корня. Видоизменения корней</w:t>
      </w:r>
      <w:r w:rsidRPr="00477B68">
        <w:rPr>
          <w:rFonts w:ascii="Times New Roman" w:hAnsi="Times New Roman"/>
          <w:i/>
          <w:sz w:val="20"/>
          <w:szCs w:val="20"/>
        </w:rPr>
        <w:t>.</w:t>
      </w:r>
      <w:r w:rsidRPr="00477B68">
        <w:rPr>
          <w:rFonts w:ascii="Times New Roman" w:hAnsi="Times New Roman"/>
          <w:sz w:val="20"/>
          <w:szCs w:val="20"/>
        </w:rPr>
        <w:t xml:space="preserve">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E11496" w:rsidRPr="00477B68" w:rsidRDefault="00E11496" w:rsidP="00313A82">
      <w:pPr>
        <w:overflowPunct w:val="0"/>
        <w:autoSpaceDE w:val="0"/>
        <w:autoSpaceDN w:val="0"/>
        <w:adjustRightInd w:val="0"/>
        <w:spacing w:after="0" w:line="240" w:lineRule="auto"/>
        <w:ind w:left="709"/>
        <w:jc w:val="both"/>
        <w:rPr>
          <w:rFonts w:ascii="Times New Roman" w:hAnsi="Times New Roman"/>
          <w:b/>
          <w:bCs/>
          <w:sz w:val="20"/>
          <w:szCs w:val="20"/>
        </w:rPr>
      </w:pPr>
      <w:r w:rsidRPr="00477B68">
        <w:rPr>
          <w:rFonts w:ascii="Times New Roman" w:hAnsi="Times New Roman"/>
          <w:b/>
          <w:bCs/>
          <w:sz w:val="20"/>
          <w:szCs w:val="20"/>
        </w:rPr>
        <w:t>Микр</w:t>
      </w:r>
      <w:r w:rsidR="00D42A5F" w:rsidRPr="00477B68">
        <w:rPr>
          <w:rFonts w:ascii="Times New Roman" w:hAnsi="Times New Roman"/>
          <w:b/>
          <w:bCs/>
          <w:sz w:val="20"/>
          <w:szCs w:val="20"/>
        </w:rPr>
        <w:t>оскопическое строение растений</w:t>
      </w:r>
    </w:p>
    <w:p w:rsidR="00E11496" w:rsidRPr="00477B68" w:rsidRDefault="00E11496" w:rsidP="00313A82">
      <w:pPr>
        <w:overflowPunct w:val="0"/>
        <w:autoSpaceDE w:val="0"/>
        <w:autoSpaceDN w:val="0"/>
        <w:adjustRightInd w:val="0"/>
        <w:spacing w:after="0" w:line="240" w:lineRule="auto"/>
        <w:ind w:firstLine="709"/>
        <w:jc w:val="both"/>
        <w:rPr>
          <w:rFonts w:ascii="Times New Roman" w:hAnsi="Times New Roman"/>
          <w:b/>
          <w:bCs/>
          <w:sz w:val="20"/>
          <w:szCs w:val="20"/>
        </w:rPr>
      </w:pPr>
      <w:r w:rsidRPr="00477B68">
        <w:rPr>
          <w:rFonts w:ascii="Times New Roman" w:hAnsi="Times New Roman"/>
          <w:sz w:val="20"/>
          <w:szCs w:val="20"/>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E11496" w:rsidRPr="00477B68" w:rsidRDefault="00E11496" w:rsidP="00313A82">
      <w:pPr>
        <w:tabs>
          <w:tab w:val="num" w:pos="851"/>
          <w:tab w:val="left" w:pos="1160"/>
        </w:tabs>
        <w:autoSpaceDE w:val="0"/>
        <w:autoSpaceDN w:val="0"/>
        <w:adjustRightInd w:val="0"/>
        <w:spacing w:after="0" w:line="240" w:lineRule="auto"/>
        <w:ind w:left="709"/>
        <w:contextualSpacing/>
        <w:jc w:val="both"/>
        <w:rPr>
          <w:rFonts w:ascii="Times New Roman" w:hAnsi="Times New Roman"/>
          <w:b/>
          <w:bCs/>
          <w:sz w:val="20"/>
          <w:szCs w:val="20"/>
        </w:rPr>
      </w:pPr>
      <w:r w:rsidRPr="00477B68">
        <w:rPr>
          <w:rFonts w:ascii="Times New Roman" w:hAnsi="Times New Roman"/>
          <w:b/>
          <w:bCs/>
          <w:sz w:val="20"/>
          <w:szCs w:val="20"/>
        </w:rPr>
        <w:t>Жизнед</w:t>
      </w:r>
      <w:r w:rsidR="00D42A5F" w:rsidRPr="00477B68">
        <w:rPr>
          <w:rFonts w:ascii="Times New Roman" w:hAnsi="Times New Roman"/>
          <w:b/>
          <w:bCs/>
          <w:sz w:val="20"/>
          <w:szCs w:val="20"/>
        </w:rPr>
        <w:t>еятельность цветковых растений</w:t>
      </w:r>
    </w:p>
    <w:p w:rsidR="00E11496" w:rsidRPr="00477B68" w:rsidRDefault="00E11496" w:rsidP="00313A82">
      <w:pPr>
        <w:tabs>
          <w:tab w:val="left" w:pos="1160"/>
        </w:tabs>
        <w:autoSpaceDE w:val="0"/>
        <w:autoSpaceDN w:val="0"/>
        <w:adjustRightInd w:val="0"/>
        <w:spacing w:after="0" w:line="240" w:lineRule="auto"/>
        <w:ind w:firstLine="709"/>
        <w:contextualSpacing/>
        <w:jc w:val="both"/>
        <w:rPr>
          <w:rFonts w:ascii="Times New Roman" w:hAnsi="Times New Roman"/>
          <w:sz w:val="20"/>
          <w:szCs w:val="20"/>
        </w:rPr>
      </w:pPr>
      <w:r w:rsidRPr="00477B68">
        <w:rPr>
          <w:rFonts w:ascii="Times New Roman" w:hAnsi="Times New Roman"/>
          <w:bCs/>
          <w:sz w:val="20"/>
          <w:szCs w:val="20"/>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w:t>
      </w:r>
      <w:r w:rsidRPr="00477B68">
        <w:rPr>
          <w:rFonts w:ascii="Times New Roman" w:hAnsi="Times New Roman"/>
          <w:bCs/>
          <w:i/>
          <w:sz w:val="20"/>
          <w:szCs w:val="20"/>
        </w:rPr>
        <w:t>Движения</w:t>
      </w:r>
      <w:r w:rsidRPr="00477B68">
        <w:rPr>
          <w:rFonts w:ascii="Times New Roman" w:hAnsi="Times New Roman"/>
          <w:bCs/>
          <w:sz w:val="20"/>
          <w:szCs w:val="20"/>
        </w:rPr>
        <w:t xml:space="preserve">. Рост, развитие и размножение растений. Половое размножение растений. </w:t>
      </w:r>
      <w:r w:rsidRPr="00477B68">
        <w:rPr>
          <w:rFonts w:ascii="Times New Roman" w:hAnsi="Times New Roman"/>
          <w:bCs/>
          <w:i/>
          <w:sz w:val="20"/>
          <w:szCs w:val="20"/>
        </w:rPr>
        <w:t>Оплодотворение у цветковых растений.</w:t>
      </w:r>
      <w:r w:rsidRPr="00477B68">
        <w:rPr>
          <w:rFonts w:ascii="Times New Roman" w:hAnsi="Times New Roman"/>
          <w:bCs/>
          <w:sz w:val="20"/>
          <w:szCs w:val="20"/>
        </w:rPr>
        <w:t xml:space="preserve"> Вегетативное размножение растений. Приемы выращивания и размножения растений и ухода за ними. Космическая роль зеленых растений.</w:t>
      </w:r>
    </w:p>
    <w:p w:rsidR="00E11496" w:rsidRPr="00477B68" w:rsidRDefault="00D42A5F" w:rsidP="00313A82">
      <w:pPr>
        <w:overflowPunct w:val="0"/>
        <w:autoSpaceDE w:val="0"/>
        <w:autoSpaceDN w:val="0"/>
        <w:adjustRightInd w:val="0"/>
        <w:spacing w:after="0" w:line="240" w:lineRule="auto"/>
        <w:ind w:left="709"/>
        <w:contextualSpacing/>
        <w:jc w:val="both"/>
        <w:rPr>
          <w:rFonts w:ascii="Times New Roman" w:hAnsi="Times New Roman"/>
          <w:b/>
          <w:bCs/>
          <w:sz w:val="20"/>
          <w:szCs w:val="20"/>
        </w:rPr>
      </w:pPr>
      <w:r w:rsidRPr="00477B68">
        <w:rPr>
          <w:rFonts w:ascii="Times New Roman" w:hAnsi="Times New Roman"/>
          <w:b/>
          <w:bCs/>
          <w:sz w:val="20"/>
          <w:szCs w:val="20"/>
        </w:rPr>
        <w:t>Многообразие растений</w:t>
      </w:r>
    </w:p>
    <w:p w:rsidR="00E11496" w:rsidRPr="00477B68" w:rsidRDefault="00E11496" w:rsidP="00313A82">
      <w:pPr>
        <w:overflowPunct w:val="0"/>
        <w:autoSpaceDE w:val="0"/>
        <w:autoSpaceDN w:val="0"/>
        <w:adjustRightInd w:val="0"/>
        <w:spacing w:after="0" w:line="240" w:lineRule="auto"/>
        <w:ind w:firstLine="709"/>
        <w:contextualSpacing/>
        <w:jc w:val="both"/>
        <w:rPr>
          <w:rFonts w:ascii="Times New Roman" w:hAnsi="Times New Roman"/>
          <w:sz w:val="20"/>
          <w:szCs w:val="20"/>
        </w:rPr>
      </w:pPr>
      <w:r w:rsidRPr="00477B68">
        <w:rPr>
          <w:rFonts w:ascii="Times New Roman" w:hAnsi="Times New Roman"/>
          <w:sz w:val="20"/>
          <w:szCs w:val="20"/>
        </w:rPr>
        <w:t>Классификациярастений.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E11496" w:rsidRPr="00477B68" w:rsidRDefault="00D42A5F" w:rsidP="00313A82">
      <w:pPr>
        <w:tabs>
          <w:tab w:val="num" w:pos="851"/>
        </w:tabs>
        <w:overflowPunct w:val="0"/>
        <w:autoSpaceDE w:val="0"/>
        <w:autoSpaceDN w:val="0"/>
        <w:adjustRightInd w:val="0"/>
        <w:spacing w:after="0" w:line="240" w:lineRule="auto"/>
        <w:ind w:left="709"/>
        <w:contextualSpacing/>
        <w:jc w:val="both"/>
        <w:rPr>
          <w:rFonts w:ascii="Times New Roman" w:hAnsi="Times New Roman"/>
          <w:b/>
          <w:bCs/>
          <w:sz w:val="20"/>
          <w:szCs w:val="20"/>
        </w:rPr>
      </w:pPr>
      <w:r w:rsidRPr="00477B68">
        <w:rPr>
          <w:rFonts w:ascii="Times New Roman" w:hAnsi="Times New Roman"/>
          <w:b/>
          <w:bCs/>
          <w:sz w:val="20"/>
          <w:szCs w:val="20"/>
        </w:rPr>
        <w:t>Царство Бактерии</w:t>
      </w:r>
    </w:p>
    <w:p w:rsidR="00E11496" w:rsidRPr="00477B68" w:rsidRDefault="00E11496" w:rsidP="00313A82">
      <w:pPr>
        <w:overflowPunct w:val="0"/>
        <w:autoSpaceDE w:val="0"/>
        <w:autoSpaceDN w:val="0"/>
        <w:adjustRightInd w:val="0"/>
        <w:spacing w:after="0" w:line="240" w:lineRule="auto"/>
        <w:ind w:firstLine="709"/>
        <w:contextualSpacing/>
        <w:jc w:val="both"/>
        <w:rPr>
          <w:rFonts w:ascii="Times New Roman" w:hAnsi="Times New Roman"/>
          <w:sz w:val="20"/>
          <w:szCs w:val="20"/>
        </w:rPr>
      </w:pPr>
      <w:r w:rsidRPr="00477B68">
        <w:rPr>
          <w:rFonts w:ascii="Times New Roman" w:hAnsi="Times New Roman"/>
          <w:sz w:val="20"/>
          <w:szCs w:val="20"/>
        </w:rPr>
        <w:t xml:space="preserve">Бактерии,их строение и жизнедеятельность.Рольбактерий в природе, жизни человека. Меры профилактики заболеваний, вызываемых бактериями. </w:t>
      </w:r>
      <w:r w:rsidRPr="00477B68">
        <w:rPr>
          <w:rFonts w:ascii="Times New Roman" w:hAnsi="Times New Roman"/>
          <w:i/>
          <w:sz w:val="20"/>
          <w:szCs w:val="20"/>
        </w:rPr>
        <w:t>Значение работ Р. Коха и Л. Пастера.</w:t>
      </w:r>
    </w:p>
    <w:p w:rsidR="00E11496" w:rsidRPr="00477B68" w:rsidRDefault="00D42A5F" w:rsidP="00313A82">
      <w:pPr>
        <w:tabs>
          <w:tab w:val="num" w:pos="851"/>
        </w:tabs>
        <w:autoSpaceDE w:val="0"/>
        <w:autoSpaceDN w:val="0"/>
        <w:adjustRightInd w:val="0"/>
        <w:spacing w:after="0" w:line="240" w:lineRule="auto"/>
        <w:ind w:left="709"/>
        <w:contextualSpacing/>
        <w:jc w:val="both"/>
        <w:rPr>
          <w:rFonts w:ascii="Times New Roman" w:hAnsi="Times New Roman"/>
          <w:b/>
          <w:bCs/>
          <w:sz w:val="20"/>
          <w:szCs w:val="20"/>
        </w:rPr>
      </w:pPr>
      <w:r w:rsidRPr="00477B68">
        <w:rPr>
          <w:rFonts w:ascii="Times New Roman" w:hAnsi="Times New Roman"/>
          <w:b/>
          <w:bCs/>
          <w:sz w:val="20"/>
          <w:szCs w:val="20"/>
        </w:rPr>
        <w:t>Царство Грибы</w:t>
      </w:r>
    </w:p>
    <w:p w:rsidR="00E11496" w:rsidRPr="00477B68" w:rsidRDefault="00E11496" w:rsidP="00313A82">
      <w:pPr>
        <w:autoSpaceDE w:val="0"/>
        <w:autoSpaceDN w:val="0"/>
        <w:adjustRightInd w:val="0"/>
        <w:spacing w:after="0" w:line="240" w:lineRule="auto"/>
        <w:ind w:firstLine="709"/>
        <w:contextualSpacing/>
        <w:jc w:val="both"/>
        <w:rPr>
          <w:rFonts w:ascii="Times New Roman" w:hAnsi="Times New Roman"/>
          <w:sz w:val="20"/>
          <w:szCs w:val="20"/>
        </w:rPr>
      </w:pPr>
      <w:r w:rsidRPr="00477B68">
        <w:rPr>
          <w:rFonts w:ascii="Times New Roman" w:hAnsi="Times New Roman"/>
          <w:sz w:val="20"/>
          <w:szCs w:val="20"/>
        </w:rPr>
        <w:t>Отличительные особенности грибов.</w:t>
      </w:r>
      <w:r w:rsidRPr="00477B68">
        <w:rPr>
          <w:rFonts w:ascii="Times New Roman" w:hAnsi="Times New Roman"/>
          <w:bCs/>
          <w:sz w:val="20"/>
          <w:szCs w:val="20"/>
        </w:rPr>
        <w:t xml:space="preserve"> Многообразие грибов. </w:t>
      </w:r>
      <w:r w:rsidRPr="00477B68">
        <w:rPr>
          <w:rFonts w:ascii="Times New Roman" w:hAnsi="Times New Roman"/>
          <w:sz w:val="20"/>
          <w:szCs w:val="20"/>
        </w:rPr>
        <w:t>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E11496" w:rsidRPr="00477B68" w:rsidRDefault="00D42A5F" w:rsidP="00313A82">
      <w:pPr>
        <w:tabs>
          <w:tab w:val="num" w:pos="851"/>
        </w:tabs>
        <w:overflowPunct w:val="0"/>
        <w:autoSpaceDE w:val="0"/>
        <w:autoSpaceDN w:val="0"/>
        <w:adjustRightInd w:val="0"/>
        <w:spacing w:after="0" w:line="240" w:lineRule="auto"/>
        <w:ind w:left="709"/>
        <w:contextualSpacing/>
        <w:jc w:val="both"/>
        <w:rPr>
          <w:rFonts w:ascii="Times New Roman" w:hAnsi="Times New Roman"/>
          <w:b/>
          <w:bCs/>
          <w:sz w:val="20"/>
          <w:szCs w:val="20"/>
        </w:rPr>
      </w:pPr>
      <w:r w:rsidRPr="00477B68">
        <w:rPr>
          <w:rFonts w:ascii="Times New Roman" w:hAnsi="Times New Roman"/>
          <w:b/>
          <w:bCs/>
          <w:sz w:val="20"/>
          <w:szCs w:val="20"/>
        </w:rPr>
        <w:t>Царство Животные</w:t>
      </w:r>
    </w:p>
    <w:p w:rsidR="00E11496" w:rsidRPr="00477B68" w:rsidRDefault="00E11496" w:rsidP="00313A82">
      <w:pPr>
        <w:overflowPunct w:val="0"/>
        <w:autoSpaceDE w:val="0"/>
        <w:autoSpaceDN w:val="0"/>
        <w:adjustRightInd w:val="0"/>
        <w:spacing w:after="0" w:line="240" w:lineRule="auto"/>
        <w:ind w:firstLine="709"/>
        <w:contextualSpacing/>
        <w:jc w:val="both"/>
        <w:rPr>
          <w:rFonts w:ascii="Times New Roman" w:hAnsi="Times New Roman"/>
          <w:sz w:val="20"/>
          <w:szCs w:val="20"/>
        </w:rPr>
      </w:pPr>
      <w:r w:rsidRPr="00477B68">
        <w:rPr>
          <w:rFonts w:ascii="Times New Roman" w:hAnsi="Times New Roman"/>
          <w:sz w:val="20"/>
          <w:szCs w:val="20"/>
        </w:rPr>
        <w:t>Общеезнакомство с животными. Животные ткани, органы и системы органов животных.</w:t>
      </w:r>
      <w:r w:rsidRPr="00477B68">
        <w:rPr>
          <w:rFonts w:ascii="Times New Roman" w:hAnsi="Times New Roman"/>
          <w:i/>
          <w:sz w:val="20"/>
          <w:szCs w:val="20"/>
        </w:rPr>
        <w:t xml:space="preserve"> Организм животного как биосистема. </w:t>
      </w:r>
      <w:r w:rsidRPr="00477B68">
        <w:rPr>
          <w:rFonts w:ascii="Times New Roman" w:hAnsi="Times New Roman"/>
          <w:sz w:val="20"/>
          <w:szCs w:val="20"/>
        </w:rPr>
        <w:t xml:space="preserve"> 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w:t>
      </w:r>
    </w:p>
    <w:p w:rsidR="00E11496" w:rsidRPr="00477B68" w:rsidRDefault="00E11496" w:rsidP="00313A82">
      <w:pPr>
        <w:overflowPunct w:val="0"/>
        <w:autoSpaceDE w:val="0"/>
        <w:autoSpaceDN w:val="0"/>
        <w:adjustRightInd w:val="0"/>
        <w:spacing w:after="0" w:line="240" w:lineRule="auto"/>
        <w:ind w:left="709"/>
        <w:contextualSpacing/>
        <w:jc w:val="both"/>
        <w:rPr>
          <w:rFonts w:ascii="Times New Roman" w:hAnsi="Times New Roman"/>
          <w:b/>
          <w:bCs/>
          <w:sz w:val="20"/>
          <w:szCs w:val="20"/>
        </w:rPr>
      </w:pPr>
      <w:r w:rsidRPr="00477B68">
        <w:rPr>
          <w:rFonts w:ascii="Times New Roman" w:hAnsi="Times New Roman"/>
          <w:b/>
          <w:bCs/>
          <w:sz w:val="20"/>
          <w:szCs w:val="20"/>
        </w:rPr>
        <w:t>Одноклеточные животные, или Простейш</w:t>
      </w:r>
      <w:r w:rsidR="00D42A5F" w:rsidRPr="00477B68">
        <w:rPr>
          <w:rFonts w:ascii="Times New Roman" w:hAnsi="Times New Roman"/>
          <w:b/>
          <w:bCs/>
          <w:sz w:val="20"/>
          <w:szCs w:val="20"/>
        </w:rPr>
        <w:t>ие</w:t>
      </w:r>
    </w:p>
    <w:p w:rsidR="00E11496" w:rsidRPr="00477B68" w:rsidRDefault="00E11496" w:rsidP="00313A82">
      <w:pPr>
        <w:overflowPunct w:val="0"/>
        <w:autoSpaceDE w:val="0"/>
        <w:autoSpaceDN w:val="0"/>
        <w:adjustRightInd w:val="0"/>
        <w:spacing w:after="0" w:line="240" w:lineRule="auto"/>
        <w:ind w:firstLine="709"/>
        <w:contextualSpacing/>
        <w:jc w:val="both"/>
        <w:rPr>
          <w:rFonts w:ascii="Times New Roman" w:hAnsi="Times New Roman"/>
          <w:sz w:val="20"/>
          <w:szCs w:val="20"/>
        </w:rPr>
      </w:pPr>
      <w:r w:rsidRPr="00477B68">
        <w:rPr>
          <w:rFonts w:ascii="Times New Roman" w:hAnsi="Times New Roman"/>
          <w:sz w:val="20"/>
          <w:szCs w:val="20"/>
        </w:rPr>
        <w:t xml:space="preserve">Общаяхарактеристика простейших. </w:t>
      </w:r>
      <w:r w:rsidRPr="00477B68">
        <w:rPr>
          <w:rFonts w:ascii="Times New Roman" w:hAnsi="Times New Roman"/>
          <w:i/>
          <w:sz w:val="20"/>
          <w:szCs w:val="20"/>
        </w:rPr>
        <w:t>Происхождение простейших</w:t>
      </w:r>
      <w:r w:rsidRPr="00477B68">
        <w:rPr>
          <w:rFonts w:ascii="Times New Roman" w:hAnsi="Times New Roman"/>
          <w:sz w:val="20"/>
          <w:szCs w:val="20"/>
        </w:rP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E11496" w:rsidRPr="00477B68" w:rsidRDefault="00E11496" w:rsidP="00313A82">
      <w:pPr>
        <w:autoSpaceDE w:val="0"/>
        <w:autoSpaceDN w:val="0"/>
        <w:adjustRightInd w:val="0"/>
        <w:spacing w:after="0" w:line="240" w:lineRule="auto"/>
        <w:ind w:left="709"/>
        <w:contextualSpacing/>
        <w:jc w:val="both"/>
        <w:rPr>
          <w:rFonts w:ascii="Times New Roman" w:hAnsi="Times New Roman"/>
          <w:b/>
          <w:bCs/>
          <w:sz w:val="20"/>
          <w:szCs w:val="20"/>
        </w:rPr>
      </w:pPr>
      <w:r w:rsidRPr="00477B68">
        <w:rPr>
          <w:rFonts w:ascii="Times New Roman" w:hAnsi="Times New Roman"/>
          <w:b/>
          <w:bCs/>
          <w:sz w:val="20"/>
          <w:szCs w:val="20"/>
        </w:rPr>
        <w:t>Тип Кишечноп</w:t>
      </w:r>
      <w:r w:rsidR="00D42A5F" w:rsidRPr="00477B68">
        <w:rPr>
          <w:rFonts w:ascii="Times New Roman" w:hAnsi="Times New Roman"/>
          <w:b/>
          <w:bCs/>
          <w:sz w:val="20"/>
          <w:szCs w:val="20"/>
        </w:rPr>
        <w:t>олостные</w:t>
      </w:r>
    </w:p>
    <w:p w:rsidR="00E11496" w:rsidRPr="00477B68" w:rsidRDefault="00E11496" w:rsidP="00313A82">
      <w:pPr>
        <w:autoSpaceDE w:val="0"/>
        <w:autoSpaceDN w:val="0"/>
        <w:adjustRightInd w:val="0"/>
        <w:spacing w:after="0" w:line="240" w:lineRule="auto"/>
        <w:ind w:firstLine="709"/>
        <w:contextualSpacing/>
        <w:jc w:val="both"/>
        <w:rPr>
          <w:rFonts w:ascii="Times New Roman" w:hAnsi="Times New Roman"/>
          <w:sz w:val="20"/>
          <w:szCs w:val="20"/>
        </w:rPr>
      </w:pPr>
      <w:r w:rsidRPr="00477B68">
        <w:rPr>
          <w:rFonts w:ascii="Times New Roman" w:hAnsi="Times New Roman"/>
          <w:bCs/>
          <w:sz w:val="20"/>
          <w:szCs w:val="20"/>
        </w:rPr>
        <w:t xml:space="preserve">Многоклеточные животные. </w:t>
      </w:r>
      <w:r w:rsidRPr="00477B68">
        <w:rPr>
          <w:rFonts w:ascii="Times New Roman" w:hAnsi="Times New Roman"/>
          <w:sz w:val="20"/>
          <w:szCs w:val="20"/>
        </w:rPr>
        <w:t xml:space="preserve">Общая характеристика типа Кишечнополостные. Регенерация. </w:t>
      </w:r>
      <w:r w:rsidRPr="00477B68">
        <w:rPr>
          <w:rFonts w:ascii="Times New Roman" w:hAnsi="Times New Roman"/>
          <w:i/>
          <w:sz w:val="20"/>
          <w:szCs w:val="20"/>
        </w:rPr>
        <w:t>Происхождение кишечнополостных.</w:t>
      </w:r>
      <w:r w:rsidRPr="00477B68">
        <w:rPr>
          <w:rFonts w:ascii="Times New Roman" w:hAnsi="Times New Roman"/>
          <w:sz w:val="20"/>
          <w:szCs w:val="20"/>
        </w:rPr>
        <w:t xml:space="preserve"> Значение кишечнополостных в природе и жизни человека.</w:t>
      </w:r>
    </w:p>
    <w:p w:rsidR="00E11496" w:rsidRPr="00477B68" w:rsidRDefault="00D42A5F" w:rsidP="00313A82">
      <w:pPr>
        <w:autoSpaceDE w:val="0"/>
        <w:autoSpaceDN w:val="0"/>
        <w:adjustRightInd w:val="0"/>
        <w:spacing w:after="0" w:line="240" w:lineRule="auto"/>
        <w:ind w:firstLine="709"/>
        <w:contextualSpacing/>
        <w:jc w:val="both"/>
        <w:rPr>
          <w:rFonts w:ascii="Times New Roman" w:hAnsi="Times New Roman"/>
          <w:b/>
          <w:bCs/>
          <w:sz w:val="20"/>
          <w:szCs w:val="20"/>
        </w:rPr>
      </w:pPr>
      <w:r w:rsidRPr="00477B68">
        <w:rPr>
          <w:rFonts w:ascii="Times New Roman" w:hAnsi="Times New Roman"/>
          <w:b/>
          <w:bCs/>
          <w:sz w:val="20"/>
          <w:szCs w:val="20"/>
        </w:rPr>
        <w:t>Типы червей</w:t>
      </w:r>
    </w:p>
    <w:p w:rsidR="00E11496" w:rsidRPr="00477B68" w:rsidRDefault="00E11496" w:rsidP="00313A82">
      <w:pPr>
        <w:autoSpaceDE w:val="0"/>
        <w:autoSpaceDN w:val="0"/>
        <w:adjustRightInd w:val="0"/>
        <w:spacing w:after="0" w:line="240" w:lineRule="auto"/>
        <w:ind w:firstLine="709"/>
        <w:contextualSpacing/>
        <w:jc w:val="both"/>
        <w:rPr>
          <w:rFonts w:ascii="Times New Roman" w:hAnsi="Times New Roman"/>
          <w:i/>
          <w:sz w:val="20"/>
          <w:szCs w:val="20"/>
        </w:rPr>
      </w:pPr>
      <w:r w:rsidRPr="00477B68">
        <w:rPr>
          <w:rFonts w:ascii="Times New Roman" w:hAnsi="Times New Roman"/>
          <w:sz w:val="20"/>
          <w:szCs w:val="20"/>
        </w:rPr>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w:t>
      </w:r>
      <w:r w:rsidRPr="00477B68">
        <w:rPr>
          <w:rFonts w:ascii="Times New Roman" w:hAnsi="Times New Roman"/>
          <w:i/>
          <w:sz w:val="20"/>
          <w:szCs w:val="20"/>
        </w:rPr>
        <w:t xml:space="preserve">Происхождение червей. </w:t>
      </w:r>
    </w:p>
    <w:p w:rsidR="00E11496" w:rsidRPr="00477B68" w:rsidRDefault="00D42A5F" w:rsidP="00313A82">
      <w:pPr>
        <w:tabs>
          <w:tab w:val="num" w:pos="1223"/>
        </w:tabs>
        <w:overflowPunct w:val="0"/>
        <w:autoSpaceDE w:val="0"/>
        <w:autoSpaceDN w:val="0"/>
        <w:adjustRightInd w:val="0"/>
        <w:spacing w:after="0" w:line="240" w:lineRule="auto"/>
        <w:ind w:left="709"/>
        <w:jc w:val="both"/>
        <w:rPr>
          <w:rFonts w:ascii="Times New Roman" w:hAnsi="Times New Roman"/>
          <w:b/>
          <w:bCs/>
          <w:sz w:val="20"/>
          <w:szCs w:val="20"/>
        </w:rPr>
      </w:pPr>
      <w:r w:rsidRPr="00477B68">
        <w:rPr>
          <w:rFonts w:ascii="Times New Roman" w:hAnsi="Times New Roman"/>
          <w:b/>
          <w:bCs/>
          <w:sz w:val="20"/>
          <w:szCs w:val="20"/>
        </w:rPr>
        <w:lastRenderedPageBreak/>
        <w:t>Тип Моллюски</w:t>
      </w:r>
    </w:p>
    <w:p w:rsidR="00E11496" w:rsidRPr="00477B68" w:rsidRDefault="00E11496" w:rsidP="00313A82">
      <w:pPr>
        <w:tabs>
          <w:tab w:val="num" w:pos="1223"/>
        </w:tabs>
        <w:overflowPunct w:val="0"/>
        <w:autoSpaceDE w:val="0"/>
        <w:autoSpaceDN w:val="0"/>
        <w:adjustRightInd w:val="0"/>
        <w:spacing w:after="0" w:line="240" w:lineRule="auto"/>
        <w:ind w:firstLine="709"/>
        <w:jc w:val="both"/>
        <w:rPr>
          <w:rFonts w:ascii="Times New Roman" w:hAnsi="Times New Roman"/>
          <w:b/>
          <w:bCs/>
          <w:sz w:val="20"/>
          <w:szCs w:val="20"/>
        </w:rPr>
      </w:pPr>
      <w:r w:rsidRPr="00477B68">
        <w:rPr>
          <w:rFonts w:ascii="Times New Roman" w:hAnsi="Times New Roman"/>
          <w:sz w:val="20"/>
          <w:szCs w:val="20"/>
        </w:rPr>
        <w:t xml:space="preserve">Общая характеристика типа Моллюски. Многообразие моллюсков. </w:t>
      </w:r>
      <w:r w:rsidRPr="00477B68">
        <w:rPr>
          <w:rFonts w:ascii="Times New Roman" w:hAnsi="Times New Roman"/>
          <w:i/>
          <w:sz w:val="20"/>
          <w:szCs w:val="20"/>
        </w:rPr>
        <w:t>Происхождение моллюсков</w:t>
      </w:r>
      <w:r w:rsidRPr="00477B68">
        <w:rPr>
          <w:rFonts w:ascii="Times New Roman" w:hAnsi="Times New Roman"/>
          <w:sz w:val="20"/>
          <w:szCs w:val="20"/>
        </w:rPr>
        <w:t xml:space="preserve"> и их значение в природе и жизни человека.</w:t>
      </w:r>
    </w:p>
    <w:p w:rsidR="00E11496" w:rsidRPr="00477B68" w:rsidRDefault="00D42A5F" w:rsidP="00313A82">
      <w:pPr>
        <w:tabs>
          <w:tab w:val="num" w:pos="1158"/>
        </w:tabs>
        <w:overflowPunct w:val="0"/>
        <w:autoSpaceDE w:val="0"/>
        <w:autoSpaceDN w:val="0"/>
        <w:adjustRightInd w:val="0"/>
        <w:spacing w:after="0" w:line="240" w:lineRule="auto"/>
        <w:ind w:left="709"/>
        <w:jc w:val="both"/>
        <w:rPr>
          <w:rFonts w:ascii="Times New Roman" w:hAnsi="Times New Roman"/>
          <w:b/>
          <w:bCs/>
          <w:sz w:val="20"/>
          <w:szCs w:val="20"/>
        </w:rPr>
      </w:pPr>
      <w:r w:rsidRPr="00477B68">
        <w:rPr>
          <w:rFonts w:ascii="Times New Roman" w:hAnsi="Times New Roman"/>
          <w:b/>
          <w:bCs/>
          <w:sz w:val="20"/>
          <w:szCs w:val="20"/>
        </w:rPr>
        <w:t>Тип Членистоногие</w:t>
      </w:r>
    </w:p>
    <w:p w:rsidR="00E11496" w:rsidRPr="00477B68" w:rsidRDefault="00E11496" w:rsidP="00313A82">
      <w:pPr>
        <w:overflowPunct w:val="0"/>
        <w:autoSpaceDE w:val="0"/>
        <w:autoSpaceDN w:val="0"/>
        <w:adjustRightInd w:val="0"/>
        <w:spacing w:after="0" w:line="240" w:lineRule="auto"/>
        <w:ind w:firstLine="709"/>
        <w:jc w:val="both"/>
        <w:rPr>
          <w:rFonts w:ascii="Times New Roman" w:hAnsi="Times New Roman"/>
          <w:sz w:val="20"/>
          <w:szCs w:val="20"/>
        </w:rPr>
      </w:pPr>
      <w:r w:rsidRPr="00477B68">
        <w:rPr>
          <w:rFonts w:ascii="Times New Roman" w:hAnsi="Times New Roman"/>
          <w:bCs/>
          <w:sz w:val="20"/>
          <w:szCs w:val="20"/>
        </w:rPr>
        <w:t xml:space="preserve">Общая характеристика типа Членистоногие.Среды жизни. </w:t>
      </w:r>
      <w:r w:rsidRPr="00477B68">
        <w:rPr>
          <w:rFonts w:ascii="Times New Roman" w:hAnsi="Times New Roman"/>
          <w:i/>
          <w:sz w:val="20"/>
          <w:szCs w:val="20"/>
        </w:rPr>
        <w:t>Происхождение членистоногих</w:t>
      </w:r>
      <w:r w:rsidRPr="00477B68">
        <w:rPr>
          <w:rFonts w:ascii="Times New Roman" w:hAnsi="Times New Roman"/>
          <w:sz w:val="20"/>
          <w:szCs w:val="20"/>
        </w:rPr>
        <w:t>. Охрана членистоногих.</w:t>
      </w:r>
    </w:p>
    <w:p w:rsidR="00E11496" w:rsidRPr="00477B68" w:rsidRDefault="00E11496" w:rsidP="00313A82">
      <w:pPr>
        <w:overflowPunct w:val="0"/>
        <w:autoSpaceDE w:val="0"/>
        <w:autoSpaceDN w:val="0"/>
        <w:adjustRightInd w:val="0"/>
        <w:spacing w:after="0" w:line="240" w:lineRule="auto"/>
        <w:ind w:firstLine="709"/>
        <w:jc w:val="both"/>
        <w:rPr>
          <w:rFonts w:ascii="Times New Roman" w:hAnsi="Times New Roman"/>
          <w:sz w:val="20"/>
          <w:szCs w:val="20"/>
        </w:rPr>
      </w:pPr>
      <w:r w:rsidRPr="00477B68">
        <w:rPr>
          <w:rFonts w:ascii="Times New Roman" w:hAnsi="Times New Roman"/>
          <w:sz w:val="20"/>
          <w:szCs w:val="20"/>
        </w:rPr>
        <w:t xml:space="preserve">Класс Ракообразные. Особенности строения и жизнедеятельности ракообразных, их значение в природе и жизни человека. </w:t>
      </w:r>
    </w:p>
    <w:p w:rsidR="00E11496" w:rsidRPr="00477B68" w:rsidRDefault="00E11496" w:rsidP="00313A82">
      <w:pPr>
        <w:overflowPunct w:val="0"/>
        <w:autoSpaceDE w:val="0"/>
        <w:autoSpaceDN w:val="0"/>
        <w:adjustRightInd w:val="0"/>
        <w:spacing w:after="0" w:line="240" w:lineRule="auto"/>
        <w:ind w:firstLine="709"/>
        <w:jc w:val="both"/>
        <w:rPr>
          <w:rFonts w:ascii="Times New Roman" w:hAnsi="Times New Roman"/>
          <w:sz w:val="20"/>
          <w:szCs w:val="20"/>
        </w:rPr>
      </w:pPr>
      <w:r w:rsidRPr="00477B68">
        <w:rPr>
          <w:rFonts w:ascii="Times New Roman" w:hAnsi="Times New Roman"/>
          <w:sz w:val="20"/>
          <w:szCs w:val="20"/>
        </w:rPr>
        <w:t>Класс Паукообразные. Особенности строения и жизнедеятельности паукообразных, их значение в природе и жизни человека.</w:t>
      </w:r>
      <w:r w:rsidRPr="00477B68">
        <w:rPr>
          <w:rFonts w:ascii="Times New Roman" w:hAnsi="Times New Roman"/>
          <w:bCs/>
          <w:sz w:val="20"/>
          <w:szCs w:val="20"/>
        </w:rPr>
        <w:t xml:space="preserve"> Клещи – переносчики возбудителей заболеваний животных и человека. Меры профилактики.</w:t>
      </w:r>
    </w:p>
    <w:p w:rsidR="00E11496" w:rsidRPr="00477B68" w:rsidRDefault="00E11496" w:rsidP="00313A82">
      <w:pPr>
        <w:overflowPunct w:val="0"/>
        <w:autoSpaceDE w:val="0"/>
        <w:autoSpaceDN w:val="0"/>
        <w:adjustRightInd w:val="0"/>
        <w:spacing w:after="0" w:line="240" w:lineRule="auto"/>
        <w:ind w:firstLine="709"/>
        <w:jc w:val="both"/>
        <w:rPr>
          <w:rFonts w:ascii="Times New Roman" w:hAnsi="Times New Roman"/>
          <w:b/>
          <w:bCs/>
          <w:sz w:val="20"/>
          <w:szCs w:val="20"/>
        </w:rPr>
      </w:pPr>
      <w:r w:rsidRPr="00477B68">
        <w:rPr>
          <w:rFonts w:ascii="Times New Roman" w:hAnsi="Times New Roman"/>
          <w:sz w:val="20"/>
          <w:szCs w:val="20"/>
        </w:rPr>
        <w:t xml:space="preserve">Класс Насекомые. Особенности строения и жизнедеятельности насекомых. Поведение насекомых, </w:t>
      </w:r>
      <w:r w:rsidRPr="00477B68">
        <w:rPr>
          <w:rFonts w:ascii="Times New Roman" w:hAnsi="Times New Roman"/>
          <w:bCs/>
          <w:sz w:val="20"/>
          <w:szCs w:val="20"/>
        </w:rPr>
        <w:t>инстинкты.</w:t>
      </w:r>
      <w:r w:rsidRPr="00477B68">
        <w:rPr>
          <w:rFonts w:ascii="Times New Roman" w:hAnsi="Times New Roman"/>
          <w:sz w:val="20"/>
          <w:szCs w:val="20"/>
        </w:rPr>
        <w:t xml:space="preserve"> Значение насекомых в природе и сельскохозяйственной деятельности человека. Насекомые – вредители. </w:t>
      </w:r>
      <w:r w:rsidRPr="00477B68">
        <w:rPr>
          <w:rFonts w:ascii="Times New Roman" w:hAnsi="Times New Roman"/>
          <w:i/>
          <w:sz w:val="20"/>
          <w:szCs w:val="20"/>
        </w:rPr>
        <w:t>Меры по сокращению численности насекомых-вредителей. Насекомые, снижающие численность вредителей растений.</w:t>
      </w:r>
      <w:r w:rsidRPr="00477B68">
        <w:rPr>
          <w:rFonts w:ascii="Times New Roman" w:hAnsi="Times New Roman"/>
          <w:sz w:val="20"/>
          <w:szCs w:val="20"/>
        </w:rPr>
        <w:t xml:space="preserve"> Насекомые – переносчики возбудителей и паразиты человека и домашних животных. Одомашненные насекомые:медоносная пчела и тутовый шелкопряд.</w:t>
      </w:r>
    </w:p>
    <w:p w:rsidR="00E11496" w:rsidRPr="00477B68" w:rsidRDefault="00D42A5F" w:rsidP="00313A82">
      <w:pPr>
        <w:tabs>
          <w:tab w:val="num" w:pos="851"/>
        </w:tabs>
        <w:overflowPunct w:val="0"/>
        <w:autoSpaceDE w:val="0"/>
        <w:autoSpaceDN w:val="0"/>
        <w:adjustRightInd w:val="0"/>
        <w:spacing w:after="0" w:line="240" w:lineRule="auto"/>
        <w:ind w:left="709"/>
        <w:contextualSpacing/>
        <w:jc w:val="both"/>
        <w:rPr>
          <w:rFonts w:ascii="Times New Roman" w:hAnsi="Times New Roman"/>
          <w:b/>
          <w:bCs/>
          <w:sz w:val="20"/>
          <w:szCs w:val="20"/>
        </w:rPr>
      </w:pPr>
      <w:r w:rsidRPr="00477B68">
        <w:rPr>
          <w:rFonts w:ascii="Times New Roman" w:hAnsi="Times New Roman"/>
          <w:b/>
          <w:bCs/>
          <w:sz w:val="20"/>
          <w:szCs w:val="20"/>
        </w:rPr>
        <w:t>Тип Хордовые</w:t>
      </w:r>
    </w:p>
    <w:p w:rsidR="00E11496" w:rsidRPr="00477B68" w:rsidRDefault="00E11496" w:rsidP="00313A82">
      <w:pPr>
        <w:overflowPunct w:val="0"/>
        <w:autoSpaceDE w:val="0"/>
        <w:autoSpaceDN w:val="0"/>
        <w:adjustRightInd w:val="0"/>
        <w:spacing w:after="0" w:line="240" w:lineRule="auto"/>
        <w:ind w:firstLine="709"/>
        <w:contextualSpacing/>
        <w:jc w:val="both"/>
        <w:rPr>
          <w:rFonts w:ascii="Times New Roman" w:hAnsi="Times New Roman"/>
          <w:sz w:val="20"/>
          <w:szCs w:val="20"/>
        </w:rPr>
      </w:pPr>
      <w:r w:rsidRPr="00477B68">
        <w:rPr>
          <w:rFonts w:ascii="Times New Roman" w:hAnsi="Times New Roman"/>
          <w:bCs/>
          <w:sz w:val="20"/>
          <w:szCs w:val="20"/>
        </w:rPr>
        <w:t xml:space="preserve">Общая </w:t>
      </w:r>
      <w:r w:rsidRPr="00477B68">
        <w:rPr>
          <w:rFonts w:ascii="Times New Roman" w:hAnsi="Times New Roman"/>
          <w:sz w:val="20"/>
          <w:szCs w:val="20"/>
        </w:rPr>
        <w:t>характеристика типа Хордовых. Подтип Бесчерепные.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w:t>
      </w:r>
    </w:p>
    <w:p w:rsidR="00E11496" w:rsidRPr="00477B68" w:rsidRDefault="00E11496" w:rsidP="00313A82">
      <w:pPr>
        <w:overflowPunct w:val="0"/>
        <w:autoSpaceDE w:val="0"/>
        <w:autoSpaceDN w:val="0"/>
        <w:adjustRightInd w:val="0"/>
        <w:spacing w:after="0" w:line="240" w:lineRule="auto"/>
        <w:ind w:firstLine="709"/>
        <w:jc w:val="both"/>
        <w:rPr>
          <w:rFonts w:ascii="Times New Roman" w:hAnsi="Times New Roman"/>
          <w:sz w:val="20"/>
          <w:szCs w:val="20"/>
        </w:rPr>
      </w:pPr>
      <w:r w:rsidRPr="00477B68">
        <w:rPr>
          <w:rFonts w:ascii="Times New Roman" w:hAnsi="Times New Roman"/>
          <w:sz w:val="20"/>
          <w:szCs w:val="20"/>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sidRPr="00477B68">
        <w:rPr>
          <w:rFonts w:ascii="Times New Roman" w:hAnsi="Times New Roman"/>
          <w:i/>
          <w:sz w:val="20"/>
          <w:szCs w:val="20"/>
        </w:rPr>
        <w:t>Происхождениеземноводных</w:t>
      </w:r>
      <w:r w:rsidRPr="00477B68">
        <w:rPr>
          <w:rFonts w:ascii="Times New Roman" w:hAnsi="Times New Roman"/>
          <w:sz w:val="20"/>
          <w:szCs w:val="20"/>
        </w:rPr>
        <w:t>. Многообразие современных земноводных и их охрана. Значение земноводных в природе и жизни человека.</w:t>
      </w:r>
    </w:p>
    <w:p w:rsidR="00E11496" w:rsidRPr="00477B68" w:rsidRDefault="00E11496" w:rsidP="00313A82">
      <w:pPr>
        <w:overflowPunct w:val="0"/>
        <w:autoSpaceDE w:val="0"/>
        <w:autoSpaceDN w:val="0"/>
        <w:adjustRightInd w:val="0"/>
        <w:spacing w:after="0" w:line="240" w:lineRule="auto"/>
        <w:ind w:firstLine="709"/>
        <w:jc w:val="both"/>
        <w:rPr>
          <w:rFonts w:ascii="Times New Roman" w:hAnsi="Times New Roman"/>
          <w:sz w:val="20"/>
          <w:szCs w:val="20"/>
        </w:rPr>
      </w:pPr>
      <w:r w:rsidRPr="00477B68">
        <w:rPr>
          <w:rFonts w:ascii="Times New Roman" w:hAnsi="Times New Roman"/>
          <w:sz w:val="20"/>
          <w:szCs w:val="20"/>
        </w:rPr>
        <w:t>Класс Пресмыкающиеся. Общая характеристика класса Пресмыкающиеся. Места обитания, особенности</w:t>
      </w:r>
      <w:bookmarkStart w:id="311" w:name="page11"/>
      <w:bookmarkEnd w:id="311"/>
      <w:r w:rsidRPr="00477B68">
        <w:rPr>
          <w:rFonts w:ascii="Times New Roman" w:hAnsi="Times New Roman"/>
          <w:sz w:val="20"/>
          <w:szCs w:val="20"/>
        </w:rPr>
        <w:t xml:space="preserve"> внешнего и внутреннего строения пресмыкающихся. Размножение пресмыкающихся. </w:t>
      </w:r>
      <w:r w:rsidRPr="00477B68">
        <w:rPr>
          <w:rFonts w:ascii="Times New Roman" w:hAnsi="Times New Roman"/>
          <w:i/>
          <w:sz w:val="20"/>
          <w:szCs w:val="20"/>
        </w:rPr>
        <w:t>Происхождение</w:t>
      </w:r>
      <w:r w:rsidRPr="00477B68">
        <w:rPr>
          <w:rFonts w:ascii="Times New Roman" w:hAnsi="Times New Roman"/>
          <w:sz w:val="20"/>
          <w:szCs w:val="20"/>
        </w:rPr>
        <w:t xml:space="preserve"> и многообразие древних пресмыкающихся. Значение пресмыкающихся в природе и жизни человека. </w:t>
      </w:r>
    </w:p>
    <w:p w:rsidR="00E11496" w:rsidRPr="00477B68" w:rsidRDefault="00E11496" w:rsidP="00313A82">
      <w:pPr>
        <w:overflowPunct w:val="0"/>
        <w:autoSpaceDE w:val="0"/>
        <w:autoSpaceDN w:val="0"/>
        <w:adjustRightInd w:val="0"/>
        <w:spacing w:after="0" w:line="240" w:lineRule="auto"/>
        <w:ind w:firstLine="709"/>
        <w:jc w:val="both"/>
        <w:rPr>
          <w:rFonts w:ascii="Times New Roman" w:hAnsi="Times New Roman"/>
          <w:sz w:val="20"/>
          <w:szCs w:val="20"/>
        </w:rPr>
      </w:pPr>
      <w:r w:rsidRPr="00477B68">
        <w:rPr>
          <w:rFonts w:ascii="Times New Roman" w:hAnsi="Times New Roman"/>
          <w:sz w:val="20"/>
          <w:szCs w:val="20"/>
        </w:rPr>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w:t>
      </w:r>
      <w:r w:rsidRPr="00477B68">
        <w:rPr>
          <w:rFonts w:ascii="Times New Roman" w:hAnsi="Times New Roman"/>
          <w:i/>
          <w:sz w:val="20"/>
          <w:szCs w:val="20"/>
        </w:rPr>
        <w:t>Сезонные явления в жизни птиц.Экологические группы птиц.</w:t>
      </w:r>
      <w:r w:rsidRPr="00477B68">
        <w:rPr>
          <w:rFonts w:ascii="Times New Roman" w:hAnsi="Times New Roman"/>
          <w:sz w:val="20"/>
          <w:szCs w:val="20"/>
        </w:rPr>
        <w:t xml:space="preserve"> Происхождение птиц. Значение птиц в природе и жизни человека. Охрана птиц. Птицеводство. </w:t>
      </w:r>
      <w:r w:rsidRPr="00477B68">
        <w:rPr>
          <w:rFonts w:ascii="Times New Roman" w:hAnsi="Times New Roman"/>
          <w:i/>
          <w:sz w:val="20"/>
          <w:szCs w:val="20"/>
        </w:rPr>
        <w:t>Домашние птицы, приемы выращивания и ухода за птицами.</w:t>
      </w:r>
    </w:p>
    <w:p w:rsidR="00E11496" w:rsidRPr="00477B68" w:rsidRDefault="00E11496" w:rsidP="00313A82">
      <w:pPr>
        <w:overflowPunct w:val="0"/>
        <w:autoSpaceDE w:val="0"/>
        <w:autoSpaceDN w:val="0"/>
        <w:adjustRightInd w:val="0"/>
        <w:spacing w:after="0" w:line="240" w:lineRule="auto"/>
        <w:ind w:firstLine="709"/>
        <w:jc w:val="both"/>
        <w:rPr>
          <w:rFonts w:ascii="Times New Roman" w:hAnsi="Times New Roman"/>
          <w:sz w:val="20"/>
          <w:szCs w:val="20"/>
        </w:rPr>
      </w:pPr>
      <w:r w:rsidRPr="00477B68">
        <w:rPr>
          <w:rFonts w:ascii="Times New Roman" w:hAnsi="Times New Roman"/>
          <w:sz w:val="20"/>
          <w:szCs w:val="20"/>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sidRPr="00477B68">
        <w:rPr>
          <w:rFonts w:ascii="Times New Roman" w:hAnsi="Times New Roman"/>
          <w:i/>
          <w:sz w:val="20"/>
          <w:szCs w:val="20"/>
        </w:rPr>
        <w:t>рассудочное поведение</w:t>
      </w:r>
      <w:r w:rsidRPr="00477B68">
        <w:rPr>
          <w:rFonts w:ascii="Times New Roman" w:hAnsi="Times New Roman"/>
          <w:sz w:val="20"/>
          <w:szCs w:val="20"/>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w:t>
      </w:r>
      <w:r w:rsidRPr="00477B68">
        <w:rPr>
          <w:rFonts w:ascii="Times New Roman" w:hAnsi="Times New Roman"/>
          <w:i/>
          <w:sz w:val="20"/>
          <w:szCs w:val="20"/>
        </w:rPr>
        <w:t>Многообразие птиц и млекопитающих родного края.</w:t>
      </w:r>
    </w:p>
    <w:p w:rsidR="00E11496" w:rsidRPr="00477B68" w:rsidRDefault="00E11496" w:rsidP="00313A82">
      <w:pPr>
        <w:autoSpaceDE w:val="0"/>
        <w:autoSpaceDN w:val="0"/>
        <w:adjustRightInd w:val="0"/>
        <w:spacing w:after="0" w:line="240" w:lineRule="auto"/>
        <w:ind w:firstLine="709"/>
        <w:jc w:val="both"/>
        <w:rPr>
          <w:rFonts w:ascii="Times New Roman" w:hAnsi="Times New Roman"/>
          <w:sz w:val="20"/>
          <w:szCs w:val="20"/>
        </w:rPr>
      </w:pPr>
      <w:r w:rsidRPr="00477B68">
        <w:rPr>
          <w:rFonts w:ascii="Times New Roman" w:hAnsi="Times New Roman"/>
          <w:b/>
          <w:bCs/>
          <w:sz w:val="20"/>
          <w:szCs w:val="20"/>
        </w:rPr>
        <w:t>Человек и его здоровье</w:t>
      </w:r>
    </w:p>
    <w:p w:rsidR="00E11496" w:rsidRPr="00477B68" w:rsidRDefault="00D42A5F" w:rsidP="00313A82">
      <w:pPr>
        <w:autoSpaceDE w:val="0"/>
        <w:autoSpaceDN w:val="0"/>
        <w:adjustRightInd w:val="0"/>
        <w:spacing w:after="0" w:line="240" w:lineRule="auto"/>
        <w:ind w:left="709"/>
        <w:contextualSpacing/>
        <w:jc w:val="both"/>
        <w:rPr>
          <w:rFonts w:ascii="Times New Roman" w:hAnsi="Times New Roman"/>
          <w:b/>
          <w:bCs/>
          <w:sz w:val="20"/>
          <w:szCs w:val="20"/>
        </w:rPr>
      </w:pPr>
      <w:r w:rsidRPr="00477B68">
        <w:rPr>
          <w:rFonts w:ascii="Times New Roman" w:hAnsi="Times New Roman"/>
          <w:b/>
          <w:bCs/>
          <w:sz w:val="20"/>
          <w:szCs w:val="20"/>
        </w:rPr>
        <w:t>Введение в науки о человеке</w:t>
      </w:r>
    </w:p>
    <w:p w:rsidR="00E11496" w:rsidRPr="00477B68" w:rsidRDefault="00E11496" w:rsidP="00313A82">
      <w:pPr>
        <w:autoSpaceDE w:val="0"/>
        <w:autoSpaceDN w:val="0"/>
        <w:adjustRightInd w:val="0"/>
        <w:spacing w:after="0" w:line="240" w:lineRule="auto"/>
        <w:ind w:firstLine="709"/>
        <w:contextualSpacing/>
        <w:jc w:val="both"/>
        <w:rPr>
          <w:rFonts w:ascii="Times New Roman" w:hAnsi="Times New Roman"/>
          <w:sz w:val="20"/>
          <w:szCs w:val="20"/>
        </w:rPr>
      </w:pPr>
      <w:r w:rsidRPr="00477B68">
        <w:rPr>
          <w:rFonts w:ascii="Times New Roman" w:hAnsi="Times New Roman"/>
          <w:sz w:val="20"/>
          <w:szCs w:val="20"/>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E11496" w:rsidRPr="00477B68" w:rsidRDefault="00E11496" w:rsidP="00313A82">
      <w:pPr>
        <w:autoSpaceDE w:val="0"/>
        <w:autoSpaceDN w:val="0"/>
        <w:adjustRightInd w:val="0"/>
        <w:spacing w:after="0" w:line="240" w:lineRule="auto"/>
        <w:ind w:left="360" w:firstLine="348"/>
        <w:contextualSpacing/>
        <w:jc w:val="both"/>
        <w:rPr>
          <w:rFonts w:ascii="Times New Roman" w:hAnsi="Times New Roman"/>
          <w:b/>
          <w:bCs/>
          <w:sz w:val="20"/>
          <w:szCs w:val="20"/>
        </w:rPr>
      </w:pPr>
      <w:r w:rsidRPr="00477B68">
        <w:rPr>
          <w:rFonts w:ascii="Times New Roman" w:hAnsi="Times New Roman"/>
          <w:b/>
          <w:bCs/>
          <w:sz w:val="20"/>
          <w:szCs w:val="20"/>
        </w:rPr>
        <w:t>Об</w:t>
      </w:r>
      <w:r w:rsidR="00D42A5F" w:rsidRPr="00477B68">
        <w:rPr>
          <w:rFonts w:ascii="Times New Roman" w:hAnsi="Times New Roman"/>
          <w:b/>
          <w:bCs/>
          <w:sz w:val="20"/>
          <w:szCs w:val="20"/>
        </w:rPr>
        <w:t>щие свойства организма человека</w:t>
      </w:r>
    </w:p>
    <w:p w:rsidR="00E11496" w:rsidRPr="00477B68" w:rsidRDefault="00E11496" w:rsidP="00313A82">
      <w:pPr>
        <w:autoSpaceDE w:val="0"/>
        <w:autoSpaceDN w:val="0"/>
        <w:adjustRightInd w:val="0"/>
        <w:spacing w:after="0" w:line="240" w:lineRule="auto"/>
        <w:ind w:firstLine="709"/>
        <w:jc w:val="both"/>
        <w:rPr>
          <w:rFonts w:ascii="Times New Roman" w:hAnsi="Times New Roman"/>
          <w:i/>
          <w:sz w:val="20"/>
          <w:szCs w:val="20"/>
        </w:rPr>
      </w:pPr>
      <w:r w:rsidRPr="00477B68">
        <w:rPr>
          <w:rFonts w:ascii="Times New Roman" w:hAnsi="Times New Roman"/>
          <w:sz w:val="20"/>
          <w:szCs w:val="20"/>
        </w:rPr>
        <w:t xml:space="preserve">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E11496" w:rsidRPr="00477B68" w:rsidRDefault="00E11496" w:rsidP="00313A82">
      <w:pPr>
        <w:overflowPunct w:val="0"/>
        <w:autoSpaceDE w:val="0"/>
        <w:autoSpaceDN w:val="0"/>
        <w:adjustRightInd w:val="0"/>
        <w:spacing w:after="0" w:line="240" w:lineRule="auto"/>
        <w:ind w:left="709"/>
        <w:contextualSpacing/>
        <w:jc w:val="both"/>
        <w:rPr>
          <w:rFonts w:ascii="Times New Roman" w:hAnsi="Times New Roman"/>
          <w:b/>
          <w:bCs/>
          <w:sz w:val="20"/>
          <w:szCs w:val="20"/>
        </w:rPr>
      </w:pPr>
      <w:r w:rsidRPr="00477B68">
        <w:rPr>
          <w:rFonts w:ascii="Times New Roman" w:hAnsi="Times New Roman"/>
          <w:b/>
          <w:bCs/>
          <w:sz w:val="20"/>
          <w:szCs w:val="20"/>
        </w:rPr>
        <w:t>Нейрогуморальн</w:t>
      </w:r>
      <w:r w:rsidR="00D42A5F" w:rsidRPr="00477B68">
        <w:rPr>
          <w:rFonts w:ascii="Times New Roman" w:hAnsi="Times New Roman"/>
          <w:b/>
          <w:bCs/>
          <w:sz w:val="20"/>
          <w:szCs w:val="20"/>
        </w:rPr>
        <w:t>ая регуляция функций организма</w:t>
      </w:r>
    </w:p>
    <w:p w:rsidR="00E11496" w:rsidRPr="00477B68" w:rsidRDefault="00E11496" w:rsidP="00313A82">
      <w:pPr>
        <w:overflowPunct w:val="0"/>
        <w:autoSpaceDE w:val="0"/>
        <w:autoSpaceDN w:val="0"/>
        <w:adjustRightInd w:val="0"/>
        <w:spacing w:after="0" w:line="240" w:lineRule="auto"/>
        <w:ind w:firstLine="709"/>
        <w:contextualSpacing/>
        <w:jc w:val="both"/>
        <w:rPr>
          <w:rFonts w:ascii="Times New Roman" w:hAnsi="Times New Roman"/>
          <w:bCs/>
          <w:sz w:val="20"/>
          <w:szCs w:val="20"/>
        </w:rPr>
      </w:pPr>
      <w:r w:rsidRPr="00477B68">
        <w:rPr>
          <w:rFonts w:ascii="Times New Roman" w:hAnsi="Times New Roman"/>
          <w:bCs/>
          <w:sz w:val="20"/>
          <w:szCs w:val="20"/>
        </w:rPr>
        <w:t xml:space="preserve">Регуляция функций организма, способы регуляции. Механизмы регуляции функций. </w:t>
      </w:r>
    </w:p>
    <w:p w:rsidR="00E11496" w:rsidRPr="00477B68" w:rsidRDefault="00E11496" w:rsidP="00313A82">
      <w:pPr>
        <w:overflowPunct w:val="0"/>
        <w:autoSpaceDE w:val="0"/>
        <w:autoSpaceDN w:val="0"/>
        <w:adjustRightInd w:val="0"/>
        <w:spacing w:after="0" w:line="240" w:lineRule="auto"/>
        <w:ind w:firstLine="709"/>
        <w:contextualSpacing/>
        <w:jc w:val="both"/>
        <w:rPr>
          <w:rFonts w:ascii="Times New Roman" w:hAnsi="Times New Roman"/>
          <w:bCs/>
          <w:sz w:val="20"/>
          <w:szCs w:val="20"/>
        </w:rPr>
      </w:pPr>
      <w:r w:rsidRPr="00477B68">
        <w:rPr>
          <w:rFonts w:ascii="Times New Roman" w:hAnsi="Times New Roman"/>
          <w:bCs/>
          <w:sz w:val="20"/>
          <w:szCs w:val="20"/>
        </w:rPr>
        <w:t xml:space="preserve">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мозга. </w:t>
      </w:r>
      <w:r w:rsidRPr="00477B68">
        <w:rPr>
          <w:rFonts w:ascii="Times New Roman" w:hAnsi="Times New Roman"/>
          <w:bCs/>
          <w:i/>
          <w:sz w:val="20"/>
          <w:szCs w:val="20"/>
        </w:rPr>
        <w:t>Особенности развития головного мозга человека и его функциональная асимметрия.</w:t>
      </w:r>
      <w:r w:rsidRPr="00477B68">
        <w:rPr>
          <w:rFonts w:ascii="Times New Roman" w:hAnsi="Times New Roman"/>
          <w:bCs/>
          <w:sz w:val="20"/>
          <w:szCs w:val="20"/>
        </w:rPr>
        <w:t xml:space="preserve"> Нарушения деятельности нервной системы и их предупреждение.</w:t>
      </w:r>
    </w:p>
    <w:p w:rsidR="00E11496" w:rsidRPr="00477B68" w:rsidRDefault="00E11496" w:rsidP="00313A82">
      <w:pPr>
        <w:overflowPunct w:val="0"/>
        <w:autoSpaceDE w:val="0"/>
        <w:autoSpaceDN w:val="0"/>
        <w:adjustRightInd w:val="0"/>
        <w:spacing w:after="0" w:line="240" w:lineRule="auto"/>
        <w:ind w:firstLine="709"/>
        <w:contextualSpacing/>
        <w:jc w:val="both"/>
        <w:rPr>
          <w:rFonts w:ascii="Times New Roman" w:hAnsi="Times New Roman"/>
          <w:bCs/>
          <w:sz w:val="20"/>
          <w:szCs w:val="20"/>
        </w:rPr>
      </w:pPr>
      <w:r w:rsidRPr="00477B68">
        <w:rPr>
          <w:rFonts w:ascii="Times New Roman" w:hAnsi="Times New Roman"/>
          <w:bCs/>
          <w:sz w:val="20"/>
          <w:szCs w:val="20"/>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477B68">
        <w:rPr>
          <w:rFonts w:ascii="Times New Roman" w:hAnsi="Times New Roman"/>
          <w:bCs/>
          <w:i/>
          <w:sz w:val="20"/>
          <w:szCs w:val="20"/>
        </w:rPr>
        <w:t>эпифиз</w:t>
      </w:r>
      <w:r w:rsidRPr="00477B68">
        <w:rPr>
          <w:rFonts w:ascii="Times New Roman" w:hAnsi="Times New Roman"/>
          <w:bCs/>
          <w:sz w:val="20"/>
          <w:szCs w:val="20"/>
        </w:rPr>
        <w:t xml:space="preserve">, щитовидная железа, надпочечники. Железы смешанной секреции: поджелудочная и половые железы. Регуляция функций эндокринных желез. </w:t>
      </w:r>
    </w:p>
    <w:p w:rsidR="00E11496" w:rsidRPr="00477B68" w:rsidRDefault="00E11496" w:rsidP="00313A82">
      <w:pPr>
        <w:tabs>
          <w:tab w:val="num" w:pos="851"/>
        </w:tabs>
        <w:autoSpaceDE w:val="0"/>
        <w:autoSpaceDN w:val="0"/>
        <w:adjustRightInd w:val="0"/>
        <w:spacing w:after="0" w:line="240" w:lineRule="auto"/>
        <w:ind w:left="709"/>
        <w:contextualSpacing/>
        <w:jc w:val="both"/>
        <w:rPr>
          <w:rFonts w:ascii="Times New Roman" w:hAnsi="Times New Roman"/>
          <w:bCs/>
          <w:sz w:val="20"/>
          <w:szCs w:val="20"/>
        </w:rPr>
      </w:pPr>
      <w:r w:rsidRPr="00477B68">
        <w:rPr>
          <w:rFonts w:ascii="Times New Roman" w:hAnsi="Times New Roman"/>
          <w:b/>
          <w:bCs/>
          <w:sz w:val="20"/>
          <w:szCs w:val="20"/>
        </w:rPr>
        <w:t>Опора и движение</w:t>
      </w:r>
    </w:p>
    <w:p w:rsidR="00E11496" w:rsidRPr="00477B68" w:rsidRDefault="00E11496" w:rsidP="00313A82">
      <w:pPr>
        <w:autoSpaceDE w:val="0"/>
        <w:autoSpaceDN w:val="0"/>
        <w:adjustRightInd w:val="0"/>
        <w:spacing w:after="0" w:line="240" w:lineRule="auto"/>
        <w:ind w:firstLine="709"/>
        <w:contextualSpacing/>
        <w:jc w:val="both"/>
        <w:rPr>
          <w:rFonts w:ascii="Times New Roman" w:hAnsi="Times New Roman"/>
          <w:sz w:val="20"/>
          <w:szCs w:val="20"/>
        </w:rPr>
      </w:pPr>
      <w:r w:rsidRPr="00477B68">
        <w:rPr>
          <w:rFonts w:ascii="Times New Roman" w:hAnsi="Times New Roman"/>
          <w:sz w:val="20"/>
          <w:szCs w:val="20"/>
        </w:rPr>
        <w:t>Опорно-двигательная система:строение,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E11496" w:rsidRPr="00477B68" w:rsidRDefault="00D42A5F" w:rsidP="00313A82">
      <w:pPr>
        <w:autoSpaceDE w:val="0"/>
        <w:autoSpaceDN w:val="0"/>
        <w:adjustRightInd w:val="0"/>
        <w:spacing w:after="0" w:line="240" w:lineRule="auto"/>
        <w:ind w:firstLine="709"/>
        <w:contextualSpacing/>
        <w:jc w:val="both"/>
        <w:rPr>
          <w:rFonts w:ascii="Times New Roman" w:hAnsi="Times New Roman"/>
          <w:b/>
          <w:bCs/>
          <w:sz w:val="20"/>
          <w:szCs w:val="20"/>
        </w:rPr>
      </w:pPr>
      <w:r w:rsidRPr="00477B68">
        <w:rPr>
          <w:rFonts w:ascii="Times New Roman" w:hAnsi="Times New Roman"/>
          <w:b/>
          <w:bCs/>
          <w:sz w:val="20"/>
          <w:szCs w:val="20"/>
        </w:rPr>
        <w:lastRenderedPageBreak/>
        <w:t>Кровь и кровообращение</w:t>
      </w:r>
    </w:p>
    <w:p w:rsidR="00E11496" w:rsidRPr="00477B68" w:rsidRDefault="00E11496" w:rsidP="00313A82">
      <w:pPr>
        <w:autoSpaceDE w:val="0"/>
        <w:autoSpaceDN w:val="0"/>
        <w:adjustRightInd w:val="0"/>
        <w:spacing w:after="0" w:line="240" w:lineRule="auto"/>
        <w:ind w:firstLine="709"/>
        <w:contextualSpacing/>
        <w:jc w:val="both"/>
        <w:rPr>
          <w:rFonts w:ascii="Times New Roman" w:hAnsi="Times New Roman"/>
          <w:sz w:val="20"/>
          <w:szCs w:val="20"/>
        </w:rPr>
      </w:pPr>
      <w:r w:rsidRPr="00477B68">
        <w:rPr>
          <w:rFonts w:ascii="Times New Roman" w:hAnsi="Times New Roman"/>
          <w:sz w:val="20"/>
          <w:szCs w:val="20"/>
        </w:rPr>
        <w:t xml:space="preserve">Функции крови илимфы. Поддержание постоянства внутренней среды. </w:t>
      </w:r>
      <w:r w:rsidRPr="00477B68">
        <w:rPr>
          <w:rFonts w:ascii="Times New Roman" w:hAnsi="Times New Roman"/>
          <w:i/>
          <w:sz w:val="20"/>
          <w:szCs w:val="20"/>
        </w:rPr>
        <w:t>Гомеостаз</w:t>
      </w:r>
      <w:r w:rsidRPr="00477B68">
        <w:rPr>
          <w:rFonts w:ascii="Times New Roman" w:hAnsi="Times New Roman"/>
          <w:sz w:val="20"/>
          <w:szCs w:val="20"/>
        </w:rPr>
        <w:t xml:space="preserve">. Состав крови. Форменные элементы крови: эритроциты, лейкоциты, тромбоциты. Группы крови. Резус-фактор. Переливание крови. Свертывание крови. Иммунитет. Факторы, влияющие на иммунитет. </w:t>
      </w:r>
      <w:r w:rsidRPr="00477B68">
        <w:rPr>
          <w:rFonts w:ascii="Times New Roman" w:hAnsi="Times New Roman"/>
          <w:i/>
          <w:sz w:val="20"/>
          <w:szCs w:val="20"/>
        </w:rPr>
        <w:t>Значение работ Л.Пастера и И.И. Мечникова в области иммунитета.</w:t>
      </w:r>
      <w:r w:rsidRPr="00477B68">
        <w:rPr>
          <w:rFonts w:ascii="Times New Roman" w:hAnsi="Times New Roman"/>
          <w:sz w:val="20"/>
          <w:szCs w:val="20"/>
        </w:rPr>
        <w:t xml:space="preserve"> 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w:t>
      </w:r>
      <w:r w:rsidRPr="00477B68">
        <w:rPr>
          <w:rFonts w:ascii="Times New Roman" w:hAnsi="Times New Roman"/>
          <w:i/>
          <w:sz w:val="20"/>
          <w:szCs w:val="20"/>
        </w:rPr>
        <w:t xml:space="preserve">Движение лимфы по сосудам. </w:t>
      </w:r>
      <w:r w:rsidRPr="00477B68">
        <w:rPr>
          <w:rFonts w:ascii="Times New Roman" w:hAnsi="Times New Roman"/>
          <w:sz w:val="20"/>
          <w:szCs w:val="20"/>
        </w:rPr>
        <w:t xml:space="preserve">Гигиена сердечно-сосудистой системы. Профилактика сердечно-сосудистых заболеваний. Виды кровотечений, приемы оказания первой помощи при кровотечениях. </w:t>
      </w:r>
    </w:p>
    <w:p w:rsidR="00E11496" w:rsidRPr="00477B68" w:rsidRDefault="00D42A5F" w:rsidP="00313A82">
      <w:pPr>
        <w:overflowPunct w:val="0"/>
        <w:autoSpaceDE w:val="0"/>
        <w:autoSpaceDN w:val="0"/>
        <w:adjustRightInd w:val="0"/>
        <w:spacing w:after="0" w:line="240" w:lineRule="auto"/>
        <w:ind w:left="709"/>
        <w:contextualSpacing/>
        <w:jc w:val="both"/>
        <w:rPr>
          <w:rFonts w:ascii="Times New Roman" w:hAnsi="Times New Roman"/>
          <w:b/>
          <w:bCs/>
          <w:sz w:val="20"/>
          <w:szCs w:val="20"/>
        </w:rPr>
      </w:pPr>
      <w:r w:rsidRPr="00477B68">
        <w:rPr>
          <w:rFonts w:ascii="Times New Roman" w:hAnsi="Times New Roman"/>
          <w:b/>
          <w:bCs/>
          <w:sz w:val="20"/>
          <w:szCs w:val="20"/>
        </w:rPr>
        <w:t>Дыхание</w:t>
      </w:r>
    </w:p>
    <w:p w:rsidR="00E11496" w:rsidRPr="00477B68" w:rsidRDefault="00E11496" w:rsidP="00313A82">
      <w:pPr>
        <w:overflowPunct w:val="0"/>
        <w:autoSpaceDE w:val="0"/>
        <w:autoSpaceDN w:val="0"/>
        <w:adjustRightInd w:val="0"/>
        <w:spacing w:after="0" w:line="240" w:lineRule="auto"/>
        <w:ind w:firstLine="709"/>
        <w:jc w:val="both"/>
        <w:rPr>
          <w:rFonts w:ascii="Times New Roman" w:hAnsi="Times New Roman"/>
          <w:sz w:val="20"/>
          <w:szCs w:val="20"/>
        </w:rPr>
      </w:pPr>
      <w:r w:rsidRPr="00477B68">
        <w:rPr>
          <w:rFonts w:ascii="Times New Roman" w:hAnsi="Times New Roman"/>
          <w:sz w:val="20"/>
          <w:szCs w:val="20"/>
        </w:rPr>
        <w:t>Дыхательная система:строение ифункции.</w:t>
      </w:r>
      <w:r w:rsidRPr="00477B68">
        <w:rPr>
          <w:rFonts w:ascii="Times New Roman" w:hAnsi="Times New Roman"/>
          <w:bCs/>
          <w:sz w:val="20"/>
          <w:szCs w:val="20"/>
        </w:rPr>
        <w:t xml:space="preserve"> Этапы дыхания</w:t>
      </w:r>
      <w:r w:rsidRPr="00477B68">
        <w:rPr>
          <w:rFonts w:ascii="Times New Roman" w:hAnsi="Times New Roman"/>
          <w:sz w:val="20"/>
          <w:szCs w:val="20"/>
        </w:rPr>
        <w:t>. Легочные объемы. Газообмен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E11496" w:rsidRPr="00477B68" w:rsidRDefault="00D42A5F" w:rsidP="00313A82">
      <w:pPr>
        <w:tabs>
          <w:tab w:val="num" w:pos="851"/>
        </w:tabs>
        <w:autoSpaceDE w:val="0"/>
        <w:autoSpaceDN w:val="0"/>
        <w:adjustRightInd w:val="0"/>
        <w:spacing w:after="0" w:line="240" w:lineRule="auto"/>
        <w:ind w:left="709"/>
        <w:contextualSpacing/>
        <w:jc w:val="both"/>
        <w:rPr>
          <w:rFonts w:ascii="Times New Roman" w:hAnsi="Times New Roman"/>
          <w:b/>
          <w:bCs/>
          <w:sz w:val="20"/>
          <w:szCs w:val="20"/>
        </w:rPr>
      </w:pPr>
      <w:r w:rsidRPr="00477B68">
        <w:rPr>
          <w:rFonts w:ascii="Times New Roman" w:hAnsi="Times New Roman"/>
          <w:b/>
          <w:bCs/>
          <w:sz w:val="20"/>
          <w:szCs w:val="20"/>
        </w:rPr>
        <w:t>Пищеварение</w:t>
      </w:r>
    </w:p>
    <w:p w:rsidR="00E11496" w:rsidRPr="00477B68" w:rsidRDefault="00E11496" w:rsidP="00313A82">
      <w:pPr>
        <w:autoSpaceDE w:val="0"/>
        <w:autoSpaceDN w:val="0"/>
        <w:adjustRightInd w:val="0"/>
        <w:spacing w:after="0" w:line="240" w:lineRule="auto"/>
        <w:ind w:firstLine="709"/>
        <w:contextualSpacing/>
        <w:jc w:val="both"/>
        <w:rPr>
          <w:rFonts w:ascii="Times New Roman" w:hAnsi="Times New Roman"/>
          <w:sz w:val="20"/>
          <w:szCs w:val="20"/>
        </w:rPr>
      </w:pPr>
      <w:r w:rsidRPr="00477B68">
        <w:rPr>
          <w:rFonts w:ascii="Times New Roman" w:hAnsi="Times New Roman"/>
          <w:sz w:val="20"/>
          <w:szCs w:val="20"/>
        </w:rPr>
        <w:t>Питание.</w:t>
      </w:r>
      <w:r w:rsidRPr="00477B68">
        <w:rPr>
          <w:rFonts w:ascii="Times New Roman" w:hAnsi="Times New Roman"/>
          <w:bCs/>
          <w:sz w:val="20"/>
          <w:szCs w:val="20"/>
        </w:rPr>
        <w:t xml:space="preserve"> Пищеварение. </w:t>
      </w:r>
      <w:r w:rsidRPr="00477B68">
        <w:rPr>
          <w:rFonts w:ascii="Times New Roman" w:hAnsi="Times New Roman"/>
          <w:sz w:val="20"/>
          <w:szCs w:val="20"/>
        </w:rPr>
        <w:t xml:space="preserve">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w:t>
      </w:r>
    </w:p>
    <w:p w:rsidR="00E11496" w:rsidRPr="00477B68" w:rsidRDefault="00D42A5F" w:rsidP="00313A82">
      <w:pPr>
        <w:tabs>
          <w:tab w:val="num" w:pos="851"/>
        </w:tabs>
        <w:autoSpaceDE w:val="0"/>
        <w:autoSpaceDN w:val="0"/>
        <w:adjustRightInd w:val="0"/>
        <w:spacing w:after="0" w:line="240" w:lineRule="auto"/>
        <w:ind w:firstLine="709"/>
        <w:contextualSpacing/>
        <w:jc w:val="both"/>
        <w:rPr>
          <w:rFonts w:ascii="Times New Roman" w:hAnsi="Times New Roman"/>
          <w:b/>
          <w:bCs/>
          <w:sz w:val="20"/>
          <w:szCs w:val="20"/>
        </w:rPr>
      </w:pPr>
      <w:r w:rsidRPr="00477B68">
        <w:rPr>
          <w:rFonts w:ascii="Times New Roman" w:hAnsi="Times New Roman"/>
          <w:b/>
          <w:bCs/>
          <w:sz w:val="20"/>
          <w:szCs w:val="20"/>
        </w:rPr>
        <w:t>Обмен веществ и энергии</w:t>
      </w:r>
    </w:p>
    <w:p w:rsidR="00E11496" w:rsidRPr="00477B68" w:rsidRDefault="00E11496" w:rsidP="00313A82">
      <w:pPr>
        <w:autoSpaceDE w:val="0"/>
        <w:autoSpaceDN w:val="0"/>
        <w:adjustRightInd w:val="0"/>
        <w:spacing w:after="0" w:line="240" w:lineRule="auto"/>
        <w:ind w:firstLine="709"/>
        <w:contextualSpacing/>
        <w:jc w:val="both"/>
        <w:rPr>
          <w:rFonts w:ascii="Times New Roman" w:hAnsi="Times New Roman"/>
          <w:sz w:val="20"/>
          <w:szCs w:val="20"/>
        </w:rPr>
      </w:pPr>
      <w:r w:rsidRPr="00477B68">
        <w:rPr>
          <w:rFonts w:ascii="Times New Roman" w:hAnsi="Times New Roman"/>
          <w:sz w:val="20"/>
          <w:szCs w:val="20"/>
        </w:rP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w:t>
      </w:r>
    </w:p>
    <w:p w:rsidR="00E11496" w:rsidRPr="00477B68" w:rsidRDefault="00E11496" w:rsidP="00313A82">
      <w:pPr>
        <w:autoSpaceDE w:val="0"/>
        <w:autoSpaceDN w:val="0"/>
        <w:adjustRightInd w:val="0"/>
        <w:spacing w:after="0" w:line="240" w:lineRule="auto"/>
        <w:ind w:firstLine="709"/>
        <w:contextualSpacing/>
        <w:jc w:val="both"/>
        <w:rPr>
          <w:rFonts w:ascii="Times New Roman" w:hAnsi="Times New Roman"/>
          <w:sz w:val="20"/>
          <w:szCs w:val="20"/>
        </w:rPr>
      </w:pPr>
      <w:r w:rsidRPr="00477B68">
        <w:rPr>
          <w:rFonts w:ascii="Times New Roman" w:hAnsi="Times New Roman"/>
          <w:sz w:val="20"/>
          <w:szCs w:val="20"/>
        </w:rPr>
        <w:t xml:space="preserve">Поддержание температуры тела. </w:t>
      </w:r>
      <w:r w:rsidRPr="00477B68">
        <w:rPr>
          <w:rFonts w:ascii="Times New Roman" w:hAnsi="Times New Roman"/>
          <w:i/>
          <w:sz w:val="20"/>
          <w:szCs w:val="20"/>
        </w:rPr>
        <w:t>Терморегуляция при разных условиях среды.</w:t>
      </w:r>
      <w:r w:rsidRPr="00477B68">
        <w:rPr>
          <w:rFonts w:ascii="Times New Roman" w:hAnsi="Times New Roman"/>
          <w:sz w:val="20"/>
          <w:szCs w:val="20"/>
        </w:rPr>
        <w:t xml:space="preserve">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E11496" w:rsidRPr="00477B68" w:rsidRDefault="00D42A5F" w:rsidP="00313A82">
      <w:pPr>
        <w:autoSpaceDE w:val="0"/>
        <w:autoSpaceDN w:val="0"/>
        <w:adjustRightInd w:val="0"/>
        <w:spacing w:after="0" w:line="240" w:lineRule="auto"/>
        <w:ind w:left="709"/>
        <w:contextualSpacing/>
        <w:jc w:val="both"/>
        <w:rPr>
          <w:rFonts w:ascii="Times New Roman" w:hAnsi="Times New Roman"/>
          <w:b/>
          <w:bCs/>
          <w:sz w:val="20"/>
          <w:szCs w:val="20"/>
        </w:rPr>
      </w:pPr>
      <w:r w:rsidRPr="00477B68">
        <w:rPr>
          <w:rFonts w:ascii="Times New Roman" w:hAnsi="Times New Roman"/>
          <w:b/>
          <w:bCs/>
          <w:sz w:val="20"/>
          <w:szCs w:val="20"/>
        </w:rPr>
        <w:t>Выделение</w:t>
      </w:r>
    </w:p>
    <w:p w:rsidR="00E11496" w:rsidRPr="00477B68" w:rsidRDefault="00E11496" w:rsidP="00313A82">
      <w:pPr>
        <w:autoSpaceDE w:val="0"/>
        <w:autoSpaceDN w:val="0"/>
        <w:adjustRightInd w:val="0"/>
        <w:spacing w:after="0" w:line="240" w:lineRule="auto"/>
        <w:ind w:firstLine="709"/>
        <w:contextualSpacing/>
        <w:jc w:val="both"/>
        <w:rPr>
          <w:rFonts w:ascii="Times New Roman" w:hAnsi="Times New Roman"/>
          <w:sz w:val="20"/>
          <w:szCs w:val="20"/>
        </w:rPr>
      </w:pPr>
      <w:r w:rsidRPr="00477B68">
        <w:rPr>
          <w:rFonts w:ascii="Times New Roman" w:hAnsi="Times New Roman"/>
          <w:sz w:val="20"/>
          <w:szCs w:val="20"/>
        </w:rPr>
        <w:t xml:space="preserve">Мочевыделительная система:строение ифункции. Процесс образования и выделения мочи, его регуляция. Заболевания органов мочевыделительной системы и меры их предупреждения. </w:t>
      </w:r>
    </w:p>
    <w:p w:rsidR="00E11496" w:rsidRPr="00477B68" w:rsidRDefault="00D42A5F" w:rsidP="00313A82">
      <w:pPr>
        <w:autoSpaceDE w:val="0"/>
        <w:autoSpaceDN w:val="0"/>
        <w:adjustRightInd w:val="0"/>
        <w:spacing w:after="0" w:line="240" w:lineRule="auto"/>
        <w:ind w:left="709"/>
        <w:contextualSpacing/>
        <w:jc w:val="both"/>
        <w:rPr>
          <w:rFonts w:ascii="Times New Roman" w:hAnsi="Times New Roman"/>
          <w:b/>
          <w:bCs/>
          <w:sz w:val="20"/>
          <w:szCs w:val="20"/>
        </w:rPr>
      </w:pPr>
      <w:r w:rsidRPr="00477B68">
        <w:rPr>
          <w:rFonts w:ascii="Times New Roman" w:hAnsi="Times New Roman"/>
          <w:b/>
          <w:bCs/>
          <w:sz w:val="20"/>
          <w:szCs w:val="20"/>
        </w:rPr>
        <w:t>Размножение и развитие</w:t>
      </w:r>
    </w:p>
    <w:p w:rsidR="00E11496" w:rsidRPr="00477B68" w:rsidRDefault="00E11496" w:rsidP="00313A82">
      <w:pPr>
        <w:autoSpaceDE w:val="0"/>
        <w:autoSpaceDN w:val="0"/>
        <w:adjustRightInd w:val="0"/>
        <w:spacing w:after="0" w:line="240" w:lineRule="auto"/>
        <w:ind w:firstLine="709"/>
        <w:contextualSpacing/>
        <w:jc w:val="both"/>
        <w:rPr>
          <w:rFonts w:ascii="Times New Roman" w:hAnsi="Times New Roman"/>
          <w:sz w:val="20"/>
          <w:szCs w:val="20"/>
        </w:rPr>
      </w:pPr>
      <w:r w:rsidRPr="00477B68">
        <w:rPr>
          <w:rFonts w:ascii="Times New Roman" w:hAnsi="Times New Roman"/>
          <w:sz w:val="20"/>
          <w:szCs w:val="20"/>
        </w:rPr>
        <w:t xml:space="preserve">Половая система: строение и функции. Оплодотворение и внутриутробное развитие. </w:t>
      </w:r>
      <w:r w:rsidRPr="00477B68">
        <w:rPr>
          <w:rFonts w:ascii="Times New Roman" w:hAnsi="Times New Roman"/>
          <w:i/>
          <w:sz w:val="20"/>
          <w:szCs w:val="20"/>
        </w:rPr>
        <w:t>Роды.</w:t>
      </w:r>
      <w:r w:rsidRPr="00477B68">
        <w:rPr>
          <w:rFonts w:ascii="Times New Roman" w:hAnsi="Times New Roman"/>
          <w:sz w:val="20"/>
          <w:szCs w:val="20"/>
        </w:rP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312" w:name="page17"/>
      <w:bookmarkEnd w:id="312"/>
      <w:r w:rsidRPr="00477B68">
        <w:rPr>
          <w:rFonts w:ascii="Times New Roman" w:hAnsi="Times New Roman"/>
          <w:sz w:val="20"/>
          <w:szCs w:val="20"/>
        </w:rPr>
        <w:t xml:space="preserve"> передающиеся половым путем и их профилактика. ВИЧ, профилактика СПИДа.</w:t>
      </w:r>
    </w:p>
    <w:p w:rsidR="00E11496" w:rsidRPr="00477B68" w:rsidRDefault="00E11496" w:rsidP="00313A82">
      <w:pPr>
        <w:overflowPunct w:val="0"/>
        <w:autoSpaceDE w:val="0"/>
        <w:autoSpaceDN w:val="0"/>
        <w:adjustRightInd w:val="0"/>
        <w:spacing w:after="0" w:line="240" w:lineRule="auto"/>
        <w:ind w:left="709"/>
        <w:contextualSpacing/>
        <w:jc w:val="both"/>
        <w:rPr>
          <w:rFonts w:ascii="Times New Roman" w:hAnsi="Times New Roman"/>
          <w:b/>
          <w:bCs/>
          <w:sz w:val="20"/>
          <w:szCs w:val="20"/>
        </w:rPr>
      </w:pPr>
      <w:r w:rsidRPr="00477B68">
        <w:rPr>
          <w:rFonts w:ascii="Times New Roman" w:hAnsi="Times New Roman"/>
          <w:b/>
          <w:bCs/>
          <w:sz w:val="20"/>
          <w:szCs w:val="20"/>
        </w:rPr>
        <w:t>С</w:t>
      </w:r>
      <w:r w:rsidR="00D42A5F" w:rsidRPr="00477B68">
        <w:rPr>
          <w:rFonts w:ascii="Times New Roman" w:hAnsi="Times New Roman"/>
          <w:b/>
          <w:bCs/>
          <w:sz w:val="20"/>
          <w:szCs w:val="20"/>
        </w:rPr>
        <w:t>енсорные системы (анализаторы)</w:t>
      </w:r>
    </w:p>
    <w:p w:rsidR="00E11496" w:rsidRPr="00477B68" w:rsidRDefault="00E11496" w:rsidP="00313A82">
      <w:pPr>
        <w:overflowPunct w:val="0"/>
        <w:autoSpaceDE w:val="0"/>
        <w:autoSpaceDN w:val="0"/>
        <w:adjustRightInd w:val="0"/>
        <w:spacing w:after="0" w:line="240" w:lineRule="auto"/>
        <w:ind w:firstLine="709"/>
        <w:contextualSpacing/>
        <w:jc w:val="both"/>
        <w:rPr>
          <w:rFonts w:ascii="Times New Roman" w:hAnsi="Times New Roman"/>
          <w:sz w:val="20"/>
          <w:szCs w:val="20"/>
        </w:rPr>
      </w:pPr>
      <w:r w:rsidRPr="00477B68">
        <w:rPr>
          <w:rFonts w:ascii="Times New Roman" w:hAnsi="Times New Roman"/>
          <w:sz w:val="20"/>
          <w:szCs w:val="20"/>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E11496" w:rsidRPr="00477B68" w:rsidRDefault="00E11496" w:rsidP="00313A82">
      <w:pPr>
        <w:autoSpaceDE w:val="0"/>
        <w:autoSpaceDN w:val="0"/>
        <w:adjustRightInd w:val="0"/>
        <w:spacing w:after="0" w:line="240" w:lineRule="auto"/>
        <w:ind w:left="709"/>
        <w:contextualSpacing/>
        <w:jc w:val="both"/>
        <w:rPr>
          <w:rFonts w:ascii="Times New Roman" w:hAnsi="Times New Roman"/>
          <w:b/>
          <w:bCs/>
          <w:sz w:val="20"/>
          <w:szCs w:val="20"/>
        </w:rPr>
      </w:pPr>
      <w:r w:rsidRPr="00477B68">
        <w:rPr>
          <w:rFonts w:ascii="Times New Roman" w:hAnsi="Times New Roman"/>
          <w:b/>
          <w:bCs/>
          <w:sz w:val="20"/>
          <w:szCs w:val="20"/>
        </w:rPr>
        <w:t>Высшая нерв</w:t>
      </w:r>
      <w:r w:rsidR="00D42A5F" w:rsidRPr="00477B68">
        <w:rPr>
          <w:rFonts w:ascii="Times New Roman" w:hAnsi="Times New Roman"/>
          <w:b/>
          <w:bCs/>
          <w:sz w:val="20"/>
          <w:szCs w:val="20"/>
        </w:rPr>
        <w:t>ная деятельность</w:t>
      </w:r>
    </w:p>
    <w:p w:rsidR="00E11496" w:rsidRPr="00477B68" w:rsidRDefault="00E11496" w:rsidP="00313A82">
      <w:pPr>
        <w:autoSpaceDE w:val="0"/>
        <w:autoSpaceDN w:val="0"/>
        <w:adjustRightInd w:val="0"/>
        <w:spacing w:after="0" w:line="240" w:lineRule="auto"/>
        <w:ind w:firstLine="709"/>
        <w:contextualSpacing/>
        <w:jc w:val="both"/>
        <w:rPr>
          <w:rFonts w:ascii="Times New Roman" w:hAnsi="Times New Roman"/>
          <w:sz w:val="20"/>
          <w:szCs w:val="20"/>
        </w:rPr>
      </w:pPr>
      <w:r w:rsidRPr="00477B68">
        <w:rPr>
          <w:rFonts w:ascii="Times New Roman" w:hAnsi="Times New Roman"/>
          <w:sz w:val="20"/>
          <w:szCs w:val="20"/>
        </w:rPr>
        <w:t xml:space="preserve">Высшая нервная деятельность человека, </w:t>
      </w:r>
      <w:r w:rsidRPr="00477B68">
        <w:rPr>
          <w:rFonts w:ascii="Times New Roman" w:hAnsi="Times New Roman"/>
          <w:i/>
          <w:sz w:val="20"/>
          <w:szCs w:val="20"/>
        </w:rPr>
        <w:t>работы И. М. Сеченова, И. П. Павлова,А. А. Ухтомского и П. К. Анохина.</w:t>
      </w:r>
      <w:r w:rsidRPr="00477B68">
        <w:rPr>
          <w:rFonts w:ascii="Times New Roman" w:hAnsi="Times New Roman"/>
          <w:sz w:val="20"/>
          <w:szCs w:val="20"/>
        </w:rPr>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Психология и поведение человека. Цели и мотивы деятельности. </w:t>
      </w:r>
      <w:r w:rsidRPr="00477B68">
        <w:rPr>
          <w:rFonts w:ascii="Times New Roman" w:hAnsi="Times New Roman"/>
          <w:i/>
          <w:sz w:val="20"/>
          <w:szCs w:val="20"/>
        </w:rPr>
        <w:t>Значение интеллектуальных, творческих и эстетических потребностей.</w:t>
      </w:r>
      <w:r w:rsidRPr="00477B68">
        <w:rPr>
          <w:rFonts w:ascii="Times New Roman" w:hAnsi="Times New Roman"/>
          <w:sz w:val="20"/>
          <w:szCs w:val="20"/>
        </w:rPr>
        <w:t xml:space="preserve"> Роль обучения и воспитания в развитии психики и поведения человека.</w:t>
      </w:r>
    </w:p>
    <w:p w:rsidR="00E11496" w:rsidRPr="00477B68" w:rsidRDefault="00E11496" w:rsidP="00313A82">
      <w:pPr>
        <w:autoSpaceDE w:val="0"/>
        <w:autoSpaceDN w:val="0"/>
        <w:adjustRightInd w:val="0"/>
        <w:spacing w:after="0" w:line="240" w:lineRule="auto"/>
        <w:ind w:left="709"/>
        <w:contextualSpacing/>
        <w:jc w:val="both"/>
        <w:rPr>
          <w:rFonts w:ascii="Times New Roman" w:hAnsi="Times New Roman"/>
          <w:b/>
          <w:bCs/>
          <w:sz w:val="20"/>
          <w:szCs w:val="20"/>
        </w:rPr>
      </w:pPr>
      <w:r w:rsidRPr="00477B68">
        <w:rPr>
          <w:rFonts w:ascii="Times New Roman" w:hAnsi="Times New Roman"/>
          <w:b/>
          <w:bCs/>
          <w:sz w:val="20"/>
          <w:szCs w:val="20"/>
        </w:rPr>
        <w:t xml:space="preserve">Здоровье человека и </w:t>
      </w:r>
      <w:r w:rsidR="00D42A5F" w:rsidRPr="00477B68">
        <w:rPr>
          <w:rFonts w:ascii="Times New Roman" w:hAnsi="Times New Roman"/>
          <w:b/>
          <w:bCs/>
          <w:sz w:val="20"/>
          <w:szCs w:val="20"/>
        </w:rPr>
        <w:t>его охрана</w:t>
      </w:r>
    </w:p>
    <w:p w:rsidR="00E11496" w:rsidRPr="00477B68" w:rsidRDefault="00E11496" w:rsidP="00313A82">
      <w:pPr>
        <w:autoSpaceDE w:val="0"/>
        <w:autoSpaceDN w:val="0"/>
        <w:adjustRightInd w:val="0"/>
        <w:spacing w:after="0" w:line="240" w:lineRule="auto"/>
        <w:ind w:firstLine="709"/>
        <w:contextualSpacing/>
        <w:jc w:val="both"/>
        <w:rPr>
          <w:rFonts w:ascii="Times New Roman" w:hAnsi="Times New Roman"/>
          <w:sz w:val="20"/>
          <w:szCs w:val="20"/>
        </w:rPr>
      </w:pPr>
      <w:r w:rsidRPr="00477B68">
        <w:rPr>
          <w:rFonts w:ascii="Times New Roman" w:hAnsi="Times New Roman"/>
          <w:sz w:val="20"/>
          <w:szCs w:val="20"/>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w:t>
      </w:r>
    </w:p>
    <w:p w:rsidR="00E11496" w:rsidRPr="00477B68" w:rsidRDefault="00E11496" w:rsidP="00313A82">
      <w:pPr>
        <w:autoSpaceDE w:val="0"/>
        <w:autoSpaceDN w:val="0"/>
        <w:adjustRightInd w:val="0"/>
        <w:spacing w:after="0" w:line="240" w:lineRule="auto"/>
        <w:ind w:firstLine="709"/>
        <w:contextualSpacing/>
        <w:jc w:val="both"/>
        <w:rPr>
          <w:rFonts w:ascii="Times New Roman" w:hAnsi="Times New Roman"/>
          <w:sz w:val="20"/>
          <w:szCs w:val="20"/>
        </w:rPr>
      </w:pPr>
      <w:r w:rsidRPr="00477B68">
        <w:rPr>
          <w:rFonts w:ascii="Times New Roman" w:hAnsi="Times New Roman"/>
          <w:sz w:val="20"/>
          <w:szCs w:val="20"/>
        </w:rPr>
        <w:t xml:space="preserve">Человек и окружающая среда. </w:t>
      </w:r>
      <w:r w:rsidRPr="00477B68">
        <w:rPr>
          <w:rFonts w:ascii="Times New Roman" w:hAnsi="Times New Roman"/>
          <w:i/>
          <w:sz w:val="20"/>
          <w:szCs w:val="20"/>
        </w:rPr>
        <w:t>Значение окружающей среды как источника веществ и энергии.Социальная и природная среда, адаптации к ним.Краткая характеристика основных форм труда. Рациональная организация труда и отдыха.</w:t>
      </w:r>
      <w:r w:rsidRPr="00477B68">
        <w:rPr>
          <w:rFonts w:ascii="Times New Roman" w:hAnsi="Times New Roman"/>
          <w:sz w:val="20"/>
          <w:szCs w:val="20"/>
        </w:rPr>
        <w:t xml:space="preserve">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w:t>
      </w:r>
    </w:p>
    <w:p w:rsidR="00E11496" w:rsidRPr="00477B68" w:rsidRDefault="00E11496" w:rsidP="00313A82">
      <w:pPr>
        <w:autoSpaceDE w:val="0"/>
        <w:autoSpaceDN w:val="0"/>
        <w:adjustRightInd w:val="0"/>
        <w:spacing w:after="0" w:line="240" w:lineRule="auto"/>
        <w:ind w:firstLine="709"/>
        <w:jc w:val="both"/>
        <w:rPr>
          <w:rFonts w:ascii="Times New Roman" w:hAnsi="Times New Roman"/>
          <w:sz w:val="20"/>
          <w:szCs w:val="20"/>
        </w:rPr>
      </w:pPr>
      <w:r w:rsidRPr="00477B68">
        <w:rPr>
          <w:rFonts w:ascii="Times New Roman" w:hAnsi="Times New Roman"/>
          <w:b/>
          <w:bCs/>
          <w:sz w:val="20"/>
          <w:szCs w:val="20"/>
        </w:rPr>
        <w:t>Общие биологические закономерности</w:t>
      </w:r>
    </w:p>
    <w:p w:rsidR="00E11496" w:rsidRPr="00477B68" w:rsidRDefault="00D42A5F" w:rsidP="00313A82">
      <w:pPr>
        <w:overflowPunct w:val="0"/>
        <w:autoSpaceDE w:val="0"/>
        <w:autoSpaceDN w:val="0"/>
        <w:adjustRightInd w:val="0"/>
        <w:spacing w:after="0" w:line="240" w:lineRule="auto"/>
        <w:ind w:left="709"/>
        <w:contextualSpacing/>
        <w:jc w:val="both"/>
        <w:rPr>
          <w:rFonts w:ascii="Times New Roman" w:hAnsi="Times New Roman"/>
          <w:b/>
          <w:bCs/>
          <w:sz w:val="20"/>
          <w:szCs w:val="20"/>
        </w:rPr>
      </w:pPr>
      <w:r w:rsidRPr="00477B68">
        <w:rPr>
          <w:rFonts w:ascii="Times New Roman" w:hAnsi="Times New Roman"/>
          <w:b/>
          <w:bCs/>
          <w:sz w:val="20"/>
          <w:szCs w:val="20"/>
        </w:rPr>
        <w:t>Биология как наука</w:t>
      </w:r>
    </w:p>
    <w:p w:rsidR="00E11496" w:rsidRPr="00477B68" w:rsidRDefault="00E11496" w:rsidP="00313A82">
      <w:pPr>
        <w:overflowPunct w:val="0"/>
        <w:autoSpaceDE w:val="0"/>
        <w:autoSpaceDN w:val="0"/>
        <w:adjustRightInd w:val="0"/>
        <w:spacing w:after="0" w:line="240" w:lineRule="auto"/>
        <w:ind w:firstLine="709"/>
        <w:contextualSpacing/>
        <w:jc w:val="both"/>
        <w:rPr>
          <w:rFonts w:ascii="Times New Roman" w:hAnsi="Times New Roman"/>
          <w:i/>
          <w:sz w:val="20"/>
          <w:szCs w:val="20"/>
        </w:rPr>
      </w:pPr>
      <w:r w:rsidRPr="00477B68">
        <w:rPr>
          <w:rFonts w:ascii="Times New Roman" w:hAnsi="Times New Roman"/>
          <w:sz w:val="20"/>
          <w:szCs w:val="20"/>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 организации живой природы. </w:t>
      </w:r>
      <w:r w:rsidRPr="00477B68">
        <w:rPr>
          <w:rFonts w:ascii="Times New Roman" w:hAnsi="Times New Roman"/>
          <w:i/>
          <w:sz w:val="20"/>
          <w:szCs w:val="20"/>
        </w:rPr>
        <w:t>Живые природные объекты как система. Классификация живых природных объектов.</w:t>
      </w:r>
    </w:p>
    <w:p w:rsidR="00E11496" w:rsidRPr="00477B68" w:rsidRDefault="00D42A5F" w:rsidP="00313A82">
      <w:pPr>
        <w:overflowPunct w:val="0"/>
        <w:autoSpaceDE w:val="0"/>
        <w:autoSpaceDN w:val="0"/>
        <w:adjustRightInd w:val="0"/>
        <w:spacing w:after="0" w:line="240" w:lineRule="auto"/>
        <w:ind w:left="709"/>
        <w:jc w:val="both"/>
        <w:rPr>
          <w:rFonts w:ascii="Times New Roman" w:hAnsi="Times New Roman"/>
          <w:b/>
          <w:bCs/>
          <w:sz w:val="20"/>
          <w:szCs w:val="20"/>
        </w:rPr>
      </w:pPr>
      <w:r w:rsidRPr="00477B68">
        <w:rPr>
          <w:rFonts w:ascii="Times New Roman" w:hAnsi="Times New Roman"/>
          <w:b/>
          <w:bCs/>
          <w:sz w:val="20"/>
          <w:szCs w:val="20"/>
        </w:rPr>
        <w:t>Клетка</w:t>
      </w:r>
    </w:p>
    <w:p w:rsidR="00E11496" w:rsidRPr="00477B68" w:rsidRDefault="00E11496" w:rsidP="00313A82">
      <w:pPr>
        <w:overflowPunct w:val="0"/>
        <w:autoSpaceDE w:val="0"/>
        <w:autoSpaceDN w:val="0"/>
        <w:adjustRightInd w:val="0"/>
        <w:spacing w:after="0" w:line="240" w:lineRule="auto"/>
        <w:ind w:firstLine="709"/>
        <w:jc w:val="both"/>
        <w:rPr>
          <w:rFonts w:ascii="Times New Roman" w:hAnsi="Times New Roman"/>
          <w:b/>
          <w:bCs/>
          <w:sz w:val="20"/>
          <w:szCs w:val="20"/>
        </w:rPr>
      </w:pPr>
      <w:r w:rsidRPr="00477B68">
        <w:rPr>
          <w:rFonts w:ascii="Times New Roman" w:hAnsi="Times New Roman"/>
          <w:sz w:val="20"/>
          <w:szCs w:val="20"/>
        </w:rPr>
        <w:lastRenderedPageBreak/>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w:t>
      </w:r>
      <w:r w:rsidRPr="00477B68">
        <w:rPr>
          <w:rFonts w:ascii="Times New Roman" w:hAnsi="Times New Roman"/>
          <w:i/>
          <w:sz w:val="20"/>
          <w:szCs w:val="20"/>
        </w:rPr>
        <w:t>Нарушения в строении и функционировании клеток – одна из причин заболевания организма.</w:t>
      </w:r>
      <w:r w:rsidRPr="00477B68">
        <w:rPr>
          <w:rFonts w:ascii="Times New Roman" w:hAnsi="Times New Roman"/>
          <w:sz w:val="20"/>
          <w:szCs w:val="20"/>
        </w:rPr>
        <w:t xml:space="preserve"> Деление клетки – основа размножения, роста и развития организмов. </w:t>
      </w:r>
    </w:p>
    <w:p w:rsidR="00E11496" w:rsidRPr="00477B68" w:rsidRDefault="00D42A5F" w:rsidP="00313A82">
      <w:pPr>
        <w:overflowPunct w:val="0"/>
        <w:autoSpaceDE w:val="0"/>
        <w:autoSpaceDN w:val="0"/>
        <w:adjustRightInd w:val="0"/>
        <w:spacing w:after="0" w:line="240" w:lineRule="auto"/>
        <w:ind w:left="709"/>
        <w:contextualSpacing/>
        <w:jc w:val="both"/>
        <w:rPr>
          <w:rFonts w:ascii="Times New Roman" w:hAnsi="Times New Roman"/>
          <w:b/>
          <w:bCs/>
          <w:sz w:val="20"/>
          <w:szCs w:val="20"/>
        </w:rPr>
      </w:pPr>
      <w:r w:rsidRPr="00477B68">
        <w:rPr>
          <w:rFonts w:ascii="Times New Roman" w:hAnsi="Times New Roman"/>
          <w:b/>
          <w:bCs/>
          <w:sz w:val="20"/>
          <w:szCs w:val="20"/>
        </w:rPr>
        <w:t>Организм</w:t>
      </w:r>
    </w:p>
    <w:p w:rsidR="00E11496" w:rsidRPr="00477B68" w:rsidRDefault="00E11496" w:rsidP="00313A82">
      <w:pPr>
        <w:overflowPunct w:val="0"/>
        <w:autoSpaceDE w:val="0"/>
        <w:autoSpaceDN w:val="0"/>
        <w:adjustRightInd w:val="0"/>
        <w:spacing w:after="0" w:line="240" w:lineRule="auto"/>
        <w:ind w:firstLine="709"/>
        <w:contextualSpacing/>
        <w:jc w:val="both"/>
        <w:rPr>
          <w:rFonts w:ascii="Times New Roman" w:hAnsi="Times New Roman"/>
          <w:sz w:val="20"/>
          <w:szCs w:val="20"/>
        </w:rPr>
      </w:pPr>
      <w:r w:rsidRPr="00477B68">
        <w:rPr>
          <w:rFonts w:ascii="Times New Roman" w:hAnsi="Times New Roman"/>
          <w:bCs/>
          <w:sz w:val="20"/>
          <w:szCs w:val="20"/>
        </w:rPr>
        <w:t xml:space="preserve">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w:t>
      </w:r>
      <w:r w:rsidRPr="00477B68">
        <w:rPr>
          <w:rFonts w:ascii="Times New Roman" w:hAnsi="Times New Roman"/>
          <w:bCs/>
          <w:i/>
          <w:sz w:val="20"/>
          <w:szCs w:val="20"/>
        </w:rPr>
        <w:t>Питание, дыхание, транспорт веществ, удаление продуктов обмена, координация и регуляция функций, движение и опора у растений и животных.</w:t>
      </w:r>
      <w:r w:rsidRPr="00477B68">
        <w:rPr>
          <w:rFonts w:ascii="Times New Roman" w:hAnsi="Times New Roman"/>
          <w:bCs/>
          <w:sz w:val="20"/>
          <w:szCs w:val="20"/>
        </w:rP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w:t>
      </w:r>
    </w:p>
    <w:p w:rsidR="00E11496" w:rsidRPr="00477B68" w:rsidRDefault="00D42A5F" w:rsidP="00313A82">
      <w:pPr>
        <w:overflowPunct w:val="0"/>
        <w:autoSpaceDE w:val="0"/>
        <w:autoSpaceDN w:val="0"/>
        <w:adjustRightInd w:val="0"/>
        <w:spacing w:after="0" w:line="240" w:lineRule="auto"/>
        <w:ind w:firstLine="709"/>
        <w:contextualSpacing/>
        <w:jc w:val="both"/>
        <w:rPr>
          <w:rFonts w:ascii="Times New Roman" w:hAnsi="Times New Roman"/>
          <w:b/>
          <w:bCs/>
          <w:sz w:val="20"/>
          <w:szCs w:val="20"/>
        </w:rPr>
      </w:pPr>
      <w:r w:rsidRPr="00477B68">
        <w:rPr>
          <w:rFonts w:ascii="Times New Roman" w:hAnsi="Times New Roman"/>
          <w:b/>
          <w:bCs/>
          <w:sz w:val="20"/>
          <w:szCs w:val="20"/>
        </w:rPr>
        <w:t>Вид</w:t>
      </w:r>
    </w:p>
    <w:p w:rsidR="00E11496" w:rsidRPr="00477B68" w:rsidRDefault="00E11496" w:rsidP="00313A82">
      <w:pPr>
        <w:tabs>
          <w:tab w:val="left" w:pos="0"/>
        </w:tabs>
        <w:overflowPunct w:val="0"/>
        <w:autoSpaceDE w:val="0"/>
        <w:autoSpaceDN w:val="0"/>
        <w:adjustRightInd w:val="0"/>
        <w:spacing w:after="0" w:line="240" w:lineRule="auto"/>
        <w:ind w:firstLine="709"/>
        <w:contextualSpacing/>
        <w:jc w:val="both"/>
        <w:rPr>
          <w:rFonts w:ascii="Times New Roman" w:hAnsi="Times New Roman"/>
          <w:sz w:val="20"/>
          <w:szCs w:val="20"/>
        </w:rPr>
      </w:pPr>
      <w:r w:rsidRPr="00477B68">
        <w:rPr>
          <w:rFonts w:ascii="Times New Roman" w:hAnsi="Times New Roman"/>
          <w:bCs/>
          <w:sz w:val="20"/>
          <w:szCs w:val="20"/>
        </w:rPr>
        <w:t xml:space="preserve">Вид, признаки вида. </w:t>
      </w:r>
      <w:r w:rsidRPr="00477B68">
        <w:rPr>
          <w:rFonts w:ascii="Times New Roman" w:hAnsi="Times New Roman"/>
          <w:sz w:val="20"/>
          <w:szCs w:val="20"/>
        </w:rPr>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w:t>
      </w:r>
      <w:r w:rsidRPr="00477B68">
        <w:rPr>
          <w:rFonts w:ascii="Times New Roman" w:hAnsi="Times New Roman"/>
          <w:i/>
          <w:sz w:val="20"/>
          <w:szCs w:val="20"/>
        </w:rPr>
        <w:t xml:space="preserve">Усложнение растений и животных в процессе эволюции.Происхождение основных систематических групп растений и животных. </w:t>
      </w:r>
      <w:r w:rsidRPr="00477B68">
        <w:rPr>
          <w:rFonts w:ascii="Times New Roman" w:hAnsi="Times New Roman"/>
          <w:sz w:val="20"/>
          <w:szCs w:val="20"/>
        </w:rPr>
        <w:t xml:space="preserve">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E11496" w:rsidRPr="00477B68" w:rsidRDefault="00D42A5F" w:rsidP="00313A82">
      <w:pPr>
        <w:autoSpaceDE w:val="0"/>
        <w:autoSpaceDN w:val="0"/>
        <w:adjustRightInd w:val="0"/>
        <w:spacing w:after="0" w:line="240" w:lineRule="auto"/>
        <w:ind w:firstLine="709"/>
        <w:contextualSpacing/>
        <w:jc w:val="both"/>
        <w:rPr>
          <w:rFonts w:ascii="Times New Roman" w:hAnsi="Times New Roman"/>
          <w:b/>
          <w:bCs/>
          <w:sz w:val="20"/>
          <w:szCs w:val="20"/>
        </w:rPr>
      </w:pPr>
      <w:r w:rsidRPr="00477B68">
        <w:rPr>
          <w:rFonts w:ascii="Times New Roman" w:hAnsi="Times New Roman"/>
          <w:b/>
          <w:bCs/>
          <w:sz w:val="20"/>
          <w:szCs w:val="20"/>
        </w:rPr>
        <w:t>Экосистемы</w:t>
      </w:r>
    </w:p>
    <w:p w:rsidR="00E11496" w:rsidRPr="00477B68" w:rsidRDefault="00E11496" w:rsidP="00313A82">
      <w:pPr>
        <w:autoSpaceDE w:val="0"/>
        <w:autoSpaceDN w:val="0"/>
        <w:adjustRightInd w:val="0"/>
        <w:spacing w:after="0" w:line="240" w:lineRule="auto"/>
        <w:ind w:firstLine="709"/>
        <w:contextualSpacing/>
        <w:jc w:val="both"/>
        <w:rPr>
          <w:rFonts w:ascii="Times New Roman" w:hAnsi="Times New Roman"/>
          <w:sz w:val="20"/>
          <w:szCs w:val="20"/>
        </w:rPr>
      </w:pPr>
      <w:r w:rsidRPr="00477B68">
        <w:rPr>
          <w:rFonts w:ascii="Times New Roman" w:hAnsi="Times New Roman"/>
          <w:bCs/>
          <w:sz w:val="20"/>
          <w:szCs w:val="20"/>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w:t>
      </w:r>
      <w:r w:rsidRPr="00477B68">
        <w:rPr>
          <w:rFonts w:ascii="Times New Roman" w:hAnsi="Times New Roman"/>
          <w:sz w:val="20"/>
          <w:szCs w:val="20"/>
        </w:rPr>
        <w:t xml:space="preserve">иогеоценоз). Агроэкосистема (агроценоз) как искусственное сообщество организмов. </w:t>
      </w:r>
      <w:r w:rsidRPr="00477B68">
        <w:rPr>
          <w:rFonts w:ascii="Times New Roman" w:hAnsi="Times New Roman"/>
          <w:i/>
          <w:sz w:val="20"/>
          <w:szCs w:val="20"/>
        </w:rPr>
        <w:t>Круговорот веществ и поток энергии в биогеоценозах.</w:t>
      </w:r>
      <w:r w:rsidRPr="00477B68">
        <w:rPr>
          <w:rFonts w:ascii="Times New Roman" w:hAnsi="Times New Roman"/>
          <w:sz w:val="20"/>
          <w:szCs w:val="20"/>
        </w:rPr>
        <w:t>Биосфера–глобальная экосистема. В. И.  Вернадский – основоположник учения о биосфере. Структура</w:t>
      </w:r>
      <w:bookmarkStart w:id="313" w:name="page23"/>
      <w:bookmarkEnd w:id="313"/>
      <w:r w:rsidRPr="00477B68">
        <w:rPr>
          <w:rFonts w:ascii="Times New Roman" w:hAnsi="Times New Roman"/>
          <w:sz w:val="20"/>
          <w:szCs w:val="20"/>
        </w:rPr>
        <w:t xml:space="preserve"> биосферы. Распространение и роль живого вещества в биосфере.</w:t>
      </w:r>
      <w:r w:rsidRPr="00477B68">
        <w:rPr>
          <w:rFonts w:ascii="Times New Roman" w:hAnsi="Times New Roman"/>
          <w:i/>
          <w:sz w:val="20"/>
          <w:szCs w:val="20"/>
        </w:rPr>
        <w:t xml:space="preserve"> Ноосфера.Краткая история эволюции биосферы.</w:t>
      </w:r>
      <w:r w:rsidRPr="00477B68">
        <w:rPr>
          <w:rFonts w:ascii="Times New Roman" w:hAnsi="Times New Roman"/>
          <w:sz w:val="20"/>
          <w:szCs w:val="20"/>
        </w:rP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E11496" w:rsidRPr="00477B68" w:rsidRDefault="00E11496" w:rsidP="00313A82">
      <w:pPr>
        <w:autoSpaceDE w:val="0"/>
        <w:autoSpaceDN w:val="0"/>
        <w:adjustRightInd w:val="0"/>
        <w:spacing w:after="0" w:line="240" w:lineRule="auto"/>
        <w:ind w:firstLine="709"/>
        <w:jc w:val="both"/>
        <w:rPr>
          <w:rFonts w:ascii="Times New Roman" w:hAnsi="Times New Roman"/>
          <w:b/>
          <w:bCs/>
          <w:sz w:val="20"/>
          <w:szCs w:val="20"/>
        </w:rPr>
      </w:pPr>
      <w:r w:rsidRPr="00477B68">
        <w:rPr>
          <w:rFonts w:ascii="Times New Roman" w:hAnsi="Times New Roman"/>
          <w:b/>
          <w:bCs/>
          <w:sz w:val="20"/>
          <w:szCs w:val="20"/>
        </w:rPr>
        <w:t>Примерный список лабораторных и практических работ по разделу «Живые организмы»:</w:t>
      </w:r>
    </w:p>
    <w:p w:rsidR="00E11496" w:rsidRPr="00477B68" w:rsidRDefault="00E11496" w:rsidP="00313A82">
      <w:pPr>
        <w:numPr>
          <w:ilvl w:val="0"/>
          <w:numId w:val="69"/>
        </w:numPr>
        <w:overflowPunct w:val="0"/>
        <w:autoSpaceDE w:val="0"/>
        <w:autoSpaceDN w:val="0"/>
        <w:adjustRightInd w:val="0"/>
        <w:spacing w:after="0" w:line="240" w:lineRule="auto"/>
        <w:ind w:left="0" w:firstLine="709"/>
        <w:jc w:val="both"/>
        <w:rPr>
          <w:rFonts w:ascii="Times New Roman" w:hAnsi="Times New Roman"/>
          <w:sz w:val="20"/>
          <w:szCs w:val="20"/>
        </w:rPr>
      </w:pPr>
      <w:r w:rsidRPr="00477B68">
        <w:rPr>
          <w:rFonts w:ascii="Times New Roman" w:hAnsi="Times New Roman"/>
          <w:sz w:val="20"/>
          <w:szCs w:val="20"/>
        </w:rPr>
        <w:t xml:space="preserve">Изучение устройства увеличительных приборов и правил работы с ними; </w:t>
      </w:r>
    </w:p>
    <w:p w:rsidR="00E11496" w:rsidRPr="00477B68" w:rsidRDefault="00E11496" w:rsidP="00313A82">
      <w:pPr>
        <w:numPr>
          <w:ilvl w:val="0"/>
          <w:numId w:val="69"/>
        </w:numPr>
        <w:overflowPunct w:val="0"/>
        <w:autoSpaceDE w:val="0"/>
        <w:autoSpaceDN w:val="0"/>
        <w:adjustRightInd w:val="0"/>
        <w:spacing w:after="0" w:line="240" w:lineRule="auto"/>
        <w:ind w:left="0" w:firstLine="709"/>
        <w:jc w:val="both"/>
        <w:rPr>
          <w:rFonts w:ascii="Times New Roman" w:hAnsi="Times New Roman"/>
          <w:sz w:val="20"/>
          <w:szCs w:val="20"/>
        </w:rPr>
      </w:pPr>
      <w:r w:rsidRPr="00477B68">
        <w:rPr>
          <w:rFonts w:ascii="Times New Roman" w:hAnsi="Times New Roman"/>
          <w:sz w:val="20"/>
          <w:szCs w:val="20"/>
        </w:rPr>
        <w:t xml:space="preserve">Приготовление микропрепарата кожицы чешуи лука (мякоти плода томата); </w:t>
      </w:r>
    </w:p>
    <w:p w:rsidR="00E11496" w:rsidRPr="00477B68" w:rsidRDefault="00E11496" w:rsidP="00313A82">
      <w:pPr>
        <w:numPr>
          <w:ilvl w:val="0"/>
          <w:numId w:val="69"/>
        </w:numPr>
        <w:overflowPunct w:val="0"/>
        <w:autoSpaceDE w:val="0"/>
        <w:autoSpaceDN w:val="0"/>
        <w:adjustRightInd w:val="0"/>
        <w:spacing w:after="0" w:line="240" w:lineRule="auto"/>
        <w:ind w:left="0" w:firstLine="709"/>
        <w:jc w:val="both"/>
        <w:rPr>
          <w:rFonts w:ascii="Times New Roman" w:hAnsi="Times New Roman"/>
          <w:sz w:val="20"/>
          <w:szCs w:val="20"/>
        </w:rPr>
      </w:pPr>
      <w:r w:rsidRPr="00477B68">
        <w:rPr>
          <w:rFonts w:ascii="Times New Roman" w:hAnsi="Times New Roman"/>
          <w:sz w:val="20"/>
          <w:szCs w:val="20"/>
        </w:rPr>
        <w:t xml:space="preserve">Изучение органов цветкового растения; </w:t>
      </w:r>
    </w:p>
    <w:p w:rsidR="00E11496" w:rsidRPr="00477B68" w:rsidRDefault="00E11496" w:rsidP="00313A82">
      <w:pPr>
        <w:numPr>
          <w:ilvl w:val="0"/>
          <w:numId w:val="69"/>
        </w:numPr>
        <w:overflowPunct w:val="0"/>
        <w:autoSpaceDE w:val="0"/>
        <w:autoSpaceDN w:val="0"/>
        <w:adjustRightInd w:val="0"/>
        <w:spacing w:after="0" w:line="240" w:lineRule="auto"/>
        <w:ind w:left="0" w:firstLine="709"/>
        <w:jc w:val="both"/>
        <w:rPr>
          <w:rFonts w:ascii="Times New Roman" w:hAnsi="Times New Roman"/>
          <w:sz w:val="20"/>
          <w:szCs w:val="20"/>
          <w:lang w:val="en-US"/>
        </w:rPr>
      </w:pPr>
      <w:r w:rsidRPr="00477B68">
        <w:rPr>
          <w:rFonts w:ascii="Times New Roman" w:hAnsi="Times New Roman"/>
          <w:sz w:val="20"/>
          <w:szCs w:val="20"/>
          <w:lang w:val="en-US"/>
        </w:rPr>
        <w:t xml:space="preserve">Изучение строения позвоночного животного; </w:t>
      </w:r>
    </w:p>
    <w:p w:rsidR="00E11496" w:rsidRPr="00477B68" w:rsidRDefault="00E11496" w:rsidP="00313A82">
      <w:pPr>
        <w:numPr>
          <w:ilvl w:val="0"/>
          <w:numId w:val="69"/>
        </w:numPr>
        <w:overflowPunct w:val="0"/>
        <w:autoSpaceDE w:val="0"/>
        <w:autoSpaceDN w:val="0"/>
        <w:adjustRightInd w:val="0"/>
        <w:spacing w:after="0" w:line="240" w:lineRule="auto"/>
        <w:ind w:left="0" w:firstLine="709"/>
        <w:jc w:val="both"/>
        <w:rPr>
          <w:rFonts w:ascii="Times New Roman" w:hAnsi="Times New Roman"/>
          <w:i/>
          <w:sz w:val="20"/>
          <w:szCs w:val="20"/>
        </w:rPr>
      </w:pPr>
      <w:r w:rsidRPr="00477B68">
        <w:rPr>
          <w:rFonts w:ascii="Times New Roman" w:hAnsi="Times New Roman"/>
          <w:i/>
          <w:sz w:val="20"/>
          <w:szCs w:val="20"/>
        </w:rPr>
        <w:t xml:space="preserve">Выявление передвижение воды и минеральных веществ в растении; </w:t>
      </w:r>
    </w:p>
    <w:p w:rsidR="00E11496" w:rsidRPr="00477B68" w:rsidRDefault="00E11496" w:rsidP="00313A82">
      <w:pPr>
        <w:numPr>
          <w:ilvl w:val="0"/>
          <w:numId w:val="69"/>
        </w:numPr>
        <w:overflowPunct w:val="0"/>
        <w:autoSpaceDE w:val="0"/>
        <w:autoSpaceDN w:val="0"/>
        <w:adjustRightInd w:val="0"/>
        <w:spacing w:after="0" w:line="240" w:lineRule="auto"/>
        <w:ind w:left="0" w:firstLine="709"/>
        <w:jc w:val="both"/>
        <w:rPr>
          <w:rFonts w:ascii="Times New Roman" w:hAnsi="Times New Roman"/>
          <w:sz w:val="20"/>
          <w:szCs w:val="20"/>
        </w:rPr>
      </w:pPr>
      <w:r w:rsidRPr="00477B68">
        <w:rPr>
          <w:rFonts w:ascii="Times New Roman" w:hAnsi="Times New Roman"/>
          <w:sz w:val="20"/>
          <w:szCs w:val="20"/>
        </w:rPr>
        <w:t xml:space="preserve">Изучение строения семян однодольных и двудольных растений; </w:t>
      </w:r>
    </w:p>
    <w:p w:rsidR="00E11496" w:rsidRPr="00477B68" w:rsidRDefault="00E11496" w:rsidP="00313A82">
      <w:pPr>
        <w:numPr>
          <w:ilvl w:val="0"/>
          <w:numId w:val="69"/>
        </w:numPr>
        <w:overflowPunct w:val="0"/>
        <w:autoSpaceDE w:val="0"/>
        <w:autoSpaceDN w:val="0"/>
        <w:adjustRightInd w:val="0"/>
        <w:spacing w:after="0" w:line="240" w:lineRule="auto"/>
        <w:ind w:left="0" w:firstLine="709"/>
        <w:jc w:val="both"/>
        <w:rPr>
          <w:rFonts w:ascii="Times New Roman" w:hAnsi="Times New Roman"/>
          <w:sz w:val="20"/>
          <w:szCs w:val="20"/>
          <w:lang w:val="en-US"/>
        </w:rPr>
      </w:pPr>
      <w:r w:rsidRPr="00477B68">
        <w:rPr>
          <w:rFonts w:ascii="Times New Roman" w:hAnsi="Times New Roman"/>
          <w:i/>
          <w:sz w:val="20"/>
          <w:szCs w:val="20"/>
          <w:lang w:val="en-US"/>
        </w:rPr>
        <w:t>Изучение строения водорослей</w:t>
      </w:r>
      <w:r w:rsidRPr="00477B68">
        <w:rPr>
          <w:rFonts w:ascii="Times New Roman" w:hAnsi="Times New Roman"/>
          <w:sz w:val="20"/>
          <w:szCs w:val="20"/>
          <w:lang w:val="en-US"/>
        </w:rPr>
        <w:t xml:space="preserve">; </w:t>
      </w:r>
    </w:p>
    <w:p w:rsidR="00E11496" w:rsidRPr="00477B68" w:rsidRDefault="00E11496" w:rsidP="00313A82">
      <w:pPr>
        <w:numPr>
          <w:ilvl w:val="0"/>
          <w:numId w:val="69"/>
        </w:numPr>
        <w:overflowPunct w:val="0"/>
        <w:autoSpaceDE w:val="0"/>
        <w:autoSpaceDN w:val="0"/>
        <w:adjustRightInd w:val="0"/>
        <w:spacing w:after="0" w:line="240" w:lineRule="auto"/>
        <w:ind w:left="0" w:firstLine="709"/>
        <w:jc w:val="both"/>
        <w:rPr>
          <w:rFonts w:ascii="Times New Roman" w:hAnsi="Times New Roman"/>
          <w:sz w:val="20"/>
          <w:szCs w:val="20"/>
        </w:rPr>
      </w:pPr>
      <w:r w:rsidRPr="00477B68">
        <w:rPr>
          <w:rFonts w:ascii="Times New Roman" w:hAnsi="Times New Roman"/>
          <w:sz w:val="20"/>
          <w:szCs w:val="20"/>
        </w:rPr>
        <w:t xml:space="preserve">Изучение внешнего строения мхов (на местных видах); </w:t>
      </w:r>
    </w:p>
    <w:p w:rsidR="00E11496" w:rsidRPr="00477B68" w:rsidRDefault="00E11496" w:rsidP="00313A82">
      <w:pPr>
        <w:numPr>
          <w:ilvl w:val="0"/>
          <w:numId w:val="69"/>
        </w:numPr>
        <w:overflowPunct w:val="0"/>
        <w:autoSpaceDE w:val="0"/>
        <w:autoSpaceDN w:val="0"/>
        <w:adjustRightInd w:val="0"/>
        <w:spacing w:after="0" w:line="240" w:lineRule="auto"/>
        <w:ind w:left="0" w:firstLine="709"/>
        <w:jc w:val="both"/>
        <w:rPr>
          <w:rFonts w:ascii="Times New Roman" w:hAnsi="Times New Roman"/>
          <w:sz w:val="20"/>
          <w:szCs w:val="20"/>
        </w:rPr>
      </w:pPr>
      <w:r w:rsidRPr="00477B68">
        <w:rPr>
          <w:rFonts w:ascii="Times New Roman" w:hAnsi="Times New Roman"/>
          <w:sz w:val="20"/>
          <w:szCs w:val="20"/>
        </w:rPr>
        <w:t xml:space="preserve">Изучение внешнего строения папоротника (хвоща); </w:t>
      </w:r>
    </w:p>
    <w:p w:rsidR="00E11496" w:rsidRPr="00477B68" w:rsidRDefault="00E11496" w:rsidP="00313A82">
      <w:pPr>
        <w:numPr>
          <w:ilvl w:val="0"/>
          <w:numId w:val="69"/>
        </w:numPr>
        <w:overflowPunct w:val="0"/>
        <w:autoSpaceDE w:val="0"/>
        <w:autoSpaceDN w:val="0"/>
        <w:adjustRightInd w:val="0"/>
        <w:spacing w:after="0" w:line="240" w:lineRule="auto"/>
        <w:ind w:left="0" w:firstLine="709"/>
        <w:jc w:val="both"/>
        <w:rPr>
          <w:rFonts w:ascii="Times New Roman" w:hAnsi="Times New Roman"/>
          <w:sz w:val="20"/>
          <w:szCs w:val="20"/>
        </w:rPr>
      </w:pPr>
      <w:r w:rsidRPr="00477B68">
        <w:rPr>
          <w:rFonts w:ascii="Times New Roman" w:hAnsi="Times New Roman"/>
          <w:sz w:val="20"/>
          <w:szCs w:val="20"/>
        </w:rPr>
        <w:t xml:space="preserve">Изучение внешнего строения хвои, шишек и семян голосеменных растений; </w:t>
      </w:r>
    </w:p>
    <w:p w:rsidR="00E11496" w:rsidRPr="00477B68" w:rsidRDefault="00E11496" w:rsidP="00313A82">
      <w:pPr>
        <w:numPr>
          <w:ilvl w:val="0"/>
          <w:numId w:val="69"/>
        </w:numPr>
        <w:overflowPunct w:val="0"/>
        <w:autoSpaceDE w:val="0"/>
        <w:autoSpaceDN w:val="0"/>
        <w:adjustRightInd w:val="0"/>
        <w:spacing w:after="0" w:line="240" w:lineRule="auto"/>
        <w:ind w:left="0" w:firstLine="709"/>
        <w:jc w:val="both"/>
        <w:rPr>
          <w:rFonts w:ascii="Times New Roman" w:hAnsi="Times New Roman"/>
          <w:sz w:val="20"/>
          <w:szCs w:val="20"/>
        </w:rPr>
      </w:pPr>
      <w:r w:rsidRPr="00477B68">
        <w:rPr>
          <w:rFonts w:ascii="Times New Roman" w:hAnsi="Times New Roman"/>
          <w:sz w:val="20"/>
          <w:szCs w:val="20"/>
        </w:rPr>
        <w:t xml:space="preserve">Изучение внешнего строения покрытосеменных растений; </w:t>
      </w:r>
    </w:p>
    <w:p w:rsidR="00E11496" w:rsidRPr="00477B68" w:rsidRDefault="00E11496" w:rsidP="00313A82">
      <w:pPr>
        <w:numPr>
          <w:ilvl w:val="0"/>
          <w:numId w:val="69"/>
        </w:numPr>
        <w:overflowPunct w:val="0"/>
        <w:autoSpaceDE w:val="0"/>
        <w:autoSpaceDN w:val="0"/>
        <w:adjustRightInd w:val="0"/>
        <w:spacing w:after="0" w:line="240" w:lineRule="auto"/>
        <w:ind w:left="0" w:firstLine="709"/>
        <w:jc w:val="both"/>
        <w:rPr>
          <w:rFonts w:ascii="Times New Roman" w:hAnsi="Times New Roman"/>
          <w:sz w:val="20"/>
          <w:szCs w:val="20"/>
        </w:rPr>
      </w:pPr>
      <w:r w:rsidRPr="00477B68">
        <w:rPr>
          <w:rFonts w:ascii="Times New Roman" w:hAnsi="Times New Roman"/>
          <w:sz w:val="20"/>
          <w:szCs w:val="20"/>
        </w:rPr>
        <w:t xml:space="preserve">Определение признаков класса в строении растений; </w:t>
      </w:r>
    </w:p>
    <w:p w:rsidR="00E11496" w:rsidRPr="00477B68" w:rsidRDefault="00E11496" w:rsidP="00313A82">
      <w:pPr>
        <w:numPr>
          <w:ilvl w:val="0"/>
          <w:numId w:val="69"/>
        </w:numPr>
        <w:overflowPunct w:val="0"/>
        <w:autoSpaceDE w:val="0"/>
        <w:autoSpaceDN w:val="0"/>
        <w:adjustRightInd w:val="0"/>
        <w:spacing w:after="0" w:line="240" w:lineRule="auto"/>
        <w:ind w:left="0" w:firstLine="709"/>
        <w:jc w:val="both"/>
        <w:rPr>
          <w:rFonts w:ascii="Times New Roman" w:hAnsi="Times New Roman"/>
          <w:i/>
          <w:sz w:val="20"/>
          <w:szCs w:val="20"/>
        </w:rPr>
      </w:pPr>
      <w:r w:rsidRPr="00477B68">
        <w:rPr>
          <w:rFonts w:ascii="Times New Roman" w:hAnsi="Times New Roman"/>
          <w:i/>
          <w:sz w:val="20"/>
          <w:szCs w:val="20"/>
        </w:rPr>
        <w:t>Определение до рода или вида нескольких травянистых растений одного-двух семейств;</w:t>
      </w:r>
    </w:p>
    <w:p w:rsidR="00E11496" w:rsidRPr="00477B68" w:rsidRDefault="00E11496" w:rsidP="00313A82">
      <w:pPr>
        <w:numPr>
          <w:ilvl w:val="0"/>
          <w:numId w:val="69"/>
        </w:numPr>
        <w:overflowPunct w:val="0"/>
        <w:autoSpaceDE w:val="0"/>
        <w:autoSpaceDN w:val="0"/>
        <w:adjustRightInd w:val="0"/>
        <w:spacing w:after="0" w:line="240" w:lineRule="auto"/>
        <w:ind w:left="0" w:firstLine="709"/>
        <w:jc w:val="both"/>
        <w:rPr>
          <w:rFonts w:ascii="Times New Roman" w:hAnsi="Times New Roman"/>
          <w:sz w:val="20"/>
          <w:szCs w:val="20"/>
          <w:lang w:val="en-US"/>
        </w:rPr>
      </w:pPr>
      <w:r w:rsidRPr="00477B68">
        <w:rPr>
          <w:rFonts w:ascii="Times New Roman" w:hAnsi="Times New Roman"/>
          <w:sz w:val="20"/>
          <w:szCs w:val="20"/>
          <w:lang w:val="en-US"/>
        </w:rPr>
        <w:t xml:space="preserve">Изучение строения плесневых грибов; </w:t>
      </w:r>
    </w:p>
    <w:p w:rsidR="00E11496" w:rsidRPr="00477B68" w:rsidRDefault="00E11496" w:rsidP="00313A82">
      <w:pPr>
        <w:numPr>
          <w:ilvl w:val="0"/>
          <w:numId w:val="69"/>
        </w:numPr>
        <w:overflowPunct w:val="0"/>
        <w:autoSpaceDE w:val="0"/>
        <w:autoSpaceDN w:val="0"/>
        <w:adjustRightInd w:val="0"/>
        <w:spacing w:after="0" w:line="240" w:lineRule="auto"/>
        <w:ind w:left="0" w:firstLine="709"/>
        <w:jc w:val="both"/>
        <w:rPr>
          <w:rFonts w:ascii="Times New Roman" w:hAnsi="Times New Roman"/>
          <w:sz w:val="20"/>
          <w:szCs w:val="20"/>
          <w:lang w:val="en-US"/>
        </w:rPr>
      </w:pPr>
      <w:r w:rsidRPr="00477B68">
        <w:rPr>
          <w:rFonts w:ascii="Times New Roman" w:hAnsi="Times New Roman"/>
          <w:sz w:val="20"/>
          <w:szCs w:val="20"/>
          <w:lang w:val="en-US"/>
        </w:rPr>
        <w:t xml:space="preserve">Вегетативное размножение комнатных растений; </w:t>
      </w:r>
    </w:p>
    <w:p w:rsidR="00E11496" w:rsidRPr="00477B68" w:rsidRDefault="00E11496" w:rsidP="00313A82">
      <w:pPr>
        <w:numPr>
          <w:ilvl w:val="0"/>
          <w:numId w:val="69"/>
        </w:numPr>
        <w:overflowPunct w:val="0"/>
        <w:autoSpaceDE w:val="0"/>
        <w:autoSpaceDN w:val="0"/>
        <w:adjustRightInd w:val="0"/>
        <w:spacing w:after="0" w:line="240" w:lineRule="auto"/>
        <w:ind w:left="0" w:firstLine="709"/>
        <w:jc w:val="both"/>
        <w:rPr>
          <w:rFonts w:ascii="Times New Roman" w:hAnsi="Times New Roman"/>
          <w:sz w:val="20"/>
          <w:szCs w:val="20"/>
        </w:rPr>
      </w:pPr>
      <w:r w:rsidRPr="00477B68">
        <w:rPr>
          <w:rFonts w:ascii="Times New Roman" w:hAnsi="Times New Roman"/>
          <w:sz w:val="20"/>
          <w:szCs w:val="20"/>
        </w:rPr>
        <w:t xml:space="preserve">Изучение строения и передвижения одноклеточных животных; </w:t>
      </w:r>
    </w:p>
    <w:p w:rsidR="00E11496" w:rsidRPr="00477B68" w:rsidRDefault="00E11496" w:rsidP="00313A82">
      <w:pPr>
        <w:numPr>
          <w:ilvl w:val="0"/>
          <w:numId w:val="69"/>
        </w:numPr>
        <w:overflowPunct w:val="0"/>
        <w:autoSpaceDE w:val="0"/>
        <w:autoSpaceDN w:val="0"/>
        <w:adjustRightInd w:val="0"/>
        <w:spacing w:after="0" w:line="240" w:lineRule="auto"/>
        <w:ind w:left="0" w:firstLine="709"/>
        <w:jc w:val="both"/>
        <w:rPr>
          <w:rFonts w:ascii="Times New Roman" w:hAnsi="Times New Roman"/>
          <w:i/>
          <w:sz w:val="20"/>
          <w:szCs w:val="20"/>
        </w:rPr>
      </w:pPr>
      <w:r w:rsidRPr="00477B68">
        <w:rPr>
          <w:rFonts w:ascii="Times New Roman" w:hAnsi="Times New Roman"/>
          <w:i/>
          <w:sz w:val="20"/>
          <w:szCs w:val="20"/>
        </w:rPr>
        <w:t xml:space="preserve">Изучение внешнего строения дождевого червя, наблюдение за его передвижением и реакциями на раздражения; </w:t>
      </w:r>
    </w:p>
    <w:p w:rsidR="00E11496" w:rsidRPr="00477B68" w:rsidRDefault="00E11496" w:rsidP="00313A82">
      <w:pPr>
        <w:numPr>
          <w:ilvl w:val="0"/>
          <w:numId w:val="69"/>
        </w:numPr>
        <w:overflowPunct w:val="0"/>
        <w:autoSpaceDE w:val="0"/>
        <w:autoSpaceDN w:val="0"/>
        <w:adjustRightInd w:val="0"/>
        <w:spacing w:after="0" w:line="240" w:lineRule="auto"/>
        <w:ind w:left="0" w:firstLine="709"/>
        <w:jc w:val="both"/>
        <w:rPr>
          <w:rFonts w:ascii="Times New Roman" w:hAnsi="Times New Roman"/>
          <w:sz w:val="20"/>
          <w:szCs w:val="20"/>
          <w:lang w:val="en-US"/>
        </w:rPr>
      </w:pPr>
      <w:r w:rsidRPr="00477B68">
        <w:rPr>
          <w:rFonts w:ascii="Times New Roman" w:hAnsi="Times New Roman"/>
          <w:sz w:val="20"/>
          <w:szCs w:val="20"/>
          <w:lang w:val="en-US"/>
        </w:rPr>
        <w:t xml:space="preserve">Изучение строения раковин моллюсков; </w:t>
      </w:r>
    </w:p>
    <w:p w:rsidR="00E11496" w:rsidRPr="00477B68" w:rsidRDefault="00E11496" w:rsidP="00313A82">
      <w:pPr>
        <w:numPr>
          <w:ilvl w:val="0"/>
          <w:numId w:val="69"/>
        </w:numPr>
        <w:overflowPunct w:val="0"/>
        <w:autoSpaceDE w:val="0"/>
        <w:autoSpaceDN w:val="0"/>
        <w:adjustRightInd w:val="0"/>
        <w:spacing w:after="0" w:line="240" w:lineRule="auto"/>
        <w:ind w:left="0" w:firstLine="709"/>
        <w:jc w:val="both"/>
        <w:rPr>
          <w:rFonts w:ascii="Times New Roman" w:hAnsi="Times New Roman"/>
          <w:sz w:val="20"/>
          <w:szCs w:val="20"/>
          <w:lang w:val="en-US"/>
        </w:rPr>
      </w:pPr>
      <w:r w:rsidRPr="00477B68">
        <w:rPr>
          <w:rFonts w:ascii="Times New Roman" w:hAnsi="Times New Roman"/>
          <w:sz w:val="20"/>
          <w:szCs w:val="20"/>
          <w:lang w:val="en-US"/>
        </w:rPr>
        <w:t xml:space="preserve">Изучение внешнего строения насекомого; </w:t>
      </w:r>
    </w:p>
    <w:p w:rsidR="00E11496" w:rsidRPr="00477B68" w:rsidRDefault="00E11496" w:rsidP="00313A82">
      <w:pPr>
        <w:numPr>
          <w:ilvl w:val="0"/>
          <w:numId w:val="69"/>
        </w:numPr>
        <w:overflowPunct w:val="0"/>
        <w:autoSpaceDE w:val="0"/>
        <w:autoSpaceDN w:val="0"/>
        <w:adjustRightInd w:val="0"/>
        <w:spacing w:after="0" w:line="240" w:lineRule="auto"/>
        <w:ind w:left="0" w:firstLine="709"/>
        <w:jc w:val="both"/>
        <w:rPr>
          <w:rFonts w:ascii="Times New Roman" w:hAnsi="Times New Roman"/>
          <w:sz w:val="20"/>
          <w:szCs w:val="20"/>
        </w:rPr>
      </w:pPr>
      <w:r w:rsidRPr="00477B68">
        <w:rPr>
          <w:rFonts w:ascii="Times New Roman" w:hAnsi="Times New Roman"/>
          <w:sz w:val="20"/>
          <w:szCs w:val="20"/>
        </w:rPr>
        <w:t xml:space="preserve">Изучение типов развития насекомых; </w:t>
      </w:r>
    </w:p>
    <w:p w:rsidR="00E11496" w:rsidRPr="00477B68" w:rsidRDefault="00E11496" w:rsidP="00313A82">
      <w:pPr>
        <w:numPr>
          <w:ilvl w:val="0"/>
          <w:numId w:val="69"/>
        </w:numPr>
        <w:overflowPunct w:val="0"/>
        <w:autoSpaceDE w:val="0"/>
        <w:autoSpaceDN w:val="0"/>
        <w:adjustRightInd w:val="0"/>
        <w:spacing w:after="0" w:line="240" w:lineRule="auto"/>
        <w:ind w:left="0" w:firstLine="709"/>
        <w:jc w:val="both"/>
        <w:rPr>
          <w:rFonts w:ascii="Times New Roman" w:hAnsi="Times New Roman"/>
          <w:sz w:val="20"/>
          <w:szCs w:val="20"/>
        </w:rPr>
      </w:pPr>
      <w:r w:rsidRPr="00477B68">
        <w:rPr>
          <w:rFonts w:ascii="Times New Roman" w:hAnsi="Times New Roman"/>
          <w:sz w:val="20"/>
          <w:szCs w:val="20"/>
        </w:rPr>
        <w:t xml:space="preserve">Изучение внешнего строения и передвижения рыб; </w:t>
      </w:r>
    </w:p>
    <w:p w:rsidR="00E11496" w:rsidRPr="00477B68" w:rsidRDefault="00E11496" w:rsidP="00313A82">
      <w:pPr>
        <w:numPr>
          <w:ilvl w:val="0"/>
          <w:numId w:val="69"/>
        </w:numPr>
        <w:overflowPunct w:val="0"/>
        <w:autoSpaceDE w:val="0"/>
        <w:autoSpaceDN w:val="0"/>
        <w:adjustRightInd w:val="0"/>
        <w:spacing w:after="0" w:line="240" w:lineRule="auto"/>
        <w:ind w:left="0" w:firstLine="709"/>
        <w:jc w:val="both"/>
        <w:rPr>
          <w:rFonts w:ascii="Times New Roman" w:hAnsi="Times New Roman"/>
          <w:sz w:val="20"/>
          <w:szCs w:val="20"/>
        </w:rPr>
      </w:pPr>
      <w:r w:rsidRPr="00477B68">
        <w:rPr>
          <w:rFonts w:ascii="Times New Roman" w:hAnsi="Times New Roman"/>
          <w:sz w:val="20"/>
          <w:szCs w:val="20"/>
        </w:rPr>
        <w:t xml:space="preserve">Изучение внешнего строения и перьевого покрова птиц; </w:t>
      </w:r>
    </w:p>
    <w:p w:rsidR="00E11496" w:rsidRPr="00477B68" w:rsidRDefault="00E11496" w:rsidP="00313A82">
      <w:pPr>
        <w:numPr>
          <w:ilvl w:val="0"/>
          <w:numId w:val="69"/>
        </w:numPr>
        <w:overflowPunct w:val="0"/>
        <w:autoSpaceDE w:val="0"/>
        <w:autoSpaceDN w:val="0"/>
        <w:adjustRightInd w:val="0"/>
        <w:spacing w:after="0" w:line="240" w:lineRule="auto"/>
        <w:ind w:left="0" w:firstLine="709"/>
        <w:jc w:val="both"/>
        <w:rPr>
          <w:rFonts w:ascii="Times New Roman" w:hAnsi="Times New Roman"/>
          <w:sz w:val="20"/>
          <w:szCs w:val="20"/>
        </w:rPr>
      </w:pPr>
      <w:r w:rsidRPr="00477B68">
        <w:rPr>
          <w:rFonts w:ascii="Times New Roman" w:hAnsi="Times New Roman"/>
          <w:sz w:val="20"/>
          <w:szCs w:val="20"/>
        </w:rPr>
        <w:t xml:space="preserve">Изучение внешнего строения, скелета и зубной системы млекопитающих. </w:t>
      </w:r>
    </w:p>
    <w:p w:rsidR="00E11496" w:rsidRPr="00477B68" w:rsidRDefault="00E11496" w:rsidP="00313A82">
      <w:pPr>
        <w:autoSpaceDE w:val="0"/>
        <w:autoSpaceDN w:val="0"/>
        <w:adjustRightInd w:val="0"/>
        <w:spacing w:after="0" w:line="240" w:lineRule="auto"/>
        <w:ind w:firstLine="709"/>
        <w:jc w:val="both"/>
        <w:rPr>
          <w:rFonts w:ascii="Times New Roman" w:hAnsi="Times New Roman"/>
          <w:sz w:val="20"/>
          <w:szCs w:val="20"/>
        </w:rPr>
      </w:pPr>
      <w:r w:rsidRPr="00477B68">
        <w:rPr>
          <w:rFonts w:ascii="Times New Roman" w:hAnsi="Times New Roman"/>
          <w:b/>
          <w:bCs/>
          <w:sz w:val="20"/>
          <w:szCs w:val="20"/>
        </w:rPr>
        <w:t>Примерный список экскурсий по разделу «Живые организмы»:</w:t>
      </w:r>
    </w:p>
    <w:p w:rsidR="00E11496" w:rsidRPr="00477B68" w:rsidRDefault="00E11496" w:rsidP="00313A82">
      <w:pPr>
        <w:numPr>
          <w:ilvl w:val="0"/>
          <w:numId w:val="70"/>
        </w:numPr>
        <w:overflowPunct w:val="0"/>
        <w:autoSpaceDE w:val="0"/>
        <w:autoSpaceDN w:val="0"/>
        <w:adjustRightInd w:val="0"/>
        <w:spacing w:after="0" w:line="240" w:lineRule="auto"/>
        <w:ind w:left="0" w:firstLine="709"/>
        <w:jc w:val="both"/>
        <w:rPr>
          <w:rFonts w:ascii="Times New Roman" w:hAnsi="Times New Roman"/>
          <w:sz w:val="20"/>
          <w:szCs w:val="20"/>
          <w:lang w:val="en-US"/>
        </w:rPr>
      </w:pPr>
      <w:r w:rsidRPr="00477B68">
        <w:rPr>
          <w:rFonts w:ascii="Times New Roman" w:hAnsi="Times New Roman"/>
          <w:sz w:val="20"/>
          <w:szCs w:val="20"/>
          <w:lang w:val="en-US"/>
        </w:rPr>
        <w:t xml:space="preserve">Многообразие животных; </w:t>
      </w:r>
    </w:p>
    <w:p w:rsidR="00E11496" w:rsidRPr="00477B68" w:rsidRDefault="00E11496" w:rsidP="00313A82">
      <w:pPr>
        <w:numPr>
          <w:ilvl w:val="0"/>
          <w:numId w:val="70"/>
        </w:numPr>
        <w:overflowPunct w:val="0"/>
        <w:autoSpaceDE w:val="0"/>
        <w:autoSpaceDN w:val="0"/>
        <w:adjustRightInd w:val="0"/>
        <w:spacing w:after="0" w:line="240" w:lineRule="auto"/>
        <w:ind w:left="0" w:firstLine="709"/>
        <w:jc w:val="both"/>
        <w:rPr>
          <w:rFonts w:ascii="Times New Roman" w:hAnsi="Times New Roman"/>
          <w:sz w:val="20"/>
          <w:szCs w:val="20"/>
        </w:rPr>
      </w:pPr>
      <w:r w:rsidRPr="00477B68">
        <w:rPr>
          <w:rFonts w:ascii="Times New Roman" w:hAnsi="Times New Roman"/>
          <w:sz w:val="20"/>
          <w:szCs w:val="20"/>
        </w:rPr>
        <w:t xml:space="preserve">Осенние (зимние, весенние) явления в жизни растений и животных; </w:t>
      </w:r>
    </w:p>
    <w:p w:rsidR="00E11496" w:rsidRPr="00477B68" w:rsidRDefault="00E11496" w:rsidP="00313A82">
      <w:pPr>
        <w:numPr>
          <w:ilvl w:val="0"/>
          <w:numId w:val="70"/>
        </w:numPr>
        <w:overflowPunct w:val="0"/>
        <w:autoSpaceDE w:val="0"/>
        <w:autoSpaceDN w:val="0"/>
        <w:adjustRightInd w:val="0"/>
        <w:spacing w:after="0" w:line="240" w:lineRule="auto"/>
        <w:ind w:left="0" w:firstLine="709"/>
        <w:jc w:val="both"/>
        <w:rPr>
          <w:rFonts w:ascii="Times New Roman" w:hAnsi="Times New Roman"/>
          <w:sz w:val="20"/>
          <w:szCs w:val="20"/>
        </w:rPr>
      </w:pPr>
      <w:r w:rsidRPr="00477B68">
        <w:rPr>
          <w:rFonts w:ascii="Times New Roman" w:hAnsi="Times New Roman"/>
          <w:sz w:val="20"/>
          <w:szCs w:val="20"/>
        </w:rPr>
        <w:t xml:space="preserve">Разнообразие и роль членистоногих в природе родного края; </w:t>
      </w:r>
    </w:p>
    <w:p w:rsidR="00E11496" w:rsidRPr="00477B68" w:rsidRDefault="00E11496" w:rsidP="00313A82">
      <w:pPr>
        <w:numPr>
          <w:ilvl w:val="0"/>
          <w:numId w:val="70"/>
        </w:numPr>
        <w:overflowPunct w:val="0"/>
        <w:autoSpaceDE w:val="0"/>
        <w:autoSpaceDN w:val="0"/>
        <w:adjustRightInd w:val="0"/>
        <w:spacing w:after="0" w:line="240" w:lineRule="auto"/>
        <w:ind w:left="0" w:firstLine="709"/>
        <w:jc w:val="both"/>
        <w:rPr>
          <w:rFonts w:ascii="Times New Roman" w:hAnsi="Times New Roman"/>
          <w:sz w:val="20"/>
          <w:szCs w:val="20"/>
        </w:rPr>
      </w:pPr>
      <w:r w:rsidRPr="00477B68">
        <w:rPr>
          <w:rFonts w:ascii="Times New Roman" w:hAnsi="Times New Roman"/>
          <w:sz w:val="20"/>
          <w:szCs w:val="20"/>
        </w:rPr>
        <w:t>Разнообразие птиц и млекопитающих местности проживания (экскурсия в природу, зоопарк или музей).</w:t>
      </w:r>
    </w:p>
    <w:p w:rsidR="00E11496" w:rsidRPr="00477B68" w:rsidRDefault="00E11496" w:rsidP="00313A82">
      <w:pPr>
        <w:autoSpaceDE w:val="0"/>
        <w:autoSpaceDN w:val="0"/>
        <w:adjustRightInd w:val="0"/>
        <w:spacing w:after="0" w:line="240" w:lineRule="auto"/>
        <w:ind w:firstLine="709"/>
        <w:jc w:val="both"/>
        <w:rPr>
          <w:rFonts w:ascii="Times New Roman" w:hAnsi="Times New Roman"/>
          <w:sz w:val="20"/>
          <w:szCs w:val="20"/>
        </w:rPr>
      </w:pPr>
      <w:r w:rsidRPr="00477B68">
        <w:rPr>
          <w:rFonts w:ascii="Times New Roman" w:hAnsi="Times New Roman"/>
          <w:b/>
          <w:bCs/>
          <w:sz w:val="20"/>
          <w:szCs w:val="20"/>
        </w:rPr>
        <w:t>Примерный список лабораторных и практических работ по разделу«Человек и его здоровье»:</w:t>
      </w:r>
    </w:p>
    <w:p w:rsidR="00E11496" w:rsidRPr="00477B68" w:rsidRDefault="00E11496" w:rsidP="00313A82">
      <w:pPr>
        <w:numPr>
          <w:ilvl w:val="0"/>
          <w:numId w:val="67"/>
        </w:numPr>
        <w:overflowPunct w:val="0"/>
        <w:autoSpaceDE w:val="0"/>
        <w:autoSpaceDN w:val="0"/>
        <w:adjustRightInd w:val="0"/>
        <w:spacing w:after="0" w:line="240" w:lineRule="auto"/>
        <w:ind w:left="0" w:firstLine="709"/>
        <w:jc w:val="both"/>
        <w:rPr>
          <w:rFonts w:ascii="Times New Roman" w:hAnsi="Times New Roman"/>
          <w:sz w:val="20"/>
          <w:szCs w:val="20"/>
        </w:rPr>
      </w:pPr>
      <w:r w:rsidRPr="00477B68">
        <w:rPr>
          <w:rFonts w:ascii="Times New Roman" w:hAnsi="Times New Roman"/>
          <w:sz w:val="20"/>
          <w:szCs w:val="20"/>
        </w:rPr>
        <w:t xml:space="preserve">Выявление особенностей строения клеток разных тканей; </w:t>
      </w:r>
    </w:p>
    <w:p w:rsidR="00E11496" w:rsidRPr="00477B68" w:rsidRDefault="00E11496" w:rsidP="00313A82">
      <w:pPr>
        <w:numPr>
          <w:ilvl w:val="0"/>
          <w:numId w:val="67"/>
        </w:numPr>
        <w:tabs>
          <w:tab w:val="num" w:pos="280"/>
        </w:tabs>
        <w:overflowPunct w:val="0"/>
        <w:autoSpaceDE w:val="0"/>
        <w:autoSpaceDN w:val="0"/>
        <w:adjustRightInd w:val="0"/>
        <w:spacing w:after="0" w:line="240" w:lineRule="auto"/>
        <w:ind w:left="0" w:firstLine="709"/>
        <w:jc w:val="both"/>
        <w:rPr>
          <w:rFonts w:ascii="Times New Roman" w:hAnsi="Times New Roman"/>
          <w:i/>
          <w:sz w:val="20"/>
          <w:szCs w:val="20"/>
          <w:lang w:val="en-US"/>
        </w:rPr>
      </w:pPr>
      <w:r w:rsidRPr="00477B68">
        <w:rPr>
          <w:rFonts w:ascii="Times New Roman" w:hAnsi="Times New Roman"/>
          <w:i/>
          <w:sz w:val="20"/>
          <w:szCs w:val="20"/>
        </w:rPr>
        <w:t>Изучение с</w:t>
      </w:r>
      <w:r w:rsidRPr="00477B68">
        <w:rPr>
          <w:rFonts w:ascii="Times New Roman" w:hAnsi="Times New Roman"/>
          <w:i/>
          <w:sz w:val="20"/>
          <w:szCs w:val="20"/>
          <w:lang w:val="en-US"/>
        </w:rPr>
        <w:t>троени</w:t>
      </w:r>
      <w:r w:rsidRPr="00477B68">
        <w:rPr>
          <w:rFonts w:ascii="Times New Roman" w:hAnsi="Times New Roman"/>
          <w:i/>
          <w:sz w:val="20"/>
          <w:szCs w:val="20"/>
        </w:rPr>
        <w:t>я</w:t>
      </w:r>
      <w:r w:rsidRPr="00477B68">
        <w:rPr>
          <w:rFonts w:ascii="Times New Roman" w:hAnsi="Times New Roman"/>
          <w:i/>
          <w:sz w:val="20"/>
          <w:szCs w:val="20"/>
          <w:lang w:val="en-US"/>
        </w:rPr>
        <w:t xml:space="preserve"> головного мозга; </w:t>
      </w:r>
    </w:p>
    <w:p w:rsidR="00E11496" w:rsidRPr="00477B68" w:rsidRDefault="00E11496" w:rsidP="00313A82">
      <w:pPr>
        <w:numPr>
          <w:ilvl w:val="0"/>
          <w:numId w:val="67"/>
        </w:numPr>
        <w:tabs>
          <w:tab w:val="num" w:pos="280"/>
        </w:tabs>
        <w:overflowPunct w:val="0"/>
        <w:autoSpaceDE w:val="0"/>
        <w:autoSpaceDN w:val="0"/>
        <w:adjustRightInd w:val="0"/>
        <w:spacing w:after="0" w:line="240" w:lineRule="auto"/>
        <w:ind w:left="0" w:firstLine="709"/>
        <w:jc w:val="both"/>
        <w:rPr>
          <w:rFonts w:ascii="Times New Roman" w:hAnsi="Times New Roman"/>
          <w:i/>
          <w:sz w:val="20"/>
          <w:szCs w:val="20"/>
          <w:lang w:val="en-US"/>
        </w:rPr>
      </w:pPr>
      <w:r w:rsidRPr="00477B68">
        <w:rPr>
          <w:rFonts w:ascii="Times New Roman" w:hAnsi="Times New Roman"/>
          <w:i/>
          <w:sz w:val="20"/>
          <w:szCs w:val="20"/>
        </w:rPr>
        <w:t>Выявление особенностей с</w:t>
      </w:r>
      <w:r w:rsidRPr="00477B68">
        <w:rPr>
          <w:rFonts w:ascii="Times New Roman" w:hAnsi="Times New Roman"/>
          <w:i/>
          <w:sz w:val="20"/>
          <w:szCs w:val="20"/>
          <w:lang w:val="en-US"/>
        </w:rPr>
        <w:t>троени</w:t>
      </w:r>
      <w:r w:rsidRPr="00477B68">
        <w:rPr>
          <w:rFonts w:ascii="Times New Roman" w:hAnsi="Times New Roman"/>
          <w:i/>
          <w:sz w:val="20"/>
          <w:szCs w:val="20"/>
        </w:rPr>
        <w:t>я</w:t>
      </w:r>
      <w:r w:rsidRPr="00477B68">
        <w:rPr>
          <w:rFonts w:ascii="Times New Roman" w:hAnsi="Times New Roman"/>
          <w:i/>
          <w:sz w:val="20"/>
          <w:szCs w:val="20"/>
          <w:lang w:val="en-US"/>
        </w:rPr>
        <w:t xml:space="preserve"> позвонков; </w:t>
      </w:r>
    </w:p>
    <w:p w:rsidR="00E11496" w:rsidRPr="00477B68" w:rsidRDefault="00E11496" w:rsidP="00313A82">
      <w:pPr>
        <w:numPr>
          <w:ilvl w:val="0"/>
          <w:numId w:val="67"/>
        </w:numPr>
        <w:tabs>
          <w:tab w:val="num" w:pos="280"/>
        </w:tabs>
        <w:overflowPunct w:val="0"/>
        <w:autoSpaceDE w:val="0"/>
        <w:autoSpaceDN w:val="0"/>
        <w:adjustRightInd w:val="0"/>
        <w:spacing w:after="0" w:line="240" w:lineRule="auto"/>
        <w:ind w:left="0" w:firstLine="709"/>
        <w:jc w:val="both"/>
        <w:rPr>
          <w:rFonts w:ascii="Times New Roman" w:hAnsi="Times New Roman"/>
          <w:sz w:val="20"/>
          <w:szCs w:val="20"/>
        </w:rPr>
      </w:pPr>
      <w:r w:rsidRPr="00477B68">
        <w:rPr>
          <w:rFonts w:ascii="Times New Roman" w:hAnsi="Times New Roman"/>
          <w:sz w:val="20"/>
          <w:szCs w:val="20"/>
        </w:rPr>
        <w:t xml:space="preserve">Выявление нарушения осанки и наличия плоскостопия; </w:t>
      </w:r>
    </w:p>
    <w:p w:rsidR="00E11496" w:rsidRPr="00477B68" w:rsidRDefault="00E11496" w:rsidP="00313A82">
      <w:pPr>
        <w:numPr>
          <w:ilvl w:val="0"/>
          <w:numId w:val="67"/>
        </w:numPr>
        <w:tabs>
          <w:tab w:val="num" w:pos="280"/>
        </w:tabs>
        <w:overflowPunct w:val="0"/>
        <w:autoSpaceDE w:val="0"/>
        <w:autoSpaceDN w:val="0"/>
        <w:adjustRightInd w:val="0"/>
        <w:spacing w:after="0" w:line="240" w:lineRule="auto"/>
        <w:ind w:left="0" w:firstLine="709"/>
        <w:jc w:val="both"/>
        <w:rPr>
          <w:rFonts w:ascii="Times New Roman" w:hAnsi="Times New Roman"/>
          <w:sz w:val="20"/>
          <w:szCs w:val="20"/>
        </w:rPr>
      </w:pPr>
      <w:r w:rsidRPr="00477B68">
        <w:rPr>
          <w:rFonts w:ascii="Times New Roman" w:hAnsi="Times New Roman"/>
          <w:sz w:val="20"/>
          <w:szCs w:val="20"/>
        </w:rPr>
        <w:lastRenderedPageBreak/>
        <w:t xml:space="preserve">Сравнение микроскопического строения крови человека и лягушки; </w:t>
      </w:r>
    </w:p>
    <w:p w:rsidR="00E11496" w:rsidRPr="00477B68" w:rsidRDefault="00E11496" w:rsidP="00313A82">
      <w:pPr>
        <w:numPr>
          <w:ilvl w:val="0"/>
          <w:numId w:val="67"/>
        </w:numPr>
        <w:tabs>
          <w:tab w:val="num" w:pos="280"/>
        </w:tabs>
        <w:overflowPunct w:val="0"/>
        <w:autoSpaceDE w:val="0"/>
        <w:autoSpaceDN w:val="0"/>
        <w:adjustRightInd w:val="0"/>
        <w:spacing w:after="0" w:line="240" w:lineRule="auto"/>
        <w:ind w:left="0" w:firstLine="709"/>
        <w:jc w:val="both"/>
        <w:rPr>
          <w:rFonts w:ascii="Times New Roman" w:hAnsi="Times New Roman"/>
          <w:i/>
          <w:sz w:val="20"/>
          <w:szCs w:val="20"/>
        </w:rPr>
      </w:pPr>
      <w:r w:rsidRPr="00477B68">
        <w:rPr>
          <w:rFonts w:ascii="Times New Roman" w:hAnsi="Times New Roman"/>
          <w:sz w:val="20"/>
          <w:szCs w:val="20"/>
        </w:rPr>
        <w:t xml:space="preserve">Подсчет пульса в разных условиях. </w:t>
      </w:r>
      <w:r w:rsidRPr="00477B68">
        <w:rPr>
          <w:rFonts w:ascii="Times New Roman" w:hAnsi="Times New Roman"/>
          <w:i/>
          <w:sz w:val="20"/>
          <w:szCs w:val="20"/>
        </w:rPr>
        <w:t xml:space="preserve">Измерение артериального давления; </w:t>
      </w:r>
    </w:p>
    <w:p w:rsidR="00E11496" w:rsidRPr="00477B68" w:rsidRDefault="00E11496" w:rsidP="00313A82">
      <w:pPr>
        <w:numPr>
          <w:ilvl w:val="0"/>
          <w:numId w:val="67"/>
        </w:numPr>
        <w:overflowPunct w:val="0"/>
        <w:autoSpaceDE w:val="0"/>
        <w:autoSpaceDN w:val="0"/>
        <w:adjustRightInd w:val="0"/>
        <w:spacing w:after="0" w:line="240" w:lineRule="auto"/>
        <w:ind w:left="0" w:firstLine="709"/>
        <w:jc w:val="both"/>
        <w:rPr>
          <w:rFonts w:ascii="Times New Roman" w:hAnsi="Times New Roman"/>
          <w:i/>
          <w:sz w:val="20"/>
          <w:szCs w:val="20"/>
        </w:rPr>
      </w:pPr>
      <w:r w:rsidRPr="00477B68">
        <w:rPr>
          <w:rFonts w:ascii="Times New Roman" w:hAnsi="Times New Roman"/>
          <w:i/>
          <w:sz w:val="20"/>
          <w:szCs w:val="20"/>
        </w:rPr>
        <w:t>Измерение жизненной емкости легких. Дыхательные движения.</w:t>
      </w:r>
    </w:p>
    <w:p w:rsidR="00E11496" w:rsidRPr="00477B68" w:rsidRDefault="00E11496" w:rsidP="00313A82">
      <w:pPr>
        <w:numPr>
          <w:ilvl w:val="0"/>
          <w:numId w:val="67"/>
        </w:numPr>
        <w:tabs>
          <w:tab w:val="num" w:pos="280"/>
        </w:tabs>
        <w:overflowPunct w:val="0"/>
        <w:autoSpaceDE w:val="0"/>
        <w:autoSpaceDN w:val="0"/>
        <w:adjustRightInd w:val="0"/>
        <w:spacing w:after="0" w:line="240" w:lineRule="auto"/>
        <w:ind w:left="0" w:firstLine="709"/>
        <w:jc w:val="both"/>
        <w:rPr>
          <w:rFonts w:ascii="Times New Roman" w:hAnsi="Times New Roman"/>
          <w:sz w:val="20"/>
          <w:szCs w:val="20"/>
        </w:rPr>
      </w:pPr>
      <w:r w:rsidRPr="00477B68">
        <w:rPr>
          <w:rFonts w:ascii="Times New Roman" w:hAnsi="Times New Roman"/>
          <w:sz w:val="20"/>
          <w:szCs w:val="20"/>
        </w:rPr>
        <w:t xml:space="preserve">Изучение строения и работы органа зрения. </w:t>
      </w:r>
    </w:p>
    <w:p w:rsidR="00E11496" w:rsidRPr="00477B68" w:rsidRDefault="00E11496" w:rsidP="00313A82">
      <w:pPr>
        <w:autoSpaceDE w:val="0"/>
        <w:autoSpaceDN w:val="0"/>
        <w:adjustRightInd w:val="0"/>
        <w:spacing w:after="0" w:line="240" w:lineRule="auto"/>
        <w:ind w:firstLine="709"/>
        <w:jc w:val="both"/>
        <w:rPr>
          <w:rFonts w:ascii="Times New Roman" w:hAnsi="Times New Roman"/>
          <w:sz w:val="20"/>
          <w:szCs w:val="20"/>
        </w:rPr>
      </w:pPr>
      <w:r w:rsidRPr="00477B68">
        <w:rPr>
          <w:rFonts w:ascii="Times New Roman" w:hAnsi="Times New Roman"/>
          <w:b/>
          <w:bCs/>
          <w:sz w:val="20"/>
          <w:szCs w:val="20"/>
        </w:rPr>
        <w:t>Примерный список лабораторных и практических работ по разделу «Общебиологические закономерности»:</w:t>
      </w:r>
    </w:p>
    <w:p w:rsidR="00E11496" w:rsidRPr="00477B68" w:rsidRDefault="00E11496" w:rsidP="00313A82">
      <w:pPr>
        <w:numPr>
          <w:ilvl w:val="0"/>
          <w:numId w:val="71"/>
        </w:numPr>
        <w:tabs>
          <w:tab w:val="left" w:pos="500"/>
        </w:tabs>
        <w:autoSpaceDE w:val="0"/>
        <w:autoSpaceDN w:val="0"/>
        <w:adjustRightInd w:val="0"/>
        <w:spacing w:after="0" w:line="240" w:lineRule="auto"/>
        <w:ind w:left="0" w:firstLine="709"/>
        <w:contextualSpacing/>
        <w:jc w:val="both"/>
        <w:rPr>
          <w:rFonts w:ascii="Times New Roman" w:hAnsi="Times New Roman"/>
          <w:sz w:val="20"/>
          <w:szCs w:val="20"/>
        </w:rPr>
      </w:pPr>
      <w:r w:rsidRPr="00477B68">
        <w:rPr>
          <w:rFonts w:ascii="Times New Roman" w:hAnsi="Times New Roman"/>
          <w:sz w:val="20"/>
          <w:szCs w:val="20"/>
        </w:rPr>
        <w:t xml:space="preserve">Изучение клеток и тканей растений и животных на готовых </w:t>
      </w:r>
      <w:bookmarkStart w:id="314" w:name="page27"/>
      <w:bookmarkEnd w:id="314"/>
      <w:r w:rsidRPr="00477B68">
        <w:rPr>
          <w:rFonts w:ascii="Times New Roman" w:hAnsi="Times New Roman"/>
          <w:sz w:val="20"/>
          <w:szCs w:val="20"/>
        </w:rPr>
        <w:t>микропрепаратах;</w:t>
      </w:r>
    </w:p>
    <w:p w:rsidR="00E11496" w:rsidRPr="00477B68" w:rsidRDefault="00E11496" w:rsidP="00313A82">
      <w:pPr>
        <w:numPr>
          <w:ilvl w:val="0"/>
          <w:numId w:val="71"/>
        </w:numPr>
        <w:overflowPunct w:val="0"/>
        <w:autoSpaceDE w:val="0"/>
        <w:autoSpaceDN w:val="0"/>
        <w:adjustRightInd w:val="0"/>
        <w:spacing w:after="0" w:line="240" w:lineRule="auto"/>
        <w:ind w:left="0" w:firstLine="709"/>
        <w:jc w:val="both"/>
        <w:rPr>
          <w:rFonts w:ascii="Times New Roman" w:hAnsi="Times New Roman"/>
          <w:sz w:val="20"/>
          <w:szCs w:val="20"/>
          <w:lang w:val="en-US"/>
        </w:rPr>
      </w:pPr>
      <w:r w:rsidRPr="00477B68">
        <w:rPr>
          <w:rFonts w:ascii="Times New Roman" w:hAnsi="Times New Roman"/>
          <w:sz w:val="20"/>
          <w:szCs w:val="20"/>
        </w:rPr>
        <w:t>Выявление и</w:t>
      </w:r>
      <w:r w:rsidRPr="00477B68">
        <w:rPr>
          <w:rFonts w:ascii="Times New Roman" w:hAnsi="Times New Roman"/>
          <w:sz w:val="20"/>
          <w:szCs w:val="20"/>
          <w:lang w:val="en-US"/>
        </w:rPr>
        <w:t>зменчивост</w:t>
      </w:r>
      <w:r w:rsidRPr="00477B68">
        <w:rPr>
          <w:rFonts w:ascii="Times New Roman" w:hAnsi="Times New Roman"/>
          <w:sz w:val="20"/>
          <w:szCs w:val="20"/>
        </w:rPr>
        <w:t>и</w:t>
      </w:r>
      <w:r w:rsidRPr="00477B68">
        <w:rPr>
          <w:rFonts w:ascii="Times New Roman" w:hAnsi="Times New Roman"/>
          <w:sz w:val="20"/>
          <w:szCs w:val="20"/>
          <w:lang w:val="en-US"/>
        </w:rPr>
        <w:t xml:space="preserve"> организмов; </w:t>
      </w:r>
    </w:p>
    <w:p w:rsidR="00E11496" w:rsidRPr="00477B68" w:rsidRDefault="00E11496" w:rsidP="00313A82">
      <w:pPr>
        <w:numPr>
          <w:ilvl w:val="0"/>
          <w:numId w:val="71"/>
        </w:numPr>
        <w:overflowPunct w:val="0"/>
        <w:autoSpaceDE w:val="0"/>
        <w:autoSpaceDN w:val="0"/>
        <w:adjustRightInd w:val="0"/>
        <w:spacing w:after="0" w:line="240" w:lineRule="auto"/>
        <w:ind w:left="0" w:firstLine="709"/>
        <w:jc w:val="both"/>
        <w:rPr>
          <w:rFonts w:ascii="Times New Roman" w:hAnsi="Times New Roman"/>
          <w:sz w:val="20"/>
          <w:szCs w:val="20"/>
        </w:rPr>
      </w:pPr>
      <w:r w:rsidRPr="00477B68">
        <w:rPr>
          <w:rFonts w:ascii="Times New Roman" w:hAnsi="Times New Roman"/>
          <w:sz w:val="20"/>
          <w:szCs w:val="20"/>
        </w:rPr>
        <w:t xml:space="preserve">Выявление приспособлений у организмов к среде обитания (на конкретных примерах). </w:t>
      </w:r>
    </w:p>
    <w:p w:rsidR="00E11496" w:rsidRPr="00477B68" w:rsidRDefault="00E11496" w:rsidP="00313A82">
      <w:pPr>
        <w:autoSpaceDE w:val="0"/>
        <w:autoSpaceDN w:val="0"/>
        <w:adjustRightInd w:val="0"/>
        <w:spacing w:after="0" w:line="240" w:lineRule="auto"/>
        <w:ind w:firstLine="709"/>
        <w:jc w:val="both"/>
        <w:rPr>
          <w:rFonts w:ascii="Times New Roman" w:hAnsi="Times New Roman"/>
          <w:b/>
          <w:bCs/>
          <w:sz w:val="20"/>
          <w:szCs w:val="20"/>
        </w:rPr>
      </w:pPr>
      <w:r w:rsidRPr="00477B68">
        <w:rPr>
          <w:rFonts w:ascii="Times New Roman" w:hAnsi="Times New Roman"/>
          <w:b/>
          <w:bCs/>
          <w:sz w:val="20"/>
          <w:szCs w:val="20"/>
        </w:rPr>
        <w:t>Примерный список экскурсий по разделу «Общебиологические закономерности»:</w:t>
      </w:r>
    </w:p>
    <w:p w:rsidR="00E11496" w:rsidRPr="00477B68" w:rsidRDefault="00E11496" w:rsidP="00313A82">
      <w:pPr>
        <w:numPr>
          <w:ilvl w:val="0"/>
          <w:numId w:val="68"/>
        </w:numPr>
        <w:autoSpaceDE w:val="0"/>
        <w:autoSpaceDN w:val="0"/>
        <w:adjustRightInd w:val="0"/>
        <w:spacing w:after="0" w:line="240" w:lineRule="auto"/>
        <w:ind w:left="0" w:firstLine="709"/>
        <w:contextualSpacing/>
        <w:jc w:val="both"/>
        <w:rPr>
          <w:rFonts w:ascii="Times New Roman" w:hAnsi="Times New Roman"/>
          <w:sz w:val="20"/>
          <w:szCs w:val="20"/>
        </w:rPr>
      </w:pPr>
      <w:r w:rsidRPr="00477B68">
        <w:rPr>
          <w:rFonts w:ascii="Times New Roman" w:hAnsi="Times New Roman"/>
          <w:sz w:val="20"/>
          <w:szCs w:val="20"/>
        </w:rPr>
        <w:t>Изучение и описание экосистемы своей местности.</w:t>
      </w:r>
    </w:p>
    <w:p w:rsidR="00E11496" w:rsidRPr="00477B68" w:rsidRDefault="00E11496" w:rsidP="00313A82">
      <w:pPr>
        <w:numPr>
          <w:ilvl w:val="0"/>
          <w:numId w:val="68"/>
        </w:numPr>
        <w:autoSpaceDE w:val="0"/>
        <w:autoSpaceDN w:val="0"/>
        <w:adjustRightInd w:val="0"/>
        <w:spacing w:after="0" w:line="240" w:lineRule="auto"/>
        <w:ind w:left="0" w:firstLine="709"/>
        <w:contextualSpacing/>
        <w:jc w:val="both"/>
        <w:rPr>
          <w:rFonts w:ascii="Times New Roman" w:hAnsi="Times New Roman"/>
          <w:i/>
          <w:sz w:val="20"/>
          <w:szCs w:val="20"/>
        </w:rPr>
      </w:pPr>
      <w:r w:rsidRPr="00477B68">
        <w:rPr>
          <w:rFonts w:ascii="Times New Roman" w:hAnsi="Times New Roman"/>
          <w:i/>
          <w:sz w:val="20"/>
          <w:szCs w:val="20"/>
        </w:rPr>
        <w:t>Многообразие живых организмов (на примере парка или природного участка).</w:t>
      </w:r>
    </w:p>
    <w:p w:rsidR="00E11496" w:rsidRPr="00477B68" w:rsidRDefault="00E11496" w:rsidP="00313A82">
      <w:pPr>
        <w:numPr>
          <w:ilvl w:val="0"/>
          <w:numId w:val="68"/>
        </w:numPr>
        <w:autoSpaceDE w:val="0"/>
        <w:autoSpaceDN w:val="0"/>
        <w:adjustRightInd w:val="0"/>
        <w:spacing w:after="0" w:line="240" w:lineRule="auto"/>
        <w:ind w:left="0" w:firstLine="709"/>
        <w:contextualSpacing/>
        <w:jc w:val="both"/>
        <w:rPr>
          <w:rFonts w:ascii="Times New Roman" w:hAnsi="Times New Roman"/>
          <w:i/>
          <w:sz w:val="20"/>
          <w:szCs w:val="20"/>
        </w:rPr>
      </w:pPr>
      <w:r w:rsidRPr="00477B68">
        <w:rPr>
          <w:rFonts w:ascii="Times New Roman" w:hAnsi="Times New Roman"/>
          <w:i/>
          <w:sz w:val="20"/>
          <w:szCs w:val="20"/>
        </w:rPr>
        <w:t>Естественный отбор - движущая сила эволюции.</w:t>
      </w:r>
    </w:p>
    <w:p w:rsidR="00B540EE" w:rsidRPr="00477B68" w:rsidRDefault="00F17097" w:rsidP="00313A82">
      <w:pPr>
        <w:pStyle w:val="4"/>
        <w:spacing w:before="0" w:line="240" w:lineRule="auto"/>
        <w:rPr>
          <w:sz w:val="20"/>
          <w:szCs w:val="20"/>
        </w:rPr>
      </w:pPr>
      <w:bookmarkStart w:id="315" w:name="_Toc409691712"/>
      <w:bookmarkStart w:id="316" w:name="_Toc410654037"/>
      <w:bookmarkStart w:id="317" w:name="_Toc414553248"/>
      <w:r w:rsidRPr="00477B68">
        <w:rPr>
          <w:sz w:val="20"/>
          <w:szCs w:val="20"/>
        </w:rPr>
        <w:t xml:space="preserve">2.2.2.12. </w:t>
      </w:r>
      <w:r w:rsidR="00B540EE" w:rsidRPr="00477B68">
        <w:rPr>
          <w:sz w:val="20"/>
          <w:szCs w:val="20"/>
        </w:rPr>
        <w:t>Химия</w:t>
      </w:r>
      <w:bookmarkEnd w:id="315"/>
      <w:bookmarkEnd w:id="316"/>
      <w:bookmarkEnd w:id="317"/>
    </w:p>
    <w:p w:rsidR="00B30F8B" w:rsidRPr="00477B68" w:rsidRDefault="00B30F8B" w:rsidP="00313A82">
      <w:pPr>
        <w:spacing w:after="0" w:line="240" w:lineRule="auto"/>
        <w:ind w:firstLine="709"/>
        <w:jc w:val="both"/>
        <w:rPr>
          <w:rFonts w:ascii="Times New Roman" w:eastAsia="Times New Roman" w:hAnsi="Times New Roman"/>
          <w:sz w:val="20"/>
          <w:szCs w:val="20"/>
          <w:lang w:eastAsia="ru-RU"/>
        </w:rPr>
      </w:pPr>
      <w:r w:rsidRPr="00477B68">
        <w:rPr>
          <w:rFonts w:ascii="Times New Roman" w:eastAsia="Times New Roman" w:hAnsi="Times New Roman"/>
          <w:sz w:val="20"/>
          <w:szCs w:val="20"/>
          <w:lang w:eastAsia="ru-RU"/>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B30F8B" w:rsidRPr="00477B68" w:rsidRDefault="00B30F8B" w:rsidP="00313A82">
      <w:pPr>
        <w:spacing w:after="0" w:line="240" w:lineRule="auto"/>
        <w:ind w:firstLine="709"/>
        <w:jc w:val="both"/>
        <w:rPr>
          <w:rFonts w:ascii="Times New Roman" w:eastAsia="Times New Roman" w:hAnsi="Times New Roman"/>
          <w:sz w:val="20"/>
          <w:szCs w:val="20"/>
          <w:lang w:eastAsia="ru-RU"/>
        </w:rPr>
      </w:pPr>
      <w:r w:rsidRPr="00477B68">
        <w:rPr>
          <w:rFonts w:ascii="Times New Roman" w:eastAsia="Times New Roman" w:hAnsi="Times New Roman"/>
          <w:sz w:val="20"/>
          <w:szCs w:val="20"/>
          <w:lang w:eastAsia="ru-RU"/>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B30F8B" w:rsidRPr="00477B68" w:rsidRDefault="00B30F8B" w:rsidP="00313A82">
      <w:pPr>
        <w:spacing w:after="0" w:line="240" w:lineRule="auto"/>
        <w:ind w:firstLine="709"/>
        <w:jc w:val="both"/>
        <w:rPr>
          <w:rFonts w:ascii="Times New Roman" w:eastAsia="Times New Roman" w:hAnsi="Times New Roman"/>
          <w:sz w:val="20"/>
          <w:szCs w:val="20"/>
          <w:lang w:eastAsia="ru-RU"/>
        </w:rPr>
      </w:pPr>
      <w:r w:rsidRPr="00477B68">
        <w:rPr>
          <w:rFonts w:ascii="Times New Roman" w:eastAsia="Times New Roman" w:hAnsi="Times New Roman"/>
          <w:sz w:val="20"/>
          <w:szCs w:val="20"/>
          <w:lang w:eastAsia="ru-RU"/>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B30F8B" w:rsidRPr="00477B68" w:rsidRDefault="00B30F8B" w:rsidP="00313A82">
      <w:pPr>
        <w:spacing w:after="0" w:line="240" w:lineRule="auto"/>
        <w:ind w:firstLine="709"/>
        <w:jc w:val="both"/>
        <w:rPr>
          <w:rFonts w:ascii="Times New Roman" w:eastAsia="Times New Roman" w:hAnsi="Times New Roman"/>
          <w:sz w:val="20"/>
          <w:szCs w:val="20"/>
          <w:lang w:eastAsia="ru-RU"/>
        </w:rPr>
      </w:pPr>
      <w:r w:rsidRPr="00477B68">
        <w:rPr>
          <w:rFonts w:ascii="Times New Roman" w:eastAsia="Times New Roman" w:hAnsi="Times New Roman"/>
          <w:sz w:val="20"/>
          <w:szCs w:val="20"/>
          <w:lang w:eastAsia="ru-RU"/>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B30F8B" w:rsidRPr="00477B68" w:rsidRDefault="00B30F8B" w:rsidP="00313A82">
      <w:pPr>
        <w:spacing w:after="0" w:line="240" w:lineRule="auto"/>
        <w:ind w:firstLine="709"/>
        <w:jc w:val="both"/>
        <w:rPr>
          <w:rFonts w:ascii="Times New Roman" w:eastAsia="Times New Roman" w:hAnsi="Times New Roman"/>
          <w:sz w:val="20"/>
          <w:szCs w:val="20"/>
          <w:lang w:eastAsia="ru-RU"/>
        </w:rPr>
      </w:pPr>
      <w:r w:rsidRPr="00477B68">
        <w:rPr>
          <w:rFonts w:ascii="Times New Roman" w:eastAsia="Times New Roman" w:hAnsi="Times New Roman"/>
          <w:sz w:val="20"/>
          <w:szCs w:val="20"/>
          <w:lang w:eastAsia="ru-RU"/>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B30F8B" w:rsidRPr="00477B68" w:rsidRDefault="00B30F8B" w:rsidP="00313A82">
      <w:pPr>
        <w:spacing w:after="0" w:line="240" w:lineRule="auto"/>
        <w:ind w:firstLine="709"/>
        <w:jc w:val="both"/>
        <w:rPr>
          <w:rFonts w:ascii="Times New Roman" w:eastAsia="Times New Roman" w:hAnsi="Times New Roman"/>
          <w:sz w:val="20"/>
          <w:szCs w:val="20"/>
          <w:lang w:eastAsia="ru-RU"/>
        </w:rPr>
      </w:pPr>
      <w:r w:rsidRPr="00477B68">
        <w:rPr>
          <w:rFonts w:ascii="Times New Roman" w:eastAsia="Times New Roman" w:hAnsi="Times New Roman"/>
          <w:sz w:val="20"/>
          <w:szCs w:val="20"/>
          <w:lang w:eastAsia="ru-RU"/>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B30F8B" w:rsidRPr="00477B68" w:rsidRDefault="00B30F8B" w:rsidP="00313A82">
      <w:pPr>
        <w:spacing w:after="0" w:line="240" w:lineRule="auto"/>
        <w:ind w:firstLine="709"/>
        <w:contextualSpacing/>
        <w:jc w:val="both"/>
        <w:rPr>
          <w:rFonts w:ascii="Times New Roman" w:eastAsia="Times New Roman" w:hAnsi="Times New Roman"/>
          <w:sz w:val="20"/>
          <w:szCs w:val="20"/>
          <w:lang w:eastAsia="ru-RU"/>
        </w:rPr>
      </w:pPr>
      <w:r w:rsidRPr="00477B68">
        <w:rPr>
          <w:rFonts w:ascii="Times New Roman" w:eastAsia="Times New Roman" w:hAnsi="Times New Roman"/>
          <w:sz w:val="20"/>
          <w:szCs w:val="20"/>
          <w:lang w:eastAsia="ru-RU"/>
        </w:rP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B30F8B" w:rsidRPr="00477B68" w:rsidRDefault="00B30F8B" w:rsidP="00313A82">
      <w:pPr>
        <w:spacing w:after="0" w:line="240" w:lineRule="auto"/>
        <w:ind w:firstLine="709"/>
        <w:contextualSpacing/>
        <w:jc w:val="both"/>
        <w:rPr>
          <w:rFonts w:ascii="Times New Roman" w:eastAsia="Times New Roman" w:hAnsi="Times New Roman"/>
          <w:sz w:val="20"/>
          <w:szCs w:val="20"/>
          <w:lang w:eastAsia="ru-RU"/>
        </w:rPr>
      </w:pPr>
      <w:r w:rsidRPr="00477B68">
        <w:rPr>
          <w:rFonts w:ascii="Times New Roman" w:eastAsia="Times New Roman" w:hAnsi="Times New Roman"/>
          <w:sz w:val="20"/>
          <w:szCs w:val="20"/>
          <w:lang w:eastAsia="ru-RU"/>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предметами:«Биология», «География», «История», «Литература», «Математика», «Основы безопасности жизнедеятельности», «Русский язык», «Физика», «Экология».</w:t>
      </w:r>
    </w:p>
    <w:p w:rsidR="00B540EE" w:rsidRPr="00477B68" w:rsidRDefault="00B540EE" w:rsidP="00313A82">
      <w:pPr>
        <w:autoSpaceDE w:val="0"/>
        <w:autoSpaceDN w:val="0"/>
        <w:adjustRightInd w:val="0"/>
        <w:spacing w:after="0" w:line="240" w:lineRule="auto"/>
        <w:ind w:firstLine="709"/>
        <w:jc w:val="both"/>
        <w:rPr>
          <w:rFonts w:ascii="Times New Roman" w:hAnsi="Times New Roman"/>
          <w:b/>
          <w:bCs/>
          <w:sz w:val="20"/>
          <w:szCs w:val="20"/>
        </w:rPr>
      </w:pPr>
      <w:r w:rsidRPr="00477B68">
        <w:rPr>
          <w:rFonts w:ascii="Times New Roman" w:hAnsi="Times New Roman"/>
          <w:b/>
          <w:bCs/>
          <w:sz w:val="20"/>
          <w:szCs w:val="20"/>
        </w:rPr>
        <w:t>Первоначальные химические понятия</w:t>
      </w:r>
    </w:p>
    <w:p w:rsidR="00B540EE" w:rsidRPr="00477B68" w:rsidRDefault="00B540EE" w:rsidP="00313A82">
      <w:pPr>
        <w:autoSpaceDE w:val="0"/>
        <w:autoSpaceDN w:val="0"/>
        <w:adjustRightInd w:val="0"/>
        <w:spacing w:after="0" w:line="240" w:lineRule="auto"/>
        <w:ind w:firstLine="709"/>
        <w:jc w:val="both"/>
        <w:rPr>
          <w:rFonts w:ascii="Times New Roman" w:hAnsi="Times New Roman"/>
          <w:sz w:val="20"/>
          <w:szCs w:val="20"/>
        </w:rPr>
      </w:pPr>
      <w:r w:rsidRPr="00477B68">
        <w:rPr>
          <w:rFonts w:ascii="Times New Roman" w:hAnsi="Times New Roman"/>
          <w:sz w:val="20"/>
          <w:szCs w:val="20"/>
        </w:rPr>
        <w:t xml:space="preserve">Предмет химии. </w:t>
      </w:r>
      <w:r w:rsidRPr="00477B68">
        <w:rPr>
          <w:rFonts w:ascii="Times New Roman" w:hAnsi="Times New Roman"/>
          <w:i/>
          <w:sz w:val="20"/>
          <w:szCs w:val="20"/>
        </w:rPr>
        <w:t>Тела и вещества.Основные методы познания: наблюдение, измерение, эксперимент.</w:t>
      </w:r>
      <w:r w:rsidRPr="00477B68">
        <w:rPr>
          <w:rFonts w:ascii="Times New Roman" w:hAnsi="Times New Roman"/>
          <w:sz w:val="20"/>
          <w:szCs w:val="20"/>
        </w:rPr>
        <w:t xml:space="preserve"> 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w:t>
      </w:r>
      <w:r w:rsidRPr="00477B68">
        <w:rPr>
          <w:rFonts w:ascii="Times New Roman" w:hAnsi="Times New Roman"/>
          <w:i/>
          <w:sz w:val="20"/>
          <w:szCs w:val="20"/>
        </w:rPr>
        <w:t>Закон постоянства состава вещества.</w:t>
      </w:r>
      <w:r w:rsidRPr="00477B68">
        <w:rPr>
          <w:rFonts w:ascii="Times New Roman" w:hAnsi="Times New Roman"/>
          <w:sz w:val="20"/>
          <w:szCs w:val="20"/>
        </w:rPr>
        <w:t xml:space="preserve"> 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w:t>
      </w:r>
    </w:p>
    <w:p w:rsidR="00B540EE" w:rsidRPr="00477B68" w:rsidRDefault="00B540EE" w:rsidP="00313A82">
      <w:pPr>
        <w:autoSpaceDE w:val="0"/>
        <w:autoSpaceDN w:val="0"/>
        <w:adjustRightInd w:val="0"/>
        <w:spacing w:after="0" w:line="240" w:lineRule="auto"/>
        <w:ind w:firstLine="709"/>
        <w:jc w:val="both"/>
        <w:rPr>
          <w:rFonts w:ascii="Times New Roman" w:hAnsi="Times New Roman"/>
          <w:b/>
          <w:bCs/>
          <w:sz w:val="20"/>
          <w:szCs w:val="20"/>
        </w:rPr>
      </w:pPr>
      <w:r w:rsidRPr="00477B68">
        <w:rPr>
          <w:rFonts w:ascii="Times New Roman" w:hAnsi="Times New Roman"/>
          <w:b/>
          <w:bCs/>
          <w:sz w:val="20"/>
          <w:szCs w:val="20"/>
        </w:rPr>
        <w:t>Кислород. Водород</w:t>
      </w:r>
    </w:p>
    <w:p w:rsidR="00B540EE" w:rsidRPr="00477B68" w:rsidRDefault="00B540EE" w:rsidP="00313A82">
      <w:pPr>
        <w:autoSpaceDE w:val="0"/>
        <w:autoSpaceDN w:val="0"/>
        <w:adjustRightInd w:val="0"/>
        <w:spacing w:after="0" w:line="240" w:lineRule="auto"/>
        <w:ind w:firstLine="709"/>
        <w:jc w:val="both"/>
        <w:rPr>
          <w:rFonts w:ascii="Times New Roman" w:hAnsi="Times New Roman"/>
          <w:sz w:val="20"/>
          <w:szCs w:val="20"/>
        </w:rPr>
      </w:pPr>
      <w:r w:rsidRPr="00477B68">
        <w:rPr>
          <w:rFonts w:ascii="Times New Roman" w:hAnsi="Times New Roman"/>
          <w:sz w:val="20"/>
          <w:szCs w:val="20"/>
        </w:rPr>
        <w:t xml:space="preserve">Кислород – химический элемент и простое вещество. </w:t>
      </w:r>
      <w:r w:rsidRPr="00477B68">
        <w:rPr>
          <w:rFonts w:ascii="Times New Roman" w:hAnsi="Times New Roman"/>
          <w:i/>
          <w:sz w:val="20"/>
          <w:szCs w:val="20"/>
        </w:rPr>
        <w:t>Озон. Состав воздуха.</w:t>
      </w:r>
      <w:r w:rsidRPr="00477B68">
        <w:rPr>
          <w:rFonts w:ascii="Times New Roman" w:hAnsi="Times New Roman"/>
          <w:sz w:val="20"/>
          <w:szCs w:val="20"/>
        </w:rPr>
        <w:t xml:space="preserve"> Физические и химические свойства кислорода. Получение и применение кислорода. </w:t>
      </w:r>
      <w:r w:rsidRPr="00477B68">
        <w:rPr>
          <w:rFonts w:ascii="Times New Roman" w:hAnsi="Times New Roman"/>
          <w:i/>
          <w:sz w:val="20"/>
          <w:szCs w:val="20"/>
        </w:rPr>
        <w:t>Тепловой эффект химических реакций. Понятие об экзо- и эндотермических реакциях</w:t>
      </w:r>
      <w:r w:rsidRPr="00477B68">
        <w:rPr>
          <w:rFonts w:ascii="Times New Roman" w:hAnsi="Times New Roman"/>
          <w:sz w:val="20"/>
          <w:szCs w:val="20"/>
        </w:rPr>
        <w:t xml:space="preserve">. Водород – химический элемент и простое вещество. Физические и химические свойства водорода. Получение водорода в лаборатории. </w:t>
      </w:r>
      <w:r w:rsidRPr="00477B68">
        <w:rPr>
          <w:rFonts w:ascii="Times New Roman" w:hAnsi="Times New Roman"/>
          <w:i/>
          <w:sz w:val="20"/>
          <w:szCs w:val="20"/>
        </w:rPr>
        <w:t>Получение водорода в промышленности</w:t>
      </w:r>
      <w:r w:rsidRPr="00477B68">
        <w:rPr>
          <w:rFonts w:ascii="Times New Roman" w:hAnsi="Times New Roman"/>
          <w:sz w:val="20"/>
          <w:szCs w:val="20"/>
        </w:rPr>
        <w:t xml:space="preserve">. </w:t>
      </w:r>
      <w:r w:rsidRPr="00477B68">
        <w:rPr>
          <w:rFonts w:ascii="Times New Roman" w:hAnsi="Times New Roman"/>
          <w:i/>
          <w:sz w:val="20"/>
          <w:szCs w:val="20"/>
        </w:rPr>
        <w:t>Применение водорода</w:t>
      </w:r>
      <w:r w:rsidRPr="00477B68">
        <w:rPr>
          <w:rFonts w:ascii="Times New Roman" w:hAnsi="Times New Roman"/>
          <w:sz w:val="20"/>
          <w:szCs w:val="20"/>
        </w:rPr>
        <w:t>. Закон Авогадро. Молярный объем газов. Качественные реакции на газообразные вещества (кислород, водород). Объемные отношения газов при химических реакциях.</w:t>
      </w:r>
    </w:p>
    <w:p w:rsidR="00B540EE" w:rsidRPr="00477B68" w:rsidRDefault="00B540EE" w:rsidP="00313A82">
      <w:pPr>
        <w:autoSpaceDE w:val="0"/>
        <w:autoSpaceDN w:val="0"/>
        <w:adjustRightInd w:val="0"/>
        <w:spacing w:after="0" w:line="240" w:lineRule="auto"/>
        <w:ind w:firstLine="709"/>
        <w:jc w:val="both"/>
        <w:rPr>
          <w:rFonts w:ascii="Times New Roman" w:hAnsi="Times New Roman"/>
          <w:b/>
          <w:bCs/>
          <w:sz w:val="20"/>
          <w:szCs w:val="20"/>
        </w:rPr>
      </w:pPr>
      <w:r w:rsidRPr="00477B68">
        <w:rPr>
          <w:rFonts w:ascii="Times New Roman" w:hAnsi="Times New Roman"/>
          <w:b/>
          <w:bCs/>
          <w:sz w:val="20"/>
          <w:szCs w:val="20"/>
        </w:rPr>
        <w:t>Вода. Растворы</w:t>
      </w:r>
    </w:p>
    <w:p w:rsidR="00B540EE" w:rsidRPr="00477B68" w:rsidRDefault="00B540EE" w:rsidP="00313A82">
      <w:pPr>
        <w:autoSpaceDE w:val="0"/>
        <w:autoSpaceDN w:val="0"/>
        <w:adjustRightInd w:val="0"/>
        <w:spacing w:after="0" w:line="240" w:lineRule="auto"/>
        <w:ind w:firstLine="709"/>
        <w:jc w:val="both"/>
        <w:rPr>
          <w:rFonts w:ascii="Times New Roman" w:hAnsi="Times New Roman"/>
          <w:sz w:val="20"/>
          <w:szCs w:val="20"/>
        </w:rPr>
      </w:pPr>
      <w:r w:rsidRPr="00477B68">
        <w:rPr>
          <w:rFonts w:ascii="Times New Roman" w:hAnsi="Times New Roman"/>
          <w:i/>
          <w:sz w:val="20"/>
          <w:szCs w:val="20"/>
        </w:rPr>
        <w:t>Вода в природе. Круговорот воды в природе.Физические и химические свойства воды.</w:t>
      </w:r>
      <w:r w:rsidRPr="00477B68">
        <w:rPr>
          <w:rFonts w:ascii="Times New Roman" w:hAnsi="Times New Roman"/>
          <w:sz w:val="20"/>
          <w:szCs w:val="20"/>
        </w:rPr>
        <w:t xml:space="preserve"> Растворы. </w:t>
      </w:r>
      <w:r w:rsidRPr="00477B68">
        <w:rPr>
          <w:rFonts w:ascii="Times New Roman" w:hAnsi="Times New Roman"/>
          <w:i/>
          <w:sz w:val="20"/>
          <w:szCs w:val="20"/>
        </w:rPr>
        <w:t>Растворимость веществ в воде.</w:t>
      </w:r>
      <w:r w:rsidRPr="00477B68">
        <w:rPr>
          <w:rFonts w:ascii="Times New Roman" w:hAnsi="Times New Roman"/>
          <w:sz w:val="20"/>
          <w:szCs w:val="20"/>
        </w:rPr>
        <w:t xml:space="preserve"> Концентрация растворов. Массовая доля растворенного вещества в растворе.</w:t>
      </w:r>
    </w:p>
    <w:p w:rsidR="00B540EE" w:rsidRPr="00477B68" w:rsidRDefault="00B540EE" w:rsidP="00313A82">
      <w:pPr>
        <w:autoSpaceDE w:val="0"/>
        <w:autoSpaceDN w:val="0"/>
        <w:adjustRightInd w:val="0"/>
        <w:spacing w:after="0" w:line="240" w:lineRule="auto"/>
        <w:ind w:firstLine="709"/>
        <w:jc w:val="both"/>
        <w:rPr>
          <w:rFonts w:ascii="Times New Roman" w:hAnsi="Times New Roman"/>
          <w:b/>
          <w:bCs/>
          <w:sz w:val="20"/>
          <w:szCs w:val="20"/>
        </w:rPr>
      </w:pPr>
      <w:r w:rsidRPr="00477B68">
        <w:rPr>
          <w:rFonts w:ascii="Times New Roman" w:hAnsi="Times New Roman"/>
          <w:b/>
          <w:bCs/>
          <w:sz w:val="20"/>
          <w:szCs w:val="20"/>
        </w:rPr>
        <w:t>Основные классы неорганических соединений</w:t>
      </w:r>
    </w:p>
    <w:p w:rsidR="00B540EE" w:rsidRPr="00477B68" w:rsidRDefault="00B540EE" w:rsidP="00313A82">
      <w:pPr>
        <w:autoSpaceDE w:val="0"/>
        <w:autoSpaceDN w:val="0"/>
        <w:adjustRightInd w:val="0"/>
        <w:spacing w:after="0" w:line="240" w:lineRule="auto"/>
        <w:ind w:firstLine="709"/>
        <w:jc w:val="both"/>
        <w:rPr>
          <w:rFonts w:ascii="Times New Roman" w:hAnsi="Times New Roman"/>
          <w:sz w:val="20"/>
          <w:szCs w:val="20"/>
        </w:rPr>
      </w:pPr>
      <w:r w:rsidRPr="00477B68">
        <w:rPr>
          <w:rFonts w:ascii="Times New Roman" w:hAnsi="Times New Roman"/>
          <w:sz w:val="20"/>
          <w:szCs w:val="20"/>
        </w:rPr>
        <w:t xml:space="preserve">Оксиды. Классификация. Номенклатура. </w:t>
      </w:r>
      <w:r w:rsidRPr="00477B68">
        <w:rPr>
          <w:rFonts w:ascii="Times New Roman" w:hAnsi="Times New Roman"/>
          <w:i/>
          <w:sz w:val="20"/>
          <w:szCs w:val="20"/>
        </w:rPr>
        <w:t>Физические свойства оксидов.</w:t>
      </w:r>
      <w:r w:rsidRPr="00477B68">
        <w:rPr>
          <w:rFonts w:ascii="Times New Roman" w:hAnsi="Times New Roman"/>
          <w:sz w:val="20"/>
          <w:szCs w:val="20"/>
        </w:rPr>
        <w:t xml:space="preserve"> Химические свойства оксидов. </w:t>
      </w:r>
      <w:r w:rsidRPr="00477B68">
        <w:rPr>
          <w:rFonts w:ascii="Times New Roman" w:hAnsi="Times New Roman"/>
          <w:i/>
          <w:sz w:val="20"/>
          <w:szCs w:val="20"/>
        </w:rPr>
        <w:t>Получение и применение оксидов.</w:t>
      </w:r>
      <w:r w:rsidRPr="00477B68">
        <w:rPr>
          <w:rFonts w:ascii="Times New Roman" w:hAnsi="Times New Roman"/>
          <w:sz w:val="20"/>
          <w:szCs w:val="20"/>
        </w:rPr>
        <w:t xml:space="preserve"> Основания. Классификация. Номенклатура. </w:t>
      </w:r>
      <w:r w:rsidRPr="00477B68">
        <w:rPr>
          <w:rFonts w:ascii="Times New Roman" w:hAnsi="Times New Roman"/>
          <w:i/>
          <w:sz w:val="20"/>
          <w:szCs w:val="20"/>
        </w:rPr>
        <w:t>Физические свойства оснований.Получение оснований.</w:t>
      </w:r>
      <w:r w:rsidRPr="00477B68">
        <w:rPr>
          <w:rFonts w:ascii="Times New Roman" w:hAnsi="Times New Roman"/>
          <w:sz w:val="20"/>
          <w:szCs w:val="20"/>
        </w:rPr>
        <w:t xml:space="preserve"> Химические свойства оснований. Реакция нейтрализации. Кислоты. Классификация. Номенклатура. </w:t>
      </w:r>
      <w:r w:rsidRPr="00477B68">
        <w:rPr>
          <w:rFonts w:ascii="Times New Roman" w:hAnsi="Times New Roman"/>
          <w:i/>
          <w:sz w:val="20"/>
          <w:szCs w:val="20"/>
        </w:rPr>
        <w:t>Физические свойства кислот.Получение и применение кислот.</w:t>
      </w:r>
      <w:r w:rsidRPr="00477B68">
        <w:rPr>
          <w:rFonts w:ascii="Times New Roman" w:hAnsi="Times New Roman"/>
          <w:sz w:val="20"/>
          <w:szCs w:val="20"/>
        </w:rPr>
        <w:t xml:space="preserve"> Химические свойства кислот. Индикаторы. Изменение окраски индикаторов в различных средах. Соли. Классификация. Номенклатура. </w:t>
      </w:r>
      <w:r w:rsidRPr="00477B68">
        <w:rPr>
          <w:rFonts w:ascii="Times New Roman" w:hAnsi="Times New Roman"/>
          <w:i/>
          <w:sz w:val="20"/>
          <w:szCs w:val="20"/>
        </w:rPr>
        <w:t>Физические свойства солей.Получение и применение солей.</w:t>
      </w:r>
      <w:r w:rsidRPr="00477B68">
        <w:rPr>
          <w:rFonts w:ascii="Times New Roman" w:hAnsi="Times New Roman"/>
          <w:sz w:val="20"/>
          <w:szCs w:val="20"/>
        </w:rPr>
        <w:t xml:space="preserve"> Химические свойства солей. Генетическая связь между классами </w:t>
      </w:r>
      <w:r w:rsidRPr="00477B68">
        <w:rPr>
          <w:rFonts w:ascii="Times New Roman" w:hAnsi="Times New Roman"/>
          <w:sz w:val="20"/>
          <w:szCs w:val="20"/>
        </w:rPr>
        <w:lastRenderedPageBreak/>
        <w:t xml:space="preserve">неорганических соединений. </w:t>
      </w:r>
      <w:r w:rsidRPr="00477B68">
        <w:rPr>
          <w:rFonts w:ascii="Times New Roman" w:hAnsi="Times New Roman"/>
          <w:i/>
          <w:sz w:val="20"/>
          <w:szCs w:val="20"/>
        </w:rPr>
        <w:t>Проблема безопасного использования веществ и химических реакций в повседневной жизни.Токсичные, горючие и взрывоопасные вещества. Бытовая химическая грамотность.</w:t>
      </w:r>
    </w:p>
    <w:p w:rsidR="00B540EE" w:rsidRPr="00A04C72" w:rsidRDefault="00B540EE" w:rsidP="00313A82">
      <w:pPr>
        <w:autoSpaceDE w:val="0"/>
        <w:autoSpaceDN w:val="0"/>
        <w:adjustRightInd w:val="0"/>
        <w:spacing w:after="0" w:line="240" w:lineRule="auto"/>
        <w:ind w:firstLine="709"/>
        <w:jc w:val="both"/>
        <w:rPr>
          <w:rFonts w:ascii="Times New Roman" w:hAnsi="Times New Roman"/>
          <w:szCs w:val="28"/>
        </w:rPr>
      </w:pPr>
      <w:r w:rsidRPr="00A04C72">
        <w:rPr>
          <w:rFonts w:ascii="Times New Roman" w:hAnsi="Times New Roman"/>
          <w:b/>
          <w:bCs/>
          <w:szCs w:val="28"/>
        </w:rPr>
        <w:t>Строение атома. Периодический закон и периодическая система химических элементов Д.И. Менделеева</w:t>
      </w:r>
    </w:p>
    <w:p w:rsidR="00B540EE" w:rsidRPr="00477B68" w:rsidRDefault="00B540EE" w:rsidP="00313A82">
      <w:pPr>
        <w:autoSpaceDE w:val="0"/>
        <w:autoSpaceDN w:val="0"/>
        <w:adjustRightInd w:val="0"/>
        <w:spacing w:after="0" w:line="240" w:lineRule="auto"/>
        <w:ind w:firstLine="709"/>
        <w:jc w:val="both"/>
        <w:rPr>
          <w:rFonts w:ascii="Times New Roman" w:hAnsi="Times New Roman"/>
          <w:sz w:val="20"/>
          <w:szCs w:val="20"/>
        </w:rPr>
      </w:pPr>
      <w:r w:rsidRPr="00477B68">
        <w:rPr>
          <w:rFonts w:ascii="Times New Roman" w:hAnsi="Times New Roman"/>
          <w:sz w:val="20"/>
          <w:szCs w:val="20"/>
        </w:rPr>
        <w:t xml:space="preserve">Строение атома: ядро, энергетический уровень. </w:t>
      </w:r>
      <w:r w:rsidRPr="00477B68">
        <w:rPr>
          <w:rFonts w:ascii="Times New Roman" w:hAnsi="Times New Roman"/>
          <w:i/>
          <w:sz w:val="20"/>
          <w:szCs w:val="20"/>
        </w:rPr>
        <w:t>Состав ядра атома: протоны, нейтроны. Изотопы.</w:t>
      </w:r>
      <w:r w:rsidRPr="00477B68">
        <w:rPr>
          <w:rFonts w:ascii="Times New Roman" w:hAnsi="Times New Roman"/>
          <w:sz w:val="20"/>
          <w:szCs w:val="20"/>
        </w:rPr>
        <w:t xml:space="preserve"> 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p w:rsidR="00B540EE" w:rsidRPr="00477B68" w:rsidRDefault="00B540EE" w:rsidP="00313A82">
      <w:pPr>
        <w:autoSpaceDE w:val="0"/>
        <w:autoSpaceDN w:val="0"/>
        <w:adjustRightInd w:val="0"/>
        <w:spacing w:after="0" w:line="240" w:lineRule="auto"/>
        <w:ind w:firstLine="709"/>
        <w:jc w:val="both"/>
        <w:rPr>
          <w:rFonts w:ascii="Times New Roman" w:hAnsi="Times New Roman"/>
          <w:b/>
          <w:bCs/>
          <w:sz w:val="20"/>
          <w:szCs w:val="20"/>
        </w:rPr>
      </w:pPr>
      <w:r w:rsidRPr="00477B68">
        <w:rPr>
          <w:rFonts w:ascii="Times New Roman" w:hAnsi="Times New Roman"/>
          <w:b/>
          <w:bCs/>
          <w:sz w:val="20"/>
          <w:szCs w:val="20"/>
        </w:rPr>
        <w:t>Строение веществ. Химическая связь</w:t>
      </w:r>
    </w:p>
    <w:p w:rsidR="00B540EE" w:rsidRPr="00477B68" w:rsidRDefault="00B540EE" w:rsidP="00313A82">
      <w:pPr>
        <w:autoSpaceDE w:val="0"/>
        <w:autoSpaceDN w:val="0"/>
        <w:adjustRightInd w:val="0"/>
        <w:spacing w:after="0" w:line="240" w:lineRule="auto"/>
        <w:ind w:firstLine="709"/>
        <w:jc w:val="both"/>
        <w:rPr>
          <w:rFonts w:ascii="Times New Roman" w:hAnsi="Times New Roman"/>
          <w:sz w:val="20"/>
          <w:szCs w:val="20"/>
        </w:rPr>
      </w:pPr>
      <w:r w:rsidRPr="00477B68">
        <w:rPr>
          <w:rFonts w:ascii="Times New Roman" w:hAnsi="Times New Roman"/>
          <w:i/>
          <w:sz w:val="20"/>
          <w:szCs w:val="20"/>
        </w:rPr>
        <w:t>Электроотрицательность атомов химических элементов.</w:t>
      </w:r>
      <w:r w:rsidRPr="00477B68">
        <w:rPr>
          <w:rFonts w:ascii="Times New Roman" w:hAnsi="Times New Roman"/>
          <w:sz w:val="20"/>
          <w:szCs w:val="20"/>
        </w:rPr>
        <w:t xml:space="preserve"> Ковалентная химическая связь: неполярная и полярная. </w:t>
      </w:r>
      <w:r w:rsidRPr="00477B68">
        <w:rPr>
          <w:rFonts w:ascii="Times New Roman" w:hAnsi="Times New Roman"/>
          <w:i/>
          <w:sz w:val="20"/>
          <w:szCs w:val="20"/>
        </w:rPr>
        <w:t>Понятие о водородной связи и ее влиянии на физические свойства веществ на примере воды.</w:t>
      </w:r>
      <w:r w:rsidRPr="00477B68">
        <w:rPr>
          <w:rFonts w:ascii="Times New Roman" w:hAnsi="Times New Roman"/>
          <w:sz w:val="20"/>
          <w:szCs w:val="20"/>
        </w:rPr>
        <w:t xml:space="preserve"> Ионная связь. Металлическая связь. </w:t>
      </w:r>
      <w:r w:rsidRPr="00477B68">
        <w:rPr>
          <w:rFonts w:ascii="Times New Roman" w:hAnsi="Times New Roman"/>
          <w:i/>
          <w:sz w:val="20"/>
          <w:szCs w:val="20"/>
        </w:rPr>
        <w:t>Типы кристаллических решеток (атомная, молекулярная, ионная, металлическая). Зависимость физических свойств веществ от типа кристаллической решетки.</w:t>
      </w:r>
    </w:p>
    <w:p w:rsidR="00B540EE" w:rsidRPr="00477B68" w:rsidRDefault="00B540EE" w:rsidP="00313A82">
      <w:pPr>
        <w:autoSpaceDE w:val="0"/>
        <w:autoSpaceDN w:val="0"/>
        <w:adjustRightInd w:val="0"/>
        <w:spacing w:after="0" w:line="240" w:lineRule="auto"/>
        <w:ind w:firstLine="709"/>
        <w:jc w:val="both"/>
        <w:rPr>
          <w:rFonts w:ascii="Times New Roman" w:hAnsi="Times New Roman"/>
          <w:b/>
          <w:bCs/>
          <w:sz w:val="20"/>
          <w:szCs w:val="20"/>
        </w:rPr>
      </w:pPr>
      <w:r w:rsidRPr="00477B68">
        <w:rPr>
          <w:rFonts w:ascii="Times New Roman" w:hAnsi="Times New Roman"/>
          <w:b/>
          <w:bCs/>
          <w:sz w:val="20"/>
          <w:szCs w:val="20"/>
        </w:rPr>
        <w:t>Химические реакции</w:t>
      </w:r>
    </w:p>
    <w:p w:rsidR="00B540EE" w:rsidRPr="00477B68" w:rsidRDefault="00B540EE" w:rsidP="00313A82">
      <w:pPr>
        <w:autoSpaceDE w:val="0"/>
        <w:autoSpaceDN w:val="0"/>
        <w:adjustRightInd w:val="0"/>
        <w:spacing w:after="0" w:line="240" w:lineRule="auto"/>
        <w:ind w:firstLine="709"/>
        <w:jc w:val="both"/>
        <w:rPr>
          <w:rFonts w:ascii="Times New Roman" w:hAnsi="Times New Roman"/>
          <w:sz w:val="20"/>
          <w:szCs w:val="20"/>
        </w:rPr>
      </w:pPr>
      <w:r w:rsidRPr="00477B68">
        <w:rPr>
          <w:rFonts w:ascii="Times New Roman" w:hAnsi="Times New Roman"/>
          <w:i/>
          <w:sz w:val="20"/>
          <w:szCs w:val="20"/>
        </w:rPr>
        <w:t>Понятие о скорости химической реакции. Факторы, влияющие на скорость химической реакции</w:t>
      </w:r>
      <w:r w:rsidRPr="00477B68">
        <w:rPr>
          <w:rFonts w:ascii="Times New Roman" w:hAnsi="Times New Roman"/>
          <w:sz w:val="20"/>
          <w:szCs w:val="20"/>
        </w:rPr>
        <w:t xml:space="preserve">. </w:t>
      </w:r>
      <w:r w:rsidRPr="00477B68">
        <w:rPr>
          <w:rFonts w:ascii="Times New Roman" w:hAnsi="Times New Roman"/>
          <w:i/>
          <w:sz w:val="20"/>
          <w:szCs w:val="20"/>
        </w:rPr>
        <w:t>Понятие о катализаторе.</w:t>
      </w:r>
      <w:r w:rsidRPr="00477B68">
        <w:rPr>
          <w:rFonts w:ascii="Times New Roman" w:hAnsi="Times New Roman"/>
          <w:sz w:val="20"/>
          <w:szCs w:val="20"/>
        </w:rPr>
        <w:t xml:space="preserve"> Классификация химических реакций по различным признакам: числу и составу исходных и полученных веществ; изменению степеней окисления атомов химических элементов; поглощению или выделению энергии. Электролитическая диссоциация. Электролиты и неэлектролиты. Ионы. Катионы и анионы. Реакции ионного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w:t>
      </w:r>
    </w:p>
    <w:p w:rsidR="00B540EE" w:rsidRPr="00477B68" w:rsidRDefault="00B540EE" w:rsidP="00313A82">
      <w:pPr>
        <w:autoSpaceDE w:val="0"/>
        <w:autoSpaceDN w:val="0"/>
        <w:adjustRightInd w:val="0"/>
        <w:spacing w:after="0" w:line="240" w:lineRule="auto"/>
        <w:ind w:firstLine="709"/>
        <w:jc w:val="both"/>
        <w:rPr>
          <w:rFonts w:ascii="Times New Roman" w:hAnsi="Times New Roman"/>
          <w:b/>
          <w:bCs/>
          <w:sz w:val="20"/>
          <w:szCs w:val="20"/>
        </w:rPr>
      </w:pPr>
      <w:r w:rsidRPr="00477B68">
        <w:rPr>
          <w:rFonts w:ascii="Times New Roman" w:hAnsi="Times New Roman"/>
          <w:b/>
          <w:bCs/>
          <w:sz w:val="20"/>
          <w:szCs w:val="20"/>
        </w:rPr>
        <w:t xml:space="preserve">Неметаллы </w:t>
      </w:r>
      <w:r w:rsidRPr="00477B68">
        <w:rPr>
          <w:rFonts w:ascii="Times New Roman" w:hAnsi="Times New Roman"/>
          <w:b/>
          <w:bCs/>
          <w:sz w:val="20"/>
          <w:szCs w:val="20"/>
          <w:lang w:val="en-US"/>
        </w:rPr>
        <w:t>IV</w:t>
      </w:r>
      <w:r w:rsidRPr="00477B68">
        <w:rPr>
          <w:rFonts w:ascii="Times New Roman" w:hAnsi="Times New Roman"/>
          <w:b/>
          <w:bCs/>
          <w:sz w:val="20"/>
          <w:szCs w:val="20"/>
        </w:rPr>
        <w:t xml:space="preserve"> – </w:t>
      </w:r>
      <w:r w:rsidRPr="00477B68">
        <w:rPr>
          <w:rFonts w:ascii="Times New Roman" w:hAnsi="Times New Roman"/>
          <w:b/>
          <w:bCs/>
          <w:sz w:val="20"/>
          <w:szCs w:val="20"/>
          <w:lang w:val="en-US"/>
        </w:rPr>
        <w:t>VII</w:t>
      </w:r>
      <w:r w:rsidRPr="00477B68">
        <w:rPr>
          <w:rFonts w:ascii="Times New Roman" w:hAnsi="Times New Roman"/>
          <w:b/>
          <w:bCs/>
          <w:sz w:val="20"/>
          <w:szCs w:val="20"/>
        </w:rPr>
        <w:t xml:space="preserve"> групп и их соединения</w:t>
      </w:r>
    </w:p>
    <w:p w:rsidR="00B540EE" w:rsidRPr="00477B68" w:rsidRDefault="00B540EE" w:rsidP="00313A82">
      <w:pPr>
        <w:autoSpaceDE w:val="0"/>
        <w:autoSpaceDN w:val="0"/>
        <w:adjustRightInd w:val="0"/>
        <w:spacing w:after="0" w:line="240" w:lineRule="auto"/>
        <w:ind w:firstLine="709"/>
        <w:jc w:val="both"/>
        <w:rPr>
          <w:rFonts w:ascii="Times New Roman" w:hAnsi="Times New Roman"/>
          <w:b/>
          <w:bCs/>
          <w:sz w:val="20"/>
          <w:szCs w:val="20"/>
        </w:rPr>
      </w:pPr>
      <w:r w:rsidRPr="00477B68">
        <w:rPr>
          <w:rFonts w:ascii="Times New Roman" w:hAnsi="Times New Roman"/>
          <w:sz w:val="20"/>
          <w:szCs w:val="20"/>
        </w:rPr>
        <w:t xml:space="preserve">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w:t>
      </w:r>
      <w:r w:rsidRPr="00477B68">
        <w:rPr>
          <w:rFonts w:ascii="Times New Roman" w:hAnsi="Times New Roman"/>
          <w:i/>
          <w:sz w:val="20"/>
          <w:szCs w:val="20"/>
        </w:rPr>
        <w:t>сернистая и сероводородная кислоты</w:t>
      </w:r>
      <w:r w:rsidRPr="00477B68">
        <w:rPr>
          <w:rFonts w:ascii="Times New Roman" w:hAnsi="Times New Roman"/>
          <w:sz w:val="20"/>
          <w:szCs w:val="20"/>
        </w:rPr>
        <w:t xml:space="preserve">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w:t>
      </w:r>
      <w:r w:rsidRPr="00477B68">
        <w:rPr>
          <w:rFonts w:ascii="Times New Roman" w:hAnsi="Times New Roman"/>
          <w:sz w:val="20"/>
          <w:szCs w:val="20"/>
          <w:lang w:val="en-US"/>
        </w:rPr>
        <w:t>V</w:t>
      </w:r>
      <w:r w:rsidRPr="00477B68">
        <w:rPr>
          <w:rFonts w:ascii="Times New Roman" w:hAnsi="Times New Roman"/>
          <w:sz w:val="20"/>
          <w:szCs w:val="20"/>
        </w:rPr>
        <w:t xml:space="preserve">), ортофосфорная кислота и ее соли. Углерод: физические и химические свойства. </w:t>
      </w:r>
      <w:r w:rsidRPr="00477B68">
        <w:rPr>
          <w:rFonts w:ascii="Times New Roman" w:hAnsi="Times New Roman"/>
          <w:i/>
          <w:sz w:val="20"/>
          <w:szCs w:val="20"/>
        </w:rPr>
        <w:t xml:space="preserve">Аллотропия углерода: алмаз, графит, карбин, фуллерены. </w:t>
      </w:r>
      <w:r w:rsidRPr="00477B68">
        <w:rPr>
          <w:rFonts w:ascii="Times New Roman" w:hAnsi="Times New Roman"/>
          <w:sz w:val="20"/>
          <w:szCs w:val="20"/>
        </w:rPr>
        <w:t xml:space="preserve">Соединения углерода: оксиды углерода (II) и (IV), угольная кислота и ее соли. </w:t>
      </w:r>
      <w:r w:rsidRPr="00477B68">
        <w:rPr>
          <w:rFonts w:ascii="Times New Roman" w:hAnsi="Times New Roman"/>
          <w:i/>
          <w:sz w:val="20"/>
          <w:szCs w:val="20"/>
        </w:rPr>
        <w:t>Кремний и его соединения.</w:t>
      </w:r>
    </w:p>
    <w:p w:rsidR="00B540EE" w:rsidRPr="00477B68" w:rsidRDefault="00B540EE" w:rsidP="00313A82">
      <w:pPr>
        <w:autoSpaceDE w:val="0"/>
        <w:autoSpaceDN w:val="0"/>
        <w:adjustRightInd w:val="0"/>
        <w:spacing w:after="0" w:line="240" w:lineRule="auto"/>
        <w:ind w:firstLine="709"/>
        <w:jc w:val="both"/>
        <w:rPr>
          <w:rFonts w:ascii="Times New Roman" w:hAnsi="Times New Roman"/>
          <w:b/>
          <w:bCs/>
          <w:sz w:val="20"/>
          <w:szCs w:val="20"/>
        </w:rPr>
      </w:pPr>
      <w:r w:rsidRPr="00477B68">
        <w:rPr>
          <w:rFonts w:ascii="Times New Roman" w:hAnsi="Times New Roman"/>
          <w:b/>
          <w:bCs/>
          <w:sz w:val="20"/>
          <w:szCs w:val="20"/>
        </w:rPr>
        <w:t>Металлы и их соединения</w:t>
      </w:r>
    </w:p>
    <w:p w:rsidR="00B540EE" w:rsidRPr="00477B68" w:rsidRDefault="00B540EE" w:rsidP="00313A82">
      <w:pPr>
        <w:autoSpaceDE w:val="0"/>
        <w:autoSpaceDN w:val="0"/>
        <w:adjustRightInd w:val="0"/>
        <w:spacing w:after="0" w:line="240" w:lineRule="auto"/>
        <w:ind w:firstLine="709"/>
        <w:jc w:val="both"/>
        <w:rPr>
          <w:rFonts w:ascii="Times New Roman" w:hAnsi="Times New Roman"/>
          <w:b/>
          <w:bCs/>
          <w:sz w:val="20"/>
          <w:szCs w:val="20"/>
        </w:rPr>
      </w:pPr>
      <w:r w:rsidRPr="00477B68">
        <w:rPr>
          <w:rFonts w:ascii="Times New Roman" w:hAnsi="Times New Roman"/>
          <w:i/>
          <w:sz w:val="20"/>
          <w:szCs w:val="20"/>
        </w:rPr>
        <w:t>Положение металлов в периодической системе химических элементов Д.И. Менделеева.</w:t>
      </w:r>
      <w:r w:rsidR="0020404B" w:rsidRPr="00477B68">
        <w:rPr>
          <w:rFonts w:ascii="Times New Roman" w:hAnsi="Times New Roman"/>
          <w:i/>
          <w:sz w:val="20"/>
          <w:szCs w:val="20"/>
        </w:rPr>
        <w:t>Металлы в природе и общие способы их получения</w:t>
      </w:r>
      <w:r w:rsidR="0020404B" w:rsidRPr="00477B68">
        <w:rPr>
          <w:rFonts w:ascii="Times New Roman" w:hAnsi="Times New Roman"/>
          <w:sz w:val="20"/>
          <w:szCs w:val="20"/>
        </w:rPr>
        <w:t xml:space="preserve">. </w:t>
      </w:r>
      <w:r w:rsidRPr="00477B68">
        <w:rPr>
          <w:rFonts w:ascii="Times New Roman" w:hAnsi="Times New Roman"/>
          <w:i/>
          <w:sz w:val="20"/>
          <w:szCs w:val="20"/>
        </w:rPr>
        <w:t>Общие физические свойства металлов.</w:t>
      </w:r>
      <w:r w:rsidRPr="00477B68">
        <w:rPr>
          <w:rFonts w:ascii="Times New Roman" w:hAnsi="Times New Roman"/>
          <w:sz w:val="20"/>
          <w:szCs w:val="20"/>
        </w:rPr>
        <w:t xml:space="preserve"> Общие химические свойства металлов: реакции с неметаллами, кислотами, солями. </w:t>
      </w:r>
      <w:r w:rsidRPr="00477B68">
        <w:rPr>
          <w:rFonts w:ascii="Times New Roman" w:hAnsi="Times New Roman"/>
          <w:i/>
          <w:sz w:val="20"/>
          <w:szCs w:val="20"/>
        </w:rPr>
        <w:t>Электрохимический ряд напряжений металлов.</w:t>
      </w:r>
      <w:r w:rsidRPr="00477B68">
        <w:rPr>
          <w:rFonts w:ascii="Times New Roman" w:hAnsi="Times New Roman"/>
          <w:sz w:val="20"/>
          <w:szCs w:val="20"/>
        </w:rPr>
        <w:t xml:space="preserve"> 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(II и III).</w:t>
      </w:r>
    </w:p>
    <w:p w:rsidR="00B540EE" w:rsidRPr="00477B68" w:rsidRDefault="00B540EE" w:rsidP="00313A82">
      <w:pPr>
        <w:autoSpaceDE w:val="0"/>
        <w:autoSpaceDN w:val="0"/>
        <w:adjustRightInd w:val="0"/>
        <w:spacing w:after="0" w:line="240" w:lineRule="auto"/>
        <w:ind w:firstLine="709"/>
        <w:jc w:val="both"/>
        <w:rPr>
          <w:rFonts w:ascii="Times New Roman" w:hAnsi="Times New Roman"/>
          <w:b/>
          <w:bCs/>
          <w:sz w:val="20"/>
          <w:szCs w:val="20"/>
        </w:rPr>
      </w:pPr>
      <w:r w:rsidRPr="00477B68">
        <w:rPr>
          <w:rFonts w:ascii="Times New Roman" w:hAnsi="Times New Roman"/>
          <w:b/>
          <w:bCs/>
          <w:sz w:val="20"/>
          <w:szCs w:val="20"/>
        </w:rPr>
        <w:t>Первоначальные сведения об органических веществах</w:t>
      </w:r>
    </w:p>
    <w:p w:rsidR="00B540EE" w:rsidRPr="00477B68" w:rsidRDefault="00B540EE" w:rsidP="00313A82">
      <w:pPr>
        <w:autoSpaceDE w:val="0"/>
        <w:autoSpaceDN w:val="0"/>
        <w:adjustRightInd w:val="0"/>
        <w:spacing w:after="0" w:line="240" w:lineRule="auto"/>
        <w:ind w:firstLine="709"/>
        <w:jc w:val="both"/>
        <w:rPr>
          <w:rFonts w:ascii="Times New Roman" w:hAnsi="Times New Roman"/>
          <w:i/>
          <w:sz w:val="20"/>
          <w:szCs w:val="20"/>
        </w:rPr>
      </w:pPr>
      <w:r w:rsidRPr="00477B68">
        <w:rPr>
          <w:rFonts w:ascii="Times New Roman" w:hAnsi="Times New Roman"/>
          <w:bCs/>
          <w:sz w:val="20"/>
          <w:szCs w:val="20"/>
        </w:rPr>
        <w:t>П</w:t>
      </w:r>
      <w:r w:rsidRPr="00477B68">
        <w:rPr>
          <w:rFonts w:ascii="Times New Roman" w:hAnsi="Times New Roman"/>
          <w:sz w:val="20"/>
          <w:szCs w:val="20"/>
        </w:rPr>
        <w:t xml:space="preserve">ервоначальные сведения о строении органических веществ. Углеводороды: метан, этан, этилен. </w:t>
      </w:r>
      <w:r w:rsidRPr="00477B68">
        <w:rPr>
          <w:rFonts w:ascii="Times New Roman" w:hAnsi="Times New Roman"/>
          <w:i/>
          <w:sz w:val="20"/>
          <w:szCs w:val="20"/>
        </w:rPr>
        <w:t xml:space="preserve">Источники углеводородов: природный газ, нефть, уголь. </w:t>
      </w:r>
      <w:r w:rsidRPr="00477B68">
        <w:rPr>
          <w:rFonts w:ascii="Times New Roman" w:hAnsi="Times New Roman"/>
          <w:sz w:val="20"/>
          <w:szCs w:val="20"/>
        </w:rPr>
        <w:t xml:space="preserve">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глюкоза, белки. </w:t>
      </w:r>
      <w:r w:rsidRPr="00477B68">
        <w:rPr>
          <w:rFonts w:ascii="Times New Roman" w:hAnsi="Times New Roman"/>
          <w:i/>
          <w:sz w:val="20"/>
          <w:szCs w:val="20"/>
        </w:rPr>
        <w:t>Химическое загрязнение окружающей среды и его последствия.</w:t>
      </w:r>
    </w:p>
    <w:p w:rsidR="00B540EE" w:rsidRPr="00477B68" w:rsidRDefault="00B540EE" w:rsidP="00313A82">
      <w:pPr>
        <w:autoSpaceDE w:val="0"/>
        <w:autoSpaceDN w:val="0"/>
        <w:adjustRightInd w:val="0"/>
        <w:spacing w:after="0" w:line="240" w:lineRule="auto"/>
        <w:ind w:firstLine="709"/>
        <w:jc w:val="both"/>
        <w:rPr>
          <w:rFonts w:ascii="Times New Roman" w:hAnsi="Times New Roman"/>
          <w:b/>
          <w:bCs/>
          <w:sz w:val="20"/>
          <w:szCs w:val="20"/>
        </w:rPr>
      </w:pPr>
      <w:r w:rsidRPr="00477B68">
        <w:rPr>
          <w:rFonts w:ascii="Times New Roman" w:hAnsi="Times New Roman"/>
          <w:b/>
          <w:bCs/>
          <w:sz w:val="20"/>
          <w:szCs w:val="20"/>
        </w:rPr>
        <w:t>Типы расчетных задач:</w:t>
      </w:r>
    </w:p>
    <w:p w:rsidR="00B540EE" w:rsidRPr="00477B68" w:rsidRDefault="00B540EE" w:rsidP="00313A82">
      <w:pPr>
        <w:numPr>
          <w:ilvl w:val="0"/>
          <w:numId w:val="1"/>
        </w:numPr>
        <w:autoSpaceDE w:val="0"/>
        <w:autoSpaceDN w:val="0"/>
        <w:adjustRightInd w:val="0"/>
        <w:spacing w:after="0" w:line="240" w:lineRule="auto"/>
        <w:ind w:left="0" w:firstLine="709"/>
        <w:jc w:val="both"/>
        <w:rPr>
          <w:rFonts w:ascii="Times New Roman" w:hAnsi="Times New Roman"/>
          <w:bCs/>
          <w:sz w:val="20"/>
          <w:szCs w:val="20"/>
        </w:rPr>
      </w:pPr>
      <w:r w:rsidRPr="00477B68">
        <w:rPr>
          <w:rFonts w:ascii="Times New Roman" w:hAnsi="Times New Roman"/>
          <w:bCs/>
          <w:sz w:val="20"/>
          <w:szCs w:val="20"/>
        </w:rPr>
        <w:t>Вычисление массовой доли химического элемента по формуле соединения.</w:t>
      </w:r>
    </w:p>
    <w:p w:rsidR="00B540EE" w:rsidRPr="00477B68" w:rsidRDefault="00B540EE" w:rsidP="00313A82">
      <w:pPr>
        <w:autoSpaceDE w:val="0"/>
        <w:autoSpaceDN w:val="0"/>
        <w:adjustRightInd w:val="0"/>
        <w:spacing w:after="0" w:line="240" w:lineRule="auto"/>
        <w:ind w:firstLine="709"/>
        <w:jc w:val="both"/>
        <w:rPr>
          <w:rFonts w:ascii="Times New Roman" w:hAnsi="Times New Roman"/>
          <w:bCs/>
          <w:i/>
          <w:sz w:val="20"/>
          <w:szCs w:val="20"/>
        </w:rPr>
      </w:pPr>
      <w:r w:rsidRPr="00477B68">
        <w:rPr>
          <w:rFonts w:ascii="Times New Roman" w:hAnsi="Times New Roman"/>
          <w:bCs/>
          <w:i/>
          <w:sz w:val="20"/>
          <w:szCs w:val="20"/>
        </w:rPr>
        <w:t>Установление простейшей формулы вещества по массовым долям химических элементов.</w:t>
      </w:r>
    </w:p>
    <w:p w:rsidR="00B540EE" w:rsidRPr="00477B68" w:rsidRDefault="00B540EE" w:rsidP="00313A82">
      <w:pPr>
        <w:numPr>
          <w:ilvl w:val="0"/>
          <w:numId w:val="1"/>
        </w:numPr>
        <w:autoSpaceDE w:val="0"/>
        <w:autoSpaceDN w:val="0"/>
        <w:adjustRightInd w:val="0"/>
        <w:spacing w:after="0" w:line="240" w:lineRule="auto"/>
        <w:ind w:left="0" w:firstLine="709"/>
        <w:jc w:val="both"/>
        <w:rPr>
          <w:rFonts w:ascii="Times New Roman" w:hAnsi="Times New Roman"/>
          <w:sz w:val="20"/>
          <w:szCs w:val="20"/>
        </w:rPr>
      </w:pPr>
      <w:r w:rsidRPr="00477B68">
        <w:rPr>
          <w:rFonts w:ascii="Times New Roman" w:hAnsi="Times New Roman"/>
          <w:sz w:val="20"/>
          <w:szCs w:val="20"/>
        </w:rPr>
        <w:t>Вычисления по химическим уравнениям количества, объема, массы вещества по количеству, объему, массе реагентов или продуктов реакции.</w:t>
      </w:r>
    </w:p>
    <w:p w:rsidR="00B540EE" w:rsidRPr="00477B68" w:rsidRDefault="00B540EE" w:rsidP="00313A82">
      <w:pPr>
        <w:numPr>
          <w:ilvl w:val="0"/>
          <w:numId w:val="1"/>
        </w:numPr>
        <w:autoSpaceDE w:val="0"/>
        <w:autoSpaceDN w:val="0"/>
        <w:adjustRightInd w:val="0"/>
        <w:spacing w:after="0" w:line="240" w:lineRule="auto"/>
        <w:ind w:left="0" w:firstLine="709"/>
        <w:jc w:val="both"/>
        <w:rPr>
          <w:rFonts w:ascii="Times New Roman" w:hAnsi="Times New Roman"/>
          <w:sz w:val="20"/>
          <w:szCs w:val="20"/>
        </w:rPr>
      </w:pPr>
      <w:r w:rsidRPr="00477B68">
        <w:rPr>
          <w:rFonts w:ascii="Times New Roman" w:hAnsi="Times New Roman"/>
          <w:sz w:val="20"/>
          <w:szCs w:val="20"/>
        </w:rPr>
        <w:t>Расчет массовой доли растворенного вещества в растворе.</w:t>
      </w:r>
    </w:p>
    <w:p w:rsidR="00B540EE" w:rsidRPr="00477B68" w:rsidRDefault="00B540EE" w:rsidP="00313A82">
      <w:pPr>
        <w:autoSpaceDE w:val="0"/>
        <w:autoSpaceDN w:val="0"/>
        <w:adjustRightInd w:val="0"/>
        <w:spacing w:after="0" w:line="240" w:lineRule="auto"/>
        <w:ind w:firstLine="709"/>
        <w:jc w:val="both"/>
        <w:rPr>
          <w:rFonts w:ascii="Times New Roman" w:hAnsi="Times New Roman"/>
          <w:b/>
          <w:bCs/>
          <w:sz w:val="20"/>
          <w:szCs w:val="20"/>
        </w:rPr>
      </w:pPr>
      <w:r w:rsidRPr="00477B68">
        <w:rPr>
          <w:rFonts w:ascii="Times New Roman" w:hAnsi="Times New Roman"/>
          <w:b/>
          <w:bCs/>
          <w:sz w:val="20"/>
          <w:szCs w:val="20"/>
        </w:rPr>
        <w:t>Примерные темы практических работ:</w:t>
      </w:r>
    </w:p>
    <w:p w:rsidR="00B540EE" w:rsidRPr="00477B68" w:rsidRDefault="00B540EE" w:rsidP="00313A82">
      <w:pPr>
        <w:numPr>
          <w:ilvl w:val="0"/>
          <w:numId w:val="116"/>
        </w:numPr>
        <w:spacing w:after="0" w:line="240" w:lineRule="auto"/>
        <w:ind w:left="0" w:firstLine="709"/>
        <w:jc w:val="both"/>
        <w:rPr>
          <w:rFonts w:ascii="Times New Roman" w:hAnsi="Times New Roman"/>
          <w:sz w:val="20"/>
          <w:szCs w:val="20"/>
        </w:rPr>
      </w:pPr>
      <w:r w:rsidRPr="00477B68">
        <w:rPr>
          <w:rFonts w:ascii="Times New Roman" w:hAnsi="Times New Roman"/>
          <w:sz w:val="20"/>
          <w:szCs w:val="20"/>
        </w:rPr>
        <w:t>Лабораторное оборудование и приемы обращения с ним. Правила безопасной работы в химической лаборатории.</w:t>
      </w:r>
    </w:p>
    <w:p w:rsidR="00B540EE" w:rsidRPr="00477B68" w:rsidRDefault="00B540EE" w:rsidP="00313A82">
      <w:pPr>
        <w:numPr>
          <w:ilvl w:val="0"/>
          <w:numId w:val="116"/>
        </w:numPr>
        <w:spacing w:after="0" w:line="240" w:lineRule="auto"/>
        <w:ind w:left="0" w:firstLine="709"/>
        <w:jc w:val="both"/>
        <w:rPr>
          <w:rFonts w:ascii="Times New Roman" w:hAnsi="Times New Roman"/>
          <w:sz w:val="20"/>
          <w:szCs w:val="20"/>
        </w:rPr>
      </w:pPr>
      <w:r w:rsidRPr="00477B68">
        <w:rPr>
          <w:rFonts w:ascii="Times New Roman" w:hAnsi="Times New Roman"/>
          <w:sz w:val="20"/>
          <w:szCs w:val="20"/>
        </w:rPr>
        <w:t>Очистка загрязненной поваренной соли.</w:t>
      </w:r>
    </w:p>
    <w:p w:rsidR="00B540EE" w:rsidRPr="00477B68" w:rsidRDefault="00B540EE" w:rsidP="00313A82">
      <w:pPr>
        <w:numPr>
          <w:ilvl w:val="0"/>
          <w:numId w:val="116"/>
        </w:numPr>
        <w:spacing w:after="0" w:line="240" w:lineRule="auto"/>
        <w:ind w:left="0" w:firstLine="709"/>
        <w:jc w:val="both"/>
        <w:rPr>
          <w:rFonts w:ascii="Times New Roman" w:hAnsi="Times New Roman"/>
          <w:sz w:val="20"/>
          <w:szCs w:val="20"/>
        </w:rPr>
      </w:pPr>
      <w:r w:rsidRPr="00477B68">
        <w:rPr>
          <w:rFonts w:ascii="Times New Roman" w:hAnsi="Times New Roman"/>
          <w:sz w:val="20"/>
          <w:szCs w:val="20"/>
        </w:rPr>
        <w:t>Признаки протекания химических реакций.</w:t>
      </w:r>
    </w:p>
    <w:p w:rsidR="00B540EE" w:rsidRPr="00477B68" w:rsidRDefault="00B540EE" w:rsidP="00313A82">
      <w:pPr>
        <w:numPr>
          <w:ilvl w:val="0"/>
          <w:numId w:val="116"/>
        </w:numPr>
        <w:spacing w:after="0" w:line="240" w:lineRule="auto"/>
        <w:ind w:left="0" w:firstLine="709"/>
        <w:jc w:val="both"/>
        <w:rPr>
          <w:rFonts w:ascii="Times New Roman" w:hAnsi="Times New Roman"/>
          <w:sz w:val="20"/>
          <w:szCs w:val="20"/>
        </w:rPr>
      </w:pPr>
      <w:r w:rsidRPr="00477B68">
        <w:rPr>
          <w:rFonts w:ascii="Times New Roman" w:hAnsi="Times New Roman"/>
          <w:sz w:val="20"/>
          <w:szCs w:val="20"/>
        </w:rPr>
        <w:t>Получение кислорода и изучение его свойств.</w:t>
      </w:r>
    </w:p>
    <w:p w:rsidR="00B540EE" w:rsidRPr="00477B68" w:rsidRDefault="00B540EE" w:rsidP="00313A82">
      <w:pPr>
        <w:numPr>
          <w:ilvl w:val="0"/>
          <w:numId w:val="116"/>
        </w:numPr>
        <w:spacing w:after="0" w:line="240" w:lineRule="auto"/>
        <w:ind w:left="0" w:firstLine="709"/>
        <w:jc w:val="both"/>
        <w:rPr>
          <w:rFonts w:ascii="Times New Roman" w:hAnsi="Times New Roman"/>
          <w:sz w:val="20"/>
          <w:szCs w:val="20"/>
        </w:rPr>
      </w:pPr>
      <w:r w:rsidRPr="00477B68">
        <w:rPr>
          <w:rFonts w:ascii="Times New Roman" w:hAnsi="Times New Roman"/>
          <w:sz w:val="20"/>
          <w:szCs w:val="20"/>
        </w:rPr>
        <w:t>Получение водорода и изучение его свойств.</w:t>
      </w:r>
    </w:p>
    <w:p w:rsidR="00B540EE" w:rsidRPr="00477B68" w:rsidRDefault="00B540EE" w:rsidP="00313A82">
      <w:pPr>
        <w:numPr>
          <w:ilvl w:val="0"/>
          <w:numId w:val="116"/>
        </w:numPr>
        <w:spacing w:after="0" w:line="240" w:lineRule="auto"/>
        <w:ind w:left="0" w:firstLine="709"/>
        <w:jc w:val="both"/>
        <w:rPr>
          <w:rFonts w:ascii="Times New Roman" w:hAnsi="Times New Roman"/>
          <w:sz w:val="20"/>
          <w:szCs w:val="20"/>
        </w:rPr>
      </w:pPr>
      <w:r w:rsidRPr="00477B68">
        <w:rPr>
          <w:rFonts w:ascii="Times New Roman" w:hAnsi="Times New Roman"/>
          <w:sz w:val="20"/>
          <w:szCs w:val="20"/>
        </w:rPr>
        <w:t>Приготовление растворов с определенной массовой долей растворенного вещества.</w:t>
      </w:r>
    </w:p>
    <w:p w:rsidR="00B540EE" w:rsidRPr="00477B68" w:rsidRDefault="00B540EE" w:rsidP="00313A82">
      <w:pPr>
        <w:numPr>
          <w:ilvl w:val="0"/>
          <w:numId w:val="116"/>
        </w:numPr>
        <w:spacing w:after="0" w:line="240" w:lineRule="auto"/>
        <w:ind w:left="0" w:firstLine="709"/>
        <w:jc w:val="both"/>
        <w:rPr>
          <w:rFonts w:ascii="Times New Roman" w:hAnsi="Times New Roman"/>
          <w:sz w:val="20"/>
          <w:szCs w:val="20"/>
        </w:rPr>
      </w:pPr>
      <w:r w:rsidRPr="00477B68">
        <w:rPr>
          <w:rFonts w:ascii="Times New Roman" w:hAnsi="Times New Roman"/>
          <w:sz w:val="20"/>
          <w:szCs w:val="20"/>
        </w:rPr>
        <w:t>Решение экспериментальных задач по теме «Основные классы неорганических соединений».</w:t>
      </w:r>
    </w:p>
    <w:p w:rsidR="00B540EE" w:rsidRPr="00477B68" w:rsidRDefault="00B540EE" w:rsidP="00313A82">
      <w:pPr>
        <w:numPr>
          <w:ilvl w:val="0"/>
          <w:numId w:val="116"/>
        </w:numPr>
        <w:spacing w:after="0" w:line="240" w:lineRule="auto"/>
        <w:ind w:left="0" w:firstLine="709"/>
        <w:jc w:val="both"/>
        <w:rPr>
          <w:rFonts w:ascii="Times New Roman" w:hAnsi="Times New Roman"/>
          <w:sz w:val="20"/>
          <w:szCs w:val="20"/>
        </w:rPr>
      </w:pPr>
      <w:r w:rsidRPr="00477B68">
        <w:rPr>
          <w:rFonts w:ascii="Times New Roman" w:hAnsi="Times New Roman"/>
          <w:sz w:val="20"/>
          <w:szCs w:val="20"/>
        </w:rPr>
        <w:t>Реакции ионного обмена.</w:t>
      </w:r>
    </w:p>
    <w:p w:rsidR="00B540EE" w:rsidRPr="00477B68" w:rsidRDefault="00B540EE" w:rsidP="00313A82">
      <w:pPr>
        <w:numPr>
          <w:ilvl w:val="0"/>
          <w:numId w:val="116"/>
        </w:numPr>
        <w:spacing w:after="0" w:line="240" w:lineRule="auto"/>
        <w:ind w:left="0" w:firstLine="709"/>
        <w:jc w:val="both"/>
        <w:rPr>
          <w:rFonts w:ascii="Times New Roman" w:hAnsi="Times New Roman"/>
          <w:i/>
          <w:sz w:val="20"/>
          <w:szCs w:val="20"/>
        </w:rPr>
      </w:pPr>
      <w:r w:rsidRPr="00477B68">
        <w:rPr>
          <w:rFonts w:ascii="Times New Roman" w:hAnsi="Times New Roman"/>
          <w:i/>
          <w:sz w:val="20"/>
          <w:szCs w:val="20"/>
        </w:rPr>
        <w:t>Качественные реакции на ионы в растворе.</w:t>
      </w:r>
    </w:p>
    <w:p w:rsidR="00B540EE" w:rsidRPr="00477B68" w:rsidRDefault="00B540EE" w:rsidP="00313A82">
      <w:pPr>
        <w:numPr>
          <w:ilvl w:val="0"/>
          <w:numId w:val="116"/>
        </w:numPr>
        <w:spacing w:after="0" w:line="240" w:lineRule="auto"/>
        <w:ind w:left="0" w:firstLine="709"/>
        <w:jc w:val="both"/>
        <w:rPr>
          <w:rFonts w:ascii="Times New Roman" w:hAnsi="Times New Roman"/>
          <w:i/>
          <w:sz w:val="20"/>
          <w:szCs w:val="20"/>
        </w:rPr>
      </w:pPr>
      <w:r w:rsidRPr="00477B68">
        <w:rPr>
          <w:rFonts w:ascii="Times New Roman" w:hAnsi="Times New Roman"/>
          <w:i/>
          <w:sz w:val="20"/>
          <w:szCs w:val="20"/>
        </w:rPr>
        <w:t>Получение аммиака и изучение его свойств.</w:t>
      </w:r>
    </w:p>
    <w:p w:rsidR="00B540EE" w:rsidRPr="00477B68" w:rsidRDefault="00B540EE" w:rsidP="00313A82">
      <w:pPr>
        <w:numPr>
          <w:ilvl w:val="0"/>
          <w:numId w:val="116"/>
        </w:numPr>
        <w:spacing w:after="0" w:line="240" w:lineRule="auto"/>
        <w:ind w:left="0" w:firstLine="709"/>
        <w:jc w:val="both"/>
        <w:rPr>
          <w:rFonts w:ascii="Times New Roman" w:hAnsi="Times New Roman"/>
          <w:i/>
          <w:sz w:val="20"/>
          <w:szCs w:val="20"/>
        </w:rPr>
      </w:pPr>
      <w:r w:rsidRPr="00477B68">
        <w:rPr>
          <w:rFonts w:ascii="Times New Roman" w:hAnsi="Times New Roman"/>
          <w:i/>
          <w:sz w:val="20"/>
          <w:szCs w:val="20"/>
        </w:rPr>
        <w:t>Получение углекислого газа и изучение его свойств.</w:t>
      </w:r>
    </w:p>
    <w:p w:rsidR="00B540EE" w:rsidRPr="00477B68" w:rsidRDefault="00B540EE" w:rsidP="00313A82">
      <w:pPr>
        <w:numPr>
          <w:ilvl w:val="0"/>
          <w:numId w:val="116"/>
        </w:numPr>
        <w:spacing w:after="0" w:line="240" w:lineRule="auto"/>
        <w:ind w:left="0" w:firstLine="709"/>
        <w:jc w:val="both"/>
        <w:rPr>
          <w:rFonts w:ascii="Times New Roman" w:hAnsi="Times New Roman"/>
          <w:sz w:val="20"/>
          <w:szCs w:val="20"/>
        </w:rPr>
      </w:pPr>
      <w:r w:rsidRPr="00477B68">
        <w:rPr>
          <w:rFonts w:ascii="Times New Roman" w:hAnsi="Times New Roman"/>
          <w:sz w:val="20"/>
          <w:szCs w:val="20"/>
        </w:rPr>
        <w:t>Решение экспериментальных задач по теме «Неметаллы IV – VII групп и их соединений».</w:t>
      </w:r>
    </w:p>
    <w:p w:rsidR="00B540EE" w:rsidRPr="00477B68" w:rsidRDefault="00B540EE" w:rsidP="00313A82">
      <w:pPr>
        <w:numPr>
          <w:ilvl w:val="0"/>
          <w:numId w:val="116"/>
        </w:numPr>
        <w:spacing w:after="0" w:line="240" w:lineRule="auto"/>
        <w:ind w:left="0" w:firstLine="709"/>
        <w:jc w:val="both"/>
        <w:rPr>
          <w:rFonts w:ascii="Times New Roman" w:hAnsi="Times New Roman"/>
          <w:sz w:val="20"/>
          <w:szCs w:val="20"/>
        </w:rPr>
      </w:pPr>
      <w:r w:rsidRPr="00477B68">
        <w:rPr>
          <w:rFonts w:ascii="Times New Roman" w:hAnsi="Times New Roman"/>
          <w:sz w:val="20"/>
          <w:szCs w:val="20"/>
        </w:rPr>
        <w:t>Решение экспериментальных задач по теме «Металлы и их соединения».</w:t>
      </w:r>
    </w:p>
    <w:p w:rsidR="00B540EE" w:rsidRPr="00A04C72" w:rsidRDefault="00F17097" w:rsidP="00313A82">
      <w:pPr>
        <w:pStyle w:val="4"/>
        <w:spacing w:before="0" w:line="240" w:lineRule="auto"/>
        <w:rPr>
          <w:sz w:val="22"/>
        </w:rPr>
      </w:pPr>
      <w:bookmarkStart w:id="318" w:name="_Toc409691713"/>
      <w:bookmarkStart w:id="319" w:name="_Toc410654038"/>
      <w:bookmarkStart w:id="320" w:name="_Toc414553249"/>
      <w:r w:rsidRPr="00A04C72">
        <w:rPr>
          <w:sz w:val="22"/>
        </w:rPr>
        <w:lastRenderedPageBreak/>
        <w:t xml:space="preserve">2.2.2.13. </w:t>
      </w:r>
      <w:r w:rsidR="00B540EE" w:rsidRPr="00A04C72">
        <w:rPr>
          <w:sz w:val="22"/>
        </w:rPr>
        <w:t>Изобразительное искусство</w:t>
      </w:r>
      <w:bookmarkEnd w:id="318"/>
      <w:bookmarkEnd w:id="319"/>
      <w:bookmarkEnd w:id="320"/>
    </w:p>
    <w:p w:rsidR="00B30F8B" w:rsidRPr="00A04C72" w:rsidRDefault="00B30F8B" w:rsidP="00313A82">
      <w:pPr>
        <w:tabs>
          <w:tab w:val="left" w:pos="1134"/>
        </w:tabs>
        <w:spacing w:after="0" w:line="240" w:lineRule="auto"/>
        <w:ind w:firstLine="709"/>
        <w:jc w:val="both"/>
        <w:rPr>
          <w:rFonts w:ascii="Times New Roman" w:hAnsi="Times New Roman"/>
          <w:szCs w:val="28"/>
        </w:rPr>
      </w:pPr>
      <w:r w:rsidRPr="00A04C72">
        <w:rPr>
          <w:rFonts w:ascii="Times New Roman" w:hAnsi="Times New Roman"/>
          <w:szCs w:val="28"/>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B30F8B" w:rsidRPr="00A04C72" w:rsidRDefault="00B30F8B" w:rsidP="00313A82">
      <w:pPr>
        <w:tabs>
          <w:tab w:val="left" w:pos="1134"/>
        </w:tabs>
        <w:spacing w:after="0" w:line="240" w:lineRule="auto"/>
        <w:ind w:firstLine="709"/>
        <w:jc w:val="both"/>
        <w:rPr>
          <w:rFonts w:ascii="Times New Roman" w:hAnsi="Times New Roman"/>
          <w:szCs w:val="28"/>
        </w:rPr>
      </w:pPr>
      <w:r w:rsidRPr="00A04C72">
        <w:rPr>
          <w:rFonts w:ascii="Times New Roman" w:hAnsi="Times New Roman"/>
          <w:szCs w:val="28"/>
        </w:rP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B30F8B" w:rsidRPr="00477B68" w:rsidRDefault="00B30F8B" w:rsidP="00313A82">
      <w:pPr>
        <w:tabs>
          <w:tab w:val="left" w:pos="1134"/>
        </w:tabs>
        <w:spacing w:after="0" w:line="240" w:lineRule="auto"/>
        <w:ind w:firstLine="709"/>
        <w:jc w:val="both"/>
        <w:rPr>
          <w:rFonts w:ascii="Times New Roman" w:hAnsi="Times New Roman"/>
          <w:sz w:val="20"/>
          <w:szCs w:val="20"/>
        </w:rPr>
      </w:pPr>
      <w:r w:rsidRPr="00477B68">
        <w:rPr>
          <w:rFonts w:ascii="Times New Roman" w:hAnsi="Times New Roman"/>
          <w:sz w:val="20"/>
          <w:szCs w:val="20"/>
        </w:rPr>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B30F8B" w:rsidRPr="00477B68" w:rsidRDefault="00B30F8B" w:rsidP="00313A82">
      <w:pPr>
        <w:tabs>
          <w:tab w:val="left" w:pos="1134"/>
        </w:tabs>
        <w:spacing w:after="0" w:line="240" w:lineRule="auto"/>
        <w:ind w:firstLine="709"/>
        <w:jc w:val="both"/>
        <w:rPr>
          <w:rFonts w:ascii="Times New Roman" w:hAnsi="Times New Roman"/>
          <w:sz w:val="20"/>
          <w:szCs w:val="20"/>
        </w:rPr>
      </w:pPr>
      <w:r w:rsidRPr="00477B68">
        <w:rPr>
          <w:rFonts w:ascii="Times New Roman" w:hAnsi="Times New Roman"/>
          <w:sz w:val="20"/>
          <w:szCs w:val="20"/>
        </w:rPr>
        <w:t>В программу включены следующие основные виды художественно-творческой деятельности:</w:t>
      </w:r>
    </w:p>
    <w:p w:rsidR="00B30F8B" w:rsidRPr="00477B68" w:rsidRDefault="00B30F8B" w:rsidP="00313A82">
      <w:pPr>
        <w:pStyle w:val="a8"/>
        <w:numPr>
          <w:ilvl w:val="0"/>
          <w:numId w:val="186"/>
        </w:numPr>
        <w:tabs>
          <w:tab w:val="left" w:pos="1134"/>
        </w:tabs>
        <w:ind w:left="0" w:firstLine="709"/>
        <w:jc w:val="both"/>
        <w:rPr>
          <w:rFonts w:ascii="Times New Roman" w:hAnsi="Times New Roman"/>
          <w:sz w:val="20"/>
          <w:szCs w:val="20"/>
        </w:rPr>
      </w:pPr>
      <w:r w:rsidRPr="00477B68">
        <w:rPr>
          <w:rFonts w:ascii="Times New Roman" w:hAnsi="Times New Roman"/>
          <w:sz w:val="20"/>
          <w:szCs w:val="20"/>
        </w:rPr>
        <w:t>ценностно-ориентационная и коммуникативная деятельность;</w:t>
      </w:r>
    </w:p>
    <w:p w:rsidR="00B30F8B" w:rsidRPr="00477B68" w:rsidRDefault="00B30F8B" w:rsidP="00313A82">
      <w:pPr>
        <w:pStyle w:val="a8"/>
        <w:numPr>
          <w:ilvl w:val="0"/>
          <w:numId w:val="186"/>
        </w:numPr>
        <w:tabs>
          <w:tab w:val="left" w:pos="1134"/>
        </w:tabs>
        <w:ind w:left="0" w:firstLine="709"/>
        <w:jc w:val="both"/>
        <w:rPr>
          <w:rFonts w:ascii="Times New Roman" w:hAnsi="Times New Roman"/>
          <w:sz w:val="20"/>
          <w:szCs w:val="20"/>
        </w:rPr>
      </w:pPr>
      <w:r w:rsidRPr="00477B68">
        <w:rPr>
          <w:rFonts w:ascii="Times New Roman" w:hAnsi="Times New Roman"/>
          <w:sz w:val="20"/>
          <w:szCs w:val="20"/>
        </w:rPr>
        <w:t>изобразительная деятельность (основы художественного изображения);</w:t>
      </w:r>
    </w:p>
    <w:p w:rsidR="00B30F8B" w:rsidRPr="00477B68" w:rsidRDefault="00B30F8B" w:rsidP="00313A82">
      <w:pPr>
        <w:pStyle w:val="a8"/>
        <w:numPr>
          <w:ilvl w:val="0"/>
          <w:numId w:val="186"/>
        </w:numPr>
        <w:tabs>
          <w:tab w:val="left" w:pos="1134"/>
        </w:tabs>
        <w:ind w:left="0" w:firstLine="709"/>
        <w:jc w:val="both"/>
        <w:rPr>
          <w:rFonts w:ascii="Times New Roman" w:hAnsi="Times New Roman"/>
          <w:sz w:val="20"/>
          <w:szCs w:val="20"/>
        </w:rPr>
      </w:pPr>
      <w:r w:rsidRPr="00477B68">
        <w:rPr>
          <w:rFonts w:ascii="Times New Roman" w:hAnsi="Times New Roman"/>
          <w:sz w:val="20"/>
          <w:szCs w:val="20"/>
        </w:rPr>
        <w:t xml:space="preserve">декоративно-прикладная деятельность (основы народного и декоративно-прикладного искусства); </w:t>
      </w:r>
    </w:p>
    <w:p w:rsidR="00B30F8B" w:rsidRPr="00477B68" w:rsidRDefault="00B30F8B" w:rsidP="00313A82">
      <w:pPr>
        <w:pStyle w:val="a8"/>
        <w:numPr>
          <w:ilvl w:val="0"/>
          <w:numId w:val="186"/>
        </w:numPr>
        <w:tabs>
          <w:tab w:val="left" w:pos="1134"/>
        </w:tabs>
        <w:ind w:left="0" w:firstLine="709"/>
        <w:jc w:val="both"/>
        <w:rPr>
          <w:rFonts w:ascii="Times New Roman" w:hAnsi="Times New Roman"/>
          <w:sz w:val="20"/>
          <w:szCs w:val="20"/>
        </w:rPr>
      </w:pPr>
      <w:r w:rsidRPr="00477B68">
        <w:rPr>
          <w:rFonts w:ascii="Times New Roman" w:hAnsi="Times New Roman"/>
          <w:sz w:val="20"/>
          <w:szCs w:val="20"/>
        </w:rPr>
        <w:t>художественно-конструкторская деятельность (элементы дизайна и архитектуры);</w:t>
      </w:r>
    </w:p>
    <w:p w:rsidR="00B30F8B" w:rsidRPr="00477B68" w:rsidRDefault="00B30F8B" w:rsidP="00313A82">
      <w:pPr>
        <w:pStyle w:val="a8"/>
        <w:numPr>
          <w:ilvl w:val="0"/>
          <w:numId w:val="186"/>
        </w:numPr>
        <w:tabs>
          <w:tab w:val="left" w:pos="1134"/>
        </w:tabs>
        <w:ind w:left="0" w:firstLine="709"/>
        <w:jc w:val="both"/>
        <w:rPr>
          <w:rFonts w:ascii="Times New Roman" w:hAnsi="Times New Roman"/>
          <w:sz w:val="20"/>
          <w:szCs w:val="20"/>
        </w:rPr>
      </w:pPr>
      <w:r w:rsidRPr="00477B68">
        <w:rPr>
          <w:rFonts w:ascii="Times New Roman" w:hAnsi="Times New Roman"/>
          <w:sz w:val="20"/>
          <w:szCs w:val="20"/>
        </w:rPr>
        <w:t>художественно-творческая деятельность на основе синтеза искусств.</w:t>
      </w:r>
    </w:p>
    <w:p w:rsidR="00B30F8B" w:rsidRPr="00477B68" w:rsidRDefault="00B30F8B" w:rsidP="00313A82">
      <w:pPr>
        <w:tabs>
          <w:tab w:val="left" w:pos="1134"/>
        </w:tabs>
        <w:spacing w:after="0" w:line="240" w:lineRule="auto"/>
        <w:ind w:firstLine="709"/>
        <w:jc w:val="both"/>
        <w:rPr>
          <w:rFonts w:ascii="Times New Roman" w:hAnsi="Times New Roman"/>
          <w:sz w:val="20"/>
          <w:szCs w:val="20"/>
        </w:rPr>
      </w:pPr>
      <w:r w:rsidRPr="00477B68">
        <w:rPr>
          <w:rFonts w:ascii="Times New Roman" w:hAnsi="Times New Roman"/>
          <w:sz w:val="20"/>
          <w:szCs w:val="20"/>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B30F8B" w:rsidRPr="00477B68" w:rsidRDefault="00B30F8B" w:rsidP="00313A82">
      <w:pPr>
        <w:tabs>
          <w:tab w:val="left" w:pos="1134"/>
        </w:tabs>
        <w:spacing w:after="0" w:line="240" w:lineRule="auto"/>
        <w:ind w:firstLine="709"/>
        <w:jc w:val="both"/>
        <w:rPr>
          <w:rFonts w:ascii="Times New Roman" w:hAnsi="Times New Roman"/>
          <w:sz w:val="20"/>
          <w:szCs w:val="20"/>
        </w:rPr>
      </w:pPr>
      <w:r w:rsidRPr="00477B68">
        <w:rPr>
          <w:rFonts w:ascii="Times New Roman" w:hAnsi="Times New Roman"/>
          <w:sz w:val="20"/>
          <w:szCs w:val="20"/>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20404B" w:rsidRPr="00477B68" w:rsidRDefault="0020404B" w:rsidP="00313A82">
      <w:pPr>
        <w:spacing w:after="0" w:line="240" w:lineRule="auto"/>
        <w:ind w:firstLine="709"/>
        <w:jc w:val="both"/>
        <w:rPr>
          <w:rFonts w:ascii="Times New Roman" w:eastAsia="Times New Roman" w:hAnsi="Times New Roman"/>
          <w:sz w:val="20"/>
          <w:szCs w:val="20"/>
        </w:rPr>
      </w:pPr>
      <w:r w:rsidRPr="00477B68">
        <w:rPr>
          <w:rFonts w:ascii="Times New Roman" w:eastAsia="Times New Roman" w:hAnsi="Times New Roman"/>
          <w:sz w:val="20"/>
          <w:szCs w:val="20"/>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20404B" w:rsidRPr="00477B68" w:rsidRDefault="0020404B" w:rsidP="00313A82">
      <w:pPr>
        <w:spacing w:after="0" w:line="240" w:lineRule="auto"/>
        <w:ind w:firstLine="709"/>
        <w:jc w:val="both"/>
        <w:rPr>
          <w:rFonts w:ascii="Times New Roman" w:eastAsia="Times New Roman" w:hAnsi="Times New Roman"/>
          <w:sz w:val="20"/>
          <w:szCs w:val="20"/>
        </w:rPr>
      </w:pPr>
      <w:r w:rsidRPr="00477B68">
        <w:rPr>
          <w:rFonts w:ascii="Times New Roman" w:eastAsia="Times New Roman" w:hAnsi="Times New Roman"/>
          <w:sz w:val="20"/>
          <w:szCs w:val="20"/>
        </w:rPr>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4E048F" w:rsidRPr="00477B68" w:rsidRDefault="004E048F" w:rsidP="00313A82">
      <w:pPr>
        <w:pStyle w:val="a8"/>
        <w:tabs>
          <w:tab w:val="left" w:pos="426"/>
        </w:tabs>
        <w:ind w:left="0" w:firstLine="709"/>
        <w:jc w:val="both"/>
        <w:rPr>
          <w:rFonts w:ascii="Times New Roman" w:eastAsia="Times New Roman" w:hAnsi="Times New Roman"/>
          <w:b/>
          <w:sz w:val="20"/>
          <w:szCs w:val="20"/>
        </w:rPr>
      </w:pPr>
      <w:r w:rsidRPr="00477B68">
        <w:rPr>
          <w:rFonts w:ascii="Times New Roman" w:eastAsia="Times New Roman" w:hAnsi="Times New Roman"/>
          <w:b/>
          <w:sz w:val="20"/>
          <w:szCs w:val="20"/>
        </w:rPr>
        <w:t>Народное художественное творчество – неиссякаемый источник самобытной красоты</w:t>
      </w:r>
    </w:p>
    <w:p w:rsidR="004E048F" w:rsidRPr="00477B68" w:rsidRDefault="004E048F" w:rsidP="00313A82">
      <w:pPr>
        <w:tabs>
          <w:tab w:val="left" w:pos="426"/>
          <w:tab w:val="left" w:pos="709"/>
        </w:tabs>
        <w:spacing w:after="0" w:line="240" w:lineRule="auto"/>
        <w:ind w:firstLine="709"/>
        <w:jc w:val="both"/>
        <w:rPr>
          <w:rFonts w:ascii="Times New Roman" w:eastAsia="Times New Roman" w:hAnsi="Times New Roman"/>
          <w:b/>
          <w:sz w:val="20"/>
          <w:szCs w:val="20"/>
          <w:lang w:eastAsia="ru-RU"/>
        </w:rPr>
      </w:pPr>
      <w:r w:rsidRPr="00477B68">
        <w:rPr>
          <w:rFonts w:ascii="Times New Roman" w:eastAsia="Times New Roman" w:hAnsi="Times New Roman"/>
          <w:sz w:val="20"/>
          <w:szCs w:val="20"/>
          <w:lang w:eastAsia="ru-RU"/>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4E048F" w:rsidRPr="00477B68" w:rsidRDefault="004E048F" w:rsidP="00313A82">
      <w:pPr>
        <w:spacing w:after="0" w:line="240" w:lineRule="auto"/>
        <w:ind w:firstLine="709"/>
        <w:jc w:val="both"/>
        <w:rPr>
          <w:rFonts w:ascii="Times New Roman" w:eastAsia="Times New Roman" w:hAnsi="Times New Roman"/>
          <w:b/>
          <w:sz w:val="20"/>
          <w:szCs w:val="20"/>
          <w:lang w:eastAsia="ru-RU"/>
        </w:rPr>
      </w:pPr>
      <w:r w:rsidRPr="00477B68">
        <w:rPr>
          <w:rFonts w:ascii="Times New Roman" w:eastAsia="Times New Roman" w:hAnsi="Times New Roman"/>
          <w:b/>
          <w:sz w:val="20"/>
          <w:szCs w:val="20"/>
          <w:lang w:eastAsia="ru-RU"/>
        </w:rPr>
        <w:t>Виды изобразительного искусства и основы образного языка</w:t>
      </w:r>
    </w:p>
    <w:p w:rsidR="004E048F" w:rsidRPr="00477B68" w:rsidRDefault="004E048F" w:rsidP="00313A82">
      <w:pPr>
        <w:spacing w:after="0" w:line="240" w:lineRule="auto"/>
        <w:ind w:firstLine="709"/>
        <w:jc w:val="both"/>
        <w:rPr>
          <w:rFonts w:ascii="Times New Roman" w:eastAsia="Times New Roman" w:hAnsi="Times New Roman"/>
          <w:sz w:val="20"/>
          <w:szCs w:val="20"/>
          <w:lang w:eastAsia="ru-RU"/>
        </w:rPr>
      </w:pPr>
      <w:r w:rsidRPr="00477B68">
        <w:rPr>
          <w:rFonts w:ascii="Times New Roman" w:eastAsia="Times New Roman" w:hAnsi="Times New Roman"/>
          <w:sz w:val="20"/>
          <w:szCs w:val="20"/>
          <w:lang w:eastAsia="ru-RU"/>
        </w:rP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4E048F" w:rsidRPr="00477B68" w:rsidRDefault="004E048F" w:rsidP="00313A82">
      <w:pPr>
        <w:spacing w:after="0" w:line="240" w:lineRule="auto"/>
        <w:ind w:firstLine="709"/>
        <w:rPr>
          <w:rFonts w:ascii="Times New Roman" w:eastAsia="Times New Roman" w:hAnsi="Times New Roman"/>
          <w:b/>
          <w:sz w:val="20"/>
          <w:szCs w:val="20"/>
          <w:lang w:eastAsia="ru-RU"/>
        </w:rPr>
      </w:pPr>
      <w:r w:rsidRPr="00477B68">
        <w:rPr>
          <w:rFonts w:ascii="Times New Roman" w:eastAsia="Times New Roman" w:hAnsi="Times New Roman"/>
          <w:b/>
          <w:sz w:val="20"/>
          <w:szCs w:val="20"/>
          <w:lang w:eastAsia="ru-RU"/>
        </w:rPr>
        <w:t>Понимание смысла деятельности художника</w:t>
      </w:r>
    </w:p>
    <w:p w:rsidR="004E048F" w:rsidRPr="00477B68" w:rsidRDefault="004E048F" w:rsidP="00313A82">
      <w:pPr>
        <w:spacing w:after="0" w:line="240" w:lineRule="auto"/>
        <w:ind w:firstLine="709"/>
        <w:jc w:val="both"/>
        <w:rPr>
          <w:rFonts w:ascii="Times New Roman" w:eastAsia="Times New Roman" w:hAnsi="Times New Roman"/>
          <w:sz w:val="20"/>
          <w:szCs w:val="20"/>
          <w:lang w:eastAsia="ru-RU"/>
        </w:rPr>
      </w:pPr>
      <w:r w:rsidRPr="00477B68">
        <w:rPr>
          <w:rFonts w:ascii="Times New Roman" w:eastAsia="Times New Roman" w:hAnsi="Times New Roman"/>
          <w:sz w:val="20"/>
          <w:szCs w:val="20"/>
          <w:lang w:eastAsia="ru-RU"/>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4E048F" w:rsidRPr="00477B68" w:rsidRDefault="004E048F" w:rsidP="00313A82">
      <w:pPr>
        <w:spacing w:after="0" w:line="240" w:lineRule="auto"/>
        <w:ind w:firstLine="709"/>
        <w:jc w:val="both"/>
        <w:rPr>
          <w:rFonts w:ascii="Times New Roman" w:eastAsia="Times New Roman" w:hAnsi="Times New Roman"/>
          <w:sz w:val="20"/>
          <w:szCs w:val="20"/>
          <w:lang w:eastAsia="ru-RU"/>
        </w:rPr>
      </w:pPr>
      <w:r w:rsidRPr="00477B68">
        <w:rPr>
          <w:rFonts w:ascii="Times New Roman" w:eastAsia="Times New Roman" w:hAnsi="Times New Roman"/>
          <w:sz w:val="20"/>
          <w:szCs w:val="20"/>
          <w:lang w:eastAsia="ru-RU"/>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4E048F" w:rsidRPr="00477B68" w:rsidRDefault="004E048F" w:rsidP="00313A82">
      <w:pPr>
        <w:spacing w:after="0" w:line="240" w:lineRule="auto"/>
        <w:ind w:firstLine="709"/>
        <w:rPr>
          <w:rFonts w:ascii="Times New Roman" w:eastAsia="Times New Roman" w:hAnsi="Times New Roman"/>
          <w:b/>
          <w:sz w:val="20"/>
          <w:szCs w:val="20"/>
          <w:lang w:eastAsia="ru-RU"/>
        </w:rPr>
      </w:pPr>
      <w:r w:rsidRPr="00477B68">
        <w:rPr>
          <w:rFonts w:ascii="Times New Roman" w:eastAsia="Times New Roman" w:hAnsi="Times New Roman"/>
          <w:b/>
          <w:sz w:val="20"/>
          <w:szCs w:val="20"/>
          <w:lang w:eastAsia="ru-RU"/>
        </w:rPr>
        <w:t>Вечные темы и великие исторические события в искусстве</w:t>
      </w:r>
    </w:p>
    <w:p w:rsidR="004E048F" w:rsidRPr="00477B68" w:rsidRDefault="004E048F" w:rsidP="00313A82">
      <w:pPr>
        <w:spacing w:after="0" w:line="240" w:lineRule="auto"/>
        <w:ind w:firstLine="709"/>
        <w:jc w:val="both"/>
        <w:rPr>
          <w:rFonts w:ascii="Times New Roman" w:eastAsia="Times New Roman" w:hAnsi="Times New Roman"/>
          <w:sz w:val="20"/>
          <w:szCs w:val="20"/>
          <w:lang w:eastAsia="ru-RU"/>
        </w:rPr>
      </w:pPr>
      <w:r w:rsidRPr="00477B68">
        <w:rPr>
          <w:rFonts w:ascii="Times New Roman" w:eastAsia="Times New Roman" w:hAnsi="Times New Roman"/>
          <w:sz w:val="20"/>
          <w:szCs w:val="20"/>
          <w:lang w:eastAsia="ru-RU"/>
        </w:rPr>
        <w:t xml:space="preserve">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w:t>
      </w:r>
      <w:r w:rsidRPr="00477B68">
        <w:rPr>
          <w:rFonts w:ascii="Times New Roman" w:eastAsia="Times New Roman" w:hAnsi="Times New Roman"/>
          <w:sz w:val="20"/>
          <w:szCs w:val="20"/>
          <w:lang w:eastAsia="ru-RU"/>
        </w:rPr>
        <w:lastRenderedPageBreak/>
        <w:t>(К.П.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4E048F" w:rsidRPr="00477B68" w:rsidRDefault="004E048F" w:rsidP="00313A82">
      <w:pPr>
        <w:spacing w:after="0" w:line="240" w:lineRule="auto"/>
        <w:ind w:firstLine="709"/>
        <w:rPr>
          <w:rFonts w:ascii="Times New Roman" w:eastAsia="Times New Roman" w:hAnsi="Times New Roman"/>
          <w:b/>
          <w:sz w:val="20"/>
          <w:szCs w:val="20"/>
          <w:lang w:eastAsia="ru-RU"/>
        </w:rPr>
      </w:pPr>
      <w:r w:rsidRPr="00477B68">
        <w:rPr>
          <w:rFonts w:ascii="Times New Roman" w:eastAsia="Times New Roman" w:hAnsi="Times New Roman"/>
          <w:b/>
          <w:sz w:val="20"/>
          <w:szCs w:val="20"/>
          <w:lang w:eastAsia="ru-RU"/>
        </w:rPr>
        <w:t>Конструктивное искусство: архитектура и дизайн</w:t>
      </w:r>
    </w:p>
    <w:p w:rsidR="004E048F" w:rsidRPr="00477B68" w:rsidRDefault="004E048F" w:rsidP="00313A82">
      <w:pPr>
        <w:spacing w:after="0" w:line="240" w:lineRule="auto"/>
        <w:ind w:firstLine="709"/>
        <w:jc w:val="both"/>
        <w:rPr>
          <w:rFonts w:ascii="Times New Roman" w:eastAsia="Times New Roman" w:hAnsi="Times New Roman"/>
          <w:sz w:val="20"/>
          <w:szCs w:val="20"/>
          <w:lang w:eastAsia="ru-RU"/>
        </w:rPr>
      </w:pPr>
      <w:r w:rsidRPr="00477B68">
        <w:rPr>
          <w:rFonts w:ascii="Times New Roman" w:eastAsia="Times New Roman" w:hAnsi="Times New Roman"/>
          <w:sz w:val="20"/>
          <w:szCs w:val="20"/>
          <w:lang w:eastAsia="ru-RU"/>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4E048F" w:rsidRPr="00477B68" w:rsidRDefault="004E048F" w:rsidP="00313A82">
      <w:pPr>
        <w:spacing w:after="0" w:line="240" w:lineRule="auto"/>
        <w:ind w:firstLine="709"/>
        <w:rPr>
          <w:rFonts w:ascii="Times New Roman" w:eastAsia="Times New Roman" w:hAnsi="Times New Roman"/>
          <w:b/>
          <w:sz w:val="20"/>
          <w:szCs w:val="20"/>
          <w:lang w:eastAsia="ru-RU"/>
        </w:rPr>
      </w:pPr>
      <w:r w:rsidRPr="00477B68">
        <w:rPr>
          <w:rFonts w:ascii="Times New Roman" w:eastAsia="Times New Roman" w:hAnsi="Times New Roman"/>
          <w:b/>
          <w:sz w:val="20"/>
          <w:szCs w:val="20"/>
          <w:lang w:eastAsia="ru-RU"/>
        </w:rPr>
        <w:t>Изобразительное искусство и архитектура России</w:t>
      </w:r>
      <w:r w:rsidR="002C72F0" w:rsidRPr="00477B68">
        <w:rPr>
          <w:rFonts w:ascii="Times New Roman" w:eastAsia="Times New Roman" w:hAnsi="Times New Roman"/>
          <w:b/>
          <w:sz w:val="20"/>
          <w:szCs w:val="20"/>
          <w:lang w:val="en-US"/>
        </w:rPr>
        <w:t>XI</w:t>
      </w:r>
      <w:r w:rsidR="002C72F0" w:rsidRPr="00477B68">
        <w:rPr>
          <w:rFonts w:ascii="Times New Roman" w:eastAsia="Times New Roman" w:hAnsi="Times New Roman"/>
          <w:b/>
          <w:sz w:val="20"/>
          <w:szCs w:val="20"/>
        </w:rPr>
        <w:t xml:space="preserve"> –</w:t>
      </w:r>
      <w:r w:rsidR="002C72F0" w:rsidRPr="00477B68">
        <w:rPr>
          <w:rFonts w:ascii="Times New Roman" w:eastAsia="Times New Roman" w:hAnsi="Times New Roman"/>
          <w:b/>
          <w:sz w:val="20"/>
          <w:szCs w:val="20"/>
          <w:lang w:val="en-US"/>
        </w:rPr>
        <w:t>XVII</w:t>
      </w:r>
      <w:r w:rsidR="002C72F0" w:rsidRPr="00477B68">
        <w:rPr>
          <w:rFonts w:ascii="Times New Roman" w:eastAsia="Times New Roman" w:hAnsi="Times New Roman"/>
          <w:b/>
          <w:sz w:val="20"/>
          <w:szCs w:val="20"/>
        </w:rPr>
        <w:t xml:space="preserve"> вв</w:t>
      </w:r>
      <w:r w:rsidRPr="00477B68">
        <w:rPr>
          <w:rFonts w:ascii="Times New Roman" w:eastAsia="Times New Roman" w:hAnsi="Times New Roman"/>
          <w:b/>
          <w:sz w:val="20"/>
          <w:szCs w:val="20"/>
          <w:lang w:eastAsia="ru-RU"/>
        </w:rPr>
        <w:t>.</w:t>
      </w:r>
    </w:p>
    <w:p w:rsidR="004E048F" w:rsidRPr="00477B68" w:rsidRDefault="004E048F" w:rsidP="00313A82">
      <w:pPr>
        <w:spacing w:after="0" w:line="240" w:lineRule="auto"/>
        <w:ind w:firstLine="709"/>
        <w:jc w:val="both"/>
        <w:rPr>
          <w:rFonts w:ascii="Times New Roman" w:eastAsia="Times New Roman" w:hAnsi="Times New Roman"/>
          <w:sz w:val="20"/>
          <w:szCs w:val="20"/>
          <w:lang w:eastAsia="ru-RU"/>
        </w:rPr>
      </w:pPr>
      <w:r w:rsidRPr="00477B68">
        <w:rPr>
          <w:rFonts w:ascii="Times New Roman" w:eastAsia="Times New Roman" w:hAnsi="Times New Roman"/>
          <w:sz w:val="20"/>
          <w:szCs w:val="20"/>
          <w:lang w:eastAsia="ru-RU"/>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4E048F" w:rsidRPr="00477B68" w:rsidRDefault="004E048F" w:rsidP="00313A82">
      <w:pPr>
        <w:spacing w:after="0" w:line="240" w:lineRule="auto"/>
        <w:ind w:firstLine="709"/>
        <w:rPr>
          <w:rFonts w:ascii="Times New Roman" w:eastAsia="Times New Roman" w:hAnsi="Times New Roman"/>
          <w:b/>
          <w:i/>
          <w:sz w:val="20"/>
          <w:szCs w:val="20"/>
          <w:lang w:eastAsia="ru-RU"/>
        </w:rPr>
      </w:pPr>
      <w:r w:rsidRPr="00477B68">
        <w:rPr>
          <w:rFonts w:ascii="Times New Roman" w:eastAsia="Times New Roman" w:hAnsi="Times New Roman"/>
          <w:b/>
          <w:i/>
          <w:sz w:val="20"/>
          <w:szCs w:val="20"/>
          <w:lang w:eastAsia="ru-RU"/>
        </w:rPr>
        <w:t>Искусство полиграфии</w:t>
      </w:r>
    </w:p>
    <w:p w:rsidR="004E048F" w:rsidRPr="00477B68" w:rsidRDefault="004E048F" w:rsidP="00313A82">
      <w:pPr>
        <w:spacing w:after="0" w:line="240" w:lineRule="auto"/>
        <w:ind w:firstLine="709"/>
        <w:jc w:val="both"/>
        <w:rPr>
          <w:rFonts w:ascii="Times New Roman" w:eastAsia="Times New Roman" w:hAnsi="Times New Roman"/>
          <w:i/>
          <w:sz w:val="20"/>
          <w:szCs w:val="20"/>
          <w:lang w:eastAsia="ru-RU"/>
        </w:rPr>
      </w:pPr>
      <w:r w:rsidRPr="00477B68">
        <w:rPr>
          <w:rFonts w:ascii="Times New Roman" w:eastAsia="Times New Roman" w:hAnsi="Times New Roman"/>
          <w:i/>
          <w:sz w:val="20"/>
          <w:szCs w:val="20"/>
          <w:lang w:eastAsia="ru-RU"/>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4E048F" w:rsidRPr="00477B68" w:rsidRDefault="004E048F" w:rsidP="00313A82">
      <w:pPr>
        <w:spacing w:after="0" w:line="240" w:lineRule="auto"/>
        <w:ind w:firstLine="709"/>
        <w:jc w:val="both"/>
        <w:rPr>
          <w:rFonts w:ascii="Times New Roman" w:eastAsia="Times New Roman" w:hAnsi="Times New Roman"/>
          <w:b/>
          <w:i/>
          <w:sz w:val="20"/>
          <w:szCs w:val="20"/>
          <w:lang w:eastAsia="ru-RU"/>
        </w:rPr>
      </w:pPr>
      <w:r w:rsidRPr="00477B68">
        <w:rPr>
          <w:rFonts w:ascii="Times New Roman" w:eastAsia="Times New Roman" w:hAnsi="Times New Roman"/>
          <w:b/>
          <w:i/>
          <w:sz w:val="20"/>
          <w:szCs w:val="20"/>
          <w:lang w:eastAsia="ru-RU"/>
        </w:rPr>
        <w:t>Стили, направления виды и жанры в русском изобразительном искусстве и архитектуре XVIII - XIX в</w:t>
      </w:r>
      <w:r w:rsidR="00FA7A95" w:rsidRPr="00477B68">
        <w:rPr>
          <w:rFonts w:ascii="Times New Roman" w:eastAsia="Times New Roman" w:hAnsi="Times New Roman"/>
          <w:b/>
          <w:i/>
          <w:sz w:val="20"/>
          <w:szCs w:val="20"/>
          <w:lang w:eastAsia="ru-RU"/>
        </w:rPr>
        <w:t>в</w:t>
      </w:r>
      <w:r w:rsidRPr="00477B68">
        <w:rPr>
          <w:rFonts w:ascii="Times New Roman" w:eastAsia="Times New Roman" w:hAnsi="Times New Roman"/>
          <w:b/>
          <w:i/>
          <w:sz w:val="20"/>
          <w:szCs w:val="20"/>
          <w:lang w:eastAsia="ru-RU"/>
        </w:rPr>
        <w:t>.</w:t>
      </w:r>
    </w:p>
    <w:p w:rsidR="004E048F" w:rsidRPr="00477B68" w:rsidRDefault="004E048F" w:rsidP="00313A82">
      <w:pPr>
        <w:spacing w:after="0" w:line="240" w:lineRule="auto"/>
        <w:ind w:firstLine="709"/>
        <w:jc w:val="both"/>
        <w:rPr>
          <w:rFonts w:ascii="Times New Roman" w:eastAsia="Times New Roman" w:hAnsi="Times New Roman"/>
          <w:i/>
          <w:sz w:val="20"/>
          <w:szCs w:val="20"/>
          <w:lang w:eastAsia="ru-RU"/>
        </w:rPr>
      </w:pPr>
      <w:r w:rsidRPr="00477B68">
        <w:rPr>
          <w:rFonts w:ascii="Times New Roman" w:eastAsia="Times New Roman" w:hAnsi="Times New Roman"/>
          <w:i/>
          <w:sz w:val="20"/>
          <w:szCs w:val="20"/>
          <w:lang w:eastAsia="ru-RU"/>
        </w:rPr>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4E048F" w:rsidRPr="00477B68" w:rsidRDefault="004E048F" w:rsidP="00313A82">
      <w:pPr>
        <w:spacing w:after="0" w:line="240" w:lineRule="auto"/>
        <w:ind w:firstLine="709"/>
        <w:jc w:val="both"/>
        <w:rPr>
          <w:rFonts w:ascii="Times New Roman" w:eastAsia="Times New Roman" w:hAnsi="Times New Roman"/>
          <w:b/>
          <w:i/>
          <w:sz w:val="20"/>
          <w:szCs w:val="20"/>
          <w:lang w:eastAsia="ru-RU"/>
        </w:rPr>
      </w:pPr>
      <w:r w:rsidRPr="00477B68">
        <w:rPr>
          <w:rFonts w:ascii="Times New Roman" w:eastAsia="Times New Roman" w:hAnsi="Times New Roman"/>
          <w:b/>
          <w:i/>
          <w:sz w:val="20"/>
          <w:szCs w:val="20"/>
          <w:lang w:eastAsia="ru-RU"/>
        </w:rPr>
        <w:t>Взаимосвязь истории искусства и истории человечества</w:t>
      </w:r>
    </w:p>
    <w:p w:rsidR="004E048F" w:rsidRPr="00477B68" w:rsidRDefault="004E048F" w:rsidP="00313A82">
      <w:pPr>
        <w:spacing w:after="0" w:line="240" w:lineRule="auto"/>
        <w:ind w:firstLine="709"/>
        <w:jc w:val="both"/>
        <w:rPr>
          <w:rFonts w:ascii="Times New Roman" w:eastAsia="Times New Roman" w:hAnsi="Times New Roman"/>
          <w:i/>
          <w:sz w:val="20"/>
          <w:szCs w:val="20"/>
          <w:lang w:eastAsia="ru-RU"/>
        </w:rPr>
      </w:pPr>
      <w:r w:rsidRPr="00477B68">
        <w:rPr>
          <w:rFonts w:ascii="Times New Roman" w:eastAsia="Times New Roman" w:hAnsi="Times New Roman"/>
          <w:i/>
          <w:sz w:val="20"/>
          <w:szCs w:val="20"/>
          <w:lang w:eastAsia="ru-RU"/>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4E048F" w:rsidRPr="00477B68" w:rsidRDefault="004E048F" w:rsidP="00313A82">
      <w:pPr>
        <w:spacing w:after="0" w:line="240" w:lineRule="auto"/>
        <w:ind w:firstLine="709"/>
        <w:jc w:val="both"/>
        <w:rPr>
          <w:rFonts w:ascii="Times New Roman" w:eastAsia="Times New Roman" w:hAnsi="Times New Roman"/>
          <w:b/>
          <w:i/>
          <w:sz w:val="20"/>
          <w:szCs w:val="20"/>
          <w:lang w:eastAsia="ru-RU"/>
        </w:rPr>
      </w:pPr>
      <w:r w:rsidRPr="00477B68">
        <w:rPr>
          <w:rFonts w:ascii="Times New Roman" w:eastAsia="Times New Roman" w:hAnsi="Times New Roman"/>
          <w:b/>
          <w:i/>
          <w:sz w:val="20"/>
          <w:szCs w:val="20"/>
          <w:lang w:eastAsia="ru-RU"/>
        </w:rPr>
        <w:t>Изображение в синтетических и экранных видах искусства и художественная фотография</w:t>
      </w:r>
    </w:p>
    <w:p w:rsidR="004E048F" w:rsidRPr="00477B68" w:rsidRDefault="004E048F" w:rsidP="00313A82">
      <w:pPr>
        <w:spacing w:after="0" w:line="240" w:lineRule="auto"/>
        <w:ind w:firstLine="709"/>
        <w:jc w:val="both"/>
        <w:rPr>
          <w:rFonts w:ascii="Times New Roman" w:hAnsi="Times New Roman"/>
          <w:sz w:val="20"/>
          <w:szCs w:val="20"/>
        </w:rPr>
      </w:pPr>
      <w:r w:rsidRPr="00477B68">
        <w:rPr>
          <w:rFonts w:ascii="Times New Roman" w:eastAsia="Times New Roman" w:hAnsi="Times New Roman"/>
          <w:i/>
          <w:sz w:val="20"/>
          <w:szCs w:val="20"/>
          <w:lang w:eastAsia="ru-RU"/>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sidRPr="00477B68">
        <w:rPr>
          <w:rFonts w:ascii="Times New Roman" w:eastAsia="Times New Roman" w:hAnsi="Times New Roman"/>
          <w:i/>
          <w:sz w:val="20"/>
          <w:szCs w:val="20"/>
          <w:lang w:val="en-US" w:eastAsia="ru-RU"/>
        </w:rPr>
        <w:t>XX</w:t>
      </w:r>
      <w:r w:rsidRPr="00477B68">
        <w:rPr>
          <w:rFonts w:ascii="Times New Roman" w:eastAsia="Times New Roman" w:hAnsi="Times New Roman"/>
          <w:i/>
          <w:sz w:val="20"/>
          <w:szCs w:val="20"/>
          <w:lang w:eastAsia="ru-RU"/>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rsidR="00B540EE" w:rsidRPr="00477B68" w:rsidRDefault="00F17097" w:rsidP="00313A82">
      <w:pPr>
        <w:pStyle w:val="4"/>
        <w:spacing w:before="0" w:line="240" w:lineRule="auto"/>
        <w:rPr>
          <w:sz w:val="20"/>
          <w:szCs w:val="20"/>
        </w:rPr>
      </w:pPr>
      <w:bookmarkStart w:id="321" w:name="_Toc409691714"/>
      <w:bookmarkStart w:id="322" w:name="_Toc410654039"/>
      <w:bookmarkStart w:id="323" w:name="_Toc414553250"/>
      <w:r w:rsidRPr="00477B68">
        <w:rPr>
          <w:sz w:val="20"/>
          <w:szCs w:val="20"/>
        </w:rPr>
        <w:t xml:space="preserve">2.2.2.14. </w:t>
      </w:r>
      <w:r w:rsidR="00B540EE" w:rsidRPr="00477B68">
        <w:rPr>
          <w:sz w:val="20"/>
          <w:szCs w:val="20"/>
        </w:rPr>
        <w:t>Музыка</w:t>
      </w:r>
      <w:bookmarkEnd w:id="321"/>
      <w:bookmarkEnd w:id="322"/>
      <w:bookmarkEnd w:id="323"/>
    </w:p>
    <w:p w:rsidR="0024776D" w:rsidRPr="00477B68" w:rsidRDefault="0024776D" w:rsidP="00313A82">
      <w:pPr>
        <w:spacing w:after="0" w:line="240" w:lineRule="auto"/>
        <w:ind w:firstLine="709"/>
        <w:jc w:val="both"/>
        <w:rPr>
          <w:rFonts w:ascii="Times New Roman" w:eastAsia="Times New Roman" w:hAnsi="Times New Roman"/>
          <w:sz w:val="20"/>
          <w:szCs w:val="20"/>
          <w:lang w:eastAsia="ru-RU"/>
        </w:rPr>
      </w:pPr>
      <w:r w:rsidRPr="00477B68">
        <w:rPr>
          <w:rFonts w:ascii="Times New Roman" w:eastAsia="Times New Roman" w:hAnsi="Times New Roman"/>
          <w:sz w:val="20"/>
          <w:szCs w:val="20"/>
          <w:lang w:eastAsia="ru-RU"/>
        </w:rPr>
        <w:t>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rsidR="0024776D" w:rsidRPr="00477B68" w:rsidRDefault="0024776D" w:rsidP="00313A82">
      <w:pPr>
        <w:spacing w:after="0" w:line="240" w:lineRule="auto"/>
        <w:ind w:firstLine="709"/>
        <w:jc w:val="both"/>
        <w:rPr>
          <w:rFonts w:ascii="Times New Roman" w:eastAsia="Times New Roman" w:hAnsi="Times New Roman"/>
          <w:sz w:val="20"/>
          <w:szCs w:val="20"/>
          <w:lang w:eastAsia="ru-RU"/>
        </w:rPr>
      </w:pPr>
      <w:r w:rsidRPr="00477B68">
        <w:rPr>
          <w:rFonts w:ascii="Times New Roman" w:eastAsia="Times New Roman" w:hAnsi="Times New Roman"/>
          <w:sz w:val="20"/>
          <w:szCs w:val="20"/>
          <w:lang w:eastAsia="ru-RU"/>
        </w:rPr>
        <w:t>Освоение предмета «Музыка» направлено на:</w:t>
      </w:r>
    </w:p>
    <w:p w:rsidR="0024776D" w:rsidRPr="00477B68" w:rsidRDefault="0024776D" w:rsidP="00313A82">
      <w:pPr>
        <w:pStyle w:val="a8"/>
        <w:numPr>
          <w:ilvl w:val="0"/>
          <w:numId w:val="215"/>
        </w:numPr>
        <w:tabs>
          <w:tab w:val="left" w:pos="1134"/>
        </w:tabs>
        <w:ind w:left="0" w:firstLine="709"/>
        <w:jc w:val="both"/>
        <w:rPr>
          <w:rFonts w:ascii="Times New Roman" w:eastAsia="Times New Roman" w:hAnsi="Times New Roman"/>
          <w:sz w:val="20"/>
          <w:szCs w:val="20"/>
        </w:rPr>
      </w:pPr>
      <w:r w:rsidRPr="00477B68">
        <w:rPr>
          <w:rFonts w:ascii="Times New Roman" w:eastAsia="Times New Roman" w:hAnsi="Times New Roman"/>
          <w:sz w:val="20"/>
          <w:szCs w:val="20"/>
        </w:rPr>
        <w:t>приобщение школьников к музыке как эмоциональному, нравственно-эстетическому феномену, осознание через музыку жизненных явлений, раскрывающих духовный опыт поколений;</w:t>
      </w:r>
    </w:p>
    <w:p w:rsidR="0024776D" w:rsidRPr="00477B68" w:rsidRDefault="0024776D" w:rsidP="00313A82">
      <w:pPr>
        <w:pStyle w:val="a8"/>
        <w:numPr>
          <w:ilvl w:val="0"/>
          <w:numId w:val="215"/>
        </w:numPr>
        <w:tabs>
          <w:tab w:val="left" w:pos="1134"/>
        </w:tabs>
        <w:ind w:left="0" w:firstLine="709"/>
        <w:jc w:val="both"/>
        <w:rPr>
          <w:rFonts w:ascii="Times New Roman" w:eastAsia="Times New Roman" w:hAnsi="Times New Roman"/>
          <w:sz w:val="20"/>
          <w:szCs w:val="20"/>
        </w:rPr>
      </w:pPr>
      <w:r w:rsidRPr="00477B68">
        <w:rPr>
          <w:rFonts w:ascii="Times New Roman" w:eastAsia="Times New Roman" w:hAnsi="Times New Roman"/>
          <w:sz w:val="20"/>
          <w:szCs w:val="20"/>
        </w:rPr>
        <w:lastRenderedPageBreak/>
        <w:t>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24776D" w:rsidRPr="00477B68" w:rsidRDefault="0024776D" w:rsidP="00313A82">
      <w:pPr>
        <w:pStyle w:val="a8"/>
        <w:numPr>
          <w:ilvl w:val="0"/>
          <w:numId w:val="215"/>
        </w:numPr>
        <w:tabs>
          <w:tab w:val="left" w:pos="1134"/>
        </w:tabs>
        <w:ind w:left="0" w:firstLine="709"/>
        <w:jc w:val="both"/>
        <w:rPr>
          <w:rFonts w:ascii="Times New Roman" w:eastAsia="Times New Roman" w:hAnsi="Times New Roman"/>
          <w:sz w:val="20"/>
          <w:szCs w:val="20"/>
        </w:rPr>
      </w:pPr>
      <w:r w:rsidRPr="00477B68">
        <w:rPr>
          <w:rFonts w:ascii="Times New Roman" w:eastAsia="Times New Roman" w:hAnsi="Times New Roman"/>
          <w:sz w:val="20"/>
          <w:szCs w:val="20"/>
        </w:rPr>
        <w:t>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w:t>
      </w:r>
    </w:p>
    <w:p w:rsidR="0024776D" w:rsidRPr="00477B68" w:rsidRDefault="0024776D" w:rsidP="00313A82">
      <w:pPr>
        <w:pStyle w:val="a8"/>
        <w:numPr>
          <w:ilvl w:val="0"/>
          <w:numId w:val="215"/>
        </w:numPr>
        <w:tabs>
          <w:tab w:val="left" w:pos="1134"/>
        </w:tabs>
        <w:ind w:left="0" w:firstLine="709"/>
        <w:jc w:val="both"/>
        <w:rPr>
          <w:rFonts w:ascii="Times New Roman" w:eastAsia="Times New Roman" w:hAnsi="Times New Roman"/>
          <w:sz w:val="20"/>
          <w:szCs w:val="20"/>
        </w:rPr>
      </w:pPr>
      <w:r w:rsidRPr="00477B68">
        <w:rPr>
          <w:rFonts w:ascii="Times New Roman" w:eastAsia="Times New Roman" w:hAnsi="Times New Roman"/>
          <w:sz w:val="20"/>
          <w:szCs w:val="20"/>
        </w:rPr>
        <w:t>развитие способности к эстетическому освоению мира, способности оценивать произведения искусства по законам гармонии и красоты;</w:t>
      </w:r>
    </w:p>
    <w:p w:rsidR="0024776D" w:rsidRPr="00477B68" w:rsidRDefault="0024776D" w:rsidP="00313A82">
      <w:pPr>
        <w:pStyle w:val="a8"/>
        <w:numPr>
          <w:ilvl w:val="0"/>
          <w:numId w:val="215"/>
        </w:numPr>
        <w:tabs>
          <w:tab w:val="left" w:pos="1134"/>
        </w:tabs>
        <w:ind w:left="0" w:firstLine="709"/>
        <w:jc w:val="both"/>
        <w:rPr>
          <w:rFonts w:ascii="Times New Roman" w:eastAsia="Times New Roman" w:hAnsi="Times New Roman"/>
          <w:sz w:val="20"/>
          <w:szCs w:val="20"/>
        </w:rPr>
      </w:pPr>
      <w:r w:rsidRPr="00477B68">
        <w:rPr>
          <w:rFonts w:ascii="Times New Roman" w:eastAsia="Times New Roman" w:hAnsi="Times New Roman"/>
          <w:sz w:val="20"/>
          <w:szCs w:val="20"/>
        </w:rPr>
        <w:t>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24776D" w:rsidRPr="00477B68" w:rsidRDefault="0024776D" w:rsidP="00313A82">
      <w:pPr>
        <w:spacing w:after="0" w:line="240" w:lineRule="auto"/>
        <w:ind w:firstLine="709"/>
        <w:jc w:val="both"/>
        <w:rPr>
          <w:rFonts w:ascii="Times New Roman" w:eastAsia="Times New Roman" w:hAnsi="Times New Roman"/>
          <w:sz w:val="20"/>
          <w:szCs w:val="20"/>
          <w:lang w:eastAsia="ru-RU"/>
        </w:rPr>
      </w:pPr>
      <w:r w:rsidRPr="00477B68">
        <w:rPr>
          <w:rFonts w:ascii="Times New Roman" w:eastAsia="Times New Roman" w:hAnsi="Times New Roman"/>
          <w:sz w:val="20"/>
          <w:szCs w:val="20"/>
          <w:lang w:eastAsia="ru-RU"/>
        </w:rPr>
        <w:t>В рамках продуктивной музыкально-творческой деятельности учебный предмет «Музыка» способствует формированиюу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24776D" w:rsidRPr="00477B68" w:rsidRDefault="0024776D" w:rsidP="00313A82">
      <w:pPr>
        <w:spacing w:after="0" w:line="240" w:lineRule="auto"/>
        <w:ind w:firstLine="709"/>
        <w:jc w:val="both"/>
        <w:rPr>
          <w:rFonts w:ascii="Times New Roman" w:eastAsia="Times New Roman" w:hAnsi="Times New Roman"/>
          <w:sz w:val="20"/>
          <w:szCs w:val="20"/>
          <w:lang w:eastAsia="ru-RU"/>
        </w:rPr>
      </w:pPr>
      <w:r w:rsidRPr="00477B68">
        <w:rPr>
          <w:rFonts w:ascii="Times New Roman" w:eastAsia="Times New Roman" w:hAnsi="Times New Roman"/>
          <w:sz w:val="20"/>
          <w:szCs w:val="20"/>
          <w:lang w:eastAsia="ru-RU"/>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rsidR="0024776D" w:rsidRPr="00477B68" w:rsidRDefault="0024776D" w:rsidP="00313A82">
      <w:pPr>
        <w:spacing w:after="0" w:line="240" w:lineRule="auto"/>
        <w:ind w:firstLine="709"/>
        <w:jc w:val="both"/>
        <w:rPr>
          <w:rFonts w:ascii="Times New Roman" w:eastAsia="Times New Roman" w:hAnsi="Times New Roman"/>
          <w:sz w:val="20"/>
          <w:szCs w:val="20"/>
          <w:lang w:eastAsia="ru-RU"/>
        </w:rPr>
      </w:pPr>
      <w:r w:rsidRPr="00477B68">
        <w:rPr>
          <w:rFonts w:ascii="Times New Roman" w:eastAsia="Times New Roman" w:hAnsi="Times New Roman"/>
          <w:sz w:val="20"/>
          <w:szCs w:val="20"/>
          <w:lang w:eastAsia="ru-RU"/>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B540EE" w:rsidRPr="00A04C72" w:rsidRDefault="00B540EE" w:rsidP="00313A82">
      <w:pPr>
        <w:spacing w:after="0" w:line="240" w:lineRule="auto"/>
        <w:ind w:firstLine="709"/>
        <w:jc w:val="both"/>
        <w:rPr>
          <w:rFonts w:ascii="Times New Roman" w:hAnsi="Times New Roman"/>
          <w:b/>
          <w:szCs w:val="28"/>
        </w:rPr>
      </w:pPr>
      <w:r w:rsidRPr="00A04C72">
        <w:rPr>
          <w:rFonts w:ascii="Times New Roman" w:hAnsi="Times New Roman"/>
          <w:b/>
          <w:szCs w:val="28"/>
        </w:rPr>
        <w:t>Музыка как вид искусства</w:t>
      </w:r>
    </w:p>
    <w:p w:rsidR="009C58E9" w:rsidRPr="00477B68" w:rsidRDefault="00B540EE" w:rsidP="00313A82">
      <w:pPr>
        <w:spacing w:after="0" w:line="240" w:lineRule="auto"/>
        <w:ind w:firstLine="709"/>
        <w:jc w:val="both"/>
        <w:rPr>
          <w:rFonts w:ascii="Times New Roman" w:hAnsi="Times New Roman"/>
          <w:sz w:val="20"/>
          <w:szCs w:val="20"/>
        </w:rPr>
      </w:pPr>
      <w:r w:rsidRPr="00477B68">
        <w:rPr>
          <w:rFonts w:ascii="Times New Roman" w:hAnsi="Times New Roman"/>
          <w:sz w:val="20"/>
          <w:szCs w:val="20"/>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w:t>
      </w:r>
      <w:r w:rsidR="00245F1D" w:rsidRPr="00477B68">
        <w:rPr>
          <w:rFonts w:ascii="Times New Roman" w:hAnsi="Times New Roman"/>
          <w:sz w:val="20"/>
          <w:szCs w:val="20"/>
        </w:rPr>
        <w:t>е</w:t>
      </w:r>
      <w:r w:rsidRPr="00477B68">
        <w:rPr>
          <w:rFonts w:ascii="Times New Roman" w:hAnsi="Times New Roman"/>
          <w:sz w:val="20"/>
          <w:szCs w:val="20"/>
        </w:rPr>
        <w:t>хчастная, вариации, рондо,</w:t>
      </w:r>
      <w:r w:rsidRPr="00477B68">
        <w:rPr>
          <w:rFonts w:ascii="Times New Roman" w:hAnsi="Times New Roman"/>
          <w:i/>
          <w:sz w:val="20"/>
          <w:szCs w:val="20"/>
        </w:rPr>
        <w:t xml:space="preserve"> сонатно-симфонический цикл, сюита), </w:t>
      </w:r>
      <w:r w:rsidRPr="00477B68">
        <w:rPr>
          <w:rFonts w:ascii="Times New Roman" w:hAnsi="Times New Roman"/>
          <w:sz w:val="20"/>
          <w:szCs w:val="20"/>
        </w:rPr>
        <w:t xml:space="preserve">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w:t>
      </w:r>
      <w:r w:rsidR="009C58E9" w:rsidRPr="00477B68">
        <w:rPr>
          <w:rFonts w:ascii="Times New Roman" w:hAnsi="Times New Roman"/>
          <w:sz w:val="20"/>
          <w:szCs w:val="20"/>
        </w:rPr>
        <w:t>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B540EE" w:rsidRPr="00477B68" w:rsidRDefault="00B540EE" w:rsidP="00313A82">
      <w:pPr>
        <w:spacing w:after="0" w:line="240" w:lineRule="auto"/>
        <w:ind w:firstLine="709"/>
        <w:jc w:val="both"/>
        <w:rPr>
          <w:rFonts w:ascii="Times New Roman" w:hAnsi="Times New Roman"/>
          <w:b/>
          <w:sz w:val="20"/>
          <w:szCs w:val="20"/>
        </w:rPr>
      </w:pPr>
      <w:r w:rsidRPr="00477B68">
        <w:rPr>
          <w:rFonts w:ascii="Times New Roman" w:hAnsi="Times New Roman"/>
          <w:b/>
          <w:sz w:val="20"/>
          <w:szCs w:val="20"/>
        </w:rPr>
        <w:t>Народное музыкальное творчество</w:t>
      </w:r>
    </w:p>
    <w:p w:rsidR="00B540EE" w:rsidRPr="00477B68" w:rsidRDefault="00B540EE" w:rsidP="00313A82">
      <w:pPr>
        <w:spacing w:after="0" w:line="240" w:lineRule="auto"/>
        <w:ind w:firstLine="709"/>
        <w:jc w:val="both"/>
        <w:rPr>
          <w:rFonts w:ascii="Times New Roman" w:hAnsi="Times New Roman"/>
          <w:sz w:val="20"/>
          <w:szCs w:val="20"/>
        </w:rPr>
      </w:pPr>
      <w:r w:rsidRPr="00477B68">
        <w:rPr>
          <w:rFonts w:ascii="Times New Roman" w:hAnsi="Times New Roman"/>
          <w:sz w:val="20"/>
          <w:szCs w:val="20"/>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477B68">
        <w:rPr>
          <w:rFonts w:ascii="Times New Roman" w:hAnsi="Times New Roman"/>
          <w:i/>
          <w:sz w:val="20"/>
          <w:szCs w:val="20"/>
        </w:rPr>
        <w:t xml:space="preserve">Различные исполнительские типы художественного общения (хоровое, соревновательное, сказительное). </w:t>
      </w:r>
      <w:r w:rsidRPr="00477B68">
        <w:rPr>
          <w:rFonts w:ascii="Times New Roman" w:hAnsi="Times New Roman"/>
          <w:sz w:val="20"/>
          <w:szCs w:val="20"/>
        </w:rPr>
        <w:t xml:space="preserve">Музыкальный фольклор народов России. </w:t>
      </w:r>
      <w:r w:rsidR="009C58E9" w:rsidRPr="00477B68">
        <w:rPr>
          <w:rFonts w:ascii="Times New Roman" w:hAnsi="Times New Roman"/>
          <w:sz w:val="20"/>
          <w:szCs w:val="20"/>
        </w:rPr>
        <w:t xml:space="preserve">Знакомство с музыкальной культурой, народным музыкальным творчеством своего региона. </w:t>
      </w:r>
      <w:r w:rsidRPr="00477B68">
        <w:rPr>
          <w:rFonts w:ascii="Times New Roman" w:hAnsi="Times New Roman"/>
          <w:sz w:val="20"/>
          <w:szCs w:val="20"/>
        </w:rPr>
        <w:t>Истоки и интонационное своеобразие, музыкального фольклора разных стран.</w:t>
      </w:r>
    </w:p>
    <w:p w:rsidR="00B540EE" w:rsidRPr="00477B68" w:rsidRDefault="00B540EE" w:rsidP="00313A82">
      <w:pPr>
        <w:spacing w:after="0" w:line="240" w:lineRule="auto"/>
        <w:ind w:left="709"/>
        <w:contextualSpacing/>
        <w:jc w:val="both"/>
        <w:rPr>
          <w:rFonts w:ascii="Times New Roman" w:hAnsi="Times New Roman"/>
          <w:b/>
          <w:sz w:val="20"/>
          <w:szCs w:val="20"/>
        </w:rPr>
      </w:pPr>
      <w:r w:rsidRPr="00477B68">
        <w:rPr>
          <w:rFonts w:ascii="Times New Roman" w:hAnsi="Times New Roman"/>
          <w:b/>
          <w:sz w:val="20"/>
          <w:szCs w:val="20"/>
        </w:rPr>
        <w:t xml:space="preserve">Русская музыка от эпохи средневековья до рубежа </w:t>
      </w:r>
      <w:r w:rsidRPr="00477B68">
        <w:rPr>
          <w:rFonts w:ascii="Times New Roman" w:hAnsi="Times New Roman"/>
          <w:b/>
          <w:sz w:val="20"/>
          <w:szCs w:val="20"/>
          <w:lang w:val="en-US"/>
        </w:rPr>
        <w:t>XIX</w:t>
      </w:r>
      <w:r w:rsidRPr="00477B68">
        <w:rPr>
          <w:rFonts w:ascii="Times New Roman" w:hAnsi="Times New Roman"/>
          <w:b/>
          <w:sz w:val="20"/>
          <w:szCs w:val="20"/>
        </w:rPr>
        <w:t>-ХХ в</w:t>
      </w:r>
      <w:r w:rsidR="00505673" w:rsidRPr="00477B68">
        <w:rPr>
          <w:rFonts w:ascii="Times New Roman" w:hAnsi="Times New Roman"/>
          <w:b/>
          <w:sz w:val="20"/>
          <w:szCs w:val="20"/>
        </w:rPr>
        <w:t>в.</w:t>
      </w:r>
    </w:p>
    <w:p w:rsidR="00B540EE" w:rsidRPr="00477B68" w:rsidRDefault="00257FAF" w:rsidP="00313A82">
      <w:pPr>
        <w:spacing w:after="0" w:line="240" w:lineRule="auto"/>
        <w:ind w:firstLine="709"/>
        <w:contextualSpacing/>
        <w:jc w:val="both"/>
        <w:rPr>
          <w:rFonts w:ascii="Times New Roman" w:hAnsi="Times New Roman"/>
          <w:sz w:val="20"/>
          <w:szCs w:val="20"/>
        </w:rPr>
      </w:pPr>
      <w:r w:rsidRPr="00477B68">
        <w:rPr>
          <w:rFonts w:ascii="Times New Roman" w:hAnsi="Times New Roman"/>
          <w:sz w:val="20"/>
          <w:szCs w:val="20"/>
        </w:rPr>
        <w:t>Древнерусская д</w:t>
      </w:r>
      <w:r w:rsidR="00B540EE" w:rsidRPr="00477B68">
        <w:rPr>
          <w:rFonts w:ascii="Times New Roman" w:hAnsi="Times New Roman"/>
          <w:sz w:val="20"/>
          <w:szCs w:val="20"/>
        </w:rPr>
        <w:t xml:space="preserve">уховная музыка. </w:t>
      </w:r>
      <w:r w:rsidR="00B540EE" w:rsidRPr="00477B68">
        <w:rPr>
          <w:rFonts w:ascii="Times New Roman" w:hAnsi="Times New Roman"/>
          <w:i/>
          <w:sz w:val="20"/>
          <w:szCs w:val="20"/>
        </w:rPr>
        <w:t xml:space="preserve">Знаменный распев как основа древнерусской </w:t>
      </w:r>
      <w:r w:rsidRPr="00477B68">
        <w:rPr>
          <w:rFonts w:ascii="Times New Roman" w:hAnsi="Times New Roman"/>
          <w:i/>
          <w:sz w:val="20"/>
          <w:szCs w:val="20"/>
        </w:rPr>
        <w:t xml:space="preserve">храмовой </w:t>
      </w:r>
      <w:r w:rsidR="00B540EE" w:rsidRPr="00477B68">
        <w:rPr>
          <w:rFonts w:ascii="Times New Roman" w:hAnsi="Times New Roman"/>
          <w:i/>
          <w:sz w:val="20"/>
          <w:szCs w:val="20"/>
        </w:rPr>
        <w:t>музыки.</w:t>
      </w:r>
      <w:r w:rsidR="00B540EE" w:rsidRPr="00477B68">
        <w:rPr>
          <w:rFonts w:ascii="Times New Roman" w:hAnsi="Times New Roman"/>
          <w:sz w:val="20"/>
          <w:szCs w:val="20"/>
        </w:rPr>
        <w:t xml:space="preserve"> Основные жанры профессиональной музыки</w:t>
      </w:r>
      <w:r w:rsidRPr="00477B68">
        <w:rPr>
          <w:rFonts w:ascii="Times New Roman" w:hAnsi="Times New Roman"/>
          <w:sz w:val="20"/>
          <w:szCs w:val="20"/>
        </w:rPr>
        <w:t xml:space="preserve"> эпохи Просвещения</w:t>
      </w:r>
      <w:r w:rsidR="00B540EE" w:rsidRPr="00477B68">
        <w:rPr>
          <w:rFonts w:ascii="Times New Roman" w:hAnsi="Times New Roman"/>
          <w:sz w:val="20"/>
          <w:szCs w:val="20"/>
        </w:rPr>
        <w:t>: кант, хоровой концерт</w:t>
      </w:r>
      <w:r w:rsidRPr="00477B68">
        <w:rPr>
          <w:rFonts w:ascii="Times New Roman" w:hAnsi="Times New Roman"/>
          <w:sz w:val="20"/>
          <w:szCs w:val="20"/>
        </w:rPr>
        <w:t>, литургия</w:t>
      </w:r>
      <w:r w:rsidR="00B540EE" w:rsidRPr="00477B68">
        <w:rPr>
          <w:rFonts w:ascii="Times New Roman" w:hAnsi="Times New Roman"/>
          <w:sz w:val="20"/>
          <w:szCs w:val="20"/>
        </w:rPr>
        <w:t>.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w:t>
      </w:r>
      <w:r w:rsidR="00A013A6" w:rsidRPr="00477B68">
        <w:rPr>
          <w:rFonts w:ascii="Times New Roman" w:hAnsi="Times New Roman"/>
          <w:sz w:val="20"/>
          <w:szCs w:val="20"/>
        </w:rPr>
        <w:t xml:space="preserve">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B540EE" w:rsidRPr="00477B68" w:rsidRDefault="00B540EE" w:rsidP="00313A82">
      <w:pPr>
        <w:spacing w:after="0" w:line="240" w:lineRule="auto"/>
        <w:ind w:firstLine="709"/>
        <w:contextualSpacing/>
        <w:jc w:val="both"/>
        <w:rPr>
          <w:rFonts w:ascii="Times New Roman" w:hAnsi="Times New Roman"/>
          <w:b/>
          <w:sz w:val="20"/>
          <w:szCs w:val="20"/>
        </w:rPr>
      </w:pPr>
      <w:r w:rsidRPr="00477B68">
        <w:rPr>
          <w:rFonts w:ascii="Times New Roman" w:hAnsi="Times New Roman"/>
          <w:b/>
          <w:sz w:val="20"/>
          <w:szCs w:val="20"/>
        </w:rPr>
        <w:t xml:space="preserve">Зарубежная музыка от эпохи средневековья до рубежа </w:t>
      </w:r>
      <w:r w:rsidRPr="00477B68">
        <w:rPr>
          <w:rFonts w:ascii="Times New Roman" w:hAnsi="Times New Roman"/>
          <w:b/>
          <w:sz w:val="20"/>
          <w:szCs w:val="20"/>
          <w:lang w:val="en-US"/>
        </w:rPr>
        <w:t>XI</w:t>
      </w:r>
      <w:r w:rsidRPr="00477B68">
        <w:rPr>
          <w:rFonts w:ascii="Times New Roman" w:hAnsi="Times New Roman"/>
          <w:b/>
          <w:sz w:val="20"/>
          <w:szCs w:val="20"/>
        </w:rPr>
        <w:t>Х-</w:t>
      </w:r>
      <w:r w:rsidRPr="00477B68">
        <w:rPr>
          <w:rFonts w:ascii="Times New Roman" w:hAnsi="Times New Roman"/>
          <w:b/>
          <w:sz w:val="20"/>
          <w:szCs w:val="20"/>
          <w:lang w:val="en-US"/>
        </w:rPr>
        <w:t>X</w:t>
      </w:r>
      <w:r w:rsidRPr="00477B68">
        <w:rPr>
          <w:rFonts w:ascii="Times New Roman" w:hAnsi="Times New Roman"/>
          <w:b/>
          <w:sz w:val="20"/>
          <w:szCs w:val="20"/>
        </w:rPr>
        <w:t>Х</w:t>
      </w:r>
      <w:r w:rsidR="00505673" w:rsidRPr="00477B68">
        <w:rPr>
          <w:rFonts w:ascii="Times New Roman" w:hAnsi="Times New Roman"/>
          <w:b/>
          <w:sz w:val="20"/>
          <w:szCs w:val="20"/>
        </w:rPr>
        <w:t> </w:t>
      </w:r>
      <w:r w:rsidRPr="00477B68">
        <w:rPr>
          <w:rFonts w:ascii="Times New Roman" w:hAnsi="Times New Roman"/>
          <w:b/>
          <w:sz w:val="20"/>
          <w:szCs w:val="20"/>
        </w:rPr>
        <w:t>в</w:t>
      </w:r>
      <w:r w:rsidR="00505673" w:rsidRPr="00477B68">
        <w:rPr>
          <w:rFonts w:ascii="Times New Roman" w:hAnsi="Times New Roman"/>
          <w:b/>
          <w:sz w:val="20"/>
          <w:szCs w:val="20"/>
        </w:rPr>
        <w:t>в.</w:t>
      </w:r>
    </w:p>
    <w:p w:rsidR="00B540EE" w:rsidRPr="00477B68" w:rsidRDefault="00B540EE" w:rsidP="00313A82">
      <w:pPr>
        <w:spacing w:after="0" w:line="240" w:lineRule="auto"/>
        <w:ind w:firstLine="709"/>
        <w:contextualSpacing/>
        <w:jc w:val="both"/>
        <w:rPr>
          <w:rFonts w:ascii="Times New Roman" w:hAnsi="Times New Roman"/>
          <w:sz w:val="20"/>
          <w:szCs w:val="20"/>
        </w:rPr>
      </w:pPr>
      <w:r w:rsidRPr="00477B68">
        <w:rPr>
          <w:rFonts w:ascii="Times New Roman" w:hAnsi="Times New Roman"/>
          <w:sz w:val="20"/>
          <w:szCs w:val="20"/>
        </w:rPr>
        <w:t xml:space="preserve">Средневековая духовная музыка: григорианский хорал. Жанры зарубежной духовной и светской музыки </w:t>
      </w:r>
      <w:r w:rsidR="00A013A6" w:rsidRPr="00477B68">
        <w:rPr>
          <w:rFonts w:ascii="Times New Roman" w:hAnsi="Times New Roman"/>
          <w:sz w:val="20"/>
          <w:szCs w:val="20"/>
        </w:rPr>
        <w:t xml:space="preserve">в </w:t>
      </w:r>
      <w:r w:rsidRPr="00477B68">
        <w:rPr>
          <w:rFonts w:ascii="Times New Roman" w:hAnsi="Times New Roman"/>
          <w:sz w:val="20"/>
          <w:szCs w:val="20"/>
        </w:rPr>
        <w:t>эпохи Возрождения и Барокко (мадригал, мотет, фуга, месса, реквием</w:t>
      </w:r>
      <w:r w:rsidR="00257FAF" w:rsidRPr="00477B68">
        <w:rPr>
          <w:rFonts w:ascii="Times New Roman" w:hAnsi="Times New Roman"/>
          <w:sz w:val="20"/>
          <w:szCs w:val="20"/>
        </w:rPr>
        <w:t>, шансон</w:t>
      </w:r>
      <w:r w:rsidRPr="00477B68">
        <w:rPr>
          <w:rFonts w:ascii="Times New Roman" w:hAnsi="Times New Roman"/>
          <w:sz w:val="20"/>
          <w:szCs w:val="20"/>
        </w:rPr>
        <w:t>). И.С. Бах</w:t>
      </w:r>
      <w:r w:rsidR="00776C10" w:rsidRPr="00477B68">
        <w:rPr>
          <w:rFonts w:ascii="Times New Roman" w:hAnsi="Times New Roman"/>
          <w:sz w:val="20"/>
          <w:szCs w:val="20"/>
        </w:rPr>
        <w:t xml:space="preserve"> – выдающийся музыкант эпохи Барокко</w:t>
      </w:r>
      <w:r w:rsidRPr="00477B68">
        <w:rPr>
          <w:rFonts w:ascii="Times New Roman" w:hAnsi="Times New Roman"/>
          <w:sz w:val="20"/>
          <w:szCs w:val="20"/>
        </w:rPr>
        <w:t>. Венская классическая школа (</w:t>
      </w:r>
      <w:r w:rsidR="00776C10" w:rsidRPr="00477B68">
        <w:rPr>
          <w:rFonts w:ascii="Times New Roman" w:hAnsi="Times New Roman"/>
          <w:sz w:val="20"/>
          <w:szCs w:val="20"/>
        </w:rPr>
        <w:t>Й</w:t>
      </w:r>
      <w:r w:rsidRPr="00477B68">
        <w:rPr>
          <w:rFonts w:ascii="Times New Roman" w:hAnsi="Times New Roman"/>
          <w:sz w:val="20"/>
          <w:szCs w:val="20"/>
        </w:rPr>
        <w:t>. Гайдн, В. Моцарт, Л. Бетховен). Творчество композиторов-романтиков Ф. Шопен, Ф. Лист, Р. Шуман, Ф</w:t>
      </w:r>
      <w:r w:rsidR="00E2725A" w:rsidRPr="00477B68">
        <w:rPr>
          <w:rFonts w:ascii="Times New Roman" w:hAnsi="Times New Roman"/>
          <w:sz w:val="20"/>
          <w:szCs w:val="20"/>
        </w:rPr>
        <w:t xml:space="preserve">. </w:t>
      </w:r>
      <w:r w:rsidRPr="00477B68">
        <w:rPr>
          <w:rFonts w:ascii="Times New Roman" w:hAnsi="Times New Roman"/>
          <w:sz w:val="20"/>
          <w:szCs w:val="20"/>
        </w:rPr>
        <w:t>Шуберт, Э.</w:t>
      </w:r>
      <w:r w:rsidRPr="00477B68">
        <w:rPr>
          <w:rFonts w:ascii="Times New Roman" w:hAnsi="Times New Roman"/>
          <w:sz w:val="20"/>
          <w:szCs w:val="20"/>
          <w:lang w:val="en-US"/>
        </w:rPr>
        <w:t> </w:t>
      </w:r>
      <w:r w:rsidRPr="00477B68">
        <w:rPr>
          <w:rFonts w:ascii="Times New Roman" w:hAnsi="Times New Roman"/>
          <w:sz w:val="20"/>
          <w:szCs w:val="20"/>
        </w:rPr>
        <w:t xml:space="preserve">Григ). Оперный жанр в творчестве композиторов </w:t>
      </w:r>
      <w:r w:rsidRPr="00477B68">
        <w:rPr>
          <w:rFonts w:ascii="Times New Roman" w:hAnsi="Times New Roman"/>
          <w:sz w:val="20"/>
          <w:szCs w:val="20"/>
          <w:lang w:val="en-US"/>
        </w:rPr>
        <w:t>XIX</w:t>
      </w:r>
      <w:r w:rsidRPr="00477B68">
        <w:rPr>
          <w:rFonts w:ascii="Times New Roman" w:hAnsi="Times New Roman"/>
          <w:sz w:val="20"/>
          <w:szCs w:val="20"/>
        </w:rPr>
        <w:t xml:space="preserve"> века (Ж. Бизе, Дж. Верди). Основные жанры светской музыки (соната, симфония, камерно-инструментальная и вокальная музыка, опера, балет). </w:t>
      </w:r>
      <w:r w:rsidRPr="00477B68">
        <w:rPr>
          <w:rFonts w:ascii="Times New Roman" w:hAnsi="Times New Roman"/>
          <w:i/>
          <w:sz w:val="20"/>
          <w:szCs w:val="20"/>
        </w:rPr>
        <w:t xml:space="preserve">Развитие жанров светской музыки </w:t>
      </w:r>
      <w:r w:rsidR="00776C10" w:rsidRPr="00477B68">
        <w:rPr>
          <w:rFonts w:ascii="Times New Roman" w:hAnsi="Times New Roman"/>
          <w:sz w:val="20"/>
          <w:szCs w:val="20"/>
        </w:rPr>
        <w:t xml:space="preserve">Основные жанры светской музыки </w:t>
      </w:r>
      <w:r w:rsidR="00776C10" w:rsidRPr="00477B68">
        <w:rPr>
          <w:rFonts w:ascii="Times New Roman" w:hAnsi="Times New Roman"/>
          <w:sz w:val="20"/>
          <w:szCs w:val="20"/>
          <w:lang w:val="en-US"/>
        </w:rPr>
        <w:t>XIX</w:t>
      </w:r>
      <w:r w:rsidR="00776C10" w:rsidRPr="00477B68">
        <w:rPr>
          <w:rFonts w:ascii="Times New Roman" w:hAnsi="Times New Roman"/>
          <w:sz w:val="20"/>
          <w:szCs w:val="20"/>
        </w:rPr>
        <w:t xml:space="preserve"> века (соната, симфония, камерно-инструментальная и вокальная музыка, опера, балет). </w:t>
      </w:r>
      <w:r w:rsidR="00776C10" w:rsidRPr="00477B68">
        <w:rPr>
          <w:rFonts w:ascii="Times New Roman" w:hAnsi="Times New Roman"/>
          <w:i/>
          <w:sz w:val="20"/>
          <w:szCs w:val="20"/>
        </w:rPr>
        <w:t>Развитие жанров светской музыки (камерная инструментальная и вокальная музыка, концерт, симфония, опера, балет).</w:t>
      </w:r>
    </w:p>
    <w:p w:rsidR="00B540EE" w:rsidRPr="00477B68" w:rsidRDefault="00257FAF" w:rsidP="00313A82">
      <w:pPr>
        <w:spacing w:after="0" w:line="240" w:lineRule="auto"/>
        <w:ind w:left="709"/>
        <w:contextualSpacing/>
        <w:jc w:val="both"/>
        <w:rPr>
          <w:rFonts w:ascii="Times New Roman" w:hAnsi="Times New Roman"/>
          <w:b/>
          <w:sz w:val="20"/>
          <w:szCs w:val="20"/>
        </w:rPr>
      </w:pPr>
      <w:r w:rsidRPr="00477B68">
        <w:rPr>
          <w:rFonts w:ascii="Times New Roman" w:hAnsi="Times New Roman"/>
          <w:b/>
          <w:sz w:val="20"/>
          <w:szCs w:val="20"/>
        </w:rPr>
        <w:t>Русская и зарубежная</w:t>
      </w:r>
      <w:r w:rsidR="00B540EE" w:rsidRPr="00477B68">
        <w:rPr>
          <w:rFonts w:ascii="Times New Roman" w:hAnsi="Times New Roman"/>
          <w:b/>
          <w:sz w:val="20"/>
          <w:szCs w:val="20"/>
        </w:rPr>
        <w:t xml:space="preserve"> музыкальная культура </w:t>
      </w:r>
      <w:r w:rsidR="00B540EE" w:rsidRPr="00477B68">
        <w:rPr>
          <w:rFonts w:ascii="Times New Roman" w:hAnsi="Times New Roman"/>
          <w:b/>
          <w:sz w:val="20"/>
          <w:szCs w:val="20"/>
          <w:lang w:val="en-US"/>
        </w:rPr>
        <w:t>XX</w:t>
      </w:r>
      <w:r w:rsidR="00B540EE" w:rsidRPr="00477B68">
        <w:rPr>
          <w:rFonts w:ascii="Times New Roman" w:hAnsi="Times New Roman"/>
          <w:b/>
          <w:sz w:val="20"/>
          <w:szCs w:val="20"/>
        </w:rPr>
        <w:t xml:space="preserve"> в.</w:t>
      </w:r>
    </w:p>
    <w:p w:rsidR="00B540EE" w:rsidRPr="00477B68" w:rsidRDefault="00B540EE" w:rsidP="00313A82">
      <w:pPr>
        <w:spacing w:after="0" w:line="240" w:lineRule="auto"/>
        <w:ind w:firstLine="709"/>
        <w:jc w:val="both"/>
        <w:rPr>
          <w:rFonts w:ascii="Times New Roman" w:hAnsi="Times New Roman"/>
          <w:sz w:val="20"/>
          <w:szCs w:val="20"/>
        </w:rPr>
      </w:pPr>
      <w:r w:rsidRPr="00477B68">
        <w:rPr>
          <w:rFonts w:ascii="Times New Roman" w:hAnsi="Times New Roman"/>
          <w:sz w:val="20"/>
          <w:szCs w:val="20"/>
        </w:rP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sidRPr="00477B68">
        <w:rPr>
          <w:rFonts w:ascii="Times New Roman" w:hAnsi="Times New Roman"/>
          <w:i/>
          <w:sz w:val="20"/>
          <w:szCs w:val="20"/>
        </w:rPr>
        <w:t>А.И. Хачатурян, А.Г. Шнитке)</w:t>
      </w:r>
      <w:r w:rsidRPr="00477B68">
        <w:rPr>
          <w:rFonts w:ascii="Times New Roman" w:hAnsi="Times New Roman"/>
          <w:sz w:val="20"/>
          <w:szCs w:val="20"/>
        </w:rPr>
        <w:t xml:space="preserve"> и зарубежных композиторов ХХ столетия (К. Дебюсси, </w:t>
      </w:r>
      <w:r w:rsidRPr="00477B68">
        <w:rPr>
          <w:rFonts w:ascii="Times New Roman" w:hAnsi="Times New Roman"/>
          <w:i/>
          <w:sz w:val="20"/>
          <w:szCs w:val="20"/>
        </w:rPr>
        <w:t>К. Орф, М. Равель, Б. Бриттен, А. Шенберг).</w:t>
      </w:r>
      <w:r w:rsidRPr="00477B68">
        <w:rPr>
          <w:rFonts w:ascii="Times New Roman" w:hAnsi="Times New Roman"/>
          <w:sz w:val="20"/>
          <w:szCs w:val="20"/>
        </w:rPr>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w:t>
      </w:r>
      <w:r w:rsidR="00776C10" w:rsidRPr="00477B68">
        <w:rPr>
          <w:rFonts w:ascii="Times New Roman" w:hAnsi="Times New Roman"/>
          <w:sz w:val="20"/>
          <w:szCs w:val="20"/>
        </w:rPr>
        <w:t xml:space="preserve">и зарубежные </w:t>
      </w:r>
      <w:r w:rsidRPr="00477B68">
        <w:rPr>
          <w:rFonts w:ascii="Times New Roman" w:hAnsi="Times New Roman"/>
          <w:sz w:val="20"/>
          <w:szCs w:val="20"/>
        </w:rPr>
        <w:t>композиторы-песенники ХХ столетия. Обобщ</w:t>
      </w:r>
      <w:r w:rsidR="00245F1D" w:rsidRPr="00477B68">
        <w:rPr>
          <w:rFonts w:ascii="Times New Roman" w:hAnsi="Times New Roman"/>
          <w:sz w:val="20"/>
          <w:szCs w:val="20"/>
        </w:rPr>
        <w:t>е</w:t>
      </w:r>
      <w:r w:rsidRPr="00477B68">
        <w:rPr>
          <w:rFonts w:ascii="Times New Roman" w:hAnsi="Times New Roman"/>
          <w:sz w:val="20"/>
          <w:szCs w:val="20"/>
        </w:rPr>
        <w:t>нное представление о современной музыке, е</w:t>
      </w:r>
      <w:r w:rsidR="00245F1D" w:rsidRPr="00477B68">
        <w:rPr>
          <w:rFonts w:ascii="Times New Roman" w:hAnsi="Times New Roman"/>
          <w:sz w:val="20"/>
          <w:szCs w:val="20"/>
        </w:rPr>
        <w:t>е</w:t>
      </w:r>
      <w:r w:rsidRPr="00477B68">
        <w:rPr>
          <w:rFonts w:ascii="Times New Roman" w:hAnsi="Times New Roman"/>
          <w:sz w:val="20"/>
          <w:szCs w:val="20"/>
        </w:rPr>
        <w:t xml:space="preserve"> разнообразии и характерных признаках. Авторская песня: прошлое и настоящее. Рок-музыка и е</w:t>
      </w:r>
      <w:r w:rsidR="00245F1D" w:rsidRPr="00477B68">
        <w:rPr>
          <w:rFonts w:ascii="Times New Roman" w:hAnsi="Times New Roman"/>
          <w:sz w:val="20"/>
          <w:szCs w:val="20"/>
        </w:rPr>
        <w:t>е</w:t>
      </w:r>
      <w:r w:rsidRPr="00477B68">
        <w:rPr>
          <w:rFonts w:ascii="Times New Roman" w:hAnsi="Times New Roman"/>
          <w:sz w:val="20"/>
          <w:szCs w:val="20"/>
        </w:rPr>
        <w:t xml:space="preserve"> отдельные направления (рок-опера, рок-н-ролл.). Мюзикл. Электронная музыка. </w:t>
      </w:r>
      <w:r w:rsidR="00776C10" w:rsidRPr="00477B68">
        <w:rPr>
          <w:rFonts w:ascii="Times New Roman" w:hAnsi="Times New Roman"/>
          <w:sz w:val="20"/>
          <w:szCs w:val="20"/>
        </w:rPr>
        <w:t>Современные технологии записи и воспроизведения музыки.</w:t>
      </w:r>
    </w:p>
    <w:p w:rsidR="00B540EE" w:rsidRPr="00477B68" w:rsidRDefault="00B540EE" w:rsidP="00313A82">
      <w:pPr>
        <w:tabs>
          <w:tab w:val="left" w:pos="1985"/>
        </w:tabs>
        <w:spacing w:after="0" w:line="240" w:lineRule="auto"/>
        <w:ind w:left="709"/>
        <w:contextualSpacing/>
        <w:jc w:val="both"/>
        <w:rPr>
          <w:rFonts w:ascii="Times New Roman" w:hAnsi="Times New Roman"/>
          <w:b/>
          <w:sz w:val="20"/>
          <w:szCs w:val="20"/>
        </w:rPr>
      </w:pPr>
      <w:r w:rsidRPr="00477B68">
        <w:rPr>
          <w:rFonts w:ascii="Times New Roman" w:hAnsi="Times New Roman"/>
          <w:b/>
          <w:sz w:val="20"/>
          <w:szCs w:val="20"/>
        </w:rPr>
        <w:lastRenderedPageBreak/>
        <w:t>Современная музыкальная жизнь</w:t>
      </w:r>
    </w:p>
    <w:p w:rsidR="00B540EE" w:rsidRPr="00477B68" w:rsidRDefault="00B540EE" w:rsidP="00313A82">
      <w:pPr>
        <w:spacing w:after="0" w:line="240" w:lineRule="auto"/>
        <w:ind w:firstLine="709"/>
        <w:jc w:val="both"/>
        <w:rPr>
          <w:rFonts w:ascii="Times New Roman" w:hAnsi="Times New Roman"/>
          <w:sz w:val="20"/>
          <w:szCs w:val="20"/>
        </w:rPr>
      </w:pPr>
      <w:r w:rsidRPr="00477B68">
        <w:rPr>
          <w:rFonts w:ascii="Times New Roman" w:hAnsi="Times New Roman"/>
          <w:sz w:val="20"/>
          <w:szCs w:val="20"/>
        </w:rPr>
        <w:t xml:space="preserve">Панорама современной музыкальной жизни в России и за рубежом: </w:t>
      </w:r>
      <w:r w:rsidR="00257FAF" w:rsidRPr="00477B68">
        <w:rPr>
          <w:rFonts w:ascii="Times New Roman" w:hAnsi="Times New Roman"/>
          <w:sz w:val="20"/>
          <w:szCs w:val="20"/>
        </w:rPr>
        <w:t>концерты, конкурс</w:t>
      </w:r>
      <w:r w:rsidR="005666EB" w:rsidRPr="00477B68">
        <w:rPr>
          <w:rFonts w:ascii="Times New Roman" w:hAnsi="Times New Roman"/>
          <w:sz w:val="20"/>
          <w:szCs w:val="20"/>
        </w:rPr>
        <w:t>ы</w:t>
      </w:r>
      <w:r w:rsidR="00257FAF" w:rsidRPr="00477B68">
        <w:rPr>
          <w:rFonts w:ascii="Times New Roman" w:hAnsi="Times New Roman"/>
          <w:sz w:val="20"/>
          <w:szCs w:val="20"/>
        </w:rPr>
        <w:t xml:space="preserve"> и фестивали</w:t>
      </w:r>
      <w:r w:rsidRPr="00477B68">
        <w:rPr>
          <w:rFonts w:ascii="Times New Roman" w:hAnsi="Times New Roman"/>
          <w:sz w:val="20"/>
          <w:szCs w:val="20"/>
        </w:rPr>
        <w:t xml:space="preserve"> (</w:t>
      </w:r>
      <w:r w:rsidR="00257FAF" w:rsidRPr="00477B68">
        <w:rPr>
          <w:rFonts w:ascii="Times New Roman" w:hAnsi="Times New Roman"/>
          <w:sz w:val="20"/>
          <w:szCs w:val="20"/>
        </w:rPr>
        <w:t>современной и классической музыки</w:t>
      </w:r>
      <w:r w:rsidRPr="00477B68">
        <w:rPr>
          <w:rFonts w:ascii="Times New Roman" w:hAnsi="Times New Roman"/>
          <w:sz w:val="20"/>
          <w:szCs w:val="20"/>
        </w:rPr>
        <w:t>).</w:t>
      </w:r>
      <w:r w:rsidR="00257FAF" w:rsidRPr="00477B68">
        <w:rPr>
          <w:rFonts w:ascii="Times New Roman" w:hAnsi="Times New Roman"/>
          <w:sz w:val="20"/>
          <w:szCs w:val="20"/>
        </w:rPr>
        <w:t>Наследиев</w:t>
      </w:r>
      <w:r w:rsidRPr="00477B68">
        <w:rPr>
          <w:rFonts w:ascii="Times New Roman" w:hAnsi="Times New Roman"/>
          <w:sz w:val="20"/>
          <w:szCs w:val="20"/>
        </w:rPr>
        <w:t>ыдающи</w:t>
      </w:r>
      <w:r w:rsidR="00257FAF" w:rsidRPr="00477B68">
        <w:rPr>
          <w:rFonts w:ascii="Times New Roman" w:hAnsi="Times New Roman"/>
          <w:sz w:val="20"/>
          <w:szCs w:val="20"/>
        </w:rPr>
        <w:t>х</w:t>
      </w:r>
      <w:r w:rsidRPr="00477B68">
        <w:rPr>
          <w:rFonts w:ascii="Times New Roman" w:hAnsi="Times New Roman"/>
          <w:sz w:val="20"/>
          <w:szCs w:val="20"/>
        </w:rPr>
        <w:t>ся отечественны</w:t>
      </w:r>
      <w:r w:rsidR="00257FAF" w:rsidRPr="00477B68">
        <w:rPr>
          <w:rFonts w:ascii="Times New Roman" w:hAnsi="Times New Roman"/>
          <w:sz w:val="20"/>
          <w:szCs w:val="20"/>
        </w:rPr>
        <w:t>х</w:t>
      </w:r>
      <w:r w:rsidRPr="00477B68">
        <w:rPr>
          <w:rFonts w:ascii="Times New Roman" w:hAnsi="Times New Roman"/>
          <w:sz w:val="20"/>
          <w:szCs w:val="20"/>
        </w:rPr>
        <w:t xml:space="preserve"> (Ф.И. Шаляпин, Д.Ф. Ойстрах, А.В. Свешников</w:t>
      </w:r>
      <w:r w:rsidR="005666EB" w:rsidRPr="00477B68">
        <w:rPr>
          <w:rFonts w:ascii="Times New Roman" w:hAnsi="Times New Roman"/>
          <w:sz w:val="20"/>
          <w:szCs w:val="20"/>
        </w:rPr>
        <w:t>; Д.А. Хворостовский, А.Ю. Нетребко, В.Т. Спиваков, Н.Л. Луганский, Д.Л. Мацуев и др.</w:t>
      </w:r>
      <w:r w:rsidRPr="00477B68">
        <w:rPr>
          <w:rFonts w:ascii="Times New Roman" w:hAnsi="Times New Roman"/>
          <w:sz w:val="20"/>
          <w:szCs w:val="20"/>
        </w:rPr>
        <w:t>)</w:t>
      </w:r>
      <w:r w:rsidR="00257FAF" w:rsidRPr="00477B68">
        <w:rPr>
          <w:rFonts w:ascii="Times New Roman" w:hAnsi="Times New Roman"/>
          <w:sz w:val="20"/>
          <w:szCs w:val="20"/>
        </w:rPr>
        <w:t xml:space="preserve"> и зарубежных исполнителей(</w:t>
      </w:r>
      <w:r w:rsidRPr="00477B68">
        <w:rPr>
          <w:rFonts w:ascii="Times New Roman" w:hAnsi="Times New Roman"/>
          <w:sz w:val="20"/>
          <w:szCs w:val="20"/>
        </w:rPr>
        <w:t>Э. Карузо, М. Каллас</w:t>
      </w:r>
      <w:r w:rsidR="005666EB" w:rsidRPr="00477B68">
        <w:rPr>
          <w:rFonts w:ascii="Times New Roman" w:hAnsi="Times New Roman"/>
          <w:sz w:val="20"/>
          <w:szCs w:val="20"/>
        </w:rPr>
        <w:t xml:space="preserve">; </w:t>
      </w:r>
      <w:r w:rsidR="00E2725A" w:rsidRPr="00477B68">
        <w:rPr>
          <w:rFonts w:ascii="Times New Roman" w:hAnsi="Times New Roman"/>
          <w:sz w:val="20"/>
          <w:szCs w:val="20"/>
        </w:rPr>
        <w:t>Л</w:t>
      </w:r>
      <w:r w:rsidR="005666EB" w:rsidRPr="00477B68">
        <w:rPr>
          <w:rFonts w:ascii="Times New Roman" w:hAnsi="Times New Roman"/>
          <w:sz w:val="20"/>
          <w:szCs w:val="20"/>
        </w:rPr>
        <w:t>. Паваротти, М. Кабалье, В. Клиберн, В. Кельмпфф и др.</w:t>
      </w:r>
      <w:r w:rsidR="00257FAF" w:rsidRPr="00477B68">
        <w:rPr>
          <w:rFonts w:ascii="Times New Roman" w:hAnsi="Times New Roman"/>
          <w:sz w:val="20"/>
          <w:szCs w:val="20"/>
        </w:rPr>
        <w:t>) классической музыки</w:t>
      </w:r>
      <w:r w:rsidRPr="00477B68">
        <w:rPr>
          <w:rFonts w:ascii="Times New Roman" w:hAnsi="Times New Roman"/>
          <w:sz w:val="20"/>
          <w:szCs w:val="20"/>
        </w:rPr>
        <w:t xml:space="preserve">. </w:t>
      </w:r>
      <w:r w:rsidR="00257FAF" w:rsidRPr="00477B68">
        <w:rPr>
          <w:rFonts w:ascii="Times New Roman" w:hAnsi="Times New Roman"/>
          <w:sz w:val="20"/>
          <w:szCs w:val="20"/>
        </w:rPr>
        <w:t>Современные выдающиеся</w:t>
      </w:r>
      <w:r w:rsidR="005666EB" w:rsidRPr="00477B68">
        <w:rPr>
          <w:rFonts w:ascii="Times New Roman" w:hAnsi="Times New Roman"/>
          <w:sz w:val="20"/>
          <w:szCs w:val="20"/>
        </w:rPr>
        <w:t xml:space="preserve">, композиторы, вокальные </w:t>
      </w:r>
      <w:r w:rsidR="00257FAF" w:rsidRPr="00477B68">
        <w:rPr>
          <w:rFonts w:ascii="Times New Roman" w:hAnsi="Times New Roman"/>
          <w:sz w:val="20"/>
          <w:szCs w:val="20"/>
        </w:rPr>
        <w:t xml:space="preserve"> исполнители и </w:t>
      </w:r>
      <w:r w:rsidR="005666EB" w:rsidRPr="00477B68">
        <w:rPr>
          <w:rFonts w:ascii="Times New Roman" w:hAnsi="Times New Roman"/>
          <w:sz w:val="20"/>
          <w:szCs w:val="20"/>
        </w:rPr>
        <w:t xml:space="preserve">инструментальные </w:t>
      </w:r>
      <w:r w:rsidR="00257FAF" w:rsidRPr="00477B68">
        <w:rPr>
          <w:rFonts w:ascii="Times New Roman" w:hAnsi="Times New Roman"/>
          <w:sz w:val="20"/>
          <w:szCs w:val="20"/>
        </w:rPr>
        <w:t xml:space="preserve">коллективы. </w:t>
      </w:r>
      <w:r w:rsidRPr="00477B68">
        <w:rPr>
          <w:rFonts w:ascii="Times New Roman" w:hAnsi="Times New Roman"/>
          <w:sz w:val="20"/>
          <w:szCs w:val="20"/>
        </w:rPr>
        <w:t xml:space="preserve">Всемирные центры музыкальной культуры и музыкального образования. </w:t>
      </w:r>
      <w:r w:rsidR="005666EB" w:rsidRPr="00477B68">
        <w:rPr>
          <w:rFonts w:ascii="Times New Roman" w:hAnsi="Times New Roman"/>
          <w:sz w:val="20"/>
          <w:szCs w:val="20"/>
        </w:rPr>
        <w:t xml:space="preserve">Может ли современная музыка считаться классической? </w:t>
      </w:r>
      <w:r w:rsidRPr="00477B68">
        <w:rPr>
          <w:rFonts w:ascii="Times New Roman" w:hAnsi="Times New Roman"/>
          <w:sz w:val="20"/>
          <w:szCs w:val="20"/>
        </w:rPr>
        <w:t>Классическая музыка в современных обработках.</w:t>
      </w:r>
    </w:p>
    <w:p w:rsidR="00B540EE" w:rsidRPr="00477B68" w:rsidRDefault="00B540EE" w:rsidP="00313A82">
      <w:pPr>
        <w:spacing w:after="0" w:line="240" w:lineRule="auto"/>
        <w:ind w:left="709"/>
        <w:contextualSpacing/>
        <w:jc w:val="both"/>
        <w:rPr>
          <w:rFonts w:ascii="Times New Roman" w:hAnsi="Times New Roman"/>
          <w:b/>
          <w:sz w:val="20"/>
          <w:szCs w:val="20"/>
        </w:rPr>
      </w:pPr>
      <w:r w:rsidRPr="00477B68">
        <w:rPr>
          <w:rFonts w:ascii="Times New Roman" w:hAnsi="Times New Roman"/>
          <w:b/>
          <w:sz w:val="20"/>
          <w:szCs w:val="20"/>
        </w:rPr>
        <w:t>Значение музыки в жизни человека</w:t>
      </w:r>
    </w:p>
    <w:p w:rsidR="00B540EE" w:rsidRPr="00477B68" w:rsidRDefault="005666EB" w:rsidP="00313A82">
      <w:pPr>
        <w:spacing w:after="0" w:line="240" w:lineRule="auto"/>
        <w:ind w:firstLine="709"/>
        <w:jc w:val="both"/>
        <w:rPr>
          <w:rFonts w:ascii="Times New Roman" w:hAnsi="Times New Roman"/>
          <w:sz w:val="20"/>
          <w:szCs w:val="20"/>
        </w:rPr>
      </w:pPr>
      <w:r w:rsidRPr="00477B68">
        <w:rPr>
          <w:rFonts w:ascii="Times New Roman" w:hAnsi="Times New Roman"/>
          <w:sz w:val="20"/>
          <w:szCs w:val="20"/>
        </w:rPr>
        <w:t xml:space="preserve">Музыкальное искусство как воплощение жизненной красоты и жизненной правды. </w:t>
      </w:r>
      <w:r w:rsidR="00B540EE" w:rsidRPr="00477B68">
        <w:rPr>
          <w:rFonts w:ascii="Times New Roman" w:hAnsi="Times New Roman"/>
          <w:sz w:val="20"/>
          <w:szCs w:val="20"/>
        </w:rPr>
        <w:t xml:space="preserve">Стиль как отражение мироощущения композитора. </w:t>
      </w:r>
      <w:r w:rsidRPr="00477B68">
        <w:rPr>
          <w:rFonts w:ascii="Times New Roman" w:hAnsi="Times New Roman"/>
          <w:sz w:val="20"/>
          <w:szCs w:val="20"/>
        </w:rPr>
        <w:t>Воздействие музыки на человека, ее роль в человеческом обществе. «</w:t>
      </w:r>
      <w:r w:rsidR="00B540EE" w:rsidRPr="00477B68">
        <w:rPr>
          <w:rFonts w:ascii="Times New Roman" w:hAnsi="Times New Roman"/>
          <w:sz w:val="20"/>
          <w:szCs w:val="20"/>
        </w:rPr>
        <w:t>Вечные</w:t>
      </w:r>
      <w:r w:rsidRPr="00477B68">
        <w:rPr>
          <w:rFonts w:ascii="Times New Roman" w:hAnsi="Times New Roman"/>
          <w:sz w:val="20"/>
          <w:szCs w:val="20"/>
        </w:rPr>
        <w:t>»</w:t>
      </w:r>
      <w:r w:rsidR="00B540EE" w:rsidRPr="00477B68">
        <w:rPr>
          <w:rFonts w:ascii="Times New Roman" w:hAnsi="Times New Roman"/>
          <w:sz w:val="20"/>
          <w:szCs w:val="20"/>
        </w:rPr>
        <w:t xml:space="preserve"> проблемы жизни в творчестве композиторов. Своеобразие видения картины мира в национальных музыкальных культурах Востока и Запада.</w:t>
      </w:r>
      <w:r w:rsidRPr="00477B68">
        <w:rPr>
          <w:rFonts w:ascii="Times New Roman" w:hAnsi="Times New Roman"/>
          <w:sz w:val="20"/>
          <w:szCs w:val="20"/>
        </w:rPr>
        <w:t xml:space="preserve"> Преобразующая сила музыки как вида искусства.</w:t>
      </w:r>
    </w:p>
    <w:p w:rsidR="00104484" w:rsidRPr="00477B68" w:rsidRDefault="00104484" w:rsidP="00313A82">
      <w:pPr>
        <w:spacing w:after="0" w:line="240" w:lineRule="auto"/>
        <w:ind w:firstLine="709"/>
        <w:contextualSpacing/>
        <w:jc w:val="center"/>
        <w:rPr>
          <w:rFonts w:ascii="Times New Roman" w:hAnsi="Times New Roman"/>
          <w:sz w:val="20"/>
          <w:szCs w:val="20"/>
        </w:rPr>
      </w:pPr>
      <w:r w:rsidRPr="00477B68">
        <w:rPr>
          <w:rFonts w:ascii="Times New Roman" w:hAnsi="Times New Roman"/>
          <w:b/>
          <w:sz w:val="20"/>
          <w:szCs w:val="20"/>
        </w:rPr>
        <w:t xml:space="preserve">Перечень музыкальных произведений </w:t>
      </w:r>
      <w:r w:rsidR="005666EB" w:rsidRPr="00477B68">
        <w:rPr>
          <w:rFonts w:ascii="Times New Roman" w:hAnsi="Times New Roman"/>
          <w:b/>
          <w:sz w:val="20"/>
          <w:szCs w:val="20"/>
        </w:rPr>
        <w:t xml:space="preserve">для использования в обеспечении образовательных результатов </w:t>
      </w:r>
      <w:r w:rsidRPr="00477B68">
        <w:rPr>
          <w:rFonts w:ascii="Times New Roman" w:hAnsi="Times New Roman"/>
          <w:b/>
          <w:sz w:val="20"/>
          <w:szCs w:val="20"/>
        </w:rPr>
        <w:t>по выбору образовательной организации для использования в обеспечении образовательных результатов</w:t>
      </w:r>
    </w:p>
    <w:p w:rsidR="0024776D" w:rsidRPr="00477B68" w:rsidRDefault="0024776D" w:rsidP="00313A82">
      <w:pPr>
        <w:numPr>
          <w:ilvl w:val="0"/>
          <w:numId w:val="72"/>
        </w:numPr>
        <w:spacing w:after="0" w:line="240" w:lineRule="auto"/>
        <w:ind w:left="0" w:firstLine="709"/>
        <w:contextualSpacing/>
        <w:jc w:val="both"/>
        <w:rPr>
          <w:rFonts w:ascii="Times New Roman" w:hAnsi="Times New Roman"/>
          <w:sz w:val="20"/>
          <w:szCs w:val="20"/>
        </w:rPr>
      </w:pPr>
      <w:bookmarkStart w:id="324" w:name="_Toc409691715"/>
      <w:r w:rsidRPr="00477B68">
        <w:rPr>
          <w:rFonts w:ascii="Times New Roman" w:hAnsi="Times New Roman"/>
          <w:sz w:val="20"/>
          <w:szCs w:val="20"/>
        </w:rPr>
        <w:t>Ч. Айвз. «Космический пейзаж».</w:t>
      </w:r>
    </w:p>
    <w:p w:rsidR="0024776D" w:rsidRPr="00477B68" w:rsidRDefault="0024776D" w:rsidP="00313A82">
      <w:pPr>
        <w:numPr>
          <w:ilvl w:val="0"/>
          <w:numId w:val="72"/>
        </w:numPr>
        <w:spacing w:after="0" w:line="240" w:lineRule="auto"/>
        <w:ind w:left="0" w:firstLine="709"/>
        <w:contextualSpacing/>
        <w:jc w:val="both"/>
        <w:rPr>
          <w:rFonts w:ascii="Times New Roman" w:hAnsi="Times New Roman"/>
          <w:sz w:val="20"/>
          <w:szCs w:val="20"/>
        </w:rPr>
      </w:pPr>
      <w:r w:rsidRPr="00477B68">
        <w:rPr>
          <w:rFonts w:ascii="Times New Roman" w:hAnsi="Times New Roman"/>
          <w:sz w:val="20"/>
          <w:szCs w:val="20"/>
        </w:rPr>
        <w:t>Г. Аллегри. «Мизерере» («Помилуй»).</w:t>
      </w:r>
    </w:p>
    <w:p w:rsidR="0024776D" w:rsidRPr="00477B68" w:rsidRDefault="0024776D" w:rsidP="00313A82">
      <w:pPr>
        <w:numPr>
          <w:ilvl w:val="0"/>
          <w:numId w:val="72"/>
        </w:numPr>
        <w:spacing w:after="0" w:line="240" w:lineRule="auto"/>
        <w:ind w:left="0" w:firstLine="709"/>
        <w:contextualSpacing/>
        <w:jc w:val="both"/>
        <w:rPr>
          <w:rFonts w:ascii="Times New Roman" w:hAnsi="Times New Roman"/>
          <w:sz w:val="20"/>
          <w:szCs w:val="20"/>
        </w:rPr>
      </w:pPr>
      <w:r w:rsidRPr="00477B68">
        <w:rPr>
          <w:rFonts w:ascii="Times New Roman" w:hAnsi="Times New Roman"/>
          <w:sz w:val="20"/>
          <w:szCs w:val="20"/>
        </w:rPr>
        <w:t>Американский народный блюз «Роллем Пит» и «Город Нью-Йорк» (обр. Дж. Сильвермена, перевод С. Болотина).</w:t>
      </w:r>
    </w:p>
    <w:p w:rsidR="0024776D" w:rsidRPr="00477B68" w:rsidRDefault="0024776D" w:rsidP="00313A82">
      <w:pPr>
        <w:numPr>
          <w:ilvl w:val="0"/>
          <w:numId w:val="72"/>
        </w:numPr>
        <w:spacing w:after="0" w:line="240" w:lineRule="auto"/>
        <w:ind w:left="0" w:firstLine="709"/>
        <w:contextualSpacing/>
        <w:jc w:val="both"/>
        <w:rPr>
          <w:rFonts w:ascii="Times New Roman" w:hAnsi="Times New Roman"/>
          <w:sz w:val="20"/>
          <w:szCs w:val="20"/>
        </w:rPr>
      </w:pPr>
      <w:r w:rsidRPr="00477B68">
        <w:rPr>
          <w:rFonts w:ascii="Times New Roman" w:hAnsi="Times New Roman"/>
          <w:sz w:val="20"/>
          <w:szCs w:val="20"/>
        </w:rPr>
        <w:t>Л. Армстронг. «Блюз Западной окраины».</w:t>
      </w:r>
    </w:p>
    <w:p w:rsidR="0024776D" w:rsidRPr="00477B68" w:rsidRDefault="0024776D" w:rsidP="00313A82">
      <w:pPr>
        <w:numPr>
          <w:ilvl w:val="0"/>
          <w:numId w:val="72"/>
        </w:numPr>
        <w:spacing w:after="0" w:line="240" w:lineRule="auto"/>
        <w:ind w:left="0" w:firstLine="709"/>
        <w:contextualSpacing/>
        <w:jc w:val="both"/>
        <w:rPr>
          <w:rFonts w:ascii="Times New Roman" w:hAnsi="Times New Roman"/>
          <w:sz w:val="20"/>
          <w:szCs w:val="20"/>
        </w:rPr>
      </w:pPr>
      <w:r w:rsidRPr="00477B68">
        <w:rPr>
          <w:rFonts w:ascii="Times New Roman" w:hAnsi="Times New Roman"/>
          <w:sz w:val="20"/>
          <w:szCs w:val="20"/>
        </w:rPr>
        <w:t>Э. Артемьев. «Мозаика».</w:t>
      </w:r>
    </w:p>
    <w:p w:rsidR="0024776D" w:rsidRPr="00477B68" w:rsidRDefault="0024776D" w:rsidP="00313A82">
      <w:pPr>
        <w:numPr>
          <w:ilvl w:val="0"/>
          <w:numId w:val="72"/>
        </w:numPr>
        <w:spacing w:after="0" w:line="240" w:lineRule="auto"/>
        <w:ind w:left="0" w:firstLine="709"/>
        <w:contextualSpacing/>
        <w:jc w:val="both"/>
        <w:rPr>
          <w:rFonts w:ascii="Times New Roman" w:hAnsi="Times New Roman"/>
          <w:sz w:val="20"/>
          <w:szCs w:val="20"/>
        </w:rPr>
      </w:pPr>
      <w:r w:rsidRPr="00477B68">
        <w:rPr>
          <w:rFonts w:ascii="Times New Roman" w:hAnsi="Times New Roman"/>
          <w:sz w:val="20"/>
          <w:szCs w:val="20"/>
        </w:rPr>
        <w:t>И. Бах. Маленькая прелюдия для органа соль минор (обр. для ф-но Д.Б. Кабалевского). Токката и фуга ре минор для органа. Органная фуга соль минор. Органная фуга ля минор. 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 4), ария альта «</w:t>
      </w:r>
      <w:r w:rsidRPr="00477B68">
        <w:rPr>
          <w:rFonts w:ascii="Times New Roman" w:hAnsi="Times New Roman"/>
          <w:sz w:val="20"/>
          <w:szCs w:val="20"/>
          <w:lang w:val="en-US"/>
        </w:rPr>
        <w:t>A</w:t>
      </w:r>
      <w:r w:rsidRPr="00477B68">
        <w:rPr>
          <w:rFonts w:ascii="Times New Roman" w:hAnsi="Times New Roman"/>
          <w:sz w:val="20"/>
          <w:szCs w:val="20"/>
        </w:rPr>
        <w:t>gnus Dei» (№ 23), хор «S</w:t>
      </w:r>
      <w:r w:rsidRPr="00477B68">
        <w:rPr>
          <w:rFonts w:ascii="Times New Roman" w:hAnsi="Times New Roman"/>
          <w:sz w:val="20"/>
          <w:szCs w:val="20"/>
          <w:lang w:val="en-US"/>
        </w:rPr>
        <w:t>a</w:t>
      </w:r>
      <w:r w:rsidRPr="00477B68">
        <w:rPr>
          <w:rFonts w:ascii="Times New Roman" w:hAnsi="Times New Roman"/>
          <w:sz w:val="20"/>
          <w:szCs w:val="20"/>
        </w:rPr>
        <w:t>nctus» (№ 20)). Оратория «Страсти по Матфею» (ария альта № 47). Сюита № 2 (7 часть «Шутка»). И. Бах-Ф. Бузони. Чакона изПартиты № 2 для скрипки соло.</w:t>
      </w:r>
    </w:p>
    <w:p w:rsidR="0024776D" w:rsidRPr="00477B68" w:rsidRDefault="0024776D" w:rsidP="00313A82">
      <w:pPr>
        <w:numPr>
          <w:ilvl w:val="0"/>
          <w:numId w:val="72"/>
        </w:numPr>
        <w:spacing w:after="0" w:line="240" w:lineRule="auto"/>
        <w:ind w:left="0" w:firstLine="709"/>
        <w:contextualSpacing/>
        <w:jc w:val="both"/>
        <w:rPr>
          <w:rFonts w:ascii="Times New Roman" w:hAnsi="Times New Roman"/>
          <w:sz w:val="20"/>
          <w:szCs w:val="20"/>
          <w:lang w:val="it-IT"/>
        </w:rPr>
      </w:pPr>
      <w:r w:rsidRPr="00477B68">
        <w:rPr>
          <w:rFonts w:ascii="Times New Roman" w:hAnsi="Times New Roman"/>
          <w:sz w:val="20"/>
          <w:szCs w:val="20"/>
        </w:rPr>
        <w:t>И</w:t>
      </w:r>
      <w:r w:rsidRPr="00477B68">
        <w:rPr>
          <w:rFonts w:ascii="Times New Roman" w:hAnsi="Times New Roman"/>
          <w:sz w:val="20"/>
          <w:szCs w:val="20"/>
          <w:lang w:val="it-IT"/>
        </w:rPr>
        <w:t xml:space="preserve">. </w:t>
      </w:r>
      <w:r w:rsidRPr="00477B68">
        <w:rPr>
          <w:rFonts w:ascii="Times New Roman" w:hAnsi="Times New Roman"/>
          <w:sz w:val="20"/>
          <w:szCs w:val="20"/>
        </w:rPr>
        <w:t>Бах</w:t>
      </w:r>
      <w:r w:rsidRPr="00477B68">
        <w:rPr>
          <w:rFonts w:ascii="Times New Roman" w:hAnsi="Times New Roman"/>
          <w:sz w:val="20"/>
          <w:szCs w:val="20"/>
          <w:lang w:val="it-IT"/>
        </w:rPr>
        <w:t>-</w:t>
      </w:r>
      <w:r w:rsidRPr="00477B68">
        <w:rPr>
          <w:rFonts w:ascii="Times New Roman" w:hAnsi="Times New Roman"/>
          <w:sz w:val="20"/>
          <w:szCs w:val="20"/>
        </w:rPr>
        <w:t>Ш</w:t>
      </w:r>
      <w:r w:rsidRPr="00477B68">
        <w:rPr>
          <w:rFonts w:ascii="Times New Roman" w:hAnsi="Times New Roman"/>
          <w:sz w:val="20"/>
          <w:szCs w:val="20"/>
          <w:lang w:val="it-IT"/>
        </w:rPr>
        <w:t xml:space="preserve">. </w:t>
      </w:r>
      <w:r w:rsidRPr="00477B68">
        <w:rPr>
          <w:rFonts w:ascii="Times New Roman" w:hAnsi="Times New Roman"/>
          <w:sz w:val="20"/>
          <w:szCs w:val="20"/>
        </w:rPr>
        <w:t>Гуно</w:t>
      </w:r>
      <w:r w:rsidRPr="00477B68">
        <w:rPr>
          <w:rFonts w:ascii="Times New Roman" w:hAnsi="Times New Roman"/>
          <w:sz w:val="20"/>
          <w:szCs w:val="20"/>
          <w:lang w:val="en-US"/>
        </w:rPr>
        <w:t>.</w:t>
      </w:r>
      <w:r w:rsidRPr="00477B68">
        <w:rPr>
          <w:rFonts w:ascii="Times New Roman" w:hAnsi="Times New Roman"/>
          <w:sz w:val="20"/>
          <w:szCs w:val="20"/>
          <w:lang w:val="it-IT"/>
        </w:rPr>
        <w:t xml:space="preserve"> «Ave Maria»</w:t>
      </w:r>
      <w:r w:rsidRPr="00477B68">
        <w:rPr>
          <w:rFonts w:ascii="Times New Roman" w:hAnsi="Times New Roman"/>
          <w:sz w:val="20"/>
          <w:szCs w:val="20"/>
          <w:lang w:val="en-US"/>
        </w:rPr>
        <w:t>.</w:t>
      </w:r>
    </w:p>
    <w:p w:rsidR="0024776D" w:rsidRPr="00A04C72" w:rsidRDefault="0024776D" w:rsidP="00313A82">
      <w:pPr>
        <w:numPr>
          <w:ilvl w:val="0"/>
          <w:numId w:val="72"/>
        </w:numPr>
        <w:spacing w:after="0" w:line="240" w:lineRule="auto"/>
        <w:ind w:left="0" w:firstLine="709"/>
        <w:contextualSpacing/>
        <w:jc w:val="both"/>
        <w:rPr>
          <w:rFonts w:ascii="Times New Roman" w:hAnsi="Times New Roman"/>
          <w:szCs w:val="28"/>
        </w:rPr>
      </w:pPr>
      <w:r w:rsidRPr="00477B68">
        <w:rPr>
          <w:rFonts w:ascii="Times New Roman" w:hAnsi="Times New Roman"/>
          <w:sz w:val="20"/>
          <w:szCs w:val="20"/>
        </w:rPr>
        <w:t>М. Березовский. Хоровой концерт «Не отвержи мене во в</w:t>
      </w:r>
      <w:r w:rsidRPr="00A04C72">
        <w:rPr>
          <w:rFonts w:ascii="Times New Roman" w:hAnsi="Times New Roman"/>
          <w:szCs w:val="28"/>
        </w:rPr>
        <w:t>ремя старости».</w:t>
      </w:r>
    </w:p>
    <w:p w:rsidR="0024776D" w:rsidRPr="00477B68" w:rsidRDefault="0024776D" w:rsidP="00313A82">
      <w:pPr>
        <w:numPr>
          <w:ilvl w:val="0"/>
          <w:numId w:val="72"/>
        </w:numPr>
        <w:spacing w:after="0" w:line="240" w:lineRule="auto"/>
        <w:ind w:left="0" w:firstLine="709"/>
        <w:contextualSpacing/>
        <w:jc w:val="both"/>
        <w:rPr>
          <w:rFonts w:ascii="Times New Roman" w:hAnsi="Times New Roman"/>
          <w:sz w:val="20"/>
          <w:szCs w:val="20"/>
        </w:rPr>
      </w:pPr>
      <w:r w:rsidRPr="00477B68">
        <w:rPr>
          <w:rFonts w:ascii="Times New Roman" w:hAnsi="Times New Roman"/>
          <w:sz w:val="20"/>
          <w:szCs w:val="20"/>
        </w:rPr>
        <w:t>Л. Бернстайн. Мюзикл «Вестсайдская история» (песня Тони «Мария!», песня и танец девушек «Америка», дуэт Тони и Марии, сцена драки).</w:t>
      </w:r>
    </w:p>
    <w:p w:rsidR="0024776D" w:rsidRPr="00477B68" w:rsidRDefault="0024776D" w:rsidP="00313A82">
      <w:pPr>
        <w:numPr>
          <w:ilvl w:val="0"/>
          <w:numId w:val="72"/>
        </w:numPr>
        <w:spacing w:after="0" w:line="240" w:lineRule="auto"/>
        <w:ind w:left="0" w:firstLine="709"/>
        <w:contextualSpacing/>
        <w:jc w:val="both"/>
        <w:rPr>
          <w:rFonts w:ascii="Times New Roman" w:hAnsi="Times New Roman"/>
          <w:sz w:val="20"/>
          <w:szCs w:val="20"/>
        </w:rPr>
      </w:pPr>
      <w:r w:rsidRPr="00477B68">
        <w:rPr>
          <w:rFonts w:ascii="Times New Roman" w:hAnsi="Times New Roman"/>
          <w:sz w:val="20"/>
          <w:szCs w:val="20"/>
        </w:rPr>
        <w:t>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 (фрагмент ΙΙ части). Музыка к трагедии И. Гете «Эгмонт» (Увертюра.Песня Клерхен). Шотландская песня «Верный Джонни».</w:t>
      </w:r>
    </w:p>
    <w:p w:rsidR="0024776D" w:rsidRPr="00477B68" w:rsidRDefault="0024776D" w:rsidP="00313A82">
      <w:pPr>
        <w:numPr>
          <w:ilvl w:val="0"/>
          <w:numId w:val="72"/>
        </w:numPr>
        <w:spacing w:after="0" w:line="240" w:lineRule="auto"/>
        <w:ind w:left="0" w:firstLine="709"/>
        <w:contextualSpacing/>
        <w:jc w:val="both"/>
        <w:rPr>
          <w:rFonts w:ascii="Times New Roman" w:hAnsi="Times New Roman"/>
          <w:sz w:val="20"/>
          <w:szCs w:val="20"/>
        </w:rPr>
      </w:pPr>
      <w:r w:rsidRPr="00477B68">
        <w:rPr>
          <w:rFonts w:ascii="Times New Roman" w:hAnsi="Times New Roman"/>
          <w:sz w:val="20"/>
          <w:szCs w:val="20"/>
        </w:rPr>
        <w:t>Ж. Бизе. Опера «Кармен» (фрагменты:Увертюра, Хабанера из I д., Сегедилья, Сцена гадания).</w:t>
      </w:r>
    </w:p>
    <w:p w:rsidR="0024776D" w:rsidRPr="00477B68" w:rsidRDefault="0024776D" w:rsidP="00313A82">
      <w:pPr>
        <w:numPr>
          <w:ilvl w:val="0"/>
          <w:numId w:val="72"/>
        </w:numPr>
        <w:spacing w:after="0" w:line="240" w:lineRule="auto"/>
        <w:ind w:left="0" w:firstLine="709"/>
        <w:contextualSpacing/>
        <w:jc w:val="both"/>
        <w:rPr>
          <w:rFonts w:ascii="Times New Roman" w:hAnsi="Times New Roman"/>
          <w:sz w:val="20"/>
          <w:szCs w:val="20"/>
        </w:rPr>
      </w:pPr>
      <w:r w:rsidRPr="00477B68">
        <w:rPr>
          <w:rFonts w:ascii="Times New Roman" w:hAnsi="Times New Roman"/>
          <w:sz w:val="20"/>
          <w:szCs w:val="20"/>
        </w:rPr>
        <w:t xml:space="preserve">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 13). </w:t>
      </w:r>
    </w:p>
    <w:p w:rsidR="0024776D" w:rsidRPr="00477B68" w:rsidRDefault="0024776D" w:rsidP="00313A82">
      <w:pPr>
        <w:numPr>
          <w:ilvl w:val="0"/>
          <w:numId w:val="72"/>
        </w:numPr>
        <w:spacing w:after="0" w:line="240" w:lineRule="auto"/>
        <w:ind w:left="0" w:firstLine="709"/>
        <w:contextualSpacing/>
        <w:jc w:val="both"/>
        <w:rPr>
          <w:rFonts w:ascii="Times New Roman" w:hAnsi="Times New Roman"/>
          <w:sz w:val="20"/>
          <w:szCs w:val="20"/>
        </w:rPr>
      </w:pPr>
      <w:r w:rsidRPr="00477B68">
        <w:rPr>
          <w:rFonts w:ascii="Times New Roman" w:hAnsi="Times New Roman"/>
          <w:sz w:val="20"/>
          <w:szCs w:val="20"/>
        </w:rPr>
        <w:t>А. Бородин. Квартет № 2 (Ноктюрн, 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IV д.).</w:t>
      </w:r>
    </w:p>
    <w:p w:rsidR="0024776D" w:rsidRPr="00477B68" w:rsidRDefault="0024776D" w:rsidP="00313A82">
      <w:pPr>
        <w:numPr>
          <w:ilvl w:val="0"/>
          <w:numId w:val="72"/>
        </w:numPr>
        <w:spacing w:after="0" w:line="240" w:lineRule="auto"/>
        <w:ind w:left="0" w:firstLine="709"/>
        <w:contextualSpacing/>
        <w:jc w:val="both"/>
        <w:rPr>
          <w:rFonts w:ascii="Times New Roman" w:hAnsi="Times New Roman"/>
          <w:sz w:val="20"/>
          <w:szCs w:val="20"/>
        </w:rPr>
      </w:pPr>
      <w:r w:rsidRPr="00477B68">
        <w:rPr>
          <w:rFonts w:ascii="Times New Roman" w:hAnsi="Times New Roman"/>
          <w:sz w:val="20"/>
          <w:szCs w:val="20"/>
        </w:rPr>
        <w:t>Д. Бортнянский. Херувимская песня № 7. «Слава Отцу и Сыну и Святому Духу».</w:t>
      </w:r>
    </w:p>
    <w:p w:rsidR="0024776D" w:rsidRPr="00477B68" w:rsidRDefault="0024776D" w:rsidP="00313A82">
      <w:pPr>
        <w:numPr>
          <w:ilvl w:val="0"/>
          <w:numId w:val="72"/>
        </w:numPr>
        <w:spacing w:after="0" w:line="240" w:lineRule="auto"/>
        <w:ind w:left="0" w:firstLine="709"/>
        <w:contextualSpacing/>
        <w:jc w:val="both"/>
        <w:rPr>
          <w:rFonts w:ascii="Times New Roman" w:hAnsi="Times New Roman"/>
          <w:sz w:val="20"/>
          <w:szCs w:val="20"/>
        </w:rPr>
      </w:pPr>
      <w:r w:rsidRPr="00477B68">
        <w:rPr>
          <w:rFonts w:ascii="Times New Roman" w:hAnsi="Times New Roman"/>
          <w:sz w:val="20"/>
          <w:szCs w:val="20"/>
        </w:rPr>
        <w:t>Ж. Брель. Вальс.</w:t>
      </w:r>
    </w:p>
    <w:p w:rsidR="0024776D" w:rsidRPr="00477B68" w:rsidRDefault="0024776D" w:rsidP="00313A82">
      <w:pPr>
        <w:numPr>
          <w:ilvl w:val="0"/>
          <w:numId w:val="72"/>
        </w:numPr>
        <w:spacing w:after="0" w:line="240" w:lineRule="auto"/>
        <w:ind w:left="0" w:firstLine="709"/>
        <w:contextualSpacing/>
        <w:jc w:val="both"/>
        <w:rPr>
          <w:rFonts w:ascii="Times New Roman" w:hAnsi="Times New Roman"/>
          <w:sz w:val="20"/>
          <w:szCs w:val="20"/>
        </w:rPr>
      </w:pPr>
      <w:r w:rsidRPr="00477B68">
        <w:rPr>
          <w:rFonts w:ascii="Times New Roman" w:hAnsi="Times New Roman"/>
          <w:sz w:val="20"/>
          <w:szCs w:val="20"/>
        </w:rPr>
        <w:t>Дж. Верди. Опера «Риголетто» (Песенка Герцога, Финал).</w:t>
      </w:r>
    </w:p>
    <w:p w:rsidR="0024776D" w:rsidRPr="00477B68" w:rsidRDefault="0024776D" w:rsidP="00313A82">
      <w:pPr>
        <w:numPr>
          <w:ilvl w:val="0"/>
          <w:numId w:val="72"/>
        </w:numPr>
        <w:spacing w:after="0" w:line="240" w:lineRule="auto"/>
        <w:ind w:left="0" w:firstLine="709"/>
        <w:contextualSpacing/>
        <w:jc w:val="both"/>
        <w:rPr>
          <w:rFonts w:ascii="Times New Roman" w:hAnsi="Times New Roman"/>
          <w:sz w:val="20"/>
          <w:szCs w:val="20"/>
        </w:rPr>
      </w:pPr>
      <w:r w:rsidRPr="00477B68">
        <w:rPr>
          <w:rFonts w:ascii="Times New Roman" w:hAnsi="Times New Roman"/>
          <w:sz w:val="20"/>
          <w:szCs w:val="20"/>
        </w:rPr>
        <w:t>А. Вивальди. Цикл концертов для скрипки соло, струнного квинтета, органа и чембало «Времена года» («Весна», «Зима»).</w:t>
      </w:r>
    </w:p>
    <w:p w:rsidR="0024776D" w:rsidRPr="00477B68" w:rsidRDefault="0024776D" w:rsidP="00313A82">
      <w:pPr>
        <w:numPr>
          <w:ilvl w:val="0"/>
          <w:numId w:val="72"/>
        </w:numPr>
        <w:spacing w:after="0" w:line="240" w:lineRule="auto"/>
        <w:ind w:left="0" w:firstLine="709"/>
        <w:contextualSpacing/>
        <w:jc w:val="both"/>
        <w:rPr>
          <w:rFonts w:ascii="Times New Roman" w:hAnsi="Times New Roman"/>
          <w:sz w:val="20"/>
          <w:szCs w:val="20"/>
        </w:rPr>
      </w:pPr>
      <w:r w:rsidRPr="00477B68">
        <w:rPr>
          <w:rFonts w:ascii="Times New Roman" w:hAnsi="Times New Roman"/>
          <w:sz w:val="20"/>
          <w:szCs w:val="20"/>
        </w:rPr>
        <w:t>Э. Вила Лобос. «Бразильская бахиана» № 5 (ария для сопрано и виолончелей).</w:t>
      </w:r>
    </w:p>
    <w:p w:rsidR="0024776D" w:rsidRPr="00477B68" w:rsidRDefault="0024776D" w:rsidP="00313A82">
      <w:pPr>
        <w:numPr>
          <w:ilvl w:val="0"/>
          <w:numId w:val="72"/>
        </w:numPr>
        <w:spacing w:after="0" w:line="240" w:lineRule="auto"/>
        <w:ind w:left="0" w:firstLine="709"/>
        <w:contextualSpacing/>
        <w:jc w:val="both"/>
        <w:rPr>
          <w:rFonts w:ascii="Times New Roman" w:hAnsi="Times New Roman"/>
          <w:sz w:val="20"/>
          <w:szCs w:val="20"/>
        </w:rPr>
      </w:pPr>
      <w:r w:rsidRPr="00477B68">
        <w:rPr>
          <w:rFonts w:ascii="Times New Roman" w:hAnsi="Times New Roman"/>
          <w:sz w:val="20"/>
          <w:szCs w:val="20"/>
        </w:rPr>
        <w:t>А. Варламов. «Горные вершины» (сл. М. Лермонтова). «Красный сарафан» (сл. Г. Цыганова).</w:t>
      </w:r>
    </w:p>
    <w:p w:rsidR="0024776D" w:rsidRPr="00477B68" w:rsidRDefault="0024776D" w:rsidP="00313A82">
      <w:pPr>
        <w:numPr>
          <w:ilvl w:val="0"/>
          <w:numId w:val="72"/>
        </w:numPr>
        <w:spacing w:after="0" w:line="240" w:lineRule="auto"/>
        <w:ind w:left="0" w:firstLine="709"/>
        <w:contextualSpacing/>
        <w:jc w:val="both"/>
        <w:rPr>
          <w:rFonts w:ascii="Times New Roman" w:hAnsi="Times New Roman"/>
          <w:sz w:val="20"/>
          <w:szCs w:val="20"/>
        </w:rPr>
      </w:pPr>
      <w:r w:rsidRPr="00477B68">
        <w:rPr>
          <w:rFonts w:ascii="Times New Roman" w:hAnsi="Times New Roman"/>
          <w:sz w:val="20"/>
          <w:szCs w:val="20"/>
        </w:rPr>
        <w:t>В. Гаврилин «Перезвоны». По прочтении В. Шукшина (симфония-действо для солистов, хора, гобоя и ударных): «Весело на душе» (№ 1), «Смерть разбойника» (№ 2), «Ерунда» (№ 4), «Ти-ри-ри» (№ 8), «Вечерняя музыка» (№ 10), «Молитва» (№ 17). Вокальный цикл «Времена года» («Весна», «Осень»).</w:t>
      </w:r>
    </w:p>
    <w:p w:rsidR="0024776D" w:rsidRPr="00477B68" w:rsidRDefault="0024776D" w:rsidP="00313A82">
      <w:pPr>
        <w:numPr>
          <w:ilvl w:val="0"/>
          <w:numId w:val="72"/>
        </w:numPr>
        <w:spacing w:after="0" w:line="240" w:lineRule="auto"/>
        <w:ind w:left="0" w:firstLine="709"/>
        <w:contextualSpacing/>
        <w:jc w:val="both"/>
        <w:rPr>
          <w:rFonts w:ascii="Times New Roman" w:hAnsi="Times New Roman"/>
          <w:sz w:val="20"/>
          <w:szCs w:val="20"/>
        </w:rPr>
      </w:pPr>
      <w:r w:rsidRPr="00477B68">
        <w:rPr>
          <w:rFonts w:ascii="Times New Roman" w:hAnsi="Times New Roman"/>
          <w:sz w:val="20"/>
          <w:szCs w:val="20"/>
        </w:rPr>
        <w:t xml:space="preserve">Й. Гайдн. Симфония № 103 («С тремоло литавр»). </w:t>
      </w:r>
      <w:r w:rsidRPr="00477B68">
        <w:rPr>
          <w:rFonts w:ascii="Times New Roman" w:hAnsi="Times New Roman"/>
          <w:sz w:val="20"/>
          <w:szCs w:val="20"/>
          <w:lang w:val="en-US"/>
        </w:rPr>
        <w:t>I</w:t>
      </w:r>
      <w:r w:rsidRPr="00477B68">
        <w:rPr>
          <w:rFonts w:ascii="Times New Roman" w:hAnsi="Times New Roman"/>
          <w:sz w:val="20"/>
          <w:szCs w:val="20"/>
        </w:rPr>
        <w:t xml:space="preserve"> часть, </w:t>
      </w:r>
      <w:r w:rsidRPr="00477B68">
        <w:rPr>
          <w:rFonts w:ascii="Times New Roman" w:hAnsi="Times New Roman"/>
          <w:sz w:val="20"/>
          <w:szCs w:val="20"/>
          <w:lang w:val="en-US"/>
        </w:rPr>
        <w:t>IV</w:t>
      </w:r>
      <w:r w:rsidRPr="00477B68">
        <w:rPr>
          <w:rFonts w:ascii="Times New Roman" w:hAnsi="Times New Roman"/>
          <w:sz w:val="20"/>
          <w:szCs w:val="20"/>
        </w:rPr>
        <w:t xml:space="preserve"> часть. </w:t>
      </w:r>
    </w:p>
    <w:p w:rsidR="0024776D" w:rsidRPr="00477B68" w:rsidRDefault="0024776D" w:rsidP="00313A82">
      <w:pPr>
        <w:numPr>
          <w:ilvl w:val="0"/>
          <w:numId w:val="72"/>
        </w:numPr>
        <w:spacing w:after="0" w:line="240" w:lineRule="auto"/>
        <w:ind w:left="0" w:firstLine="709"/>
        <w:contextualSpacing/>
        <w:jc w:val="both"/>
        <w:rPr>
          <w:rFonts w:ascii="Times New Roman" w:hAnsi="Times New Roman"/>
          <w:sz w:val="20"/>
          <w:szCs w:val="20"/>
        </w:rPr>
      </w:pPr>
      <w:r w:rsidRPr="00477B68">
        <w:rPr>
          <w:rFonts w:ascii="Times New Roman" w:hAnsi="Times New Roman"/>
          <w:sz w:val="20"/>
          <w:szCs w:val="20"/>
        </w:rPr>
        <w:t>Г. Гендель. Пассакалия из сюиты соль минор. Хор «Аллилуйя» (№ 44) из оратории «Мессия».</w:t>
      </w:r>
    </w:p>
    <w:p w:rsidR="0024776D" w:rsidRPr="00477B68" w:rsidRDefault="0024776D" w:rsidP="00313A82">
      <w:pPr>
        <w:numPr>
          <w:ilvl w:val="0"/>
          <w:numId w:val="72"/>
        </w:numPr>
        <w:spacing w:after="0" w:line="240" w:lineRule="auto"/>
        <w:ind w:left="0" w:firstLine="709"/>
        <w:contextualSpacing/>
        <w:jc w:val="both"/>
        <w:rPr>
          <w:rFonts w:ascii="Times New Roman" w:hAnsi="Times New Roman"/>
          <w:sz w:val="20"/>
          <w:szCs w:val="20"/>
        </w:rPr>
      </w:pPr>
      <w:r w:rsidRPr="00477B68">
        <w:rPr>
          <w:rFonts w:ascii="Times New Roman" w:hAnsi="Times New Roman"/>
          <w:sz w:val="20"/>
          <w:szCs w:val="20"/>
        </w:rPr>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rsidR="0024776D" w:rsidRPr="00477B68" w:rsidRDefault="0024776D" w:rsidP="00313A82">
      <w:pPr>
        <w:numPr>
          <w:ilvl w:val="0"/>
          <w:numId w:val="72"/>
        </w:numPr>
        <w:spacing w:after="0" w:line="240" w:lineRule="auto"/>
        <w:ind w:left="0" w:firstLine="709"/>
        <w:contextualSpacing/>
        <w:jc w:val="both"/>
        <w:rPr>
          <w:rFonts w:ascii="Times New Roman" w:hAnsi="Times New Roman"/>
          <w:sz w:val="20"/>
          <w:szCs w:val="20"/>
        </w:rPr>
      </w:pPr>
      <w:r w:rsidRPr="00477B68">
        <w:rPr>
          <w:rFonts w:ascii="Times New Roman" w:hAnsi="Times New Roman"/>
          <w:sz w:val="20"/>
          <w:szCs w:val="20"/>
        </w:rPr>
        <w:t>М. Глинка. Опера «Иван Сусанин» (Рондо Антониды из I д., хор «Разгулялися, разливалися», романс Антониды, Полонез, Краковяк, Мазурка 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Романс «Я помню чудное мгновенье» (ст. А. Пушкина). «Патриотическая песня» (сл. А. Машистова). Романс «Жаворонок» (ст. Н. Кукольника).</w:t>
      </w:r>
    </w:p>
    <w:p w:rsidR="0024776D" w:rsidRPr="00477B68" w:rsidRDefault="0024776D" w:rsidP="00313A82">
      <w:pPr>
        <w:numPr>
          <w:ilvl w:val="0"/>
          <w:numId w:val="72"/>
        </w:numPr>
        <w:spacing w:after="0" w:line="240" w:lineRule="auto"/>
        <w:ind w:left="0" w:firstLine="709"/>
        <w:contextualSpacing/>
        <w:jc w:val="both"/>
        <w:rPr>
          <w:rFonts w:ascii="Times New Roman" w:hAnsi="Times New Roman"/>
          <w:sz w:val="20"/>
          <w:szCs w:val="20"/>
        </w:rPr>
      </w:pPr>
      <w:r w:rsidRPr="00477B68">
        <w:rPr>
          <w:rFonts w:ascii="Times New Roman" w:hAnsi="Times New Roman"/>
          <w:sz w:val="20"/>
          <w:szCs w:val="20"/>
        </w:rPr>
        <w:t>М. Глинка-М. Балакирев. «Жаворонок» (фортепианная пьеса).</w:t>
      </w:r>
    </w:p>
    <w:p w:rsidR="0024776D" w:rsidRPr="00477B68" w:rsidRDefault="0024776D" w:rsidP="00313A82">
      <w:pPr>
        <w:numPr>
          <w:ilvl w:val="0"/>
          <w:numId w:val="72"/>
        </w:numPr>
        <w:spacing w:after="0" w:line="240" w:lineRule="auto"/>
        <w:ind w:left="0" w:firstLine="709"/>
        <w:contextualSpacing/>
        <w:jc w:val="both"/>
        <w:rPr>
          <w:rFonts w:ascii="Times New Roman" w:hAnsi="Times New Roman"/>
          <w:sz w:val="20"/>
          <w:szCs w:val="20"/>
        </w:rPr>
      </w:pPr>
      <w:r w:rsidRPr="00477B68">
        <w:rPr>
          <w:rFonts w:ascii="Times New Roman" w:hAnsi="Times New Roman"/>
          <w:sz w:val="20"/>
          <w:szCs w:val="20"/>
        </w:rPr>
        <w:t>К. Глюк. Опера «Орфей и Эвридика» (хор «Струн золотых напев», Мелодия, Хор фурий).</w:t>
      </w:r>
    </w:p>
    <w:p w:rsidR="0024776D" w:rsidRPr="00477B68" w:rsidRDefault="0024776D" w:rsidP="00313A82">
      <w:pPr>
        <w:numPr>
          <w:ilvl w:val="0"/>
          <w:numId w:val="72"/>
        </w:numPr>
        <w:spacing w:after="0" w:line="240" w:lineRule="auto"/>
        <w:ind w:left="0" w:firstLine="709"/>
        <w:contextualSpacing/>
        <w:jc w:val="both"/>
        <w:rPr>
          <w:rFonts w:ascii="Times New Roman" w:hAnsi="Times New Roman"/>
          <w:sz w:val="20"/>
          <w:szCs w:val="20"/>
        </w:rPr>
      </w:pPr>
      <w:r w:rsidRPr="00477B68">
        <w:rPr>
          <w:rFonts w:ascii="Times New Roman" w:hAnsi="Times New Roman"/>
          <w:sz w:val="20"/>
          <w:szCs w:val="20"/>
        </w:rPr>
        <w:lastRenderedPageBreak/>
        <w:t>Э. Григ. Музыка к драме Г. Ибсена «Пер Гюнт» (Песня Сольвейг, «Смерть Озе»). Соната для виолончели и фортепиано» (Ι часть).</w:t>
      </w:r>
    </w:p>
    <w:p w:rsidR="0024776D" w:rsidRPr="00477B68" w:rsidRDefault="0024776D" w:rsidP="00313A82">
      <w:pPr>
        <w:numPr>
          <w:ilvl w:val="0"/>
          <w:numId w:val="72"/>
        </w:numPr>
        <w:spacing w:after="0" w:line="240" w:lineRule="auto"/>
        <w:ind w:left="0" w:firstLine="709"/>
        <w:contextualSpacing/>
        <w:jc w:val="both"/>
        <w:rPr>
          <w:rFonts w:ascii="Times New Roman" w:hAnsi="Times New Roman"/>
          <w:sz w:val="20"/>
          <w:szCs w:val="20"/>
        </w:rPr>
      </w:pPr>
      <w:r w:rsidRPr="00477B68">
        <w:rPr>
          <w:rFonts w:ascii="Times New Roman" w:hAnsi="Times New Roman"/>
          <w:sz w:val="20"/>
          <w:szCs w:val="20"/>
        </w:rPr>
        <w:t>А. Гурилев. «Домик-крошечка» (сл. С. Любецкого). «Вьется ласточка сизокрылая» (сл. Н. Грекова). «Колокольчик» (сл. И. Макарова).</w:t>
      </w:r>
    </w:p>
    <w:p w:rsidR="0024776D" w:rsidRPr="00477B68" w:rsidRDefault="0024776D" w:rsidP="00313A82">
      <w:pPr>
        <w:numPr>
          <w:ilvl w:val="0"/>
          <w:numId w:val="72"/>
        </w:numPr>
        <w:spacing w:after="0" w:line="240" w:lineRule="auto"/>
        <w:ind w:left="0" w:firstLine="709"/>
        <w:contextualSpacing/>
        <w:jc w:val="both"/>
        <w:rPr>
          <w:rFonts w:ascii="Times New Roman" w:hAnsi="Times New Roman"/>
          <w:sz w:val="20"/>
          <w:szCs w:val="20"/>
        </w:rPr>
      </w:pPr>
      <w:r w:rsidRPr="00477B68">
        <w:rPr>
          <w:rFonts w:ascii="Times New Roman" w:hAnsi="Times New Roman"/>
          <w:sz w:val="20"/>
          <w:szCs w:val="20"/>
        </w:rPr>
        <w:t>К. Дебюсси. Ноктюрн «Празднества». «Бергамасская сюита» («Лунный свет»). Фортепианная сюита «Детский уголок» («Кукольный кэк-уок»).</w:t>
      </w:r>
    </w:p>
    <w:p w:rsidR="0024776D" w:rsidRPr="00477B68" w:rsidRDefault="0024776D" w:rsidP="00313A82">
      <w:pPr>
        <w:numPr>
          <w:ilvl w:val="0"/>
          <w:numId w:val="72"/>
        </w:numPr>
        <w:spacing w:after="0" w:line="240" w:lineRule="auto"/>
        <w:ind w:left="0" w:firstLine="709"/>
        <w:contextualSpacing/>
        <w:jc w:val="both"/>
        <w:rPr>
          <w:rFonts w:ascii="Times New Roman" w:hAnsi="Times New Roman"/>
          <w:sz w:val="20"/>
          <w:szCs w:val="20"/>
        </w:rPr>
      </w:pPr>
      <w:r w:rsidRPr="00477B68">
        <w:rPr>
          <w:rFonts w:ascii="Times New Roman" w:hAnsi="Times New Roman"/>
          <w:sz w:val="20"/>
          <w:szCs w:val="20"/>
        </w:rPr>
        <w:t>Б. Дварионас. «Деревянная лошадка».</w:t>
      </w:r>
    </w:p>
    <w:p w:rsidR="0024776D" w:rsidRPr="00477B68" w:rsidRDefault="0024776D" w:rsidP="00313A82">
      <w:pPr>
        <w:numPr>
          <w:ilvl w:val="0"/>
          <w:numId w:val="72"/>
        </w:numPr>
        <w:spacing w:after="0" w:line="240" w:lineRule="auto"/>
        <w:ind w:left="0" w:firstLine="709"/>
        <w:contextualSpacing/>
        <w:jc w:val="both"/>
        <w:rPr>
          <w:rFonts w:ascii="Times New Roman" w:hAnsi="Times New Roman"/>
          <w:sz w:val="20"/>
          <w:szCs w:val="20"/>
        </w:rPr>
      </w:pPr>
      <w:r w:rsidRPr="00477B68">
        <w:rPr>
          <w:rFonts w:ascii="Times New Roman" w:hAnsi="Times New Roman"/>
          <w:sz w:val="20"/>
          <w:szCs w:val="20"/>
        </w:rPr>
        <w:t>И. Дунаевский. Марш из к/ф «Веселые ребята» (сл. В. Лебедева-Кумача). Оперетта «Белая акация» (Вальс, Песня об Одессе, Выход Ларисы и семи кавалеров).</w:t>
      </w:r>
    </w:p>
    <w:p w:rsidR="0024776D" w:rsidRPr="00477B68" w:rsidRDefault="0024776D" w:rsidP="00313A82">
      <w:pPr>
        <w:numPr>
          <w:ilvl w:val="0"/>
          <w:numId w:val="72"/>
        </w:numPr>
        <w:spacing w:after="0" w:line="240" w:lineRule="auto"/>
        <w:ind w:left="0" w:firstLine="709"/>
        <w:contextualSpacing/>
        <w:jc w:val="both"/>
        <w:rPr>
          <w:rFonts w:ascii="Times New Roman" w:hAnsi="Times New Roman"/>
          <w:sz w:val="20"/>
          <w:szCs w:val="20"/>
        </w:rPr>
      </w:pPr>
      <w:r w:rsidRPr="00477B68">
        <w:rPr>
          <w:rFonts w:ascii="Times New Roman" w:hAnsi="Times New Roman"/>
          <w:sz w:val="20"/>
          <w:szCs w:val="20"/>
        </w:rPr>
        <w:t>А. Журбин. Рок-опера «Орфей и Эвридика» (фрагменты по выбору учителя).</w:t>
      </w:r>
    </w:p>
    <w:p w:rsidR="0024776D" w:rsidRPr="00477B68" w:rsidRDefault="0024776D" w:rsidP="00313A82">
      <w:pPr>
        <w:numPr>
          <w:ilvl w:val="0"/>
          <w:numId w:val="72"/>
        </w:numPr>
        <w:spacing w:after="0" w:line="240" w:lineRule="auto"/>
        <w:ind w:left="0" w:firstLine="709"/>
        <w:contextualSpacing/>
        <w:jc w:val="both"/>
        <w:rPr>
          <w:rFonts w:ascii="Times New Roman" w:hAnsi="Times New Roman"/>
          <w:sz w:val="20"/>
          <w:szCs w:val="20"/>
        </w:rPr>
      </w:pPr>
      <w:r w:rsidRPr="00477B68">
        <w:rPr>
          <w:rFonts w:ascii="Times New Roman" w:hAnsi="Times New Roman"/>
          <w:sz w:val="20"/>
          <w:szCs w:val="20"/>
        </w:rPr>
        <w:t>Знаменный распев.</w:t>
      </w:r>
    </w:p>
    <w:p w:rsidR="0024776D" w:rsidRPr="00477B68" w:rsidRDefault="0024776D" w:rsidP="00313A82">
      <w:pPr>
        <w:numPr>
          <w:ilvl w:val="0"/>
          <w:numId w:val="72"/>
        </w:numPr>
        <w:spacing w:after="0" w:line="240" w:lineRule="auto"/>
        <w:ind w:left="0" w:firstLine="709"/>
        <w:contextualSpacing/>
        <w:jc w:val="both"/>
        <w:rPr>
          <w:rFonts w:ascii="Times New Roman" w:hAnsi="Times New Roman"/>
          <w:sz w:val="20"/>
          <w:szCs w:val="20"/>
        </w:rPr>
      </w:pPr>
      <w:r w:rsidRPr="00477B68">
        <w:rPr>
          <w:rFonts w:ascii="Times New Roman" w:hAnsi="Times New Roman"/>
          <w:sz w:val="20"/>
          <w:szCs w:val="20"/>
        </w:rPr>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24776D" w:rsidRPr="00477B68" w:rsidRDefault="0024776D" w:rsidP="00313A82">
      <w:pPr>
        <w:numPr>
          <w:ilvl w:val="0"/>
          <w:numId w:val="72"/>
        </w:numPr>
        <w:spacing w:after="0" w:line="240" w:lineRule="auto"/>
        <w:ind w:left="0" w:firstLine="709"/>
        <w:contextualSpacing/>
        <w:jc w:val="both"/>
        <w:rPr>
          <w:rFonts w:ascii="Times New Roman" w:hAnsi="Times New Roman"/>
          <w:sz w:val="20"/>
          <w:szCs w:val="20"/>
        </w:rPr>
      </w:pPr>
      <w:r w:rsidRPr="00477B68">
        <w:rPr>
          <w:rFonts w:ascii="Times New Roman" w:hAnsi="Times New Roman"/>
          <w:sz w:val="20"/>
          <w:szCs w:val="20"/>
        </w:rPr>
        <w:t>В. Калинников. Симфония № 1 (соль минор, I часть).</w:t>
      </w:r>
    </w:p>
    <w:p w:rsidR="0024776D" w:rsidRPr="00477B68" w:rsidRDefault="0024776D" w:rsidP="00313A82">
      <w:pPr>
        <w:numPr>
          <w:ilvl w:val="0"/>
          <w:numId w:val="72"/>
        </w:numPr>
        <w:spacing w:after="0" w:line="240" w:lineRule="auto"/>
        <w:ind w:left="0" w:firstLine="709"/>
        <w:contextualSpacing/>
        <w:jc w:val="both"/>
        <w:rPr>
          <w:rFonts w:ascii="Times New Roman" w:hAnsi="Times New Roman"/>
          <w:sz w:val="20"/>
          <w:szCs w:val="20"/>
        </w:rPr>
      </w:pPr>
      <w:r w:rsidRPr="00477B68">
        <w:rPr>
          <w:rFonts w:ascii="Times New Roman" w:hAnsi="Times New Roman"/>
          <w:sz w:val="20"/>
          <w:szCs w:val="20"/>
        </w:rPr>
        <w:t>К. Караев. Балет «Тропою грома» (Танец черных).</w:t>
      </w:r>
    </w:p>
    <w:p w:rsidR="0024776D" w:rsidRPr="00477B68" w:rsidRDefault="0024776D" w:rsidP="00313A82">
      <w:pPr>
        <w:numPr>
          <w:ilvl w:val="0"/>
          <w:numId w:val="72"/>
        </w:numPr>
        <w:spacing w:after="0" w:line="240" w:lineRule="auto"/>
        <w:ind w:left="0" w:firstLine="709"/>
        <w:contextualSpacing/>
        <w:jc w:val="both"/>
        <w:rPr>
          <w:rFonts w:ascii="Times New Roman" w:hAnsi="Times New Roman"/>
          <w:sz w:val="20"/>
          <w:szCs w:val="20"/>
        </w:rPr>
      </w:pPr>
      <w:r w:rsidRPr="00477B68">
        <w:rPr>
          <w:rFonts w:ascii="Times New Roman" w:hAnsi="Times New Roman"/>
          <w:sz w:val="20"/>
          <w:szCs w:val="20"/>
        </w:rPr>
        <w:t>Д. Каччини. «</w:t>
      </w:r>
      <w:r w:rsidRPr="00477B68">
        <w:rPr>
          <w:rFonts w:ascii="Times New Roman" w:hAnsi="Times New Roman"/>
          <w:sz w:val="20"/>
          <w:szCs w:val="20"/>
          <w:lang w:val="en-US"/>
        </w:rPr>
        <w:t>AveMaria».</w:t>
      </w:r>
    </w:p>
    <w:p w:rsidR="0024776D" w:rsidRPr="00477B68" w:rsidRDefault="0024776D" w:rsidP="00313A82">
      <w:pPr>
        <w:numPr>
          <w:ilvl w:val="0"/>
          <w:numId w:val="72"/>
        </w:numPr>
        <w:spacing w:after="0" w:line="240" w:lineRule="auto"/>
        <w:ind w:left="0" w:firstLine="709"/>
        <w:contextualSpacing/>
        <w:jc w:val="both"/>
        <w:rPr>
          <w:rFonts w:ascii="Times New Roman" w:hAnsi="Times New Roman"/>
          <w:sz w:val="20"/>
          <w:szCs w:val="20"/>
        </w:rPr>
      </w:pPr>
      <w:r w:rsidRPr="00477B68">
        <w:rPr>
          <w:rFonts w:ascii="Times New Roman" w:hAnsi="Times New Roman"/>
          <w:sz w:val="20"/>
          <w:szCs w:val="20"/>
        </w:rPr>
        <w:t>В. Кикта. Фрески Софии Киевской (концертная симфония для арфы с оркестром) (фрагменты по усмотрению учителя). «Мой край тополиный» (сл. И. Векшегоновой).</w:t>
      </w:r>
    </w:p>
    <w:p w:rsidR="0024776D" w:rsidRPr="00477B68" w:rsidRDefault="0024776D" w:rsidP="00313A82">
      <w:pPr>
        <w:numPr>
          <w:ilvl w:val="0"/>
          <w:numId w:val="72"/>
        </w:numPr>
        <w:spacing w:after="0" w:line="240" w:lineRule="auto"/>
        <w:ind w:left="0" w:firstLine="709"/>
        <w:contextualSpacing/>
        <w:jc w:val="both"/>
        <w:rPr>
          <w:rFonts w:ascii="Times New Roman" w:hAnsi="Times New Roman"/>
          <w:sz w:val="20"/>
          <w:szCs w:val="20"/>
        </w:rPr>
      </w:pPr>
      <w:r w:rsidRPr="00477B68">
        <w:rPr>
          <w:rFonts w:ascii="Times New Roman" w:hAnsi="Times New Roman"/>
          <w:sz w:val="20"/>
          <w:szCs w:val="20"/>
        </w:rPr>
        <w:t>В. Лаурушас. «В путь».</w:t>
      </w:r>
    </w:p>
    <w:p w:rsidR="0024776D" w:rsidRPr="00477B68" w:rsidRDefault="0024776D" w:rsidP="00313A82">
      <w:pPr>
        <w:numPr>
          <w:ilvl w:val="0"/>
          <w:numId w:val="72"/>
        </w:numPr>
        <w:spacing w:after="0" w:line="240" w:lineRule="auto"/>
        <w:ind w:left="0" w:firstLine="709"/>
        <w:contextualSpacing/>
        <w:jc w:val="both"/>
        <w:rPr>
          <w:rFonts w:ascii="Times New Roman" w:hAnsi="Times New Roman"/>
          <w:sz w:val="20"/>
          <w:szCs w:val="20"/>
        </w:rPr>
      </w:pPr>
      <w:r w:rsidRPr="00477B68">
        <w:rPr>
          <w:rFonts w:ascii="Times New Roman" w:hAnsi="Times New Roman"/>
          <w:sz w:val="20"/>
          <w:szCs w:val="20"/>
        </w:rPr>
        <w:t>Ф. Лист. Венгерская рапсодия № 2. Этюд Паганини (№ 6).</w:t>
      </w:r>
    </w:p>
    <w:p w:rsidR="0024776D" w:rsidRPr="00477B68" w:rsidRDefault="0024776D" w:rsidP="00313A82">
      <w:pPr>
        <w:numPr>
          <w:ilvl w:val="0"/>
          <w:numId w:val="72"/>
        </w:numPr>
        <w:spacing w:after="0" w:line="240" w:lineRule="auto"/>
        <w:ind w:left="0" w:firstLine="709"/>
        <w:contextualSpacing/>
        <w:jc w:val="both"/>
        <w:rPr>
          <w:rFonts w:ascii="Times New Roman" w:hAnsi="Times New Roman"/>
          <w:sz w:val="20"/>
          <w:szCs w:val="20"/>
        </w:rPr>
      </w:pPr>
      <w:r w:rsidRPr="00477B68">
        <w:rPr>
          <w:rFonts w:ascii="Times New Roman" w:hAnsi="Times New Roman"/>
          <w:sz w:val="20"/>
          <w:szCs w:val="20"/>
        </w:rPr>
        <w:t>И. Лученок. «Хатынь» (ст. Г. Петренко).</w:t>
      </w:r>
    </w:p>
    <w:p w:rsidR="0024776D" w:rsidRPr="00477B68" w:rsidRDefault="0024776D" w:rsidP="00313A82">
      <w:pPr>
        <w:numPr>
          <w:ilvl w:val="0"/>
          <w:numId w:val="72"/>
        </w:numPr>
        <w:spacing w:after="0" w:line="240" w:lineRule="auto"/>
        <w:ind w:left="0" w:firstLine="709"/>
        <w:contextualSpacing/>
        <w:jc w:val="both"/>
        <w:rPr>
          <w:rFonts w:ascii="Times New Roman" w:hAnsi="Times New Roman"/>
          <w:sz w:val="20"/>
          <w:szCs w:val="20"/>
        </w:rPr>
      </w:pPr>
      <w:r w:rsidRPr="00477B68">
        <w:rPr>
          <w:rFonts w:ascii="Times New Roman" w:hAnsi="Times New Roman"/>
          <w:sz w:val="20"/>
          <w:szCs w:val="20"/>
        </w:rPr>
        <w:t>А. Лядов. Кикимора (народное сказание для оркестра).</w:t>
      </w:r>
    </w:p>
    <w:p w:rsidR="0024776D" w:rsidRPr="00477B68" w:rsidRDefault="0024776D" w:rsidP="00313A82">
      <w:pPr>
        <w:numPr>
          <w:ilvl w:val="0"/>
          <w:numId w:val="72"/>
        </w:numPr>
        <w:spacing w:after="0" w:line="240" w:lineRule="auto"/>
        <w:ind w:left="0" w:firstLine="709"/>
        <w:contextualSpacing/>
        <w:jc w:val="both"/>
        <w:rPr>
          <w:rFonts w:ascii="Times New Roman" w:hAnsi="Times New Roman"/>
          <w:sz w:val="20"/>
          <w:szCs w:val="20"/>
        </w:rPr>
      </w:pPr>
      <w:r w:rsidRPr="00477B68">
        <w:rPr>
          <w:rFonts w:ascii="Times New Roman" w:hAnsi="Times New Roman"/>
          <w:sz w:val="20"/>
          <w:szCs w:val="20"/>
        </w:rPr>
        <w:t>Ф. Лэй. «История любви».</w:t>
      </w:r>
    </w:p>
    <w:p w:rsidR="0024776D" w:rsidRPr="00477B68" w:rsidRDefault="0024776D" w:rsidP="00313A82">
      <w:pPr>
        <w:numPr>
          <w:ilvl w:val="0"/>
          <w:numId w:val="72"/>
        </w:numPr>
        <w:spacing w:after="0" w:line="240" w:lineRule="auto"/>
        <w:ind w:left="0" w:firstLine="709"/>
        <w:contextualSpacing/>
        <w:jc w:val="both"/>
        <w:rPr>
          <w:rFonts w:ascii="Times New Roman" w:hAnsi="Times New Roman"/>
          <w:sz w:val="20"/>
          <w:szCs w:val="20"/>
        </w:rPr>
      </w:pPr>
      <w:r w:rsidRPr="00477B68">
        <w:rPr>
          <w:rFonts w:ascii="Times New Roman" w:hAnsi="Times New Roman"/>
          <w:sz w:val="20"/>
          <w:szCs w:val="20"/>
        </w:rPr>
        <w:t>Мадригалы эпохи Возрождения.</w:t>
      </w:r>
    </w:p>
    <w:p w:rsidR="0024776D" w:rsidRPr="00477B68" w:rsidRDefault="0024776D" w:rsidP="00313A82">
      <w:pPr>
        <w:numPr>
          <w:ilvl w:val="0"/>
          <w:numId w:val="72"/>
        </w:numPr>
        <w:spacing w:after="0" w:line="240" w:lineRule="auto"/>
        <w:ind w:left="0" w:firstLine="709"/>
        <w:contextualSpacing/>
        <w:jc w:val="both"/>
        <w:rPr>
          <w:rFonts w:ascii="Times New Roman" w:hAnsi="Times New Roman"/>
          <w:sz w:val="20"/>
          <w:szCs w:val="20"/>
        </w:rPr>
      </w:pPr>
      <w:r w:rsidRPr="00477B68">
        <w:rPr>
          <w:rFonts w:ascii="Times New Roman" w:hAnsi="Times New Roman"/>
          <w:sz w:val="20"/>
          <w:szCs w:val="20"/>
        </w:rPr>
        <w:t>Р. де Лиль. «Марсельеза».</w:t>
      </w:r>
    </w:p>
    <w:p w:rsidR="0024776D" w:rsidRPr="00477B68" w:rsidRDefault="0024776D" w:rsidP="00313A82">
      <w:pPr>
        <w:numPr>
          <w:ilvl w:val="0"/>
          <w:numId w:val="72"/>
        </w:numPr>
        <w:spacing w:after="0" w:line="240" w:lineRule="auto"/>
        <w:ind w:left="0" w:firstLine="709"/>
        <w:contextualSpacing/>
        <w:jc w:val="both"/>
        <w:rPr>
          <w:rFonts w:ascii="Times New Roman" w:hAnsi="Times New Roman"/>
          <w:sz w:val="20"/>
          <w:szCs w:val="20"/>
        </w:rPr>
      </w:pPr>
      <w:r w:rsidRPr="00477B68">
        <w:rPr>
          <w:rFonts w:ascii="Times New Roman" w:hAnsi="Times New Roman"/>
          <w:sz w:val="20"/>
          <w:szCs w:val="20"/>
        </w:rPr>
        <w:t>А. Марчелло. Концерт для гобоя с оркестром ре минор (II часть, Адажио).</w:t>
      </w:r>
    </w:p>
    <w:p w:rsidR="0024776D" w:rsidRPr="00477B68" w:rsidRDefault="0024776D" w:rsidP="00313A82">
      <w:pPr>
        <w:numPr>
          <w:ilvl w:val="0"/>
          <w:numId w:val="72"/>
        </w:numPr>
        <w:spacing w:after="0" w:line="240" w:lineRule="auto"/>
        <w:ind w:left="0" w:firstLine="709"/>
        <w:contextualSpacing/>
        <w:jc w:val="both"/>
        <w:rPr>
          <w:rFonts w:ascii="Times New Roman" w:hAnsi="Times New Roman"/>
          <w:sz w:val="20"/>
          <w:szCs w:val="20"/>
        </w:rPr>
      </w:pPr>
      <w:r w:rsidRPr="00477B68">
        <w:rPr>
          <w:rFonts w:ascii="Times New Roman" w:hAnsi="Times New Roman"/>
          <w:sz w:val="20"/>
          <w:szCs w:val="20"/>
        </w:rPr>
        <w:t>М. Матвеев. «Матушка, матушка, что во поле пыльно».</w:t>
      </w:r>
    </w:p>
    <w:p w:rsidR="0024776D" w:rsidRPr="00477B68" w:rsidRDefault="0024776D" w:rsidP="00313A82">
      <w:pPr>
        <w:numPr>
          <w:ilvl w:val="0"/>
          <w:numId w:val="72"/>
        </w:numPr>
        <w:spacing w:after="0" w:line="240" w:lineRule="auto"/>
        <w:ind w:left="0" w:firstLine="709"/>
        <w:contextualSpacing/>
        <w:jc w:val="both"/>
        <w:rPr>
          <w:rFonts w:ascii="Times New Roman" w:hAnsi="Times New Roman"/>
          <w:sz w:val="20"/>
          <w:szCs w:val="20"/>
        </w:rPr>
      </w:pPr>
      <w:r w:rsidRPr="00477B68">
        <w:rPr>
          <w:rFonts w:ascii="Times New Roman" w:hAnsi="Times New Roman"/>
          <w:sz w:val="20"/>
          <w:szCs w:val="20"/>
        </w:rPr>
        <w:t>Д. Мийо. «Бразилейра».</w:t>
      </w:r>
    </w:p>
    <w:p w:rsidR="0024776D" w:rsidRPr="00477B68" w:rsidRDefault="0024776D" w:rsidP="00313A82">
      <w:pPr>
        <w:numPr>
          <w:ilvl w:val="0"/>
          <w:numId w:val="72"/>
        </w:numPr>
        <w:spacing w:after="0" w:line="240" w:lineRule="auto"/>
        <w:ind w:left="0" w:firstLine="709"/>
        <w:contextualSpacing/>
        <w:jc w:val="both"/>
        <w:rPr>
          <w:rFonts w:ascii="Times New Roman" w:hAnsi="Times New Roman"/>
          <w:sz w:val="20"/>
          <w:szCs w:val="20"/>
        </w:rPr>
      </w:pPr>
      <w:r w:rsidRPr="00477B68">
        <w:rPr>
          <w:rFonts w:ascii="Times New Roman" w:hAnsi="Times New Roman"/>
          <w:sz w:val="20"/>
          <w:szCs w:val="20"/>
        </w:rPr>
        <w:t>И. Морозов. Балет «Айболит» (фрагменты:Полечка, Морское плавание, Галоп).</w:t>
      </w:r>
    </w:p>
    <w:p w:rsidR="0024776D" w:rsidRPr="00477B68" w:rsidRDefault="0024776D" w:rsidP="00313A82">
      <w:pPr>
        <w:numPr>
          <w:ilvl w:val="0"/>
          <w:numId w:val="72"/>
        </w:numPr>
        <w:spacing w:after="0" w:line="240" w:lineRule="auto"/>
        <w:ind w:left="0" w:firstLine="709"/>
        <w:contextualSpacing/>
        <w:jc w:val="both"/>
        <w:rPr>
          <w:rFonts w:ascii="Times New Roman" w:hAnsi="Times New Roman"/>
          <w:sz w:val="20"/>
          <w:szCs w:val="20"/>
        </w:rPr>
      </w:pPr>
      <w:r w:rsidRPr="00477B68">
        <w:rPr>
          <w:rFonts w:ascii="Times New Roman" w:hAnsi="Times New Roman"/>
          <w:sz w:val="20"/>
          <w:szCs w:val="20"/>
        </w:rPr>
        <w:t>В. Моцарт. Фантазия для фортепиано до минор. Фантазия для фортепиано ре минор. Соната до мажор (эксп. Ι ч.). «Маленькая ночная серенада» (Рондо). Симфония № 40. Симфония № 41 (фрагмент ΙΙ ч.). Реквием («</w:t>
      </w:r>
      <w:r w:rsidRPr="00477B68">
        <w:rPr>
          <w:rFonts w:ascii="Times New Roman" w:hAnsi="Times New Roman"/>
          <w:sz w:val="20"/>
          <w:szCs w:val="20"/>
          <w:lang w:val="en-US"/>
        </w:rPr>
        <w:t>Diesire</w:t>
      </w:r>
      <w:r w:rsidRPr="00477B68">
        <w:rPr>
          <w:rFonts w:ascii="Times New Roman" w:hAnsi="Times New Roman"/>
          <w:sz w:val="20"/>
          <w:szCs w:val="20"/>
        </w:rPr>
        <w:t>», «Lacrimoza»). Соната № 11 (I, II, III ч.). Фрагменты из оперы «Волшебная флейта». Мотет «</w:t>
      </w:r>
      <w:r w:rsidRPr="00477B68">
        <w:rPr>
          <w:rFonts w:ascii="Times New Roman" w:hAnsi="Times New Roman"/>
          <w:sz w:val="20"/>
          <w:szCs w:val="20"/>
          <w:lang w:val="en-US"/>
        </w:rPr>
        <w:t>Ave</w:t>
      </w:r>
      <w:r w:rsidRPr="00477B68">
        <w:rPr>
          <w:rFonts w:ascii="Times New Roman" w:hAnsi="Times New Roman"/>
          <w:sz w:val="20"/>
          <w:szCs w:val="20"/>
        </w:rPr>
        <w:t xml:space="preserve">, </w:t>
      </w:r>
      <w:r w:rsidRPr="00477B68">
        <w:rPr>
          <w:rFonts w:ascii="Times New Roman" w:hAnsi="Times New Roman"/>
          <w:sz w:val="20"/>
          <w:szCs w:val="20"/>
          <w:lang w:val="en-US"/>
        </w:rPr>
        <w:t>verum</w:t>
      </w:r>
      <w:r w:rsidRPr="00477B68">
        <w:rPr>
          <w:rFonts w:ascii="Times New Roman" w:hAnsi="Times New Roman"/>
          <w:bCs/>
          <w:sz w:val="20"/>
          <w:szCs w:val="20"/>
          <w:shd w:val="clear" w:color="auto" w:fill="FFFFFF"/>
        </w:rPr>
        <w:t>corpus</w:t>
      </w:r>
      <w:r w:rsidRPr="00477B68">
        <w:rPr>
          <w:rFonts w:ascii="Times New Roman" w:hAnsi="Times New Roman"/>
          <w:sz w:val="20"/>
          <w:szCs w:val="20"/>
        </w:rPr>
        <w:t>».</w:t>
      </w:r>
    </w:p>
    <w:p w:rsidR="0024776D" w:rsidRPr="00477B68" w:rsidRDefault="0024776D" w:rsidP="00313A82">
      <w:pPr>
        <w:numPr>
          <w:ilvl w:val="0"/>
          <w:numId w:val="72"/>
        </w:numPr>
        <w:spacing w:after="0" w:line="240" w:lineRule="auto"/>
        <w:ind w:left="0" w:firstLine="709"/>
        <w:contextualSpacing/>
        <w:jc w:val="both"/>
        <w:rPr>
          <w:rFonts w:ascii="Times New Roman" w:hAnsi="Times New Roman"/>
          <w:sz w:val="20"/>
          <w:szCs w:val="20"/>
        </w:rPr>
      </w:pPr>
      <w:r w:rsidRPr="00477B68">
        <w:rPr>
          <w:rFonts w:ascii="Times New Roman" w:hAnsi="Times New Roman"/>
          <w:sz w:val="20"/>
          <w:szCs w:val="20"/>
        </w:rPr>
        <w:t>М. Мусоргский. Опера «Борис Годунов» (Вступление, Песня Варлаама, Сцена смерти Бориса, сцена под Кромами). Опера «Хованщина» (Вступление, Пляска персидок).</w:t>
      </w:r>
    </w:p>
    <w:p w:rsidR="0024776D" w:rsidRPr="00477B68" w:rsidRDefault="0024776D" w:rsidP="00313A82">
      <w:pPr>
        <w:numPr>
          <w:ilvl w:val="0"/>
          <w:numId w:val="72"/>
        </w:numPr>
        <w:spacing w:after="0" w:line="240" w:lineRule="auto"/>
        <w:ind w:left="0" w:firstLine="709"/>
        <w:contextualSpacing/>
        <w:jc w:val="both"/>
        <w:rPr>
          <w:rFonts w:ascii="Times New Roman" w:hAnsi="Times New Roman"/>
          <w:sz w:val="20"/>
          <w:szCs w:val="20"/>
        </w:rPr>
      </w:pPr>
      <w:r w:rsidRPr="00477B68">
        <w:rPr>
          <w:rFonts w:ascii="Times New Roman" w:hAnsi="Times New Roman"/>
          <w:sz w:val="20"/>
          <w:szCs w:val="20"/>
        </w:rPr>
        <w:t>Н. Мясковский. Симфония № 6 (экспозиция финала).</w:t>
      </w:r>
    </w:p>
    <w:p w:rsidR="0024776D" w:rsidRPr="00477B68" w:rsidRDefault="0024776D" w:rsidP="00313A82">
      <w:pPr>
        <w:numPr>
          <w:ilvl w:val="0"/>
          <w:numId w:val="72"/>
        </w:numPr>
        <w:spacing w:after="0" w:line="240" w:lineRule="auto"/>
        <w:ind w:left="0" w:firstLine="709"/>
        <w:contextualSpacing/>
        <w:jc w:val="both"/>
        <w:rPr>
          <w:rFonts w:ascii="Times New Roman" w:hAnsi="Times New Roman"/>
          <w:sz w:val="20"/>
          <w:szCs w:val="20"/>
        </w:rPr>
      </w:pPr>
      <w:r w:rsidRPr="00477B68">
        <w:rPr>
          <w:rFonts w:ascii="Times New Roman" w:hAnsi="Times New Roman"/>
          <w:sz w:val="20"/>
          <w:szCs w:val="20"/>
        </w:rPr>
        <w:t>Народные музыкальные произведения России, народов РФ и стран мира по выбору образовательной организации.</w:t>
      </w:r>
    </w:p>
    <w:p w:rsidR="0024776D" w:rsidRPr="00477B68" w:rsidRDefault="0024776D" w:rsidP="00313A82">
      <w:pPr>
        <w:numPr>
          <w:ilvl w:val="0"/>
          <w:numId w:val="72"/>
        </w:numPr>
        <w:spacing w:after="0" w:line="240" w:lineRule="auto"/>
        <w:ind w:left="0" w:firstLine="709"/>
        <w:contextualSpacing/>
        <w:jc w:val="both"/>
        <w:rPr>
          <w:rFonts w:ascii="Times New Roman" w:hAnsi="Times New Roman"/>
          <w:sz w:val="20"/>
          <w:szCs w:val="20"/>
        </w:rPr>
      </w:pPr>
      <w:r w:rsidRPr="00477B68">
        <w:rPr>
          <w:rFonts w:ascii="Times New Roman" w:hAnsi="Times New Roman"/>
          <w:sz w:val="20"/>
          <w:szCs w:val="20"/>
        </w:rPr>
        <w:t>Негритянский спиричуэл.</w:t>
      </w:r>
    </w:p>
    <w:p w:rsidR="0024776D" w:rsidRPr="00477B68" w:rsidRDefault="0024776D" w:rsidP="00313A82">
      <w:pPr>
        <w:numPr>
          <w:ilvl w:val="0"/>
          <w:numId w:val="72"/>
        </w:numPr>
        <w:spacing w:after="0" w:line="240" w:lineRule="auto"/>
        <w:ind w:left="0" w:firstLine="709"/>
        <w:contextualSpacing/>
        <w:jc w:val="both"/>
        <w:rPr>
          <w:rFonts w:ascii="Times New Roman" w:hAnsi="Times New Roman"/>
          <w:sz w:val="20"/>
          <w:szCs w:val="20"/>
        </w:rPr>
      </w:pPr>
      <w:r w:rsidRPr="00477B68">
        <w:rPr>
          <w:rFonts w:ascii="Times New Roman" w:hAnsi="Times New Roman"/>
          <w:sz w:val="20"/>
          <w:szCs w:val="20"/>
        </w:rPr>
        <w:t>М. Огинский. Полонез ре минор («Прощание с Родиной»).</w:t>
      </w:r>
    </w:p>
    <w:p w:rsidR="0024776D" w:rsidRPr="00477B68" w:rsidRDefault="0024776D" w:rsidP="00313A82">
      <w:pPr>
        <w:numPr>
          <w:ilvl w:val="0"/>
          <w:numId w:val="72"/>
        </w:numPr>
        <w:spacing w:after="0" w:line="240" w:lineRule="auto"/>
        <w:ind w:left="0" w:firstLine="709"/>
        <w:contextualSpacing/>
        <w:jc w:val="both"/>
        <w:rPr>
          <w:rFonts w:ascii="Times New Roman" w:hAnsi="Times New Roman"/>
          <w:sz w:val="20"/>
          <w:szCs w:val="20"/>
        </w:rPr>
      </w:pPr>
      <w:r w:rsidRPr="00477B68">
        <w:rPr>
          <w:rFonts w:ascii="Times New Roman" w:hAnsi="Times New Roman"/>
          <w:sz w:val="20"/>
          <w:szCs w:val="20"/>
        </w:rPr>
        <w:t>К. Орф. Сценическая кантата для певцов, хора и оркестра «Кармина Бурана». (</w:t>
      </w:r>
      <w:r w:rsidRPr="00477B68">
        <w:rPr>
          <w:rFonts w:ascii="Times New Roman" w:hAnsi="Times New Roman"/>
          <w:sz w:val="20"/>
          <w:szCs w:val="20"/>
          <w:shd w:val="clear" w:color="auto" w:fill="FFFFFF"/>
        </w:rPr>
        <w:t>«Песни Бойерна:Мирские песни для исполнения певцами и хорами, совместно с инструментами и магическими изображениями») (фрагменты по выбору учителя</w:t>
      </w:r>
      <w:r w:rsidRPr="00477B68">
        <w:rPr>
          <w:rFonts w:ascii="Times New Roman" w:hAnsi="Times New Roman"/>
          <w:sz w:val="20"/>
          <w:szCs w:val="20"/>
        </w:rPr>
        <w:t>).</w:t>
      </w:r>
    </w:p>
    <w:p w:rsidR="0024776D" w:rsidRPr="00477B68" w:rsidRDefault="0024776D" w:rsidP="00313A82">
      <w:pPr>
        <w:numPr>
          <w:ilvl w:val="0"/>
          <w:numId w:val="72"/>
        </w:numPr>
        <w:spacing w:after="0" w:line="240" w:lineRule="auto"/>
        <w:ind w:left="0" w:firstLine="709"/>
        <w:contextualSpacing/>
        <w:jc w:val="both"/>
        <w:rPr>
          <w:rFonts w:ascii="Times New Roman" w:hAnsi="Times New Roman"/>
          <w:sz w:val="20"/>
          <w:szCs w:val="20"/>
        </w:rPr>
      </w:pPr>
      <w:r w:rsidRPr="00477B68">
        <w:rPr>
          <w:rFonts w:ascii="Times New Roman" w:hAnsi="Times New Roman"/>
          <w:sz w:val="20"/>
          <w:szCs w:val="20"/>
        </w:rPr>
        <w:t>Дж. Перголези «</w:t>
      </w:r>
      <w:r w:rsidRPr="00477B68">
        <w:rPr>
          <w:rFonts w:ascii="Times New Roman" w:hAnsi="Times New Roman"/>
          <w:sz w:val="20"/>
          <w:szCs w:val="20"/>
          <w:lang w:val="en-US"/>
        </w:rPr>
        <w:t>Stabatmater</w:t>
      </w:r>
      <w:r w:rsidRPr="00477B68">
        <w:rPr>
          <w:rFonts w:ascii="Times New Roman" w:hAnsi="Times New Roman"/>
          <w:sz w:val="20"/>
          <w:szCs w:val="20"/>
        </w:rPr>
        <w:t>» (фрагменты по выбору учителя).</w:t>
      </w:r>
    </w:p>
    <w:p w:rsidR="0024776D" w:rsidRPr="00477B68" w:rsidRDefault="0024776D" w:rsidP="00313A82">
      <w:pPr>
        <w:numPr>
          <w:ilvl w:val="0"/>
          <w:numId w:val="72"/>
        </w:numPr>
        <w:spacing w:after="0" w:line="240" w:lineRule="auto"/>
        <w:ind w:left="0" w:firstLine="709"/>
        <w:contextualSpacing/>
        <w:jc w:val="both"/>
        <w:rPr>
          <w:rFonts w:ascii="Times New Roman" w:hAnsi="Times New Roman"/>
          <w:sz w:val="20"/>
          <w:szCs w:val="20"/>
        </w:rPr>
      </w:pPr>
      <w:r w:rsidRPr="00477B68">
        <w:rPr>
          <w:rFonts w:ascii="Times New Roman" w:hAnsi="Times New Roman"/>
          <w:sz w:val="20"/>
          <w:szCs w:val="20"/>
        </w:rPr>
        <w:t>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 (по выбору учителя).</w:t>
      </w:r>
    </w:p>
    <w:p w:rsidR="0024776D" w:rsidRPr="00477B68" w:rsidRDefault="0024776D" w:rsidP="00313A82">
      <w:pPr>
        <w:numPr>
          <w:ilvl w:val="0"/>
          <w:numId w:val="72"/>
        </w:numPr>
        <w:spacing w:after="0" w:line="240" w:lineRule="auto"/>
        <w:ind w:left="0" w:firstLine="709"/>
        <w:contextualSpacing/>
        <w:jc w:val="both"/>
        <w:rPr>
          <w:rFonts w:ascii="Times New Roman" w:hAnsi="Times New Roman"/>
          <w:sz w:val="20"/>
          <w:szCs w:val="20"/>
        </w:rPr>
      </w:pPr>
      <w:r w:rsidRPr="00477B68">
        <w:rPr>
          <w:rFonts w:ascii="Times New Roman" w:hAnsi="Times New Roman"/>
          <w:sz w:val="20"/>
          <w:szCs w:val="20"/>
        </w:rPr>
        <w:t>М. Равель. «Болеро».</w:t>
      </w:r>
    </w:p>
    <w:p w:rsidR="0024776D" w:rsidRPr="00477B68" w:rsidRDefault="0024776D" w:rsidP="00313A82">
      <w:pPr>
        <w:numPr>
          <w:ilvl w:val="0"/>
          <w:numId w:val="72"/>
        </w:numPr>
        <w:spacing w:after="0" w:line="240" w:lineRule="auto"/>
        <w:ind w:left="0" w:firstLine="709"/>
        <w:contextualSpacing/>
        <w:jc w:val="both"/>
        <w:rPr>
          <w:rFonts w:ascii="Times New Roman" w:hAnsi="Times New Roman"/>
          <w:sz w:val="20"/>
          <w:szCs w:val="20"/>
        </w:rPr>
      </w:pPr>
      <w:r w:rsidRPr="00477B68">
        <w:rPr>
          <w:rFonts w:ascii="Times New Roman" w:hAnsi="Times New Roman"/>
          <w:sz w:val="20"/>
          <w:szCs w:val="20"/>
        </w:rPr>
        <w:t>С. Рахманинов. Концерт № 2 для ф-но с оркестром (Ι часть). Концерт № 3 для ф-но с оркестром (Ι часть). «Вокализ». Романс «Весенние воды» (сл. Ф. Тютчева). Романс «Островок» (сл. К. Бальмонта, из Шелли). Романс «Сирень» (сл. Е. Бекетовой). Прелюдии (додиез минор, соль минор, соль диез минор). Сюита для двух фортепиано № 1 (фрагменты по выбору учителя). «Всенощное бдение» (фрагменты по выбору учителя).</w:t>
      </w:r>
    </w:p>
    <w:p w:rsidR="0024776D" w:rsidRPr="00477B68" w:rsidRDefault="0024776D" w:rsidP="00313A82">
      <w:pPr>
        <w:numPr>
          <w:ilvl w:val="0"/>
          <w:numId w:val="72"/>
        </w:numPr>
        <w:spacing w:after="0" w:line="240" w:lineRule="auto"/>
        <w:ind w:left="0" w:firstLine="709"/>
        <w:contextualSpacing/>
        <w:jc w:val="both"/>
        <w:rPr>
          <w:rFonts w:ascii="Times New Roman" w:hAnsi="Times New Roman"/>
          <w:sz w:val="20"/>
          <w:szCs w:val="20"/>
        </w:rPr>
      </w:pPr>
      <w:r w:rsidRPr="00477B68">
        <w:rPr>
          <w:rFonts w:ascii="Times New Roman" w:hAnsi="Times New Roman"/>
          <w:sz w:val="20"/>
          <w:szCs w:val="20"/>
        </w:rPr>
        <w:t>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(Пролог:Сцена Снегурочки с Морозом и Весной, Ария Снегурочки «С подружками по ягоды ходить»; Третья песня Леля (ΙΙΙ д.), Сцена таяния Снегурочки «Люблю и таю» (Ι</w:t>
      </w:r>
      <w:r w:rsidRPr="00477B68">
        <w:rPr>
          <w:rFonts w:ascii="Times New Roman" w:hAnsi="Times New Roman"/>
          <w:sz w:val="20"/>
          <w:szCs w:val="20"/>
          <w:lang w:val="en-US"/>
        </w:rPr>
        <w:t>V</w:t>
      </w:r>
      <w:r w:rsidRPr="00477B68">
        <w:rPr>
          <w:rFonts w:ascii="Times New Roman" w:hAnsi="Times New Roman"/>
          <w:sz w:val="20"/>
          <w:szCs w:val="20"/>
        </w:rPr>
        <w:t xml:space="preserve"> д.)). Опера «Сказка о царе Салтане» («Полет шмеля»). Опера «Сказание о невидимом граде Китеже и деве Февронии» (оркестровый эпизод «Сеча при Керженце»). Симфоническая сюита «Шехеразада» (I часть). Романс «Горные вершины» (ст. М. Лермонтова).</w:t>
      </w:r>
    </w:p>
    <w:p w:rsidR="0024776D" w:rsidRPr="00477B68" w:rsidRDefault="0024776D" w:rsidP="00313A82">
      <w:pPr>
        <w:numPr>
          <w:ilvl w:val="0"/>
          <w:numId w:val="72"/>
        </w:numPr>
        <w:spacing w:after="0" w:line="240" w:lineRule="auto"/>
        <w:ind w:left="0" w:firstLine="709"/>
        <w:contextualSpacing/>
        <w:jc w:val="both"/>
        <w:rPr>
          <w:rFonts w:ascii="Times New Roman" w:hAnsi="Times New Roman"/>
          <w:sz w:val="20"/>
          <w:szCs w:val="20"/>
        </w:rPr>
      </w:pPr>
      <w:r w:rsidRPr="00477B68">
        <w:rPr>
          <w:rFonts w:ascii="Times New Roman" w:hAnsi="Times New Roman"/>
          <w:sz w:val="20"/>
          <w:szCs w:val="20"/>
        </w:rPr>
        <w:t>А. Рубинштейн. Романс «Горные вершины» (ст. М. Лермонтова).</w:t>
      </w:r>
    </w:p>
    <w:p w:rsidR="0024776D" w:rsidRPr="00477B68" w:rsidRDefault="0024776D" w:rsidP="00313A82">
      <w:pPr>
        <w:numPr>
          <w:ilvl w:val="0"/>
          <w:numId w:val="72"/>
        </w:numPr>
        <w:spacing w:after="0" w:line="240" w:lineRule="auto"/>
        <w:ind w:left="0" w:firstLine="709"/>
        <w:contextualSpacing/>
        <w:jc w:val="both"/>
        <w:rPr>
          <w:rFonts w:ascii="Times New Roman" w:hAnsi="Times New Roman"/>
          <w:sz w:val="20"/>
          <w:szCs w:val="20"/>
        </w:rPr>
      </w:pPr>
      <w:r w:rsidRPr="00477B68">
        <w:rPr>
          <w:rFonts w:ascii="Times New Roman" w:hAnsi="Times New Roman"/>
          <w:sz w:val="20"/>
          <w:szCs w:val="20"/>
        </w:rPr>
        <w:t>Ян Сибелиус. Музыка к пьесе А. Ярнефельта «Куолема» («Грустный вальс»).</w:t>
      </w:r>
    </w:p>
    <w:p w:rsidR="0024776D" w:rsidRPr="00477B68" w:rsidRDefault="0024776D" w:rsidP="00313A82">
      <w:pPr>
        <w:numPr>
          <w:ilvl w:val="0"/>
          <w:numId w:val="72"/>
        </w:numPr>
        <w:spacing w:after="0" w:line="240" w:lineRule="auto"/>
        <w:ind w:left="0" w:firstLine="709"/>
        <w:contextualSpacing/>
        <w:jc w:val="both"/>
        <w:rPr>
          <w:rFonts w:ascii="Times New Roman" w:hAnsi="Times New Roman"/>
          <w:sz w:val="20"/>
          <w:szCs w:val="20"/>
        </w:rPr>
      </w:pPr>
      <w:r w:rsidRPr="00477B68">
        <w:rPr>
          <w:rFonts w:ascii="Times New Roman" w:hAnsi="Times New Roman"/>
          <w:sz w:val="20"/>
          <w:szCs w:val="20"/>
        </w:rPr>
        <w:t>П. Сигер «Песня о молоте». «Все преодолеем».</w:t>
      </w:r>
    </w:p>
    <w:p w:rsidR="0024776D" w:rsidRPr="00477B68" w:rsidRDefault="0024776D" w:rsidP="00313A82">
      <w:pPr>
        <w:numPr>
          <w:ilvl w:val="0"/>
          <w:numId w:val="72"/>
        </w:numPr>
        <w:spacing w:after="0" w:line="240" w:lineRule="auto"/>
        <w:ind w:left="0" w:firstLine="709"/>
        <w:contextualSpacing/>
        <w:jc w:val="both"/>
        <w:rPr>
          <w:rFonts w:ascii="Times New Roman" w:hAnsi="Times New Roman"/>
          <w:sz w:val="20"/>
          <w:szCs w:val="20"/>
        </w:rPr>
      </w:pPr>
      <w:r w:rsidRPr="00477B68">
        <w:rPr>
          <w:rFonts w:ascii="Times New Roman" w:hAnsi="Times New Roman"/>
          <w:sz w:val="20"/>
          <w:szCs w:val="20"/>
        </w:rPr>
        <w:t>Г. Свиридов. Кантата «Памяти С. Есенина» (ΙΙ ч. «Поет зима, аукает»). Сюита «Время, вперед!» (</w:t>
      </w:r>
      <w:r w:rsidRPr="00477B68">
        <w:rPr>
          <w:rFonts w:ascii="Times New Roman" w:hAnsi="Times New Roman"/>
          <w:sz w:val="20"/>
          <w:szCs w:val="20"/>
          <w:lang w:val="en-US"/>
        </w:rPr>
        <w:t>VI</w:t>
      </w:r>
      <w:r w:rsidRPr="00477B68">
        <w:rPr>
          <w:rFonts w:ascii="Times New Roman" w:hAnsi="Times New Roman"/>
          <w:sz w:val="20"/>
          <w:szCs w:val="20"/>
        </w:rPr>
        <w:t xml:space="preserve"> ч.). «Музыкальные иллюстрации к повести А. Пушкина «Метель» («Тройка», «Вальс», «Весна и осень», «Романс», «Пастораль», «Военный марш», «Венчание»). Музыка к драме А. Толстого «Царь Федор Иоанович» («Любовь святая»).</w:t>
      </w:r>
    </w:p>
    <w:p w:rsidR="0024776D" w:rsidRPr="00477B68" w:rsidRDefault="0024776D" w:rsidP="00313A82">
      <w:pPr>
        <w:numPr>
          <w:ilvl w:val="0"/>
          <w:numId w:val="72"/>
        </w:numPr>
        <w:spacing w:after="0" w:line="240" w:lineRule="auto"/>
        <w:ind w:left="0" w:firstLine="709"/>
        <w:contextualSpacing/>
        <w:jc w:val="both"/>
        <w:rPr>
          <w:rFonts w:ascii="Times New Roman" w:hAnsi="Times New Roman"/>
          <w:sz w:val="20"/>
          <w:szCs w:val="20"/>
        </w:rPr>
      </w:pPr>
      <w:r w:rsidRPr="00477B68">
        <w:rPr>
          <w:rFonts w:ascii="Times New Roman" w:hAnsi="Times New Roman"/>
          <w:sz w:val="20"/>
          <w:szCs w:val="20"/>
        </w:rPr>
        <w:lastRenderedPageBreak/>
        <w:t>А. Скрябин. Этюд № 12 (ре диез минор). Прелюдия № 4 (ми бемоль минор).</w:t>
      </w:r>
    </w:p>
    <w:p w:rsidR="0024776D" w:rsidRPr="00477B68" w:rsidRDefault="0024776D" w:rsidP="00313A82">
      <w:pPr>
        <w:numPr>
          <w:ilvl w:val="0"/>
          <w:numId w:val="72"/>
        </w:numPr>
        <w:spacing w:after="0" w:line="240" w:lineRule="auto"/>
        <w:ind w:left="0" w:firstLine="709"/>
        <w:contextualSpacing/>
        <w:jc w:val="both"/>
        <w:rPr>
          <w:rFonts w:ascii="Times New Roman" w:hAnsi="Times New Roman"/>
          <w:sz w:val="20"/>
          <w:szCs w:val="20"/>
        </w:rPr>
      </w:pPr>
      <w:r w:rsidRPr="00477B68">
        <w:rPr>
          <w:rFonts w:ascii="Times New Roman" w:hAnsi="Times New Roman"/>
          <w:sz w:val="20"/>
          <w:szCs w:val="20"/>
        </w:rPr>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24776D" w:rsidRPr="00477B68" w:rsidRDefault="0024776D" w:rsidP="00313A82">
      <w:pPr>
        <w:numPr>
          <w:ilvl w:val="0"/>
          <w:numId w:val="72"/>
        </w:numPr>
        <w:spacing w:after="0" w:line="240" w:lineRule="auto"/>
        <w:ind w:left="0" w:firstLine="709"/>
        <w:contextualSpacing/>
        <w:jc w:val="both"/>
        <w:rPr>
          <w:rFonts w:ascii="Times New Roman" w:hAnsi="Times New Roman"/>
          <w:sz w:val="20"/>
          <w:szCs w:val="20"/>
        </w:rPr>
      </w:pPr>
      <w:r w:rsidRPr="00477B68">
        <w:rPr>
          <w:rFonts w:ascii="Times New Roman" w:hAnsi="Times New Roman"/>
          <w:sz w:val="20"/>
          <w:szCs w:val="20"/>
        </w:rPr>
        <w:t>М. Теодоракис «На побережье тайном». «Я – фронт».</w:t>
      </w:r>
    </w:p>
    <w:p w:rsidR="0024776D" w:rsidRPr="00477B68" w:rsidRDefault="0024776D" w:rsidP="00313A82">
      <w:pPr>
        <w:numPr>
          <w:ilvl w:val="0"/>
          <w:numId w:val="72"/>
        </w:numPr>
        <w:spacing w:after="0" w:line="240" w:lineRule="auto"/>
        <w:ind w:left="0" w:firstLine="709"/>
        <w:contextualSpacing/>
        <w:jc w:val="both"/>
        <w:rPr>
          <w:rFonts w:ascii="Times New Roman" w:hAnsi="Times New Roman"/>
          <w:sz w:val="20"/>
          <w:szCs w:val="20"/>
        </w:rPr>
      </w:pPr>
      <w:r w:rsidRPr="00477B68">
        <w:rPr>
          <w:rFonts w:ascii="Times New Roman" w:hAnsi="Times New Roman"/>
          <w:sz w:val="20"/>
          <w:szCs w:val="20"/>
        </w:rPr>
        <w:t>Б. Тищенко. Балет «Ярославна» (Плач Ярославны из ΙΙΙ действия, другие фрагменты по выбору учителя).</w:t>
      </w:r>
    </w:p>
    <w:p w:rsidR="0024776D" w:rsidRPr="00477B68" w:rsidRDefault="0024776D" w:rsidP="00313A82">
      <w:pPr>
        <w:numPr>
          <w:ilvl w:val="0"/>
          <w:numId w:val="72"/>
        </w:numPr>
        <w:spacing w:after="0" w:line="240" w:lineRule="auto"/>
        <w:ind w:left="0" w:firstLine="709"/>
        <w:contextualSpacing/>
        <w:jc w:val="both"/>
        <w:rPr>
          <w:rFonts w:ascii="Times New Roman" w:hAnsi="Times New Roman"/>
          <w:sz w:val="20"/>
          <w:szCs w:val="20"/>
        </w:rPr>
      </w:pPr>
      <w:r w:rsidRPr="00477B68">
        <w:rPr>
          <w:rFonts w:ascii="Times New Roman" w:hAnsi="Times New Roman"/>
          <w:sz w:val="20"/>
          <w:szCs w:val="20"/>
        </w:rPr>
        <w:t>Э. Уэббер. Рок-опера «Иисус Христос – суперзвезда» (фрагменты по выбору учителя). Мюзикл «Кошки», либретто по Т. Элиоту (фрагменты по выбору учителя).</w:t>
      </w:r>
    </w:p>
    <w:p w:rsidR="0024776D" w:rsidRPr="00477B68" w:rsidRDefault="0024776D" w:rsidP="00313A82">
      <w:pPr>
        <w:numPr>
          <w:ilvl w:val="0"/>
          <w:numId w:val="72"/>
        </w:numPr>
        <w:spacing w:after="0" w:line="240" w:lineRule="auto"/>
        <w:ind w:left="0" w:firstLine="709"/>
        <w:contextualSpacing/>
        <w:jc w:val="both"/>
        <w:rPr>
          <w:rFonts w:ascii="Times New Roman" w:hAnsi="Times New Roman"/>
          <w:sz w:val="20"/>
          <w:szCs w:val="20"/>
        </w:rPr>
      </w:pPr>
      <w:r w:rsidRPr="00477B68">
        <w:rPr>
          <w:rFonts w:ascii="Times New Roman" w:hAnsi="Times New Roman"/>
          <w:sz w:val="20"/>
          <w:szCs w:val="20"/>
        </w:rPr>
        <w:t>А. Хачатурян. Балет «Гаянэ» (Танец с саблями, Колыбельная).Концерт для скрипки с оркестром (I ч., II ч., ΙΙΙ ч.). Музыка к драме М. Лермонтова «Маскарад» (Галоп, Вальс)</w:t>
      </w:r>
      <w:r w:rsidR="00E2725A" w:rsidRPr="00477B68">
        <w:rPr>
          <w:rFonts w:ascii="Times New Roman" w:hAnsi="Times New Roman"/>
          <w:sz w:val="20"/>
          <w:szCs w:val="20"/>
        </w:rPr>
        <w:t>.</w:t>
      </w:r>
    </w:p>
    <w:p w:rsidR="0024776D" w:rsidRPr="00477B68" w:rsidRDefault="0024776D" w:rsidP="00313A82">
      <w:pPr>
        <w:numPr>
          <w:ilvl w:val="0"/>
          <w:numId w:val="72"/>
        </w:numPr>
        <w:spacing w:after="0" w:line="240" w:lineRule="auto"/>
        <w:ind w:left="0" w:firstLine="709"/>
        <w:contextualSpacing/>
        <w:jc w:val="both"/>
        <w:rPr>
          <w:rFonts w:ascii="Times New Roman" w:hAnsi="Times New Roman"/>
          <w:sz w:val="20"/>
          <w:szCs w:val="20"/>
        </w:rPr>
      </w:pPr>
      <w:r w:rsidRPr="00477B68">
        <w:rPr>
          <w:rFonts w:ascii="Times New Roman" w:hAnsi="Times New Roman"/>
          <w:sz w:val="20"/>
          <w:szCs w:val="20"/>
        </w:rPr>
        <w:t>К. Хачатурян. Балет «Чиполлино» (фрагменты).</w:t>
      </w:r>
    </w:p>
    <w:p w:rsidR="0024776D" w:rsidRPr="00477B68" w:rsidRDefault="0024776D" w:rsidP="00313A82">
      <w:pPr>
        <w:numPr>
          <w:ilvl w:val="0"/>
          <w:numId w:val="72"/>
        </w:numPr>
        <w:spacing w:after="0" w:line="240" w:lineRule="auto"/>
        <w:ind w:left="0" w:firstLine="709"/>
        <w:contextualSpacing/>
        <w:jc w:val="both"/>
        <w:rPr>
          <w:rFonts w:ascii="Times New Roman" w:hAnsi="Times New Roman"/>
          <w:sz w:val="20"/>
          <w:szCs w:val="20"/>
        </w:rPr>
      </w:pPr>
      <w:r w:rsidRPr="00477B68">
        <w:rPr>
          <w:rFonts w:ascii="Times New Roman" w:hAnsi="Times New Roman"/>
          <w:sz w:val="20"/>
          <w:szCs w:val="20"/>
        </w:rPr>
        <w:t xml:space="preserve">Т. Хренников. Сюита из балета «Любовью за любовь» (Увертюра. Общее адажио. Сцена заговора. Общий танец. Дуэт Беатриче и Бенедикта. Гимн любви). </w:t>
      </w:r>
    </w:p>
    <w:p w:rsidR="0024776D" w:rsidRPr="00477B68" w:rsidRDefault="0024776D" w:rsidP="00313A82">
      <w:pPr>
        <w:numPr>
          <w:ilvl w:val="0"/>
          <w:numId w:val="72"/>
        </w:numPr>
        <w:spacing w:after="0" w:line="240" w:lineRule="auto"/>
        <w:ind w:left="0" w:firstLine="709"/>
        <w:contextualSpacing/>
        <w:jc w:val="both"/>
        <w:rPr>
          <w:rFonts w:ascii="Times New Roman" w:hAnsi="Times New Roman"/>
          <w:sz w:val="20"/>
          <w:szCs w:val="20"/>
        </w:rPr>
      </w:pPr>
      <w:r w:rsidRPr="00477B68">
        <w:rPr>
          <w:rFonts w:ascii="Times New Roman" w:hAnsi="Times New Roman"/>
          <w:sz w:val="20"/>
          <w:szCs w:val="20"/>
        </w:rPr>
        <w:t>П. 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 увертюра «1812 год». Сюита № 4 «Моцартиана». Фортепианный цикл «Времена года» («На тройке», «Баркарола»). Ноктюрн до-диез минор. «Всенощное бдение» («Богородице Дево, радуйся» № 8). «Я ли в поле да не травушка была» (ст. И. Сурикова). «Легенда» (сл. А. Плещеева). «Покаянная молитва о Руси».</w:t>
      </w:r>
    </w:p>
    <w:p w:rsidR="0024776D" w:rsidRPr="00477B68" w:rsidRDefault="0024776D" w:rsidP="00313A82">
      <w:pPr>
        <w:numPr>
          <w:ilvl w:val="0"/>
          <w:numId w:val="72"/>
        </w:numPr>
        <w:spacing w:after="0" w:line="240" w:lineRule="auto"/>
        <w:ind w:left="0" w:firstLine="709"/>
        <w:contextualSpacing/>
        <w:jc w:val="both"/>
        <w:rPr>
          <w:rFonts w:ascii="Times New Roman" w:hAnsi="Times New Roman"/>
          <w:sz w:val="20"/>
          <w:szCs w:val="20"/>
        </w:rPr>
      </w:pPr>
      <w:r w:rsidRPr="00477B68">
        <w:rPr>
          <w:rFonts w:ascii="Times New Roman" w:hAnsi="Times New Roman"/>
          <w:sz w:val="20"/>
          <w:szCs w:val="20"/>
        </w:rPr>
        <w:t>П. Чесноков. «Да исправится молитва моя».</w:t>
      </w:r>
    </w:p>
    <w:p w:rsidR="0024776D" w:rsidRPr="00477B68" w:rsidRDefault="0024776D" w:rsidP="00313A82">
      <w:pPr>
        <w:numPr>
          <w:ilvl w:val="0"/>
          <w:numId w:val="72"/>
        </w:numPr>
        <w:spacing w:after="0" w:line="240" w:lineRule="auto"/>
        <w:ind w:left="0" w:firstLine="709"/>
        <w:contextualSpacing/>
        <w:jc w:val="both"/>
        <w:rPr>
          <w:rFonts w:ascii="Times New Roman" w:hAnsi="Times New Roman"/>
          <w:sz w:val="20"/>
          <w:szCs w:val="20"/>
        </w:rPr>
      </w:pPr>
      <w:r w:rsidRPr="00477B68">
        <w:rPr>
          <w:rFonts w:ascii="Times New Roman" w:hAnsi="Times New Roman"/>
          <w:sz w:val="20"/>
          <w:szCs w:val="20"/>
        </w:rPr>
        <w:t>М. Чюрленис. Прелюдия ре минор. Прелюдия ми минор. Прелюдия ля минор. Симфоническая поэма «Море».</w:t>
      </w:r>
    </w:p>
    <w:p w:rsidR="0024776D" w:rsidRPr="00477B68" w:rsidRDefault="0024776D" w:rsidP="00313A82">
      <w:pPr>
        <w:numPr>
          <w:ilvl w:val="0"/>
          <w:numId w:val="72"/>
        </w:numPr>
        <w:spacing w:after="0" w:line="240" w:lineRule="auto"/>
        <w:ind w:left="0" w:firstLine="709"/>
        <w:contextualSpacing/>
        <w:jc w:val="both"/>
        <w:rPr>
          <w:rFonts w:ascii="Times New Roman" w:hAnsi="Times New Roman"/>
          <w:sz w:val="20"/>
          <w:szCs w:val="20"/>
        </w:rPr>
      </w:pPr>
      <w:r w:rsidRPr="00477B68">
        <w:rPr>
          <w:rFonts w:ascii="Times New Roman" w:hAnsi="Times New Roman"/>
          <w:sz w:val="20"/>
          <w:szCs w:val="20"/>
        </w:rPr>
        <w:t>А. Шнитке. Кончерто гроссо. Сюита в старинном стиле для скрипки и фортепиано. Ревизская сказка (сюита из музыки к одноименному спектаклю на Таганке): Увертюра (№ 1), Детство Чичикова (№ 2), Шинель (№ 4),Чиновники (№ 5).</w:t>
      </w:r>
    </w:p>
    <w:p w:rsidR="0024776D" w:rsidRPr="00477B68" w:rsidRDefault="0024776D" w:rsidP="00313A82">
      <w:pPr>
        <w:numPr>
          <w:ilvl w:val="0"/>
          <w:numId w:val="72"/>
        </w:numPr>
        <w:spacing w:after="0" w:line="240" w:lineRule="auto"/>
        <w:ind w:left="0" w:firstLine="709"/>
        <w:contextualSpacing/>
        <w:jc w:val="both"/>
        <w:rPr>
          <w:rFonts w:ascii="Times New Roman" w:hAnsi="Times New Roman"/>
          <w:sz w:val="20"/>
          <w:szCs w:val="20"/>
        </w:rPr>
      </w:pPr>
      <w:r w:rsidRPr="00477B68">
        <w:rPr>
          <w:rFonts w:ascii="Times New Roman" w:hAnsi="Times New Roman"/>
          <w:sz w:val="20"/>
          <w:szCs w:val="20"/>
        </w:rPr>
        <w:t>Ф. Шопен. Вальс № 6 (ре бемоль мажор). Вальс № 7 (до диез минор). Вальс № 10 (си минор). Мазурка № 1. Мазурка № 47. Мазурка № 48. Полонез (ля мажор). Ноктюрн фа минор. Этюд № 12 (до минор). Полонез (ля мажор).</w:t>
      </w:r>
    </w:p>
    <w:p w:rsidR="0024776D" w:rsidRPr="00477B68" w:rsidRDefault="0024776D" w:rsidP="00313A82">
      <w:pPr>
        <w:numPr>
          <w:ilvl w:val="0"/>
          <w:numId w:val="72"/>
        </w:numPr>
        <w:spacing w:after="0" w:line="240" w:lineRule="auto"/>
        <w:ind w:left="0" w:firstLine="709"/>
        <w:contextualSpacing/>
        <w:jc w:val="both"/>
        <w:rPr>
          <w:rFonts w:ascii="Times New Roman" w:hAnsi="Times New Roman"/>
          <w:sz w:val="20"/>
          <w:szCs w:val="20"/>
        </w:rPr>
      </w:pPr>
      <w:r w:rsidRPr="00477B68">
        <w:rPr>
          <w:rFonts w:ascii="Times New Roman" w:hAnsi="Times New Roman"/>
          <w:sz w:val="20"/>
          <w:szCs w:val="20"/>
        </w:rPr>
        <w:t>Д. Шостакович. Симфония № 7 «Ленинградская». «Праздничная увертюра».</w:t>
      </w:r>
    </w:p>
    <w:p w:rsidR="0024776D" w:rsidRPr="00477B68" w:rsidRDefault="0024776D" w:rsidP="00313A82">
      <w:pPr>
        <w:numPr>
          <w:ilvl w:val="0"/>
          <w:numId w:val="72"/>
        </w:numPr>
        <w:spacing w:after="0" w:line="240" w:lineRule="auto"/>
        <w:ind w:left="0" w:firstLine="709"/>
        <w:contextualSpacing/>
        <w:jc w:val="both"/>
        <w:rPr>
          <w:rFonts w:ascii="Times New Roman" w:hAnsi="Times New Roman"/>
          <w:sz w:val="20"/>
          <w:szCs w:val="20"/>
        </w:rPr>
      </w:pPr>
      <w:r w:rsidRPr="00477B68">
        <w:rPr>
          <w:rFonts w:ascii="Times New Roman" w:hAnsi="Times New Roman"/>
          <w:sz w:val="20"/>
          <w:szCs w:val="20"/>
        </w:rPr>
        <w:t xml:space="preserve">И. Штраус. «Полька-пиццикато». Вальс из оперетты «Летучая мышь». </w:t>
      </w:r>
    </w:p>
    <w:p w:rsidR="0024776D" w:rsidRPr="00477B68" w:rsidRDefault="0024776D" w:rsidP="00313A82">
      <w:pPr>
        <w:numPr>
          <w:ilvl w:val="0"/>
          <w:numId w:val="72"/>
        </w:numPr>
        <w:spacing w:after="0" w:line="240" w:lineRule="auto"/>
        <w:ind w:left="0" w:firstLine="709"/>
        <w:contextualSpacing/>
        <w:jc w:val="both"/>
        <w:rPr>
          <w:rFonts w:ascii="Times New Roman" w:hAnsi="Times New Roman"/>
          <w:sz w:val="20"/>
          <w:szCs w:val="20"/>
        </w:rPr>
      </w:pPr>
      <w:r w:rsidRPr="00477B68">
        <w:rPr>
          <w:rFonts w:ascii="Times New Roman" w:hAnsi="Times New Roman"/>
          <w:sz w:val="20"/>
          <w:szCs w:val="20"/>
        </w:rPr>
        <w:t>Ф. Шуберт. Симфония № 8 («Неоконченная»). Вокальный цикл на ст. В. Мюллера «Прекрасная мельничиха» («В путь»). «Лесной царь» (ст. И. Гете). «Шарманщик» (ст. В Мюллера»). «Серенада» (сл. Л. Рельштаба, перевод Н. Огарева). «</w:t>
      </w:r>
      <w:r w:rsidRPr="00477B68">
        <w:rPr>
          <w:rFonts w:ascii="Times New Roman" w:hAnsi="Times New Roman"/>
          <w:sz w:val="20"/>
          <w:szCs w:val="20"/>
          <w:lang w:val="en-US"/>
        </w:rPr>
        <w:t>AveMaria</w:t>
      </w:r>
      <w:r w:rsidRPr="00477B68">
        <w:rPr>
          <w:rFonts w:ascii="Times New Roman" w:hAnsi="Times New Roman"/>
          <w:sz w:val="20"/>
          <w:szCs w:val="20"/>
        </w:rPr>
        <w:t>» (сл. В. Скотта).</w:t>
      </w:r>
    </w:p>
    <w:p w:rsidR="0024776D" w:rsidRPr="00477B68" w:rsidRDefault="0024776D" w:rsidP="00313A82">
      <w:pPr>
        <w:numPr>
          <w:ilvl w:val="0"/>
          <w:numId w:val="72"/>
        </w:numPr>
        <w:spacing w:after="0" w:line="240" w:lineRule="auto"/>
        <w:ind w:left="0" w:firstLine="709"/>
        <w:contextualSpacing/>
        <w:jc w:val="both"/>
        <w:rPr>
          <w:rFonts w:ascii="Times New Roman" w:hAnsi="Times New Roman"/>
          <w:sz w:val="20"/>
          <w:szCs w:val="20"/>
        </w:rPr>
      </w:pPr>
      <w:r w:rsidRPr="00477B68">
        <w:rPr>
          <w:rFonts w:ascii="Times New Roman" w:hAnsi="Times New Roman"/>
          <w:sz w:val="20"/>
          <w:szCs w:val="20"/>
        </w:rPr>
        <w:t>Р. Щедрин. Опера «Не только любовь». (Песня и частушки Варвары).</w:t>
      </w:r>
    </w:p>
    <w:p w:rsidR="0024776D" w:rsidRPr="00477B68" w:rsidRDefault="0024776D" w:rsidP="00313A82">
      <w:pPr>
        <w:numPr>
          <w:ilvl w:val="0"/>
          <w:numId w:val="72"/>
        </w:numPr>
        <w:spacing w:after="0" w:line="240" w:lineRule="auto"/>
        <w:ind w:left="0" w:firstLine="709"/>
        <w:contextualSpacing/>
        <w:jc w:val="both"/>
        <w:rPr>
          <w:rFonts w:ascii="Times New Roman" w:hAnsi="Times New Roman"/>
          <w:sz w:val="20"/>
          <w:szCs w:val="20"/>
        </w:rPr>
      </w:pPr>
      <w:r w:rsidRPr="00477B68">
        <w:rPr>
          <w:rFonts w:ascii="Times New Roman" w:hAnsi="Times New Roman"/>
          <w:sz w:val="20"/>
          <w:szCs w:val="20"/>
        </w:rPr>
        <w:t>Д. Эллингтон. «Караван».</w:t>
      </w:r>
    </w:p>
    <w:p w:rsidR="00B540EE" w:rsidRPr="00A04C72" w:rsidRDefault="00F17097" w:rsidP="00313A82">
      <w:pPr>
        <w:pStyle w:val="4"/>
        <w:spacing w:before="0" w:line="240" w:lineRule="auto"/>
        <w:rPr>
          <w:sz w:val="22"/>
        </w:rPr>
      </w:pPr>
      <w:bookmarkStart w:id="325" w:name="_Toc410654040"/>
      <w:bookmarkStart w:id="326" w:name="_Toc414553251"/>
      <w:r w:rsidRPr="00A04C72">
        <w:rPr>
          <w:sz w:val="22"/>
        </w:rPr>
        <w:t xml:space="preserve">2.2.2.15. </w:t>
      </w:r>
      <w:r w:rsidR="00B540EE" w:rsidRPr="00A04C72">
        <w:rPr>
          <w:sz w:val="22"/>
        </w:rPr>
        <w:t>Технология</w:t>
      </w:r>
      <w:bookmarkEnd w:id="324"/>
      <w:bookmarkEnd w:id="325"/>
      <w:bookmarkEnd w:id="326"/>
    </w:p>
    <w:p w:rsidR="00B540EE" w:rsidRPr="00A04C72" w:rsidRDefault="00B540EE" w:rsidP="00313A82">
      <w:pPr>
        <w:spacing w:after="0" w:line="240" w:lineRule="auto"/>
        <w:ind w:firstLine="709"/>
        <w:jc w:val="both"/>
        <w:rPr>
          <w:rFonts w:ascii="Times New Roman" w:hAnsi="Times New Roman"/>
          <w:b/>
          <w:szCs w:val="28"/>
        </w:rPr>
      </w:pPr>
      <w:r w:rsidRPr="00A04C72">
        <w:rPr>
          <w:rFonts w:ascii="Times New Roman" w:hAnsi="Times New Roman"/>
          <w:b/>
          <w:szCs w:val="28"/>
        </w:rPr>
        <w:t>Цели и задачи технологического образования</w:t>
      </w:r>
    </w:p>
    <w:p w:rsidR="00B540EE" w:rsidRPr="00477B68" w:rsidRDefault="00B540EE" w:rsidP="00313A82">
      <w:pPr>
        <w:tabs>
          <w:tab w:val="left" w:pos="851"/>
        </w:tabs>
        <w:spacing w:after="0" w:line="240" w:lineRule="auto"/>
        <w:ind w:firstLine="709"/>
        <w:jc w:val="both"/>
        <w:rPr>
          <w:rFonts w:ascii="Times New Roman" w:hAnsi="Times New Roman"/>
          <w:sz w:val="20"/>
          <w:szCs w:val="20"/>
        </w:rPr>
      </w:pPr>
      <w:r w:rsidRPr="00477B68">
        <w:rPr>
          <w:rFonts w:ascii="Times New Roman" w:hAnsi="Times New Roman"/>
          <w:sz w:val="20"/>
          <w:szCs w:val="20"/>
        </w:rPr>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rsidR="00B540EE" w:rsidRPr="00477B68" w:rsidRDefault="00B540EE" w:rsidP="00313A82">
      <w:pPr>
        <w:tabs>
          <w:tab w:val="left" w:pos="851"/>
        </w:tabs>
        <w:spacing w:after="0" w:line="240" w:lineRule="auto"/>
        <w:ind w:firstLine="709"/>
        <w:jc w:val="both"/>
        <w:rPr>
          <w:rFonts w:ascii="Times New Roman" w:hAnsi="Times New Roman"/>
          <w:sz w:val="20"/>
          <w:szCs w:val="20"/>
        </w:rPr>
      </w:pPr>
      <w:r w:rsidRPr="00477B68">
        <w:rPr>
          <w:rFonts w:ascii="Times New Roman" w:hAnsi="Times New Roman"/>
          <w:sz w:val="20"/>
          <w:szCs w:val="20"/>
        </w:rPr>
        <w:t xml:space="preserve">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w:t>
      </w:r>
      <w:r w:rsidR="00245F1D" w:rsidRPr="00477B68">
        <w:rPr>
          <w:rFonts w:ascii="Times New Roman" w:hAnsi="Times New Roman"/>
          <w:sz w:val="20"/>
          <w:szCs w:val="20"/>
        </w:rPr>
        <w:t>т. д.</w:t>
      </w:r>
      <w:r w:rsidRPr="00477B68">
        <w:rPr>
          <w:rFonts w:ascii="Times New Roman" w:hAnsi="Times New Roman"/>
          <w:sz w:val="20"/>
          <w:szCs w:val="20"/>
        </w:rPr>
        <w:t>)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B540EE" w:rsidRPr="00477B68" w:rsidRDefault="00B540EE" w:rsidP="00313A82">
      <w:pPr>
        <w:tabs>
          <w:tab w:val="left" w:pos="851"/>
        </w:tabs>
        <w:spacing w:after="0" w:line="240" w:lineRule="auto"/>
        <w:ind w:firstLine="709"/>
        <w:jc w:val="both"/>
        <w:rPr>
          <w:rFonts w:ascii="Times New Roman" w:hAnsi="Times New Roman"/>
          <w:sz w:val="20"/>
          <w:szCs w:val="20"/>
        </w:rPr>
      </w:pPr>
      <w:r w:rsidRPr="00477B68">
        <w:rPr>
          <w:rFonts w:ascii="Times New Roman" w:hAnsi="Times New Roman"/>
          <w:sz w:val="20"/>
          <w:szCs w:val="20"/>
        </w:rPr>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B540EE" w:rsidRPr="00477B68" w:rsidRDefault="00B540EE" w:rsidP="00313A82">
      <w:pPr>
        <w:tabs>
          <w:tab w:val="left" w:pos="851"/>
        </w:tabs>
        <w:spacing w:after="0" w:line="240" w:lineRule="auto"/>
        <w:ind w:firstLine="709"/>
        <w:jc w:val="both"/>
        <w:rPr>
          <w:rFonts w:ascii="Times New Roman" w:hAnsi="Times New Roman"/>
          <w:sz w:val="20"/>
          <w:szCs w:val="20"/>
        </w:rPr>
      </w:pPr>
      <w:r w:rsidRPr="00477B68">
        <w:rPr>
          <w:rFonts w:ascii="Times New Roman" w:hAnsi="Times New Roman"/>
          <w:sz w:val="20"/>
          <w:szCs w:val="20"/>
        </w:rPr>
        <w:t>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w:t>
      </w:r>
      <w:r w:rsidR="00297DD4" w:rsidRPr="00477B68">
        <w:rPr>
          <w:rFonts w:ascii="Times New Roman" w:hAnsi="Times New Roman"/>
          <w:sz w:val="20"/>
          <w:szCs w:val="20"/>
        </w:rPr>
        <w:t xml:space="preserve">й организации </w:t>
      </w:r>
      <w:r w:rsidRPr="00477B68">
        <w:rPr>
          <w:rFonts w:ascii="Times New Roman" w:hAnsi="Times New Roman"/>
          <w:sz w:val="20"/>
          <w:szCs w:val="20"/>
        </w:rPr>
        <w:t xml:space="preserve">по формированию универсальных учебных действий в той их части, в которой они описывают присвоенные способы </w:t>
      </w:r>
      <w:r w:rsidRPr="00477B68">
        <w:rPr>
          <w:rFonts w:ascii="Times New Roman" w:hAnsi="Times New Roman"/>
          <w:sz w:val="20"/>
          <w:szCs w:val="20"/>
        </w:rPr>
        <w:lastRenderedPageBreak/>
        <w:t xml:space="preserve">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 </w:t>
      </w:r>
    </w:p>
    <w:p w:rsidR="00B540EE" w:rsidRPr="00477B68" w:rsidRDefault="00B540EE" w:rsidP="00313A82">
      <w:pPr>
        <w:tabs>
          <w:tab w:val="left" w:pos="851"/>
        </w:tabs>
        <w:spacing w:after="0" w:line="240" w:lineRule="auto"/>
        <w:ind w:firstLine="709"/>
        <w:jc w:val="both"/>
        <w:rPr>
          <w:rFonts w:ascii="Times New Roman" w:hAnsi="Times New Roman"/>
          <w:sz w:val="20"/>
          <w:szCs w:val="20"/>
        </w:rPr>
      </w:pPr>
      <w:r w:rsidRPr="00477B68">
        <w:rPr>
          <w:rFonts w:ascii="Times New Roman" w:hAnsi="Times New Roman"/>
          <w:sz w:val="20"/>
          <w:szCs w:val="20"/>
        </w:rPr>
        <w:t>Цели программы:</w:t>
      </w:r>
    </w:p>
    <w:p w:rsidR="00B540EE" w:rsidRPr="00477B68" w:rsidRDefault="00B540EE" w:rsidP="00313A82">
      <w:pPr>
        <w:pStyle w:val="a8"/>
        <w:numPr>
          <w:ilvl w:val="0"/>
          <w:numId w:val="181"/>
        </w:numPr>
        <w:tabs>
          <w:tab w:val="left" w:pos="851"/>
          <w:tab w:val="left" w:pos="1134"/>
        </w:tabs>
        <w:ind w:left="0" w:firstLine="709"/>
        <w:jc w:val="both"/>
        <w:rPr>
          <w:rFonts w:ascii="Times New Roman" w:hAnsi="Times New Roman"/>
          <w:sz w:val="20"/>
          <w:szCs w:val="20"/>
        </w:rPr>
      </w:pPr>
      <w:r w:rsidRPr="00477B68">
        <w:rPr>
          <w:rFonts w:ascii="Times New Roman" w:hAnsi="Times New Roman"/>
          <w:sz w:val="20"/>
          <w:szCs w:val="20"/>
        </w:rPr>
        <w:t>Обеспечение понимания обучающимися сущности современных материальных, информационных и гуманитарных технологий и перспектив их развития.</w:t>
      </w:r>
    </w:p>
    <w:p w:rsidR="00B540EE" w:rsidRPr="00477B68" w:rsidRDefault="00B540EE" w:rsidP="00313A82">
      <w:pPr>
        <w:pStyle w:val="a8"/>
        <w:numPr>
          <w:ilvl w:val="0"/>
          <w:numId w:val="181"/>
        </w:numPr>
        <w:tabs>
          <w:tab w:val="left" w:pos="851"/>
          <w:tab w:val="left" w:pos="1134"/>
        </w:tabs>
        <w:ind w:left="0" w:firstLine="709"/>
        <w:jc w:val="both"/>
        <w:rPr>
          <w:rFonts w:ascii="Times New Roman" w:hAnsi="Times New Roman"/>
          <w:sz w:val="20"/>
          <w:szCs w:val="20"/>
        </w:rPr>
      </w:pPr>
      <w:r w:rsidRPr="00477B68">
        <w:rPr>
          <w:rFonts w:ascii="Times New Roman" w:hAnsi="Times New Roman"/>
          <w:sz w:val="20"/>
          <w:szCs w:val="20"/>
        </w:rPr>
        <w:t>Формирование технологической культуры и проектно-технологического мышления обучающихся.</w:t>
      </w:r>
    </w:p>
    <w:p w:rsidR="00B540EE" w:rsidRPr="00477B68" w:rsidRDefault="00B540EE" w:rsidP="00313A82">
      <w:pPr>
        <w:pStyle w:val="a8"/>
        <w:numPr>
          <w:ilvl w:val="0"/>
          <w:numId w:val="181"/>
        </w:numPr>
        <w:tabs>
          <w:tab w:val="left" w:pos="851"/>
          <w:tab w:val="left" w:pos="1134"/>
        </w:tabs>
        <w:ind w:left="0" w:firstLine="709"/>
        <w:jc w:val="both"/>
        <w:rPr>
          <w:rFonts w:ascii="Times New Roman" w:hAnsi="Times New Roman"/>
          <w:sz w:val="20"/>
          <w:szCs w:val="20"/>
        </w:rPr>
      </w:pPr>
      <w:r w:rsidRPr="00477B68">
        <w:rPr>
          <w:rFonts w:ascii="Times New Roman" w:hAnsi="Times New Roman"/>
          <w:sz w:val="20"/>
          <w:szCs w:val="20"/>
        </w:rPr>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 </w:t>
      </w:r>
    </w:p>
    <w:p w:rsidR="00B540EE" w:rsidRPr="00477B68" w:rsidRDefault="00B540EE" w:rsidP="00313A82">
      <w:pPr>
        <w:tabs>
          <w:tab w:val="left" w:pos="851"/>
        </w:tabs>
        <w:spacing w:after="0" w:line="240" w:lineRule="auto"/>
        <w:ind w:firstLine="709"/>
        <w:jc w:val="both"/>
        <w:rPr>
          <w:rFonts w:ascii="Times New Roman" w:hAnsi="Times New Roman"/>
          <w:sz w:val="20"/>
          <w:szCs w:val="20"/>
        </w:rPr>
      </w:pPr>
      <w:r w:rsidRPr="00477B68">
        <w:rPr>
          <w:rFonts w:ascii="Times New Roman" w:hAnsi="Times New Roman"/>
          <w:sz w:val="20"/>
          <w:szCs w:val="20"/>
        </w:rPr>
        <w:t xml:space="preserve">Программа реализуется из расчета 2 часа в неделю в 5-7 классах, 1 час - в 8 классе, в 9 классе - за счет вариативной части учебного плана и внеурочной деятельности. </w:t>
      </w:r>
    </w:p>
    <w:p w:rsidR="00B540EE" w:rsidRPr="00477B68" w:rsidRDefault="00B540EE" w:rsidP="00313A82">
      <w:pPr>
        <w:tabs>
          <w:tab w:val="left" w:pos="851"/>
        </w:tabs>
        <w:spacing w:after="0" w:line="240" w:lineRule="auto"/>
        <w:ind w:firstLine="709"/>
        <w:jc w:val="both"/>
        <w:rPr>
          <w:rFonts w:ascii="Times New Roman" w:hAnsi="Times New Roman"/>
          <w:sz w:val="20"/>
          <w:szCs w:val="20"/>
        </w:rPr>
      </w:pPr>
      <w:r w:rsidRPr="00477B68">
        <w:rPr>
          <w:rFonts w:ascii="Times New Roman" w:hAnsi="Times New Roman"/>
          <w:sz w:val="20"/>
          <w:szCs w:val="20"/>
        </w:rPr>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Рекомендуется строить программу таким образом, чтобы объяснение учителя в той или иной форме составляло не более 0,2 урочного времени и не более 0,15 объема программы.</w:t>
      </w:r>
    </w:p>
    <w:p w:rsidR="00B540EE" w:rsidRPr="00477B68" w:rsidRDefault="00B540EE" w:rsidP="00313A82">
      <w:pPr>
        <w:tabs>
          <w:tab w:val="left" w:pos="851"/>
        </w:tabs>
        <w:spacing w:after="0" w:line="240" w:lineRule="auto"/>
        <w:ind w:firstLine="709"/>
        <w:jc w:val="both"/>
        <w:rPr>
          <w:rFonts w:ascii="Times New Roman" w:hAnsi="Times New Roman"/>
          <w:sz w:val="20"/>
          <w:szCs w:val="20"/>
        </w:rPr>
      </w:pPr>
      <w:r w:rsidRPr="00477B68">
        <w:rPr>
          <w:rFonts w:ascii="Times New Roman" w:hAnsi="Times New Roman"/>
          <w:sz w:val="20"/>
          <w:szCs w:val="20"/>
        </w:rPr>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проб.В рамках внеурочной деятельности активность обучающихся связана:</w:t>
      </w:r>
    </w:p>
    <w:p w:rsidR="00B540EE" w:rsidRPr="00477B68" w:rsidRDefault="00B540EE" w:rsidP="00313A82">
      <w:pPr>
        <w:pStyle w:val="a8"/>
        <w:numPr>
          <w:ilvl w:val="0"/>
          <w:numId w:val="182"/>
        </w:numPr>
        <w:tabs>
          <w:tab w:val="left" w:pos="1134"/>
        </w:tabs>
        <w:ind w:left="0" w:firstLine="709"/>
        <w:jc w:val="both"/>
        <w:rPr>
          <w:rFonts w:ascii="Times New Roman" w:hAnsi="Times New Roman"/>
          <w:sz w:val="20"/>
          <w:szCs w:val="20"/>
        </w:rPr>
      </w:pPr>
      <w:r w:rsidRPr="00477B68">
        <w:rPr>
          <w:rFonts w:ascii="Times New Roman" w:hAnsi="Times New Roman"/>
          <w:sz w:val="20"/>
          <w:szCs w:val="20"/>
        </w:rPr>
        <w:t>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rsidR="00B540EE" w:rsidRPr="00477B68" w:rsidRDefault="00B540EE" w:rsidP="00313A82">
      <w:pPr>
        <w:pStyle w:val="a8"/>
        <w:numPr>
          <w:ilvl w:val="0"/>
          <w:numId w:val="182"/>
        </w:numPr>
        <w:tabs>
          <w:tab w:val="left" w:pos="1134"/>
        </w:tabs>
        <w:ind w:left="0" w:firstLine="709"/>
        <w:jc w:val="both"/>
        <w:rPr>
          <w:rFonts w:ascii="Times New Roman" w:hAnsi="Times New Roman"/>
          <w:sz w:val="20"/>
          <w:szCs w:val="20"/>
        </w:rPr>
      </w:pPr>
      <w:r w:rsidRPr="00477B68">
        <w:rPr>
          <w:rFonts w:ascii="Times New Roman" w:hAnsi="Times New Roman"/>
          <w:sz w:val="20"/>
          <w:szCs w:val="20"/>
        </w:rPr>
        <w:t>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w:t>
      </w:r>
    </w:p>
    <w:p w:rsidR="00B540EE" w:rsidRPr="00477B68" w:rsidRDefault="00B540EE" w:rsidP="00313A82">
      <w:pPr>
        <w:pStyle w:val="a8"/>
        <w:numPr>
          <w:ilvl w:val="0"/>
          <w:numId w:val="182"/>
        </w:numPr>
        <w:tabs>
          <w:tab w:val="left" w:pos="1134"/>
        </w:tabs>
        <w:ind w:left="0" w:firstLine="709"/>
        <w:jc w:val="both"/>
        <w:rPr>
          <w:rFonts w:ascii="Times New Roman" w:hAnsi="Times New Roman"/>
          <w:sz w:val="20"/>
          <w:szCs w:val="20"/>
        </w:rPr>
      </w:pPr>
      <w:r w:rsidRPr="00477B68">
        <w:rPr>
          <w:rFonts w:ascii="Times New Roman" w:hAnsi="Times New Roman"/>
          <w:sz w:val="20"/>
          <w:szCs w:val="20"/>
        </w:rP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B540EE" w:rsidRPr="00477B68" w:rsidRDefault="00B540EE" w:rsidP="00313A82">
      <w:pPr>
        <w:pStyle w:val="a8"/>
        <w:numPr>
          <w:ilvl w:val="0"/>
          <w:numId w:val="182"/>
        </w:numPr>
        <w:tabs>
          <w:tab w:val="left" w:pos="1134"/>
        </w:tabs>
        <w:ind w:left="0" w:firstLine="709"/>
        <w:jc w:val="both"/>
        <w:rPr>
          <w:rFonts w:ascii="Times New Roman" w:hAnsi="Times New Roman"/>
          <w:sz w:val="20"/>
          <w:szCs w:val="20"/>
        </w:rPr>
      </w:pPr>
      <w:r w:rsidRPr="00477B68">
        <w:rPr>
          <w:rFonts w:ascii="Times New Roman" w:hAnsi="Times New Roman"/>
          <w:sz w:val="20"/>
          <w:szCs w:val="20"/>
        </w:rPr>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rsidR="00B540EE" w:rsidRPr="00477B68" w:rsidRDefault="00B540EE" w:rsidP="00313A82">
      <w:pPr>
        <w:tabs>
          <w:tab w:val="left" w:pos="851"/>
        </w:tabs>
        <w:spacing w:after="0" w:line="240" w:lineRule="auto"/>
        <w:ind w:firstLine="709"/>
        <w:jc w:val="both"/>
        <w:rPr>
          <w:rFonts w:ascii="Times New Roman" w:hAnsi="Times New Roman"/>
          <w:sz w:val="20"/>
          <w:szCs w:val="20"/>
        </w:rPr>
      </w:pPr>
      <w:r w:rsidRPr="00477B68">
        <w:rPr>
          <w:rFonts w:ascii="Times New Roman" w:hAnsi="Times New Roman"/>
          <w:sz w:val="20"/>
          <w:szCs w:val="20"/>
        </w:rPr>
        <w:t>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w:t>
      </w:r>
    </w:p>
    <w:p w:rsidR="00B540EE" w:rsidRPr="00477B68" w:rsidRDefault="00B540EE" w:rsidP="00313A82">
      <w:pPr>
        <w:tabs>
          <w:tab w:val="left" w:pos="851"/>
        </w:tabs>
        <w:spacing w:after="0" w:line="240" w:lineRule="auto"/>
        <w:ind w:firstLine="709"/>
        <w:jc w:val="both"/>
        <w:rPr>
          <w:rFonts w:ascii="Times New Roman" w:hAnsi="Times New Roman"/>
          <w:sz w:val="20"/>
          <w:szCs w:val="20"/>
        </w:rPr>
      </w:pPr>
      <w:r w:rsidRPr="00477B68">
        <w:rPr>
          <w:rFonts w:ascii="Times New Roman" w:hAnsi="Times New Roman"/>
          <w:sz w:val="20"/>
          <w:szCs w:val="20"/>
        </w:rPr>
        <w:t>В соответствии с целями выстроено содержание деятельности в структуре трех блоков, обеспечивая получение заявленных результатов.</w:t>
      </w:r>
    </w:p>
    <w:p w:rsidR="00B540EE" w:rsidRPr="00477B68" w:rsidRDefault="00B540EE" w:rsidP="00313A82">
      <w:pPr>
        <w:tabs>
          <w:tab w:val="left" w:pos="851"/>
        </w:tabs>
        <w:spacing w:after="0" w:line="240" w:lineRule="auto"/>
        <w:ind w:firstLine="709"/>
        <w:jc w:val="both"/>
        <w:rPr>
          <w:rFonts w:ascii="Times New Roman" w:hAnsi="Times New Roman"/>
          <w:sz w:val="20"/>
          <w:szCs w:val="20"/>
        </w:rPr>
      </w:pPr>
      <w:r w:rsidRPr="00477B68">
        <w:rPr>
          <w:rFonts w:ascii="Times New Roman" w:hAnsi="Times New Roman"/>
          <w:sz w:val="20"/>
          <w:szCs w:val="20"/>
        </w:rPr>
        <w:t>Первый блок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p>
    <w:p w:rsidR="00B540EE" w:rsidRPr="00477B68" w:rsidRDefault="00B540EE" w:rsidP="00313A82">
      <w:pPr>
        <w:tabs>
          <w:tab w:val="left" w:pos="851"/>
        </w:tabs>
        <w:spacing w:after="0" w:line="240" w:lineRule="auto"/>
        <w:ind w:firstLine="709"/>
        <w:jc w:val="both"/>
        <w:rPr>
          <w:rFonts w:ascii="Times New Roman" w:hAnsi="Times New Roman"/>
          <w:sz w:val="20"/>
          <w:szCs w:val="20"/>
        </w:rPr>
      </w:pPr>
      <w:r w:rsidRPr="00477B68">
        <w:rPr>
          <w:rFonts w:ascii="Times New Roman" w:hAnsi="Times New Roman"/>
          <w:sz w:val="20"/>
          <w:szCs w:val="20"/>
        </w:rPr>
        <w:t xml:space="preserve">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информационныхтехнологий в обеспечение различных сфер человеческой деятельности. </w:t>
      </w:r>
    </w:p>
    <w:p w:rsidR="00B540EE" w:rsidRPr="00477B68" w:rsidRDefault="00B540EE" w:rsidP="00313A82">
      <w:pPr>
        <w:tabs>
          <w:tab w:val="left" w:pos="851"/>
        </w:tabs>
        <w:spacing w:after="0" w:line="240" w:lineRule="auto"/>
        <w:ind w:firstLine="709"/>
        <w:jc w:val="both"/>
        <w:rPr>
          <w:rFonts w:ascii="Times New Roman" w:hAnsi="Times New Roman"/>
          <w:sz w:val="20"/>
          <w:szCs w:val="20"/>
        </w:rPr>
      </w:pPr>
      <w:r w:rsidRPr="00477B68">
        <w:rPr>
          <w:rFonts w:ascii="Times New Roman" w:hAnsi="Times New Roman"/>
          <w:sz w:val="20"/>
          <w:szCs w:val="20"/>
        </w:rPr>
        <w:t>Второй блок 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B540EE" w:rsidRPr="00477B68" w:rsidRDefault="00B540EE" w:rsidP="00313A82">
      <w:pPr>
        <w:tabs>
          <w:tab w:val="left" w:pos="851"/>
        </w:tabs>
        <w:spacing w:after="0" w:line="240" w:lineRule="auto"/>
        <w:ind w:firstLine="709"/>
        <w:jc w:val="both"/>
        <w:rPr>
          <w:rFonts w:ascii="Times New Roman" w:hAnsi="Times New Roman"/>
          <w:sz w:val="20"/>
          <w:szCs w:val="20"/>
        </w:rPr>
      </w:pPr>
      <w:r w:rsidRPr="00477B68">
        <w:rPr>
          <w:rFonts w:ascii="Times New Roman" w:hAnsi="Times New Roman"/>
          <w:sz w:val="20"/>
          <w:szCs w:val="20"/>
        </w:rPr>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B540EE" w:rsidRPr="00477B68" w:rsidRDefault="00B540EE" w:rsidP="00313A82">
      <w:pPr>
        <w:tabs>
          <w:tab w:val="left" w:pos="851"/>
        </w:tabs>
        <w:spacing w:after="0" w:line="240" w:lineRule="auto"/>
        <w:ind w:firstLine="709"/>
        <w:jc w:val="both"/>
        <w:rPr>
          <w:rFonts w:ascii="Times New Roman" w:hAnsi="Times New Roman"/>
          <w:sz w:val="20"/>
          <w:szCs w:val="20"/>
        </w:rPr>
      </w:pPr>
      <w:r w:rsidRPr="00477B68">
        <w:rPr>
          <w:rFonts w:ascii="Times New Roman" w:hAnsi="Times New Roman"/>
          <w:sz w:val="20"/>
          <w:szCs w:val="20"/>
        </w:rPr>
        <w:t>Базовыми образовательными технологиями, обеспечивающими работу с содержанием блока 2, являются технологии проектной деятельности.</w:t>
      </w:r>
    </w:p>
    <w:p w:rsidR="00B540EE" w:rsidRPr="00477B68" w:rsidRDefault="00B540EE" w:rsidP="00313A82">
      <w:pPr>
        <w:tabs>
          <w:tab w:val="left" w:pos="851"/>
        </w:tabs>
        <w:spacing w:after="0" w:line="240" w:lineRule="auto"/>
        <w:ind w:firstLine="709"/>
        <w:jc w:val="both"/>
        <w:rPr>
          <w:rFonts w:ascii="Times New Roman" w:hAnsi="Times New Roman"/>
          <w:sz w:val="20"/>
          <w:szCs w:val="20"/>
        </w:rPr>
      </w:pPr>
      <w:r w:rsidRPr="00477B68">
        <w:rPr>
          <w:rFonts w:ascii="Times New Roman" w:hAnsi="Times New Roman"/>
          <w:sz w:val="20"/>
          <w:szCs w:val="20"/>
        </w:rPr>
        <w:t>Блок 2 реализуется в следующих организационных формах:</w:t>
      </w:r>
    </w:p>
    <w:p w:rsidR="00B540EE" w:rsidRPr="00477B68" w:rsidRDefault="00B540EE" w:rsidP="00313A82">
      <w:pPr>
        <w:tabs>
          <w:tab w:val="left" w:pos="0"/>
          <w:tab w:val="left" w:pos="851"/>
        </w:tabs>
        <w:spacing w:after="0" w:line="240" w:lineRule="auto"/>
        <w:ind w:firstLine="709"/>
        <w:contextualSpacing/>
        <w:jc w:val="both"/>
        <w:rPr>
          <w:rFonts w:ascii="Times New Roman" w:hAnsi="Times New Roman"/>
          <w:sz w:val="20"/>
          <w:szCs w:val="20"/>
        </w:rPr>
      </w:pPr>
      <w:r w:rsidRPr="00477B68">
        <w:rPr>
          <w:rFonts w:ascii="Times New Roman" w:hAnsi="Times New Roman"/>
          <w:sz w:val="20"/>
          <w:szCs w:val="20"/>
        </w:rPr>
        <w:t>теоретическое обучение и формирование информационной основы проектной деятельности – в рамках урочной деятельности;</w:t>
      </w:r>
    </w:p>
    <w:p w:rsidR="00B540EE" w:rsidRPr="00477B68" w:rsidRDefault="00B540EE" w:rsidP="00313A82">
      <w:pPr>
        <w:tabs>
          <w:tab w:val="left" w:pos="0"/>
          <w:tab w:val="left" w:pos="851"/>
        </w:tabs>
        <w:spacing w:after="0" w:line="240" w:lineRule="auto"/>
        <w:ind w:firstLine="709"/>
        <w:contextualSpacing/>
        <w:jc w:val="both"/>
        <w:rPr>
          <w:rFonts w:ascii="Times New Roman" w:hAnsi="Times New Roman"/>
          <w:sz w:val="20"/>
          <w:szCs w:val="20"/>
        </w:rPr>
      </w:pPr>
      <w:r w:rsidRPr="00477B68">
        <w:rPr>
          <w:rFonts w:ascii="Times New Roman" w:hAnsi="Times New Roman"/>
          <w:sz w:val="20"/>
          <w:szCs w:val="20"/>
        </w:rPr>
        <w:t>практические работы в средах моделирования и конструирования – в рамках урочной деятельности;</w:t>
      </w:r>
    </w:p>
    <w:p w:rsidR="00B540EE" w:rsidRPr="00477B68" w:rsidRDefault="00B540EE" w:rsidP="00313A82">
      <w:pPr>
        <w:tabs>
          <w:tab w:val="left" w:pos="851"/>
        </w:tabs>
        <w:spacing w:after="0" w:line="240" w:lineRule="auto"/>
        <w:ind w:firstLine="709"/>
        <w:jc w:val="both"/>
        <w:rPr>
          <w:rFonts w:ascii="Times New Roman" w:hAnsi="Times New Roman"/>
          <w:sz w:val="20"/>
          <w:szCs w:val="20"/>
        </w:rPr>
      </w:pPr>
      <w:r w:rsidRPr="00477B68">
        <w:rPr>
          <w:rFonts w:ascii="Times New Roman" w:hAnsi="Times New Roman"/>
          <w:sz w:val="20"/>
          <w:szCs w:val="20"/>
        </w:rPr>
        <w:t>проектная деятельность в рамках урочной и внеурочной деятельности.</w:t>
      </w:r>
    </w:p>
    <w:p w:rsidR="00B540EE" w:rsidRPr="00477B68" w:rsidRDefault="00B540EE" w:rsidP="00313A82">
      <w:pPr>
        <w:tabs>
          <w:tab w:val="left" w:pos="851"/>
        </w:tabs>
        <w:spacing w:after="0" w:line="240" w:lineRule="auto"/>
        <w:ind w:firstLine="709"/>
        <w:jc w:val="both"/>
        <w:rPr>
          <w:rFonts w:ascii="Times New Roman" w:hAnsi="Times New Roman"/>
          <w:sz w:val="20"/>
          <w:szCs w:val="20"/>
        </w:rPr>
      </w:pPr>
      <w:r w:rsidRPr="00477B68">
        <w:rPr>
          <w:rFonts w:ascii="Times New Roman" w:hAnsi="Times New Roman"/>
          <w:sz w:val="20"/>
          <w:szCs w:val="20"/>
        </w:rPr>
        <w:lastRenderedPageBreak/>
        <w:t xml:space="preserve">Третий блоксодержания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 </w:t>
      </w:r>
    </w:p>
    <w:p w:rsidR="00B540EE" w:rsidRPr="00477B68" w:rsidRDefault="00B540EE" w:rsidP="00313A82">
      <w:pPr>
        <w:tabs>
          <w:tab w:val="left" w:pos="851"/>
        </w:tabs>
        <w:spacing w:after="0" w:line="240" w:lineRule="auto"/>
        <w:ind w:firstLine="709"/>
        <w:jc w:val="both"/>
        <w:rPr>
          <w:rFonts w:ascii="Times New Roman" w:hAnsi="Times New Roman"/>
          <w:sz w:val="20"/>
          <w:szCs w:val="20"/>
        </w:rPr>
      </w:pPr>
      <w:r w:rsidRPr="00477B68">
        <w:rPr>
          <w:rFonts w:ascii="Times New Roman" w:hAnsi="Times New Roman"/>
          <w:sz w:val="20"/>
          <w:szCs w:val="20"/>
        </w:rPr>
        <w:t>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номенклатурукраткосрочных курсов, призванных стать для обучающихся ситуацией пробы в определенных видах деятельности и / или в оперировании с определенными объектами воздействия.</w:t>
      </w:r>
    </w:p>
    <w:p w:rsidR="00B540EE" w:rsidRPr="00477B68" w:rsidRDefault="00B540EE" w:rsidP="00313A82">
      <w:pPr>
        <w:tabs>
          <w:tab w:val="left" w:pos="851"/>
        </w:tabs>
        <w:spacing w:after="0" w:line="240" w:lineRule="auto"/>
        <w:ind w:firstLine="709"/>
        <w:jc w:val="both"/>
        <w:rPr>
          <w:rFonts w:ascii="Times New Roman" w:hAnsi="Times New Roman"/>
          <w:sz w:val="20"/>
          <w:szCs w:val="20"/>
        </w:rPr>
      </w:pPr>
      <w:r w:rsidRPr="00477B68">
        <w:rPr>
          <w:rFonts w:ascii="Times New Roman" w:hAnsi="Times New Roman"/>
          <w:sz w:val="20"/>
          <w:szCs w:val="20"/>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ситуацийк реальным технологическим системам и производствам, способам их обслуживания и устройствомотношений работника и работодателя.</w:t>
      </w:r>
    </w:p>
    <w:p w:rsidR="00B540EE" w:rsidRPr="00477B68" w:rsidRDefault="00B540EE" w:rsidP="00313A82">
      <w:pPr>
        <w:tabs>
          <w:tab w:val="left" w:pos="851"/>
        </w:tabs>
        <w:spacing w:after="0" w:line="240" w:lineRule="auto"/>
        <w:ind w:firstLine="709"/>
        <w:jc w:val="both"/>
        <w:rPr>
          <w:rFonts w:ascii="Times New Roman" w:hAnsi="Times New Roman"/>
          <w:b/>
          <w:sz w:val="20"/>
          <w:szCs w:val="20"/>
        </w:rPr>
      </w:pPr>
      <w:r w:rsidRPr="00477B68">
        <w:rPr>
          <w:rFonts w:ascii="Times New Roman" w:hAnsi="Times New Roman"/>
          <w:b/>
          <w:sz w:val="20"/>
          <w:szCs w:val="20"/>
        </w:rPr>
        <w:t>Современные материальные, информационные и гуманитарные технологии и перспективы их развития</w:t>
      </w:r>
    </w:p>
    <w:p w:rsidR="00B540EE" w:rsidRPr="00477B68" w:rsidRDefault="00B540EE" w:rsidP="00313A82">
      <w:pPr>
        <w:tabs>
          <w:tab w:val="left" w:pos="851"/>
        </w:tabs>
        <w:spacing w:after="0" w:line="240" w:lineRule="auto"/>
        <w:ind w:firstLine="709"/>
        <w:jc w:val="both"/>
        <w:rPr>
          <w:rFonts w:ascii="Times New Roman" w:hAnsi="Times New Roman"/>
          <w:sz w:val="20"/>
          <w:szCs w:val="20"/>
        </w:rPr>
      </w:pPr>
      <w:r w:rsidRPr="00477B68">
        <w:rPr>
          <w:rFonts w:ascii="Times New Roman" w:hAnsi="Times New Roman"/>
          <w:sz w:val="20"/>
          <w:szCs w:val="20"/>
        </w:rPr>
        <w:t xml:space="preserve">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 </w:t>
      </w:r>
    </w:p>
    <w:p w:rsidR="00B540EE" w:rsidRPr="00477B68" w:rsidRDefault="00B540EE" w:rsidP="00313A82">
      <w:pPr>
        <w:tabs>
          <w:tab w:val="left" w:pos="851"/>
        </w:tabs>
        <w:spacing w:after="0" w:line="240" w:lineRule="auto"/>
        <w:ind w:firstLine="709"/>
        <w:jc w:val="both"/>
        <w:rPr>
          <w:rFonts w:ascii="Times New Roman" w:hAnsi="Times New Roman"/>
          <w:sz w:val="20"/>
          <w:szCs w:val="20"/>
        </w:rPr>
      </w:pPr>
      <w:r w:rsidRPr="00477B68">
        <w:rPr>
          <w:rFonts w:ascii="Times New Roman" w:hAnsi="Times New Roman"/>
          <w:sz w:val="20"/>
          <w:szCs w:val="20"/>
        </w:rP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B540EE" w:rsidRPr="00477B68" w:rsidRDefault="00B540EE" w:rsidP="00313A82">
      <w:pPr>
        <w:pStyle w:val="-11"/>
        <w:ind w:left="0" w:firstLine="709"/>
        <w:jc w:val="both"/>
        <w:rPr>
          <w:sz w:val="20"/>
          <w:szCs w:val="20"/>
        </w:rPr>
      </w:pPr>
      <w:r w:rsidRPr="00477B68">
        <w:rPr>
          <w:sz w:val="20"/>
          <w:szCs w:val="20"/>
        </w:rPr>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B540EE" w:rsidRPr="00477B68" w:rsidRDefault="00B540EE" w:rsidP="00313A82">
      <w:pPr>
        <w:pStyle w:val="-11"/>
        <w:ind w:left="0" w:firstLine="709"/>
        <w:jc w:val="both"/>
        <w:rPr>
          <w:sz w:val="20"/>
          <w:szCs w:val="20"/>
        </w:rPr>
      </w:pPr>
      <w:r w:rsidRPr="00477B68">
        <w:rPr>
          <w:sz w:val="20"/>
          <w:szCs w:val="20"/>
        </w:rPr>
        <w:t xml:space="preserve">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w:t>
      </w:r>
      <w:r w:rsidR="00B47A82" w:rsidRPr="00477B68">
        <w:rPr>
          <w:sz w:val="20"/>
          <w:szCs w:val="20"/>
        </w:rPr>
        <w:t xml:space="preserve">Робототехника. </w:t>
      </w:r>
      <w:r w:rsidRPr="00477B68">
        <w:rPr>
          <w:sz w:val="20"/>
          <w:szCs w:val="20"/>
        </w:rPr>
        <w:t>Системы автоматического управления. Программирование работы устройств.</w:t>
      </w:r>
    </w:p>
    <w:p w:rsidR="00B540EE" w:rsidRPr="00477B68" w:rsidRDefault="00B540EE" w:rsidP="00313A82">
      <w:pPr>
        <w:pStyle w:val="-11"/>
        <w:ind w:left="0" w:firstLine="709"/>
        <w:jc w:val="both"/>
        <w:rPr>
          <w:sz w:val="20"/>
          <w:szCs w:val="20"/>
        </w:rPr>
      </w:pPr>
      <w:r w:rsidRPr="00477B68">
        <w:rPr>
          <w:sz w:val="20"/>
          <w:szCs w:val="20"/>
        </w:rPr>
        <w:t xml:space="preserve">Производственные технологии. Промышленные технологии. Технологии сельского хозяйства. </w:t>
      </w:r>
    </w:p>
    <w:p w:rsidR="00B540EE" w:rsidRPr="00477B68" w:rsidRDefault="00B540EE" w:rsidP="00313A82">
      <w:pPr>
        <w:pStyle w:val="-11"/>
        <w:ind w:left="0" w:firstLine="709"/>
        <w:jc w:val="both"/>
        <w:rPr>
          <w:sz w:val="20"/>
          <w:szCs w:val="20"/>
        </w:rPr>
      </w:pPr>
      <w:r w:rsidRPr="00477B68">
        <w:rPr>
          <w:sz w:val="20"/>
          <w:szCs w:val="20"/>
        </w:rPr>
        <w:t xml:space="preserve">Технологии возведения, ремонта и содержания зданий и сооружений. </w:t>
      </w:r>
    </w:p>
    <w:p w:rsidR="00B540EE" w:rsidRPr="00477B68" w:rsidRDefault="00B540EE" w:rsidP="00313A82">
      <w:pPr>
        <w:pStyle w:val="-11"/>
        <w:ind w:left="0" w:firstLine="709"/>
        <w:jc w:val="both"/>
        <w:rPr>
          <w:sz w:val="20"/>
          <w:szCs w:val="20"/>
        </w:rPr>
      </w:pPr>
      <w:r w:rsidRPr="00477B68">
        <w:rPr>
          <w:sz w:val="20"/>
          <w:szCs w:val="20"/>
        </w:rPr>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p w:rsidR="00B540EE" w:rsidRPr="00477B68" w:rsidRDefault="00B540EE" w:rsidP="00313A82">
      <w:pPr>
        <w:pStyle w:val="-11"/>
        <w:ind w:left="0" w:firstLine="709"/>
        <w:jc w:val="both"/>
        <w:rPr>
          <w:sz w:val="20"/>
          <w:szCs w:val="20"/>
        </w:rPr>
      </w:pPr>
      <w:r w:rsidRPr="00477B68">
        <w:rPr>
          <w:sz w:val="20"/>
          <w:szCs w:val="20"/>
        </w:rPr>
        <w:t>Автоматизация производства. Производственные технологии автоматизированного производства.</w:t>
      </w:r>
    </w:p>
    <w:p w:rsidR="00B540EE" w:rsidRPr="00477B68" w:rsidRDefault="00B540EE" w:rsidP="00313A82">
      <w:pPr>
        <w:pStyle w:val="-11"/>
        <w:ind w:left="0" w:firstLine="709"/>
        <w:jc w:val="both"/>
        <w:rPr>
          <w:sz w:val="20"/>
          <w:szCs w:val="20"/>
        </w:rPr>
      </w:pPr>
      <w:r w:rsidRPr="00477B68">
        <w:rPr>
          <w:sz w:val="20"/>
          <w:szCs w:val="20"/>
        </w:rPr>
        <w:t xml:space="preserve">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(закалка, сплавы, обработка поверхности (бомбардировка и </w:t>
      </w:r>
      <w:r w:rsidR="00245F1D" w:rsidRPr="00477B68">
        <w:rPr>
          <w:sz w:val="20"/>
          <w:szCs w:val="20"/>
        </w:rPr>
        <w:t>т. п.</w:t>
      </w:r>
      <w:r w:rsidRPr="00477B68">
        <w:rPr>
          <w:sz w:val="20"/>
          <w:szCs w:val="20"/>
        </w:rPr>
        <w:t>), порошковая металлургия, композитные материалы, технологии синтеза. Биотехнологии.</w:t>
      </w:r>
    </w:p>
    <w:p w:rsidR="00B540EE" w:rsidRPr="00477B68" w:rsidRDefault="00B540EE" w:rsidP="00313A82">
      <w:pPr>
        <w:pStyle w:val="-11"/>
        <w:ind w:left="0" w:firstLine="709"/>
        <w:jc w:val="both"/>
        <w:rPr>
          <w:sz w:val="20"/>
          <w:szCs w:val="20"/>
        </w:rPr>
      </w:pPr>
      <w:r w:rsidRPr="00477B68">
        <w:rPr>
          <w:sz w:val="20"/>
          <w:szCs w:val="20"/>
        </w:rPr>
        <w:t>Специфика социальных технологий. Технологии работы с общественным мнением. Социальные сети как технология. Технологии сферы услуг.</w:t>
      </w:r>
    </w:p>
    <w:p w:rsidR="00B540EE" w:rsidRPr="00477B68" w:rsidRDefault="00B540EE" w:rsidP="00313A82">
      <w:pPr>
        <w:pStyle w:val="-11"/>
        <w:ind w:left="0" w:firstLine="709"/>
        <w:jc w:val="both"/>
        <w:rPr>
          <w:sz w:val="20"/>
          <w:szCs w:val="20"/>
        </w:rPr>
      </w:pPr>
      <w:r w:rsidRPr="00477B68">
        <w:rPr>
          <w:sz w:val="20"/>
          <w:szCs w:val="20"/>
        </w:rPr>
        <w:t xml:space="preserve">Современные промышленные технологии получения продуктов питания. </w:t>
      </w:r>
    </w:p>
    <w:p w:rsidR="00B540EE" w:rsidRPr="00477B68" w:rsidRDefault="00B540EE" w:rsidP="00313A82">
      <w:pPr>
        <w:pStyle w:val="-11"/>
        <w:ind w:left="0" w:firstLine="709"/>
        <w:jc w:val="both"/>
        <w:rPr>
          <w:sz w:val="20"/>
          <w:szCs w:val="20"/>
        </w:rPr>
      </w:pPr>
      <w:r w:rsidRPr="00477B68">
        <w:rPr>
          <w:sz w:val="20"/>
          <w:szCs w:val="20"/>
        </w:rPr>
        <w:t>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w:t>
      </w:r>
    </w:p>
    <w:p w:rsidR="00B540EE" w:rsidRPr="00477B68" w:rsidRDefault="00B540EE" w:rsidP="00313A82">
      <w:pPr>
        <w:pStyle w:val="-11"/>
        <w:ind w:left="0" w:firstLine="709"/>
        <w:jc w:val="both"/>
        <w:rPr>
          <w:sz w:val="20"/>
          <w:szCs w:val="20"/>
        </w:rPr>
      </w:pPr>
      <w:r w:rsidRPr="00477B68">
        <w:rPr>
          <w:sz w:val="20"/>
          <w:szCs w:val="20"/>
        </w:rPr>
        <w:t>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p w:rsidR="00B540EE" w:rsidRPr="00477B68" w:rsidRDefault="00B540EE" w:rsidP="00313A82">
      <w:pPr>
        <w:pStyle w:val="-11"/>
        <w:ind w:left="0" w:firstLine="709"/>
        <w:jc w:val="both"/>
        <w:rPr>
          <w:sz w:val="20"/>
          <w:szCs w:val="20"/>
        </w:rPr>
      </w:pPr>
      <w:r w:rsidRPr="00477B68">
        <w:rPr>
          <w:sz w:val="20"/>
          <w:szCs w:val="20"/>
        </w:rPr>
        <w:t>Управление в современном производстве. Роль метрологии в современном производстве. Инновационные предприятия. Трансферт технологий.</w:t>
      </w:r>
    </w:p>
    <w:p w:rsidR="00B540EE" w:rsidRPr="00477B68" w:rsidRDefault="00B540EE" w:rsidP="00313A82">
      <w:pPr>
        <w:pStyle w:val="-11"/>
        <w:ind w:left="0" w:firstLine="709"/>
        <w:jc w:val="both"/>
        <w:rPr>
          <w:sz w:val="20"/>
          <w:szCs w:val="20"/>
        </w:rPr>
      </w:pPr>
      <w:r w:rsidRPr="00477B68">
        <w:rPr>
          <w:sz w:val="20"/>
          <w:szCs w:val="20"/>
        </w:rPr>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B540EE" w:rsidRPr="00477B68" w:rsidRDefault="00B540EE" w:rsidP="00313A82">
      <w:pPr>
        <w:pStyle w:val="-11"/>
        <w:ind w:left="0" w:firstLine="709"/>
        <w:jc w:val="both"/>
        <w:rPr>
          <w:sz w:val="20"/>
          <w:szCs w:val="20"/>
          <w:lang w:eastAsia="en-US"/>
        </w:rPr>
      </w:pPr>
      <w:r w:rsidRPr="00477B68">
        <w:rPr>
          <w:sz w:val="20"/>
          <w:szCs w:val="20"/>
        </w:rPr>
        <w:t>Технологии в сфере быта</w:t>
      </w:r>
      <w:r w:rsidRPr="00477B68">
        <w:rPr>
          <w:sz w:val="20"/>
          <w:szCs w:val="20"/>
          <w:lang w:eastAsia="en-US"/>
        </w:rPr>
        <w:t xml:space="preserve">. </w:t>
      </w:r>
    </w:p>
    <w:p w:rsidR="00B540EE" w:rsidRPr="00477B68" w:rsidRDefault="00B540EE" w:rsidP="00313A82">
      <w:pPr>
        <w:pStyle w:val="-11"/>
        <w:ind w:left="0" w:firstLine="709"/>
        <w:jc w:val="both"/>
        <w:rPr>
          <w:rFonts w:eastAsia="MS Mincho"/>
          <w:sz w:val="20"/>
          <w:szCs w:val="20"/>
        </w:rPr>
      </w:pPr>
      <w:r w:rsidRPr="00477B68">
        <w:rPr>
          <w:sz w:val="20"/>
          <w:szCs w:val="20"/>
        </w:rPr>
        <w:t>Экология жилья. Технологии содержания жилья. Взаимодействие со службами ЖКХ. Хранение продовольственных и непродовольственных продуктов.</w:t>
      </w:r>
    </w:p>
    <w:p w:rsidR="00B540EE" w:rsidRPr="00477B68" w:rsidRDefault="00B540EE" w:rsidP="00313A82">
      <w:pPr>
        <w:pStyle w:val="-11"/>
        <w:ind w:left="0" w:firstLine="709"/>
        <w:jc w:val="both"/>
        <w:rPr>
          <w:sz w:val="20"/>
          <w:szCs w:val="20"/>
        </w:rPr>
      </w:pPr>
      <w:r w:rsidRPr="00477B68">
        <w:rPr>
          <w:sz w:val="20"/>
          <w:szCs w:val="20"/>
        </w:rPr>
        <w:t>Энергетическое обеспечение нашего дома. Электроприборы. Бытовая техника и е</w:t>
      </w:r>
      <w:r w:rsidR="00245F1D" w:rsidRPr="00477B68">
        <w:rPr>
          <w:sz w:val="20"/>
          <w:szCs w:val="20"/>
        </w:rPr>
        <w:t>е</w:t>
      </w:r>
      <w:r w:rsidRPr="00477B68">
        <w:rPr>
          <w:sz w:val="20"/>
          <w:szCs w:val="20"/>
        </w:rPr>
        <w:t xml:space="preserve"> развитие. Освещение и освещ</w:t>
      </w:r>
      <w:r w:rsidR="00245F1D" w:rsidRPr="00477B68">
        <w:rPr>
          <w:sz w:val="20"/>
          <w:szCs w:val="20"/>
        </w:rPr>
        <w:t>е</w:t>
      </w:r>
      <w:r w:rsidRPr="00477B68">
        <w:rPr>
          <w:sz w:val="20"/>
          <w:szCs w:val="20"/>
        </w:rPr>
        <w:t>нность, нормы освещ</w:t>
      </w:r>
      <w:r w:rsidR="00245F1D" w:rsidRPr="00477B68">
        <w:rPr>
          <w:sz w:val="20"/>
          <w:szCs w:val="20"/>
        </w:rPr>
        <w:t>е</w:t>
      </w:r>
      <w:r w:rsidRPr="00477B68">
        <w:rPr>
          <w:sz w:val="20"/>
          <w:szCs w:val="20"/>
        </w:rPr>
        <w:t xml:space="preserve">нности в зависимости от назначения помещения. Отопление и тепловые потери. Энергосбережение в быту. Электробезопасность в быту и экология жилища. </w:t>
      </w:r>
    </w:p>
    <w:p w:rsidR="00B540EE" w:rsidRPr="00477B68" w:rsidRDefault="00B540EE" w:rsidP="00313A82">
      <w:pPr>
        <w:pStyle w:val="-11"/>
        <w:ind w:left="0" w:firstLine="709"/>
        <w:jc w:val="both"/>
        <w:rPr>
          <w:sz w:val="20"/>
          <w:szCs w:val="20"/>
        </w:rPr>
      </w:pPr>
      <w:r w:rsidRPr="00477B68">
        <w:rPr>
          <w:sz w:val="20"/>
          <w:szCs w:val="20"/>
        </w:rPr>
        <w:lastRenderedPageBreak/>
        <w:t xml:space="preserve">Способы обработки продуктов питания и потребительские качества пищи. </w:t>
      </w:r>
    </w:p>
    <w:p w:rsidR="00B540EE" w:rsidRPr="00477B68" w:rsidRDefault="00B540EE" w:rsidP="00313A82">
      <w:pPr>
        <w:pStyle w:val="-11"/>
        <w:ind w:left="0" w:firstLine="709"/>
        <w:jc w:val="both"/>
        <w:rPr>
          <w:sz w:val="20"/>
          <w:szCs w:val="20"/>
        </w:rPr>
      </w:pPr>
      <w:r w:rsidRPr="00477B68">
        <w:rPr>
          <w:sz w:val="20"/>
          <w:szCs w:val="20"/>
        </w:rPr>
        <w:t>Культура потребления: выбор продукта / услуги.</w:t>
      </w:r>
    </w:p>
    <w:p w:rsidR="00B540EE" w:rsidRPr="00477B68" w:rsidRDefault="00B540EE" w:rsidP="00313A82">
      <w:pPr>
        <w:pStyle w:val="-11"/>
        <w:ind w:left="0" w:firstLine="709"/>
        <w:jc w:val="both"/>
        <w:rPr>
          <w:b/>
          <w:sz w:val="20"/>
          <w:szCs w:val="20"/>
          <w:lang w:eastAsia="en-US"/>
        </w:rPr>
      </w:pPr>
      <w:r w:rsidRPr="00477B68">
        <w:rPr>
          <w:b/>
          <w:sz w:val="20"/>
          <w:szCs w:val="20"/>
          <w:lang w:eastAsia="en-US"/>
        </w:rPr>
        <w:t>Формирование технологической культуры и проектно-технологического мышления обучающихся</w:t>
      </w:r>
    </w:p>
    <w:p w:rsidR="00B540EE" w:rsidRPr="00477B68" w:rsidRDefault="00B540EE" w:rsidP="00313A82">
      <w:pPr>
        <w:pStyle w:val="-11"/>
        <w:ind w:left="0" w:firstLine="709"/>
        <w:jc w:val="both"/>
        <w:rPr>
          <w:rFonts w:eastAsia="MS Mincho"/>
          <w:sz w:val="20"/>
          <w:szCs w:val="20"/>
        </w:rPr>
      </w:pPr>
      <w:r w:rsidRPr="00477B68">
        <w:rPr>
          <w:sz w:val="20"/>
          <w:szCs w:val="20"/>
        </w:rPr>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B540EE" w:rsidRPr="00477B68" w:rsidRDefault="00B540EE" w:rsidP="00313A82">
      <w:pPr>
        <w:pStyle w:val="-11"/>
        <w:ind w:left="0" w:firstLine="709"/>
        <w:jc w:val="both"/>
        <w:rPr>
          <w:sz w:val="20"/>
          <w:szCs w:val="20"/>
        </w:rPr>
      </w:pPr>
      <w:r w:rsidRPr="00477B68">
        <w:rPr>
          <w:sz w:val="20"/>
          <w:szCs w:val="20"/>
        </w:rPr>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B540EE" w:rsidRPr="00477B68" w:rsidRDefault="00B540EE" w:rsidP="00313A82">
      <w:pPr>
        <w:pStyle w:val="-11"/>
        <w:ind w:left="0" w:firstLine="709"/>
        <w:jc w:val="both"/>
        <w:rPr>
          <w:sz w:val="20"/>
          <w:szCs w:val="20"/>
        </w:rPr>
      </w:pPr>
      <w:r w:rsidRPr="00477B68">
        <w:rPr>
          <w:sz w:val="20"/>
          <w:szCs w:val="20"/>
        </w:rPr>
        <w:t xml:space="preserve">Порядок действий по сборке конструкции / механизма. Способы соединения деталей. Технологический узел. Понятие модели. </w:t>
      </w:r>
    </w:p>
    <w:p w:rsidR="00B540EE" w:rsidRPr="00477B68" w:rsidRDefault="00B540EE" w:rsidP="00313A82">
      <w:pPr>
        <w:pStyle w:val="-11"/>
        <w:ind w:left="0" w:firstLine="709"/>
        <w:jc w:val="both"/>
        <w:rPr>
          <w:sz w:val="20"/>
          <w:szCs w:val="20"/>
        </w:rPr>
      </w:pPr>
      <w:r w:rsidRPr="00477B68">
        <w:rPr>
          <w:sz w:val="20"/>
          <w:szCs w:val="20"/>
        </w:rPr>
        <w:t xml:space="preserve">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sidR="00B47A82" w:rsidRPr="00477B68">
        <w:rPr>
          <w:i/>
          <w:sz w:val="20"/>
          <w:szCs w:val="20"/>
        </w:rPr>
        <w:t xml:space="preserve">Робототехника и среда конструирования. </w:t>
      </w:r>
      <w:r w:rsidRPr="00477B68">
        <w:rPr>
          <w:sz w:val="20"/>
          <w:szCs w:val="20"/>
        </w:rPr>
        <w:t>Виды движения. Кинематические схемы</w:t>
      </w:r>
    </w:p>
    <w:p w:rsidR="00B540EE" w:rsidRPr="00477B68" w:rsidRDefault="00B540EE" w:rsidP="00313A82">
      <w:pPr>
        <w:pStyle w:val="-11"/>
        <w:ind w:left="0" w:firstLine="709"/>
        <w:jc w:val="both"/>
        <w:rPr>
          <w:sz w:val="20"/>
          <w:szCs w:val="20"/>
        </w:rPr>
      </w:pPr>
      <w:r w:rsidRPr="00477B68">
        <w:rPr>
          <w:sz w:val="20"/>
          <w:szCs w:val="20"/>
        </w:rPr>
        <w:t>Анализ и синтез как средства решения задачи. Техника проведения морфологического анализа.</w:t>
      </w:r>
    </w:p>
    <w:p w:rsidR="00B540EE" w:rsidRPr="00477B68" w:rsidRDefault="00B540EE" w:rsidP="00313A82">
      <w:pPr>
        <w:pStyle w:val="-11"/>
        <w:ind w:left="0" w:firstLine="709"/>
        <w:jc w:val="both"/>
        <w:rPr>
          <w:sz w:val="20"/>
          <w:szCs w:val="20"/>
        </w:rPr>
      </w:pPr>
      <w:r w:rsidRPr="00477B68">
        <w:rPr>
          <w:sz w:val="20"/>
          <w:szCs w:val="20"/>
        </w:rPr>
        <w:t>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Специфика фандрайзинга для разных типов проектов</w:t>
      </w:r>
      <w:r w:rsidR="00892DBA" w:rsidRPr="00477B68">
        <w:rPr>
          <w:sz w:val="20"/>
          <w:szCs w:val="20"/>
        </w:rPr>
        <w:t>.</w:t>
      </w:r>
    </w:p>
    <w:p w:rsidR="00B540EE" w:rsidRPr="00477B68" w:rsidRDefault="00B540EE" w:rsidP="00313A82">
      <w:pPr>
        <w:pStyle w:val="-11"/>
        <w:ind w:left="0" w:firstLine="709"/>
        <w:jc w:val="both"/>
        <w:rPr>
          <w:sz w:val="20"/>
          <w:szCs w:val="20"/>
        </w:rPr>
      </w:pPr>
      <w:r w:rsidRPr="00477B68">
        <w:rPr>
          <w:sz w:val="20"/>
          <w:szCs w:val="20"/>
        </w:rPr>
        <w:t xml:space="preserve">Способы продвижения продукта на рынке. Сегментация рынка. Позиционирование продукта. Маркетинговый план. </w:t>
      </w:r>
    </w:p>
    <w:p w:rsidR="00B540EE" w:rsidRPr="00477B68" w:rsidRDefault="00B540EE" w:rsidP="00313A82">
      <w:pPr>
        <w:pStyle w:val="-11"/>
        <w:ind w:left="0" w:firstLine="709"/>
        <w:jc w:val="both"/>
        <w:rPr>
          <w:sz w:val="20"/>
          <w:szCs w:val="20"/>
        </w:rPr>
      </w:pPr>
      <w:r w:rsidRPr="00477B68">
        <w:rPr>
          <w:sz w:val="20"/>
          <w:szCs w:val="20"/>
        </w:rPr>
        <w:t xml:space="preserve">Опыт проектирования, конструирования, моделирования. </w:t>
      </w:r>
    </w:p>
    <w:p w:rsidR="00B540EE" w:rsidRPr="00477B68" w:rsidRDefault="00B540EE" w:rsidP="00313A82">
      <w:pPr>
        <w:pStyle w:val="-11"/>
        <w:ind w:left="0" w:firstLine="709"/>
        <w:jc w:val="both"/>
        <w:rPr>
          <w:sz w:val="20"/>
          <w:szCs w:val="20"/>
        </w:rPr>
      </w:pPr>
      <w:r w:rsidRPr="00477B68">
        <w:rPr>
          <w:sz w:val="20"/>
          <w:szCs w:val="20"/>
        </w:rPr>
        <w:t xml:space="preserve">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w:t>
      </w:r>
    </w:p>
    <w:p w:rsidR="00B540EE" w:rsidRPr="00477B68" w:rsidRDefault="00B540EE" w:rsidP="00313A82">
      <w:pPr>
        <w:pStyle w:val="-11"/>
        <w:ind w:left="0" w:firstLine="709"/>
        <w:jc w:val="both"/>
        <w:rPr>
          <w:sz w:val="20"/>
          <w:szCs w:val="20"/>
        </w:rPr>
      </w:pPr>
      <w:r w:rsidRPr="00477B68">
        <w:rPr>
          <w:sz w:val="20"/>
          <w:szCs w:val="20"/>
        </w:rPr>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B540EE" w:rsidRPr="00477B68" w:rsidRDefault="00B540EE" w:rsidP="00313A82">
      <w:pPr>
        <w:pStyle w:val="-11"/>
        <w:ind w:left="0" w:firstLine="709"/>
        <w:jc w:val="both"/>
        <w:rPr>
          <w:i/>
          <w:sz w:val="20"/>
          <w:szCs w:val="20"/>
        </w:rPr>
      </w:pPr>
      <w:r w:rsidRPr="00477B68">
        <w:rPr>
          <w:sz w:val="20"/>
          <w:szCs w:val="20"/>
        </w:rPr>
        <w:t xml:space="preserve">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w:t>
      </w:r>
      <w:r w:rsidRPr="00477B68">
        <w:rPr>
          <w:i/>
          <w:sz w:val="20"/>
          <w:szCs w:val="20"/>
        </w:rPr>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w:t>
      </w:r>
      <w:r w:rsidR="00B47A82" w:rsidRPr="00477B68">
        <w:rPr>
          <w:i/>
          <w:sz w:val="20"/>
          <w:szCs w:val="20"/>
        </w:rPr>
        <w:t xml:space="preserve"> Простейшие роботы.</w:t>
      </w:r>
    </w:p>
    <w:p w:rsidR="00B540EE" w:rsidRPr="00477B68" w:rsidRDefault="00B540EE" w:rsidP="00313A82">
      <w:pPr>
        <w:pStyle w:val="-11"/>
        <w:ind w:left="0" w:firstLine="709"/>
        <w:jc w:val="both"/>
        <w:rPr>
          <w:sz w:val="20"/>
          <w:szCs w:val="20"/>
        </w:rPr>
      </w:pPr>
      <w:r w:rsidRPr="00477B68">
        <w:rPr>
          <w:sz w:val="20"/>
          <w:szCs w:val="20"/>
        </w:rPr>
        <w:t>Составление технологической карты известного технологического процесса. Апробация путей оптимизации технологического процесса.</w:t>
      </w:r>
    </w:p>
    <w:p w:rsidR="00B540EE" w:rsidRPr="00477B68" w:rsidRDefault="00B540EE" w:rsidP="00313A82">
      <w:pPr>
        <w:pStyle w:val="-11"/>
        <w:ind w:left="0" w:firstLine="709"/>
        <w:jc w:val="both"/>
        <w:rPr>
          <w:sz w:val="20"/>
          <w:szCs w:val="20"/>
        </w:rPr>
      </w:pPr>
      <w:r w:rsidRPr="00477B68">
        <w:rPr>
          <w:sz w:val="20"/>
          <w:szCs w:val="20"/>
        </w:rPr>
        <w:t xml:space="preserve">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w:t>
      </w:r>
      <w:r w:rsidR="00297DD4" w:rsidRPr="00477B68">
        <w:rPr>
          <w:sz w:val="20"/>
          <w:szCs w:val="20"/>
        </w:rPr>
        <w:t>й организации</w:t>
      </w:r>
      <w:r w:rsidRPr="00477B68">
        <w:rPr>
          <w:sz w:val="20"/>
          <w:szCs w:val="20"/>
        </w:rPr>
        <w:t>).</w:t>
      </w:r>
    </w:p>
    <w:p w:rsidR="00B540EE" w:rsidRPr="00477B68" w:rsidRDefault="00B540EE" w:rsidP="00313A82">
      <w:pPr>
        <w:pStyle w:val="-11"/>
        <w:ind w:left="0" w:firstLine="709"/>
        <w:jc w:val="both"/>
        <w:rPr>
          <w:sz w:val="20"/>
          <w:szCs w:val="20"/>
        </w:rPr>
      </w:pPr>
      <w:r w:rsidRPr="00477B68">
        <w:rPr>
          <w:sz w:val="20"/>
          <w:szCs w:val="20"/>
        </w:rPr>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B540EE" w:rsidRPr="00477B68" w:rsidRDefault="00B540EE" w:rsidP="00313A82">
      <w:pPr>
        <w:pStyle w:val="-11"/>
        <w:ind w:left="0" w:firstLine="709"/>
        <w:jc w:val="both"/>
        <w:rPr>
          <w:sz w:val="20"/>
          <w:szCs w:val="20"/>
        </w:rPr>
      </w:pPr>
      <w:r w:rsidRPr="00477B68">
        <w:rPr>
          <w:sz w:val="20"/>
          <w:szCs w:val="20"/>
        </w:rPr>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B540EE" w:rsidRPr="00477B68" w:rsidRDefault="00B540EE" w:rsidP="00313A82">
      <w:pPr>
        <w:pStyle w:val="-11"/>
        <w:ind w:left="0" w:firstLine="709"/>
        <w:jc w:val="both"/>
        <w:rPr>
          <w:sz w:val="20"/>
          <w:szCs w:val="20"/>
        </w:rPr>
      </w:pPr>
      <w:r w:rsidRPr="00477B68">
        <w:rPr>
          <w:sz w:val="20"/>
          <w:szCs w:val="20"/>
        </w:rPr>
        <w:t>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B540EE" w:rsidRPr="00477B68" w:rsidRDefault="00B540EE" w:rsidP="00313A82">
      <w:pPr>
        <w:pStyle w:val="-11"/>
        <w:ind w:left="0" w:firstLine="709"/>
        <w:jc w:val="both"/>
        <w:rPr>
          <w:sz w:val="20"/>
          <w:szCs w:val="20"/>
        </w:rPr>
      </w:pPr>
      <w:r w:rsidRPr="00477B68">
        <w:rPr>
          <w:sz w:val="20"/>
          <w:szCs w:val="20"/>
        </w:rPr>
        <w:t>Разработка и изготовление материального продукта. Апробация полученного материального продукта. Модернизация материального продукта.</w:t>
      </w:r>
    </w:p>
    <w:p w:rsidR="00B540EE" w:rsidRPr="00477B68" w:rsidRDefault="00B540EE" w:rsidP="00313A82">
      <w:pPr>
        <w:pStyle w:val="-11"/>
        <w:ind w:left="0" w:firstLine="709"/>
        <w:jc w:val="both"/>
        <w:rPr>
          <w:sz w:val="20"/>
          <w:szCs w:val="20"/>
        </w:rPr>
      </w:pPr>
      <w:r w:rsidRPr="00477B68">
        <w:rPr>
          <w:sz w:val="20"/>
          <w:szCs w:val="20"/>
        </w:rPr>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B540EE" w:rsidRPr="00477B68" w:rsidRDefault="00B540EE" w:rsidP="00313A82">
      <w:pPr>
        <w:pStyle w:val="-11"/>
        <w:ind w:left="0" w:firstLine="709"/>
        <w:jc w:val="both"/>
        <w:rPr>
          <w:sz w:val="20"/>
          <w:szCs w:val="20"/>
        </w:rPr>
      </w:pPr>
      <w:r w:rsidRPr="00477B68">
        <w:rPr>
          <w:sz w:val="20"/>
          <w:szCs w:val="20"/>
        </w:rPr>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w:t>
      </w:r>
      <w:r w:rsidRPr="00477B68">
        <w:rPr>
          <w:rStyle w:val="af3"/>
          <w:rFonts w:eastAsia="Calibri"/>
          <w:sz w:val="20"/>
          <w:szCs w:val="20"/>
        </w:rPr>
        <w:footnoteReference w:id="15"/>
      </w:r>
      <w:r w:rsidRPr="00477B68">
        <w:rPr>
          <w:sz w:val="20"/>
          <w:szCs w:val="20"/>
          <w:vertAlign w:val="superscript"/>
        </w:rPr>
        <w:t>.</w:t>
      </w:r>
    </w:p>
    <w:p w:rsidR="00B540EE" w:rsidRPr="00477B68" w:rsidRDefault="00B540EE" w:rsidP="00313A82">
      <w:pPr>
        <w:pStyle w:val="-11"/>
        <w:ind w:left="0" w:firstLine="709"/>
        <w:jc w:val="both"/>
        <w:rPr>
          <w:sz w:val="20"/>
          <w:szCs w:val="20"/>
        </w:rPr>
      </w:pPr>
      <w:r w:rsidRPr="00477B68">
        <w:rPr>
          <w:sz w:val="20"/>
          <w:szCs w:val="20"/>
        </w:rPr>
        <w:t>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w:t>
      </w:r>
      <w:r w:rsidR="00245F1D" w:rsidRPr="00477B68">
        <w:rPr>
          <w:sz w:val="20"/>
          <w:szCs w:val="20"/>
        </w:rPr>
        <w:t>е</w:t>
      </w:r>
      <w:r w:rsidRPr="00477B68">
        <w:rPr>
          <w:sz w:val="20"/>
          <w:szCs w:val="20"/>
        </w:rPr>
        <w:t xml:space="preserve">нности и экономичности. Проект оптимизации энергозатрат. </w:t>
      </w:r>
    </w:p>
    <w:p w:rsidR="00B540EE" w:rsidRPr="00477B68" w:rsidRDefault="00B540EE" w:rsidP="00313A82">
      <w:pPr>
        <w:pStyle w:val="-11"/>
        <w:ind w:left="0" w:firstLine="709"/>
        <w:jc w:val="both"/>
        <w:rPr>
          <w:sz w:val="20"/>
          <w:szCs w:val="20"/>
        </w:rPr>
      </w:pPr>
      <w:r w:rsidRPr="00477B68">
        <w:rPr>
          <w:sz w:val="20"/>
          <w:szCs w:val="20"/>
        </w:rPr>
        <w:lastRenderedPageBreak/>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B540EE" w:rsidRPr="00477B68" w:rsidRDefault="00B540EE" w:rsidP="00313A82">
      <w:pPr>
        <w:pStyle w:val="-11"/>
        <w:ind w:left="0" w:firstLine="709"/>
        <w:jc w:val="both"/>
        <w:rPr>
          <w:sz w:val="20"/>
          <w:szCs w:val="20"/>
        </w:rPr>
      </w:pPr>
      <w:r w:rsidRPr="00477B68">
        <w:rPr>
          <w:sz w:val="20"/>
          <w:szCs w:val="20"/>
        </w:rPr>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rsidR="00B540EE" w:rsidRPr="00477B68" w:rsidRDefault="00B540EE" w:rsidP="00313A82">
      <w:pPr>
        <w:pStyle w:val="-11"/>
        <w:ind w:left="0" w:firstLine="709"/>
        <w:jc w:val="both"/>
        <w:rPr>
          <w:sz w:val="20"/>
          <w:szCs w:val="20"/>
        </w:rPr>
      </w:pPr>
      <w:r w:rsidRPr="00477B68">
        <w:rPr>
          <w:sz w:val="20"/>
          <w:szCs w:val="20"/>
        </w:rPr>
        <w:t>Разработка проектного замысла в рамках избранного обучающимся вида проекта.</w:t>
      </w:r>
    </w:p>
    <w:p w:rsidR="00B540EE" w:rsidRPr="00477B68" w:rsidRDefault="00B540EE" w:rsidP="00313A82">
      <w:pPr>
        <w:pStyle w:val="-11"/>
        <w:ind w:left="0" w:firstLine="709"/>
        <w:jc w:val="both"/>
        <w:rPr>
          <w:b/>
          <w:sz w:val="20"/>
          <w:szCs w:val="20"/>
          <w:lang w:eastAsia="en-US"/>
        </w:rPr>
      </w:pPr>
      <w:r w:rsidRPr="00477B68">
        <w:rPr>
          <w:b/>
          <w:sz w:val="20"/>
          <w:szCs w:val="20"/>
          <w:lang w:eastAsia="en-US"/>
        </w:rPr>
        <w:t>Построение образовательных траекторий и планов в области профессионального самоопределения</w:t>
      </w:r>
    </w:p>
    <w:p w:rsidR="00B540EE" w:rsidRPr="00477B68" w:rsidRDefault="00B540EE" w:rsidP="00313A82">
      <w:pPr>
        <w:pStyle w:val="-11"/>
        <w:ind w:left="0" w:firstLine="709"/>
        <w:jc w:val="both"/>
        <w:rPr>
          <w:rFonts w:eastAsia="MS Mincho"/>
          <w:sz w:val="20"/>
          <w:szCs w:val="20"/>
        </w:rPr>
      </w:pPr>
      <w:r w:rsidRPr="00477B68">
        <w:rPr>
          <w:sz w:val="20"/>
          <w:szCs w:val="20"/>
        </w:rPr>
        <w:t>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спектр профессий.</w:t>
      </w:r>
    </w:p>
    <w:p w:rsidR="00B540EE" w:rsidRPr="00477B68" w:rsidRDefault="00B540EE" w:rsidP="00313A82">
      <w:pPr>
        <w:pStyle w:val="-11"/>
        <w:ind w:left="0" w:firstLine="709"/>
        <w:jc w:val="both"/>
        <w:rPr>
          <w:sz w:val="20"/>
          <w:szCs w:val="20"/>
        </w:rPr>
      </w:pPr>
      <w:r w:rsidRPr="00477B68">
        <w:rPr>
          <w:sz w:val="20"/>
          <w:szCs w:val="20"/>
        </w:rPr>
        <w:t xml:space="preserve">Понятия трудового ресурса, рынка труда. Характеристики современного рынка труда. Квалификации и профессии. Цикл жизни профессии. </w:t>
      </w:r>
      <w:r w:rsidRPr="00477B68">
        <w:rPr>
          <w:i/>
          <w:sz w:val="20"/>
          <w:szCs w:val="20"/>
        </w:rPr>
        <w:t>Стратегии профессиональной карьеры.</w:t>
      </w:r>
      <w:r w:rsidRPr="00477B68">
        <w:rPr>
          <w:sz w:val="20"/>
          <w:szCs w:val="20"/>
        </w:rPr>
        <w:t xml:space="preserve"> Современные требования к кадрам. Концепции «обучения для жизни» и «обучения через всю жизнь». </w:t>
      </w:r>
    </w:p>
    <w:p w:rsidR="00B540EE" w:rsidRPr="00477B68" w:rsidRDefault="00B540EE" w:rsidP="00313A82">
      <w:pPr>
        <w:pStyle w:val="-11"/>
        <w:ind w:left="0" w:firstLine="709"/>
        <w:jc w:val="both"/>
        <w:rPr>
          <w:sz w:val="20"/>
          <w:szCs w:val="20"/>
        </w:rPr>
      </w:pPr>
      <w:r w:rsidRPr="00477B68">
        <w:rPr>
          <w:sz w:val="20"/>
          <w:szCs w:val="20"/>
        </w:rPr>
        <w:t xml:space="preserve">Система профильного обучения: права, обязанности и возможности. </w:t>
      </w:r>
    </w:p>
    <w:p w:rsidR="00B540EE" w:rsidRPr="00477B68" w:rsidRDefault="00B540EE" w:rsidP="00313A82">
      <w:pPr>
        <w:pStyle w:val="-11"/>
        <w:ind w:left="0" w:firstLine="709"/>
        <w:jc w:val="both"/>
        <w:rPr>
          <w:sz w:val="20"/>
          <w:szCs w:val="20"/>
        </w:rPr>
      </w:pPr>
      <w:r w:rsidRPr="00477B68">
        <w:rPr>
          <w:sz w:val="20"/>
          <w:szCs w:val="20"/>
        </w:rPr>
        <w:t>Предпрофессиональные пробы в реальных и / или модельных условиях, дающие представление о деятельности в определ</w:t>
      </w:r>
      <w:r w:rsidR="00245F1D" w:rsidRPr="00477B68">
        <w:rPr>
          <w:sz w:val="20"/>
          <w:szCs w:val="20"/>
        </w:rPr>
        <w:t>е</w:t>
      </w:r>
      <w:r w:rsidRPr="00477B68">
        <w:rPr>
          <w:sz w:val="20"/>
          <w:szCs w:val="20"/>
        </w:rPr>
        <w:t>нной сфере. Опыт принятия ответственного решения при выборе краткосрочного курса.</w:t>
      </w:r>
    </w:p>
    <w:p w:rsidR="00B30F8B" w:rsidRPr="00477B68" w:rsidRDefault="00F17097" w:rsidP="00313A82">
      <w:pPr>
        <w:pStyle w:val="4"/>
        <w:spacing w:before="0" w:line="240" w:lineRule="auto"/>
        <w:rPr>
          <w:sz w:val="20"/>
          <w:szCs w:val="20"/>
        </w:rPr>
      </w:pPr>
      <w:bookmarkStart w:id="327" w:name="_Toc409691716"/>
      <w:bookmarkStart w:id="328" w:name="_Toc410654041"/>
      <w:bookmarkStart w:id="329" w:name="_Toc414553252"/>
      <w:r w:rsidRPr="00477B68">
        <w:rPr>
          <w:sz w:val="20"/>
          <w:szCs w:val="20"/>
        </w:rPr>
        <w:t xml:space="preserve">2.2.2.16. </w:t>
      </w:r>
      <w:r w:rsidR="00B540EE" w:rsidRPr="00477B68">
        <w:rPr>
          <w:sz w:val="20"/>
          <w:szCs w:val="20"/>
        </w:rPr>
        <w:t>Физическая культура</w:t>
      </w:r>
      <w:bookmarkEnd w:id="327"/>
      <w:bookmarkEnd w:id="328"/>
      <w:bookmarkEnd w:id="329"/>
    </w:p>
    <w:p w:rsidR="00B30F8B" w:rsidRPr="00477B68" w:rsidRDefault="00B30F8B" w:rsidP="00313A82">
      <w:pPr>
        <w:tabs>
          <w:tab w:val="left" w:pos="1134"/>
        </w:tabs>
        <w:spacing w:after="0" w:line="240" w:lineRule="auto"/>
        <w:ind w:firstLine="709"/>
        <w:jc w:val="both"/>
        <w:rPr>
          <w:rFonts w:ascii="Times New Roman" w:hAnsi="Times New Roman"/>
          <w:sz w:val="20"/>
          <w:szCs w:val="20"/>
        </w:rPr>
      </w:pPr>
      <w:r w:rsidRPr="00477B68">
        <w:rPr>
          <w:rFonts w:ascii="Times New Roman" w:hAnsi="Times New Roman"/>
          <w:sz w:val="20"/>
          <w:szCs w:val="20"/>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B30F8B" w:rsidRPr="00477B68" w:rsidRDefault="00B30F8B" w:rsidP="00313A82">
      <w:pPr>
        <w:tabs>
          <w:tab w:val="left" w:pos="1134"/>
        </w:tabs>
        <w:spacing w:after="0" w:line="240" w:lineRule="auto"/>
        <w:ind w:firstLine="709"/>
        <w:jc w:val="both"/>
        <w:rPr>
          <w:rFonts w:ascii="Times New Roman" w:hAnsi="Times New Roman"/>
          <w:sz w:val="20"/>
          <w:szCs w:val="20"/>
        </w:rPr>
      </w:pPr>
      <w:r w:rsidRPr="00477B68">
        <w:rPr>
          <w:rFonts w:ascii="Times New Roman" w:hAnsi="Times New Roman"/>
          <w:sz w:val="20"/>
          <w:szCs w:val="20"/>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B30F8B" w:rsidRPr="00477B68" w:rsidRDefault="00B30F8B" w:rsidP="00313A82">
      <w:pPr>
        <w:tabs>
          <w:tab w:val="left" w:pos="1134"/>
        </w:tabs>
        <w:spacing w:after="0" w:line="240" w:lineRule="auto"/>
        <w:ind w:firstLine="709"/>
        <w:jc w:val="both"/>
        <w:rPr>
          <w:rFonts w:ascii="Times New Roman" w:hAnsi="Times New Roman"/>
          <w:sz w:val="20"/>
          <w:szCs w:val="20"/>
        </w:rPr>
      </w:pPr>
      <w:r w:rsidRPr="00477B68">
        <w:rPr>
          <w:rFonts w:ascii="Times New Roman" w:hAnsi="Times New Roman"/>
          <w:sz w:val="20"/>
          <w:szCs w:val="20"/>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w:t>
      </w:r>
      <w:r w:rsidR="00A23AB5" w:rsidRPr="00477B68">
        <w:rPr>
          <w:rFonts w:ascii="Times New Roman" w:hAnsi="Times New Roman"/>
          <w:sz w:val="20"/>
          <w:szCs w:val="20"/>
        </w:rPr>
        <w:t>е</w:t>
      </w:r>
      <w:r w:rsidRPr="00477B68">
        <w:rPr>
          <w:rFonts w:ascii="Times New Roman" w:hAnsi="Times New Roman"/>
          <w:sz w:val="20"/>
          <w:szCs w:val="20"/>
        </w:rPr>
        <w:t>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B30F8B" w:rsidRPr="00477B68" w:rsidRDefault="00B30F8B" w:rsidP="00313A82">
      <w:pPr>
        <w:tabs>
          <w:tab w:val="left" w:pos="1134"/>
        </w:tabs>
        <w:spacing w:after="0" w:line="240" w:lineRule="auto"/>
        <w:ind w:firstLine="709"/>
        <w:jc w:val="both"/>
        <w:rPr>
          <w:rFonts w:ascii="Times New Roman" w:hAnsi="Times New Roman"/>
          <w:sz w:val="20"/>
          <w:szCs w:val="20"/>
        </w:rPr>
      </w:pPr>
      <w:r w:rsidRPr="00477B68">
        <w:rPr>
          <w:rFonts w:ascii="Times New Roman" w:hAnsi="Times New Roman"/>
          <w:sz w:val="20"/>
          <w:szCs w:val="20"/>
        </w:rP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Иностранный язык», «Музыка» и др. </w:t>
      </w:r>
    </w:p>
    <w:p w:rsidR="00B540EE" w:rsidRPr="00477B68" w:rsidRDefault="00B540EE" w:rsidP="00313A82">
      <w:pPr>
        <w:pStyle w:val="a8"/>
        <w:ind w:left="709"/>
        <w:jc w:val="both"/>
        <w:rPr>
          <w:rFonts w:ascii="Times New Roman" w:hAnsi="Times New Roman"/>
          <w:b/>
          <w:sz w:val="20"/>
          <w:szCs w:val="20"/>
        </w:rPr>
      </w:pPr>
      <w:r w:rsidRPr="00477B68">
        <w:rPr>
          <w:rFonts w:ascii="Times New Roman" w:hAnsi="Times New Roman"/>
          <w:b/>
          <w:sz w:val="20"/>
          <w:szCs w:val="20"/>
        </w:rPr>
        <w:t xml:space="preserve">Физическая культура как область знаний </w:t>
      </w:r>
    </w:p>
    <w:p w:rsidR="00B540EE" w:rsidRPr="00477B68" w:rsidRDefault="00B540EE" w:rsidP="00313A82">
      <w:pPr>
        <w:pStyle w:val="a8"/>
        <w:ind w:left="709"/>
        <w:jc w:val="both"/>
        <w:rPr>
          <w:rFonts w:ascii="Times New Roman" w:hAnsi="Times New Roman"/>
          <w:b/>
          <w:sz w:val="20"/>
          <w:szCs w:val="20"/>
        </w:rPr>
      </w:pPr>
      <w:r w:rsidRPr="00477B68">
        <w:rPr>
          <w:rFonts w:ascii="Times New Roman" w:hAnsi="Times New Roman"/>
          <w:b/>
          <w:sz w:val="20"/>
          <w:szCs w:val="20"/>
        </w:rPr>
        <w:t>История и современное развитие физической культуры</w:t>
      </w:r>
    </w:p>
    <w:p w:rsidR="00B540EE" w:rsidRPr="00477B68" w:rsidRDefault="00B540EE" w:rsidP="00313A82">
      <w:pPr>
        <w:pStyle w:val="a8"/>
        <w:ind w:left="0" w:firstLine="709"/>
        <w:jc w:val="both"/>
        <w:rPr>
          <w:rFonts w:ascii="Times New Roman" w:hAnsi="Times New Roman"/>
          <w:sz w:val="20"/>
          <w:szCs w:val="20"/>
        </w:rPr>
      </w:pPr>
      <w:r w:rsidRPr="00477B68">
        <w:rPr>
          <w:rFonts w:ascii="Times New Roman" w:hAnsi="Times New Roman"/>
          <w:i/>
          <w:sz w:val="20"/>
          <w:szCs w:val="20"/>
        </w:rPr>
        <w:t>Олимпийские игры древности.Возрождение Олимпийских игр и олимпийского движения. Олимпийское движение в России</w:t>
      </w:r>
      <w:r w:rsidRPr="00477B68">
        <w:rPr>
          <w:rFonts w:ascii="Times New Roman" w:hAnsi="Times New Roman"/>
          <w:sz w:val="20"/>
          <w:szCs w:val="20"/>
        </w:rPr>
        <w:t xml:space="preserve">. </w:t>
      </w:r>
      <w:r w:rsidRPr="00477B68">
        <w:rPr>
          <w:rFonts w:ascii="Times New Roman" w:hAnsi="Times New Roman"/>
          <w:i/>
          <w:sz w:val="20"/>
          <w:szCs w:val="20"/>
        </w:rPr>
        <w:t>Современные Олимпийские игры.</w:t>
      </w:r>
      <w:r w:rsidRPr="00477B68">
        <w:rPr>
          <w:rFonts w:ascii="Times New Roman" w:hAnsi="Times New Roman"/>
          <w:sz w:val="20"/>
          <w:szCs w:val="20"/>
        </w:rP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B540EE" w:rsidRPr="00477B68" w:rsidRDefault="00B540EE" w:rsidP="00313A82">
      <w:pPr>
        <w:pStyle w:val="a8"/>
        <w:ind w:left="0" w:firstLine="709"/>
        <w:jc w:val="both"/>
        <w:rPr>
          <w:rFonts w:ascii="Times New Roman" w:hAnsi="Times New Roman"/>
          <w:sz w:val="20"/>
          <w:szCs w:val="20"/>
        </w:rPr>
      </w:pPr>
      <w:r w:rsidRPr="00477B68">
        <w:rPr>
          <w:rFonts w:ascii="Times New Roman" w:hAnsi="Times New Roman"/>
          <w:b/>
          <w:sz w:val="20"/>
          <w:szCs w:val="20"/>
        </w:rPr>
        <w:t>Современное представление о физической культуре (основные понятия)</w:t>
      </w:r>
    </w:p>
    <w:p w:rsidR="00B540EE" w:rsidRPr="00477B68" w:rsidRDefault="00B540EE" w:rsidP="00313A82">
      <w:pPr>
        <w:spacing w:after="0" w:line="240" w:lineRule="auto"/>
        <w:ind w:firstLine="709"/>
        <w:jc w:val="both"/>
        <w:rPr>
          <w:rFonts w:ascii="Times New Roman" w:hAnsi="Times New Roman"/>
          <w:sz w:val="20"/>
          <w:szCs w:val="20"/>
        </w:rPr>
      </w:pPr>
      <w:r w:rsidRPr="00477B68">
        <w:rPr>
          <w:rFonts w:ascii="Times New Roman" w:hAnsi="Times New Roman"/>
          <w:sz w:val="20"/>
          <w:szCs w:val="20"/>
        </w:rPr>
        <w:t xml:space="preserve">Физическое развитие человека. </w:t>
      </w:r>
      <w:r w:rsidRPr="00477B68">
        <w:rPr>
          <w:rFonts w:ascii="Times New Roman" w:hAnsi="Times New Roman"/>
          <w:i/>
          <w:sz w:val="20"/>
          <w:szCs w:val="20"/>
        </w:rPr>
        <w:t>Физическая подготовка, ее связь с укреплением здоровья, развитием физических качеств.</w:t>
      </w:r>
      <w:r w:rsidRPr="00477B68">
        <w:rPr>
          <w:rFonts w:ascii="Times New Roman" w:hAnsi="Times New Roman"/>
          <w:sz w:val="20"/>
          <w:szCs w:val="20"/>
        </w:rPr>
        <w:t xml:space="preserve"> Организация и планирование самостоятельных занятий по развитию физических качеств. Техника движений и ее основные показатели. </w:t>
      </w:r>
      <w:r w:rsidRPr="00477B68">
        <w:rPr>
          <w:rFonts w:ascii="Times New Roman" w:hAnsi="Times New Roman"/>
          <w:i/>
          <w:sz w:val="20"/>
          <w:szCs w:val="20"/>
        </w:rPr>
        <w:t>Спорт и спортивная подготовка</w:t>
      </w:r>
      <w:r w:rsidRPr="00477B68">
        <w:rPr>
          <w:rFonts w:ascii="Times New Roman" w:hAnsi="Times New Roman"/>
          <w:sz w:val="20"/>
          <w:szCs w:val="20"/>
        </w:rPr>
        <w:t xml:space="preserve">. </w:t>
      </w:r>
      <w:r w:rsidRPr="00477B68">
        <w:rPr>
          <w:rFonts w:ascii="Times New Roman" w:hAnsi="Times New Roman"/>
          <w:i/>
          <w:sz w:val="20"/>
          <w:szCs w:val="20"/>
        </w:rPr>
        <w:t>Всероссийский физкультурно-спортивный комплекс «Готов к труду и обороне».</w:t>
      </w:r>
    </w:p>
    <w:p w:rsidR="00B540EE" w:rsidRPr="00477B68" w:rsidRDefault="00B540EE" w:rsidP="00313A82">
      <w:pPr>
        <w:pStyle w:val="a8"/>
        <w:ind w:left="709"/>
        <w:jc w:val="both"/>
        <w:rPr>
          <w:rFonts w:ascii="Times New Roman" w:hAnsi="Times New Roman"/>
          <w:sz w:val="20"/>
          <w:szCs w:val="20"/>
        </w:rPr>
      </w:pPr>
      <w:r w:rsidRPr="00477B68">
        <w:rPr>
          <w:rFonts w:ascii="Times New Roman" w:hAnsi="Times New Roman"/>
          <w:b/>
          <w:sz w:val="20"/>
          <w:szCs w:val="20"/>
        </w:rPr>
        <w:t>Физическая культура человека</w:t>
      </w:r>
    </w:p>
    <w:p w:rsidR="006658DB" w:rsidRPr="00477B68" w:rsidRDefault="00B540EE" w:rsidP="00313A82">
      <w:pPr>
        <w:tabs>
          <w:tab w:val="left" w:pos="0"/>
        </w:tabs>
        <w:spacing w:after="0" w:line="240" w:lineRule="auto"/>
        <w:ind w:firstLine="709"/>
        <w:jc w:val="both"/>
        <w:rPr>
          <w:rFonts w:ascii="Times New Roman" w:hAnsi="Times New Roman"/>
          <w:b/>
          <w:sz w:val="20"/>
          <w:szCs w:val="20"/>
        </w:rPr>
      </w:pPr>
      <w:r w:rsidRPr="00477B68">
        <w:rPr>
          <w:rFonts w:ascii="Times New Roman" w:hAnsi="Times New Roman"/>
          <w:sz w:val="20"/>
          <w:szCs w:val="20"/>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477B68">
        <w:rPr>
          <w:rFonts w:ascii="Times New Roman" w:hAnsi="Times New Roman"/>
          <w:b/>
          <w:sz w:val="20"/>
          <w:szCs w:val="20"/>
        </w:rPr>
        <w:t xml:space="preserve">Способы двигательной (физкультурной) деятельности </w:t>
      </w:r>
    </w:p>
    <w:p w:rsidR="00B540EE" w:rsidRPr="00477B68" w:rsidRDefault="00B540EE" w:rsidP="00313A82">
      <w:pPr>
        <w:tabs>
          <w:tab w:val="left" w:pos="0"/>
        </w:tabs>
        <w:spacing w:after="0" w:line="240" w:lineRule="auto"/>
        <w:ind w:firstLine="709"/>
        <w:jc w:val="both"/>
        <w:rPr>
          <w:rFonts w:ascii="Times New Roman" w:hAnsi="Times New Roman"/>
          <w:b/>
          <w:sz w:val="20"/>
          <w:szCs w:val="20"/>
        </w:rPr>
      </w:pPr>
      <w:r w:rsidRPr="00477B68">
        <w:rPr>
          <w:rFonts w:ascii="Times New Roman" w:hAnsi="Times New Roman"/>
          <w:b/>
          <w:sz w:val="20"/>
          <w:szCs w:val="20"/>
        </w:rPr>
        <w:t>Организация и проведение самостоятельных занятий физической культурой</w:t>
      </w:r>
    </w:p>
    <w:p w:rsidR="00B540EE" w:rsidRPr="00477B68" w:rsidRDefault="00B540EE" w:rsidP="00313A82">
      <w:pPr>
        <w:pStyle w:val="a8"/>
        <w:numPr>
          <w:ilvl w:val="0"/>
          <w:numId w:val="117"/>
        </w:numPr>
        <w:ind w:firstLine="709"/>
        <w:jc w:val="both"/>
        <w:rPr>
          <w:rFonts w:ascii="Times New Roman" w:hAnsi="Times New Roman"/>
          <w:sz w:val="20"/>
          <w:szCs w:val="20"/>
        </w:rPr>
      </w:pPr>
      <w:r w:rsidRPr="00477B68">
        <w:rPr>
          <w:rFonts w:ascii="Times New Roman" w:hAnsi="Times New Roman"/>
          <w:sz w:val="20"/>
          <w:szCs w:val="20"/>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sidRPr="00477B68">
        <w:rPr>
          <w:rFonts w:ascii="Times New Roman" w:hAnsi="Times New Roman"/>
          <w:i/>
          <w:sz w:val="20"/>
          <w:szCs w:val="20"/>
        </w:rPr>
        <w:t>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r w:rsidRPr="00477B68">
        <w:rPr>
          <w:rFonts w:ascii="Times New Roman" w:hAnsi="Times New Roman"/>
          <w:sz w:val="20"/>
          <w:szCs w:val="20"/>
        </w:rPr>
        <w:t xml:space="preserve"> Организация досуга средствами физической культуры. </w:t>
      </w:r>
    </w:p>
    <w:p w:rsidR="00B540EE" w:rsidRPr="00477B68" w:rsidRDefault="00B540EE" w:rsidP="00313A82">
      <w:pPr>
        <w:pStyle w:val="a8"/>
        <w:ind w:left="709"/>
        <w:jc w:val="both"/>
        <w:rPr>
          <w:rFonts w:ascii="Times New Roman" w:hAnsi="Times New Roman"/>
          <w:b/>
          <w:sz w:val="20"/>
          <w:szCs w:val="20"/>
        </w:rPr>
      </w:pPr>
      <w:r w:rsidRPr="00477B68">
        <w:rPr>
          <w:rFonts w:ascii="Times New Roman" w:hAnsi="Times New Roman"/>
          <w:b/>
          <w:sz w:val="20"/>
          <w:szCs w:val="20"/>
        </w:rPr>
        <w:t xml:space="preserve">Оценка эффективности занятий физической культурой </w:t>
      </w:r>
    </w:p>
    <w:p w:rsidR="00B540EE" w:rsidRPr="00477B68" w:rsidRDefault="00B540EE" w:rsidP="00313A82">
      <w:pPr>
        <w:spacing w:after="0" w:line="240" w:lineRule="auto"/>
        <w:ind w:firstLine="709"/>
        <w:jc w:val="both"/>
        <w:rPr>
          <w:rFonts w:ascii="Times New Roman" w:hAnsi="Times New Roman"/>
          <w:sz w:val="20"/>
          <w:szCs w:val="20"/>
        </w:rPr>
      </w:pPr>
      <w:r w:rsidRPr="00477B68">
        <w:rPr>
          <w:rFonts w:ascii="Times New Roman" w:hAnsi="Times New Roman"/>
          <w:sz w:val="20"/>
          <w:szCs w:val="20"/>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B540EE" w:rsidRPr="00477B68" w:rsidRDefault="00B540EE" w:rsidP="00313A82">
      <w:pPr>
        <w:pStyle w:val="a8"/>
        <w:ind w:left="709"/>
        <w:jc w:val="both"/>
        <w:rPr>
          <w:rFonts w:ascii="Times New Roman" w:hAnsi="Times New Roman"/>
          <w:b/>
          <w:sz w:val="20"/>
          <w:szCs w:val="20"/>
        </w:rPr>
      </w:pPr>
      <w:r w:rsidRPr="00477B68">
        <w:rPr>
          <w:rFonts w:ascii="Times New Roman" w:hAnsi="Times New Roman"/>
          <w:b/>
          <w:sz w:val="20"/>
          <w:szCs w:val="20"/>
        </w:rPr>
        <w:t>Физическое совершенствование</w:t>
      </w:r>
    </w:p>
    <w:p w:rsidR="00B540EE" w:rsidRPr="00477B68" w:rsidRDefault="00B540EE" w:rsidP="00313A82">
      <w:pPr>
        <w:pStyle w:val="a8"/>
        <w:ind w:left="709"/>
        <w:jc w:val="both"/>
        <w:rPr>
          <w:rFonts w:ascii="Times New Roman" w:hAnsi="Times New Roman"/>
          <w:i/>
          <w:sz w:val="20"/>
          <w:szCs w:val="20"/>
        </w:rPr>
      </w:pPr>
      <w:r w:rsidRPr="00477B68">
        <w:rPr>
          <w:rFonts w:ascii="Times New Roman" w:hAnsi="Times New Roman"/>
          <w:b/>
          <w:sz w:val="20"/>
          <w:szCs w:val="20"/>
        </w:rPr>
        <w:t>Физкультурно-оздоровительная деятельность</w:t>
      </w:r>
    </w:p>
    <w:p w:rsidR="00B540EE" w:rsidRPr="00477B68" w:rsidRDefault="00B540EE" w:rsidP="00313A82">
      <w:pPr>
        <w:spacing w:after="0" w:line="240" w:lineRule="auto"/>
        <w:ind w:firstLine="709"/>
        <w:jc w:val="both"/>
        <w:rPr>
          <w:rFonts w:ascii="Times New Roman" w:hAnsi="Times New Roman"/>
          <w:i/>
          <w:sz w:val="20"/>
          <w:szCs w:val="20"/>
        </w:rPr>
      </w:pPr>
      <w:r w:rsidRPr="00477B68">
        <w:rPr>
          <w:rFonts w:ascii="Times New Roman" w:hAnsi="Times New Roman"/>
          <w:sz w:val="20"/>
          <w:szCs w:val="20"/>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sidRPr="00477B68">
        <w:rPr>
          <w:rFonts w:ascii="Times New Roman" w:hAnsi="Times New Roman"/>
          <w:i/>
          <w:sz w:val="20"/>
          <w:szCs w:val="20"/>
        </w:rPr>
        <w:t xml:space="preserve">Индивидуальные комплексы адаптивной физической </w:t>
      </w:r>
      <w:r w:rsidRPr="00477B68">
        <w:rPr>
          <w:rFonts w:ascii="Times New Roman" w:hAnsi="Times New Roman"/>
          <w:i/>
          <w:sz w:val="20"/>
          <w:szCs w:val="20"/>
        </w:rPr>
        <w:lastRenderedPageBreak/>
        <w:t>культуры (при нарушении опорно-двигательного аппарата, центральной нервной системы, дыхания и кровообращения, при близорукости).</w:t>
      </w:r>
    </w:p>
    <w:p w:rsidR="00B540EE" w:rsidRPr="00477B68" w:rsidRDefault="00B540EE" w:rsidP="00313A82">
      <w:pPr>
        <w:pStyle w:val="a8"/>
        <w:ind w:left="709"/>
        <w:jc w:val="both"/>
        <w:rPr>
          <w:rFonts w:ascii="Times New Roman" w:hAnsi="Times New Roman"/>
          <w:sz w:val="20"/>
          <w:szCs w:val="20"/>
        </w:rPr>
      </w:pPr>
      <w:r w:rsidRPr="00477B68">
        <w:rPr>
          <w:rFonts w:ascii="Times New Roman" w:hAnsi="Times New Roman"/>
          <w:b/>
          <w:sz w:val="20"/>
          <w:szCs w:val="20"/>
        </w:rPr>
        <w:t>Спортивно-оздоровительная деятельность</w:t>
      </w:r>
      <w:r w:rsidR="00DA34A9" w:rsidRPr="00477B68">
        <w:rPr>
          <w:rStyle w:val="af3"/>
          <w:rFonts w:ascii="Times New Roman" w:hAnsi="Times New Roman"/>
          <w:b/>
          <w:sz w:val="20"/>
          <w:szCs w:val="20"/>
        </w:rPr>
        <w:footnoteReference w:id="16"/>
      </w:r>
    </w:p>
    <w:p w:rsidR="00B540EE" w:rsidRPr="00477B68" w:rsidRDefault="00B540EE" w:rsidP="00313A82">
      <w:pPr>
        <w:spacing w:after="0" w:line="240" w:lineRule="auto"/>
        <w:ind w:firstLine="709"/>
        <w:jc w:val="both"/>
        <w:rPr>
          <w:rFonts w:ascii="Times New Roman" w:hAnsi="Times New Roman"/>
          <w:sz w:val="20"/>
          <w:szCs w:val="20"/>
        </w:rPr>
      </w:pPr>
      <w:r w:rsidRPr="00477B68">
        <w:rPr>
          <w:rFonts w:ascii="Times New Roman" w:hAnsi="Times New Roman"/>
          <w:sz w:val="20"/>
          <w:szCs w:val="20"/>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00601D93" w:rsidRPr="00477B68">
        <w:rPr>
          <w:rFonts w:ascii="Times New Roman" w:hAnsi="Times New Roman"/>
          <w:i/>
          <w:sz w:val="20"/>
          <w:szCs w:val="20"/>
        </w:rPr>
        <w:t>мини-футбол</w:t>
      </w:r>
      <w:r w:rsidR="00601D93" w:rsidRPr="00477B68">
        <w:rPr>
          <w:rFonts w:ascii="Times New Roman" w:hAnsi="Times New Roman"/>
          <w:sz w:val="20"/>
          <w:szCs w:val="20"/>
        </w:rPr>
        <w:t xml:space="preserve">, волейбол, баскетбол. Правила спортивных игр. Игры по правилам. </w:t>
      </w:r>
      <w:r w:rsidR="00601D93" w:rsidRPr="00477B68">
        <w:rPr>
          <w:rFonts w:ascii="Times New Roman" w:hAnsi="Times New Roman"/>
          <w:i/>
          <w:sz w:val="20"/>
          <w:szCs w:val="20"/>
        </w:rPr>
        <w:t>Национальные виды спорта: технико-тактические действия и правила.</w:t>
      </w:r>
      <w:r w:rsidRPr="00477B68">
        <w:rPr>
          <w:rFonts w:ascii="Times New Roman" w:hAnsi="Times New Roman"/>
          <w:i/>
          <w:sz w:val="20"/>
          <w:szCs w:val="20"/>
        </w:rPr>
        <w:t>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w:t>
      </w:r>
      <w:r w:rsidRPr="00477B68">
        <w:rPr>
          <w:rFonts w:ascii="Times New Roman" w:hAnsi="Times New Roman"/>
          <w:sz w:val="20"/>
          <w:szCs w:val="20"/>
        </w:rPr>
        <w:t xml:space="preserve"> Лыжные гонки:</w:t>
      </w:r>
      <w:r w:rsidRPr="00477B68">
        <w:rPr>
          <w:rFonts w:ascii="Times New Roman" w:hAnsi="Times New Roman"/>
          <w:sz w:val="20"/>
          <w:szCs w:val="20"/>
          <w:vertAlign w:val="superscript"/>
        </w:rPr>
        <w:footnoteReference w:id="17"/>
      </w:r>
      <w:r w:rsidRPr="00477B68">
        <w:rPr>
          <w:rFonts w:ascii="Times New Roman" w:hAnsi="Times New Roman"/>
          <w:sz w:val="20"/>
          <w:szCs w:val="20"/>
        </w:rPr>
        <w:t xml:space="preserve"> передвижение на лыжах разными способами. Подъемы, спуски, повороты, торможения.</w:t>
      </w:r>
    </w:p>
    <w:p w:rsidR="00B540EE" w:rsidRPr="00477B68" w:rsidRDefault="00B540EE" w:rsidP="00313A82">
      <w:pPr>
        <w:pStyle w:val="a8"/>
        <w:ind w:left="709"/>
        <w:jc w:val="both"/>
        <w:rPr>
          <w:rFonts w:ascii="Times New Roman" w:hAnsi="Times New Roman"/>
          <w:b/>
          <w:sz w:val="20"/>
          <w:szCs w:val="20"/>
        </w:rPr>
      </w:pPr>
      <w:r w:rsidRPr="00477B68">
        <w:rPr>
          <w:rFonts w:ascii="Times New Roman" w:hAnsi="Times New Roman"/>
          <w:b/>
          <w:sz w:val="20"/>
          <w:szCs w:val="20"/>
        </w:rPr>
        <w:t>Прикладно-ориентированная физкультурная деятельность</w:t>
      </w:r>
    </w:p>
    <w:p w:rsidR="00B540EE" w:rsidRPr="00477B68" w:rsidRDefault="00B540EE" w:rsidP="00313A82">
      <w:pPr>
        <w:spacing w:after="0" w:line="240" w:lineRule="auto"/>
        <w:ind w:firstLine="709"/>
        <w:jc w:val="both"/>
        <w:rPr>
          <w:rFonts w:ascii="Times New Roman" w:hAnsi="Times New Roman"/>
          <w:sz w:val="20"/>
          <w:szCs w:val="20"/>
        </w:rPr>
      </w:pPr>
      <w:r w:rsidRPr="00477B68">
        <w:rPr>
          <w:rFonts w:ascii="Times New Roman" w:hAnsi="Times New Roman"/>
          <w:i/>
          <w:sz w:val="20"/>
          <w:szCs w:val="20"/>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sidRPr="00477B68">
        <w:rPr>
          <w:rFonts w:ascii="Times New Roman" w:hAnsi="Times New Roman"/>
          <w:sz w:val="20"/>
          <w:szCs w:val="20"/>
        </w:rPr>
        <w:t xml:space="preserve">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B540EE" w:rsidRPr="00A04C72" w:rsidRDefault="00436EB5" w:rsidP="00313A82">
      <w:pPr>
        <w:pStyle w:val="4"/>
        <w:spacing w:before="0" w:line="240" w:lineRule="auto"/>
        <w:rPr>
          <w:sz w:val="22"/>
        </w:rPr>
      </w:pPr>
      <w:bookmarkStart w:id="330" w:name="_Toc409691717"/>
      <w:bookmarkStart w:id="331" w:name="_Toc410654042"/>
      <w:bookmarkStart w:id="332" w:name="_Toc414553253"/>
      <w:r w:rsidRPr="00A04C72">
        <w:rPr>
          <w:sz w:val="22"/>
        </w:rPr>
        <w:t xml:space="preserve">2.2.2.17. </w:t>
      </w:r>
      <w:r w:rsidR="00B540EE" w:rsidRPr="00A04C72">
        <w:rPr>
          <w:sz w:val="22"/>
        </w:rPr>
        <w:t>Основы безопасности жизнедеятельности</w:t>
      </w:r>
      <w:bookmarkEnd w:id="330"/>
      <w:bookmarkEnd w:id="331"/>
      <w:bookmarkEnd w:id="332"/>
    </w:p>
    <w:p w:rsidR="0024776D" w:rsidRPr="00BD39C0" w:rsidRDefault="0024776D" w:rsidP="00313A82">
      <w:pPr>
        <w:spacing w:after="0" w:line="240" w:lineRule="auto"/>
        <w:ind w:firstLine="709"/>
        <w:jc w:val="both"/>
        <w:rPr>
          <w:sz w:val="20"/>
          <w:szCs w:val="20"/>
        </w:rPr>
      </w:pPr>
      <w:r w:rsidRPr="00BD39C0">
        <w:rPr>
          <w:rFonts w:ascii="Times New Roman" w:hAnsi="Times New Roman"/>
          <w:sz w:val="20"/>
          <w:szCs w:val="20"/>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24776D" w:rsidRPr="00BD39C0" w:rsidRDefault="0024776D" w:rsidP="00313A82">
      <w:pPr>
        <w:overflowPunct w:val="0"/>
        <w:autoSpaceDE w:val="0"/>
        <w:autoSpaceDN w:val="0"/>
        <w:adjustRightInd w:val="0"/>
        <w:spacing w:after="0" w:line="240" w:lineRule="auto"/>
        <w:ind w:firstLine="709"/>
        <w:jc w:val="both"/>
        <w:rPr>
          <w:rFonts w:ascii="Times New Roman" w:hAnsi="Times New Roman"/>
          <w:sz w:val="20"/>
          <w:szCs w:val="20"/>
        </w:rPr>
      </w:pPr>
      <w:r w:rsidRPr="00BD39C0">
        <w:rPr>
          <w:rFonts w:ascii="Times New Roman" w:hAnsi="Times New Roman"/>
          <w:sz w:val="20"/>
          <w:szCs w:val="20"/>
        </w:rPr>
        <w:t>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 в соответствии с требованиями, предъявляемыми Федеральным государственным образовательным стандартом основного общего образования.</w:t>
      </w:r>
    </w:p>
    <w:p w:rsidR="0024776D" w:rsidRPr="00BD39C0" w:rsidRDefault="0024776D" w:rsidP="00313A82">
      <w:pPr>
        <w:overflowPunct w:val="0"/>
        <w:autoSpaceDE w:val="0"/>
        <w:autoSpaceDN w:val="0"/>
        <w:adjustRightInd w:val="0"/>
        <w:spacing w:after="0" w:line="240" w:lineRule="auto"/>
        <w:ind w:firstLine="709"/>
        <w:jc w:val="both"/>
        <w:rPr>
          <w:rFonts w:ascii="Times New Roman" w:hAnsi="Times New Roman"/>
          <w:sz w:val="20"/>
          <w:szCs w:val="20"/>
        </w:rPr>
      </w:pPr>
      <w:r w:rsidRPr="00BD39C0">
        <w:rPr>
          <w:rFonts w:ascii="Times New Roman" w:hAnsi="Times New Roman"/>
          <w:sz w:val="20"/>
          <w:szCs w:val="20"/>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24776D" w:rsidRPr="00BD39C0" w:rsidRDefault="0024776D" w:rsidP="00313A82">
      <w:pPr>
        <w:overflowPunct w:val="0"/>
        <w:autoSpaceDE w:val="0"/>
        <w:autoSpaceDN w:val="0"/>
        <w:adjustRightInd w:val="0"/>
        <w:spacing w:after="0" w:line="240" w:lineRule="auto"/>
        <w:ind w:firstLine="709"/>
        <w:jc w:val="both"/>
        <w:rPr>
          <w:rFonts w:ascii="Times New Roman" w:hAnsi="Times New Roman"/>
          <w:sz w:val="20"/>
          <w:szCs w:val="20"/>
        </w:rPr>
      </w:pPr>
      <w:r w:rsidRPr="00BD39C0">
        <w:rPr>
          <w:rFonts w:ascii="Times New Roman" w:hAnsi="Times New Roman"/>
          <w:sz w:val="20"/>
          <w:szCs w:val="20"/>
        </w:rPr>
        <w:t>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учитывает возможность освоения приемов умственной и практической деятельности обучающихся, что является важнейшим компонентом развивающего обучения.</w:t>
      </w:r>
    </w:p>
    <w:p w:rsidR="0024776D" w:rsidRPr="00BD39C0" w:rsidRDefault="0024776D" w:rsidP="00313A82">
      <w:pPr>
        <w:spacing w:after="0" w:line="240" w:lineRule="auto"/>
        <w:ind w:firstLine="708"/>
        <w:jc w:val="both"/>
        <w:rPr>
          <w:rFonts w:ascii="Times New Roman" w:hAnsi="Times New Roman"/>
          <w:sz w:val="20"/>
          <w:szCs w:val="20"/>
        </w:rPr>
      </w:pPr>
      <w:r w:rsidRPr="00BD39C0">
        <w:rPr>
          <w:rFonts w:ascii="Times New Roman" w:hAnsi="Times New Roman"/>
          <w:sz w:val="20"/>
          <w:szCs w:val="20"/>
        </w:rPr>
        <w:t>Основы безопасности жизнедеятельности как учебный предмет обеспечивает:</w:t>
      </w:r>
    </w:p>
    <w:p w:rsidR="0024776D" w:rsidRPr="00BD39C0" w:rsidRDefault="0024776D" w:rsidP="00F743EF">
      <w:pPr>
        <w:numPr>
          <w:ilvl w:val="0"/>
          <w:numId w:val="214"/>
        </w:numPr>
        <w:tabs>
          <w:tab w:val="left" w:pos="284"/>
        </w:tabs>
        <w:autoSpaceDE w:val="0"/>
        <w:autoSpaceDN w:val="0"/>
        <w:adjustRightInd w:val="0"/>
        <w:spacing w:after="0" w:line="240" w:lineRule="auto"/>
        <w:ind w:left="0" w:firstLine="0"/>
        <w:jc w:val="both"/>
        <w:rPr>
          <w:rFonts w:ascii="Times New Roman" w:hAnsi="Times New Roman"/>
          <w:sz w:val="20"/>
          <w:szCs w:val="20"/>
        </w:rPr>
      </w:pPr>
      <w:r w:rsidRPr="00BD39C0">
        <w:rPr>
          <w:rFonts w:ascii="Times New Roman" w:hAnsi="Times New Roman"/>
          <w:sz w:val="20"/>
          <w:szCs w:val="20"/>
        </w:rPr>
        <w:t>освоение обучающимися знаний о безопасном поведении в повседневной жизнедеятельности;</w:t>
      </w:r>
    </w:p>
    <w:p w:rsidR="0024776D" w:rsidRPr="00BD39C0" w:rsidRDefault="0024776D" w:rsidP="00F743EF">
      <w:pPr>
        <w:numPr>
          <w:ilvl w:val="0"/>
          <w:numId w:val="214"/>
        </w:numPr>
        <w:tabs>
          <w:tab w:val="left" w:pos="284"/>
        </w:tabs>
        <w:autoSpaceDE w:val="0"/>
        <w:autoSpaceDN w:val="0"/>
        <w:adjustRightInd w:val="0"/>
        <w:spacing w:after="0" w:line="240" w:lineRule="auto"/>
        <w:ind w:left="0" w:firstLine="0"/>
        <w:jc w:val="both"/>
        <w:rPr>
          <w:rFonts w:ascii="Times New Roman" w:hAnsi="Times New Roman"/>
          <w:sz w:val="20"/>
          <w:szCs w:val="20"/>
        </w:rPr>
      </w:pPr>
      <w:r w:rsidRPr="00BD39C0">
        <w:rPr>
          <w:rFonts w:ascii="Times New Roman" w:hAnsi="Times New Roman"/>
          <w:sz w:val="20"/>
          <w:szCs w:val="20"/>
        </w:rPr>
        <w:t>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24776D" w:rsidRPr="00BD39C0" w:rsidRDefault="0024776D" w:rsidP="00F743EF">
      <w:pPr>
        <w:numPr>
          <w:ilvl w:val="0"/>
          <w:numId w:val="214"/>
        </w:numPr>
        <w:tabs>
          <w:tab w:val="left" w:pos="284"/>
        </w:tabs>
        <w:autoSpaceDE w:val="0"/>
        <w:autoSpaceDN w:val="0"/>
        <w:adjustRightInd w:val="0"/>
        <w:spacing w:after="0" w:line="240" w:lineRule="auto"/>
        <w:ind w:left="0" w:firstLine="0"/>
        <w:jc w:val="both"/>
        <w:rPr>
          <w:rFonts w:ascii="Times New Roman" w:hAnsi="Times New Roman"/>
          <w:sz w:val="20"/>
          <w:szCs w:val="20"/>
        </w:rPr>
      </w:pPr>
      <w:r w:rsidRPr="00BD39C0">
        <w:rPr>
          <w:rFonts w:ascii="Times New Roman" w:hAnsi="Times New Roman"/>
          <w:sz w:val="20"/>
          <w:szCs w:val="20"/>
        </w:rPr>
        <w:t>понимание необходимости беречь и сохранять свое здоровье как индивидуальную и общественную ценность;</w:t>
      </w:r>
    </w:p>
    <w:p w:rsidR="0024776D" w:rsidRPr="00BD39C0" w:rsidRDefault="0024776D" w:rsidP="00F743EF">
      <w:pPr>
        <w:numPr>
          <w:ilvl w:val="0"/>
          <w:numId w:val="214"/>
        </w:numPr>
        <w:tabs>
          <w:tab w:val="left" w:pos="284"/>
        </w:tabs>
        <w:autoSpaceDE w:val="0"/>
        <w:autoSpaceDN w:val="0"/>
        <w:adjustRightInd w:val="0"/>
        <w:spacing w:after="0" w:line="240" w:lineRule="auto"/>
        <w:ind w:left="0" w:firstLine="0"/>
        <w:jc w:val="both"/>
        <w:rPr>
          <w:rFonts w:ascii="Times New Roman" w:hAnsi="Times New Roman"/>
          <w:sz w:val="20"/>
          <w:szCs w:val="20"/>
        </w:rPr>
      </w:pPr>
      <w:r w:rsidRPr="00BD39C0">
        <w:rPr>
          <w:rFonts w:ascii="Times New Roman" w:hAnsi="Times New Roman"/>
          <w:sz w:val="20"/>
          <w:szCs w:val="20"/>
        </w:rPr>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rsidR="0024776D" w:rsidRPr="00BD39C0" w:rsidRDefault="0024776D" w:rsidP="00F743EF">
      <w:pPr>
        <w:numPr>
          <w:ilvl w:val="0"/>
          <w:numId w:val="214"/>
        </w:numPr>
        <w:tabs>
          <w:tab w:val="left" w:pos="284"/>
        </w:tabs>
        <w:autoSpaceDE w:val="0"/>
        <w:autoSpaceDN w:val="0"/>
        <w:adjustRightInd w:val="0"/>
        <w:spacing w:after="0" w:line="240" w:lineRule="auto"/>
        <w:ind w:left="0" w:firstLine="0"/>
        <w:jc w:val="both"/>
        <w:rPr>
          <w:rFonts w:ascii="Times New Roman" w:hAnsi="Times New Roman"/>
          <w:sz w:val="20"/>
          <w:szCs w:val="20"/>
        </w:rPr>
      </w:pPr>
      <w:r w:rsidRPr="00BD39C0">
        <w:rPr>
          <w:rFonts w:ascii="Times New Roman" w:hAnsi="Times New Roman"/>
          <w:sz w:val="20"/>
          <w:szCs w:val="20"/>
        </w:rPr>
        <w:t>понимание необходимости сохранения природы и окружающей среды для полноценной жизни человека;</w:t>
      </w:r>
    </w:p>
    <w:p w:rsidR="0024776D" w:rsidRPr="00BD39C0" w:rsidRDefault="0024776D" w:rsidP="00F743EF">
      <w:pPr>
        <w:numPr>
          <w:ilvl w:val="0"/>
          <w:numId w:val="214"/>
        </w:numPr>
        <w:tabs>
          <w:tab w:val="left" w:pos="284"/>
        </w:tabs>
        <w:autoSpaceDE w:val="0"/>
        <w:autoSpaceDN w:val="0"/>
        <w:adjustRightInd w:val="0"/>
        <w:spacing w:after="0" w:line="240" w:lineRule="auto"/>
        <w:ind w:left="0" w:firstLine="0"/>
        <w:jc w:val="both"/>
        <w:rPr>
          <w:rFonts w:ascii="Times New Roman" w:hAnsi="Times New Roman"/>
          <w:sz w:val="20"/>
          <w:szCs w:val="20"/>
        </w:rPr>
      </w:pPr>
      <w:r w:rsidRPr="00BD39C0">
        <w:rPr>
          <w:rFonts w:ascii="Times New Roman" w:hAnsi="Times New Roman"/>
          <w:sz w:val="20"/>
          <w:szCs w:val="20"/>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w:t>
      </w:r>
    </w:p>
    <w:p w:rsidR="0024776D" w:rsidRPr="00BD39C0" w:rsidRDefault="0024776D" w:rsidP="00F743EF">
      <w:pPr>
        <w:numPr>
          <w:ilvl w:val="0"/>
          <w:numId w:val="214"/>
        </w:numPr>
        <w:tabs>
          <w:tab w:val="left" w:pos="426"/>
        </w:tabs>
        <w:autoSpaceDE w:val="0"/>
        <w:autoSpaceDN w:val="0"/>
        <w:adjustRightInd w:val="0"/>
        <w:spacing w:after="0" w:line="240" w:lineRule="auto"/>
        <w:ind w:left="0" w:firstLine="0"/>
        <w:jc w:val="both"/>
        <w:rPr>
          <w:rFonts w:ascii="Times New Roman" w:hAnsi="Times New Roman"/>
          <w:sz w:val="20"/>
          <w:szCs w:val="20"/>
        </w:rPr>
      </w:pPr>
      <w:r w:rsidRPr="00BD39C0">
        <w:rPr>
          <w:rFonts w:ascii="Times New Roman" w:hAnsi="Times New Roman"/>
          <w:sz w:val="20"/>
          <w:szCs w:val="20"/>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24776D" w:rsidRPr="00BD39C0" w:rsidRDefault="0024776D" w:rsidP="00F743EF">
      <w:pPr>
        <w:numPr>
          <w:ilvl w:val="0"/>
          <w:numId w:val="214"/>
        </w:numPr>
        <w:tabs>
          <w:tab w:val="left" w:pos="426"/>
        </w:tabs>
        <w:autoSpaceDE w:val="0"/>
        <w:autoSpaceDN w:val="0"/>
        <w:adjustRightInd w:val="0"/>
        <w:spacing w:after="0" w:line="240" w:lineRule="auto"/>
        <w:ind w:left="0" w:firstLine="0"/>
        <w:jc w:val="both"/>
        <w:rPr>
          <w:rFonts w:ascii="Times New Roman" w:hAnsi="Times New Roman"/>
          <w:sz w:val="20"/>
          <w:szCs w:val="20"/>
        </w:rPr>
      </w:pPr>
      <w:r w:rsidRPr="00BD39C0">
        <w:rPr>
          <w:rFonts w:ascii="Times New Roman" w:hAnsi="Times New Roman"/>
          <w:sz w:val="20"/>
          <w:szCs w:val="20"/>
        </w:rPr>
        <w:t>формирование у обучающихсясовременной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24776D" w:rsidRPr="00BD39C0" w:rsidRDefault="0024776D" w:rsidP="00313A82">
      <w:pPr>
        <w:overflowPunct w:val="0"/>
        <w:autoSpaceDE w:val="0"/>
        <w:autoSpaceDN w:val="0"/>
        <w:adjustRightInd w:val="0"/>
        <w:spacing w:after="0" w:line="240" w:lineRule="auto"/>
        <w:ind w:firstLine="709"/>
        <w:jc w:val="both"/>
        <w:rPr>
          <w:rFonts w:ascii="Times New Roman" w:hAnsi="Times New Roman"/>
          <w:sz w:val="20"/>
          <w:szCs w:val="20"/>
        </w:rPr>
      </w:pPr>
      <w:r w:rsidRPr="00BD39C0">
        <w:rPr>
          <w:rFonts w:ascii="Times New Roman" w:hAnsi="Times New Roman"/>
          <w:sz w:val="20"/>
          <w:szCs w:val="20"/>
        </w:rPr>
        <w:t>Программа учебного предмета «Основы безопасности жизнедеятельности</w:t>
      </w:r>
      <w:r w:rsidR="0055381A" w:rsidRPr="00BD39C0">
        <w:rPr>
          <w:rFonts w:ascii="Times New Roman" w:hAnsi="Times New Roman"/>
          <w:sz w:val="20"/>
          <w:szCs w:val="20"/>
        </w:rPr>
        <w:t>»</w:t>
      </w:r>
      <w:r w:rsidRPr="00BD39C0">
        <w:rPr>
          <w:rFonts w:ascii="Times New Roman" w:hAnsi="Times New Roman"/>
          <w:sz w:val="20"/>
          <w:szCs w:val="20"/>
        </w:rPr>
        <w:t xml:space="preserve">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24776D" w:rsidRPr="00BD39C0" w:rsidRDefault="0024776D" w:rsidP="00313A82">
      <w:pPr>
        <w:overflowPunct w:val="0"/>
        <w:autoSpaceDE w:val="0"/>
        <w:autoSpaceDN w:val="0"/>
        <w:adjustRightInd w:val="0"/>
        <w:spacing w:after="0" w:line="240" w:lineRule="auto"/>
        <w:ind w:firstLine="709"/>
        <w:jc w:val="both"/>
        <w:rPr>
          <w:rFonts w:ascii="Times New Roman" w:hAnsi="Times New Roman"/>
          <w:sz w:val="20"/>
          <w:szCs w:val="20"/>
        </w:rPr>
      </w:pPr>
      <w:r w:rsidRPr="00BD39C0">
        <w:rPr>
          <w:rFonts w:ascii="Times New Roman" w:eastAsia="Times New Roman" w:hAnsi="Times New Roman"/>
          <w:sz w:val="20"/>
          <w:szCs w:val="20"/>
        </w:rPr>
        <w:lastRenderedPageBreak/>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w:t>
      </w:r>
    </w:p>
    <w:p w:rsidR="00B540EE" w:rsidRPr="00BD39C0" w:rsidRDefault="00B540EE" w:rsidP="00313A82">
      <w:pPr>
        <w:spacing w:after="0" w:line="240" w:lineRule="auto"/>
        <w:ind w:firstLine="709"/>
        <w:jc w:val="both"/>
        <w:rPr>
          <w:rFonts w:ascii="Times New Roman" w:hAnsi="Times New Roman"/>
          <w:b/>
          <w:bCs/>
          <w:sz w:val="20"/>
          <w:szCs w:val="20"/>
        </w:rPr>
      </w:pPr>
      <w:r w:rsidRPr="00BD39C0">
        <w:rPr>
          <w:rFonts w:ascii="Times New Roman" w:hAnsi="Times New Roman"/>
          <w:b/>
          <w:bCs/>
          <w:sz w:val="20"/>
          <w:szCs w:val="20"/>
        </w:rPr>
        <w:t>Основы безопасности личности, общества и государства</w:t>
      </w:r>
    </w:p>
    <w:p w:rsidR="00B540EE" w:rsidRPr="00BD39C0" w:rsidRDefault="00B540EE" w:rsidP="00313A82">
      <w:pPr>
        <w:tabs>
          <w:tab w:val="left" w:pos="426"/>
        </w:tabs>
        <w:spacing w:after="0" w:line="240" w:lineRule="auto"/>
        <w:ind w:left="709"/>
        <w:jc w:val="both"/>
        <w:rPr>
          <w:rFonts w:ascii="Times New Roman" w:hAnsi="Times New Roman"/>
          <w:b/>
          <w:bCs/>
          <w:sz w:val="20"/>
          <w:szCs w:val="20"/>
          <w:shd w:val="clear" w:color="auto" w:fill="FFFFFF"/>
        </w:rPr>
      </w:pPr>
      <w:r w:rsidRPr="00BD39C0">
        <w:rPr>
          <w:rFonts w:ascii="Times New Roman" w:hAnsi="Times New Roman"/>
          <w:b/>
          <w:bCs/>
          <w:sz w:val="20"/>
          <w:szCs w:val="20"/>
          <w:shd w:val="clear" w:color="auto" w:fill="FFFFFF"/>
        </w:rPr>
        <w:t xml:space="preserve">Основы комплексной безопасности </w:t>
      </w:r>
    </w:p>
    <w:p w:rsidR="00B540EE" w:rsidRPr="00BD39C0" w:rsidRDefault="00B540EE" w:rsidP="00313A82">
      <w:pPr>
        <w:spacing w:after="0" w:line="240" w:lineRule="auto"/>
        <w:ind w:firstLine="709"/>
        <w:jc w:val="both"/>
        <w:rPr>
          <w:rFonts w:ascii="Times New Roman" w:hAnsi="Times New Roman"/>
          <w:i/>
          <w:sz w:val="20"/>
          <w:szCs w:val="20"/>
        </w:rPr>
      </w:pPr>
      <w:r w:rsidRPr="00BD39C0">
        <w:rPr>
          <w:rFonts w:ascii="Times New Roman" w:hAnsi="Times New Roman"/>
          <w:sz w:val="20"/>
          <w:szCs w:val="20"/>
        </w:rP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w:t>
      </w:r>
      <w:r w:rsidR="00AA585F" w:rsidRPr="00BD39C0">
        <w:rPr>
          <w:rFonts w:ascii="Times New Roman" w:eastAsia="Times New Roman" w:hAnsi="Times New Roman"/>
          <w:sz w:val="20"/>
          <w:szCs w:val="20"/>
          <w:lang w:eastAsia="ru-RU"/>
        </w:rPr>
        <w:t>Правила поведения на транспорте (наземном, в том числе железнодорожном, воздушном и водном), ответственность за их нарушения.</w:t>
      </w:r>
      <w:r w:rsidRPr="00BD39C0">
        <w:rPr>
          <w:rFonts w:ascii="Times New Roman" w:hAnsi="Times New Roman"/>
          <w:sz w:val="20"/>
          <w:szCs w:val="20"/>
        </w:rPr>
        <w:t xml:space="preserve">Правила безопасного поведения пешехода, пассажира и велосипедиста. </w:t>
      </w:r>
      <w:r w:rsidRPr="00BD39C0">
        <w:rPr>
          <w:rFonts w:ascii="Times New Roman" w:hAnsi="Times New Roman"/>
          <w:i/>
          <w:sz w:val="20"/>
          <w:szCs w:val="20"/>
        </w:rPr>
        <w:t>Средства индивидуальной защиты велосипедиста.</w:t>
      </w:r>
      <w:r w:rsidRPr="00BD39C0">
        <w:rPr>
          <w:rFonts w:ascii="Times New Roman" w:hAnsi="Times New Roman"/>
          <w:sz w:val="20"/>
          <w:szCs w:val="20"/>
        </w:rPr>
        <w:t xml:space="preserve"> Пожар его причины и последствия. Правила поведения при пожаре</w:t>
      </w:r>
      <w:r w:rsidR="00601D93" w:rsidRPr="00BD39C0">
        <w:rPr>
          <w:rFonts w:ascii="Times New Roman" w:hAnsi="Times New Roman"/>
          <w:sz w:val="20"/>
          <w:szCs w:val="20"/>
        </w:rPr>
        <w:t xml:space="preserve"> при пожаре. Первичные средства пожаротушения</w:t>
      </w:r>
      <w:r w:rsidRPr="00BD39C0">
        <w:rPr>
          <w:rFonts w:ascii="Times New Roman" w:hAnsi="Times New Roman"/>
          <w:sz w:val="20"/>
          <w:szCs w:val="20"/>
        </w:rPr>
        <w:t xml:space="preserve">. Водоемы. Правила поведения у воды и оказания помощи на воде. </w:t>
      </w:r>
    </w:p>
    <w:p w:rsidR="00B540EE" w:rsidRPr="00BD39C0" w:rsidRDefault="00B540EE" w:rsidP="00313A82">
      <w:pPr>
        <w:tabs>
          <w:tab w:val="left" w:pos="426"/>
        </w:tabs>
        <w:spacing w:after="0" w:line="240" w:lineRule="auto"/>
        <w:ind w:left="709"/>
        <w:jc w:val="both"/>
        <w:rPr>
          <w:rFonts w:ascii="Times New Roman" w:hAnsi="Times New Roman"/>
          <w:sz w:val="20"/>
          <w:szCs w:val="20"/>
        </w:rPr>
      </w:pPr>
      <w:r w:rsidRPr="00BD39C0">
        <w:rPr>
          <w:rFonts w:ascii="Times New Roman" w:hAnsi="Times New Roman"/>
          <w:b/>
          <w:sz w:val="20"/>
          <w:szCs w:val="20"/>
        </w:rPr>
        <w:t xml:space="preserve">Защита населения Российской Федерации от чрезвычайных </w:t>
      </w:r>
      <w:r w:rsidRPr="00BD39C0">
        <w:rPr>
          <w:rFonts w:ascii="Times New Roman" w:hAnsi="Times New Roman"/>
          <w:b/>
          <w:bCs/>
          <w:sz w:val="20"/>
          <w:szCs w:val="20"/>
          <w:shd w:val="clear" w:color="auto" w:fill="FFFFFF"/>
        </w:rPr>
        <w:t>ситуаций</w:t>
      </w:r>
    </w:p>
    <w:p w:rsidR="00601D93" w:rsidRPr="00BD39C0" w:rsidRDefault="00601D93" w:rsidP="00313A82">
      <w:pPr>
        <w:spacing w:after="0" w:line="240" w:lineRule="auto"/>
        <w:ind w:firstLine="709"/>
        <w:jc w:val="both"/>
        <w:rPr>
          <w:rFonts w:ascii="Times New Roman" w:hAnsi="Times New Roman"/>
          <w:sz w:val="20"/>
          <w:szCs w:val="20"/>
        </w:rPr>
      </w:pPr>
      <w:r w:rsidRPr="00BD39C0">
        <w:rPr>
          <w:rFonts w:ascii="Times New Roman" w:hAnsi="Times New Roman"/>
          <w:sz w:val="20"/>
          <w:szCs w:val="20"/>
        </w:rPr>
        <w:t>Чрезвычайные ситуации природного характера и защита населения от них (землетрясения, извержения вулканов, оползни, обвалы, лавины, ураганы, бури,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Действия по сигналу «Внимание всем!». Эвакуация населения и правила поведения при эвакуации.</w:t>
      </w:r>
    </w:p>
    <w:p w:rsidR="00B540EE" w:rsidRPr="00BD39C0" w:rsidRDefault="00B540EE" w:rsidP="00313A82">
      <w:pPr>
        <w:tabs>
          <w:tab w:val="left" w:pos="426"/>
        </w:tabs>
        <w:spacing w:after="0" w:line="240" w:lineRule="auto"/>
        <w:ind w:firstLine="709"/>
        <w:jc w:val="both"/>
        <w:rPr>
          <w:rFonts w:ascii="Times New Roman" w:hAnsi="Times New Roman"/>
          <w:bCs/>
          <w:sz w:val="20"/>
          <w:szCs w:val="20"/>
          <w:shd w:val="clear" w:color="auto" w:fill="FFFFFF"/>
        </w:rPr>
      </w:pPr>
      <w:r w:rsidRPr="00BD39C0">
        <w:rPr>
          <w:rFonts w:ascii="Times New Roman" w:hAnsi="Times New Roman"/>
          <w:b/>
          <w:bCs/>
          <w:sz w:val="20"/>
          <w:szCs w:val="20"/>
        </w:rPr>
        <w:t>Основы противодействия терроризму</w:t>
      </w:r>
      <w:r w:rsidR="00601D93" w:rsidRPr="00BD39C0">
        <w:rPr>
          <w:rFonts w:ascii="Times New Roman" w:hAnsi="Times New Roman"/>
          <w:b/>
          <w:bCs/>
          <w:sz w:val="20"/>
          <w:szCs w:val="20"/>
        </w:rPr>
        <w:t>,</w:t>
      </w:r>
      <w:r w:rsidRPr="00BD39C0">
        <w:rPr>
          <w:rFonts w:ascii="Times New Roman" w:hAnsi="Times New Roman"/>
          <w:b/>
          <w:bCs/>
          <w:sz w:val="20"/>
          <w:szCs w:val="20"/>
        </w:rPr>
        <w:t xml:space="preserve"> экстремизму </w:t>
      </w:r>
      <w:r w:rsidR="00601D93" w:rsidRPr="00BD39C0">
        <w:rPr>
          <w:rFonts w:ascii="Times New Roman" w:hAnsi="Times New Roman"/>
          <w:b/>
          <w:bCs/>
          <w:sz w:val="20"/>
          <w:szCs w:val="20"/>
        </w:rPr>
        <w:t xml:space="preserve">и наркотизму </w:t>
      </w:r>
      <w:r w:rsidRPr="00BD39C0">
        <w:rPr>
          <w:rFonts w:ascii="Times New Roman" w:hAnsi="Times New Roman"/>
          <w:b/>
          <w:bCs/>
          <w:sz w:val="20"/>
          <w:szCs w:val="20"/>
        </w:rPr>
        <w:t>в Российской Федерации</w:t>
      </w:r>
    </w:p>
    <w:p w:rsidR="00B540EE" w:rsidRPr="00BD39C0" w:rsidRDefault="00B540EE" w:rsidP="00313A82">
      <w:pPr>
        <w:tabs>
          <w:tab w:val="left" w:pos="0"/>
        </w:tabs>
        <w:spacing w:after="0" w:line="240" w:lineRule="auto"/>
        <w:ind w:firstLine="709"/>
        <w:jc w:val="both"/>
        <w:rPr>
          <w:rFonts w:ascii="Times New Roman" w:hAnsi="Times New Roman"/>
          <w:sz w:val="20"/>
          <w:szCs w:val="20"/>
        </w:rPr>
      </w:pPr>
      <w:r w:rsidRPr="00BD39C0">
        <w:rPr>
          <w:rFonts w:ascii="Times New Roman" w:hAnsi="Times New Roman"/>
          <w:sz w:val="20"/>
          <w:szCs w:val="20"/>
        </w:rPr>
        <w:t xml:space="preserve">Терроризм, экстремизм, наркотизм - сущность и угрозы безопасности личности и общества. </w:t>
      </w:r>
      <w:r w:rsidRPr="00BD39C0">
        <w:rPr>
          <w:rFonts w:ascii="Times New Roman" w:hAnsi="Times New Roman"/>
          <w:i/>
          <w:sz w:val="20"/>
          <w:szCs w:val="20"/>
        </w:rPr>
        <w:t>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w:t>
      </w:r>
      <w:r w:rsidRPr="00BD39C0">
        <w:rPr>
          <w:rFonts w:ascii="Times New Roman" w:hAnsi="Times New Roman"/>
          <w:sz w:val="20"/>
          <w:szCs w:val="20"/>
        </w:rPr>
        <w:t xml:space="preserve">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B540EE" w:rsidRPr="00BD39C0" w:rsidRDefault="00B540EE" w:rsidP="00313A82">
      <w:pPr>
        <w:spacing w:after="0" w:line="240" w:lineRule="auto"/>
        <w:ind w:firstLine="709"/>
        <w:jc w:val="both"/>
        <w:rPr>
          <w:rFonts w:ascii="Times New Roman" w:hAnsi="Times New Roman"/>
          <w:b/>
          <w:bCs/>
          <w:sz w:val="20"/>
          <w:szCs w:val="20"/>
        </w:rPr>
      </w:pPr>
      <w:r w:rsidRPr="00BD39C0">
        <w:rPr>
          <w:rFonts w:ascii="Times New Roman" w:hAnsi="Times New Roman"/>
          <w:b/>
          <w:bCs/>
          <w:sz w:val="20"/>
          <w:szCs w:val="20"/>
        </w:rPr>
        <w:t>Основы медицинских знаний и здорового образа жизни</w:t>
      </w:r>
    </w:p>
    <w:p w:rsidR="00B540EE" w:rsidRPr="00BD39C0" w:rsidRDefault="00B540EE" w:rsidP="00313A82">
      <w:pPr>
        <w:tabs>
          <w:tab w:val="left" w:pos="426"/>
        </w:tabs>
        <w:spacing w:after="0" w:line="240" w:lineRule="auto"/>
        <w:ind w:left="709"/>
        <w:jc w:val="both"/>
        <w:rPr>
          <w:rFonts w:ascii="Times New Roman" w:hAnsi="Times New Roman"/>
          <w:b/>
          <w:bCs/>
          <w:sz w:val="20"/>
          <w:szCs w:val="20"/>
        </w:rPr>
      </w:pPr>
      <w:r w:rsidRPr="00BD39C0">
        <w:rPr>
          <w:rFonts w:ascii="Times New Roman" w:hAnsi="Times New Roman"/>
          <w:b/>
          <w:bCs/>
          <w:sz w:val="20"/>
          <w:szCs w:val="20"/>
        </w:rPr>
        <w:t>Основы здорового образа жизни</w:t>
      </w:r>
    </w:p>
    <w:p w:rsidR="00B540EE" w:rsidRPr="00BD39C0" w:rsidRDefault="00B540EE" w:rsidP="00313A82">
      <w:pPr>
        <w:tabs>
          <w:tab w:val="left" w:pos="426"/>
        </w:tabs>
        <w:spacing w:after="0" w:line="240" w:lineRule="auto"/>
        <w:ind w:left="709"/>
        <w:jc w:val="both"/>
        <w:rPr>
          <w:rFonts w:ascii="Times New Roman" w:hAnsi="Times New Roman"/>
          <w:b/>
          <w:bCs/>
          <w:sz w:val="20"/>
          <w:szCs w:val="20"/>
        </w:rPr>
      </w:pPr>
      <w:r w:rsidRPr="00BD39C0">
        <w:rPr>
          <w:rFonts w:ascii="Times New Roman" w:hAnsi="Times New Roman"/>
          <w:b/>
          <w:bCs/>
          <w:sz w:val="20"/>
          <w:szCs w:val="20"/>
        </w:rPr>
        <w:t>Основы медицинских знаний и оказание первой помощи</w:t>
      </w:r>
    </w:p>
    <w:p w:rsidR="00245F1D" w:rsidRPr="00A04C72" w:rsidRDefault="00B540EE" w:rsidP="00BD39C0">
      <w:pPr>
        <w:spacing w:after="0" w:line="240" w:lineRule="auto"/>
        <w:ind w:firstLine="709"/>
        <w:jc w:val="both"/>
        <w:rPr>
          <w:rFonts w:ascii="Times New Roman" w:eastAsia="Times New Roman" w:hAnsi="Times New Roman"/>
          <w:b/>
          <w:bCs/>
          <w:szCs w:val="28"/>
          <w:lang w:eastAsia="ru-RU"/>
        </w:rPr>
      </w:pPr>
      <w:r w:rsidRPr="00BD39C0">
        <w:rPr>
          <w:rFonts w:ascii="Times New Roman" w:hAnsi="Times New Roman"/>
          <w:sz w:val="20"/>
          <w:szCs w:val="20"/>
        </w:rPr>
        <w:t>Основы оказания первой помощи. Первая</w:t>
      </w:r>
      <w:r w:rsidRPr="00A04C72">
        <w:rPr>
          <w:rFonts w:ascii="Times New Roman" w:hAnsi="Times New Roman"/>
          <w:szCs w:val="28"/>
        </w:rPr>
        <w:t xml:space="preserve"> помощь при наружном и внутреннем кровотечении. </w:t>
      </w:r>
      <w:r w:rsidR="009A5A04" w:rsidRPr="00A04C72">
        <w:rPr>
          <w:rFonts w:ascii="Times New Roman" w:hAnsi="Times New Roman"/>
          <w:szCs w:val="28"/>
        </w:rPr>
        <w:t xml:space="preserve">Извлечение инородного тела из верхних дыхательных путей. </w:t>
      </w:r>
      <w:r w:rsidRPr="00A04C72">
        <w:rPr>
          <w:rFonts w:ascii="Times New Roman" w:hAnsi="Times New Roman"/>
          <w:szCs w:val="28"/>
        </w:rPr>
        <w:t xml:space="preserve">Первая помощь при ушибах и растяжениях, вывихах и переломах. Первая помощь при </w:t>
      </w:r>
      <w:r w:rsidR="009A5A04" w:rsidRPr="00A04C72">
        <w:rPr>
          <w:rFonts w:ascii="Times New Roman" w:hAnsi="Times New Roman"/>
          <w:szCs w:val="28"/>
        </w:rPr>
        <w:t>ожогах, отморожениях и общем переохлаждении</w:t>
      </w:r>
      <w:r w:rsidRPr="00A04C72">
        <w:rPr>
          <w:rFonts w:ascii="Times New Roman" w:hAnsi="Times New Roman"/>
          <w:szCs w:val="28"/>
        </w:rPr>
        <w:t xml:space="preserve">. </w:t>
      </w:r>
      <w:r w:rsidRPr="00A04C72">
        <w:rPr>
          <w:rFonts w:ascii="Times New Roman" w:hAnsi="Times New Roman"/>
          <w:i/>
          <w:szCs w:val="28"/>
        </w:rPr>
        <w:t>Основные неинфекционные и инфекционные заболевания,их профилактика</w:t>
      </w:r>
      <w:r w:rsidRPr="00A04C72">
        <w:rPr>
          <w:rFonts w:ascii="Times New Roman" w:hAnsi="Times New Roman"/>
          <w:szCs w:val="28"/>
        </w:rPr>
        <w:t xml:space="preserve">. Первая помощь при отравлениях. Первая помощь при тепловом (солнечном) ударе. </w:t>
      </w:r>
      <w:bookmarkStart w:id="333" w:name="_Toc406059050"/>
      <w:bookmarkStart w:id="334" w:name="_Toc409691718"/>
    </w:p>
    <w:p w:rsidR="003325B3" w:rsidRDefault="003325B3" w:rsidP="00313A82">
      <w:pPr>
        <w:pStyle w:val="2"/>
        <w:spacing w:line="240" w:lineRule="auto"/>
        <w:jc w:val="center"/>
        <w:rPr>
          <w:sz w:val="22"/>
        </w:rPr>
      </w:pPr>
      <w:bookmarkStart w:id="335" w:name="_Toc410654043"/>
      <w:bookmarkStart w:id="336" w:name="_Toc414553254"/>
    </w:p>
    <w:p w:rsidR="00B540EE" w:rsidRPr="00A04C72" w:rsidRDefault="001341D0" w:rsidP="00313A82">
      <w:pPr>
        <w:pStyle w:val="2"/>
        <w:spacing w:line="240" w:lineRule="auto"/>
        <w:jc w:val="center"/>
        <w:rPr>
          <w:sz w:val="22"/>
        </w:rPr>
      </w:pPr>
      <w:r w:rsidRPr="00A04C72">
        <w:rPr>
          <w:sz w:val="22"/>
        </w:rPr>
        <w:t xml:space="preserve">2.3. </w:t>
      </w:r>
      <w:r w:rsidR="00B540EE" w:rsidRPr="00A04C72">
        <w:rPr>
          <w:sz w:val="22"/>
        </w:rPr>
        <w:t>Программа воспитания и социализации обучающихся</w:t>
      </w:r>
      <w:bookmarkEnd w:id="333"/>
      <w:bookmarkEnd w:id="334"/>
      <w:bookmarkEnd w:id="335"/>
      <w:bookmarkEnd w:id="336"/>
    </w:p>
    <w:p w:rsidR="00B540EE" w:rsidRPr="00BD39C0" w:rsidRDefault="00B540EE" w:rsidP="00313A82">
      <w:pPr>
        <w:spacing w:after="0" w:line="240" w:lineRule="auto"/>
        <w:ind w:firstLine="709"/>
        <w:jc w:val="both"/>
        <w:rPr>
          <w:rFonts w:ascii="Times New Roman" w:hAnsi="Times New Roman"/>
          <w:sz w:val="20"/>
          <w:szCs w:val="20"/>
        </w:rPr>
      </w:pPr>
      <w:r w:rsidRPr="00BD39C0">
        <w:rPr>
          <w:rFonts w:ascii="Times New Roman" w:hAnsi="Times New Roman"/>
          <w:sz w:val="20"/>
          <w:szCs w:val="20"/>
        </w:rPr>
        <w:t xml:space="preserve">Программа воспитания и социализации обучающихся на </w:t>
      </w:r>
      <w:r w:rsidR="006F3B39" w:rsidRPr="00BD39C0">
        <w:rPr>
          <w:rFonts w:ascii="Times New Roman" w:hAnsi="Times New Roman"/>
          <w:sz w:val="20"/>
          <w:szCs w:val="20"/>
        </w:rPr>
        <w:t xml:space="preserve">уровне </w:t>
      </w:r>
      <w:r w:rsidRPr="00BD39C0">
        <w:rPr>
          <w:rFonts w:ascii="Times New Roman" w:hAnsi="Times New Roman"/>
          <w:sz w:val="20"/>
          <w:szCs w:val="20"/>
        </w:rPr>
        <w:t xml:space="preserve">основного общего образования (далее – Программа) </w:t>
      </w:r>
      <w:r w:rsidR="00A206A0" w:rsidRPr="00BD39C0">
        <w:rPr>
          <w:rFonts w:ascii="Times New Roman" w:hAnsi="Times New Roman"/>
          <w:sz w:val="20"/>
          <w:szCs w:val="20"/>
        </w:rPr>
        <w:t xml:space="preserve"> строится </w:t>
      </w:r>
      <w:r w:rsidRPr="00BD39C0">
        <w:rPr>
          <w:rFonts w:ascii="Times New Roman" w:hAnsi="Times New Roman"/>
          <w:sz w:val="20"/>
          <w:szCs w:val="20"/>
        </w:rPr>
        <w:t xml:space="preserve">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B540EE" w:rsidRPr="00A04C72" w:rsidRDefault="00B540EE" w:rsidP="00313A82">
      <w:pPr>
        <w:spacing w:after="0" w:line="240" w:lineRule="auto"/>
        <w:ind w:firstLine="709"/>
        <w:jc w:val="both"/>
        <w:rPr>
          <w:rFonts w:ascii="Times New Roman" w:hAnsi="Times New Roman"/>
          <w:b/>
          <w:szCs w:val="28"/>
        </w:rPr>
      </w:pPr>
      <w:r w:rsidRPr="00A04C72">
        <w:rPr>
          <w:rFonts w:ascii="Times New Roman" w:hAnsi="Times New Roman"/>
          <w:b/>
          <w:szCs w:val="28"/>
        </w:rPr>
        <w:t xml:space="preserve">Программа направлена на: </w:t>
      </w:r>
    </w:p>
    <w:p w:rsidR="00B540EE" w:rsidRPr="00BD39C0" w:rsidRDefault="00B540EE" w:rsidP="00313A82">
      <w:pPr>
        <w:pStyle w:val="a8"/>
        <w:numPr>
          <w:ilvl w:val="0"/>
          <w:numId w:val="129"/>
        </w:numPr>
        <w:tabs>
          <w:tab w:val="left" w:pos="993"/>
        </w:tabs>
        <w:ind w:left="0" w:firstLine="709"/>
        <w:jc w:val="both"/>
        <w:rPr>
          <w:rFonts w:ascii="Times New Roman" w:hAnsi="Times New Roman"/>
          <w:sz w:val="20"/>
          <w:szCs w:val="20"/>
        </w:rPr>
      </w:pPr>
      <w:r w:rsidRPr="00BD39C0">
        <w:rPr>
          <w:rFonts w:ascii="Times New Roman" w:hAnsi="Times New Roman"/>
          <w:sz w:val="20"/>
          <w:szCs w:val="20"/>
        </w:rPr>
        <w:t xml:space="preserve">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 </w:t>
      </w:r>
    </w:p>
    <w:p w:rsidR="00B540EE" w:rsidRPr="00BD39C0" w:rsidRDefault="00B540EE" w:rsidP="00313A82">
      <w:pPr>
        <w:pStyle w:val="a8"/>
        <w:numPr>
          <w:ilvl w:val="0"/>
          <w:numId w:val="129"/>
        </w:numPr>
        <w:tabs>
          <w:tab w:val="left" w:pos="993"/>
        </w:tabs>
        <w:ind w:left="0" w:firstLine="709"/>
        <w:jc w:val="both"/>
        <w:rPr>
          <w:rFonts w:ascii="Times New Roman" w:hAnsi="Times New Roman"/>
          <w:sz w:val="20"/>
          <w:szCs w:val="20"/>
        </w:rPr>
      </w:pPr>
      <w:r w:rsidRPr="00BD39C0">
        <w:rPr>
          <w:rFonts w:ascii="Times New Roman" w:hAnsi="Times New Roman"/>
          <w:sz w:val="20"/>
          <w:szCs w:val="20"/>
        </w:rPr>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B540EE" w:rsidRPr="00BD39C0" w:rsidRDefault="00B540EE" w:rsidP="00313A82">
      <w:pPr>
        <w:pStyle w:val="a8"/>
        <w:numPr>
          <w:ilvl w:val="0"/>
          <w:numId w:val="129"/>
        </w:numPr>
        <w:tabs>
          <w:tab w:val="left" w:pos="993"/>
        </w:tabs>
        <w:ind w:left="0" w:firstLine="709"/>
        <w:jc w:val="both"/>
        <w:rPr>
          <w:rFonts w:ascii="Times New Roman" w:hAnsi="Times New Roman"/>
          <w:sz w:val="20"/>
          <w:szCs w:val="20"/>
        </w:rPr>
      </w:pPr>
      <w:r w:rsidRPr="00BD39C0">
        <w:rPr>
          <w:rFonts w:ascii="Times New Roman" w:hAnsi="Times New Roman"/>
          <w:sz w:val="20"/>
          <w:szCs w:val="20"/>
        </w:rPr>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p w:rsidR="00A206A0" w:rsidRPr="00BD39C0" w:rsidRDefault="00B540EE" w:rsidP="00313A82">
      <w:pPr>
        <w:pStyle w:val="a8"/>
        <w:numPr>
          <w:ilvl w:val="0"/>
          <w:numId w:val="129"/>
        </w:numPr>
        <w:tabs>
          <w:tab w:val="left" w:pos="993"/>
        </w:tabs>
        <w:ind w:left="0" w:firstLine="709"/>
        <w:jc w:val="both"/>
        <w:rPr>
          <w:rFonts w:ascii="Times New Roman" w:hAnsi="Times New Roman"/>
          <w:sz w:val="20"/>
          <w:szCs w:val="20"/>
        </w:rPr>
      </w:pPr>
      <w:r w:rsidRPr="00BD39C0">
        <w:rPr>
          <w:rFonts w:ascii="Times New Roman" w:hAnsi="Times New Roman"/>
          <w:sz w:val="20"/>
          <w:szCs w:val="20"/>
        </w:rPr>
        <w:t>формирование экологической культуры</w:t>
      </w:r>
      <w:r w:rsidR="00A206A0" w:rsidRPr="00BD39C0">
        <w:rPr>
          <w:rFonts w:ascii="Times New Roman" w:hAnsi="Times New Roman"/>
          <w:sz w:val="20"/>
          <w:szCs w:val="20"/>
        </w:rPr>
        <w:t>,</w:t>
      </w:r>
    </w:p>
    <w:p w:rsidR="00B540EE" w:rsidRPr="00BD39C0" w:rsidRDefault="00A206A0" w:rsidP="00313A82">
      <w:pPr>
        <w:pStyle w:val="a8"/>
        <w:numPr>
          <w:ilvl w:val="0"/>
          <w:numId w:val="129"/>
        </w:numPr>
        <w:tabs>
          <w:tab w:val="left" w:pos="993"/>
        </w:tabs>
        <w:ind w:left="0" w:firstLine="709"/>
        <w:jc w:val="both"/>
        <w:rPr>
          <w:rFonts w:ascii="Times New Roman" w:hAnsi="Times New Roman"/>
          <w:sz w:val="20"/>
          <w:szCs w:val="20"/>
        </w:rPr>
      </w:pPr>
      <w:r w:rsidRPr="00BD39C0">
        <w:rPr>
          <w:rFonts w:ascii="Times New Roman" w:hAnsi="Times New Roman"/>
          <w:sz w:val="20"/>
          <w:szCs w:val="20"/>
        </w:rPr>
        <w:t>формирование антикоррупционного сознания</w:t>
      </w:r>
      <w:r w:rsidR="00B540EE" w:rsidRPr="00BD39C0">
        <w:rPr>
          <w:rFonts w:ascii="Times New Roman" w:hAnsi="Times New Roman"/>
          <w:sz w:val="20"/>
          <w:szCs w:val="20"/>
        </w:rPr>
        <w:t xml:space="preserve">. </w:t>
      </w:r>
    </w:p>
    <w:p w:rsidR="00B540EE" w:rsidRPr="00A04C72" w:rsidRDefault="00B540EE" w:rsidP="00313A82">
      <w:pPr>
        <w:spacing w:after="0" w:line="240" w:lineRule="auto"/>
        <w:ind w:firstLine="709"/>
        <w:jc w:val="both"/>
        <w:rPr>
          <w:rFonts w:ascii="Times New Roman" w:hAnsi="Times New Roman"/>
          <w:szCs w:val="28"/>
        </w:rPr>
      </w:pPr>
      <w:r w:rsidRPr="00A04C72">
        <w:rPr>
          <w:rFonts w:ascii="Times New Roman" w:hAnsi="Times New Roman"/>
          <w:b/>
          <w:szCs w:val="28"/>
        </w:rPr>
        <w:t xml:space="preserve">Программа </w:t>
      </w:r>
      <w:r w:rsidR="00A206A0" w:rsidRPr="00A04C72">
        <w:rPr>
          <w:rFonts w:ascii="Times New Roman" w:hAnsi="Times New Roman"/>
          <w:b/>
          <w:szCs w:val="28"/>
        </w:rPr>
        <w:t>обеспечивает</w:t>
      </w:r>
      <w:r w:rsidR="0060150E" w:rsidRPr="00A04C72">
        <w:rPr>
          <w:rFonts w:ascii="Times New Roman" w:hAnsi="Times New Roman"/>
          <w:b/>
          <w:szCs w:val="28"/>
        </w:rPr>
        <w:t>:</w:t>
      </w:r>
    </w:p>
    <w:p w:rsidR="00B540EE" w:rsidRPr="00BD39C0" w:rsidRDefault="00A206A0" w:rsidP="00313A82">
      <w:pPr>
        <w:pStyle w:val="a8"/>
        <w:numPr>
          <w:ilvl w:val="0"/>
          <w:numId w:val="129"/>
        </w:numPr>
        <w:tabs>
          <w:tab w:val="left" w:pos="993"/>
        </w:tabs>
        <w:ind w:left="0" w:firstLine="709"/>
        <w:jc w:val="both"/>
        <w:rPr>
          <w:rFonts w:ascii="Times New Roman" w:hAnsi="Times New Roman"/>
          <w:sz w:val="20"/>
          <w:szCs w:val="20"/>
        </w:rPr>
      </w:pPr>
      <w:r w:rsidRPr="00BD39C0">
        <w:rPr>
          <w:rFonts w:ascii="Times New Roman" w:hAnsi="Times New Roman"/>
          <w:sz w:val="20"/>
          <w:szCs w:val="20"/>
        </w:rPr>
        <w:t xml:space="preserve">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w:t>
      </w:r>
      <w:r w:rsidRPr="00BD39C0">
        <w:rPr>
          <w:rFonts w:ascii="Times New Roman" w:hAnsi="Times New Roman"/>
          <w:sz w:val="20"/>
          <w:szCs w:val="20"/>
        </w:rPr>
        <w:lastRenderedPageBreak/>
        <w:t xml:space="preserve">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 представителей); </w:t>
      </w:r>
    </w:p>
    <w:p w:rsidR="00B540EE" w:rsidRPr="00BD39C0" w:rsidRDefault="00B540EE" w:rsidP="00313A82">
      <w:pPr>
        <w:pStyle w:val="a8"/>
        <w:numPr>
          <w:ilvl w:val="0"/>
          <w:numId w:val="129"/>
        </w:numPr>
        <w:tabs>
          <w:tab w:val="left" w:pos="993"/>
        </w:tabs>
        <w:ind w:left="0" w:firstLine="709"/>
        <w:jc w:val="both"/>
        <w:rPr>
          <w:rFonts w:ascii="Times New Roman" w:hAnsi="Times New Roman"/>
          <w:sz w:val="20"/>
          <w:szCs w:val="20"/>
        </w:rPr>
      </w:pPr>
      <w:r w:rsidRPr="00BD39C0">
        <w:rPr>
          <w:rFonts w:ascii="Times New Roman" w:hAnsi="Times New Roman"/>
          <w:sz w:val="20"/>
          <w:szCs w:val="20"/>
        </w:rPr>
        <w:t xml:space="preserve">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B540EE" w:rsidRPr="00BD39C0" w:rsidRDefault="00B540EE" w:rsidP="00313A82">
      <w:pPr>
        <w:pStyle w:val="a8"/>
        <w:numPr>
          <w:ilvl w:val="0"/>
          <w:numId w:val="129"/>
        </w:numPr>
        <w:tabs>
          <w:tab w:val="left" w:pos="993"/>
        </w:tabs>
        <w:ind w:left="0" w:firstLine="709"/>
        <w:jc w:val="both"/>
        <w:rPr>
          <w:rFonts w:ascii="Times New Roman" w:hAnsi="Times New Roman"/>
          <w:sz w:val="20"/>
          <w:szCs w:val="20"/>
        </w:rPr>
      </w:pPr>
      <w:r w:rsidRPr="00BD39C0">
        <w:rPr>
          <w:rFonts w:ascii="Times New Roman" w:hAnsi="Times New Roman"/>
          <w:sz w:val="20"/>
          <w:szCs w:val="20"/>
        </w:rPr>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B540EE" w:rsidRPr="00BD39C0" w:rsidRDefault="00B540EE" w:rsidP="00BD39C0">
      <w:pPr>
        <w:pStyle w:val="a8"/>
        <w:numPr>
          <w:ilvl w:val="0"/>
          <w:numId w:val="129"/>
        </w:numPr>
        <w:tabs>
          <w:tab w:val="left" w:pos="284"/>
        </w:tabs>
        <w:ind w:left="0" w:firstLine="284"/>
        <w:jc w:val="both"/>
        <w:rPr>
          <w:rFonts w:ascii="Times New Roman" w:hAnsi="Times New Roman"/>
          <w:sz w:val="20"/>
          <w:szCs w:val="20"/>
        </w:rPr>
      </w:pPr>
      <w:r w:rsidRPr="00BD39C0">
        <w:rPr>
          <w:rFonts w:ascii="Times New Roman" w:hAnsi="Times New Roman"/>
          <w:sz w:val="20"/>
          <w:szCs w:val="20"/>
        </w:rPr>
        <w:t xml:space="preserve">социальную самоидентификацию обучающихся посредством личностно значимой и общественно приемлемой деятельности; </w:t>
      </w:r>
    </w:p>
    <w:p w:rsidR="00B540EE" w:rsidRPr="00BD39C0" w:rsidRDefault="00B540EE" w:rsidP="00BD39C0">
      <w:pPr>
        <w:pStyle w:val="a8"/>
        <w:numPr>
          <w:ilvl w:val="0"/>
          <w:numId w:val="129"/>
        </w:numPr>
        <w:tabs>
          <w:tab w:val="left" w:pos="284"/>
        </w:tabs>
        <w:ind w:left="0" w:firstLine="284"/>
        <w:jc w:val="both"/>
        <w:rPr>
          <w:rFonts w:ascii="Times New Roman" w:hAnsi="Times New Roman"/>
          <w:sz w:val="20"/>
          <w:szCs w:val="20"/>
        </w:rPr>
      </w:pPr>
      <w:r w:rsidRPr="00BD39C0">
        <w:rPr>
          <w:rFonts w:ascii="Times New Roman" w:hAnsi="Times New Roman"/>
          <w:sz w:val="20"/>
          <w:szCs w:val="20"/>
        </w:rPr>
        <w:t xml:space="preserve">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B540EE" w:rsidRPr="00BD39C0" w:rsidRDefault="00B540EE" w:rsidP="00BD39C0">
      <w:pPr>
        <w:pStyle w:val="a8"/>
        <w:numPr>
          <w:ilvl w:val="0"/>
          <w:numId w:val="129"/>
        </w:numPr>
        <w:tabs>
          <w:tab w:val="left" w:pos="284"/>
        </w:tabs>
        <w:ind w:left="0" w:firstLine="284"/>
        <w:jc w:val="both"/>
        <w:rPr>
          <w:rFonts w:ascii="Times New Roman" w:hAnsi="Times New Roman"/>
          <w:sz w:val="20"/>
          <w:szCs w:val="20"/>
        </w:rPr>
      </w:pPr>
      <w:r w:rsidRPr="00BD39C0">
        <w:rPr>
          <w:rFonts w:ascii="Times New Roman" w:hAnsi="Times New Roman"/>
          <w:sz w:val="20"/>
          <w:szCs w:val="20"/>
        </w:rPr>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rsidR="00A206A0" w:rsidRPr="00BD39C0" w:rsidRDefault="00A206A0" w:rsidP="00BD39C0">
      <w:pPr>
        <w:pStyle w:val="a8"/>
        <w:numPr>
          <w:ilvl w:val="0"/>
          <w:numId w:val="129"/>
        </w:numPr>
        <w:tabs>
          <w:tab w:val="left" w:pos="284"/>
        </w:tabs>
        <w:ind w:left="0" w:firstLine="284"/>
        <w:jc w:val="both"/>
        <w:rPr>
          <w:rFonts w:ascii="Times New Roman" w:hAnsi="Times New Roman"/>
          <w:sz w:val="20"/>
          <w:szCs w:val="20"/>
        </w:rPr>
      </w:pPr>
      <w:r w:rsidRPr="00BD39C0">
        <w:rPr>
          <w:rFonts w:ascii="Times New Roman" w:hAnsi="Times New Roman"/>
          <w:sz w:val="20"/>
          <w:szCs w:val="20"/>
        </w:rPr>
        <w:t xml:space="preserve">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ученическом самоуправлении, военно-патриотических объединениях, в проведении акций и праздников (региональных, государственных, международных); </w:t>
      </w:r>
    </w:p>
    <w:p w:rsidR="00B540EE" w:rsidRPr="00BD39C0" w:rsidRDefault="00B540EE" w:rsidP="00BD39C0">
      <w:pPr>
        <w:pStyle w:val="a8"/>
        <w:numPr>
          <w:ilvl w:val="0"/>
          <w:numId w:val="129"/>
        </w:numPr>
        <w:tabs>
          <w:tab w:val="left" w:pos="284"/>
        </w:tabs>
        <w:ind w:left="0" w:firstLine="284"/>
        <w:jc w:val="both"/>
        <w:rPr>
          <w:rFonts w:ascii="Times New Roman" w:hAnsi="Times New Roman"/>
          <w:sz w:val="20"/>
          <w:szCs w:val="20"/>
        </w:rPr>
      </w:pPr>
      <w:r w:rsidRPr="00BD39C0">
        <w:rPr>
          <w:rFonts w:ascii="Times New Roman" w:hAnsi="Times New Roman"/>
          <w:sz w:val="20"/>
          <w:szCs w:val="20"/>
        </w:rPr>
        <w:t xml:space="preserve">участие обучающихся в деятельности производственных, творческих объединений, благотворительных организаций; </w:t>
      </w:r>
    </w:p>
    <w:p w:rsidR="00B540EE" w:rsidRPr="00BD39C0" w:rsidRDefault="00B540EE" w:rsidP="00BD39C0">
      <w:pPr>
        <w:pStyle w:val="a8"/>
        <w:numPr>
          <w:ilvl w:val="0"/>
          <w:numId w:val="129"/>
        </w:numPr>
        <w:tabs>
          <w:tab w:val="left" w:pos="284"/>
        </w:tabs>
        <w:ind w:left="0" w:firstLine="284"/>
        <w:jc w:val="both"/>
        <w:rPr>
          <w:rFonts w:ascii="Times New Roman" w:hAnsi="Times New Roman"/>
          <w:sz w:val="20"/>
          <w:szCs w:val="20"/>
        </w:rPr>
      </w:pPr>
      <w:r w:rsidRPr="00BD39C0">
        <w:rPr>
          <w:rFonts w:ascii="Times New Roman" w:hAnsi="Times New Roman"/>
          <w:sz w:val="20"/>
          <w:szCs w:val="20"/>
        </w:rPr>
        <w:t xml:space="preserve">в экологическом просвещении сверстников, родителей, населения; </w:t>
      </w:r>
    </w:p>
    <w:p w:rsidR="00B540EE" w:rsidRPr="00BD39C0" w:rsidRDefault="00B540EE" w:rsidP="00BD39C0">
      <w:pPr>
        <w:pStyle w:val="a8"/>
        <w:numPr>
          <w:ilvl w:val="0"/>
          <w:numId w:val="129"/>
        </w:numPr>
        <w:tabs>
          <w:tab w:val="left" w:pos="284"/>
        </w:tabs>
        <w:ind w:left="0" w:firstLine="284"/>
        <w:jc w:val="both"/>
        <w:rPr>
          <w:rFonts w:ascii="Times New Roman" w:hAnsi="Times New Roman"/>
          <w:sz w:val="20"/>
          <w:szCs w:val="20"/>
        </w:rPr>
      </w:pPr>
      <w:r w:rsidRPr="00BD39C0">
        <w:rPr>
          <w:rFonts w:ascii="Times New Roman" w:hAnsi="Times New Roman"/>
          <w:sz w:val="20"/>
          <w:szCs w:val="20"/>
        </w:rPr>
        <w:t xml:space="preserve">в благоустройстве школы, класса, сельского поселения, города; </w:t>
      </w:r>
    </w:p>
    <w:p w:rsidR="00B540EE" w:rsidRPr="00BD39C0" w:rsidRDefault="00B540EE" w:rsidP="00BD39C0">
      <w:pPr>
        <w:pStyle w:val="a8"/>
        <w:numPr>
          <w:ilvl w:val="0"/>
          <w:numId w:val="129"/>
        </w:numPr>
        <w:tabs>
          <w:tab w:val="left" w:pos="284"/>
        </w:tabs>
        <w:ind w:left="0" w:firstLine="284"/>
        <w:jc w:val="both"/>
        <w:rPr>
          <w:rFonts w:ascii="Times New Roman" w:hAnsi="Times New Roman"/>
          <w:sz w:val="20"/>
          <w:szCs w:val="20"/>
        </w:rPr>
      </w:pPr>
      <w:r w:rsidRPr="00BD39C0">
        <w:rPr>
          <w:rFonts w:ascii="Times New Roman" w:hAnsi="Times New Roman"/>
          <w:sz w:val="20"/>
          <w:szCs w:val="20"/>
        </w:rPr>
        <w:t xml:space="preserve">формирование способности противостоять негативным воздействиям социальной среды, факторам микросоциальной среды; </w:t>
      </w:r>
    </w:p>
    <w:p w:rsidR="00B540EE" w:rsidRPr="00BD39C0" w:rsidRDefault="00B540EE" w:rsidP="00BD39C0">
      <w:pPr>
        <w:pStyle w:val="a8"/>
        <w:numPr>
          <w:ilvl w:val="0"/>
          <w:numId w:val="129"/>
        </w:numPr>
        <w:tabs>
          <w:tab w:val="left" w:pos="284"/>
        </w:tabs>
        <w:ind w:left="0" w:firstLine="284"/>
        <w:jc w:val="both"/>
        <w:rPr>
          <w:rFonts w:ascii="Times New Roman" w:hAnsi="Times New Roman"/>
          <w:sz w:val="20"/>
          <w:szCs w:val="20"/>
        </w:rPr>
      </w:pPr>
      <w:r w:rsidRPr="00BD39C0">
        <w:rPr>
          <w:rFonts w:ascii="Times New Roman" w:hAnsi="Times New Roman"/>
          <w:sz w:val="20"/>
          <w:szCs w:val="20"/>
        </w:rPr>
        <w:t xml:space="preserve">развитие педагогической компетентности родителей (законных представителей) в целях содействия социализации обучающихся в семье; </w:t>
      </w:r>
    </w:p>
    <w:p w:rsidR="00B540EE" w:rsidRPr="00BD39C0" w:rsidRDefault="00B540EE" w:rsidP="00BD39C0">
      <w:pPr>
        <w:pStyle w:val="a8"/>
        <w:numPr>
          <w:ilvl w:val="0"/>
          <w:numId w:val="129"/>
        </w:numPr>
        <w:tabs>
          <w:tab w:val="left" w:pos="284"/>
        </w:tabs>
        <w:ind w:left="0" w:firstLine="284"/>
        <w:jc w:val="both"/>
        <w:rPr>
          <w:rFonts w:ascii="Times New Roman" w:hAnsi="Times New Roman"/>
          <w:sz w:val="20"/>
          <w:szCs w:val="20"/>
        </w:rPr>
      </w:pPr>
      <w:r w:rsidRPr="00BD39C0">
        <w:rPr>
          <w:rFonts w:ascii="Times New Roman" w:hAnsi="Times New Roman"/>
          <w:sz w:val="20"/>
          <w:szCs w:val="20"/>
        </w:rPr>
        <w:t xml:space="preserve">учет индивидуальных и возрастных особенностей обучающихся, культурных и социальных потребностей их семей; </w:t>
      </w:r>
    </w:p>
    <w:p w:rsidR="00B540EE" w:rsidRPr="00BD39C0" w:rsidRDefault="00B540EE" w:rsidP="00BD39C0">
      <w:pPr>
        <w:pStyle w:val="a8"/>
        <w:numPr>
          <w:ilvl w:val="0"/>
          <w:numId w:val="129"/>
        </w:numPr>
        <w:tabs>
          <w:tab w:val="left" w:pos="284"/>
        </w:tabs>
        <w:ind w:left="0" w:firstLine="284"/>
        <w:jc w:val="both"/>
        <w:rPr>
          <w:rFonts w:ascii="Times New Roman" w:hAnsi="Times New Roman"/>
          <w:sz w:val="20"/>
          <w:szCs w:val="20"/>
        </w:rPr>
      </w:pPr>
      <w:r w:rsidRPr="00BD39C0">
        <w:rPr>
          <w:rFonts w:ascii="Times New Roman" w:hAnsi="Times New Roman"/>
          <w:sz w:val="20"/>
          <w:szCs w:val="20"/>
        </w:rPr>
        <w:t xml:space="preserve">формирование у обучающихся мотивации к труду, потребности к приобретению профессии; </w:t>
      </w:r>
    </w:p>
    <w:p w:rsidR="00B540EE" w:rsidRPr="00BD39C0" w:rsidRDefault="00B540EE" w:rsidP="00BD39C0">
      <w:pPr>
        <w:pStyle w:val="a8"/>
        <w:numPr>
          <w:ilvl w:val="0"/>
          <w:numId w:val="129"/>
        </w:numPr>
        <w:tabs>
          <w:tab w:val="left" w:pos="284"/>
        </w:tabs>
        <w:ind w:left="0" w:firstLine="284"/>
        <w:jc w:val="both"/>
        <w:rPr>
          <w:rFonts w:ascii="Times New Roman" w:hAnsi="Times New Roman"/>
          <w:sz w:val="20"/>
          <w:szCs w:val="20"/>
        </w:rPr>
      </w:pPr>
      <w:r w:rsidRPr="00BD39C0">
        <w:rPr>
          <w:rFonts w:ascii="Times New Roman" w:hAnsi="Times New Roman"/>
          <w:sz w:val="20"/>
          <w:szCs w:val="20"/>
        </w:rPr>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B540EE" w:rsidRPr="00BD39C0" w:rsidRDefault="00B540EE" w:rsidP="00BD39C0">
      <w:pPr>
        <w:pStyle w:val="a8"/>
        <w:numPr>
          <w:ilvl w:val="0"/>
          <w:numId w:val="129"/>
        </w:numPr>
        <w:tabs>
          <w:tab w:val="left" w:pos="284"/>
        </w:tabs>
        <w:ind w:left="0" w:firstLine="284"/>
        <w:jc w:val="both"/>
        <w:rPr>
          <w:rFonts w:ascii="Times New Roman" w:hAnsi="Times New Roman"/>
          <w:sz w:val="20"/>
          <w:szCs w:val="20"/>
        </w:rPr>
      </w:pPr>
      <w:r w:rsidRPr="00BD39C0">
        <w:rPr>
          <w:rFonts w:ascii="Times New Roman" w:hAnsi="Times New Roman"/>
          <w:sz w:val="20"/>
          <w:szCs w:val="20"/>
        </w:rPr>
        <w:t xml:space="preserve">развитие собственных представлений о перспективах своего профессионального образования и будущей профессиональной деятельности; </w:t>
      </w:r>
    </w:p>
    <w:p w:rsidR="00B540EE" w:rsidRPr="00BD39C0" w:rsidRDefault="00B540EE" w:rsidP="00BD39C0">
      <w:pPr>
        <w:pStyle w:val="a8"/>
        <w:numPr>
          <w:ilvl w:val="0"/>
          <w:numId w:val="129"/>
        </w:numPr>
        <w:tabs>
          <w:tab w:val="left" w:pos="284"/>
        </w:tabs>
        <w:ind w:left="0" w:firstLine="284"/>
        <w:jc w:val="both"/>
        <w:rPr>
          <w:rFonts w:ascii="Times New Roman" w:hAnsi="Times New Roman"/>
          <w:sz w:val="20"/>
          <w:szCs w:val="20"/>
        </w:rPr>
      </w:pPr>
      <w:r w:rsidRPr="00BD39C0">
        <w:rPr>
          <w:rFonts w:ascii="Times New Roman" w:hAnsi="Times New Roman"/>
          <w:sz w:val="20"/>
          <w:szCs w:val="20"/>
        </w:rPr>
        <w:t xml:space="preserve">приобретение практического опыта, соответствующего интересам и способностям обучающихся; </w:t>
      </w:r>
    </w:p>
    <w:p w:rsidR="00A206A0" w:rsidRPr="00BD39C0" w:rsidRDefault="00A206A0" w:rsidP="00BD39C0">
      <w:pPr>
        <w:pStyle w:val="a8"/>
        <w:numPr>
          <w:ilvl w:val="0"/>
          <w:numId w:val="129"/>
        </w:numPr>
        <w:tabs>
          <w:tab w:val="left" w:pos="284"/>
        </w:tabs>
        <w:ind w:left="0" w:firstLine="284"/>
        <w:jc w:val="both"/>
        <w:rPr>
          <w:rFonts w:ascii="Times New Roman" w:hAnsi="Times New Roman"/>
          <w:sz w:val="20"/>
          <w:szCs w:val="20"/>
        </w:rPr>
      </w:pPr>
      <w:r w:rsidRPr="00BD39C0">
        <w:rPr>
          <w:rFonts w:ascii="Times New Roman" w:hAnsi="Times New Roman"/>
          <w:sz w:val="20"/>
          <w:szCs w:val="20"/>
        </w:rPr>
        <w:t xml:space="preserve">создание условий для профессиональной ориентации обучающихся через систему работы педагогических работников, 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 представителями); </w:t>
      </w:r>
    </w:p>
    <w:p w:rsidR="00B540EE" w:rsidRPr="00BD39C0" w:rsidRDefault="00B540EE" w:rsidP="00BD39C0">
      <w:pPr>
        <w:pStyle w:val="a8"/>
        <w:numPr>
          <w:ilvl w:val="0"/>
          <w:numId w:val="129"/>
        </w:numPr>
        <w:tabs>
          <w:tab w:val="left" w:pos="284"/>
        </w:tabs>
        <w:ind w:left="0" w:firstLine="284"/>
        <w:jc w:val="both"/>
        <w:rPr>
          <w:rFonts w:ascii="Times New Roman" w:hAnsi="Times New Roman"/>
          <w:sz w:val="20"/>
          <w:szCs w:val="20"/>
        </w:rPr>
      </w:pPr>
      <w:r w:rsidRPr="00BD39C0">
        <w:rPr>
          <w:rFonts w:ascii="Times New Roman" w:hAnsi="Times New Roman"/>
          <w:sz w:val="20"/>
          <w:szCs w:val="20"/>
        </w:rPr>
        <w:t xml:space="preserve">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
    <w:p w:rsidR="00B540EE" w:rsidRPr="00BD39C0" w:rsidRDefault="00B540EE" w:rsidP="00BD39C0">
      <w:pPr>
        <w:pStyle w:val="a8"/>
        <w:numPr>
          <w:ilvl w:val="0"/>
          <w:numId w:val="129"/>
        </w:numPr>
        <w:tabs>
          <w:tab w:val="left" w:pos="284"/>
        </w:tabs>
        <w:ind w:left="0" w:firstLine="284"/>
        <w:jc w:val="both"/>
        <w:rPr>
          <w:rFonts w:ascii="Times New Roman" w:hAnsi="Times New Roman"/>
          <w:sz w:val="20"/>
          <w:szCs w:val="20"/>
        </w:rPr>
      </w:pPr>
      <w:r w:rsidRPr="00BD39C0">
        <w:rPr>
          <w:rFonts w:ascii="Times New Roman" w:hAnsi="Times New Roman"/>
          <w:sz w:val="20"/>
          <w:szCs w:val="20"/>
        </w:rPr>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B540EE" w:rsidRPr="00BD39C0" w:rsidRDefault="00B540EE" w:rsidP="00BD39C0">
      <w:pPr>
        <w:pStyle w:val="a8"/>
        <w:numPr>
          <w:ilvl w:val="0"/>
          <w:numId w:val="129"/>
        </w:numPr>
        <w:tabs>
          <w:tab w:val="left" w:pos="284"/>
        </w:tabs>
        <w:ind w:left="0" w:firstLine="284"/>
        <w:jc w:val="both"/>
        <w:rPr>
          <w:rFonts w:ascii="Times New Roman" w:hAnsi="Times New Roman"/>
          <w:sz w:val="20"/>
          <w:szCs w:val="20"/>
        </w:rPr>
      </w:pPr>
      <w:r w:rsidRPr="00BD39C0">
        <w:rPr>
          <w:rFonts w:ascii="Times New Roman" w:hAnsi="Times New Roman"/>
          <w:sz w:val="20"/>
          <w:szCs w:val="20"/>
        </w:rPr>
        <w:t xml:space="preserve">осознание обучающимися ценности экологически целесообразного, здорового и безопасного образа жизни; </w:t>
      </w:r>
    </w:p>
    <w:p w:rsidR="00B540EE" w:rsidRPr="00BD39C0" w:rsidRDefault="00B540EE" w:rsidP="00BD39C0">
      <w:pPr>
        <w:pStyle w:val="a8"/>
        <w:numPr>
          <w:ilvl w:val="0"/>
          <w:numId w:val="129"/>
        </w:numPr>
        <w:tabs>
          <w:tab w:val="left" w:pos="284"/>
        </w:tabs>
        <w:ind w:left="0" w:firstLine="284"/>
        <w:jc w:val="both"/>
        <w:rPr>
          <w:rFonts w:ascii="Times New Roman" w:hAnsi="Times New Roman"/>
          <w:sz w:val="20"/>
          <w:szCs w:val="20"/>
        </w:rPr>
      </w:pPr>
      <w:r w:rsidRPr="00BD39C0">
        <w:rPr>
          <w:rFonts w:ascii="Times New Roman" w:hAnsi="Times New Roman"/>
          <w:sz w:val="20"/>
          <w:szCs w:val="20"/>
        </w:rPr>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B540EE" w:rsidRPr="00BD39C0" w:rsidRDefault="00B540EE" w:rsidP="00BD39C0">
      <w:pPr>
        <w:pStyle w:val="a8"/>
        <w:numPr>
          <w:ilvl w:val="0"/>
          <w:numId w:val="129"/>
        </w:numPr>
        <w:tabs>
          <w:tab w:val="left" w:pos="284"/>
        </w:tabs>
        <w:ind w:left="0" w:firstLine="284"/>
        <w:jc w:val="both"/>
        <w:rPr>
          <w:rFonts w:ascii="Times New Roman" w:hAnsi="Times New Roman"/>
          <w:sz w:val="20"/>
          <w:szCs w:val="20"/>
        </w:rPr>
      </w:pPr>
      <w:r w:rsidRPr="00BD39C0">
        <w:rPr>
          <w:rFonts w:ascii="Times New Roman" w:hAnsi="Times New Roman"/>
          <w:sz w:val="20"/>
          <w:szCs w:val="20"/>
        </w:rPr>
        <w:t xml:space="preserve">осознанное отношение обучающихся к выбору индивидуального рациона здорового питания; </w:t>
      </w:r>
    </w:p>
    <w:p w:rsidR="00B540EE" w:rsidRPr="00BD39C0" w:rsidRDefault="00B540EE" w:rsidP="00BD39C0">
      <w:pPr>
        <w:pStyle w:val="a8"/>
        <w:numPr>
          <w:ilvl w:val="0"/>
          <w:numId w:val="129"/>
        </w:numPr>
        <w:tabs>
          <w:tab w:val="left" w:pos="284"/>
        </w:tabs>
        <w:ind w:left="0" w:firstLine="284"/>
        <w:jc w:val="both"/>
        <w:rPr>
          <w:rFonts w:ascii="Times New Roman" w:hAnsi="Times New Roman"/>
          <w:sz w:val="20"/>
          <w:szCs w:val="20"/>
        </w:rPr>
      </w:pPr>
      <w:r w:rsidRPr="00BD39C0">
        <w:rPr>
          <w:rFonts w:ascii="Times New Roman" w:hAnsi="Times New Roman"/>
          <w:sz w:val="20"/>
          <w:szCs w:val="20"/>
        </w:rPr>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B540EE" w:rsidRPr="00BD39C0" w:rsidRDefault="00B540EE" w:rsidP="00BD39C0">
      <w:pPr>
        <w:pStyle w:val="a8"/>
        <w:numPr>
          <w:ilvl w:val="0"/>
          <w:numId w:val="129"/>
        </w:numPr>
        <w:tabs>
          <w:tab w:val="left" w:pos="284"/>
        </w:tabs>
        <w:ind w:left="0" w:firstLine="284"/>
        <w:jc w:val="both"/>
        <w:rPr>
          <w:rFonts w:ascii="Times New Roman" w:hAnsi="Times New Roman"/>
          <w:sz w:val="20"/>
          <w:szCs w:val="20"/>
        </w:rPr>
      </w:pPr>
      <w:r w:rsidRPr="00BD39C0">
        <w:rPr>
          <w:rFonts w:ascii="Times New Roman" w:hAnsi="Times New Roman"/>
          <w:sz w:val="20"/>
          <w:szCs w:val="20"/>
        </w:rPr>
        <w:t xml:space="preserve">овладение современными оздоровительными технологиями, в том числе на основе навыков личной гигиены; </w:t>
      </w:r>
    </w:p>
    <w:p w:rsidR="00B540EE" w:rsidRPr="00BD39C0" w:rsidRDefault="00B540EE" w:rsidP="00BD39C0">
      <w:pPr>
        <w:pStyle w:val="a8"/>
        <w:numPr>
          <w:ilvl w:val="0"/>
          <w:numId w:val="129"/>
        </w:numPr>
        <w:tabs>
          <w:tab w:val="left" w:pos="284"/>
        </w:tabs>
        <w:ind w:left="0" w:firstLine="284"/>
        <w:jc w:val="both"/>
        <w:rPr>
          <w:rFonts w:ascii="Times New Roman" w:hAnsi="Times New Roman"/>
          <w:sz w:val="20"/>
          <w:szCs w:val="20"/>
        </w:rPr>
      </w:pPr>
      <w:r w:rsidRPr="00BD39C0">
        <w:rPr>
          <w:rFonts w:ascii="Times New Roman" w:hAnsi="Times New Roman"/>
          <w:sz w:val="20"/>
          <w:szCs w:val="20"/>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w:t>
      </w:r>
    </w:p>
    <w:p w:rsidR="00B540EE" w:rsidRPr="00BD39C0" w:rsidRDefault="00B540EE" w:rsidP="00BD39C0">
      <w:pPr>
        <w:pStyle w:val="a8"/>
        <w:numPr>
          <w:ilvl w:val="0"/>
          <w:numId w:val="129"/>
        </w:numPr>
        <w:tabs>
          <w:tab w:val="left" w:pos="284"/>
        </w:tabs>
        <w:ind w:left="0" w:firstLine="284"/>
        <w:jc w:val="both"/>
        <w:rPr>
          <w:rFonts w:ascii="Times New Roman" w:hAnsi="Times New Roman"/>
          <w:sz w:val="20"/>
          <w:szCs w:val="20"/>
        </w:rPr>
      </w:pPr>
      <w:r w:rsidRPr="00BD39C0">
        <w:rPr>
          <w:rFonts w:ascii="Times New Roman" w:hAnsi="Times New Roman"/>
          <w:sz w:val="20"/>
          <w:szCs w:val="20"/>
        </w:rPr>
        <w:t xml:space="preserve">убежденности в выборе здорового образа жизни и вреде употребления алкоголя и табакокурения; </w:t>
      </w:r>
    </w:p>
    <w:p w:rsidR="00B540EE" w:rsidRPr="00A04C72" w:rsidRDefault="00B540EE" w:rsidP="00BD39C0">
      <w:pPr>
        <w:pStyle w:val="a8"/>
        <w:numPr>
          <w:ilvl w:val="0"/>
          <w:numId w:val="129"/>
        </w:numPr>
        <w:tabs>
          <w:tab w:val="left" w:pos="284"/>
        </w:tabs>
        <w:ind w:left="0" w:firstLine="284"/>
        <w:jc w:val="both"/>
        <w:rPr>
          <w:rFonts w:ascii="Times New Roman" w:hAnsi="Times New Roman"/>
          <w:sz w:val="22"/>
          <w:szCs w:val="28"/>
        </w:rPr>
      </w:pPr>
      <w:r w:rsidRPr="00BD39C0">
        <w:rPr>
          <w:rFonts w:ascii="Times New Roman" w:hAnsi="Times New Roman"/>
          <w:sz w:val="20"/>
          <w:szCs w:val="20"/>
        </w:rPr>
        <w:t>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w:t>
      </w:r>
      <w:r w:rsidRPr="00A04C72">
        <w:rPr>
          <w:rFonts w:ascii="Times New Roman" w:hAnsi="Times New Roman"/>
          <w:sz w:val="22"/>
          <w:szCs w:val="28"/>
        </w:rPr>
        <w:t xml:space="preserve"> и безопасности; необходимости следования принципу предосторожности при выборе варианта поведения. </w:t>
      </w:r>
    </w:p>
    <w:p w:rsidR="00B540EE" w:rsidRPr="00A04C72" w:rsidRDefault="00B91398" w:rsidP="00313A82">
      <w:pPr>
        <w:spacing w:after="0" w:line="240" w:lineRule="auto"/>
        <w:ind w:firstLine="709"/>
        <w:jc w:val="both"/>
        <w:rPr>
          <w:rFonts w:ascii="Times New Roman" w:hAnsi="Times New Roman"/>
          <w:b/>
          <w:szCs w:val="28"/>
        </w:rPr>
      </w:pPr>
      <w:r w:rsidRPr="00A04C72">
        <w:rPr>
          <w:rFonts w:ascii="Times New Roman" w:hAnsi="Times New Roman"/>
          <w:b/>
          <w:szCs w:val="28"/>
        </w:rPr>
        <w:lastRenderedPageBreak/>
        <w:t>В п</w:t>
      </w:r>
      <w:r w:rsidR="00B540EE" w:rsidRPr="00A04C72">
        <w:rPr>
          <w:rFonts w:ascii="Times New Roman" w:hAnsi="Times New Roman"/>
          <w:b/>
          <w:szCs w:val="28"/>
        </w:rPr>
        <w:t>рограмм</w:t>
      </w:r>
      <w:r w:rsidRPr="00A04C72">
        <w:rPr>
          <w:rFonts w:ascii="Times New Roman" w:hAnsi="Times New Roman"/>
          <w:b/>
          <w:szCs w:val="28"/>
        </w:rPr>
        <w:t>еотражаются</w:t>
      </w:r>
      <w:r w:rsidR="00B540EE" w:rsidRPr="00A04C72">
        <w:rPr>
          <w:rFonts w:ascii="Times New Roman" w:hAnsi="Times New Roman"/>
          <w:b/>
          <w:szCs w:val="28"/>
        </w:rPr>
        <w:t xml:space="preserve">: </w:t>
      </w:r>
    </w:p>
    <w:p w:rsidR="00B540EE" w:rsidRPr="00A15106" w:rsidRDefault="00B540EE" w:rsidP="00313A82">
      <w:pPr>
        <w:spacing w:after="0" w:line="240" w:lineRule="auto"/>
        <w:ind w:firstLine="709"/>
        <w:jc w:val="both"/>
        <w:rPr>
          <w:rFonts w:ascii="Times New Roman" w:hAnsi="Times New Roman"/>
          <w:sz w:val="20"/>
          <w:szCs w:val="20"/>
        </w:rPr>
      </w:pPr>
      <w:r w:rsidRPr="00A15106">
        <w:rPr>
          <w:rFonts w:ascii="Times New Roman" w:hAnsi="Times New Roman"/>
          <w:sz w:val="20"/>
          <w:szCs w:val="20"/>
        </w:rPr>
        <w:t xml:space="preserve">1) цель и задачи духовно-нравственного развития, воспитания и социализации обучающихся, описание ценностных ориентиров, лежащих в ее основе; </w:t>
      </w:r>
    </w:p>
    <w:p w:rsidR="00B540EE" w:rsidRPr="00A15106" w:rsidRDefault="00B540EE" w:rsidP="00313A82">
      <w:pPr>
        <w:spacing w:after="0" w:line="240" w:lineRule="auto"/>
        <w:ind w:firstLine="709"/>
        <w:jc w:val="both"/>
        <w:rPr>
          <w:rFonts w:ascii="Times New Roman" w:hAnsi="Times New Roman"/>
          <w:sz w:val="20"/>
          <w:szCs w:val="20"/>
        </w:rPr>
      </w:pPr>
      <w:r w:rsidRPr="00A15106">
        <w:rPr>
          <w:rFonts w:ascii="Times New Roman" w:hAnsi="Times New Roman"/>
          <w:sz w:val="20"/>
          <w:szCs w:val="20"/>
        </w:rPr>
        <w:t xml:space="preserve">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отражающие специфику образовательной организации, запросы участников образовательного процесса; </w:t>
      </w:r>
    </w:p>
    <w:p w:rsidR="00B540EE" w:rsidRPr="00A15106" w:rsidRDefault="00B540EE" w:rsidP="00313A82">
      <w:pPr>
        <w:spacing w:after="0" w:line="240" w:lineRule="auto"/>
        <w:ind w:firstLine="709"/>
        <w:jc w:val="both"/>
        <w:rPr>
          <w:rFonts w:ascii="Times New Roman" w:hAnsi="Times New Roman"/>
          <w:sz w:val="20"/>
          <w:szCs w:val="20"/>
        </w:rPr>
      </w:pPr>
      <w:r w:rsidRPr="00A15106">
        <w:rPr>
          <w:rFonts w:ascii="Times New Roman" w:hAnsi="Times New Roman"/>
          <w:sz w:val="20"/>
          <w:szCs w:val="20"/>
        </w:rPr>
        <w:t xml:space="preserve">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 </w:t>
      </w:r>
    </w:p>
    <w:p w:rsidR="00B540EE" w:rsidRPr="00A15106" w:rsidRDefault="00B540EE" w:rsidP="00313A82">
      <w:pPr>
        <w:spacing w:after="0" w:line="240" w:lineRule="auto"/>
        <w:ind w:firstLine="709"/>
        <w:jc w:val="both"/>
        <w:rPr>
          <w:rFonts w:ascii="Times New Roman" w:hAnsi="Times New Roman"/>
          <w:sz w:val="20"/>
          <w:szCs w:val="20"/>
        </w:rPr>
      </w:pPr>
      <w:r w:rsidRPr="00A15106">
        <w:rPr>
          <w:rFonts w:ascii="Times New Roman" w:hAnsi="Times New Roman"/>
          <w:sz w:val="20"/>
          <w:szCs w:val="20"/>
        </w:rPr>
        <w:t xml:space="preserve">4) формы индивидуальной и групповой организации профессиональной ориентации обучающихся по каждому из направлений («ярмарки профессий», дни открытых дверей, экскурсии, предметные недели, олимпиады, конкурсы); </w:t>
      </w:r>
    </w:p>
    <w:p w:rsidR="00B540EE" w:rsidRPr="00A15106" w:rsidRDefault="00B540EE" w:rsidP="00313A82">
      <w:pPr>
        <w:spacing w:after="0" w:line="240" w:lineRule="auto"/>
        <w:ind w:firstLine="709"/>
        <w:jc w:val="both"/>
        <w:rPr>
          <w:rFonts w:ascii="Times New Roman" w:hAnsi="Times New Roman"/>
          <w:sz w:val="20"/>
          <w:szCs w:val="20"/>
        </w:rPr>
      </w:pPr>
      <w:r w:rsidRPr="00A15106">
        <w:rPr>
          <w:rFonts w:ascii="Times New Roman" w:hAnsi="Times New Roman"/>
          <w:sz w:val="20"/>
          <w:szCs w:val="20"/>
        </w:rPr>
        <w:t xml:space="preserve">5)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системой дополнительного образования; </w:t>
      </w:r>
    </w:p>
    <w:p w:rsidR="00B540EE" w:rsidRPr="00A15106" w:rsidRDefault="00B540EE" w:rsidP="00313A82">
      <w:pPr>
        <w:spacing w:after="0" w:line="240" w:lineRule="auto"/>
        <w:ind w:firstLine="709"/>
        <w:jc w:val="both"/>
        <w:rPr>
          <w:rFonts w:ascii="Times New Roman" w:hAnsi="Times New Roman"/>
          <w:sz w:val="20"/>
          <w:szCs w:val="20"/>
        </w:rPr>
      </w:pPr>
      <w:r w:rsidRPr="00A15106">
        <w:rPr>
          <w:rFonts w:ascii="Times New Roman" w:hAnsi="Times New Roman"/>
          <w:sz w:val="20"/>
          <w:szCs w:val="20"/>
        </w:rPr>
        <w:t xml:space="preserve">6) 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 </w:t>
      </w:r>
    </w:p>
    <w:p w:rsidR="00B540EE" w:rsidRPr="00A15106" w:rsidRDefault="00B540EE" w:rsidP="00313A82">
      <w:pPr>
        <w:spacing w:after="0" w:line="240" w:lineRule="auto"/>
        <w:ind w:firstLine="709"/>
        <w:jc w:val="both"/>
        <w:rPr>
          <w:rFonts w:ascii="Times New Roman" w:hAnsi="Times New Roman"/>
          <w:sz w:val="20"/>
          <w:szCs w:val="20"/>
        </w:rPr>
      </w:pPr>
      <w:r w:rsidRPr="00A15106">
        <w:rPr>
          <w:rFonts w:ascii="Times New Roman" w:hAnsi="Times New Roman"/>
          <w:sz w:val="20"/>
          <w:szCs w:val="20"/>
        </w:rPr>
        <w:t xml:space="preserve">7) модели организации работы по формированию экологически целесообразного, здорового и безопасного образа жизни, включающие, в том числе, рациональную организацию учебно-воспитательного процесса и образовательной среды, физкультурно-спортивной и оздоровительной работы, профилактику употребления психоактивных веществ обучающимися,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образовательного процесса; </w:t>
      </w:r>
    </w:p>
    <w:p w:rsidR="00B540EE" w:rsidRPr="00A15106" w:rsidRDefault="00B540EE" w:rsidP="00313A82">
      <w:pPr>
        <w:spacing w:after="0" w:line="240" w:lineRule="auto"/>
        <w:ind w:firstLine="709"/>
        <w:jc w:val="both"/>
        <w:rPr>
          <w:rFonts w:ascii="Times New Roman" w:hAnsi="Times New Roman"/>
          <w:sz w:val="20"/>
          <w:szCs w:val="20"/>
        </w:rPr>
      </w:pPr>
      <w:r w:rsidRPr="00A15106">
        <w:rPr>
          <w:rFonts w:ascii="Times New Roman" w:hAnsi="Times New Roman"/>
          <w:sz w:val="20"/>
          <w:szCs w:val="20"/>
        </w:rPr>
        <w:t xml:space="preserve">8) описание деятельности образовательной организации в области непрерывного экологического здоровьесберегающего образования обучающихся; </w:t>
      </w:r>
    </w:p>
    <w:p w:rsidR="00B540EE" w:rsidRPr="00A15106" w:rsidRDefault="00B540EE" w:rsidP="00313A82">
      <w:pPr>
        <w:spacing w:after="0" w:line="240" w:lineRule="auto"/>
        <w:ind w:firstLine="709"/>
        <w:jc w:val="both"/>
        <w:rPr>
          <w:rFonts w:ascii="Times New Roman" w:hAnsi="Times New Roman"/>
          <w:sz w:val="20"/>
          <w:szCs w:val="20"/>
        </w:rPr>
      </w:pPr>
      <w:r w:rsidRPr="00A15106">
        <w:rPr>
          <w:rFonts w:ascii="Times New Roman" w:hAnsi="Times New Roman"/>
          <w:sz w:val="20"/>
          <w:szCs w:val="20"/>
        </w:rPr>
        <w:t xml:space="preserve">9) систему поощрения социальной успешности и проявлений активной жизненной позиции обучающихся (рейтинг, формирование портфолио, установление стипендий, спонсорство и т. п.); </w:t>
      </w:r>
    </w:p>
    <w:p w:rsidR="00B540EE" w:rsidRPr="00A15106" w:rsidRDefault="00B540EE" w:rsidP="00313A82">
      <w:pPr>
        <w:spacing w:after="0" w:line="240" w:lineRule="auto"/>
        <w:ind w:firstLine="709"/>
        <w:jc w:val="both"/>
        <w:rPr>
          <w:rFonts w:ascii="Times New Roman" w:hAnsi="Times New Roman"/>
          <w:sz w:val="20"/>
          <w:szCs w:val="20"/>
        </w:rPr>
      </w:pPr>
      <w:r w:rsidRPr="00A15106">
        <w:rPr>
          <w:rFonts w:ascii="Times New Roman" w:hAnsi="Times New Roman"/>
          <w:sz w:val="20"/>
          <w:szCs w:val="20"/>
        </w:rPr>
        <w:t xml:space="preserve">10) критерии, показатели эффективности деятельности образовательной организации 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(поведение на дорогах, в чрезвычайных ситуациях); </w:t>
      </w:r>
    </w:p>
    <w:p w:rsidR="00B540EE" w:rsidRPr="00A15106" w:rsidRDefault="00B540EE" w:rsidP="00313A82">
      <w:pPr>
        <w:spacing w:after="0" w:line="240" w:lineRule="auto"/>
        <w:ind w:firstLine="709"/>
        <w:jc w:val="both"/>
        <w:rPr>
          <w:rFonts w:ascii="Times New Roman" w:hAnsi="Times New Roman"/>
          <w:sz w:val="20"/>
          <w:szCs w:val="20"/>
        </w:rPr>
      </w:pPr>
      <w:r w:rsidRPr="00A15106">
        <w:rPr>
          <w:rFonts w:ascii="Times New Roman" w:hAnsi="Times New Roman"/>
          <w:sz w:val="20"/>
          <w:szCs w:val="20"/>
        </w:rPr>
        <w:t xml:space="preserve">11) методику и инструментарий мониторинга духовно-нравственного развития, воспитания и социализации обучающихся; </w:t>
      </w:r>
    </w:p>
    <w:p w:rsidR="00B540EE" w:rsidRPr="00A15106" w:rsidRDefault="00B540EE" w:rsidP="00313A82">
      <w:pPr>
        <w:spacing w:after="0" w:line="240" w:lineRule="auto"/>
        <w:ind w:firstLine="709"/>
        <w:jc w:val="both"/>
        <w:rPr>
          <w:rFonts w:ascii="Times New Roman" w:hAnsi="Times New Roman"/>
          <w:sz w:val="20"/>
          <w:szCs w:val="20"/>
        </w:rPr>
      </w:pPr>
      <w:r w:rsidRPr="00A15106">
        <w:rPr>
          <w:rFonts w:ascii="Times New Roman" w:hAnsi="Times New Roman"/>
          <w:sz w:val="20"/>
          <w:szCs w:val="20"/>
        </w:rPr>
        <w:t xml:space="preserve">12) 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 </w:t>
      </w:r>
    </w:p>
    <w:p w:rsidR="00D46213" w:rsidRPr="00A04C72" w:rsidRDefault="001341D0" w:rsidP="00313A82">
      <w:pPr>
        <w:pStyle w:val="3"/>
        <w:spacing w:before="0" w:beforeAutospacing="0" w:after="0" w:afterAutospacing="0"/>
        <w:ind w:firstLine="709"/>
        <w:jc w:val="center"/>
        <w:rPr>
          <w:sz w:val="22"/>
          <w:szCs w:val="28"/>
        </w:rPr>
      </w:pPr>
      <w:bookmarkStart w:id="337" w:name="_Toc410654044"/>
      <w:bookmarkStart w:id="338" w:name="_Toc284662818"/>
      <w:bookmarkStart w:id="339" w:name="_Toc284663445"/>
      <w:bookmarkStart w:id="340" w:name="_Toc414553255"/>
      <w:bookmarkStart w:id="341" w:name="_Toc409691719"/>
      <w:r w:rsidRPr="00A04C72">
        <w:rPr>
          <w:sz w:val="22"/>
          <w:szCs w:val="28"/>
        </w:rPr>
        <w:t xml:space="preserve">2.3.1. </w:t>
      </w:r>
      <w:r w:rsidR="00B540EE" w:rsidRPr="00A04C72">
        <w:rPr>
          <w:sz w:val="22"/>
          <w:szCs w:val="28"/>
        </w:rPr>
        <w:t>Цель и задачи духовно-нравственного развития, воспитания и</w:t>
      </w:r>
      <w:bookmarkEnd w:id="337"/>
      <w:bookmarkEnd w:id="338"/>
      <w:bookmarkEnd w:id="339"/>
      <w:bookmarkEnd w:id="340"/>
    </w:p>
    <w:p w:rsidR="00B540EE" w:rsidRPr="00A04C72" w:rsidRDefault="00B540EE" w:rsidP="00313A82">
      <w:pPr>
        <w:pStyle w:val="3"/>
        <w:spacing w:before="0" w:beforeAutospacing="0" w:after="0" w:afterAutospacing="0"/>
        <w:ind w:firstLine="709"/>
        <w:jc w:val="center"/>
        <w:rPr>
          <w:sz w:val="22"/>
          <w:szCs w:val="28"/>
        </w:rPr>
      </w:pPr>
      <w:bookmarkStart w:id="342" w:name="_Toc410654045"/>
      <w:bookmarkStart w:id="343" w:name="_Toc414553256"/>
      <w:r w:rsidRPr="00A04C72">
        <w:rPr>
          <w:sz w:val="22"/>
          <w:szCs w:val="28"/>
        </w:rPr>
        <w:t>социализации обучающихся</w:t>
      </w:r>
      <w:bookmarkEnd w:id="341"/>
      <w:bookmarkEnd w:id="342"/>
      <w:bookmarkEnd w:id="343"/>
    </w:p>
    <w:p w:rsidR="00B540EE" w:rsidRPr="00A15106" w:rsidRDefault="00B540EE" w:rsidP="00313A82">
      <w:pPr>
        <w:spacing w:after="0" w:line="240" w:lineRule="auto"/>
        <w:ind w:firstLine="709"/>
        <w:jc w:val="both"/>
        <w:rPr>
          <w:rFonts w:ascii="Times New Roman" w:hAnsi="Times New Roman"/>
          <w:sz w:val="18"/>
          <w:szCs w:val="18"/>
        </w:rPr>
      </w:pPr>
      <w:r w:rsidRPr="00A15106">
        <w:rPr>
          <w:rFonts w:ascii="Times New Roman" w:hAnsi="Times New Roman"/>
          <w:sz w:val="18"/>
          <w:szCs w:val="18"/>
        </w:rPr>
        <w:t>В тексте программы основные термины «воспитание», «социализация» и «духовно-нравственное развитие</w:t>
      </w:r>
      <w:r w:rsidR="00A56B3C" w:rsidRPr="00A15106">
        <w:rPr>
          <w:rFonts w:ascii="Times New Roman" w:hAnsi="Times New Roman"/>
          <w:sz w:val="18"/>
          <w:szCs w:val="18"/>
        </w:rPr>
        <w:t>»</w:t>
      </w:r>
      <w:r w:rsidRPr="00A15106">
        <w:rPr>
          <w:rFonts w:ascii="Times New Roman" w:hAnsi="Times New Roman"/>
          <w:sz w:val="18"/>
          <w:szCs w:val="18"/>
        </w:rPr>
        <w:t xml:space="preserve"> человека используются в контексте образования: </w:t>
      </w:r>
    </w:p>
    <w:p w:rsidR="00B540EE" w:rsidRPr="00A15106" w:rsidRDefault="00B540EE" w:rsidP="00313A82">
      <w:pPr>
        <w:pStyle w:val="a8"/>
        <w:numPr>
          <w:ilvl w:val="0"/>
          <w:numId w:val="179"/>
        </w:numPr>
        <w:tabs>
          <w:tab w:val="left" w:pos="1134"/>
        </w:tabs>
        <w:ind w:left="0" w:firstLine="709"/>
        <w:jc w:val="both"/>
        <w:rPr>
          <w:rFonts w:ascii="Times New Roman" w:hAnsi="Times New Roman"/>
          <w:sz w:val="18"/>
          <w:szCs w:val="18"/>
        </w:rPr>
      </w:pPr>
      <w:r w:rsidRPr="00A15106">
        <w:rPr>
          <w:rFonts w:ascii="Times New Roman" w:hAnsi="Times New Roman"/>
          <w:i/>
          <w:sz w:val="18"/>
          <w:szCs w:val="18"/>
        </w:rPr>
        <w:t>воспитание</w:t>
      </w:r>
      <w:r w:rsidRPr="00A15106">
        <w:rPr>
          <w:rFonts w:ascii="Times New Roman" w:hAnsi="Times New Roman"/>
          <w:sz w:val="18"/>
          <w:szCs w:val="18"/>
        </w:rPr>
        <w:t xml:space="preserve"> – составляющая процесса образования, духовно-нравственное развитие – один из целевых ориентиров образования; в основе и воспитания, и духовно-нравственного развития находятся духовно-нравственные ценности; </w:t>
      </w:r>
    </w:p>
    <w:p w:rsidR="00B540EE" w:rsidRPr="00A15106" w:rsidRDefault="00B540EE" w:rsidP="00313A82">
      <w:pPr>
        <w:pStyle w:val="a8"/>
        <w:numPr>
          <w:ilvl w:val="0"/>
          <w:numId w:val="179"/>
        </w:numPr>
        <w:tabs>
          <w:tab w:val="left" w:pos="1134"/>
        </w:tabs>
        <w:ind w:left="0" w:firstLine="709"/>
        <w:jc w:val="both"/>
        <w:rPr>
          <w:rFonts w:ascii="Times New Roman" w:hAnsi="Times New Roman"/>
          <w:sz w:val="18"/>
          <w:szCs w:val="18"/>
        </w:rPr>
      </w:pPr>
      <w:r w:rsidRPr="00A15106">
        <w:rPr>
          <w:rFonts w:ascii="Times New Roman" w:hAnsi="Times New Roman"/>
          <w:i/>
          <w:sz w:val="18"/>
          <w:szCs w:val="18"/>
        </w:rPr>
        <w:t>духовно-нравственное развитие</w:t>
      </w:r>
      <w:r w:rsidRPr="00A15106">
        <w:rPr>
          <w:rFonts w:ascii="Times New Roman" w:hAnsi="Times New Roman"/>
          <w:sz w:val="18"/>
          <w:szCs w:val="18"/>
        </w:rPr>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 </w:t>
      </w:r>
    </w:p>
    <w:p w:rsidR="00B540EE" w:rsidRPr="00A15106" w:rsidRDefault="00B540EE" w:rsidP="003325B3">
      <w:pPr>
        <w:pStyle w:val="a8"/>
        <w:numPr>
          <w:ilvl w:val="0"/>
          <w:numId w:val="179"/>
        </w:numPr>
        <w:tabs>
          <w:tab w:val="left" w:pos="284"/>
        </w:tabs>
        <w:ind w:left="0" w:firstLine="284"/>
        <w:jc w:val="both"/>
        <w:rPr>
          <w:rFonts w:ascii="Times New Roman" w:hAnsi="Times New Roman"/>
          <w:sz w:val="18"/>
          <w:szCs w:val="18"/>
        </w:rPr>
      </w:pPr>
      <w:r w:rsidRPr="00A15106">
        <w:rPr>
          <w:rFonts w:ascii="Times New Roman" w:hAnsi="Times New Roman"/>
          <w:sz w:val="18"/>
          <w:szCs w:val="18"/>
        </w:rPr>
        <w:t xml:space="preserve">воспитание создает условия для </w:t>
      </w:r>
      <w:r w:rsidRPr="00A15106">
        <w:rPr>
          <w:rFonts w:ascii="Times New Roman" w:hAnsi="Times New Roman"/>
          <w:i/>
          <w:sz w:val="18"/>
          <w:szCs w:val="18"/>
        </w:rPr>
        <w:t>социализации (в широком значении)</w:t>
      </w:r>
      <w:r w:rsidRPr="00A15106">
        <w:rPr>
          <w:rFonts w:ascii="Times New Roman" w:hAnsi="Times New Roman"/>
          <w:sz w:val="18"/>
          <w:szCs w:val="18"/>
        </w:rPr>
        <w:t xml:space="preserve"> и сочетается с </w:t>
      </w:r>
      <w:r w:rsidRPr="00A15106">
        <w:rPr>
          <w:rFonts w:ascii="Times New Roman" w:hAnsi="Times New Roman"/>
          <w:i/>
          <w:sz w:val="18"/>
          <w:szCs w:val="18"/>
        </w:rPr>
        <w:t>социализацией (в узком значении)</w:t>
      </w:r>
      <w:r w:rsidRPr="00A15106">
        <w:rPr>
          <w:rFonts w:ascii="Times New Roman" w:hAnsi="Times New Roman"/>
          <w:sz w:val="18"/>
          <w:szCs w:val="18"/>
        </w:rPr>
        <w:t xml:space="preserve">; в узком значении социализация характеризует процессы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приобретение обучающимися социального опыта, освоение основных социальных ролей, норм и правил общественного поведения; социализация разворачивается в пространстве образовательных организаций и в семье. </w:t>
      </w:r>
    </w:p>
    <w:p w:rsidR="00B540EE" w:rsidRPr="00A15106" w:rsidRDefault="00B540EE" w:rsidP="003325B3">
      <w:pPr>
        <w:tabs>
          <w:tab w:val="left" w:pos="284"/>
        </w:tabs>
        <w:spacing w:after="0" w:line="240" w:lineRule="auto"/>
        <w:ind w:firstLine="284"/>
        <w:jc w:val="both"/>
        <w:rPr>
          <w:rFonts w:ascii="Times New Roman" w:hAnsi="Times New Roman"/>
          <w:sz w:val="18"/>
          <w:szCs w:val="18"/>
        </w:rPr>
      </w:pPr>
      <w:r w:rsidRPr="00A15106">
        <w:rPr>
          <w:rFonts w:ascii="Times New Roman" w:hAnsi="Times New Roman"/>
          <w:sz w:val="18"/>
          <w:szCs w:val="18"/>
        </w:rPr>
        <w:t xml:space="preserve">Целью духовно-нравственного развития, воспитания и социализации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DA159E" w:rsidRPr="00A15106" w:rsidRDefault="00DA159E" w:rsidP="003325B3">
      <w:pPr>
        <w:tabs>
          <w:tab w:val="left" w:pos="284"/>
        </w:tabs>
        <w:spacing w:after="0" w:line="240" w:lineRule="auto"/>
        <w:ind w:firstLine="284"/>
        <w:jc w:val="both"/>
        <w:rPr>
          <w:rFonts w:ascii="Times New Roman" w:hAnsi="Times New Roman"/>
          <w:sz w:val="18"/>
          <w:szCs w:val="18"/>
        </w:rPr>
      </w:pPr>
      <w:r w:rsidRPr="00A15106">
        <w:rPr>
          <w:rFonts w:ascii="Times New Roman" w:hAnsi="Times New Roman"/>
          <w:sz w:val="18"/>
          <w:szCs w:val="18"/>
        </w:rPr>
        <w:t xml:space="preserve">Задачи духовно-нравственного развития, воспитания и социализации обучающихся: </w:t>
      </w:r>
    </w:p>
    <w:p w:rsidR="00DA159E" w:rsidRPr="00A15106" w:rsidRDefault="00DA159E" w:rsidP="003325B3">
      <w:pPr>
        <w:pStyle w:val="a8"/>
        <w:numPr>
          <w:ilvl w:val="0"/>
          <w:numId w:val="183"/>
        </w:numPr>
        <w:tabs>
          <w:tab w:val="left" w:pos="284"/>
        </w:tabs>
        <w:ind w:left="0" w:firstLine="284"/>
        <w:jc w:val="both"/>
        <w:rPr>
          <w:rFonts w:ascii="Times New Roman" w:hAnsi="Times New Roman"/>
          <w:sz w:val="18"/>
          <w:szCs w:val="18"/>
        </w:rPr>
      </w:pPr>
      <w:r w:rsidRPr="00A15106">
        <w:rPr>
          <w:rFonts w:ascii="Times New Roman" w:hAnsi="Times New Roman"/>
          <w:sz w:val="18"/>
          <w:szCs w:val="18"/>
        </w:rPr>
        <w:t>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rsidR="00DA159E" w:rsidRPr="00A15106" w:rsidRDefault="00DA159E" w:rsidP="003325B3">
      <w:pPr>
        <w:pStyle w:val="a8"/>
        <w:numPr>
          <w:ilvl w:val="0"/>
          <w:numId w:val="183"/>
        </w:numPr>
        <w:tabs>
          <w:tab w:val="left" w:pos="284"/>
        </w:tabs>
        <w:ind w:left="0" w:firstLine="284"/>
        <w:jc w:val="both"/>
        <w:rPr>
          <w:rFonts w:ascii="Times New Roman" w:hAnsi="Times New Roman"/>
          <w:sz w:val="18"/>
          <w:szCs w:val="18"/>
        </w:rPr>
      </w:pPr>
      <w:r w:rsidRPr="00A15106">
        <w:rPr>
          <w:rFonts w:ascii="Times New Roman" w:hAnsi="Times New Roman"/>
          <w:sz w:val="18"/>
          <w:szCs w:val="18"/>
        </w:rPr>
        <w:t>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DA159E" w:rsidRPr="00A15106" w:rsidRDefault="00DA159E" w:rsidP="003325B3">
      <w:pPr>
        <w:pStyle w:val="a8"/>
        <w:numPr>
          <w:ilvl w:val="0"/>
          <w:numId w:val="183"/>
        </w:numPr>
        <w:tabs>
          <w:tab w:val="left" w:pos="284"/>
        </w:tabs>
        <w:ind w:left="0" w:firstLine="284"/>
        <w:jc w:val="both"/>
        <w:rPr>
          <w:rFonts w:ascii="Times New Roman" w:hAnsi="Times New Roman"/>
          <w:sz w:val="18"/>
          <w:szCs w:val="18"/>
        </w:rPr>
      </w:pPr>
      <w:r w:rsidRPr="00A15106">
        <w:rPr>
          <w:rFonts w:ascii="Times New Roman" w:hAnsi="Times New Roman"/>
          <w:sz w:val="18"/>
          <w:szCs w:val="18"/>
        </w:rPr>
        <w:t xml:space="preserve">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  </w:t>
      </w:r>
    </w:p>
    <w:p w:rsidR="00B540EE" w:rsidRPr="00A15106" w:rsidRDefault="00B540EE" w:rsidP="003325B3">
      <w:pPr>
        <w:tabs>
          <w:tab w:val="left" w:pos="284"/>
        </w:tabs>
        <w:spacing w:after="0" w:line="240" w:lineRule="auto"/>
        <w:ind w:firstLine="284"/>
        <w:jc w:val="both"/>
        <w:rPr>
          <w:rFonts w:ascii="Times New Roman" w:hAnsi="Times New Roman"/>
          <w:sz w:val="18"/>
          <w:szCs w:val="18"/>
        </w:rPr>
      </w:pPr>
      <w:r w:rsidRPr="00A15106">
        <w:rPr>
          <w:rFonts w:ascii="Times New Roman" w:hAnsi="Times New Roman"/>
          <w:sz w:val="18"/>
          <w:szCs w:val="18"/>
        </w:rPr>
        <w:t xml:space="preserve">Ценностные ориентиры программы воспитания и социализации обучающихся на </w:t>
      </w:r>
      <w:r w:rsidR="006F3B39" w:rsidRPr="00A15106">
        <w:rPr>
          <w:rFonts w:ascii="Times New Roman" w:hAnsi="Times New Roman"/>
          <w:sz w:val="18"/>
          <w:szCs w:val="18"/>
        </w:rPr>
        <w:t xml:space="preserve">уровне </w:t>
      </w:r>
      <w:r w:rsidRPr="00A15106">
        <w:rPr>
          <w:rFonts w:ascii="Times New Roman" w:hAnsi="Times New Roman"/>
          <w:sz w:val="18"/>
          <w:szCs w:val="18"/>
        </w:rPr>
        <w:t>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w:t>
      </w:r>
      <w:r w:rsidR="00A00050" w:rsidRPr="00A15106">
        <w:rPr>
          <w:rFonts w:ascii="Times New Roman" w:hAnsi="Times New Roman"/>
          <w:sz w:val="18"/>
          <w:szCs w:val="18"/>
        </w:rPr>
        <w:t xml:space="preserve"> в Российской Федерации</w:t>
      </w:r>
      <w:r w:rsidRPr="00A15106">
        <w:rPr>
          <w:rFonts w:ascii="Times New Roman" w:hAnsi="Times New Roman"/>
          <w:sz w:val="18"/>
          <w:szCs w:val="18"/>
        </w:rPr>
        <w:t>»</w:t>
      </w:r>
      <w:r w:rsidR="00A00050" w:rsidRPr="00A15106">
        <w:rPr>
          <w:rFonts w:ascii="Times New Roman" w:hAnsi="Times New Roman"/>
          <w:sz w:val="18"/>
          <w:szCs w:val="18"/>
        </w:rPr>
        <w:t xml:space="preserve"> (№ 273-ФЗ от 29 декабря 2012 г.)</w:t>
      </w:r>
      <w:r w:rsidR="00B67BC2" w:rsidRPr="00A15106">
        <w:rPr>
          <w:rFonts w:ascii="Times New Roman" w:hAnsi="Times New Roman"/>
          <w:sz w:val="18"/>
          <w:szCs w:val="18"/>
        </w:rPr>
        <w:t>,</w:t>
      </w:r>
      <w:r w:rsidRPr="00A15106">
        <w:rPr>
          <w:rFonts w:ascii="Times New Roman" w:hAnsi="Times New Roman"/>
          <w:sz w:val="18"/>
          <w:szCs w:val="18"/>
        </w:rPr>
        <w:t xml:space="preserve"> в тексте </w:t>
      </w:r>
      <w:r w:rsidR="00A56B3C" w:rsidRPr="00A15106">
        <w:rPr>
          <w:rFonts w:ascii="Times New Roman" w:hAnsi="Times New Roman"/>
          <w:sz w:val="18"/>
          <w:szCs w:val="18"/>
        </w:rPr>
        <w:t>ФГОС ООО</w:t>
      </w:r>
      <w:r w:rsidRPr="00A15106">
        <w:rPr>
          <w:rFonts w:ascii="Times New Roman" w:hAnsi="Times New Roman"/>
          <w:sz w:val="18"/>
          <w:szCs w:val="18"/>
        </w:rPr>
        <w:t>.</w:t>
      </w:r>
    </w:p>
    <w:p w:rsidR="00B540EE" w:rsidRPr="00A15106" w:rsidRDefault="00B540EE" w:rsidP="003325B3">
      <w:pPr>
        <w:tabs>
          <w:tab w:val="left" w:pos="284"/>
        </w:tabs>
        <w:spacing w:after="0" w:line="240" w:lineRule="auto"/>
        <w:ind w:firstLine="284"/>
        <w:jc w:val="both"/>
        <w:rPr>
          <w:rFonts w:ascii="Times New Roman" w:hAnsi="Times New Roman"/>
          <w:sz w:val="18"/>
          <w:szCs w:val="18"/>
        </w:rPr>
      </w:pPr>
      <w:r w:rsidRPr="00A15106">
        <w:rPr>
          <w:rFonts w:ascii="Times New Roman" w:hAnsi="Times New Roman"/>
          <w:sz w:val="18"/>
          <w:szCs w:val="18"/>
        </w:rPr>
        <w:t>Базовые национальные ценности российского общества определяются положениями Конституции Российской Федерации:</w:t>
      </w:r>
    </w:p>
    <w:p w:rsidR="00B540EE" w:rsidRPr="00A15106" w:rsidRDefault="00B540EE" w:rsidP="003325B3">
      <w:pPr>
        <w:tabs>
          <w:tab w:val="left" w:pos="284"/>
        </w:tabs>
        <w:spacing w:after="0" w:line="240" w:lineRule="auto"/>
        <w:ind w:firstLine="284"/>
        <w:jc w:val="both"/>
        <w:rPr>
          <w:rFonts w:ascii="Times New Roman" w:hAnsi="Times New Roman"/>
          <w:sz w:val="18"/>
          <w:szCs w:val="18"/>
        </w:rPr>
      </w:pPr>
      <w:r w:rsidRPr="00A15106">
        <w:rPr>
          <w:rFonts w:ascii="Times New Roman" w:hAnsi="Times New Roman"/>
          <w:sz w:val="18"/>
          <w:szCs w:val="18"/>
        </w:rPr>
        <w:t xml:space="preserve">«Российская Федерация </w:t>
      </w:r>
      <w:r w:rsidR="00D46213" w:rsidRPr="00A15106">
        <w:rPr>
          <w:rFonts w:ascii="Times New Roman" w:hAnsi="Times New Roman"/>
          <w:sz w:val="18"/>
          <w:szCs w:val="18"/>
        </w:rPr>
        <w:t>–</w:t>
      </w:r>
      <w:r w:rsidRPr="00A15106">
        <w:rPr>
          <w:rFonts w:ascii="Times New Roman" w:hAnsi="Times New Roman"/>
          <w:sz w:val="18"/>
          <w:szCs w:val="18"/>
        </w:rPr>
        <w:t xml:space="preserve"> Россия есть демократическое федеративное правовое государство с республиканской формой правления» (Гл.</w:t>
      </w:r>
      <w:r w:rsidRPr="00A15106">
        <w:rPr>
          <w:rFonts w:ascii="Times New Roman" w:hAnsi="Times New Roman"/>
          <w:sz w:val="18"/>
          <w:szCs w:val="18"/>
          <w:lang w:val="en-US"/>
        </w:rPr>
        <w:t>I</w:t>
      </w:r>
      <w:r w:rsidRPr="00A15106">
        <w:rPr>
          <w:rFonts w:ascii="Times New Roman" w:hAnsi="Times New Roman"/>
          <w:sz w:val="18"/>
          <w:szCs w:val="18"/>
        </w:rPr>
        <w:t>, ст.1);</w:t>
      </w:r>
    </w:p>
    <w:p w:rsidR="00B540EE" w:rsidRPr="00A15106" w:rsidRDefault="00B540EE" w:rsidP="003325B3">
      <w:pPr>
        <w:tabs>
          <w:tab w:val="left" w:pos="284"/>
        </w:tabs>
        <w:spacing w:after="0" w:line="240" w:lineRule="auto"/>
        <w:ind w:firstLine="284"/>
        <w:jc w:val="both"/>
        <w:rPr>
          <w:rFonts w:ascii="Times New Roman" w:hAnsi="Times New Roman"/>
          <w:sz w:val="18"/>
          <w:szCs w:val="18"/>
        </w:rPr>
      </w:pPr>
      <w:r w:rsidRPr="00A15106">
        <w:rPr>
          <w:rFonts w:ascii="Times New Roman" w:hAnsi="Times New Roman"/>
          <w:sz w:val="18"/>
          <w:szCs w:val="18"/>
        </w:rPr>
        <w:lastRenderedPageBreak/>
        <w:t>«Человек, его права и свободы являются высшей ценностью» (Гл.</w:t>
      </w:r>
      <w:r w:rsidRPr="00A15106">
        <w:rPr>
          <w:rFonts w:ascii="Times New Roman" w:hAnsi="Times New Roman"/>
          <w:sz w:val="18"/>
          <w:szCs w:val="18"/>
          <w:lang w:val="en-US"/>
        </w:rPr>
        <w:t>I</w:t>
      </w:r>
      <w:r w:rsidRPr="00A15106">
        <w:rPr>
          <w:rFonts w:ascii="Times New Roman" w:hAnsi="Times New Roman"/>
          <w:sz w:val="18"/>
          <w:szCs w:val="18"/>
        </w:rPr>
        <w:t>, ст.2);</w:t>
      </w:r>
    </w:p>
    <w:p w:rsidR="00B540EE" w:rsidRPr="00A15106" w:rsidRDefault="00B540EE" w:rsidP="003325B3">
      <w:pPr>
        <w:tabs>
          <w:tab w:val="left" w:pos="284"/>
        </w:tabs>
        <w:spacing w:after="0" w:line="240" w:lineRule="auto"/>
        <w:ind w:firstLine="284"/>
        <w:jc w:val="both"/>
        <w:rPr>
          <w:rFonts w:ascii="Times New Roman" w:hAnsi="Times New Roman"/>
          <w:sz w:val="18"/>
          <w:szCs w:val="18"/>
        </w:rPr>
      </w:pPr>
      <w:r w:rsidRPr="00A15106">
        <w:rPr>
          <w:rFonts w:ascii="Times New Roman" w:hAnsi="Times New Roman"/>
          <w:sz w:val="18"/>
          <w:szCs w:val="18"/>
        </w:rPr>
        <w:t xml:space="preserve">«Российская Федерация </w:t>
      </w:r>
      <w:r w:rsidR="00D46213" w:rsidRPr="00A15106">
        <w:rPr>
          <w:rFonts w:ascii="Times New Roman" w:hAnsi="Times New Roman"/>
          <w:sz w:val="18"/>
          <w:szCs w:val="18"/>
        </w:rPr>
        <w:t>–</w:t>
      </w:r>
      <w:r w:rsidRPr="00A15106">
        <w:rPr>
          <w:rFonts w:ascii="Times New Roman" w:hAnsi="Times New Roman"/>
          <w:sz w:val="18"/>
          <w:szCs w:val="18"/>
        </w:rPr>
        <w:t xml:space="preserve"> социальное государство, политика которого направлена на создание условий, обеспечивающих достойную жизнь и свободное развитие человека» (Гл.I, ст.7);</w:t>
      </w:r>
    </w:p>
    <w:p w:rsidR="00B540EE" w:rsidRPr="00A15106" w:rsidRDefault="00B540EE" w:rsidP="003325B3">
      <w:pPr>
        <w:tabs>
          <w:tab w:val="left" w:pos="284"/>
        </w:tabs>
        <w:spacing w:after="0" w:line="240" w:lineRule="auto"/>
        <w:ind w:firstLine="284"/>
        <w:jc w:val="both"/>
        <w:rPr>
          <w:rFonts w:ascii="Times New Roman" w:hAnsi="Times New Roman"/>
          <w:sz w:val="18"/>
          <w:szCs w:val="18"/>
        </w:rPr>
      </w:pPr>
      <w:r w:rsidRPr="00A15106">
        <w:rPr>
          <w:rFonts w:ascii="Times New Roman" w:hAnsi="Times New Roman"/>
          <w:sz w:val="18"/>
          <w:szCs w:val="18"/>
        </w:rPr>
        <w:t>«В Российской Федерации признаются и защищаются равным образом частная, государственная, муниципальная и иные формы собственности» (Гл.I, ст.8);</w:t>
      </w:r>
    </w:p>
    <w:p w:rsidR="00B540EE" w:rsidRPr="00A15106" w:rsidRDefault="00B540EE" w:rsidP="003325B3">
      <w:pPr>
        <w:tabs>
          <w:tab w:val="left" w:pos="284"/>
        </w:tabs>
        <w:spacing w:after="0" w:line="240" w:lineRule="auto"/>
        <w:ind w:firstLine="284"/>
        <w:jc w:val="both"/>
        <w:rPr>
          <w:rFonts w:ascii="Times New Roman" w:hAnsi="Times New Roman"/>
          <w:sz w:val="18"/>
          <w:szCs w:val="18"/>
        </w:rPr>
      </w:pPr>
      <w:r w:rsidRPr="00A15106">
        <w:rPr>
          <w:rFonts w:ascii="Times New Roman" w:hAnsi="Times New Roman"/>
          <w:sz w:val="18"/>
          <w:szCs w:val="18"/>
        </w:rPr>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(Гл.I, ст.17).</w:t>
      </w:r>
    </w:p>
    <w:p w:rsidR="00B540EE" w:rsidRPr="00A15106" w:rsidRDefault="00B540EE" w:rsidP="003325B3">
      <w:pPr>
        <w:tabs>
          <w:tab w:val="left" w:pos="284"/>
        </w:tabs>
        <w:spacing w:after="0" w:line="240" w:lineRule="auto"/>
        <w:ind w:firstLine="284"/>
        <w:jc w:val="both"/>
        <w:rPr>
          <w:rFonts w:ascii="Times New Roman" w:hAnsi="Times New Roman"/>
          <w:sz w:val="18"/>
          <w:szCs w:val="18"/>
        </w:rPr>
      </w:pPr>
      <w:r w:rsidRPr="00A15106">
        <w:rPr>
          <w:rFonts w:ascii="Times New Roman" w:hAnsi="Times New Roman"/>
          <w:sz w:val="18"/>
          <w:szCs w:val="18"/>
        </w:rPr>
        <w:t xml:space="preserve">Базовые национальные ценности российского общества </w:t>
      </w:r>
      <w:r w:rsidR="005442ED" w:rsidRPr="00A15106">
        <w:rPr>
          <w:rFonts w:ascii="Times New Roman" w:hAnsi="Times New Roman"/>
          <w:sz w:val="18"/>
          <w:szCs w:val="18"/>
        </w:rPr>
        <w:t xml:space="preserve">применительно к системе образования определены </w:t>
      </w:r>
      <w:r w:rsidRPr="00A15106">
        <w:rPr>
          <w:rFonts w:ascii="Times New Roman" w:hAnsi="Times New Roman"/>
          <w:sz w:val="18"/>
          <w:szCs w:val="18"/>
        </w:rPr>
        <w:t>положениями Федерального закона «Об образовании</w:t>
      </w:r>
      <w:r w:rsidR="00A00050" w:rsidRPr="00A15106">
        <w:rPr>
          <w:rFonts w:ascii="Times New Roman" w:hAnsi="Times New Roman"/>
          <w:sz w:val="18"/>
          <w:szCs w:val="18"/>
        </w:rPr>
        <w:t>в Российской Федерации</w:t>
      </w:r>
      <w:r w:rsidRPr="00A15106">
        <w:rPr>
          <w:rFonts w:ascii="Times New Roman" w:hAnsi="Times New Roman"/>
          <w:b/>
          <w:sz w:val="18"/>
          <w:szCs w:val="18"/>
        </w:rPr>
        <w:t>»</w:t>
      </w:r>
      <w:r w:rsidR="00B67BC2" w:rsidRPr="00A15106">
        <w:rPr>
          <w:rFonts w:ascii="Times New Roman" w:hAnsi="Times New Roman"/>
          <w:sz w:val="18"/>
          <w:szCs w:val="18"/>
        </w:rPr>
        <w:t xml:space="preserve"> (№ 273-ФЗ от 29 декабря 2012 г.)</w:t>
      </w:r>
      <w:r w:rsidRPr="00A15106">
        <w:rPr>
          <w:rFonts w:ascii="Times New Roman" w:hAnsi="Times New Roman"/>
          <w:sz w:val="18"/>
          <w:szCs w:val="18"/>
        </w:rPr>
        <w:t>:</w:t>
      </w:r>
    </w:p>
    <w:p w:rsidR="00B540EE" w:rsidRPr="00A15106" w:rsidRDefault="00B540EE" w:rsidP="003325B3">
      <w:pPr>
        <w:tabs>
          <w:tab w:val="left" w:pos="284"/>
        </w:tabs>
        <w:spacing w:after="0" w:line="240" w:lineRule="auto"/>
        <w:ind w:firstLine="284"/>
        <w:jc w:val="both"/>
        <w:rPr>
          <w:rFonts w:ascii="Times New Roman" w:hAnsi="Times New Roman"/>
          <w:sz w:val="18"/>
          <w:szCs w:val="18"/>
        </w:rPr>
      </w:pPr>
      <w:r w:rsidRPr="00A15106">
        <w:rPr>
          <w:rFonts w:ascii="Times New Roman" w:hAnsi="Times New Roman"/>
          <w:sz w:val="18"/>
          <w:szCs w:val="18"/>
        </w:rPr>
        <w:t>«</w:t>
      </w:r>
      <w:r w:rsidR="00D46213" w:rsidRPr="00A15106">
        <w:rPr>
          <w:rFonts w:ascii="Times New Roman" w:hAnsi="Times New Roman"/>
          <w:sz w:val="18"/>
          <w:szCs w:val="18"/>
        </w:rPr>
        <w:t>…</w:t>
      </w:r>
      <w:r w:rsidRPr="00A15106">
        <w:rPr>
          <w:rFonts w:ascii="Times New Roman" w:hAnsi="Times New Roman"/>
          <w:sz w:val="18"/>
          <w:szCs w:val="18"/>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B540EE" w:rsidRPr="00A15106" w:rsidRDefault="00425570" w:rsidP="003325B3">
      <w:pPr>
        <w:tabs>
          <w:tab w:val="left" w:pos="284"/>
        </w:tabs>
        <w:spacing w:after="0" w:line="240" w:lineRule="auto"/>
        <w:ind w:firstLine="284"/>
        <w:jc w:val="both"/>
        <w:rPr>
          <w:rFonts w:ascii="Times New Roman" w:hAnsi="Times New Roman"/>
          <w:sz w:val="18"/>
          <w:szCs w:val="18"/>
        </w:rPr>
      </w:pPr>
      <w:r w:rsidRPr="00A15106">
        <w:rPr>
          <w:rFonts w:ascii="Times New Roman" w:hAnsi="Times New Roman"/>
          <w:sz w:val="18"/>
          <w:szCs w:val="18"/>
        </w:rPr>
        <w:t>..</w:t>
      </w:r>
      <w:r w:rsidR="00B540EE" w:rsidRPr="00A15106">
        <w:rPr>
          <w:rFonts w:ascii="Times New Roman" w:hAnsi="Times New Roman"/>
          <w:sz w:val="18"/>
          <w:szCs w:val="18"/>
        </w:rPr>
        <w:t>.демократический характер управления образованием, обеспечение прав педагогических работников, обучающихся, родителей </w:t>
      </w:r>
      <w:hyperlink r:id="rId71" w:history="1">
        <w:r w:rsidR="00B540EE" w:rsidRPr="00A15106">
          <w:rPr>
            <w:rFonts w:ascii="Times New Roman" w:hAnsi="Times New Roman"/>
            <w:sz w:val="18"/>
            <w:szCs w:val="18"/>
          </w:rPr>
          <w:t>(законных представителей)</w:t>
        </w:r>
      </w:hyperlink>
      <w:r w:rsidR="00B540EE" w:rsidRPr="00A15106">
        <w:rPr>
          <w:rFonts w:ascii="Times New Roman" w:hAnsi="Times New Roman"/>
          <w:sz w:val="18"/>
          <w:szCs w:val="18"/>
        </w:rPr>
        <w:t> несовершеннолетних обучающихся на участие в управлении образовательными организациями;</w:t>
      </w:r>
    </w:p>
    <w:p w:rsidR="00B540EE" w:rsidRPr="00A15106" w:rsidRDefault="00B540EE" w:rsidP="003325B3">
      <w:pPr>
        <w:tabs>
          <w:tab w:val="left" w:pos="284"/>
        </w:tabs>
        <w:spacing w:after="0" w:line="240" w:lineRule="auto"/>
        <w:ind w:firstLine="284"/>
        <w:jc w:val="both"/>
        <w:rPr>
          <w:rFonts w:ascii="Times New Roman" w:hAnsi="Times New Roman"/>
          <w:sz w:val="18"/>
          <w:szCs w:val="18"/>
        </w:rPr>
      </w:pPr>
      <w:r w:rsidRPr="00A15106">
        <w:rPr>
          <w:rFonts w:ascii="Times New Roman" w:hAnsi="Times New Roman"/>
          <w:sz w:val="18"/>
          <w:szCs w:val="18"/>
        </w:rPr>
        <w:t>…недопустимость ограничения или устранения конкуренции в сфере образования;</w:t>
      </w:r>
    </w:p>
    <w:p w:rsidR="00B540EE" w:rsidRPr="00A15106" w:rsidRDefault="00B540EE" w:rsidP="003325B3">
      <w:pPr>
        <w:tabs>
          <w:tab w:val="left" w:pos="284"/>
        </w:tabs>
        <w:spacing w:after="0" w:line="240" w:lineRule="auto"/>
        <w:ind w:firstLine="284"/>
        <w:jc w:val="both"/>
        <w:rPr>
          <w:rFonts w:ascii="Times New Roman" w:hAnsi="Times New Roman"/>
          <w:sz w:val="18"/>
          <w:szCs w:val="18"/>
        </w:rPr>
      </w:pPr>
      <w:r w:rsidRPr="00A15106">
        <w:rPr>
          <w:rFonts w:ascii="Times New Roman" w:hAnsi="Times New Roman"/>
          <w:sz w:val="18"/>
          <w:szCs w:val="18"/>
        </w:rPr>
        <w:t>…сочетание государственного и договорного регулирования отношений в сфере образования» (Ст. 3).</w:t>
      </w:r>
    </w:p>
    <w:p w:rsidR="00B540EE" w:rsidRPr="00A15106" w:rsidRDefault="00B540EE" w:rsidP="003325B3">
      <w:pPr>
        <w:tabs>
          <w:tab w:val="left" w:pos="284"/>
        </w:tabs>
        <w:spacing w:after="0" w:line="240" w:lineRule="auto"/>
        <w:ind w:firstLine="284"/>
        <w:jc w:val="both"/>
        <w:rPr>
          <w:rFonts w:ascii="Times New Roman" w:hAnsi="Times New Roman"/>
          <w:bCs/>
          <w:sz w:val="18"/>
          <w:szCs w:val="18"/>
        </w:rPr>
      </w:pPr>
      <w:r w:rsidRPr="00A15106">
        <w:rPr>
          <w:rFonts w:ascii="Times New Roman" w:hAnsi="Times New Roman"/>
          <w:sz w:val="18"/>
          <w:szCs w:val="18"/>
        </w:rPr>
        <w:t>Федеральный государственный образовательный стандарт основного общего образования</w:t>
      </w:r>
      <w:r w:rsidR="00D46213" w:rsidRPr="00A15106">
        <w:rPr>
          <w:rFonts w:ascii="Times New Roman" w:hAnsi="Times New Roman"/>
          <w:sz w:val="18"/>
          <w:szCs w:val="18"/>
        </w:rPr>
        <w:t>перечисляет</w:t>
      </w:r>
      <w:r w:rsidRPr="00A15106">
        <w:rPr>
          <w:rFonts w:ascii="Times New Roman" w:hAnsi="Times New Roman"/>
          <w:sz w:val="18"/>
          <w:szCs w:val="18"/>
        </w:rPr>
        <w:t xml:space="preserve"> базовые национальные ценности российского общества: </w:t>
      </w:r>
      <w:r w:rsidRPr="00A15106">
        <w:rPr>
          <w:rFonts w:ascii="Times New Roman" w:hAnsi="Times New Roman"/>
          <w:bCs/>
          <w:sz w:val="18"/>
          <w:szCs w:val="18"/>
        </w:rPr>
        <w:t>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p>
    <w:p w:rsidR="00B67BC2" w:rsidRPr="00A15106" w:rsidRDefault="00B540EE" w:rsidP="003325B3">
      <w:pPr>
        <w:pStyle w:val="3"/>
        <w:tabs>
          <w:tab w:val="left" w:pos="284"/>
        </w:tabs>
        <w:spacing w:before="0" w:beforeAutospacing="0" w:after="0" w:afterAutospacing="0"/>
        <w:ind w:firstLine="284"/>
        <w:jc w:val="both"/>
        <w:rPr>
          <w:b w:val="0"/>
          <w:sz w:val="18"/>
          <w:szCs w:val="18"/>
        </w:rPr>
      </w:pPr>
      <w:bookmarkStart w:id="344" w:name="_Toc414553257"/>
      <w:r w:rsidRPr="00A15106">
        <w:rPr>
          <w:b w:val="0"/>
          <w:sz w:val="18"/>
          <w:szCs w:val="18"/>
        </w:rPr>
        <w:t>Федеральный государственный образовательный стандарт основного общего образования</w:t>
      </w:r>
      <w:r w:rsidR="00B67BC2" w:rsidRPr="00A15106">
        <w:rPr>
          <w:b w:val="0"/>
          <w:sz w:val="18"/>
          <w:szCs w:val="18"/>
        </w:rPr>
        <w:t>«</w:t>
      </w:r>
      <w:r w:rsidR="00B67BC2" w:rsidRPr="00A15106">
        <w:rPr>
          <w:rStyle w:val="dash041e005f0431005f044b005f0447005f043d005f044b005f0439005f005fchar1char1"/>
          <w:b w:val="0"/>
          <w:sz w:val="18"/>
          <w:szCs w:val="18"/>
        </w:rPr>
        <w:t xml:space="preserve">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w:t>
      </w:r>
      <w:r w:rsidR="00B67BC2" w:rsidRPr="00A15106">
        <w:rPr>
          <w:b w:val="0"/>
          <w:sz w:val="18"/>
          <w:szCs w:val="18"/>
        </w:rPr>
        <w:t xml:space="preserve">(ФГОС ООО: Раздел </w:t>
      </w:r>
      <w:r w:rsidR="00B67BC2" w:rsidRPr="00A15106">
        <w:rPr>
          <w:b w:val="0"/>
          <w:sz w:val="18"/>
          <w:szCs w:val="18"/>
          <w:lang w:val="en-US"/>
        </w:rPr>
        <w:t>IV</w:t>
      </w:r>
      <w:r w:rsidR="00B67BC2" w:rsidRPr="00A15106">
        <w:rPr>
          <w:b w:val="0"/>
          <w:sz w:val="18"/>
          <w:szCs w:val="18"/>
        </w:rPr>
        <w:t>. Требования к результатам освоения образовательной программы основного общего образования, п. 24).</w:t>
      </w:r>
      <w:bookmarkEnd w:id="344"/>
    </w:p>
    <w:p w:rsidR="00B540EE" w:rsidRPr="00A04C72" w:rsidRDefault="001341D0" w:rsidP="00313A82">
      <w:pPr>
        <w:pStyle w:val="3"/>
        <w:spacing w:before="0" w:beforeAutospacing="0" w:after="0" w:afterAutospacing="0"/>
        <w:jc w:val="center"/>
        <w:rPr>
          <w:sz w:val="22"/>
        </w:rPr>
      </w:pPr>
      <w:bookmarkStart w:id="345" w:name="_Toc409691720"/>
      <w:bookmarkStart w:id="346" w:name="_Toc410654046"/>
      <w:bookmarkStart w:id="347" w:name="_Toc414553258"/>
      <w:r w:rsidRPr="00A04C72">
        <w:rPr>
          <w:sz w:val="22"/>
        </w:rPr>
        <w:t xml:space="preserve">2.3.2. </w:t>
      </w:r>
      <w:r w:rsidR="00B540EE" w:rsidRPr="00A04C72">
        <w:rPr>
          <w:sz w:val="22"/>
        </w:rPr>
        <w:t>Направления деятельности по духовно-нравственному развитию, воспитанию и социализации</w:t>
      </w:r>
      <w:bookmarkEnd w:id="345"/>
      <w:bookmarkEnd w:id="346"/>
      <w:r w:rsidRPr="00A04C72">
        <w:rPr>
          <w:sz w:val="22"/>
        </w:rPr>
        <w:t>, профессиональной ориентации обучающихся, здоровьесберегающей деятельности и формированию экологической культуры обучающихся</w:t>
      </w:r>
      <w:bookmarkEnd w:id="347"/>
    </w:p>
    <w:p w:rsidR="00B540EE" w:rsidRPr="00BD39C0" w:rsidRDefault="00B540EE" w:rsidP="003325B3">
      <w:pPr>
        <w:tabs>
          <w:tab w:val="left" w:pos="284"/>
        </w:tabs>
        <w:spacing w:after="0" w:line="240" w:lineRule="auto"/>
        <w:jc w:val="both"/>
        <w:rPr>
          <w:rFonts w:ascii="Times New Roman" w:hAnsi="Times New Roman"/>
          <w:sz w:val="20"/>
          <w:szCs w:val="20"/>
        </w:rPr>
      </w:pPr>
      <w:r w:rsidRPr="00BD39C0">
        <w:rPr>
          <w:rFonts w:ascii="Times New Roman" w:hAnsi="Times New Roman"/>
          <w:sz w:val="20"/>
          <w:szCs w:val="20"/>
        </w:rPr>
        <w:t xml:space="preserve">Определяющим способом деятельности по духовно-нравственному развитию, воспитанию и социализации является формирование </w:t>
      </w:r>
      <w:r w:rsidRPr="00BD39C0">
        <w:rPr>
          <w:rFonts w:ascii="Times New Roman" w:hAnsi="Times New Roman"/>
          <w:i/>
          <w:sz w:val="20"/>
          <w:szCs w:val="20"/>
        </w:rPr>
        <w:t>уклада школьной жизни</w:t>
      </w:r>
      <w:r w:rsidRPr="00BD39C0">
        <w:rPr>
          <w:rFonts w:ascii="Times New Roman" w:hAnsi="Times New Roman"/>
          <w:sz w:val="20"/>
          <w:szCs w:val="20"/>
        </w:rPr>
        <w:t xml:space="preserve">: </w:t>
      </w:r>
    </w:p>
    <w:p w:rsidR="00B540EE" w:rsidRPr="00BD39C0" w:rsidRDefault="00B540EE" w:rsidP="003325B3">
      <w:pPr>
        <w:pStyle w:val="a8"/>
        <w:numPr>
          <w:ilvl w:val="0"/>
          <w:numId w:val="130"/>
        </w:numPr>
        <w:tabs>
          <w:tab w:val="left" w:pos="284"/>
          <w:tab w:val="left" w:pos="993"/>
        </w:tabs>
        <w:ind w:left="0" w:firstLine="0"/>
        <w:jc w:val="both"/>
        <w:rPr>
          <w:rFonts w:ascii="Times New Roman" w:hAnsi="Times New Roman"/>
          <w:sz w:val="20"/>
          <w:szCs w:val="20"/>
        </w:rPr>
      </w:pPr>
      <w:r w:rsidRPr="00BD39C0">
        <w:rPr>
          <w:rFonts w:ascii="Times New Roman" w:hAnsi="Times New Roman"/>
          <w:sz w:val="20"/>
          <w:szCs w:val="20"/>
        </w:rPr>
        <w:t xml:space="preserve">обеспечивающего создание социальной среды развития обучающихся; </w:t>
      </w:r>
    </w:p>
    <w:p w:rsidR="00B540EE" w:rsidRPr="00BD39C0" w:rsidRDefault="00B540EE" w:rsidP="003325B3">
      <w:pPr>
        <w:pStyle w:val="a8"/>
        <w:numPr>
          <w:ilvl w:val="0"/>
          <w:numId w:val="130"/>
        </w:numPr>
        <w:tabs>
          <w:tab w:val="left" w:pos="284"/>
          <w:tab w:val="left" w:pos="993"/>
        </w:tabs>
        <w:ind w:left="0" w:firstLine="0"/>
        <w:jc w:val="both"/>
        <w:rPr>
          <w:rFonts w:ascii="Times New Roman" w:hAnsi="Times New Roman"/>
          <w:sz w:val="20"/>
          <w:szCs w:val="20"/>
        </w:rPr>
      </w:pPr>
      <w:r w:rsidRPr="00BD39C0">
        <w:rPr>
          <w:rFonts w:ascii="Times New Roman" w:hAnsi="Times New Roman"/>
          <w:sz w:val="20"/>
          <w:szCs w:val="20"/>
        </w:rPr>
        <w:t xml:space="preserve">включающего урочную и внеурочную (общественно значимую деятельность, систему воспитательных мероприятий, культурных и социальных практик); </w:t>
      </w:r>
    </w:p>
    <w:p w:rsidR="00B540EE" w:rsidRPr="00BD39C0" w:rsidRDefault="00B540EE" w:rsidP="003325B3">
      <w:pPr>
        <w:pStyle w:val="a8"/>
        <w:numPr>
          <w:ilvl w:val="0"/>
          <w:numId w:val="130"/>
        </w:numPr>
        <w:tabs>
          <w:tab w:val="left" w:pos="284"/>
          <w:tab w:val="left" w:pos="993"/>
        </w:tabs>
        <w:ind w:left="0" w:firstLine="0"/>
        <w:jc w:val="both"/>
        <w:rPr>
          <w:rFonts w:ascii="Times New Roman" w:hAnsi="Times New Roman"/>
          <w:sz w:val="20"/>
          <w:szCs w:val="20"/>
        </w:rPr>
      </w:pPr>
      <w:r w:rsidRPr="00BD39C0">
        <w:rPr>
          <w:rFonts w:ascii="Times New Roman" w:hAnsi="Times New Roman"/>
          <w:sz w:val="20"/>
          <w:szCs w:val="20"/>
        </w:rPr>
        <w:t xml:space="preserve">основанного на системе базовых национальных ценностей российского общества; </w:t>
      </w:r>
    </w:p>
    <w:p w:rsidR="00B540EE" w:rsidRPr="00BD39C0" w:rsidRDefault="00B540EE" w:rsidP="003325B3">
      <w:pPr>
        <w:pStyle w:val="a8"/>
        <w:numPr>
          <w:ilvl w:val="0"/>
          <w:numId w:val="130"/>
        </w:numPr>
        <w:tabs>
          <w:tab w:val="left" w:pos="284"/>
          <w:tab w:val="left" w:pos="993"/>
        </w:tabs>
        <w:ind w:left="0" w:firstLine="0"/>
        <w:jc w:val="both"/>
        <w:rPr>
          <w:rFonts w:ascii="Times New Roman" w:hAnsi="Times New Roman"/>
          <w:sz w:val="20"/>
          <w:szCs w:val="20"/>
        </w:rPr>
      </w:pPr>
      <w:r w:rsidRPr="00BD39C0">
        <w:rPr>
          <w:rFonts w:ascii="Times New Roman" w:hAnsi="Times New Roman"/>
          <w:sz w:val="20"/>
          <w:szCs w:val="20"/>
        </w:rPr>
        <w:t xml:space="preserve">учитывающего историко-культурную и этническую специфику региона, потребности обучающихся и их родителей (законных представителей). </w:t>
      </w:r>
    </w:p>
    <w:p w:rsidR="00B540EE" w:rsidRPr="00BD39C0" w:rsidRDefault="00B540EE" w:rsidP="00313A82">
      <w:pPr>
        <w:spacing w:after="0" w:line="240" w:lineRule="auto"/>
        <w:ind w:firstLine="709"/>
        <w:jc w:val="both"/>
        <w:rPr>
          <w:rFonts w:ascii="Times New Roman" w:hAnsi="Times New Roman"/>
          <w:sz w:val="20"/>
          <w:szCs w:val="20"/>
        </w:rPr>
      </w:pPr>
      <w:r w:rsidRPr="00BD39C0">
        <w:rPr>
          <w:rFonts w:ascii="Times New Roman" w:hAnsi="Times New Roman"/>
          <w:sz w:val="20"/>
          <w:szCs w:val="20"/>
        </w:rPr>
        <w:t xml:space="preserve">В формировании уклада школьной жизни определяющую роль призвана </w:t>
      </w:r>
      <w:r w:rsidR="007B37F7" w:rsidRPr="00BD39C0">
        <w:rPr>
          <w:rFonts w:ascii="Times New Roman" w:hAnsi="Times New Roman"/>
          <w:sz w:val="20"/>
          <w:szCs w:val="20"/>
        </w:rPr>
        <w:t xml:space="preserve">играть </w:t>
      </w:r>
      <w:r w:rsidRPr="00BD39C0">
        <w:rPr>
          <w:rFonts w:ascii="Times New Roman" w:hAnsi="Times New Roman"/>
          <w:sz w:val="20"/>
          <w:szCs w:val="20"/>
        </w:rPr>
        <w:t xml:space="preserve">общность участников образовательного процесса: обучающиеся, ученические коллективы, педагогический коллектив школы, администрация, учредитель образовательной организации, родительское сообщество, общественность.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школы, элементовколлективной жизнедеятельности, обеспечивающих реализацию ценностей и целей. </w:t>
      </w:r>
    </w:p>
    <w:p w:rsidR="00B540EE" w:rsidRPr="00BD39C0" w:rsidRDefault="00B540EE" w:rsidP="00313A82">
      <w:pPr>
        <w:spacing w:after="0" w:line="240" w:lineRule="auto"/>
        <w:ind w:firstLine="709"/>
        <w:jc w:val="both"/>
        <w:rPr>
          <w:rFonts w:ascii="Times New Roman" w:hAnsi="Times New Roman"/>
          <w:sz w:val="20"/>
          <w:szCs w:val="20"/>
        </w:rPr>
      </w:pPr>
      <w:r w:rsidRPr="00BD39C0">
        <w:rPr>
          <w:rFonts w:ascii="Times New Roman" w:hAnsi="Times New Roman"/>
          <w:sz w:val="20"/>
          <w:szCs w:val="20"/>
        </w:rPr>
        <w:t xml:space="preserve">Для стимулирования размышлений участников образовательных отношений могут быть использованы варианты уклада школьной жизни, список которых не является исчерпывающим, а позволяет выделить </w:t>
      </w:r>
      <w:r w:rsidR="00A00050" w:rsidRPr="00BD39C0">
        <w:rPr>
          <w:rFonts w:ascii="Times New Roman" w:hAnsi="Times New Roman"/>
          <w:sz w:val="20"/>
          <w:szCs w:val="20"/>
        </w:rPr>
        <w:t>некоторые из модельных</w:t>
      </w:r>
      <w:r w:rsidRPr="00BD39C0">
        <w:rPr>
          <w:rFonts w:ascii="Times New Roman" w:hAnsi="Times New Roman"/>
          <w:sz w:val="20"/>
          <w:szCs w:val="20"/>
        </w:rPr>
        <w:t xml:space="preserve"> уклад</w:t>
      </w:r>
      <w:r w:rsidR="00A00050" w:rsidRPr="00BD39C0">
        <w:rPr>
          <w:rFonts w:ascii="Times New Roman" w:hAnsi="Times New Roman"/>
          <w:sz w:val="20"/>
          <w:szCs w:val="20"/>
        </w:rPr>
        <w:t>ов</w:t>
      </w:r>
      <w:r w:rsidR="00DA159E" w:rsidRPr="00BD39C0">
        <w:rPr>
          <w:rFonts w:ascii="Times New Roman" w:hAnsi="Times New Roman"/>
          <w:sz w:val="20"/>
          <w:szCs w:val="20"/>
        </w:rPr>
        <w:t xml:space="preserve">: </w:t>
      </w:r>
    </w:p>
    <w:p w:rsidR="00DA159E" w:rsidRPr="00BD39C0" w:rsidRDefault="00DA159E" w:rsidP="00313A82">
      <w:pPr>
        <w:spacing w:after="0" w:line="240" w:lineRule="auto"/>
        <w:ind w:firstLine="709"/>
        <w:jc w:val="both"/>
        <w:rPr>
          <w:rFonts w:ascii="Times New Roman" w:hAnsi="Times New Roman"/>
          <w:sz w:val="20"/>
          <w:szCs w:val="20"/>
        </w:rPr>
      </w:pPr>
      <w:r w:rsidRPr="00BD39C0">
        <w:rPr>
          <w:rFonts w:ascii="Times New Roman" w:hAnsi="Times New Roman"/>
          <w:bCs/>
          <w:iCs/>
          <w:sz w:val="20"/>
          <w:szCs w:val="20"/>
        </w:rPr>
        <w:t>гимназический</w:t>
      </w:r>
      <w:r w:rsidRPr="00BD39C0">
        <w:rPr>
          <w:rFonts w:ascii="Times New Roman" w:hAnsi="Times New Roman"/>
          <w:sz w:val="20"/>
          <w:szCs w:val="20"/>
        </w:rPr>
        <w:t xml:space="preserve">(образование осуществляется как восхождение к культурному эталону, симметричному, гармоничному, путем репродуктивных методов, метода примера, систематических тренировок, прямого стимулирования (поощрения, наказания, соревнования), в воспитаннике ценятся дисциплинированность, взаимоотношения «педагог – воспитанник» носят императивный характер); </w:t>
      </w:r>
    </w:p>
    <w:p w:rsidR="00DA159E" w:rsidRPr="00BD39C0" w:rsidRDefault="00DA159E" w:rsidP="00313A82">
      <w:pPr>
        <w:pStyle w:val="Default"/>
        <w:ind w:firstLine="709"/>
        <w:jc w:val="both"/>
        <w:rPr>
          <w:rFonts w:ascii="Times New Roman" w:hAnsi="Times New Roman" w:cs="Times New Roman"/>
          <w:color w:val="auto"/>
          <w:sz w:val="20"/>
          <w:szCs w:val="20"/>
        </w:rPr>
      </w:pPr>
      <w:r w:rsidRPr="00BD39C0">
        <w:rPr>
          <w:rFonts w:ascii="Times New Roman" w:hAnsi="Times New Roman" w:cs="Times New Roman"/>
          <w:bCs/>
          <w:iCs/>
          <w:color w:val="auto"/>
          <w:sz w:val="20"/>
          <w:szCs w:val="20"/>
        </w:rPr>
        <w:t>лицейский</w:t>
      </w:r>
      <w:r w:rsidRPr="00BD39C0">
        <w:rPr>
          <w:rFonts w:ascii="Times New Roman" w:hAnsi="Times New Roman" w:cs="Times New Roman"/>
          <w:color w:val="auto"/>
          <w:sz w:val="20"/>
          <w:szCs w:val="20"/>
        </w:rPr>
        <w:t xml:space="preserve">(образование осуществляется как упорядоченное и спонтанное решение изобретательских задач в эвристической среде, сочетающее учебно-познавательную деятельность с творчеством (художественным, научным, техническим, социальным, экзистенциальным), общение носит демократический характер открытой дискуссии равных собеседников, подчинено решению изобретательской задачи; воспитание происходит продуктивными методами (проект, исследовательская деятельность, сократическая беседа, дискуссия и т.п.); </w:t>
      </w:r>
    </w:p>
    <w:p w:rsidR="00DA159E" w:rsidRPr="00BD39C0" w:rsidRDefault="00DA159E" w:rsidP="00313A82">
      <w:pPr>
        <w:pStyle w:val="Default"/>
        <w:ind w:firstLine="851"/>
        <w:jc w:val="both"/>
        <w:rPr>
          <w:rFonts w:ascii="Times New Roman" w:hAnsi="Times New Roman" w:cs="Times New Roman"/>
          <w:color w:val="auto"/>
          <w:sz w:val="20"/>
          <w:szCs w:val="20"/>
        </w:rPr>
      </w:pPr>
      <w:r w:rsidRPr="00BD39C0">
        <w:rPr>
          <w:rFonts w:ascii="Times New Roman" w:hAnsi="Times New Roman" w:cs="Times New Roman"/>
          <w:bCs/>
          <w:iCs/>
          <w:color w:val="auto"/>
          <w:sz w:val="20"/>
          <w:szCs w:val="20"/>
        </w:rPr>
        <w:t>клубный</w:t>
      </w:r>
      <w:r w:rsidRPr="00BD39C0">
        <w:rPr>
          <w:rFonts w:ascii="Times New Roman" w:hAnsi="Times New Roman" w:cs="Times New Roman"/>
          <w:color w:val="auto"/>
          <w:sz w:val="20"/>
          <w:szCs w:val="20"/>
        </w:rPr>
        <w:t xml:space="preserve">(образование осуществляется как свободное время препровождение в общности людей, имеющих сходные или близкие интересы, занятия, в учебно-познавательной деятельности стихийно возникают проекты, направленные на удовлетворение спонтанно возникшего интереса; отношения основаны на общности интересов детей и взрослых, характеризуются атмосферой дружелюбия и доверия, правила и нормы взаимодействия отличает низкая регламентированность, ограничения носят рамочный характер; структура социальных ролей педагогов и обучающихся включает лидеров и ведомых, знатоков и любителей, партнеров по времяпрепровождению); </w:t>
      </w:r>
    </w:p>
    <w:p w:rsidR="00DA159E" w:rsidRPr="00BD39C0" w:rsidRDefault="00DA159E" w:rsidP="00313A82">
      <w:pPr>
        <w:pStyle w:val="Default"/>
        <w:ind w:firstLine="851"/>
        <w:jc w:val="both"/>
        <w:rPr>
          <w:rFonts w:ascii="Times New Roman" w:hAnsi="Times New Roman" w:cs="Times New Roman"/>
          <w:color w:val="auto"/>
          <w:sz w:val="20"/>
          <w:szCs w:val="20"/>
        </w:rPr>
      </w:pPr>
      <w:r w:rsidRPr="00BD39C0">
        <w:rPr>
          <w:rFonts w:ascii="Times New Roman" w:hAnsi="Times New Roman" w:cs="Times New Roman"/>
          <w:bCs/>
          <w:iCs/>
          <w:color w:val="auto"/>
          <w:sz w:val="20"/>
          <w:szCs w:val="20"/>
        </w:rPr>
        <w:t>военный</w:t>
      </w:r>
      <w:r w:rsidRPr="00BD39C0">
        <w:rPr>
          <w:rFonts w:ascii="Times New Roman" w:hAnsi="Times New Roman" w:cs="Times New Roman"/>
          <w:color w:val="auto"/>
          <w:sz w:val="20"/>
          <w:szCs w:val="20"/>
        </w:rPr>
        <w:t xml:space="preserve">(образование осуществляется как имитация жизнедеятельности военизированной организации, участники которой совместно служат, преодолевают трудности; содержанием образования является допрофессиональная подготовка по военно-прикладным видам деятельности; воспитание осуществляется методом инициации (испытание и посвящения), объяснительно-иллюстративным и методом учебной практики; имитация </w:t>
      </w:r>
      <w:r w:rsidRPr="00BD39C0">
        <w:rPr>
          <w:rFonts w:ascii="Times New Roman" w:hAnsi="Times New Roman" w:cs="Times New Roman"/>
          <w:color w:val="auto"/>
          <w:sz w:val="20"/>
          <w:szCs w:val="20"/>
        </w:rPr>
        <w:lastRenderedPageBreak/>
        <w:t xml:space="preserve">(военная игра) определяет высоко регламентированный и ритуализированный характер взаимодействия, повседневный этикет отношений педагога и воспитанника (социальные роли командира и подчиненного); </w:t>
      </w:r>
    </w:p>
    <w:p w:rsidR="00DA159E" w:rsidRPr="00BD39C0" w:rsidRDefault="00DA159E" w:rsidP="00313A82">
      <w:pPr>
        <w:spacing w:after="0" w:line="240" w:lineRule="auto"/>
        <w:ind w:firstLine="709"/>
        <w:jc w:val="both"/>
        <w:rPr>
          <w:rFonts w:ascii="Times New Roman" w:hAnsi="Times New Roman"/>
          <w:sz w:val="20"/>
          <w:szCs w:val="20"/>
        </w:rPr>
      </w:pPr>
      <w:r w:rsidRPr="00BD39C0">
        <w:rPr>
          <w:rFonts w:ascii="Times New Roman" w:hAnsi="Times New Roman"/>
          <w:bCs/>
          <w:iCs/>
          <w:sz w:val="20"/>
          <w:szCs w:val="20"/>
        </w:rPr>
        <w:t>производственный</w:t>
      </w:r>
      <w:r w:rsidRPr="00BD39C0">
        <w:rPr>
          <w:rFonts w:ascii="Times New Roman" w:hAnsi="Times New Roman"/>
          <w:sz w:val="20"/>
          <w:szCs w:val="20"/>
        </w:rPr>
        <w:t>(образование как сочетание решения учебно-воспитательных задач с задачами материального воспроизводства; обучение носит характер обеспечения повышения качества выпускаемой продукции; методами воспитания являются инструктаж, материальное и моральное поощрение за производственные достижения; подобие жизнедеятельности производственной организации задает социальные роли педагогов и обучающихся – руководитель участка и подчиненный работник, техник, инженер и рабочий).</w:t>
      </w:r>
    </w:p>
    <w:p w:rsidR="00B540EE" w:rsidRPr="00BD39C0" w:rsidRDefault="00B540EE" w:rsidP="00313A82">
      <w:pPr>
        <w:spacing w:after="0" w:line="240" w:lineRule="auto"/>
        <w:ind w:firstLine="709"/>
        <w:jc w:val="both"/>
        <w:rPr>
          <w:rFonts w:ascii="Times New Roman" w:hAnsi="Times New Roman"/>
          <w:sz w:val="20"/>
          <w:szCs w:val="20"/>
        </w:rPr>
      </w:pPr>
      <w:r w:rsidRPr="00BD39C0">
        <w:rPr>
          <w:rFonts w:ascii="Times New Roman" w:hAnsi="Times New Roman"/>
          <w:sz w:val="20"/>
          <w:szCs w:val="20"/>
        </w:rPr>
        <w:t xml:space="preserve">Основными направлениями деятельности образовательной организациипо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являются: </w:t>
      </w:r>
    </w:p>
    <w:p w:rsidR="00DA159E" w:rsidRPr="00BD39C0" w:rsidRDefault="00B540EE" w:rsidP="003325B3">
      <w:pPr>
        <w:numPr>
          <w:ilvl w:val="0"/>
          <w:numId w:val="170"/>
        </w:numPr>
        <w:tabs>
          <w:tab w:val="left" w:pos="284"/>
        </w:tabs>
        <w:spacing w:after="0" w:line="240" w:lineRule="auto"/>
        <w:ind w:left="0" w:firstLine="0"/>
        <w:jc w:val="both"/>
        <w:rPr>
          <w:rFonts w:ascii="Times New Roman" w:hAnsi="Times New Roman"/>
          <w:sz w:val="20"/>
          <w:szCs w:val="20"/>
        </w:rPr>
      </w:pPr>
      <w:r w:rsidRPr="00BD39C0">
        <w:rPr>
          <w:rFonts w:ascii="Times New Roman" w:hAnsi="Times New Roman"/>
          <w:sz w:val="20"/>
          <w:szCs w:val="20"/>
        </w:rPr>
        <w:t>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w:t>
      </w:r>
      <w:r w:rsidR="00DA159E" w:rsidRPr="00BD39C0">
        <w:rPr>
          <w:rFonts w:ascii="Times New Roman" w:hAnsi="Times New Roman"/>
          <w:sz w:val="20"/>
          <w:szCs w:val="20"/>
        </w:rPr>
        <w:t xml:space="preserve">; 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конвенционирования интересов, процедур, формирование готовности и способности вести переговоры, противостоять негативным воздействиям социальной среды); </w:t>
      </w:r>
    </w:p>
    <w:p w:rsidR="00B540EE" w:rsidRPr="00BD39C0" w:rsidRDefault="00B540EE" w:rsidP="003325B3">
      <w:pPr>
        <w:numPr>
          <w:ilvl w:val="0"/>
          <w:numId w:val="170"/>
        </w:numPr>
        <w:tabs>
          <w:tab w:val="left" w:pos="284"/>
        </w:tabs>
        <w:spacing w:after="0" w:line="240" w:lineRule="auto"/>
        <w:ind w:left="0" w:firstLine="0"/>
        <w:jc w:val="both"/>
        <w:rPr>
          <w:rFonts w:ascii="Times New Roman" w:hAnsi="Times New Roman"/>
          <w:sz w:val="20"/>
          <w:szCs w:val="20"/>
        </w:rPr>
      </w:pPr>
      <w:r w:rsidRPr="00BD39C0">
        <w:rPr>
          <w:rFonts w:ascii="Times New Roman" w:hAnsi="Times New Roman"/>
          <w:sz w:val="20"/>
          <w:szCs w:val="20"/>
        </w:rPr>
        <w:t xml:space="preserve">формирование мотивов и ценностей обучающегося в сфере </w:t>
      </w:r>
      <w:r w:rsidR="007B37F7" w:rsidRPr="00BD39C0">
        <w:rPr>
          <w:rFonts w:ascii="Times New Roman" w:hAnsi="Times New Roman"/>
          <w:sz w:val="20"/>
          <w:szCs w:val="20"/>
        </w:rPr>
        <w:t>отношени</w:t>
      </w:r>
      <w:r w:rsidR="009E3A2F" w:rsidRPr="00BD39C0">
        <w:rPr>
          <w:rFonts w:ascii="Times New Roman" w:hAnsi="Times New Roman"/>
          <w:sz w:val="20"/>
          <w:szCs w:val="20"/>
        </w:rPr>
        <w:t>й</w:t>
      </w:r>
      <w:r w:rsidRPr="00BD39C0">
        <w:rPr>
          <w:rFonts w:ascii="Times New Roman" w:hAnsi="Times New Roman"/>
          <w:sz w:val="20"/>
          <w:szCs w:val="20"/>
        </w:rPr>
        <w:t xml:space="preserve">к России как Отечеству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DA159E" w:rsidRPr="00BD39C0" w:rsidRDefault="00DA159E" w:rsidP="003325B3">
      <w:pPr>
        <w:numPr>
          <w:ilvl w:val="0"/>
          <w:numId w:val="170"/>
        </w:numPr>
        <w:tabs>
          <w:tab w:val="left" w:pos="284"/>
        </w:tabs>
        <w:spacing w:after="0" w:line="240" w:lineRule="auto"/>
        <w:ind w:left="0" w:firstLine="0"/>
        <w:jc w:val="both"/>
        <w:rPr>
          <w:rFonts w:ascii="Times New Roman" w:hAnsi="Times New Roman"/>
          <w:sz w:val="20"/>
          <w:szCs w:val="20"/>
        </w:rPr>
      </w:pPr>
      <w:r w:rsidRPr="00BD39C0">
        <w:rPr>
          <w:rFonts w:ascii="Times New Roman" w:hAnsi="Times New Roman"/>
          <w:sz w:val="20"/>
          <w:szCs w:val="20"/>
        </w:rPr>
        <w:t>включение обучающихся в процессы общественной самоорганизации  (приобщение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сельского поселения, города;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w:t>
      </w:r>
      <w:r w:rsidR="00B67BC2" w:rsidRPr="00BD39C0">
        <w:rPr>
          <w:rFonts w:ascii="Times New Roman" w:hAnsi="Times New Roman"/>
          <w:sz w:val="20"/>
          <w:szCs w:val="20"/>
        </w:rPr>
        <w:t>)</w:t>
      </w:r>
      <w:r w:rsidRPr="00BD39C0">
        <w:rPr>
          <w:rFonts w:ascii="Times New Roman" w:hAnsi="Times New Roman"/>
          <w:sz w:val="20"/>
          <w:szCs w:val="20"/>
        </w:rPr>
        <w:t xml:space="preserve">; </w:t>
      </w:r>
    </w:p>
    <w:p w:rsidR="00DA159E" w:rsidRPr="00BD39C0" w:rsidRDefault="00DA159E" w:rsidP="003325B3">
      <w:pPr>
        <w:numPr>
          <w:ilvl w:val="0"/>
          <w:numId w:val="170"/>
        </w:numPr>
        <w:tabs>
          <w:tab w:val="left" w:pos="284"/>
        </w:tabs>
        <w:spacing w:after="0" w:line="240" w:lineRule="auto"/>
        <w:ind w:left="0" w:firstLine="0"/>
        <w:jc w:val="both"/>
        <w:rPr>
          <w:rFonts w:ascii="Times New Roman" w:hAnsi="Times New Roman"/>
          <w:sz w:val="20"/>
          <w:szCs w:val="20"/>
        </w:rPr>
      </w:pPr>
      <w:r w:rsidRPr="00BD39C0">
        <w:rPr>
          <w:rFonts w:ascii="Times New Roman" w:hAnsi="Times New Roman"/>
          <w:sz w:val="20"/>
          <w:szCs w:val="20"/>
        </w:rPr>
        <w:t>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w:t>
      </w:r>
    </w:p>
    <w:p w:rsidR="00B540EE" w:rsidRPr="00BD39C0" w:rsidRDefault="00B540EE" w:rsidP="003325B3">
      <w:pPr>
        <w:numPr>
          <w:ilvl w:val="0"/>
          <w:numId w:val="170"/>
        </w:numPr>
        <w:tabs>
          <w:tab w:val="left" w:pos="284"/>
        </w:tabs>
        <w:spacing w:after="0" w:line="240" w:lineRule="auto"/>
        <w:ind w:left="0" w:firstLine="0"/>
        <w:jc w:val="both"/>
        <w:rPr>
          <w:rFonts w:ascii="Times New Roman" w:hAnsi="Times New Roman"/>
          <w:sz w:val="20"/>
          <w:szCs w:val="20"/>
        </w:rPr>
      </w:pPr>
      <w:r w:rsidRPr="00BD39C0">
        <w:rPr>
          <w:rFonts w:ascii="Times New Roman" w:hAnsi="Times New Roman"/>
          <w:sz w:val="20"/>
          <w:szCs w:val="20"/>
        </w:rPr>
        <w:t xml:space="preserve">формирование мотивов и ценностей обучающегося в сфере трудовых отношений и выбора будущей профессии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приобретению профессии;овладение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B540EE" w:rsidRPr="00BD39C0" w:rsidRDefault="00B540EE" w:rsidP="00313A82">
      <w:pPr>
        <w:numPr>
          <w:ilvl w:val="0"/>
          <w:numId w:val="170"/>
        </w:numPr>
        <w:tabs>
          <w:tab w:val="left" w:pos="1134"/>
        </w:tabs>
        <w:spacing w:after="0" w:line="240" w:lineRule="auto"/>
        <w:ind w:left="0" w:firstLine="709"/>
        <w:jc w:val="both"/>
        <w:rPr>
          <w:rFonts w:ascii="Times New Roman" w:hAnsi="Times New Roman"/>
          <w:sz w:val="20"/>
          <w:szCs w:val="20"/>
        </w:rPr>
      </w:pPr>
      <w:r w:rsidRPr="00BD39C0">
        <w:rPr>
          <w:rFonts w:ascii="Times New Roman" w:hAnsi="Times New Roman"/>
          <w:sz w:val="20"/>
          <w:szCs w:val="20"/>
        </w:rPr>
        <w:t xml:space="preserve">формирование мотивационно-ценностных отношений обучающегося в сфере самопознания, самоопределения, самореализации, самосовершенствования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 </w:t>
      </w:r>
    </w:p>
    <w:p w:rsidR="00B540EE" w:rsidRPr="00BD39C0" w:rsidRDefault="00B540EE" w:rsidP="00313A82">
      <w:pPr>
        <w:numPr>
          <w:ilvl w:val="0"/>
          <w:numId w:val="170"/>
        </w:numPr>
        <w:tabs>
          <w:tab w:val="left" w:pos="1134"/>
        </w:tabs>
        <w:spacing w:after="0" w:line="240" w:lineRule="auto"/>
        <w:ind w:left="0" w:firstLine="709"/>
        <w:jc w:val="both"/>
        <w:rPr>
          <w:rFonts w:ascii="Times New Roman" w:hAnsi="Times New Roman"/>
          <w:sz w:val="20"/>
          <w:szCs w:val="20"/>
        </w:rPr>
      </w:pPr>
      <w:r w:rsidRPr="00BD39C0">
        <w:rPr>
          <w:rFonts w:ascii="Times New Roman" w:hAnsi="Times New Roman"/>
          <w:sz w:val="20"/>
          <w:szCs w:val="20"/>
        </w:rPr>
        <w:t>формирование мотивационно-ценностных отношений обучающегося в сфере здорового образа жизни (осознание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w:t>
      </w:r>
      <w:r w:rsidR="00B67BC2" w:rsidRPr="00BD39C0">
        <w:rPr>
          <w:rFonts w:ascii="Times New Roman" w:hAnsi="Times New Roman"/>
          <w:sz w:val="20"/>
          <w:szCs w:val="20"/>
        </w:rPr>
        <w:t>;</w:t>
      </w:r>
      <w:r w:rsidR="001F42F3" w:rsidRPr="00BD39C0">
        <w:rPr>
          <w:rFonts w:ascii="Times New Roman" w:hAnsi="Times New Roman"/>
          <w:sz w:val="20"/>
          <w:szCs w:val="20"/>
        </w:rPr>
        <w:t>формирование устойчивого отрицательного отношения к аддиктивным проявлениям различного рода</w:t>
      </w:r>
      <w:r w:rsidR="00AA1567" w:rsidRPr="00BD39C0">
        <w:rPr>
          <w:rFonts w:ascii="Times New Roman" w:hAnsi="Times New Roman"/>
          <w:sz w:val="20"/>
          <w:szCs w:val="20"/>
        </w:rPr>
        <w:t xml:space="preserve"> – наркозависимость, алкоголизм, игромания, табакокурение, интернет-зависимость и др., как факторам ограничивающим свободу личности</w:t>
      </w:r>
      <w:r w:rsidRPr="00BD39C0">
        <w:rPr>
          <w:rFonts w:ascii="Times New Roman" w:hAnsi="Times New Roman"/>
          <w:sz w:val="20"/>
          <w:szCs w:val="20"/>
        </w:rPr>
        <w:t xml:space="preserve">); </w:t>
      </w:r>
    </w:p>
    <w:p w:rsidR="00B540EE" w:rsidRPr="00BD39C0" w:rsidRDefault="00B540EE" w:rsidP="00313A82">
      <w:pPr>
        <w:numPr>
          <w:ilvl w:val="0"/>
          <w:numId w:val="170"/>
        </w:numPr>
        <w:tabs>
          <w:tab w:val="left" w:pos="1134"/>
        </w:tabs>
        <w:spacing w:after="0" w:line="240" w:lineRule="auto"/>
        <w:ind w:left="0" w:firstLine="709"/>
        <w:jc w:val="both"/>
        <w:rPr>
          <w:rFonts w:ascii="Times New Roman" w:hAnsi="Times New Roman"/>
          <w:sz w:val="20"/>
          <w:szCs w:val="20"/>
        </w:rPr>
      </w:pPr>
      <w:r w:rsidRPr="00BD39C0">
        <w:rPr>
          <w:rFonts w:ascii="Times New Roman" w:hAnsi="Times New Roman"/>
          <w:sz w:val="20"/>
          <w:szCs w:val="20"/>
        </w:rPr>
        <w:t xml:space="preserve">формирование мотивов и ценностей обучающегося в сфере отношений к природе(формирование готовности обучающихся к социальному взаимодействию по вопросам улучшения экологического качества </w:t>
      </w:r>
      <w:r w:rsidRPr="00BD39C0">
        <w:rPr>
          <w:rFonts w:ascii="Times New Roman" w:hAnsi="Times New Roman"/>
          <w:sz w:val="20"/>
          <w:szCs w:val="20"/>
        </w:rPr>
        <w:lastRenderedPageBreak/>
        <w:t xml:space="preserve">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540EE" w:rsidRPr="00BD39C0" w:rsidRDefault="00B540EE" w:rsidP="00313A82">
      <w:pPr>
        <w:numPr>
          <w:ilvl w:val="0"/>
          <w:numId w:val="170"/>
        </w:numPr>
        <w:tabs>
          <w:tab w:val="left" w:pos="1134"/>
        </w:tabs>
        <w:spacing w:after="0" w:line="240" w:lineRule="auto"/>
        <w:ind w:left="0" w:firstLine="709"/>
        <w:jc w:val="both"/>
        <w:rPr>
          <w:rFonts w:ascii="Times New Roman" w:hAnsi="Times New Roman"/>
          <w:sz w:val="20"/>
          <w:szCs w:val="20"/>
        </w:rPr>
      </w:pPr>
      <w:r w:rsidRPr="00BD39C0">
        <w:rPr>
          <w:rFonts w:ascii="Times New Roman" w:hAnsi="Times New Roman"/>
          <w:sz w:val="20"/>
          <w:szCs w:val="20"/>
        </w:rPr>
        <w:t xml:space="preserve">формирование мотивационно-ценностных отношений обучающегося в сфере искусства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 в том числе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 ценности). </w:t>
      </w:r>
    </w:p>
    <w:p w:rsidR="00B540EE" w:rsidRPr="00A04C72" w:rsidRDefault="001341D0" w:rsidP="00313A82">
      <w:pPr>
        <w:pStyle w:val="3"/>
        <w:spacing w:before="0" w:beforeAutospacing="0" w:after="0" w:afterAutospacing="0"/>
        <w:jc w:val="center"/>
        <w:rPr>
          <w:sz w:val="22"/>
        </w:rPr>
      </w:pPr>
      <w:bookmarkStart w:id="348" w:name="_Toc410654047"/>
      <w:bookmarkStart w:id="349" w:name="_Toc409691721"/>
      <w:bookmarkStart w:id="350" w:name="_Toc414553259"/>
      <w:r w:rsidRPr="00A04C72">
        <w:rPr>
          <w:sz w:val="22"/>
        </w:rPr>
        <w:t xml:space="preserve">2.3.3. </w:t>
      </w:r>
      <w:r w:rsidR="00B540EE" w:rsidRPr="00A04C72">
        <w:rPr>
          <w:sz w:val="22"/>
        </w:rPr>
        <w:t>Содержание, виды деятельности и формы занятий с обучающимися</w:t>
      </w:r>
      <w:bookmarkStart w:id="351" w:name="_Toc410654048"/>
      <w:bookmarkEnd w:id="348"/>
      <w:r w:rsidR="00B540EE" w:rsidRPr="00A04C72">
        <w:rPr>
          <w:sz w:val="22"/>
        </w:rPr>
        <w:t>(по направлениям духовно-нравственного развития, воспитания и</w:t>
      </w:r>
      <w:bookmarkStart w:id="352" w:name="_Toc410654049"/>
      <w:bookmarkEnd w:id="351"/>
      <w:r w:rsidR="00B540EE" w:rsidRPr="00A04C72">
        <w:rPr>
          <w:sz w:val="22"/>
        </w:rPr>
        <w:t>социализации обучающихся)</w:t>
      </w:r>
      <w:bookmarkEnd w:id="349"/>
      <w:bookmarkEnd w:id="350"/>
      <w:bookmarkEnd w:id="352"/>
    </w:p>
    <w:p w:rsidR="00DA159E" w:rsidRPr="00A15106" w:rsidRDefault="00DA159E" w:rsidP="00313A82">
      <w:pPr>
        <w:tabs>
          <w:tab w:val="left" w:pos="1134"/>
        </w:tabs>
        <w:spacing w:after="0" w:line="240" w:lineRule="auto"/>
        <w:ind w:firstLine="851"/>
        <w:jc w:val="both"/>
        <w:rPr>
          <w:rFonts w:ascii="Times New Roman" w:hAnsi="Times New Roman"/>
          <w:sz w:val="20"/>
          <w:szCs w:val="20"/>
        </w:rPr>
      </w:pPr>
      <w:r w:rsidRPr="00A15106">
        <w:rPr>
          <w:rFonts w:ascii="Times New Roman" w:hAnsi="Times New Roman"/>
          <w:sz w:val="20"/>
          <w:szCs w:val="20"/>
        </w:rPr>
        <w:t>Содержание, виды деятельности и формы занятий с обучающимися по обеспечению принятия обучающимися ценности Человека и человечности,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 предусматривает:</w:t>
      </w:r>
    </w:p>
    <w:p w:rsidR="00DA159E" w:rsidRPr="00A15106" w:rsidRDefault="00DA159E" w:rsidP="00313A82">
      <w:pPr>
        <w:tabs>
          <w:tab w:val="left" w:pos="1134"/>
        </w:tabs>
        <w:spacing w:after="0" w:line="240" w:lineRule="auto"/>
        <w:ind w:firstLine="851"/>
        <w:jc w:val="both"/>
        <w:rPr>
          <w:rFonts w:ascii="Times New Roman" w:hAnsi="Times New Roman"/>
          <w:sz w:val="20"/>
          <w:szCs w:val="20"/>
        </w:rPr>
      </w:pPr>
      <w:r w:rsidRPr="00A15106">
        <w:rPr>
          <w:rFonts w:ascii="Times New Roman" w:hAnsi="Times New Roman"/>
          <w:sz w:val="20"/>
          <w:szCs w:val="20"/>
        </w:rPr>
        <w:t>- формирование во внеурочной деятельности «ситуаций образцов» проявления  уважительного и доброжелательного отношения к другому человеку, диалога и достижения взаимопонимания с другими людьми;</w:t>
      </w:r>
    </w:p>
    <w:p w:rsidR="00DA159E" w:rsidRPr="00A15106" w:rsidRDefault="00DA159E" w:rsidP="00313A82">
      <w:pPr>
        <w:tabs>
          <w:tab w:val="left" w:pos="1134"/>
        </w:tabs>
        <w:spacing w:after="0" w:line="240" w:lineRule="auto"/>
        <w:ind w:firstLine="851"/>
        <w:jc w:val="both"/>
        <w:rPr>
          <w:rFonts w:ascii="Times New Roman" w:hAnsi="Times New Roman"/>
          <w:sz w:val="20"/>
          <w:szCs w:val="20"/>
        </w:rPr>
      </w:pPr>
      <w:r w:rsidRPr="00A15106">
        <w:rPr>
          <w:rFonts w:ascii="Times New Roman" w:hAnsi="Times New Roman"/>
          <w:sz w:val="20"/>
          <w:szCs w:val="20"/>
        </w:rPr>
        <w:t>-  информационное и коммуникативное обеспечение рефлексии обучающихся межличностных отношений с окружающими;</w:t>
      </w:r>
    </w:p>
    <w:p w:rsidR="00DA159E" w:rsidRPr="00A15106" w:rsidRDefault="00DA159E" w:rsidP="00313A82">
      <w:pPr>
        <w:tabs>
          <w:tab w:val="left" w:pos="1134"/>
        </w:tabs>
        <w:spacing w:after="0" w:line="240" w:lineRule="auto"/>
        <w:ind w:firstLine="851"/>
        <w:jc w:val="both"/>
        <w:rPr>
          <w:rFonts w:ascii="Times New Roman" w:hAnsi="Times New Roman"/>
          <w:sz w:val="20"/>
          <w:szCs w:val="20"/>
        </w:rPr>
      </w:pPr>
      <w:r w:rsidRPr="00A15106">
        <w:rPr>
          <w:rFonts w:ascii="Times New Roman" w:hAnsi="Times New Roman"/>
          <w:sz w:val="20"/>
          <w:szCs w:val="20"/>
        </w:rPr>
        <w:t>- формирование у обучающихся позитивного опыта взаимодействия с окружающими, общения с  представителями различных культур, достижения взаимопонимания в процессе диалога и ведения переговоров.</w:t>
      </w:r>
    </w:p>
    <w:p w:rsidR="00AA1567" w:rsidRPr="00A15106" w:rsidRDefault="00AA1567" w:rsidP="00313A82">
      <w:pPr>
        <w:tabs>
          <w:tab w:val="left" w:pos="1134"/>
        </w:tabs>
        <w:spacing w:after="0" w:line="240" w:lineRule="auto"/>
        <w:ind w:firstLine="851"/>
        <w:jc w:val="both"/>
        <w:rPr>
          <w:rFonts w:ascii="Times New Roman" w:hAnsi="Times New Roman"/>
          <w:sz w:val="20"/>
          <w:szCs w:val="20"/>
        </w:rPr>
      </w:pPr>
      <w:r w:rsidRPr="00A15106">
        <w:rPr>
          <w:rFonts w:ascii="Times New Roman" w:hAnsi="Times New Roman"/>
          <w:sz w:val="20"/>
          <w:szCs w:val="20"/>
        </w:rPr>
        <w:t>В решении задач обеспечения принятия обучающимися ценности Человека и человечности целесообразно использование потенциала уроков предметных областей «Филология», «Общественно-научные предметы», совместных дел и мероприятий внеурочной деятельности, Интернет-ресурсов, роль организатора в этой работе призван сыграть  классный руководитель.</w:t>
      </w:r>
    </w:p>
    <w:p w:rsidR="00B540EE" w:rsidRPr="00A15106" w:rsidRDefault="00B540EE" w:rsidP="00313A82">
      <w:pPr>
        <w:spacing w:after="0" w:line="240" w:lineRule="auto"/>
        <w:ind w:firstLine="709"/>
        <w:jc w:val="both"/>
        <w:rPr>
          <w:rFonts w:ascii="Times New Roman" w:hAnsi="Times New Roman"/>
          <w:sz w:val="20"/>
          <w:szCs w:val="20"/>
        </w:rPr>
      </w:pPr>
      <w:r w:rsidRPr="00A15106">
        <w:rPr>
          <w:rFonts w:ascii="Times New Roman" w:hAnsi="Times New Roman"/>
          <w:sz w:val="20"/>
          <w:szCs w:val="20"/>
        </w:rPr>
        <w:t>Формирование мотивов и ценностей обучающегося в сфере отношений к России как Отечеству</w:t>
      </w:r>
      <w:r w:rsidR="00DA159E" w:rsidRPr="00A15106">
        <w:rPr>
          <w:rFonts w:ascii="Times New Roman" w:hAnsi="Times New Roman"/>
          <w:sz w:val="20"/>
          <w:szCs w:val="20"/>
        </w:rPr>
        <w:t xml:space="preserve">предполагает  получение обучающимся опыта переживания и позитивного отношения к Отечеству,  который обеспечивается </w:t>
      </w:r>
      <w:r w:rsidRPr="00A15106">
        <w:rPr>
          <w:rFonts w:ascii="Times New Roman" w:hAnsi="Times New Roman"/>
          <w:sz w:val="20"/>
          <w:szCs w:val="20"/>
        </w:rPr>
        <w:t xml:space="preserve">в ходе внеурочной деятельности (воспитательных мероприятий), в составе коллектива ученического класса, организатором здесь выступает классный руководитель и педагоги школы. </w:t>
      </w:r>
    </w:p>
    <w:p w:rsidR="00CB7527" w:rsidRPr="00A15106" w:rsidRDefault="00CB7527" w:rsidP="00313A82">
      <w:pPr>
        <w:spacing w:after="0" w:line="240" w:lineRule="auto"/>
        <w:ind w:firstLine="709"/>
        <w:jc w:val="both"/>
        <w:rPr>
          <w:rFonts w:ascii="Times New Roman" w:hAnsi="Times New Roman"/>
          <w:sz w:val="20"/>
          <w:szCs w:val="20"/>
        </w:rPr>
      </w:pPr>
      <w:r w:rsidRPr="00A15106">
        <w:rPr>
          <w:rFonts w:ascii="Times New Roman" w:hAnsi="Times New Roman"/>
          <w:sz w:val="20"/>
          <w:szCs w:val="20"/>
        </w:rPr>
        <w:t xml:space="preserve">Включение обучающихся в сферу общественной самоорганизации может быть осуществляться в школе (приобщение обучающихся к школьным традициям, участие в ученическом самоуправлении), в деятельности детско-юношеских организаций и движений, в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военно-патриотических объединениях, 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города, партнерства с общественными организациями и объединениями, в проведении акций и праздников (региональных, государственных, международных). </w:t>
      </w:r>
    </w:p>
    <w:p w:rsidR="00CB7527" w:rsidRPr="00A15106" w:rsidRDefault="00CB7527" w:rsidP="00313A82">
      <w:pPr>
        <w:spacing w:after="0" w:line="240" w:lineRule="auto"/>
        <w:ind w:firstLine="709"/>
        <w:jc w:val="both"/>
        <w:rPr>
          <w:rFonts w:ascii="Times New Roman" w:hAnsi="Times New Roman"/>
          <w:sz w:val="20"/>
          <w:szCs w:val="20"/>
        </w:rPr>
      </w:pPr>
      <w:r w:rsidRPr="00A15106">
        <w:rPr>
          <w:rFonts w:ascii="Times New Roman" w:hAnsi="Times New Roman"/>
          <w:sz w:val="20"/>
          <w:szCs w:val="20"/>
        </w:rPr>
        <w:t xml:space="preserve">Включение обучающихся в сферу общественной самоорганизации предусматривает следующие этапы: </w:t>
      </w:r>
    </w:p>
    <w:p w:rsidR="00CB7527" w:rsidRPr="00A15106" w:rsidRDefault="00CB7527" w:rsidP="003325B3">
      <w:pPr>
        <w:pStyle w:val="a8"/>
        <w:numPr>
          <w:ilvl w:val="0"/>
          <w:numId w:val="131"/>
        </w:numPr>
        <w:tabs>
          <w:tab w:val="left" w:pos="284"/>
        </w:tabs>
        <w:ind w:left="0" w:firstLine="0"/>
        <w:jc w:val="both"/>
        <w:rPr>
          <w:rFonts w:ascii="Times New Roman" w:hAnsi="Times New Roman"/>
          <w:sz w:val="20"/>
          <w:szCs w:val="20"/>
        </w:rPr>
      </w:pPr>
      <w:r w:rsidRPr="00A15106">
        <w:rPr>
          <w:rFonts w:ascii="Times New Roman" w:hAnsi="Times New Roman"/>
          <w:sz w:val="20"/>
          <w:szCs w:val="20"/>
        </w:rPr>
        <w:t xml:space="preserve">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 замыслов; </w:t>
      </w:r>
    </w:p>
    <w:p w:rsidR="00CB7527" w:rsidRPr="00A15106" w:rsidRDefault="00CB7527" w:rsidP="003325B3">
      <w:pPr>
        <w:pStyle w:val="a8"/>
        <w:numPr>
          <w:ilvl w:val="0"/>
          <w:numId w:val="131"/>
        </w:numPr>
        <w:tabs>
          <w:tab w:val="left" w:pos="284"/>
        </w:tabs>
        <w:ind w:left="0" w:firstLine="0"/>
        <w:jc w:val="both"/>
        <w:rPr>
          <w:rFonts w:ascii="Times New Roman" w:hAnsi="Times New Roman"/>
          <w:sz w:val="20"/>
          <w:szCs w:val="20"/>
        </w:rPr>
      </w:pPr>
      <w:r w:rsidRPr="00A15106">
        <w:rPr>
          <w:rFonts w:ascii="Times New Roman" w:hAnsi="Times New Roman"/>
          <w:sz w:val="20"/>
          <w:szCs w:val="20"/>
        </w:rPr>
        <w:t xml:space="preserve">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 </w:t>
      </w:r>
    </w:p>
    <w:p w:rsidR="00CB7527" w:rsidRPr="00A15106" w:rsidRDefault="00CB7527" w:rsidP="003325B3">
      <w:pPr>
        <w:pStyle w:val="a8"/>
        <w:numPr>
          <w:ilvl w:val="0"/>
          <w:numId w:val="131"/>
        </w:numPr>
        <w:tabs>
          <w:tab w:val="left" w:pos="284"/>
        </w:tabs>
        <w:ind w:left="0" w:firstLine="0"/>
        <w:jc w:val="both"/>
        <w:rPr>
          <w:rFonts w:ascii="Times New Roman" w:hAnsi="Times New Roman"/>
          <w:sz w:val="20"/>
          <w:szCs w:val="20"/>
        </w:rPr>
      </w:pPr>
      <w:r w:rsidRPr="00A15106">
        <w:rPr>
          <w:rFonts w:ascii="Times New Roman" w:hAnsi="Times New Roman"/>
          <w:sz w:val="20"/>
          <w:szCs w:val="20"/>
        </w:rPr>
        <w:t xml:space="preserve">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 </w:t>
      </w:r>
    </w:p>
    <w:p w:rsidR="00CB7527" w:rsidRPr="00A15106" w:rsidRDefault="00CB7527" w:rsidP="003325B3">
      <w:pPr>
        <w:pStyle w:val="a8"/>
        <w:numPr>
          <w:ilvl w:val="0"/>
          <w:numId w:val="131"/>
        </w:numPr>
        <w:tabs>
          <w:tab w:val="left" w:pos="284"/>
        </w:tabs>
        <w:ind w:left="0" w:firstLine="0"/>
        <w:jc w:val="both"/>
        <w:rPr>
          <w:rFonts w:ascii="Times New Roman" w:hAnsi="Times New Roman"/>
          <w:sz w:val="20"/>
          <w:szCs w:val="20"/>
        </w:rPr>
      </w:pPr>
      <w:r w:rsidRPr="00A15106">
        <w:rPr>
          <w:rFonts w:ascii="Times New Roman" w:hAnsi="Times New Roman"/>
          <w:sz w:val="20"/>
          <w:szCs w:val="20"/>
        </w:rPr>
        <w:t xml:space="preserve">организация планирования обучающимися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 </w:t>
      </w:r>
    </w:p>
    <w:p w:rsidR="00CB7527" w:rsidRPr="00A15106" w:rsidRDefault="00CB7527" w:rsidP="003325B3">
      <w:pPr>
        <w:pStyle w:val="a8"/>
        <w:numPr>
          <w:ilvl w:val="0"/>
          <w:numId w:val="131"/>
        </w:numPr>
        <w:tabs>
          <w:tab w:val="left" w:pos="284"/>
        </w:tabs>
        <w:ind w:left="0" w:firstLine="0"/>
        <w:jc w:val="both"/>
        <w:rPr>
          <w:rFonts w:ascii="Times New Roman" w:hAnsi="Times New Roman"/>
          <w:sz w:val="20"/>
          <w:szCs w:val="20"/>
        </w:rPr>
      </w:pPr>
      <w:r w:rsidRPr="00A15106">
        <w:rPr>
          <w:rFonts w:ascii="Times New Roman" w:hAnsi="Times New Roman"/>
          <w:sz w:val="20"/>
          <w:szCs w:val="20"/>
        </w:rPr>
        <w:t xml:space="preserve">содействие обучающимся в осознания внутренних (собственных) ресурсов и внешних ресурсов (ресурсов среды), обеспечивающих успешное участие школьника в социальной деятельности; </w:t>
      </w:r>
    </w:p>
    <w:p w:rsidR="00CB7527" w:rsidRPr="00A15106" w:rsidRDefault="00CB7527" w:rsidP="003325B3">
      <w:pPr>
        <w:pStyle w:val="a8"/>
        <w:numPr>
          <w:ilvl w:val="0"/>
          <w:numId w:val="131"/>
        </w:numPr>
        <w:tabs>
          <w:tab w:val="left" w:pos="284"/>
        </w:tabs>
        <w:ind w:left="0" w:firstLine="0"/>
        <w:jc w:val="both"/>
        <w:rPr>
          <w:rFonts w:ascii="Times New Roman" w:hAnsi="Times New Roman"/>
          <w:sz w:val="20"/>
          <w:szCs w:val="20"/>
        </w:rPr>
      </w:pPr>
      <w:r w:rsidRPr="00A15106">
        <w:rPr>
          <w:rFonts w:ascii="Times New Roman" w:hAnsi="Times New Roman"/>
          <w:sz w:val="20"/>
          <w:szCs w:val="20"/>
        </w:rPr>
        <w:t xml:space="preserve">демонстрация вариативности социальных ситуаций, ситуаций выбора и необходимости планирования собственной деятельности; </w:t>
      </w:r>
    </w:p>
    <w:p w:rsidR="00CB7527" w:rsidRPr="00A15106" w:rsidRDefault="00CB7527" w:rsidP="003325B3">
      <w:pPr>
        <w:pStyle w:val="a8"/>
        <w:numPr>
          <w:ilvl w:val="0"/>
          <w:numId w:val="131"/>
        </w:numPr>
        <w:tabs>
          <w:tab w:val="left" w:pos="284"/>
        </w:tabs>
        <w:ind w:left="0" w:firstLine="0"/>
        <w:jc w:val="both"/>
        <w:rPr>
          <w:rFonts w:ascii="Times New Roman" w:hAnsi="Times New Roman"/>
          <w:sz w:val="20"/>
          <w:szCs w:val="20"/>
        </w:rPr>
      </w:pPr>
      <w:r w:rsidRPr="00A15106">
        <w:rPr>
          <w:rFonts w:ascii="Times New Roman" w:hAnsi="Times New Roman"/>
          <w:sz w:val="20"/>
          <w:szCs w:val="20"/>
        </w:rPr>
        <w:t xml:space="preserve">обеспечение проблематизации школьников по характеру их участия в социальной деятельности, содействие обучающимся в определении ими собственных целей участия в социальной деятельности; </w:t>
      </w:r>
    </w:p>
    <w:p w:rsidR="00CB7527" w:rsidRPr="00A15106" w:rsidRDefault="00CB7527" w:rsidP="003325B3">
      <w:pPr>
        <w:pStyle w:val="a8"/>
        <w:numPr>
          <w:ilvl w:val="0"/>
          <w:numId w:val="131"/>
        </w:numPr>
        <w:tabs>
          <w:tab w:val="left" w:pos="284"/>
        </w:tabs>
        <w:ind w:left="0" w:firstLine="0"/>
        <w:jc w:val="both"/>
        <w:rPr>
          <w:rFonts w:ascii="Times New Roman" w:hAnsi="Times New Roman"/>
          <w:sz w:val="20"/>
          <w:szCs w:val="20"/>
        </w:rPr>
      </w:pPr>
      <w:r w:rsidRPr="00A15106">
        <w:rPr>
          <w:rFonts w:ascii="Times New Roman" w:hAnsi="Times New Roman"/>
          <w:sz w:val="20"/>
          <w:szCs w:val="20"/>
        </w:rPr>
        <w:t xml:space="preserve">содействие школьникам в проектировании и планировании собственного участия в социальной деятельности. </w:t>
      </w:r>
    </w:p>
    <w:p w:rsidR="00B540EE" w:rsidRPr="00A15106" w:rsidRDefault="00CB7527" w:rsidP="003325B3">
      <w:pPr>
        <w:tabs>
          <w:tab w:val="left" w:pos="284"/>
        </w:tabs>
        <w:spacing w:after="0" w:line="240" w:lineRule="auto"/>
        <w:jc w:val="both"/>
        <w:rPr>
          <w:rFonts w:ascii="Times New Roman" w:hAnsi="Times New Roman"/>
          <w:sz w:val="20"/>
          <w:szCs w:val="20"/>
        </w:rPr>
      </w:pPr>
      <w:r w:rsidRPr="00A15106">
        <w:rPr>
          <w:rFonts w:ascii="Times New Roman" w:hAnsi="Times New Roman"/>
          <w:sz w:val="20"/>
          <w:szCs w:val="20"/>
        </w:rPr>
        <w:t xml:space="preserve">Этапы включения обучающихся в сферу общественной самоорганизации могут выстраиваться в логике технологии коллективно-творческой деятельности: поиск объектов общей заботы, коллективное целеполагание, коллективное планирование, коллективная подготовка мероприятия, </w:t>
      </w:r>
      <w:r w:rsidR="00AA1567" w:rsidRPr="00A15106">
        <w:rPr>
          <w:rFonts w:ascii="Times New Roman" w:hAnsi="Times New Roman"/>
          <w:sz w:val="20"/>
          <w:szCs w:val="20"/>
        </w:rPr>
        <w:t xml:space="preserve">коллективное проведение, коллективный анализ. </w:t>
      </w:r>
    </w:p>
    <w:p w:rsidR="00CB7527" w:rsidRPr="00A15106" w:rsidRDefault="00B540EE" w:rsidP="00313A82">
      <w:pPr>
        <w:spacing w:after="0" w:line="240" w:lineRule="auto"/>
        <w:ind w:firstLine="709"/>
        <w:jc w:val="both"/>
        <w:rPr>
          <w:rFonts w:ascii="Times New Roman" w:hAnsi="Times New Roman"/>
          <w:sz w:val="20"/>
          <w:szCs w:val="20"/>
        </w:rPr>
      </w:pPr>
      <w:r w:rsidRPr="00A15106">
        <w:rPr>
          <w:rFonts w:ascii="Times New Roman" w:hAnsi="Times New Roman"/>
          <w:sz w:val="20"/>
          <w:szCs w:val="20"/>
        </w:rPr>
        <w:t>При формировании ответственного отношения к учебно-познавательной деятельности</w:t>
      </w:r>
      <w:r w:rsidR="00CB7527" w:rsidRPr="00A15106">
        <w:rPr>
          <w:rFonts w:ascii="Times New Roman" w:hAnsi="Times New Roman"/>
          <w:sz w:val="20"/>
          <w:szCs w:val="20"/>
        </w:rPr>
        <w:t xml:space="preserve">приоритет принадлежит культивированию в укладе жизни школы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w:t>
      </w:r>
      <w:r w:rsidR="00CB7527" w:rsidRPr="00A15106">
        <w:rPr>
          <w:rFonts w:ascii="Times New Roman" w:hAnsi="Times New Roman"/>
          <w:sz w:val="20"/>
          <w:szCs w:val="20"/>
        </w:rPr>
        <w:lastRenderedPageBreak/>
        <w:t xml:space="preserve">обучающихся, поддержку школьников в ситуациях мобилизации индивидуальных ресурсов для достижения учебных результатов.  </w:t>
      </w:r>
    </w:p>
    <w:p w:rsidR="00AA1567" w:rsidRPr="00A15106" w:rsidRDefault="00B540EE" w:rsidP="00313A82">
      <w:pPr>
        <w:spacing w:after="0" w:line="240" w:lineRule="auto"/>
        <w:ind w:firstLine="709"/>
        <w:jc w:val="both"/>
        <w:rPr>
          <w:rFonts w:ascii="Times New Roman" w:hAnsi="Times New Roman"/>
          <w:sz w:val="20"/>
          <w:szCs w:val="20"/>
        </w:rPr>
      </w:pPr>
      <w:r w:rsidRPr="00A15106">
        <w:rPr>
          <w:rFonts w:ascii="Times New Roman" w:hAnsi="Times New Roman"/>
          <w:sz w:val="20"/>
          <w:szCs w:val="20"/>
        </w:rPr>
        <w:t>Формирование мотивов и ценностей обучающегося в сфере трудовых отношений и выбора будущей профессии</w:t>
      </w:r>
      <w:r w:rsidR="00CB7527" w:rsidRPr="00A15106">
        <w:rPr>
          <w:rFonts w:ascii="Times New Roman" w:hAnsi="Times New Roman"/>
          <w:sz w:val="20"/>
          <w:szCs w:val="20"/>
        </w:rPr>
        <w:t>предполагается осуществлять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Деятельность по этому направлению включает  сотрудничество с предприятиями, организациями профессионального образования, центрами профориентационной работы; совместную деятельность обучающихся с родителями (законными представителями);</w:t>
      </w:r>
      <w:r w:rsidR="00AA1567" w:rsidRPr="00A15106">
        <w:rPr>
          <w:rFonts w:ascii="Times New Roman" w:hAnsi="Times New Roman"/>
          <w:sz w:val="20"/>
          <w:szCs w:val="20"/>
        </w:rPr>
        <w:t xml:space="preserve"> различные </w:t>
      </w:r>
      <w:r w:rsidR="00425570" w:rsidRPr="00A15106">
        <w:rPr>
          <w:rFonts w:ascii="Times New Roman" w:hAnsi="Times New Roman"/>
          <w:sz w:val="20"/>
          <w:szCs w:val="20"/>
        </w:rPr>
        <w:t>и</w:t>
      </w:r>
      <w:r w:rsidR="00AA1567" w:rsidRPr="00A15106">
        <w:rPr>
          <w:rFonts w:ascii="Times New Roman" w:hAnsi="Times New Roman"/>
          <w:sz w:val="20"/>
          <w:szCs w:val="20"/>
        </w:rPr>
        <w:t>нтернет-активности обучающихся.</w:t>
      </w:r>
    </w:p>
    <w:p w:rsidR="00B540EE" w:rsidRPr="00A15106" w:rsidRDefault="00B540EE" w:rsidP="00313A82">
      <w:pPr>
        <w:spacing w:after="0" w:line="240" w:lineRule="auto"/>
        <w:ind w:firstLine="709"/>
        <w:jc w:val="both"/>
        <w:rPr>
          <w:rFonts w:ascii="Times New Roman" w:hAnsi="Times New Roman"/>
          <w:sz w:val="20"/>
          <w:szCs w:val="20"/>
        </w:rPr>
      </w:pPr>
      <w:r w:rsidRPr="00A15106">
        <w:rPr>
          <w:rFonts w:ascii="Times New Roman" w:hAnsi="Times New Roman"/>
          <w:sz w:val="20"/>
          <w:szCs w:val="20"/>
        </w:rPr>
        <w:t xml:space="preserve">Мотивы и ценности обучающегося в сфере отношений к природе поможет сформировать изучение предметных областей «Естественнонаучные предметы» и «Физическая культура и основы безопасности жизнедеятельности», а также наразличные формы внеурочной деятельности. </w:t>
      </w:r>
    </w:p>
    <w:p w:rsidR="00B540EE" w:rsidRPr="00A15106" w:rsidRDefault="00B540EE" w:rsidP="00313A82">
      <w:pPr>
        <w:spacing w:after="0" w:line="240" w:lineRule="auto"/>
        <w:ind w:firstLine="709"/>
        <w:jc w:val="both"/>
        <w:rPr>
          <w:rFonts w:ascii="Times New Roman" w:hAnsi="Times New Roman"/>
          <w:sz w:val="20"/>
          <w:szCs w:val="20"/>
        </w:rPr>
      </w:pPr>
      <w:r w:rsidRPr="00A15106">
        <w:rPr>
          <w:rFonts w:ascii="Times New Roman" w:hAnsi="Times New Roman"/>
          <w:sz w:val="20"/>
          <w:szCs w:val="20"/>
        </w:rPr>
        <w:t xml:space="preserve">Реализация задач развития эстетического сознанияобучающихся может быть возложена на уроки предметной областей «Филология», «Искусство», а также на различные формы внеурочной деятельности. </w:t>
      </w:r>
    </w:p>
    <w:p w:rsidR="00B540EE" w:rsidRPr="00A15106" w:rsidRDefault="00B540EE" w:rsidP="00313A82">
      <w:pPr>
        <w:spacing w:after="0" w:line="240" w:lineRule="auto"/>
        <w:ind w:firstLine="709"/>
        <w:jc w:val="both"/>
        <w:rPr>
          <w:rFonts w:ascii="Times New Roman" w:hAnsi="Times New Roman"/>
          <w:sz w:val="20"/>
          <w:szCs w:val="20"/>
        </w:rPr>
      </w:pPr>
      <w:r w:rsidRPr="00A15106">
        <w:rPr>
          <w:rFonts w:ascii="Times New Roman" w:hAnsi="Times New Roman"/>
          <w:sz w:val="20"/>
          <w:szCs w:val="20"/>
        </w:rPr>
        <w:t xml:space="preserve">Задача по формированию целостного мировоззрения, соответствующего современному уровню развития науки и общественной практики, может быть возложена на уроки предметных областей «Общественно-научные предметы», «Естественнонаучные предметы», различные формы внеурочной деятельности. </w:t>
      </w:r>
    </w:p>
    <w:p w:rsidR="001B41F4" w:rsidRPr="00A04C72" w:rsidRDefault="001341D0" w:rsidP="00313A82">
      <w:pPr>
        <w:pStyle w:val="3"/>
        <w:spacing w:before="0" w:beforeAutospacing="0" w:after="0" w:afterAutospacing="0"/>
        <w:ind w:firstLine="709"/>
        <w:jc w:val="center"/>
        <w:rPr>
          <w:sz w:val="22"/>
          <w:szCs w:val="28"/>
        </w:rPr>
      </w:pPr>
      <w:bookmarkStart w:id="353" w:name="_Toc410654050"/>
      <w:bookmarkStart w:id="354" w:name="_Toc414553260"/>
      <w:bookmarkStart w:id="355" w:name="_Toc409691722"/>
      <w:r w:rsidRPr="00A04C72">
        <w:rPr>
          <w:sz w:val="22"/>
          <w:szCs w:val="28"/>
        </w:rPr>
        <w:t xml:space="preserve">2.3.4. </w:t>
      </w:r>
      <w:r w:rsidR="00B540EE" w:rsidRPr="00A04C72">
        <w:rPr>
          <w:sz w:val="22"/>
          <w:szCs w:val="28"/>
        </w:rPr>
        <w:t>Формы индивидуальной и групповой организации</w:t>
      </w:r>
      <w:bookmarkEnd w:id="353"/>
      <w:bookmarkEnd w:id="354"/>
    </w:p>
    <w:p w:rsidR="00B540EE" w:rsidRPr="00A04C72" w:rsidRDefault="00B540EE" w:rsidP="00313A82">
      <w:pPr>
        <w:pStyle w:val="3"/>
        <w:spacing w:before="0" w:beforeAutospacing="0" w:after="0" w:afterAutospacing="0"/>
        <w:ind w:firstLine="709"/>
        <w:jc w:val="center"/>
        <w:rPr>
          <w:sz w:val="22"/>
          <w:szCs w:val="28"/>
        </w:rPr>
      </w:pPr>
      <w:bookmarkStart w:id="356" w:name="_Toc410654051"/>
      <w:bookmarkStart w:id="357" w:name="_Toc410703053"/>
      <w:bookmarkStart w:id="358" w:name="_Toc414553261"/>
      <w:r w:rsidRPr="00A04C72">
        <w:rPr>
          <w:sz w:val="22"/>
          <w:szCs w:val="28"/>
        </w:rPr>
        <w:t>профессиональной ориентации обучающихся</w:t>
      </w:r>
      <w:bookmarkEnd w:id="355"/>
      <w:bookmarkEnd w:id="356"/>
      <w:bookmarkEnd w:id="357"/>
      <w:bookmarkEnd w:id="358"/>
    </w:p>
    <w:p w:rsidR="00B540EE" w:rsidRPr="00BD39C0" w:rsidRDefault="00B540EE" w:rsidP="00313A82">
      <w:pPr>
        <w:spacing w:after="0" w:line="240" w:lineRule="auto"/>
        <w:ind w:firstLine="709"/>
        <w:jc w:val="both"/>
        <w:rPr>
          <w:rFonts w:ascii="Times New Roman" w:hAnsi="Times New Roman"/>
          <w:sz w:val="20"/>
          <w:szCs w:val="20"/>
        </w:rPr>
      </w:pPr>
      <w:r w:rsidRPr="00BD39C0">
        <w:rPr>
          <w:rFonts w:ascii="Times New Roman" w:hAnsi="Times New Roman"/>
          <w:sz w:val="20"/>
          <w:szCs w:val="20"/>
        </w:rPr>
        <w:t>Формами индивидуальной и групповой организации профессиональной ориентации обучающихся являются: «ярмарки профессий», дни открытых дверей, экскурсии, предметные недели, олимпиады, конкурсы.</w:t>
      </w:r>
    </w:p>
    <w:p w:rsidR="00B540EE" w:rsidRPr="00BD39C0" w:rsidRDefault="00B540EE" w:rsidP="00313A82">
      <w:pPr>
        <w:spacing w:after="0" w:line="240" w:lineRule="auto"/>
        <w:ind w:firstLine="709"/>
        <w:jc w:val="both"/>
        <w:rPr>
          <w:rFonts w:ascii="Times New Roman" w:hAnsi="Times New Roman"/>
          <w:sz w:val="20"/>
          <w:szCs w:val="20"/>
        </w:rPr>
      </w:pPr>
      <w:r w:rsidRPr="00BD39C0">
        <w:rPr>
          <w:rFonts w:ascii="Times New Roman" w:hAnsi="Times New Roman"/>
          <w:sz w:val="20"/>
          <w:szCs w:val="20"/>
        </w:rPr>
        <w:t xml:space="preserve">«Ярмарка профессий»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свободного передвижения по территории ярмарки от площадки к площадке в произвольном порядке. В «Ярмарке профессий» могут принимать </w:t>
      </w:r>
      <w:r w:rsidR="001B41F4" w:rsidRPr="00BD39C0">
        <w:rPr>
          <w:rFonts w:ascii="Times New Roman" w:hAnsi="Times New Roman"/>
          <w:sz w:val="20"/>
          <w:szCs w:val="20"/>
        </w:rPr>
        <w:t xml:space="preserve">участие </w:t>
      </w:r>
      <w:r w:rsidRPr="00BD39C0">
        <w:rPr>
          <w:rFonts w:ascii="Times New Roman" w:hAnsi="Times New Roman"/>
          <w:sz w:val="20"/>
          <w:szCs w:val="20"/>
        </w:rPr>
        <w:t xml:space="preserve">не только обучающиеся, но и их родители, специально приглашенные квалифицированные широко известные признанные специалисты. </w:t>
      </w:r>
    </w:p>
    <w:p w:rsidR="00B540EE" w:rsidRPr="00BD39C0" w:rsidRDefault="00B540EE" w:rsidP="00313A82">
      <w:pPr>
        <w:spacing w:after="0" w:line="240" w:lineRule="auto"/>
        <w:ind w:firstLine="709"/>
        <w:jc w:val="both"/>
        <w:rPr>
          <w:rFonts w:ascii="Times New Roman" w:hAnsi="Times New Roman"/>
          <w:sz w:val="20"/>
          <w:szCs w:val="20"/>
        </w:rPr>
      </w:pPr>
      <w:r w:rsidRPr="00BD39C0">
        <w:rPr>
          <w:rFonts w:ascii="Times New Roman" w:hAnsi="Times New Roman"/>
          <w:sz w:val="20"/>
          <w:szCs w:val="20"/>
        </w:rPr>
        <w:t xml:space="preserve">Дни открытых дверей в качестве формы организации профессиональной ориентации обучающихся наиболее часто проводятся на базе </w:t>
      </w:r>
      <w:r w:rsidR="0058009A" w:rsidRPr="00BD39C0">
        <w:rPr>
          <w:rFonts w:ascii="Times New Roman" w:hAnsi="Times New Roman"/>
          <w:sz w:val="20"/>
          <w:szCs w:val="20"/>
        </w:rPr>
        <w:t xml:space="preserve">профессиональных образовательных организациях и образовательных организациях высшего образования </w:t>
      </w:r>
      <w:r w:rsidRPr="00BD39C0">
        <w:rPr>
          <w:rFonts w:ascii="Times New Roman" w:hAnsi="Times New Roman"/>
          <w:sz w:val="20"/>
          <w:szCs w:val="20"/>
        </w:rPr>
        <w:t xml:space="preserve">и призваны презентовать спектр образовательных программ, реализуемых образовательной организацией, в ходе такого рода мероприятий пропагандируется обучение в </w:t>
      </w:r>
      <w:r w:rsidR="0058009A" w:rsidRPr="00BD39C0">
        <w:rPr>
          <w:rFonts w:ascii="Times New Roman" w:hAnsi="Times New Roman"/>
          <w:sz w:val="20"/>
          <w:szCs w:val="20"/>
        </w:rPr>
        <w:t>отдельных организациях, реализующих основные профессиональные образовательные программы</w:t>
      </w:r>
      <w:r w:rsidRPr="00BD39C0">
        <w:rPr>
          <w:rFonts w:ascii="Times New Roman" w:hAnsi="Times New Roman"/>
          <w:sz w:val="20"/>
          <w:szCs w:val="20"/>
        </w:rPr>
        <w:t>, а также различные варианты профессионального образования, которые осуществляются в этом образовательно</w:t>
      </w:r>
      <w:r w:rsidR="00297DD4" w:rsidRPr="00BD39C0">
        <w:rPr>
          <w:rFonts w:ascii="Times New Roman" w:hAnsi="Times New Roman"/>
          <w:sz w:val="20"/>
          <w:szCs w:val="20"/>
        </w:rPr>
        <w:t>й организации</w:t>
      </w:r>
      <w:r w:rsidRPr="00BD39C0">
        <w:rPr>
          <w:rFonts w:ascii="Times New Roman" w:hAnsi="Times New Roman"/>
          <w:sz w:val="20"/>
          <w:szCs w:val="20"/>
        </w:rPr>
        <w:t xml:space="preserve">. </w:t>
      </w:r>
    </w:p>
    <w:p w:rsidR="00497DC9" w:rsidRPr="00BD39C0" w:rsidRDefault="00B540EE" w:rsidP="00313A82">
      <w:pPr>
        <w:spacing w:after="0" w:line="240" w:lineRule="auto"/>
        <w:ind w:firstLine="709"/>
        <w:jc w:val="both"/>
        <w:rPr>
          <w:rFonts w:ascii="Times New Roman" w:hAnsi="Times New Roman"/>
          <w:sz w:val="20"/>
          <w:szCs w:val="20"/>
        </w:rPr>
      </w:pPr>
      <w:r w:rsidRPr="00BD39C0">
        <w:rPr>
          <w:rFonts w:ascii="Times New Roman" w:hAnsi="Times New Roman"/>
          <w:sz w:val="20"/>
          <w:szCs w:val="20"/>
        </w:rPr>
        <w:t xml:space="preserve">Экскурсия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музея), в музеи или на тематические экспозиции, в </w:t>
      </w:r>
      <w:r w:rsidR="00CB7527" w:rsidRPr="00BD39C0">
        <w:rPr>
          <w:rFonts w:ascii="Times New Roman" w:hAnsi="Times New Roman"/>
          <w:sz w:val="20"/>
          <w:szCs w:val="20"/>
        </w:rPr>
        <w:t xml:space="preserve">организации </w:t>
      </w:r>
      <w:r w:rsidRPr="00BD39C0">
        <w:rPr>
          <w:rFonts w:ascii="Times New Roman" w:hAnsi="Times New Roman"/>
          <w:sz w:val="20"/>
          <w:szCs w:val="20"/>
        </w:rPr>
        <w:t xml:space="preserve">профессионального образования. </w:t>
      </w:r>
      <w:r w:rsidR="00497DC9" w:rsidRPr="00BD39C0">
        <w:rPr>
          <w:rFonts w:ascii="Times New Roman" w:hAnsi="Times New Roman"/>
          <w:sz w:val="20"/>
          <w:szCs w:val="20"/>
        </w:rPr>
        <w:t>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rsidR="00B540EE" w:rsidRPr="00BD39C0" w:rsidRDefault="00B540EE" w:rsidP="00313A82">
      <w:pPr>
        <w:spacing w:after="0" w:line="240" w:lineRule="auto"/>
        <w:ind w:firstLine="709"/>
        <w:jc w:val="both"/>
        <w:rPr>
          <w:rFonts w:ascii="Times New Roman" w:hAnsi="Times New Roman"/>
          <w:sz w:val="20"/>
          <w:szCs w:val="20"/>
        </w:rPr>
      </w:pPr>
      <w:r w:rsidRPr="00BD39C0">
        <w:rPr>
          <w:rFonts w:ascii="Times New Roman" w:hAnsi="Times New Roman"/>
          <w:sz w:val="20"/>
          <w:szCs w:val="20"/>
        </w:rPr>
        <w:t xml:space="preserve">Предметная неделя в качестве формы организации профессиональной ориентации обучающихся включает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B540EE" w:rsidRPr="00BD39C0" w:rsidRDefault="00B540EE" w:rsidP="00313A82">
      <w:pPr>
        <w:spacing w:after="0" w:line="240" w:lineRule="auto"/>
        <w:ind w:firstLine="709"/>
        <w:jc w:val="both"/>
        <w:rPr>
          <w:rFonts w:ascii="Times New Roman" w:hAnsi="Times New Roman"/>
          <w:sz w:val="20"/>
          <w:szCs w:val="20"/>
        </w:rPr>
      </w:pPr>
      <w:r w:rsidRPr="00BD39C0">
        <w:rPr>
          <w:rFonts w:ascii="Times New Roman" w:hAnsi="Times New Roman"/>
          <w:sz w:val="20"/>
          <w:szCs w:val="20"/>
        </w:rPr>
        <w:t xml:space="preserve">Олимпиады по предметам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rsidR="00B540EE" w:rsidRPr="00BD39C0" w:rsidRDefault="00B540EE" w:rsidP="00313A82">
      <w:pPr>
        <w:spacing w:after="0" w:line="240" w:lineRule="auto"/>
        <w:ind w:firstLine="709"/>
        <w:jc w:val="both"/>
        <w:rPr>
          <w:rFonts w:ascii="Times New Roman" w:hAnsi="Times New Roman"/>
          <w:sz w:val="20"/>
          <w:szCs w:val="20"/>
        </w:rPr>
      </w:pPr>
      <w:r w:rsidRPr="00BD39C0">
        <w:rPr>
          <w:rFonts w:ascii="Times New Roman" w:hAnsi="Times New Roman"/>
          <w:sz w:val="20"/>
          <w:szCs w:val="20"/>
        </w:rPr>
        <w:t xml:space="preserve">Конкурсы профессионального мастерства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 </w:t>
      </w:r>
    </w:p>
    <w:p w:rsidR="00CB7527" w:rsidRPr="00A04C72" w:rsidRDefault="001341D0" w:rsidP="00313A82">
      <w:pPr>
        <w:pStyle w:val="3"/>
        <w:spacing w:before="0" w:beforeAutospacing="0" w:after="0" w:afterAutospacing="0"/>
        <w:jc w:val="center"/>
        <w:rPr>
          <w:sz w:val="22"/>
          <w:szCs w:val="28"/>
        </w:rPr>
      </w:pPr>
      <w:bookmarkStart w:id="359" w:name="_Toc414553262"/>
      <w:bookmarkStart w:id="360" w:name="_Toc410654052"/>
      <w:bookmarkStart w:id="361" w:name="_Toc409691723"/>
      <w:r w:rsidRPr="00A04C72">
        <w:rPr>
          <w:sz w:val="22"/>
          <w:szCs w:val="28"/>
        </w:rPr>
        <w:t xml:space="preserve">2.3.5. </w:t>
      </w:r>
      <w:r w:rsidR="00CB7527" w:rsidRPr="00A04C72">
        <w:rPr>
          <w:sz w:val="22"/>
          <w:szCs w:val="28"/>
        </w:rPr>
        <w:t>Этапы организации работы в системе социального воспитания в рамках образовательно</w:t>
      </w:r>
      <w:r w:rsidR="0058009A" w:rsidRPr="00A04C72">
        <w:rPr>
          <w:sz w:val="22"/>
          <w:szCs w:val="28"/>
        </w:rPr>
        <w:t>й организации</w:t>
      </w:r>
      <w:r w:rsidR="00CB7527" w:rsidRPr="00A04C72">
        <w:rPr>
          <w:sz w:val="22"/>
          <w:szCs w:val="28"/>
        </w:rPr>
        <w:t xml:space="preserve">, совместной деятельности </w:t>
      </w:r>
      <w:r w:rsidR="0058009A" w:rsidRPr="00A04C72">
        <w:rPr>
          <w:sz w:val="22"/>
          <w:szCs w:val="28"/>
        </w:rPr>
        <w:t xml:space="preserve">образовательной организации </w:t>
      </w:r>
      <w:r w:rsidR="00CB7527" w:rsidRPr="00A04C72">
        <w:rPr>
          <w:sz w:val="22"/>
          <w:szCs w:val="28"/>
        </w:rPr>
        <w:t xml:space="preserve">с предприятиями, общественными организациями, в том числе с </w:t>
      </w:r>
      <w:r w:rsidR="0058009A" w:rsidRPr="00A04C72">
        <w:rPr>
          <w:sz w:val="22"/>
          <w:szCs w:val="28"/>
        </w:rPr>
        <w:t xml:space="preserve">организациями </w:t>
      </w:r>
      <w:r w:rsidR="00CB7527" w:rsidRPr="00A04C72">
        <w:rPr>
          <w:sz w:val="22"/>
          <w:szCs w:val="28"/>
        </w:rPr>
        <w:t>дополнительного образования</w:t>
      </w:r>
      <w:bookmarkEnd w:id="359"/>
    </w:p>
    <w:bookmarkEnd w:id="360"/>
    <w:bookmarkEnd w:id="361"/>
    <w:p w:rsidR="00B540EE" w:rsidRPr="00A15106" w:rsidRDefault="00B540EE" w:rsidP="00313A82">
      <w:pPr>
        <w:spacing w:after="0" w:line="240" w:lineRule="auto"/>
        <w:ind w:firstLine="709"/>
        <w:jc w:val="both"/>
        <w:rPr>
          <w:rFonts w:ascii="Times New Roman" w:hAnsi="Times New Roman"/>
          <w:sz w:val="18"/>
          <w:szCs w:val="18"/>
        </w:rPr>
      </w:pPr>
      <w:r w:rsidRPr="00A15106">
        <w:rPr>
          <w:rFonts w:ascii="Times New Roman" w:hAnsi="Times New Roman"/>
          <w:sz w:val="18"/>
          <w:szCs w:val="18"/>
        </w:rPr>
        <w:lastRenderedPageBreak/>
        <w:t xml:space="preserve">Достижение результатов социализации обучающихся в совместной деятельности образовательной организации 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дополнительного образования и т. д., а с другой – вовлечением школьника в социальную деятельность. </w:t>
      </w:r>
    </w:p>
    <w:p w:rsidR="00B540EE" w:rsidRPr="00A15106" w:rsidRDefault="00B540EE" w:rsidP="00313A82">
      <w:pPr>
        <w:spacing w:after="0" w:line="240" w:lineRule="auto"/>
        <w:ind w:firstLine="709"/>
        <w:jc w:val="both"/>
        <w:rPr>
          <w:rFonts w:ascii="Times New Roman" w:hAnsi="Times New Roman"/>
          <w:sz w:val="18"/>
          <w:szCs w:val="18"/>
        </w:rPr>
      </w:pPr>
      <w:r w:rsidRPr="00A15106">
        <w:rPr>
          <w:rFonts w:ascii="Times New Roman" w:hAnsi="Times New Roman"/>
          <w:sz w:val="18"/>
          <w:szCs w:val="18"/>
        </w:rPr>
        <w:t xml:space="preserve">Организация взаимодействия общеобразовательной школы с предприятиями, общественными объединениями, организациями дополнительного образования, иными социальными субъектами может быть представлена как последовательная реализация следующих этапов: </w:t>
      </w:r>
    </w:p>
    <w:p w:rsidR="00B540EE" w:rsidRPr="00A15106" w:rsidRDefault="00B540EE" w:rsidP="00313A82">
      <w:pPr>
        <w:pStyle w:val="a8"/>
        <w:numPr>
          <w:ilvl w:val="0"/>
          <w:numId w:val="131"/>
        </w:numPr>
        <w:tabs>
          <w:tab w:val="left" w:pos="993"/>
        </w:tabs>
        <w:ind w:left="0" w:firstLine="709"/>
        <w:jc w:val="both"/>
        <w:rPr>
          <w:rFonts w:ascii="Times New Roman" w:hAnsi="Times New Roman"/>
          <w:sz w:val="18"/>
          <w:szCs w:val="18"/>
        </w:rPr>
      </w:pPr>
      <w:r w:rsidRPr="00A15106">
        <w:rPr>
          <w:rFonts w:ascii="Times New Roman" w:hAnsi="Times New Roman"/>
          <w:sz w:val="18"/>
          <w:szCs w:val="18"/>
        </w:rPr>
        <w:t xml:space="preserve">моделирование администрацией школы с привлечением школьников, родителей, общественности взаимодействия общеобразовательной организации с различными социальными субъектами (на основе анализа педагогами школы социально-педагогических потенциалов социальной среды); </w:t>
      </w:r>
    </w:p>
    <w:p w:rsidR="00B540EE" w:rsidRPr="00A15106" w:rsidRDefault="00B540EE" w:rsidP="00313A82">
      <w:pPr>
        <w:pStyle w:val="a8"/>
        <w:numPr>
          <w:ilvl w:val="0"/>
          <w:numId w:val="131"/>
        </w:numPr>
        <w:tabs>
          <w:tab w:val="left" w:pos="993"/>
        </w:tabs>
        <w:ind w:left="0" w:firstLine="709"/>
        <w:jc w:val="both"/>
        <w:rPr>
          <w:rFonts w:ascii="Times New Roman" w:hAnsi="Times New Roman"/>
          <w:sz w:val="18"/>
          <w:szCs w:val="18"/>
        </w:rPr>
      </w:pPr>
      <w:r w:rsidRPr="00A15106">
        <w:rPr>
          <w:rFonts w:ascii="Times New Roman" w:hAnsi="Times New Roman"/>
          <w:sz w:val="18"/>
          <w:szCs w:val="18"/>
        </w:rPr>
        <w:t xml:space="preserve">проектирование партнерства школы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 </w:t>
      </w:r>
    </w:p>
    <w:p w:rsidR="00B540EE" w:rsidRPr="00A15106" w:rsidRDefault="00B540EE" w:rsidP="00313A82">
      <w:pPr>
        <w:pStyle w:val="a8"/>
        <w:numPr>
          <w:ilvl w:val="0"/>
          <w:numId w:val="131"/>
        </w:numPr>
        <w:tabs>
          <w:tab w:val="left" w:pos="993"/>
        </w:tabs>
        <w:ind w:left="0" w:firstLine="709"/>
        <w:jc w:val="both"/>
        <w:rPr>
          <w:rFonts w:ascii="Times New Roman" w:hAnsi="Times New Roman"/>
          <w:sz w:val="18"/>
          <w:szCs w:val="18"/>
        </w:rPr>
      </w:pPr>
      <w:r w:rsidRPr="00A15106">
        <w:rPr>
          <w:rFonts w:ascii="Times New Roman" w:hAnsi="Times New Roman"/>
          <w:sz w:val="18"/>
          <w:szCs w:val="18"/>
        </w:rPr>
        <w:t xml:space="preserve">осуществление социальной деятельности в процессе реализации договоров школы с социальными партнерами; </w:t>
      </w:r>
    </w:p>
    <w:p w:rsidR="00B540EE" w:rsidRPr="00A15106" w:rsidRDefault="00B540EE" w:rsidP="00313A82">
      <w:pPr>
        <w:pStyle w:val="a8"/>
        <w:numPr>
          <w:ilvl w:val="0"/>
          <w:numId w:val="131"/>
        </w:numPr>
        <w:tabs>
          <w:tab w:val="left" w:pos="993"/>
        </w:tabs>
        <w:ind w:left="0" w:firstLine="709"/>
        <w:jc w:val="both"/>
        <w:rPr>
          <w:rFonts w:ascii="Times New Roman" w:hAnsi="Times New Roman"/>
          <w:sz w:val="18"/>
          <w:szCs w:val="18"/>
        </w:rPr>
      </w:pPr>
      <w:r w:rsidRPr="00A15106">
        <w:rPr>
          <w:rFonts w:ascii="Times New Roman" w:hAnsi="Times New Roman"/>
          <w:sz w:val="18"/>
          <w:szCs w:val="18"/>
        </w:rPr>
        <w:t xml:space="preserve">формирование в школе и в окружающей социальной среде атмосферы, поддерживающей созидательный социальный опыт обучающихся, формирующей конструктивные ожидания и позитивные образцы поведения; </w:t>
      </w:r>
    </w:p>
    <w:p w:rsidR="00B540EE" w:rsidRPr="00A15106" w:rsidRDefault="00B540EE" w:rsidP="00313A82">
      <w:pPr>
        <w:pStyle w:val="a8"/>
        <w:numPr>
          <w:ilvl w:val="0"/>
          <w:numId w:val="131"/>
        </w:numPr>
        <w:tabs>
          <w:tab w:val="left" w:pos="993"/>
        </w:tabs>
        <w:ind w:left="0" w:firstLine="709"/>
        <w:jc w:val="both"/>
        <w:rPr>
          <w:rFonts w:ascii="Times New Roman" w:hAnsi="Times New Roman"/>
          <w:sz w:val="18"/>
          <w:szCs w:val="18"/>
        </w:rPr>
      </w:pPr>
      <w:r w:rsidRPr="00A15106">
        <w:rPr>
          <w:rFonts w:ascii="Times New Roman" w:hAnsi="Times New Roman"/>
          <w:sz w:val="18"/>
          <w:szCs w:val="18"/>
        </w:rPr>
        <w:t xml:space="preserve">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w:t>
      </w:r>
      <w:r w:rsidR="0058009A" w:rsidRPr="00A15106">
        <w:rPr>
          <w:rFonts w:ascii="Times New Roman" w:hAnsi="Times New Roman"/>
          <w:sz w:val="18"/>
          <w:szCs w:val="18"/>
        </w:rPr>
        <w:t xml:space="preserve">сети </w:t>
      </w:r>
      <w:r w:rsidRPr="00A15106">
        <w:rPr>
          <w:rFonts w:ascii="Times New Roman" w:hAnsi="Times New Roman"/>
          <w:sz w:val="18"/>
          <w:szCs w:val="18"/>
        </w:rPr>
        <w:t xml:space="preserve">Интернет; </w:t>
      </w:r>
    </w:p>
    <w:p w:rsidR="00B540EE" w:rsidRPr="00A15106" w:rsidRDefault="00B540EE" w:rsidP="00313A82">
      <w:pPr>
        <w:pStyle w:val="a8"/>
        <w:numPr>
          <w:ilvl w:val="0"/>
          <w:numId w:val="131"/>
        </w:numPr>
        <w:tabs>
          <w:tab w:val="left" w:pos="993"/>
        </w:tabs>
        <w:ind w:left="0" w:firstLine="709"/>
        <w:jc w:val="both"/>
        <w:rPr>
          <w:rFonts w:ascii="Times New Roman" w:hAnsi="Times New Roman"/>
          <w:sz w:val="18"/>
          <w:szCs w:val="18"/>
        </w:rPr>
      </w:pPr>
      <w:r w:rsidRPr="00A15106">
        <w:rPr>
          <w:rFonts w:ascii="Times New Roman" w:hAnsi="Times New Roman"/>
          <w:sz w:val="18"/>
          <w:szCs w:val="18"/>
        </w:rPr>
        <w:t xml:space="preserve">обеспечение разнообразия социальной деятельности по содержанию(общение, познание, игра, спорт, труд), формам организации, возможному характеру участия (увлечение (хобби), общественная активность, социальное лидерство); </w:t>
      </w:r>
    </w:p>
    <w:p w:rsidR="00B540EE" w:rsidRPr="00A15106" w:rsidRDefault="00B540EE" w:rsidP="00313A82">
      <w:pPr>
        <w:pStyle w:val="a8"/>
        <w:numPr>
          <w:ilvl w:val="0"/>
          <w:numId w:val="131"/>
        </w:numPr>
        <w:tabs>
          <w:tab w:val="left" w:pos="993"/>
        </w:tabs>
        <w:ind w:left="0" w:firstLine="709"/>
        <w:jc w:val="both"/>
        <w:rPr>
          <w:rFonts w:ascii="Times New Roman" w:hAnsi="Times New Roman"/>
          <w:sz w:val="18"/>
          <w:szCs w:val="18"/>
        </w:rPr>
      </w:pPr>
      <w:r w:rsidRPr="00A15106">
        <w:rPr>
          <w:rFonts w:ascii="Times New Roman" w:hAnsi="Times New Roman"/>
          <w:sz w:val="18"/>
          <w:szCs w:val="18"/>
        </w:rPr>
        <w:t xml:space="preserve">стимулирование общественной самоорганизации обучающихся общеобразовательной школы, поддержка общественных инициатив школьников. </w:t>
      </w:r>
    </w:p>
    <w:p w:rsidR="00CF0178" w:rsidRPr="00A04C72" w:rsidRDefault="00FA53E2" w:rsidP="00313A82">
      <w:pPr>
        <w:pStyle w:val="3"/>
        <w:widowControl w:val="0"/>
        <w:spacing w:before="0" w:beforeAutospacing="0" w:after="0" w:afterAutospacing="0"/>
        <w:ind w:firstLine="709"/>
        <w:jc w:val="center"/>
        <w:rPr>
          <w:sz w:val="22"/>
          <w:szCs w:val="28"/>
        </w:rPr>
      </w:pPr>
      <w:bookmarkStart w:id="362" w:name="_Toc410654056"/>
      <w:bookmarkStart w:id="363" w:name="_Toc414553263"/>
      <w:bookmarkStart w:id="364" w:name="_Toc409691724"/>
      <w:r w:rsidRPr="00A04C72">
        <w:rPr>
          <w:sz w:val="22"/>
          <w:szCs w:val="28"/>
        </w:rPr>
        <w:t xml:space="preserve">2.3.6. </w:t>
      </w:r>
      <w:r w:rsidR="00B540EE" w:rsidRPr="00A04C72">
        <w:rPr>
          <w:sz w:val="22"/>
          <w:szCs w:val="28"/>
        </w:rPr>
        <w:t>Основные формы организации педагогической поддержки</w:t>
      </w:r>
      <w:bookmarkEnd w:id="362"/>
      <w:bookmarkEnd w:id="363"/>
    </w:p>
    <w:p w:rsidR="00B540EE" w:rsidRPr="00A04C72" w:rsidRDefault="00FA53E2" w:rsidP="00313A82">
      <w:pPr>
        <w:pStyle w:val="3"/>
        <w:widowControl w:val="0"/>
        <w:spacing w:before="0" w:beforeAutospacing="0" w:after="0" w:afterAutospacing="0"/>
        <w:jc w:val="center"/>
        <w:rPr>
          <w:sz w:val="22"/>
          <w:szCs w:val="28"/>
        </w:rPr>
      </w:pPr>
      <w:bookmarkStart w:id="365" w:name="_Toc410654057"/>
      <w:bookmarkStart w:id="366" w:name="_Toc414553264"/>
      <w:r w:rsidRPr="00A04C72">
        <w:rPr>
          <w:sz w:val="22"/>
          <w:szCs w:val="28"/>
        </w:rPr>
        <w:t xml:space="preserve">социализации </w:t>
      </w:r>
      <w:r w:rsidR="00B540EE" w:rsidRPr="00A04C72">
        <w:rPr>
          <w:sz w:val="22"/>
          <w:szCs w:val="28"/>
        </w:rPr>
        <w:t>обучающихся</w:t>
      </w:r>
      <w:bookmarkEnd w:id="364"/>
      <w:bookmarkEnd w:id="365"/>
      <w:r w:rsidRPr="00A04C72">
        <w:rPr>
          <w:sz w:val="22"/>
          <w:szCs w:val="28"/>
        </w:rPr>
        <w:t xml:space="preserve">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bookmarkEnd w:id="366"/>
    </w:p>
    <w:p w:rsidR="00B540EE" w:rsidRPr="00BD39C0" w:rsidRDefault="00B540EE" w:rsidP="00313A82">
      <w:pPr>
        <w:widowControl w:val="0"/>
        <w:spacing w:after="0" w:line="240" w:lineRule="auto"/>
        <w:ind w:firstLine="709"/>
        <w:jc w:val="both"/>
        <w:rPr>
          <w:rFonts w:ascii="Times New Roman" w:hAnsi="Times New Roman"/>
          <w:sz w:val="20"/>
          <w:szCs w:val="20"/>
        </w:rPr>
      </w:pPr>
      <w:r w:rsidRPr="00BD39C0">
        <w:rPr>
          <w:rFonts w:ascii="Times New Roman" w:hAnsi="Times New Roman"/>
          <w:sz w:val="20"/>
          <w:szCs w:val="20"/>
        </w:rPr>
        <w:t>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w:t>
      </w:r>
    </w:p>
    <w:p w:rsidR="00B540EE" w:rsidRPr="00BD39C0" w:rsidRDefault="00B540EE" w:rsidP="00313A82">
      <w:pPr>
        <w:spacing w:after="0" w:line="240" w:lineRule="auto"/>
        <w:ind w:firstLine="709"/>
        <w:jc w:val="both"/>
        <w:rPr>
          <w:rFonts w:ascii="Times New Roman" w:hAnsi="Times New Roman"/>
          <w:sz w:val="20"/>
          <w:szCs w:val="20"/>
        </w:rPr>
      </w:pPr>
      <w:r w:rsidRPr="00BD39C0">
        <w:rPr>
          <w:rFonts w:ascii="Times New Roman" w:hAnsi="Times New Roman"/>
          <w:sz w:val="20"/>
          <w:szCs w:val="20"/>
        </w:rPr>
        <w:t xml:space="preserve">Психолого-педагогическая консультация в качестве основной формы организации педагогической поддержки обучающихся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в конкретной проблемной ситуации. В процессе консультирования могут решаться три группы задач: </w:t>
      </w:r>
    </w:p>
    <w:p w:rsidR="00B540EE" w:rsidRPr="00BD39C0" w:rsidRDefault="00B540EE" w:rsidP="00313A82">
      <w:pPr>
        <w:spacing w:after="0" w:line="240" w:lineRule="auto"/>
        <w:ind w:firstLine="709"/>
        <w:jc w:val="both"/>
        <w:rPr>
          <w:rFonts w:ascii="Times New Roman" w:hAnsi="Times New Roman"/>
          <w:sz w:val="20"/>
          <w:szCs w:val="20"/>
        </w:rPr>
      </w:pPr>
      <w:r w:rsidRPr="00BD39C0">
        <w:rPr>
          <w:rFonts w:ascii="Times New Roman" w:hAnsi="Times New Roman"/>
          <w:sz w:val="20"/>
          <w:szCs w:val="20"/>
        </w:rPr>
        <w:t>1) 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rsidR="00B540EE" w:rsidRPr="00BD39C0" w:rsidRDefault="00B540EE" w:rsidP="00313A82">
      <w:pPr>
        <w:spacing w:after="0" w:line="240" w:lineRule="auto"/>
        <w:ind w:firstLine="709"/>
        <w:jc w:val="both"/>
        <w:rPr>
          <w:rFonts w:ascii="Times New Roman" w:hAnsi="Times New Roman"/>
          <w:sz w:val="20"/>
          <w:szCs w:val="20"/>
        </w:rPr>
      </w:pPr>
      <w:r w:rsidRPr="00BD39C0">
        <w:rPr>
          <w:rFonts w:ascii="Times New Roman" w:hAnsi="Times New Roman"/>
          <w:sz w:val="20"/>
          <w:szCs w:val="20"/>
        </w:rPr>
        <w:t>2) информационной поддержки обучающегося (обеспечение школьника сведениями, необходимыми для разрешения проблемной ситуации);</w:t>
      </w:r>
    </w:p>
    <w:p w:rsidR="00B540EE" w:rsidRPr="00BD39C0" w:rsidRDefault="00B540EE" w:rsidP="00313A82">
      <w:pPr>
        <w:spacing w:after="0" w:line="240" w:lineRule="auto"/>
        <w:ind w:firstLine="709"/>
        <w:jc w:val="both"/>
        <w:rPr>
          <w:rFonts w:ascii="Times New Roman" w:hAnsi="Times New Roman"/>
          <w:sz w:val="20"/>
          <w:szCs w:val="20"/>
        </w:rPr>
      </w:pPr>
      <w:r w:rsidRPr="00BD39C0">
        <w:rPr>
          <w:rFonts w:ascii="Times New Roman" w:hAnsi="Times New Roman"/>
          <w:sz w:val="20"/>
          <w:szCs w:val="20"/>
        </w:rPr>
        <w:t xml:space="preserve">3) 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 </w:t>
      </w:r>
    </w:p>
    <w:p w:rsidR="00B540EE" w:rsidRPr="00B07122" w:rsidRDefault="00B540EE" w:rsidP="00313A82">
      <w:pPr>
        <w:spacing w:after="0" w:line="240" w:lineRule="auto"/>
        <w:ind w:firstLine="709"/>
        <w:jc w:val="both"/>
        <w:rPr>
          <w:rFonts w:ascii="Times New Roman" w:hAnsi="Times New Roman"/>
          <w:sz w:val="20"/>
          <w:szCs w:val="20"/>
        </w:rPr>
      </w:pPr>
      <w:r w:rsidRPr="00B07122">
        <w:rPr>
          <w:rFonts w:ascii="Times New Roman" w:hAnsi="Times New Roman"/>
          <w:sz w:val="20"/>
          <w:szCs w:val="20"/>
        </w:rPr>
        <w:t xml:space="preserve">Организация развивающих ситуаций предполагает, что педагог осуществляет поддержку в решении школьником значимой для него 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комбинировать самые разнообразные педагогические средства, вовлекать воспитанника в разнообразные виды деятельности. </w:t>
      </w:r>
    </w:p>
    <w:p w:rsidR="00B540EE" w:rsidRPr="00B07122" w:rsidRDefault="00CF0178" w:rsidP="00313A82">
      <w:pPr>
        <w:spacing w:after="0" w:line="240" w:lineRule="auto"/>
        <w:ind w:firstLine="709"/>
        <w:jc w:val="both"/>
        <w:rPr>
          <w:rFonts w:ascii="Times New Roman" w:hAnsi="Times New Roman"/>
          <w:sz w:val="20"/>
          <w:szCs w:val="20"/>
        </w:rPr>
      </w:pPr>
      <w:r w:rsidRPr="00B07122">
        <w:rPr>
          <w:rFonts w:ascii="Times New Roman" w:hAnsi="Times New Roman"/>
          <w:sz w:val="20"/>
          <w:szCs w:val="20"/>
        </w:rPr>
        <w:t xml:space="preserve">Основными формами </w:t>
      </w:r>
      <w:r w:rsidR="00B540EE" w:rsidRPr="00B07122">
        <w:rPr>
          <w:rFonts w:ascii="Times New Roman" w:hAnsi="Times New Roman"/>
          <w:sz w:val="20"/>
          <w:szCs w:val="20"/>
        </w:rPr>
        <w:t xml:space="preserve">организации педагогической поддержки обучающихся являются ситуационно-ролевые игры,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 </w:t>
      </w:r>
    </w:p>
    <w:p w:rsidR="00CB7527" w:rsidRPr="00A04C72" w:rsidRDefault="00CB7527" w:rsidP="00313A82">
      <w:pPr>
        <w:spacing w:after="0" w:line="240" w:lineRule="auto"/>
        <w:ind w:firstLine="709"/>
        <w:jc w:val="both"/>
        <w:rPr>
          <w:rFonts w:ascii="Times New Roman" w:hAnsi="Times New Roman"/>
          <w:b/>
          <w:szCs w:val="28"/>
        </w:rPr>
      </w:pPr>
      <w:r w:rsidRPr="00A04C72">
        <w:rPr>
          <w:rFonts w:ascii="Times New Roman" w:hAnsi="Times New Roman"/>
          <w:b/>
          <w:szCs w:val="28"/>
        </w:rPr>
        <w:t>Формы участия специалистов и социальных партнеров по направлениям социального воспитания.</w:t>
      </w:r>
    </w:p>
    <w:p w:rsidR="00CB7527" w:rsidRPr="00BD39C0" w:rsidRDefault="00CB7527" w:rsidP="00313A82">
      <w:pPr>
        <w:spacing w:after="0" w:line="240" w:lineRule="auto"/>
        <w:ind w:firstLine="709"/>
        <w:jc w:val="both"/>
        <w:rPr>
          <w:rFonts w:ascii="Times New Roman" w:hAnsi="Times New Roman"/>
          <w:sz w:val="20"/>
          <w:szCs w:val="20"/>
        </w:rPr>
      </w:pPr>
      <w:r w:rsidRPr="00BD39C0">
        <w:rPr>
          <w:rFonts w:ascii="Times New Roman" w:hAnsi="Times New Roman"/>
          <w:sz w:val="20"/>
          <w:szCs w:val="20"/>
        </w:rPr>
        <w:t xml:space="preserve">Важнейшим партнером образовательной организации в реализации цели и задач воспитания и социализации являются родители обучающегося(законные представители), которые одновременно выступают в многообразии позиций и социальных ролей: </w:t>
      </w:r>
    </w:p>
    <w:p w:rsidR="00CB7527" w:rsidRPr="00BD39C0" w:rsidRDefault="00CB7527" w:rsidP="00F743EF">
      <w:pPr>
        <w:pStyle w:val="a8"/>
        <w:numPr>
          <w:ilvl w:val="0"/>
          <w:numId w:val="131"/>
        </w:numPr>
        <w:tabs>
          <w:tab w:val="left" w:pos="284"/>
        </w:tabs>
        <w:ind w:left="0" w:firstLine="0"/>
        <w:jc w:val="both"/>
        <w:rPr>
          <w:rFonts w:ascii="Times New Roman" w:hAnsi="Times New Roman"/>
          <w:sz w:val="20"/>
          <w:szCs w:val="20"/>
        </w:rPr>
      </w:pPr>
      <w:r w:rsidRPr="00BD39C0">
        <w:rPr>
          <w:rFonts w:ascii="Times New Roman" w:hAnsi="Times New Roman"/>
          <w:sz w:val="20"/>
          <w:szCs w:val="20"/>
        </w:rPr>
        <w:t>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образовательной организации;</w:t>
      </w:r>
    </w:p>
    <w:p w:rsidR="00CB7527" w:rsidRPr="00BD39C0" w:rsidRDefault="00CB7527" w:rsidP="00F743EF">
      <w:pPr>
        <w:pStyle w:val="a8"/>
        <w:numPr>
          <w:ilvl w:val="0"/>
          <w:numId w:val="131"/>
        </w:numPr>
        <w:tabs>
          <w:tab w:val="left" w:pos="284"/>
        </w:tabs>
        <w:ind w:left="0" w:firstLine="0"/>
        <w:jc w:val="both"/>
        <w:rPr>
          <w:rFonts w:ascii="Times New Roman" w:hAnsi="Times New Roman"/>
          <w:sz w:val="20"/>
          <w:szCs w:val="20"/>
        </w:rPr>
      </w:pPr>
      <w:r w:rsidRPr="00BD39C0">
        <w:rPr>
          <w:rFonts w:ascii="Times New Roman" w:hAnsi="Times New Roman"/>
          <w:sz w:val="20"/>
          <w:szCs w:val="20"/>
        </w:rPr>
        <w:t>как обладатель и распорядитель ресурсов для воспитания и социализации;</w:t>
      </w:r>
    </w:p>
    <w:p w:rsidR="00CB7527" w:rsidRPr="00BD39C0" w:rsidRDefault="00CB7527" w:rsidP="00F743EF">
      <w:pPr>
        <w:pStyle w:val="a8"/>
        <w:numPr>
          <w:ilvl w:val="0"/>
          <w:numId w:val="131"/>
        </w:numPr>
        <w:tabs>
          <w:tab w:val="left" w:pos="284"/>
        </w:tabs>
        <w:ind w:left="0" w:firstLine="0"/>
        <w:jc w:val="both"/>
        <w:rPr>
          <w:rFonts w:ascii="Times New Roman" w:hAnsi="Times New Roman"/>
          <w:sz w:val="20"/>
          <w:szCs w:val="20"/>
        </w:rPr>
      </w:pPr>
      <w:r w:rsidRPr="00BD39C0">
        <w:rPr>
          <w:rFonts w:ascii="Times New Roman" w:hAnsi="Times New Roman"/>
          <w:sz w:val="20"/>
          <w:szCs w:val="20"/>
        </w:rPr>
        <w:t>непосредственный воспитатель (в рамках школьного и семейного воспитания).</w:t>
      </w:r>
    </w:p>
    <w:p w:rsidR="00CB7527" w:rsidRPr="00BD39C0" w:rsidRDefault="00CB7527" w:rsidP="00F743EF">
      <w:pPr>
        <w:tabs>
          <w:tab w:val="left" w:pos="284"/>
        </w:tabs>
        <w:spacing w:after="0" w:line="240" w:lineRule="auto"/>
        <w:jc w:val="both"/>
        <w:rPr>
          <w:rFonts w:ascii="Times New Roman" w:hAnsi="Times New Roman"/>
          <w:sz w:val="20"/>
          <w:szCs w:val="20"/>
        </w:rPr>
      </w:pPr>
      <w:r w:rsidRPr="00BD39C0">
        <w:rPr>
          <w:rFonts w:ascii="Times New Roman" w:hAnsi="Times New Roman"/>
          <w:sz w:val="20"/>
          <w:szCs w:val="20"/>
        </w:rPr>
        <w:t>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rsidR="00CB7527" w:rsidRPr="00BD39C0" w:rsidRDefault="00CB7527" w:rsidP="00F743EF">
      <w:pPr>
        <w:pStyle w:val="a8"/>
        <w:numPr>
          <w:ilvl w:val="0"/>
          <w:numId w:val="131"/>
        </w:numPr>
        <w:tabs>
          <w:tab w:val="left" w:pos="284"/>
        </w:tabs>
        <w:ind w:left="0" w:firstLine="0"/>
        <w:jc w:val="both"/>
        <w:rPr>
          <w:rFonts w:ascii="Times New Roman" w:hAnsi="Times New Roman"/>
          <w:sz w:val="20"/>
          <w:szCs w:val="20"/>
        </w:rPr>
      </w:pPr>
      <w:r w:rsidRPr="00BD39C0">
        <w:rPr>
          <w:rFonts w:ascii="Times New Roman" w:hAnsi="Times New Roman"/>
          <w:sz w:val="20"/>
          <w:szCs w:val="20"/>
        </w:rPr>
        <w:lastRenderedPageBreak/>
        <w:t>ориентация на «партисипативность» (вовлечение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возникающих в жизни образовательной организации);</w:t>
      </w:r>
    </w:p>
    <w:p w:rsidR="00CB7527" w:rsidRPr="00BD39C0" w:rsidRDefault="00CB7527" w:rsidP="00F743EF">
      <w:pPr>
        <w:pStyle w:val="a8"/>
        <w:numPr>
          <w:ilvl w:val="0"/>
          <w:numId w:val="131"/>
        </w:numPr>
        <w:tabs>
          <w:tab w:val="left" w:pos="284"/>
        </w:tabs>
        <w:ind w:left="0" w:firstLine="0"/>
        <w:jc w:val="both"/>
        <w:rPr>
          <w:rFonts w:ascii="Times New Roman" w:hAnsi="Times New Roman"/>
          <w:sz w:val="20"/>
          <w:szCs w:val="20"/>
        </w:rPr>
      </w:pPr>
      <w:r w:rsidRPr="00BD39C0">
        <w:rPr>
          <w:rFonts w:ascii="Times New Roman" w:hAnsi="Times New Roman"/>
          <w:sz w:val="20"/>
          <w:szCs w:val="20"/>
        </w:rPr>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w:t>
      </w:r>
    </w:p>
    <w:p w:rsidR="00CB7527" w:rsidRPr="00BD39C0" w:rsidRDefault="00CB7527" w:rsidP="00F743EF">
      <w:pPr>
        <w:pStyle w:val="a8"/>
        <w:numPr>
          <w:ilvl w:val="0"/>
          <w:numId w:val="131"/>
        </w:numPr>
        <w:tabs>
          <w:tab w:val="left" w:pos="284"/>
        </w:tabs>
        <w:ind w:left="0" w:firstLine="0"/>
        <w:jc w:val="both"/>
        <w:rPr>
          <w:rFonts w:ascii="Times New Roman" w:hAnsi="Times New Roman"/>
          <w:sz w:val="20"/>
          <w:szCs w:val="20"/>
        </w:rPr>
      </w:pPr>
      <w:r w:rsidRPr="00BD39C0">
        <w:rPr>
          <w:rFonts w:ascii="Times New Roman" w:hAnsi="Times New Roman"/>
          <w:sz w:val="20"/>
          <w:szCs w:val="20"/>
        </w:rPr>
        <w:t>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w:t>
      </w:r>
    </w:p>
    <w:p w:rsidR="00CB7527" w:rsidRPr="00BD39C0" w:rsidRDefault="00CB7527" w:rsidP="00F743EF">
      <w:pPr>
        <w:pStyle w:val="a8"/>
        <w:numPr>
          <w:ilvl w:val="0"/>
          <w:numId w:val="131"/>
        </w:numPr>
        <w:tabs>
          <w:tab w:val="left" w:pos="284"/>
        </w:tabs>
        <w:ind w:left="0" w:firstLine="0"/>
        <w:jc w:val="both"/>
        <w:rPr>
          <w:rFonts w:ascii="Times New Roman" w:hAnsi="Times New Roman"/>
          <w:sz w:val="20"/>
          <w:szCs w:val="20"/>
        </w:rPr>
      </w:pPr>
      <w:r w:rsidRPr="00BD39C0">
        <w:rPr>
          <w:rFonts w:ascii="Times New Roman" w:hAnsi="Times New Roman"/>
          <w:sz w:val="20"/>
          <w:szCs w:val="20"/>
        </w:rPr>
        <w:t>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w:t>
      </w:r>
    </w:p>
    <w:p w:rsidR="00CB7527" w:rsidRPr="00BD39C0" w:rsidRDefault="00CB7527" w:rsidP="00F743EF">
      <w:pPr>
        <w:tabs>
          <w:tab w:val="left" w:pos="284"/>
        </w:tabs>
        <w:spacing w:after="0" w:line="240" w:lineRule="auto"/>
        <w:jc w:val="both"/>
        <w:rPr>
          <w:rFonts w:ascii="Times New Roman" w:hAnsi="Times New Roman"/>
          <w:sz w:val="20"/>
          <w:szCs w:val="20"/>
        </w:rPr>
      </w:pPr>
      <w:r w:rsidRPr="00BD39C0">
        <w:rPr>
          <w:rFonts w:ascii="Times New Roman" w:hAnsi="Times New Roman"/>
          <w:sz w:val="20"/>
          <w:szCs w:val="20"/>
        </w:rPr>
        <w:t>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CB7527" w:rsidRPr="00BD39C0" w:rsidRDefault="00CB7527" w:rsidP="00313A82">
      <w:pPr>
        <w:spacing w:after="0" w:line="240" w:lineRule="auto"/>
        <w:ind w:firstLine="709"/>
        <w:jc w:val="both"/>
        <w:rPr>
          <w:rFonts w:ascii="Times New Roman" w:hAnsi="Times New Roman"/>
          <w:sz w:val="20"/>
          <w:szCs w:val="20"/>
        </w:rPr>
      </w:pPr>
      <w:r w:rsidRPr="00BD39C0">
        <w:rPr>
          <w:rFonts w:ascii="Times New Roman" w:hAnsi="Times New Roman"/>
          <w:sz w:val="20"/>
          <w:szCs w:val="20"/>
        </w:rPr>
        <w:t xml:space="preserve">В качестве социальных партнеров по направлениям социального воспитания могут привлекаться педагогические работники иных образовательных организаций, выпускники, представители общественности, органов управления, бизнес сообщества. </w:t>
      </w:r>
    </w:p>
    <w:p w:rsidR="00CF0178" w:rsidRPr="00A04C72" w:rsidRDefault="00FA53E2" w:rsidP="00313A82">
      <w:pPr>
        <w:pStyle w:val="3"/>
        <w:spacing w:before="0" w:beforeAutospacing="0" w:after="0" w:afterAutospacing="0"/>
        <w:ind w:firstLine="709"/>
        <w:jc w:val="center"/>
        <w:rPr>
          <w:sz w:val="22"/>
          <w:szCs w:val="28"/>
        </w:rPr>
      </w:pPr>
      <w:bookmarkStart w:id="367" w:name="_Toc410654058"/>
      <w:bookmarkStart w:id="368" w:name="_Toc284663454"/>
      <w:bookmarkStart w:id="369" w:name="_Toc414553265"/>
      <w:bookmarkStart w:id="370" w:name="_Toc409691725"/>
      <w:r w:rsidRPr="00A04C72">
        <w:rPr>
          <w:sz w:val="22"/>
          <w:szCs w:val="28"/>
        </w:rPr>
        <w:t xml:space="preserve">2.3.7. </w:t>
      </w:r>
      <w:r w:rsidR="00B540EE" w:rsidRPr="00A04C72">
        <w:rPr>
          <w:sz w:val="22"/>
          <w:szCs w:val="28"/>
        </w:rPr>
        <w:t>Модели организации работы по формированию экологически</w:t>
      </w:r>
      <w:bookmarkEnd w:id="367"/>
      <w:bookmarkEnd w:id="368"/>
      <w:bookmarkEnd w:id="369"/>
    </w:p>
    <w:p w:rsidR="00B540EE" w:rsidRPr="00A04C72" w:rsidRDefault="00B540EE" w:rsidP="00313A82">
      <w:pPr>
        <w:pStyle w:val="3"/>
        <w:spacing w:before="0" w:beforeAutospacing="0" w:after="0" w:afterAutospacing="0"/>
        <w:ind w:firstLine="709"/>
        <w:jc w:val="center"/>
        <w:rPr>
          <w:sz w:val="22"/>
          <w:szCs w:val="28"/>
        </w:rPr>
      </w:pPr>
      <w:bookmarkStart w:id="371" w:name="_Toc410654059"/>
      <w:bookmarkStart w:id="372" w:name="_Toc410703058"/>
      <w:bookmarkStart w:id="373" w:name="_Toc414553266"/>
      <w:r w:rsidRPr="00A04C72">
        <w:rPr>
          <w:sz w:val="22"/>
          <w:szCs w:val="28"/>
        </w:rPr>
        <w:t>целесообразного, здорового и безопасного образа жизни</w:t>
      </w:r>
      <w:bookmarkEnd w:id="370"/>
      <w:bookmarkEnd w:id="371"/>
      <w:bookmarkEnd w:id="372"/>
      <w:bookmarkEnd w:id="373"/>
    </w:p>
    <w:p w:rsidR="00B540EE" w:rsidRPr="00BD39C0" w:rsidRDefault="00B540EE" w:rsidP="00313A82">
      <w:pPr>
        <w:spacing w:after="0" w:line="240" w:lineRule="auto"/>
        <w:ind w:firstLine="709"/>
        <w:jc w:val="both"/>
        <w:rPr>
          <w:rFonts w:ascii="Times New Roman" w:hAnsi="Times New Roman"/>
          <w:sz w:val="20"/>
          <w:szCs w:val="20"/>
        </w:rPr>
      </w:pPr>
      <w:r w:rsidRPr="00BD39C0">
        <w:rPr>
          <w:rFonts w:ascii="Times New Roman" w:hAnsi="Times New Roman"/>
          <w:sz w:val="20"/>
          <w:szCs w:val="20"/>
        </w:rPr>
        <w:t xml:space="preserve">Модель обеспечения рациональной организации учебно-воспитательного процесса и образовательной среды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образовательной организации 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w:t>
      </w:r>
      <w:r w:rsidR="00FB2B16" w:rsidRPr="00BD39C0">
        <w:rPr>
          <w:rFonts w:ascii="Times New Roman" w:hAnsi="Times New Roman"/>
          <w:sz w:val="20"/>
          <w:szCs w:val="20"/>
        </w:rPr>
        <w:t xml:space="preserve">В обеспечении рациональной организации учебно-воспитательного процесса и образовательной среды отдельного ученического класса организаторскую роль призван сыграть классный руководитель. </w:t>
      </w:r>
      <w:r w:rsidRPr="00BD39C0">
        <w:rPr>
          <w:rFonts w:ascii="Times New Roman" w:hAnsi="Times New Roman"/>
          <w:sz w:val="20"/>
          <w:szCs w:val="20"/>
        </w:rPr>
        <w:t xml:space="preserve">Сферами рационализации учебно-воспитательного процесса являются: </w:t>
      </w:r>
    </w:p>
    <w:p w:rsidR="00B540EE" w:rsidRPr="00BD39C0" w:rsidRDefault="00B540EE" w:rsidP="00313A82">
      <w:pPr>
        <w:pStyle w:val="a8"/>
        <w:numPr>
          <w:ilvl w:val="0"/>
          <w:numId w:val="131"/>
        </w:numPr>
        <w:tabs>
          <w:tab w:val="left" w:pos="993"/>
        </w:tabs>
        <w:ind w:left="0" w:firstLine="709"/>
        <w:jc w:val="both"/>
        <w:rPr>
          <w:rFonts w:ascii="Times New Roman" w:hAnsi="Times New Roman"/>
          <w:sz w:val="20"/>
          <w:szCs w:val="20"/>
        </w:rPr>
      </w:pPr>
      <w:r w:rsidRPr="00BD39C0">
        <w:rPr>
          <w:rFonts w:ascii="Times New Roman" w:hAnsi="Times New Roman"/>
          <w:sz w:val="20"/>
          <w:szCs w:val="20"/>
        </w:rPr>
        <w:t xml:space="preserve">организация занятий (уроков); </w:t>
      </w:r>
    </w:p>
    <w:p w:rsidR="00FB2B16" w:rsidRPr="00BD39C0" w:rsidRDefault="00FB2B16" w:rsidP="00313A82">
      <w:pPr>
        <w:pStyle w:val="a8"/>
        <w:numPr>
          <w:ilvl w:val="0"/>
          <w:numId w:val="131"/>
        </w:numPr>
        <w:tabs>
          <w:tab w:val="left" w:pos="993"/>
        </w:tabs>
        <w:ind w:left="0" w:firstLine="709"/>
        <w:jc w:val="both"/>
        <w:rPr>
          <w:rFonts w:ascii="Times New Roman" w:hAnsi="Times New Roman"/>
          <w:sz w:val="20"/>
          <w:szCs w:val="20"/>
        </w:rPr>
      </w:pPr>
      <w:r w:rsidRPr="00BD39C0">
        <w:rPr>
          <w:rFonts w:ascii="Times New Roman" w:hAnsi="Times New Roman"/>
          <w:sz w:val="20"/>
          <w:szCs w:val="20"/>
        </w:rPr>
        <w:t xml:space="preserve">обеспечение использования различных каналов восприятия информации; </w:t>
      </w:r>
    </w:p>
    <w:p w:rsidR="00B540EE" w:rsidRPr="00BD39C0" w:rsidRDefault="00B540EE" w:rsidP="00313A82">
      <w:pPr>
        <w:pStyle w:val="a8"/>
        <w:numPr>
          <w:ilvl w:val="0"/>
          <w:numId w:val="131"/>
        </w:numPr>
        <w:tabs>
          <w:tab w:val="left" w:pos="993"/>
        </w:tabs>
        <w:ind w:left="0" w:firstLine="709"/>
        <w:jc w:val="both"/>
        <w:rPr>
          <w:rFonts w:ascii="Times New Roman" w:hAnsi="Times New Roman"/>
          <w:sz w:val="20"/>
          <w:szCs w:val="20"/>
        </w:rPr>
      </w:pPr>
      <w:r w:rsidRPr="00BD39C0">
        <w:rPr>
          <w:rFonts w:ascii="Times New Roman" w:hAnsi="Times New Roman"/>
          <w:sz w:val="20"/>
          <w:szCs w:val="20"/>
        </w:rPr>
        <w:t xml:space="preserve">учет зоны работоспособности обучающихся; </w:t>
      </w:r>
    </w:p>
    <w:p w:rsidR="00B540EE" w:rsidRPr="00BD39C0" w:rsidRDefault="00B540EE" w:rsidP="00313A82">
      <w:pPr>
        <w:pStyle w:val="a8"/>
        <w:numPr>
          <w:ilvl w:val="0"/>
          <w:numId w:val="131"/>
        </w:numPr>
        <w:tabs>
          <w:tab w:val="left" w:pos="993"/>
        </w:tabs>
        <w:ind w:left="0" w:firstLine="709"/>
        <w:jc w:val="both"/>
        <w:rPr>
          <w:rFonts w:ascii="Times New Roman" w:hAnsi="Times New Roman"/>
          <w:sz w:val="20"/>
          <w:szCs w:val="20"/>
        </w:rPr>
      </w:pPr>
      <w:r w:rsidRPr="00BD39C0">
        <w:rPr>
          <w:rFonts w:ascii="Times New Roman" w:hAnsi="Times New Roman"/>
          <w:sz w:val="20"/>
          <w:szCs w:val="20"/>
        </w:rPr>
        <w:t xml:space="preserve">распределение интенсивности умственной деятельности; </w:t>
      </w:r>
    </w:p>
    <w:p w:rsidR="00B540EE" w:rsidRPr="00BD39C0" w:rsidRDefault="00B540EE" w:rsidP="00313A82">
      <w:pPr>
        <w:pStyle w:val="a8"/>
        <w:numPr>
          <w:ilvl w:val="0"/>
          <w:numId w:val="131"/>
        </w:numPr>
        <w:tabs>
          <w:tab w:val="left" w:pos="993"/>
        </w:tabs>
        <w:ind w:left="0" w:firstLine="709"/>
        <w:jc w:val="both"/>
        <w:rPr>
          <w:rFonts w:ascii="Times New Roman" w:hAnsi="Times New Roman"/>
          <w:sz w:val="20"/>
          <w:szCs w:val="20"/>
        </w:rPr>
      </w:pPr>
      <w:r w:rsidRPr="00BD39C0">
        <w:rPr>
          <w:rFonts w:ascii="Times New Roman" w:hAnsi="Times New Roman"/>
          <w:sz w:val="20"/>
          <w:szCs w:val="20"/>
        </w:rPr>
        <w:t xml:space="preserve">использование здоровьесберегающих технологий. </w:t>
      </w:r>
    </w:p>
    <w:p w:rsidR="00B540EE" w:rsidRPr="00BD39C0" w:rsidRDefault="00B540EE" w:rsidP="00313A82">
      <w:pPr>
        <w:spacing w:after="0" w:line="240" w:lineRule="auto"/>
        <w:ind w:firstLine="709"/>
        <w:jc w:val="both"/>
        <w:rPr>
          <w:rFonts w:ascii="Times New Roman" w:hAnsi="Times New Roman"/>
          <w:sz w:val="20"/>
          <w:szCs w:val="20"/>
        </w:rPr>
      </w:pPr>
      <w:r w:rsidRPr="00BD39C0">
        <w:rPr>
          <w:rFonts w:ascii="Times New Roman" w:hAnsi="Times New Roman"/>
          <w:sz w:val="20"/>
          <w:szCs w:val="20"/>
        </w:rPr>
        <w:t xml:space="preserve">Модель организации физкультурно-спортивной и оздоровительной работы предполагает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w:t>
      </w:r>
    </w:p>
    <w:p w:rsidR="00B540EE" w:rsidRPr="00BD39C0" w:rsidRDefault="00B540EE" w:rsidP="00313A82">
      <w:pPr>
        <w:spacing w:after="0" w:line="240" w:lineRule="auto"/>
        <w:ind w:firstLine="709"/>
        <w:jc w:val="both"/>
        <w:rPr>
          <w:rFonts w:ascii="Times New Roman" w:hAnsi="Times New Roman"/>
          <w:sz w:val="20"/>
          <w:szCs w:val="20"/>
        </w:rPr>
      </w:pPr>
      <w:r w:rsidRPr="00BD39C0">
        <w:rPr>
          <w:rFonts w:ascii="Times New Roman" w:hAnsi="Times New Roman"/>
          <w:sz w:val="20"/>
          <w:szCs w:val="20"/>
        </w:rPr>
        <w:t xml:space="preserve">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 </w:t>
      </w:r>
    </w:p>
    <w:p w:rsidR="00FB2B16" w:rsidRPr="00BD39C0" w:rsidRDefault="00B540EE" w:rsidP="00313A82">
      <w:pPr>
        <w:spacing w:after="0" w:line="240" w:lineRule="auto"/>
        <w:ind w:firstLine="709"/>
        <w:jc w:val="both"/>
        <w:rPr>
          <w:rFonts w:ascii="Times New Roman" w:hAnsi="Times New Roman"/>
          <w:sz w:val="20"/>
          <w:szCs w:val="20"/>
        </w:rPr>
      </w:pPr>
      <w:r w:rsidRPr="00BD39C0">
        <w:rPr>
          <w:rFonts w:ascii="Times New Roman" w:hAnsi="Times New Roman"/>
          <w:sz w:val="20"/>
          <w:szCs w:val="20"/>
        </w:rPr>
        <w:t>Модель профилактической работы предусматривает определение «зон риска» (выявление обучающихся, вызывающих наибольшее опасение; 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 Профилактика чаще всего связана с употреблением психоактивных веществ обучающимися, а также с проблемами детского дорожно-транспортного травматизма.</w:t>
      </w:r>
      <w:r w:rsidR="00FB2B16" w:rsidRPr="00BD39C0">
        <w:rPr>
          <w:rFonts w:ascii="Times New Roman" w:hAnsi="Times New Roman"/>
          <w:sz w:val="20"/>
          <w:szCs w:val="20"/>
        </w:rPr>
        <w:t xml:space="preserve"> В ученическом классе профилактическую работу организует классный руководитель.</w:t>
      </w:r>
    </w:p>
    <w:p w:rsidR="00B540EE" w:rsidRPr="00BD39C0" w:rsidRDefault="00B540EE" w:rsidP="00313A82">
      <w:pPr>
        <w:spacing w:after="0" w:line="240" w:lineRule="auto"/>
        <w:ind w:firstLine="709"/>
        <w:jc w:val="both"/>
        <w:rPr>
          <w:rFonts w:ascii="Times New Roman" w:hAnsi="Times New Roman"/>
          <w:sz w:val="20"/>
          <w:szCs w:val="20"/>
        </w:rPr>
      </w:pPr>
      <w:r w:rsidRPr="00BD39C0">
        <w:rPr>
          <w:rFonts w:ascii="Times New Roman" w:hAnsi="Times New Roman"/>
          <w:sz w:val="20"/>
          <w:szCs w:val="20"/>
        </w:rPr>
        <w:t xml:space="preserve">Модель просветительской и методической работы с участниками образовательного процесса рассчитана на большие, нерасчлененные на устойчивые, учебные группы, и неоформленные (официально не зарегистрированные) аудитории, может быть: </w:t>
      </w:r>
    </w:p>
    <w:p w:rsidR="00B540EE" w:rsidRPr="00BD39C0" w:rsidRDefault="00B540EE" w:rsidP="00313A82">
      <w:pPr>
        <w:pStyle w:val="a8"/>
        <w:numPr>
          <w:ilvl w:val="0"/>
          <w:numId w:val="132"/>
        </w:numPr>
        <w:tabs>
          <w:tab w:val="left" w:pos="993"/>
        </w:tabs>
        <w:ind w:left="0" w:firstLine="709"/>
        <w:jc w:val="both"/>
        <w:rPr>
          <w:rFonts w:ascii="Times New Roman" w:hAnsi="Times New Roman"/>
          <w:sz w:val="20"/>
          <w:szCs w:val="20"/>
        </w:rPr>
      </w:pPr>
      <w:r w:rsidRPr="00BD39C0">
        <w:rPr>
          <w:rFonts w:ascii="Times New Roman" w:hAnsi="Times New Roman"/>
          <w:sz w:val="20"/>
          <w:szCs w:val="20"/>
        </w:rPr>
        <w:t xml:space="preserve">внешней (предполагает привлечение возможностей других учреждений и организаций – спортивные клубы, лечебные учреждения, стадионы, библиотеки и т. д.); </w:t>
      </w:r>
    </w:p>
    <w:p w:rsidR="00B540EE" w:rsidRPr="00BD39C0" w:rsidRDefault="00B540EE" w:rsidP="00313A82">
      <w:pPr>
        <w:pStyle w:val="a8"/>
        <w:numPr>
          <w:ilvl w:val="0"/>
          <w:numId w:val="132"/>
        </w:numPr>
        <w:tabs>
          <w:tab w:val="left" w:pos="993"/>
        </w:tabs>
        <w:ind w:left="0" w:firstLine="709"/>
        <w:jc w:val="both"/>
        <w:rPr>
          <w:rFonts w:ascii="Times New Roman" w:hAnsi="Times New Roman"/>
          <w:sz w:val="20"/>
          <w:szCs w:val="20"/>
        </w:rPr>
      </w:pPr>
      <w:r w:rsidRPr="00BD39C0">
        <w:rPr>
          <w:rFonts w:ascii="Times New Roman" w:hAnsi="Times New Roman"/>
          <w:sz w:val="20"/>
          <w:szCs w:val="20"/>
        </w:rPr>
        <w:t xml:space="preserve">внутренней (получение информации организуется в общеобразовательной школе, в том числе одна группа обучающихся выступает источником информации для другого коллектива, других групп – коллективов); </w:t>
      </w:r>
    </w:p>
    <w:p w:rsidR="00B540EE" w:rsidRPr="00BD39C0" w:rsidRDefault="00B540EE" w:rsidP="00313A82">
      <w:pPr>
        <w:pStyle w:val="a8"/>
        <w:numPr>
          <w:ilvl w:val="0"/>
          <w:numId w:val="132"/>
        </w:numPr>
        <w:tabs>
          <w:tab w:val="left" w:pos="993"/>
        </w:tabs>
        <w:ind w:left="0" w:firstLine="709"/>
        <w:jc w:val="both"/>
        <w:rPr>
          <w:rFonts w:ascii="Times New Roman" w:hAnsi="Times New Roman"/>
          <w:sz w:val="20"/>
          <w:szCs w:val="20"/>
        </w:rPr>
      </w:pPr>
      <w:r w:rsidRPr="00BD39C0">
        <w:rPr>
          <w:rFonts w:ascii="Times New Roman" w:hAnsi="Times New Roman"/>
          <w:sz w:val="20"/>
          <w:szCs w:val="20"/>
        </w:rPr>
        <w:t xml:space="preserve">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 </w:t>
      </w:r>
    </w:p>
    <w:p w:rsidR="00B540EE" w:rsidRPr="00BD39C0" w:rsidRDefault="00B540EE" w:rsidP="00313A82">
      <w:pPr>
        <w:pStyle w:val="a8"/>
        <w:numPr>
          <w:ilvl w:val="0"/>
          <w:numId w:val="132"/>
        </w:numPr>
        <w:tabs>
          <w:tab w:val="left" w:pos="993"/>
        </w:tabs>
        <w:ind w:left="0" w:firstLine="709"/>
        <w:jc w:val="both"/>
        <w:rPr>
          <w:rFonts w:ascii="Times New Roman" w:hAnsi="Times New Roman"/>
          <w:sz w:val="20"/>
          <w:szCs w:val="20"/>
        </w:rPr>
      </w:pPr>
      <w:r w:rsidRPr="00BD39C0">
        <w:rPr>
          <w:rFonts w:ascii="Times New Roman" w:hAnsi="Times New Roman"/>
          <w:sz w:val="20"/>
          <w:szCs w:val="20"/>
        </w:rPr>
        <w:t xml:space="preserve">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 </w:t>
      </w:r>
    </w:p>
    <w:p w:rsidR="00FB2B16" w:rsidRPr="00BD39C0" w:rsidRDefault="00B540EE" w:rsidP="00313A82">
      <w:pPr>
        <w:spacing w:after="0" w:line="240" w:lineRule="auto"/>
        <w:ind w:firstLine="709"/>
        <w:jc w:val="both"/>
        <w:rPr>
          <w:rFonts w:ascii="Times New Roman" w:hAnsi="Times New Roman"/>
          <w:sz w:val="20"/>
          <w:szCs w:val="20"/>
        </w:rPr>
      </w:pPr>
      <w:r w:rsidRPr="00BD39C0">
        <w:rPr>
          <w:rFonts w:ascii="Times New Roman" w:hAnsi="Times New Roman"/>
          <w:sz w:val="20"/>
          <w:szCs w:val="20"/>
        </w:rPr>
        <w:lastRenderedPageBreak/>
        <w:t xml:space="preserve">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w:t>
      </w:r>
      <w:r w:rsidR="00FB2B16" w:rsidRPr="00BD39C0">
        <w:rPr>
          <w:rFonts w:ascii="Times New Roman" w:hAnsi="Times New Roman"/>
          <w:sz w:val="20"/>
          <w:szCs w:val="20"/>
        </w:rPr>
        <w:t>В просветительской работе целесообразно использовать информационные ресурсы сети Интернет.</w:t>
      </w:r>
    </w:p>
    <w:p w:rsidR="00CF0178" w:rsidRPr="00A04C72" w:rsidRDefault="00FA53E2" w:rsidP="00313A82">
      <w:pPr>
        <w:pStyle w:val="3"/>
        <w:spacing w:before="0" w:beforeAutospacing="0" w:after="0" w:afterAutospacing="0"/>
        <w:ind w:firstLine="709"/>
        <w:jc w:val="center"/>
        <w:rPr>
          <w:sz w:val="22"/>
          <w:szCs w:val="28"/>
        </w:rPr>
      </w:pPr>
      <w:bookmarkStart w:id="374" w:name="_Toc410654060"/>
      <w:bookmarkStart w:id="375" w:name="_Toc284662829"/>
      <w:bookmarkStart w:id="376" w:name="_Toc284663456"/>
      <w:bookmarkStart w:id="377" w:name="_Toc414553267"/>
      <w:bookmarkStart w:id="378" w:name="_Toc409691726"/>
      <w:r w:rsidRPr="00A04C72">
        <w:rPr>
          <w:sz w:val="22"/>
          <w:szCs w:val="28"/>
        </w:rPr>
        <w:t xml:space="preserve">2.3.8. </w:t>
      </w:r>
      <w:r w:rsidR="00B540EE" w:rsidRPr="00A04C72">
        <w:rPr>
          <w:sz w:val="22"/>
          <w:szCs w:val="28"/>
        </w:rPr>
        <w:t xml:space="preserve">Описание деятельности </w:t>
      </w:r>
      <w:r w:rsidRPr="00A04C72">
        <w:rPr>
          <w:sz w:val="22"/>
          <w:szCs w:val="28"/>
        </w:rPr>
        <w:t xml:space="preserve">организации, осуществляющей образовательную деятельность, </w:t>
      </w:r>
      <w:r w:rsidR="00B540EE" w:rsidRPr="00A04C72">
        <w:rPr>
          <w:sz w:val="22"/>
          <w:szCs w:val="28"/>
        </w:rPr>
        <w:t>в области непрерывного экологического</w:t>
      </w:r>
      <w:bookmarkEnd w:id="374"/>
      <w:bookmarkEnd w:id="375"/>
      <w:bookmarkEnd w:id="376"/>
      <w:bookmarkEnd w:id="377"/>
    </w:p>
    <w:p w:rsidR="00B540EE" w:rsidRPr="00A04C72" w:rsidRDefault="00B540EE" w:rsidP="00313A82">
      <w:pPr>
        <w:pStyle w:val="3"/>
        <w:spacing w:before="0" w:beforeAutospacing="0" w:after="0" w:afterAutospacing="0"/>
        <w:ind w:firstLine="709"/>
        <w:jc w:val="center"/>
        <w:rPr>
          <w:sz w:val="22"/>
          <w:szCs w:val="28"/>
        </w:rPr>
      </w:pPr>
      <w:bookmarkStart w:id="379" w:name="_Toc410654061"/>
      <w:bookmarkStart w:id="380" w:name="_Toc410703060"/>
      <w:bookmarkStart w:id="381" w:name="_Toc414553268"/>
      <w:r w:rsidRPr="00A04C72">
        <w:rPr>
          <w:sz w:val="22"/>
          <w:szCs w:val="28"/>
        </w:rPr>
        <w:t>здоровьесберегающего образования обучающихся</w:t>
      </w:r>
      <w:bookmarkEnd w:id="378"/>
      <w:bookmarkEnd w:id="379"/>
      <w:bookmarkEnd w:id="380"/>
      <w:bookmarkEnd w:id="381"/>
    </w:p>
    <w:p w:rsidR="00B540EE" w:rsidRPr="00BD39C0" w:rsidRDefault="00B540EE" w:rsidP="00313A82">
      <w:pPr>
        <w:spacing w:after="0" w:line="240" w:lineRule="auto"/>
        <w:ind w:firstLine="709"/>
        <w:jc w:val="both"/>
        <w:rPr>
          <w:rFonts w:ascii="Times New Roman" w:hAnsi="Times New Roman"/>
          <w:sz w:val="20"/>
          <w:szCs w:val="20"/>
        </w:rPr>
      </w:pPr>
      <w:r w:rsidRPr="00BD39C0">
        <w:rPr>
          <w:rFonts w:ascii="Times New Roman" w:hAnsi="Times New Roman"/>
          <w:sz w:val="20"/>
          <w:szCs w:val="20"/>
        </w:rPr>
        <w:t xml:space="preserve">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 </w:t>
      </w:r>
    </w:p>
    <w:p w:rsidR="00B540EE" w:rsidRPr="00BD39C0" w:rsidRDefault="00B540EE" w:rsidP="00313A82">
      <w:pPr>
        <w:spacing w:after="0" w:line="240" w:lineRule="auto"/>
        <w:ind w:firstLine="709"/>
        <w:jc w:val="both"/>
        <w:rPr>
          <w:rFonts w:ascii="Times New Roman" w:hAnsi="Times New Roman"/>
          <w:sz w:val="20"/>
          <w:szCs w:val="20"/>
        </w:rPr>
      </w:pPr>
      <w:r w:rsidRPr="00BD39C0">
        <w:rPr>
          <w:rFonts w:ascii="Times New Roman" w:hAnsi="Times New Roman"/>
          <w:sz w:val="20"/>
          <w:szCs w:val="20"/>
        </w:rPr>
        <w:t xml:space="preserve">Первый комплексмероприятий 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B540EE" w:rsidRPr="00BD39C0" w:rsidRDefault="00B540EE" w:rsidP="00313A82">
      <w:pPr>
        <w:spacing w:after="0" w:line="240" w:lineRule="auto"/>
        <w:ind w:firstLine="709"/>
        <w:jc w:val="both"/>
        <w:rPr>
          <w:rFonts w:ascii="Times New Roman" w:hAnsi="Times New Roman"/>
          <w:sz w:val="20"/>
          <w:szCs w:val="20"/>
        </w:rPr>
      </w:pPr>
      <w:r w:rsidRPr="00BD39C0">
        <w:rPr>
          <w:rFonts w:ascii="Times New Roman" w:hAnsi="Times New Roman"/>
          <w:sz w:val="20"/>
          <w:szCs w:val="20"/>
        </w:rPr>
        <w:t xml:space="preserve">Второй комплекс мероприятий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B540EE" w:rsidRPr="00B07122" w:rsidRDefault="00B540EE" w:rsidP="00313A82">
      <w:pPr>
        <w:spacing w:after="0" w:line="240" w:lineRule="auto"/>
        <w:ind w:firstLine="709"/>
        <w:jc w:val="both"/>
        <w:rPr>
          <w:rFonts w:ascii="Times New Roman" w:hAnsi="Times New Roman"/>
          <w:sz w:val="18"/>
          <w:szCs w:val="18"/>
        </w:rPr>
      </w:pPr>
      <w:r w:rsidRPr="00B07122">
        <w:rPr>
          <w:rFonts w:ascii="Times New Roman" w:hAnsi="Times New Roman"/>
          <w:sz w:val="18"/>
          <w:szCs w:val="18"/>
        </w:rPr>
        <w:t xml:space="preserve">Третий комплекс 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w:t>
      </w:r>
      <w:r w:rsidR="00CF0178" w:rsidRPr="00B07122">
        <w:rPr>
          <w:rFonts w:ascii="Times New Roman" w:hAnsi="Times New Roman"/>
          <w:sz w:val="18"/>
          <w:szCs w:val="18"/>
        </w:rPr>
        <w:t>В </w:t>
      </w:r>
      <w:r w:rsidRPr="00B07122">
        <w:rPr>
          <w:rFonts w:ascii="Times New Roman" w:hAnsi="Times New Roman"/>
          <w:sz w:val="18"/>
          <w:szCs w:val="18"/>
        </w:rPr>
        <w:t xml:space="preserve">результате реализации данного комплекса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 </w:t>
      </w:r>
    </w:p>
    <w:p w:rsidR="00B540EE" w:rsidRPr="00B07122" w:rsidRDefault="00B540EE" w:rsidP="00313A82">
      <w:pPr>
        <w:spacing w:after="0" w:line="240" w:lineRule="auto"/>
        <w:ind w:firstLine="709"/>
        <w:jc w:val="both"/>
        <w:rPr>
          <w:rFonts w:ascii="Times New Roman" w:hAnsi="Times New Roman"/>
          <w:sz w:val="18"/>
          <w:szCs w:val="18"/>
        </w:rPr>
      </w:pPr>
      <w:r w:rsidRPr="00B07122">
        <w:rPr>
          <w:rFonts w:ascii="Times New Roman" w:hAnsi="Times New Roman"/>
          <w:sz w:val="18"/>
          <w:szCs w:val="18"/>
        </w:rPr>
        <w:t xml:space="preserve">Четвертый комплекс мероприятий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 </w:t>
      </w:r>
    </w:p>
    <w:p w:rsidR="00B540EE" w:rsidRPr="00B07122" w:rsidRDefault="00B540EE" w:rsidP="00313A82">
      <w:pPr>
        <w:spacing w:after="0" w:line="240" w:lineRule="auto"/>
        <w:ind w:firstLine="709"/>
        <w:jc w:val="both"/>
        <w:rPr>
          <w:rFonts w:ascii="Times New Roman" w:hAnsi="Times New Roman"/>
          <w:sz w:val="18"/>
          <w:szCs w:val="18"/>
        </w:rPr>
      </w:pPr>
      <w:r w:rsidRPr="00B07122">
        <w:rPr>
          <w:rFonts w:ascii="Times New Roman" w:hAnsi="Times New Roman"/>
          <w:sz w:val="18"/>
          <w:szCs w:val="18"/>
        </w:rPr>
        <w:t xml:space="preserve">Пятый комплекс мероприятий 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вовлечение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 компьютером. </w:t>
      </w:r>
    </w:p>
    <w:p w:rsidR="00B540EE" w:rsidRPr="00A04C72" w:rsidRDefault="00FA53E2" w:rsidP="00313A82">
      <w:pPr>
        <w:pStyle w:val="3"/>
        <w:spacing w:before="0" w:beforeAutospacing="0" w:after="0" w:afterAutospacing="0"/>
        <w:ind w:firstLine="709"/>
        <w:jc w:val="center"/>
        <w:rPr>
          <w:sz w:val="22"/>
          <w:szCs w:val="28"/>
        </w:rPr>
      </w:pPr>
      <w:bookmarkStart w:id="382" w:name="_Toc410654062"/>
      <w:bookmarkStart w:id="383" w:name="_Toc409691727"/>
      <w:bookmarkStart w:id="384" w:name="_Toc414553269"/>
      <w:r w:rsidRPr="00A04C72">
        <w:rPr>
          <w:sz w:val="22"/>
          <w:szCs w:val="28"/>
        </w:rPr>
        <w:t xml:space="preserve">2.3.9. </w:t>
      </w:r>
      <w:r w:rsidR="00B540EE" w:rsidRPr="00A04C72">
        <w:rPr>
          <w:sz w:val="22"/>
          <w:szCs w:val="28"/>
        </w:rPr>
        <w:t>Система поощрения социальной успешности и проявленийактивной</w:t>
      </w:r>
      <w:bookmarkStart w:id="385" w:name="_Toc410654063"/>
      <w:bookmarkEnd w:id="382"/>
      <w:r w:rsidR="00B540EE" w:rsidRPr="00A04C72">
        <w:rPr>
          <w:sz w:val="22"/>
          <w:szCs w:val="28"/>
        </w:rPr>
        <w:t>жизненной позиции обучающихся</w:t>
      </w:r>
      <w:bookmarkEnd w:id="383"/>
      <w:bookmarkEnd w:id="384"/>
      <w:bookmarkEnd w:id="385"/>
    </w:p>
    <w:p w:rsidR="00B540EE" w:rsidRPr="00BD39C0" w:rsidRDefault="00B540EE" w:rsidP="00313A82">
      <w:pPr>
        <w:spacing w:after="0" w:line="240" w:lineRule="auto"/>
        <w:ind w:firstLine="709"/>
        <w:jc w:val="both"/>
        <w:rPr>
          <w:rFonts w:ascii="Times New Roman" w:hAnsi="Times New Roman"/>
          <w:sz w:val="20"/>
          <w:szCs w:val="20"/>
        </w:rPr>
      </w:pPr>
      <w:r w:rsidRPr="00BD39C0">
        <w:rPr>
          <w:rFonts w:ascii="Times New Roman" w:hAnsi="Times New Roman"/>
          <w:sz w:val="20"/>
          <w:szCs w:val="20"/>
        </w:rPr>
        <w:t xml:space="preserve">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совместнойдеятельности, организуемой в воспитательных целях). </w:t>
      </w:r>
    </w:p>
    <w:p w:rsidR="00B540EE" w:rsidRPr="00BD39C0" w:rsidRDefault="00B540EE" w:rsidP="00313A82">
      <w:pPr>
        <w:spacing w:after="0" w:line="240" w:lineRule="auto"/>
        <w:ind w:firstLine="709"/>
        <w:jc w:val="both"/>
        <w:rPr>
          <w:rFonts w:ascii="Times New Roman" w:hAnsi="Times New Roman"/>
          <w:sz w:val="20"/>
          <w:szCs w:val="20"/>
        </w:rPr>
      </w:pPr>
      <w:r w:rsidRPr="00BD39C0">
        <w:rPr>
          <w:rFonts w:ascii="Times New Roman" w:hAnsi="Times New Roman"/>
          <w:sz w:val="20"/>
          <w:szCs w:val="20"/>
        </w:rPr>
        <w:t xml:space="preserve">Система поощрения социальной успешности и проявлений активнойжизненной позиции обучающихся в общеобразовательной школе строится на следующих принципах: </w:t>
      </w:r>
    </w:p>
    <w:p w:rsidR="00B540EE" w:rsidRPr="00BD39C0" w:rsidRDefault="00B540EE" w:rsidP="00313A82">
      <w:pPr>
        <w:pStyle w:val="a8"/>
        <w:numPr>
          <w:ilvl w:val="0"/>
          <w:numId w:val="133"/>
        </w:numPr>
        <w:tabs>
          <w:tab w:val="left" w:pos="993"/>
        </w:tabs>
        <w:ind w:left="0" w:firstLine="709"/>
        <w:jc w:val="both"/>
        <w:rPr>
          <w:rFonts w:ascii="Times New Roman" w:hAnsi="Times New Roman"/>
          <w:sz w:val="20"/>
          <w:szCs w:val="20"/>
        </w:rPr>
      </w:pPr>
      <w:r w:rsidRPr="00BD39C0">
        <w:rPr>
          <w:rFonts w:ascii="Times New Roman" w:hAnsi="Times New Roman"/>
          <w:sz w:val="20"/>
          <w:szCs w:val="20"/>
        </w:rPr>
        <w:t xml:space="preserve">публичность поощрения (информирование всех обучающихся о награждении, проведение процедуры награждения в присутствии значительного числа школьников); </w:t>
      </w:r>
    </w:p>
    <w:p w:rsidR="00B540EE" w:rsidRPr="00BD39C0" w:rsidRDefault="00B540EE" w:rsidP="00313A82">
      <w:pPr>
        <w:pStyle w:val="a8"/>
        <w:numPr>
          <w:ilvl w:val="0"/>
          <w:numId w:val="133"/>
        </w:numPr>
        <w:tabs>
          <w:tab w:val="left" w:pos="993"/>
        </w:tabs>
        <w:ind w:left="0" w:firstLine="709"/>
        <w:jc w:val="both"/>
        <w:rPr>
          <w:rFonts w:ascii="Times New Roman" w:hAnsi="Times New Roman"/>
          <w:sz w:val="20"/>
          <w:szCs w:val="20"/>
        </w:rPr>
      </w:pPr>
      <w:r w:rsidRPr="00BD39C0">
        <w:rPr>
          <w:rFonts w:ascii="Times New Roman" w:hAnsi="Times New Roman"/>
          <w:sz w:val="20"/>
          <w:szCs w:val="20"/>
        </w:rPr>
        <w:t xml:space="preserve">соответствие артефактов и процедур награждения укладу жизни школы, специфической символике, выработанной и существующей в сообществе в виде традиции; </w:t>
      </w:r>
    </w:p>
    <w:p w:rsidR="00B540EE" w:rsidRPr="00BD39C0" w:rsidRDefault="00B540EE" w:rsidP="00313A82">
      <w:pPr>
        <w:pStyle w:val="a8"/>
        <w:numPr>
          <w:ilvl w:val="0"/>
          <w:numId w:val="133"/>
        </w:numPr>
        <w:tabs>
          <w:tab w:val="left" w:pos="993"/>
        </w:tabs>
        <w:ind w:left="0" w:firstLine="709"/>
        <w:jc w:val="both"/>
        <w:rPr>
          <w:rFonts w:ascii="Times New Roman" w:hAnsi="Times New Roman"/>
          <w:sz w:val="20"/>
          <w:szCs w:val="20"/>
        </w:rPr>
      </w:pPr>
      <w:r w:rsidRPr="00BD39C0">
        <w:rPr>
          <w:rFonts w:ascii="Times New Roman" w:hAnsi="Times New Roman"/>
          <w:sz w:val="20"/>
          <w:szCs w:val="20"/>
        </w:rPr>
        <w:t xml:space="preserve">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B540EE" w:rsidRPr="00BD39C0" w:rsidRDefault="00B540EE" w:rsidP="00313A82">
      <w:pPr>
        <w:pStyle w:val="a8"/>
        <w:numPr>
          <w:ilvl w:val="0"/>
          <w:numId w:val="133"/>
        </w:numPr>
        <w:tabs>
          <w:tab w:val="left" w:pos="993"/>
        </w:tabs>
        <w:ind w:left="0" w:firstLine="709"/>
        <w:jc w:val="both"/>
        <w:rPr>
          <w:rFonts w:ascii="Times New Roman" w:hAnsi="Times New Roman"/>
          <w:sz w:val="20"/>
          <w:szCs w:val="20"/>
        </w:rPr>
      </w:pPr>
      <w:r w:rsidRPr="00BD39C0">
        <w:rPr>
          <w:rFonts w:ascii="Times New Roman" w:hAnsi="Times New Roman"/>
          <w:sz w:val="20"/>
          <w:szCs w:val="20"/>
        </w:rPr>
        <w:t xml:space="preserve">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 </w:t>
      </w:r>
    </w:p>
    <w:p w:rsidR="00B540EE" w:rsidRPr="00BD39C0" w:rsidRDefault="00B540EE" w:rsidP="00313A82">
      <w:pPr>
        <w:pStyle w:val="a8"/>
        <w:numPr>
          <w:ilvl w:val="0"/>
          <w:numId w:val="133"/>
        </w:numPr>
        <w:tabs>
          <w:tab w:val="left" w:pos="993"/>
        </w:tabs>
        <w:ind w:left="0" w:firstLine="709"/>
        <w:jc w:val="both"/>
        <w:rPr>
          <w:rFonts w:ascii="Times New Roman" w:hAnsi="Times New Roman"/>
          <w:sz w:val="20"/>
          <w:szCs w:val="20"/>
        </w:rPr>
      </w:pPr>
      <w:r w:rsidRPr="00BD39C0">
        <w:rPr>
          <w:rFonts w:ascii="Times New Roman" w:hAnsi="Times New Roman"/>
          <w:sz w:val="20"/>
          <w:szCs w:val="20"/>
        </w:rPr>
        <w:lastRenderedPageBreak/>
        <w:t xml:space="preserve">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ее); </w:t>
      </w:r>
    </w:p>
    <w:p w:rsidR="00B540EE" w:rsidRPr="00BD39C0" w:rsidRDefault="00B540EE" w:rsidP="00313A82">
      <w:pPr>
        <w:pStyle w:val="a8"/>
        <w:numPr>
          <w:ilvl w:val="0"/>
          <w:numId w:val="133"/>
        </w:numPr>
        <w:tabs>
          <w:tab w:val="left" w:pos="993"/>
        </w:tabs>
        <w:ind w:left="0" w:firstLine="709"/>
        <w:jc w:val="both"/>
        <w:rPr>
          <w:rFonts w:ascii="Times New Roman" w:hAnsi="Times New Roman"/>
          <w:sz w:val="20"/>
          <w:szCs w:val="20"/>
        </w:rPr>
      </w:pPr>
      <w:r w:rsidRPr="00BD39C0">
        <w:rPr>
          <w:rFonts w:ascii="Times New Roman" w:hAnsi="Times New Roman"/>
          <w:sz w:val="20"/>
          <w:szCs w:val="20"/>
        </w:rPr>
        <w:t xml:space="preserve">дифференцированность поощрений (наличие уровней и типов наград позволяет продлить стимулирующее действие системы поощрения). </w:t>
      </w:r>
    </w:p>
    <w:p w:rsidR="00B540EE" w:rsidRPr="00BD39C0" w:rsidRDefault="00B540EE" w:rsidP="00313A82">
      <w:pPr>
        <w:spacing w:after="0" w:line="240" w:lineRule="auto"/>
        <w:ind w:firstLine="709"/>
        <w:jc w:val="both"/>
        <w:rPr>
          <w:rFonts w:ascii="Times New Roman" w:hAnsi="Times New Roman"/>
          <w:sz w:val="20"/>
          <w:szCs w:val="20"/>
        </w:rPr>
      </w:pPr>
      <w:r w:rsidRPr="00BD39C0">
        <w:rPr>
          <w:rFonts w:ascii="Times New Roman" w:hAnsi="Times New Roman"/>
          <w:sz w:val="20"/>
          <w:szCs w:val="20"/>
        </w:rPr>
        <w:t>Формами поощрения социальной успешности и проявлений активной жизненной позиции обучающихся являются рейтинг, формирование портфолио, установление стипендий, спонсорство и т. п.</w:t>
      </w:r>
    </w:p>
    <w:p w:rsidR="00B540EE" w:rsidRPr="00BD39C0" w:rsidRDefault="00B540EE" w:rsidP="00313A82">
      <w:pPr>
        <w:spacing w:after="0" w:line="240" w:lineRule="auto"/>
        <w:ind w:firstLine="709"/>
        <w:jc w:val="both"/>
        <w:rPr>
          <w:rFonts w:ascii="Times New Roman" w:hAnsi="Times New Roman"/>
          <w:sz w:val="20"/>
          <w:szCs w:val="20"/>
        </w:rPr>
      </w:pPr>
      <w:r w:rsidRPr="00BD39C0">
        <w:rPr>
          <w:rFonts w:ascii="Times New Roman" w:hAnsi="Times New Roman"/>
          <w:sz w:val="20"/>
          <w:szCs w:val="20"/>
        </w:rPr>
        <w:t xml:space="preserve">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 </w:t>
      </w:r>
    </w:p>
    <w:p w:rsidR="00B540EE" w:rsidRPr="00BD39C0" w:rsidRDefault="00B540EE" w:rsidP="00313A82">
      <w:pPr>
        <w:spacing w:after="0" w:line="240" w:lineRule="auto"/>
        <w:ind w:firstLine="709"/>
        <w:jc w:val="both"/>
        <w:rPr>
          <w:rFonts w:ascii="Times New Roman" w:hAnsi="Times New Roman"/>
          <w:sz w:val="20"/>
          <w:szCs w:val="20"/>
        </w:rPr>
      </w:pPr>
      <w:r w:rsidRPr="00BD39C0">
        <w:rPr>
          <w:rFonts w:ascii="Times New Roman" w:hAnsi="Times New Roman"/>
          <w:sz w:val="20"/>
          <w:szCs w:val="20"/>
        </w:rPr>
        <w:t xml:space="preserve">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чертежи или фото изделий и т. д.), портфолио может иметь смешанный характер. </w:t>
      </w:r>
    </w:p>
    <w:p w:rsidR="00B540EE" w:rsidRPr="00A04C72" w:rsidRDefault="00FA53E2" w:rsidP="00313A82">
      <w:pPr>
        <w:pStyle w:val="3"/>
        <w:spacing w:before="0" w:beforeAutospacing="0" w:after="0" w:afterAutospacing="0"/>
        <w:ind w:firstLine="709"/>
        <w:jc w:val="center"/>
        <w:rPr>
          <w:sz w:val="22"/>
          <w:szCs w:val="28"/>
        </w:rPr>
      </w:pPr>
      <w:bookmarkStart w:id="386" w:name="_Toc410654064"/>
      <w:bookmarkStart w:id="387" w:name="_Toc409691728"/>
      <w:bookmarkStart w:id="388" w:name="_Toc414553270"/>
      <w:r w:rsidRPr="00A04C72">
        <w:rPr>
          <w:sz w:val="22"/>
          <w:szCs w:val="28"/>
        </w:rPr>
        <w:t xml:space="preserve">2.3.10. </w:t>
      </w:r>
      <w:r w:rsidR="00B540EE" w:rsidRPr="00A04C72">
        <w:rPr>
          <w:sz w:val="22"/>
          <w:szCs w:val="28"/>
        </w:rPr>
        <w:t>Критерии, показатели эффективности деятельности образовательной</w:t>
      </w:r>
      <w:bookmarkStart w:id="389" w:name="_Toc410654065"/>
      <w:bookmarkEnd w:id="386"/>
      <w:r w:rsidR="00B540EE" w:rsidRPr="00A04C72">
        <w:rPr>
          <w:sz w:val="22"/>
          <w:szCs w:val="28"/>
        </w:rPr>
        <w:t>организации в части духовно-нравственного развития, воспитания и</w:t>
      </w:r>
      <w:bookmarkStart w:id="390" w:name="_Toc410654066"/>
      <w:bookmarkEnd w:id="389"/>
      <w:r w:rsidR="00B540EE" w:rsidRPr="00A04C72">
        <w:rPr>
          <w:sz w:val="22"/>
          <w:szCs w:val="28"/>
        </w:rPr>
        <w:t>социализации обучающихся</w:t>
      </w:r>
      <w:bookmarkEnd w:id="387"/>
      <w:bookmarkEnd w:id="388"/>
      <w:bookmarkEnd w:id="390"/>
    </w:p>
    <w:p w:rsidR="007655E6" w:rsidRPr="00061CBD" w:rsidRDefault="007655E6" w:rsidP="00313A82">
      <w:pPr>
        <w:spacing w:after="0" w:line="240" w:lineRule="auto"/>
        <w:ind w:firstLine="709"/>
        <w:jc w:val="both"/>
        <w:rPr>
          <w:rFonts w:ascii="Times New Roman" w:hAnsi="Times New Roman"/>
          <w:sz w:val="18"/>
          <w:szCs w:val="18"/>
        </w:rPr>
      </w:pPr>
      <w:r w:rsidRPr="00061CBD">
        <w:rPr>
          <w:rFonts w:ascii="Times New Roman" w:hAnsi="Times New Roman"/>
          <w:sz w:val="18"/>
          <w:szCs w:val="18"/>
        </w:rPr>
        <w:t xml:space="preserve">Первый критерий – степень обеспечения в образовательной организации 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 </w:t>
      </w:r>
    </w:p>
    <w:p w:rsidR="007655E6" w:rsidRPr="00061CBD" w:rsidRDefault="007655E6" w:rsidP="00313A82">
      <w:pPr>
        <w:pStyle w:val="a8"/>
        <w:numPr>
          <w:ilvl w:val="0"/>
          <w:numId w:val="134"/>
        </w:numPr>
        <w:tabs>
          <w:tab w:val="left" w:pos="993"/>
        </w:tabs>
        <w:ind w:left="0" w:firstLine="709"/>
        <w:jc w:val="both"/>
        <w:rPr>
          <w:rFonts w:ascii="Times New Roman" w:hAnsi="Times New Roman"/>
          <w:sz w:val="18"/>
          <w:szCs w:val="18"/>
        </w:rPr>
      </w:pPr>
      <w:r w:rsidRPr="00061CBD">
        <w:rPr>
          <w:rFonts w:ascii="Times New Roman" w:hAnsi="Times New Roman"/>
          <w:sz w:val="18"/>
          <w:szCs w:val="18"/>
        </w:rPr>
        <w:t xml:space="preserve">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 </w:t>
      </w:r>
    </w:p>
    <w:p w:rsidR="007655E6" w:rsidRPr="00061CBD" w:rsidRDefault="007655E6" w:rsidP="00313A82">
      <w:pPr>
        <w:pStyle w:val="a8"/>
        <w:numPr>
          <w:ilvl w:val="0"/>
          <w:numId w:val="134"/>
        </w:numPr>
        <w:tabs>
          <w:tab w:val="left" w:pos="993"/>
        </w:tabs>
        <w:ind w:left="0" w:firstLine="709"/>
        <w:jc w:val="both"/>
        <w:rPr>
          <w:rFonts w:ascii="Times New Roman" w:hAnsi="Times New Roman"/>
          <w:sz w:val="18"/>
          <w:szCs w:val="18"/>
        </w:rPr>
      </w:pPr>
      <w:r w:rsidRPr="00061CBD">
        <w:rPr>
          <w:rFonts w:ascii="Times New Roman" w:hAnsi="Times New Roman"/>
          <w:sz w:val="18"/>
          <w:szCs w:val="18"/>
        </w:rPr>
        <w:t xml:space="preserve">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 </w:t>
      </w:r>
    </w:p>
    <w:p w:rsidR="007655E6" w:rsidRPr="00061CBD" w:rsidRDefault="007655E6" w:rsidP="00313A82">
      <w:pPr>
        <w:pStyle w:val="a8"/>
        <w:numPr>
          <w:ilvl w:val="0"/>
          <w:numId w:val="134"/>
        </w:numPr>
        <w:tabs>
          <w:tab w:val="left" w:pos="993"/>
        </w:tabs>
        <w:ind w:left="0" w:firstLine="709"/>
        <w:jc w:val="both"/>
        <w:rPr>
          <w:rFonts w:ascii="Times New Roman" w:hAnsi="Times New Roman"/>
          <w:sz w:val="18"/>
          <w:szCs w:val="18"/>
        </w:rPr>
      </w:pPr>
      <w:r w:rsidRPr="00061CBD">
        <w:rPr>
          <w:rFonts w:ascii="Times New Roman" w:hAnsi="Times New Roman"/>
          <w:sz w:val="18"/>
          <w:szCs w:val="18"/>
        </w:rP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отдыха(тематика, форма и содержание которых адекватны задачам обеспечения жизни и здоровья обучающихся, здорового и безопасного образа жизни);</w:t>
      </w:r>
    </w:p>
    <w:p w:rsidR="007655E6" w:rsidRPr="00061CBD" w:rsidRDefault="007655E6" w:rsidP="00313A82">
      <w:pPr>
        <w:pStyle w:val="a8"/>
        <w:numPr>
          <w:ilvl w:val="0"/>
          <w:numId w:val="134"/>
        </w:numPr>
        <w:tabs>
          <w:tab w:val="left" w:pos="993"/>
        </w:tabs>
        <w:ind w:left="0" w:firstLine="709"/>
        <w:jc w:val="both"/>
        <w:rPr>
          <w:rFonts w:ascii="Times New Roman" w:hAnsi="Times New Roman"/>
          <w:sz w:val="18"/>
          <w:szCs w:val="18"/>
        </w:rPr>
      </w:pPr>
      <w:r w:rsidRPr="00061CBD">
        <w:rPr>
          <w:rFonts w:ascii="Times New Roman" w:hAnsi="Times New Roman"/>
          <w:sz w:val="18"/>
          <w:szCs w:val="18"/>
        </w:rPr>
        <w:t xml:space="preserve">уровень безопасности для обучающихся среды образовательной организации, реалистичность количества и достаточность мероприятий; </w:t>
      </w:r>
    </w:p>
    <w:p w:rsidR="007655E6" w:rsidRPr="00061CBD" w:rsidRDefault="007655E6" w:rsidP="00313A82">
      <w:pPr>
        <w:pStyle w:val="a8"/>
        <w:numPr>
          <w:ilvl w:val="0"/>
          <w:numId w:val="134"/>
        </w:numPr>
        <w:tabs>
          <w:tab w:val="left" w:pos="993"/>
        </w:tabs>
        <w:ind w:left="0" w:firstLine="709"/>
        <w:jc w:val="both"/>
        <w:rPr>
          <w:rFonts w:ascii="Times New Roman" w:hAnsi="Times New Roman"/>
          <w:sz w:val="18"/>
          <w:szCs w:val="18"/>
        </w:rPr>
      </w:pPr>
      <w:r w:rsidRPr="00061CBD">
        <w:rPr>
          <w:rFonts w:ascii="Times New Roman" w:hAnsi="Times New Roman"/>
          <w:sz w:val="18"/>
          <w:szCs w:val="18"/>
        </w:rPr>
        <w:t xml:space="preserve">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 </w:t>
      </w:r>
    </w:p>
    <w:p w:rsidR="007655E6" w:rsidRPr="00061CBD" w:rsidRDefault="007655E6" w:rsidP="00313A82">
      <w:pPr>
        <w:spacing w:after="0" w:line="240" w:lineRule="auto"/>
        <w:ind w:firstLine="709"/>
        <w:jc w:val="both"/>
        <w:rPr>
          <w:rFonts w:ascii="Times New Roman" w:hAnsi="Times New Roman"/>
          <w:sz w:val="18"/>
          <w:szCs w:val="18"/>
        </w:rPr>
      </w:pPr>
      <w:r w:rsidRPr="00061CBD">
        <w:rPr>
          <w:rFonts w:ascii="Times New Roman" w:hAnsi="Times New Roman"/>
          <w:sz w:val="18"/>
          <w:szCs w:val="18"/>
        </w:rPr>
        <w:t xml:space="preserve">Второй критерий – степень обеспечения в образовательной организации позитивных межличностных отношений обучающихся, выражается в следующих показателях: </w:t>
      </w:r>
    </w:p>
    <w:p w:rsidR="007655E6" w:rsidRPr="00061CBD" w:rsidRDefault="007655E6" w:rsidP="00313A82">
      <w:pPr>
        <w:pStyle w:val="a8"/>
        <w:numPr>
          <w:ilvl w:val="0"/>
          <w:numId w:val="134"/>
        </w:numPr>
        <w:tabs>
          <w:tab w:val="left" w:pos="993"/>
        </w:tabs>
        <w:ind w:left="0" w:firstLine="709"/>
        <w:jc w:val="both"/>
        <w:rPr>
          <w:rFonts w:ascii="Times New Roman" w:hAnsi="Times New Roman"/>
          <w:sz w:val="18"/>
          <w:szCs w:val="18"/>
        </w:rPr>
      </w:pPr>
      <w:r w:rsidRPr="00061CBD">
        <w:rPr>
          <w:rFonts w:ascii="Times New Roman" w:hAnsi="Times New Roman"/>
          <w:sz w:val="18"/>
          <w:szCs w:val="18"/>
        </w:rPr>
        <w:t xml:space="preserve">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 </w:t>
      </w:r>
    </w:p>
    <w:p w:rsidR="007655E6" w:rsidRPr="00061CBD" w:rsidRDefault="007655E6" w:rsidP="00313A82">
      <w:pPr>
        <w:pStyle w:val="a8"/>
        <w:numPr>
          <w:ilvl w:val="0"/>
          <w:numId w:val="134"/>
        </w:numPr>
        <w:tabs>
          <w:tab w:val="left" w:pos="993"/>
        </w:tabs>
        <w:ind w:left="0" w:firstLine="709"/>
        <w:jc w:val="both"/>
        <w:rPr>
          <w:rFonts w:ascii="Times New Roman" w:hAnsi="Times New Roman"/>
          <w:sz w:val="18"/>
          <w:szCs w:val="18"/>
        </w:rPr>
      </w:pPr>
      <w:r w:rsidRPr="00061CBD">
        <w:rPr>
          <w:rFonts w:ascii="Times New Roman" w:hAnsi="Times New Roman"/>
          <w:sz w:val="18"/>
          <w:szCs w:val="18"/>
        </w:rPr>
        <w:t xml:space="preserve">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w:t>
      </w:r>
    </w:p>
    <w:p w:rsidR="007655E6" w:rsidRPr="00061CBD" w:rsidRDefault="007655E6" w:rsidP="00313A82">
      <w:pPr>
        <w:pStyle w:val="a8"/>
        <w:widowControl w:val="0"/>
        <w:numPr>
          <w:ilvl w:val="0"/>
          <w:numId w:val="134"/>
        </w:numPr>
        <w:tabs>
          <w:tab w:val="left" w:pos="993"/>
        </w:tabs>
        <w:ind w:left="0" w:firstLine="709"/>
        <w:jc w:val="both"/>
        <w:rPr>
          <w:rFonts w:ascii="Times New Roman" w:hAnsi="Times New Roman"/>
          <w:sz w:val="18"/>
          <w:szCs w:val="18"/>
        </w:rPr>
      </w:pPr>
      <w:r w:rsidRPr="00061CBD">
        <w:rPr>
          <w:rFonts w:ascii="Times New Roman" w:hAnsi="Times New Roman"/>
          <w:sz w:val="18"/>
          <w:szCs w:val="18"/>
        </w:rPr>
        <w:t xml:space="preserve">состояние межличностных отношений обучающихся в ученических классах (позитивные, индифферентные, враждебные); </w:t>
      </w:r>
    </w:p>
    <w:p w:rsidR="007655E6" w:rsidRPr="00061CBD" w:rsidRDefault="007655E6" w:rsidP="003325B3">
      <w:pPr>
        <w:pStyle w:val="a8"/>
        <w:widowControl w:val="0"/>
        <w:numPr>
          <w:ilvl w:val="0"/>
          <w:numId w:val="134"/>
        </w:numPr>
        <w:tabs>
          <w:tab w:val="left" w:pos="284"/>
        </w:tabs>
        <w:ind w:left="0" w:firstLine="0"/>
        <w:jc w:val="both"/>
        <w:rPr>
          <w:rFonts w:ascii="Times New Roman" w:hAnsi="Times New Roman"/>
          <w:sz w:val="18"/>
          <w:szCs w:val="18"/>
        </w:rPr>
      </w:pPr>
      <w:r w:rsidRPr="00061CBD">
        <w:rPr>
          <w:rFonts w:ascii="Times New Roman" w:hAnsi="Times New Roman"/>
          <w:sz w:val="18"/>
          <w:szCs w:val="18"/>
        </w:rPr>
        <w:t xml:space="preserve">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 между  микро-группами, между обучающимися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 обучающихся); </w:t>
      </w:r>
    </w:p>
    <w:p w:rsidR="007655E6" w:rsidRPr="00061CBD" w:rsidRDefault="007655E6" w:rsidP="003325B3">
      <w:pPr>
        <w:pStyle w:val="a8"/>
        <w:numPr>
          <w:ilvl w:val="0"/>
          <w:numId w:val="134"/>
        </w:numPr>
        <w:tabs>
          <w:tab w:val="left" w:pos="284"/>
        </w:tabs>
        <w:ind w:left="0" w:firstLine="0"/>
        <w:jc w:val="both"/>
        <w:rPr>
          <w:rFonts w:ascii="Times New Roman" w:hAnsi="Times New Roman"/>
          <w:sz w:val="18"/>
          <w:szCs w:val="18"/>
        </w:rPr>
      </w:pPr>
      <w:r w:rsidRPr="00061CBD">
        <w:rPr>
          <w:rFonts w:ascii="Times New Roman" w:hAnsi="Times New Roman"/>
          <w:sz w:val="18"/>
          <w:szCs w:val="18"/>
        </w:rPr>
        <w:t xml:space="preserve">согласованность мероприятий, обеспечивающих позитивные межличностные отношения обучающихся, с психологом. </w:t>
      </w:r>
    </w:p>
    <w:p w:rsidR="007655E6" w:rsidRPr="00061CBD" w:rsidRDefault="007655E6" w:rsidP="003325B3">
      <w:pPr>
        <w:tabs>
          <w:tab w:val="left" w:pos="284"/>
        </w:tabs>
        <w:spacing w:after="0" w:line="240" w:lineRule="auto"/>
        <w:jc w:val="both"/>
        <w:rPr>
          <w:rFonts w:ascii="Times New Roman" w:hAnsi="Times New Roman"/>
          <w:sz w:val="18"/>
          <w:szCs w:val="18"/>
        </w:rPr>
      </w:pPr>
      <w:r w:rsidRPr="00061CBD">
        <w:rPr>
          <w:rFonts w:ascii="Times New Roman" w:hAnsi="Times New Roman"/>
          <w:sz w:val="18"/>
          <w:szCs w:val="18"/>
        </w:rPr>
        <w:t xml:space="preserve">Третий критерий – степень содействия обучающимся в освоении программ общего и дополнительного образования выражается в следующих показателях: </w:t>
      </w:r>
    </w:p>
    <w:p w:rsidR="007655E6" w:rsidRPr="00061CBD" w:rsidRDefault="007655E6" w:rsidP="003325B3">
      <w:pPr>
        <w:pStyle w:val="a8"/>
        <w:numPr>
          <w:ilvl w:val="0"/>
          <w:numId w:val="134"/>
        </w:numPr>
        <w:tabs>
          <w:tab w:val="left" w:pos="284"/>
        </w:tabs>
        <w:ind w:left="0" w:firstLine="0"/>
        <w:jc w:val="both"/>
        <w:rPr>
          <w:rFonts w:ascii="Times New Roman" w:hAnsi="Times New Roman"/>
          <w:sz w:val="18"/>
          <w:szCs w:val="18"/>
        </w:rPr>
      </w:pPr>
      <w:r w:rsidRPr="00061CBD">
        <w:rPr>
          <w:rFonts w:ascii="Times New Roman" w:hAnsi="Times New Roman"/>
          <w:sz w:val="18"/>
          <w:szCs w:val="18"/>
        </w:rPr>
        <w:t xml:space="preserve">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 </w:t>
      </w:r>
    </w:p>
    <w:p w:rsidR="007655E6" w:rsidRPr="00061CBD" w:rsidRDefault="007655E6" w:rsidP="003325B3">
      <w:pPr>
        <w:pStyle w:val="a8"/>
        <w:numPr>
          <w:ilvl w:val="0"/>
          <w:numId w:val="134"/>
        </w:numPr>
        <w:tabs>
          <w:tab w:val="left" w:pos="284"/>
        </w:tabs>
        <w:ind w:left="0" w:firstLine="0"/>
        <w:jc w:val="both"/>
        <w:rPr>
          <w:rFonts w:ascii="Times New Roman" w:hAnsi="Times New Roman"/>
          <w:sz w:val="18"/>
          <w:szCs w:val="18"/>
        </w:rPr>
      </w:pPr>
      <w:r w:rsidRPr="00061CBD">
        <w:rPr>
          <w:rFonts w:ascii="Times New Roman" w:hAnsi="Times New Roman"/>
          <w:sz w:val="18"/>
          <w:szCs w:val="18"/>
        </w:rPr>
        <w:t xml:space="preserve">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обучающихся; </w:t>
      </w:r>
    </w:p>
    <w:p w:rsidR="007655E6" w:rsidRPr="00061CBD" w:rsidRDefault="007655E6" w:rsidP="003325B3">
      <w:pPr>
        <w:pStyle w:val="a8"/>
        <w:numPr>
          <w:ilvl w:val="0"/>
          <w:numId w:val="134"/>
        </w:numPr>
        <w:tabs>
          <w:tab w:val="left" w:pos="284"/>
        </w:tabs>
        <w:ind w:left="0" w:firstLine="0"/>
        <w:jc w:val="both"/>
        <w:rPr>
          <w:rFonts w:ascii="Times New Roman" w:hAnsi="Times New Roman"/>
          <w:sz w:val="18"/>
          <w:szCs w:val="18"/>
        </w:rPr>
      </w:pPr>
      <w:r w:rsidRPr="00061CBD">
        <w:rPr>
          <w:rFonts w:ascii="Times New Roman" w:hAnsi="Times New Roman"/>
          <w:sz w:val="18"/>
          <w:szCs w:val="18"/>
        </w:rPr>
        <w:t xml:space="preserve">реалистичность количества и достаточность мероприятий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содействия обучающимся в освоении программ общего и дополнительного образования); </w:t>
      </w:r>
    </w:p>
    <w:p w:rsidR="007655E6" w:rsidRPr="00061CBD" w:rsidRDefault="007655E6" w:rsidP="003325B3">
      <w:pPr>
        <w:pStyle w:val="a8"/>
        <w:numPr>
          <w:ilvl w:val="0"/>
          <w:numId w:val="134"/>
        </w:numPr>
        <w:tabs>
          <w:tab w:val="left" w:pos="284"/>
        </w:tabs>
        <w:ind w:left="0" w:firstLine="0"/>
        <w:jc w:val="both"/>
        <w:rPr>
          <w:rFonts w:ascii="Times New Roman" w:hAnsi="Times New Roman"/>
          <w:sz w:val="18"/>
          <w:szCs w:val="18"/>
        </w:rPr>
      </w:pPr>
      <w:r w:rsidRPr="00061CBD">
        <w:rPr>
          <w:rFonts w:ascii="Times New Roman" w:hAnsi="Times New Roman"/>
          <w:sz w:val="18"/>
          <w:szCs w:val="18"/>
        </w:rPr>
        <w:lastRenderedPageBreak/>
        <w:t>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 вовлечение родителей в деятельност</w:t>
      </w:r>
      <w:r w:rsidR="0083282A" w:rsidRPr="00061CBD">
        <w:rPr>
          <w:rFonts w:ascii="Times New Roman" w:hAnsi="Times New Roman"/>
          <w:sz w:val="18"/>
          <w:szCs w:val="18"/>
        </w:rPr>
        <w:t>ь</w:t>
      </w:r>
      <w:r w:rsidRPr="00061CBD">
        <w:rPr>
          <w:rFonts w:ascii="Times New Roman" w:hAnsi="Times New Roman"/>
          <w:sz w:val="18"/>
          <w:szCs w:val="18"/>
        </w:rPr>
        <w:t xml:space="preserve"> по обеспечению успеха обучающихся в освоени</w:t>
      </w:r>
      <w:r w:rsidR="0083282A" w:rsidRPr="00061CBD">
        <w:rPr>
          <w:rFonts w:ascii="Times New Roman" w:hAnsi="Times New Roman"/>
          <w:sz w:val="18"/>
          <w:szCs w:val="18"/>
        </w:rPr>
        <w:t>и</w:t>
      </w:r>
      <w:r w:rsidRPr="00061CBD">
        <w:rPr>
          <w:rFonts w:ascii="Times New Roman" w:hAnsi="Times New Roman"/>
          <w:sz w:val="18"/>
          <w:szCs w:val="18"/>
        </w:rPr>
        <w:t xml:space="preserve"> образовательной программы основного общего образования. </w:t>
      </w:r>
    </w:p>
    <w:p w:rsidR="00B540EE" w:rsidRPr="00061CBD" w:rsidRDefault="00B540EE" w:rsidP="003325B3">
      <w:pPr>
        <w:tabs>
          <w:tab w:val="left" w:pos="284"/>
        </w:tabs>
        <w:spacing w:after="0" w:line="240" w:lineRule="auto"/>
        <w:jc w:val="both"/>
        <w:rPr>
          <w:rFonts w:ascii="Times New Roman" w:hAnsi="Times New Roman"/>
          <w:sz w:val="18"/>
          <w:szCs w:val="18"/>
        </w:rPr>
      </w:pPr>
      <w:r w:rsidRPr="00061CBD">
        <w:rPr>
          <w:rFonts w:ascii="Times New Roman" w:hAnsi="Times New Roman"/>
          <w:sz w:val="18"/>
          <w:szCs w:val="18"/>
        </w:rPr>
        <w:t xml:space="preserve">Четвертый критерий –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rsidR="00B540EE" w:rsidRPr="00061CBD" w:rsidRDefault="00B540EE" w:rsidP="003325B3">
      <w:pPr>
        <w:pStyle w:val="a8"/>
        <w:numPr>
          <w:ilvl w:val="0"/>
          <w:numId w:val="134"/>
        </w:numPr>
        <w:tabs>
          <w:tab w:val="left" w:pos="284"/>
        </w:tabs>
        <w:ind w:left="0" w:firstLine="0"/>
        <w:jc w:val="both"/>
        <w:rPr>
          <w:rFonts w:ascii="Times New Roman" w:hAnsi="Times New Roman"/>
          <w:sz w:val="18"/>
          <w:szCs w:val="18"/>
        </w:rPr>
      </w:pPr>
      <w:r w:rsidRPr="00061CBD">
        <w:rPr>
          <w:rFonts w:ascii="Times New Roman" w:hAnsi="Times New Roman"/>
          <w:sz w:val="18"/>
          <w:szCs w:val="18"/>
        </w:rPr>
        <w:t xml:space="preserve">уровень информированности педагогов о предпосылках и проблемахвоспитания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 </w:t>
      </w:r>
    </w:p>
    <w:p w:rsidR="00B540EE" w:rsidRPr="00061CBD" w:rsidRDefault="00B540EE" w:rsidP="003325B3">
      <w:pPr>
        <w:pStyle w:val="a8"/>
        <w:numPr>
          <w:ilvl w:val="0"/>
          <w:numId w:val="134"/>
        </w:numPr>
        <w:tabs>
          <w:tab w:val="left" w:pos="284"/>
        </w:tabs>
        <w:ind w:left="0" w:firstLine="0"/>
        <w:jc w:val="both"/>
        <w:rPr>
          <w:rFonts w:ascii="Times New Roman" w:hAnsi="Times New Roman"/>
          <w:sz w:val="18"/>
          <w:szCs w:val="18"/>
        </w:rPr>
      </w:pPr>
      <w:r w:rsidRPr="00061CBD">
        <w:rPr>
          <w:rFonts w:ascii="Times New Roman" w:hAnsi="Times New Roman"/>
          <w:sz w:val="18"/>
          <w:szCs w:val="18"/>
        </w:rPr>
        <w:t xml:space="preserve">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класса; </w:t>
      </w:r>
    </w:p>
    <w:p w:rsidR="00B540EE" w:rsidRPr="00A04C72" w:rsidRDefault="00FA53E2" w:rsidP="00313A82">
      <w:pPr>
        <w:pStyle w:val="3"/>
        <w:spacing w:before="0" w:beforeAutospacing="0" w:after="0" w:afterAutospacing="0"/>
        <w:ind w:firstLine="709"/>
        <w:jc w:val="center"/>
        <w:rPr>
          <w:sz w:val="22"/>
          <w:szCs w:val="28"/>
        </w:rPr>
      </w:pPr>
      <w:bookmarkStart w:id="391" w:name="_Toc410654067"/>
      <w:bookmarkStart w:id="392" w:name="_Toc409691729"/>
      <w:bookmarkStart w:id="393" w:name="_Toc414553271"/>
      <w:r w:rsidRPr="00A04C72">
        <w:rPr>
          <w:sz w:val="22"/>
          <w:szCs w:val="28"/>
        </w:rPr>
        <w:t xml:space="preserve">2.3.11. </w:t>
      </w:r>
      <w:r w:rsidR="00B540EE" w:rsidRPr="00A04C72">
        <w:rPr>
          <w:sz w:val="22"/>
          <w:szCs w:val="28"/>
        </w:rPr>
        <w:t>Методика и инструментарий мониторинга духовно-</w:t>
      </w:r>
      <w:r w:rsidR="00240807" w:rsidRPr="00A04C72">
        <w:rPr>
          <w:sz w:val="22"/>
          <w:szCs w:val="28"/>
        </w:rPr>
        <w:t>нравственного</w:t>
      </w:r>
      <w:bookmarkStart w:id="394" w:name="_Toc410654068"/>
      <w:bookmarkEnd w:id="391"/>
      <w:r w:rsidR="00B540EE" w:rsidRPr="00A04C72">
        <w:rPr>
          <w:sz w:val="22"/>
          <w:szCs w:val="28"/>
        </w:rPr>
        <w:t>развития, воспитания и социализации обучающихся</w:t>
      </w:r>
      <w:bookmarkEnd w:id="392"/>
      <w:bookmarkEnd w:id="393"/>
      <w:bookmarkEnd w:id="394"/>
    </w:p>
    <w:p w:rsidR="00B540EE" w:rsidRPr="00BD39C0" w:rsidRDefault="00B540EE" w:rsidP="003325B3">
      <w:pPr>
        <w:tabs>
          <w:tab w:val="left" w:pos="284"/>
        </w:tabs>
        <w:spacing w:after="0" w:line="240" w:lineRule="auto"/>
        <w:jc w:val="both"/>
        <w:rPr>
          <w:rFonts w:ascii="Times New Roman" w:hAnsi="Times New Roman"/>
          <w:sz w:val="20"/>
          <w:szCs w:val="20"/>
        </w:rPr>
      </w:pPr>
      <w:r w:rsidRPr="00BD39C0">
        <w:rPr>
          <w:rFonts w:ascii="Times New Roman" w:hAnsi="Times New Roman"/>
          <w:sz w:val="20"/>
          <w:szCs w:val="20"/>
        </w:rPr>
        <w:t xml:space="preserve">Методика мониторинга духовно-нравственного развития, воспитания и социализации обучающихся включает совокупность следующих методических правил: </w:t>
      </w:r>
    </w:p>
    <w:p w:rsidR="00B540EE" w:rsidRPr="00BD39C0" w:rsidRDefault="00B540EE" w:rsidP="003325B3">
      <w:pPr>
        <w:pStyle w:val="a8"/>
        <w:numPr>
          <w:ilvl w:val="0"/>
          <w:numId w:val="134"/>
        </w:numPr>
        <w:tabs>
          <w:tab w:val="left" w:pos="284"/>
          <w:tab w:val="left" w:pos="993"/>
        </w:tabs>
        <w:ind w:left="0" w:firstLine="0"/>
        <w:jc w:val="both"/>
        <w:rPr>
          <w:rFonts w:ascii="Times New Roman" w:hAnsi="Times New Roman"/>
          <w:sz w:val="20"/>
          <w:szCs w:val="20"/>
        </w:rPr>
      </w:pPr>
      <w:r w:rsidRPr="00BD39C0">
        <w:rPr>
          <w:rFonts w:ascii="Times New Roman" w:hAnsi="Times New Roman"/>
          <w:sz w:val="20"/>
          <w:szCs w:val="20"/>
        </w:rPr>
        <w:t xml:space="preserve">мониторинг вследствие отсроченности результатов духовно-нравственного развития, воспитания и социализации обучающихся целесообразно строить, </w:t>
      </w:r>
      <w:r w:rsidR="00CB7527" w:rsidRPr="00BD39C0">
        <w:rPr>
          <w:rFonts w:ascii="Times New Roman" w:hAnsi="Times New Roman"/>
          <w:sz w:val="20"/>
          <w:szCs w:val="20"/>
        </w:rPr>
        <w:t>с одной стороны</w:t>
      </w:r>
      <w:r w:rsidRPr="00BD39C0">
        <w:rPr>
          <w:rFonts w:ascii="Times New Roman" w:hAnsi="Times New Roman"/>
          <w:sz w:val="20"/>
          <w:szCs w:val="20"/>
        </w:rPr>
        <w:t>, на отслеживании процессуальной стороны жизнедеятельности школьных сообществ (деятельность, общение, деятельности)</w:t>
      </w:r>
      <w:r w:rsidR="00CB7527" w:rsidRPr="00BD39C0">
        <w:rPr>
          <w:rFonts w:ascii="Times New Roman" w:hAnsi="Times New Roman"/>
          <w:sz w:val="20"/>
          <w:szCs w:val="20"/>
        </w:rPr>
        <w:t xml:space="preserve"> и воспитательной деятельности педагогических работников, а  с другой</w:t>
      </w:r>
      <w:r w:rsidR="0083282A" w:rsidRPr="00BD39C0">
        <w:rPr>
          <w:rFonts w:ascii="Times New Roman" w:hAnsi="Times New Roman"/>
          <w:sz w:val="20"/>
          <w:szCs w:val="20"/>
        </w:rPr>
        <w:t>,</w:t>
      </w:r>
      <w:r w:rsidR="00CB7527" w:rsidRPr="00BD39C0">
        <w:rPr>
          <w:rFonts w:ascii="Times New Roman" w:hAnsi="Times New Roman"/>
          <w:sz w:val="20"/>
          <w:szCs w:val="20"/>
        </w:rPr>
        <w:t xml:space="preserve"> на изучении индивидуальной успешности выпускников школы;</w:t>
      </w:r>
    </w:p>
    <w:p w:rsidR="00B540EE" w:rsidRPr="00BD39C0" w:rsidRDefault="00B540EE" w:rsidP="003325B3">
      <w:pPr>
        <w:pStyle w:val="a8"/>
        <w:numPr>
          <w:ilvl w:val="0"/>
          <w:numId w:val="134"/>
        </w:numPr>
        <w:tabs>
          <w:tab w:val="left" w:pos="284"/>
          <w:tab w:val="left" w:pos="993"/>
        </w:tabs>
        <w:ind w:left="0" w:firstLine="0"/>
        <w:jc w:val="both"/>
        <w:rPr>
          <w:rFonts w:ascii="Times New Roman" w:hAnsi="Times New Roman"/>
          <w:sz w:val="20"/>
          <w:szCs w:val="20"/>
        </w:rPr>
      </w:pPr>
      <w:r w:rsidRPr="00BD39C0">
        <w:rPr>
          <w:rFonts w:ascii="Times New Roman" w:hAnsi="Times New Roman"/>
          <w:sz w:val="20"/>
          <w:szCs w:val="20"/>
        </w:rPr>
        <w:t xml:space="preserve">при разработке и осуществлении программы мониторинга следует сочетать общие цели и задачи духовно-нравственного развития, воспитания и социализации обучающихся, задаваемые ФГОС, и специфические, определяемые социальным окружением школы, традициями, укладом образовательной организации и другими обстоятельствами; </w:t>
      </w:r>
    </w:p>
    <w:p w:rsidR="00B540EE" w:rsidRPr="00BD39C0" w:rsidRDefault="00B540EE" w:rsidP="003325B3">
      <w:pPr>
        <w:pStyle w:val="a8"/>
        <w:numPr>
          <w:ilvl w:val="0"/>
          <w:numId w:val="134"/>
        </w:numPr>
        <w:tabs>
          <w:tab w:val="left" w:pos="284"/>
          <w:tab w:val="left" w:pos="993"/>
        </w:tabs>
        <w:ind w:left="0" w:firstLine="0"/>
        <w:jc w:val="both"/>
        <w:rPr>
          <w:rFonts w:ascii="Times New Roman" w:hAnsi="Times New Roman"/>
          <w:sz w:val="20"/>
          <w:szCs w:val="20"/>
        </w:rPr>
      </w:pPr>
      <w:r w:rsidRPr="00BD39C0">
        <w:rPr>
          <w:rFonts w:ascii="Times New Roman" w:hAnsi="Times New Roman"/>
          <w:sz w:val="20"/>
          <w:szCs w:val="20"/>
        </w:rPr>
        <w:t xml:space="preserve">комплекс мер по мониторингу предлагается ориентировать, в первую очередь, не на контроль за деятельностью педагогов, а на совершенствование </w:t>
      </w:r>
      <w:r w:rsidR="00D2425F" w:rsidRPr="00BD39C0">
        <w:rPr>
          <w:rFonts w:ascii="Times New Roman" w:hAnsi="Times New Roman"/>
          <w:sz w:val="20"/>
          <w:szCs w:val="20"/>
        </w:rPr>
        <w:t xml:space="preserve">их деятельности,  направленной на обеспечение </w:t>
      </w:r>
      <w:r w:rsidRPr="00BD39C0">
        <w:rPr>
          <w:rFonts w:ascii="Times New Roman" w:hAnsi="Times New Roman"/>
          <w:sz w:val="20"/>
          <w:szCs w:val="20"/>
        </w:rPr>
        <w:t xml:space="preserve">процессов духовно-нравственного развития, воспитания и социализации обучающихся; </w:t>
      </w:r>
    </w:p>
    <w:p w:rsidR="00B540EE" w:rsidRPr="00BD39C0" w:rsidRDefault="00B540EE" w:rsidP="003325B3">
      <w:pPr>
        <w:pStyle w:val="a8"/>
        <w:numPr>
          <w:ilvl w:val="0"/>
          <w:numId w:val="134"/>
        </w:numPr>
        <w:tabs>
          <w:tab w:val="left" w:pos="284"/>
          <w:tab w:val="left" w:pos="993"/>
        </w:tabs>
        <w:ind w:left="0" w:firstLine="0"/>
        <w:jc w:val="both"/>
        <w:rPr>
          <w:rFonts w:ascii="Times New Roman" w:hAnsi="Times New Roman"/>
          <w:sz w:val="20"/>
          <w:szCs w:val="20"/>
        </w:rPr>
      </w:pPr>
      <w:r w:rsidRPr="00BD39C0">
        <w:rPr>
          <w:rFonts w:ascii="Times New Roman" w:hAnsi="Times New Roman"/>
          <w:sz w:val="20"/>
          <w:szCs w:val="20"/>
        </w:rPr>
        <w:t xml:space="preserve">мониторингу предлагается придать общественно-административныйхарактер, включив и объединив в этой работе администрацию школы, родительскую общественность, представителей различных служб (медика, психолога, социального педагога и т. п.); </w:t>
      </w:r>
    </w:p>
    <w:p w:rsidR="00B540EE" w:rsidRPr="00BD39C0" w:rsidRDefault="00B540EE" w:rsidP="003325B3">
      <w:pPr>
        <w:pStyle w:val="a8"/>
        <w:numPr>
          <w:ilvl w:val="0"/>
          <w:numId w:val="134"/>
        </w:numPr>
        <w:tabs>
          <w:tab w:val="left" w:pos="284"/>
          <w:tab w:val="left" w:pos="993"/>
        </w:tabs>
        <w:ind w:left="0" w:firstLine="0"/>
        <w:jc w:val="both"/>
        <w:rPr>
          <w:rFonts w:ascii="Times New Roman" w:hAnsi="Times New Roman"/>
          <w:sz w:val="20"/>
          <w:szCs w:val="20"/>
        </w:rPr>
      </w:pPr>
      <w:r w:rsidRPr="00BD39C0">
        <w:rPr>
          <w:rFonts w:ascii="Times New Roman" w:hAnsi="Times New Roman"/>
          <w:sz w:val="20"/>
          <w:szCs w:val="20"/>
        </w:rPr>
        <w:t xml:space="preserve">мониторинг должен предлагать чрезвычайно простые, </w:t>
      </w:r>
      <w:r w:rsidR="00D2425F" w:rsidRPr="00BD39C0">
        <w:rPr>
          <w:rFonts w:ascii="Times New Roman" w:hAnsi="Times New Roman"/>
          <w:sz w:val="20"/>
          <w:szCs w:val="20"/>
        </w:rPr>
        <w:t xml:space="preserve">прозрачные, </w:t>
      </w:r>
      <w:r w:rsidRPr="00BD39C0">
        <w:rPr>
          <w:rFonts w:ascii="Times New Roman" w:hAnsi="Times New Roman"/>
          <w:sz w:val="20"/>
          <w:szCs w:val="20"/>
        </w:rPr>
        <w:t xml:space="preserve">формализованные процедуры диагностики; </w:t>
      </w:r>
    </w:p>
    <w:p w:rsidR="00B540EE" w:rsidRPr="00BD39C0" w:rsidRDefault="00B540EE" w:rsidP="003325B3">
      <w:pPr>
        <w:pStyle w:val="a8"/>
        <w:numPr>
          <w:ilvl w:val="0"/>
          <w:numId w:val="134"/>
        </w:numPr>
        <w:tabs>
          <w:tab w:val="left" w:pos="284"/>
          <w:tab w:val="left" w:pos="993"/>
        </w:tabs>
        <w:ind w:left="0" w:firstLine="0"/>
        <w:jc w:val="both"/>
        <w:rPr>
          <w:rFonts w:ascii="Times New Roman" w:hAnsi="Times New Roman"/>
          <w:sz w:val="20"/>
          <w:szCs w:val="20"/>
        </w:rPr>
      </w:pPr>
      <w:r w:rsidRPr="00BD39C0">
        <w:rPr>
          <w:rFonts w:ascii="Times New Roman" w:hAnsi="Times New Roman"/>
          <w:sz w:val="20"/>
          <w:szCs w:val="20"/>
        </w:rPr>
        <w:t>предлагаемый мониторинг не должен существенно увеличить объемработы, привнести дополнительные сложности, отчетность, ухудшить ситуацию в повседневной практике педагогов, своей деятельностью обеспечивающих реализацию задач духовно-нравственного развития, воспитания и социализации обучающихся</w:t>
      </w:r>
      <w:r w:rsidR="00D2425F" w:rsidRPr="00BD39C0">
        <w:rPr>
          <w:rFonts w:ascii="Times New Roman" w:hAnsi="Times New Roman"/>
          <w:sz w:val="20"/>
          <w:szCs w:val="20"/>
        </w:rPr>
        <w:t>, поэтому целесообразно проводить его в рамках традиционных процедур, модернизировав их в контексте ФГОС</w:t>
      </w:r>
      <w:r w:rsidRPr="00BD39C0">
        <w:rPr>
          <w:rFonts w:ascii="Times New Roman" w:hAnsi="Times New Roman"/>
          <w:sz w:val="20"/>
          <w:szCs w:val="20"/>
        </w:rPr>
        <w:t xml:space="preserve">; </w:t>
      </w:r>
    </w:p>
    <w:p w:rsidR="00B540EE" w:rsidRPr="00BD39C0" w:rsidRDefault="00B540EE" w:rsidP="003325B3">
      <w:pPr>
        <w:pStyle w:val="a8"/>
        <w:widowControl w:val="0"/>
        <w:numPr>
          <w:ilvl w:val="0"/>
          <w:numId w:val="134"/>
        </w:numPr>
        <w:tabs>
          <w:tab w:val="left" w:pos="284"/>
          <w:tab w:val="left" w:pos="993"/>
        </w:tabs>
        <w:ind w:left="0" w:firstLine="0"/>
        <w:jc w:val="both"/>
        <w:rPr>
          <w:rFonts w:ascii="Times New Roman" w:hAnsi="Times New Roman"/>
          <w:sz w:val="20"/>
          <w:szCs w:val="20"/>
        </w:rPr>
      </w:pPr>
      <w:r w:rsidRPr="00BD39C0">
        <w:rPr>
          <w:rFonts w:ascii="Times New Roman" w:hAnsi="Times New Roman"/>
          <w:sz w:val="20"/>
          <w:szCs w:val="20"/>
        </w:rPr>
        <w:t xml:space="preserve">в ходе мониторинга важно исходить из фактической несравнимости результатов духовно-нравственного развития, воспитания и социализации в различных школах, ученических сообществах и по отношению к разным обучающимся (школа, коллектив, обучающийся могут сравниваться только сами с собой); </w:t>
      </w:r>
    </w:p>
    <w:p w:rsidR="00B540EE" w:rsidRPr="00BD39C0" w:rsidRDefault="00B540EE" w:rsidP="003325B3">
      <w:pPr>
        <w:pStyle w:val="a8"/>
        <w:widowControl w:val="0"/>
        <w:numPr>
          <w:ilvl w:val="0"/>
          <w:numId w:val="134"/>
        </w:numPr>
        <w:tabs>
          <w:tab w:val="left" w:pos="284"/>
          <w:tab w:val="left" w:pos="993"/>
        </w:tabs>
        <w:ind w:left="0" w:firstLine="0"/>
        <w:jc w:val="both"/>
        <w:rPr>
          <w:rFonts w:ascii="Times New Roman" w:hAnsi="Times New Roman"/>
          <w:sz w:val="20"/>
          <w:szCs w:val="20"/>
        </w:rPr>
      </w:pPr>
      <w:r w:rsidRPr="00BD39C0">
        <w:rPr>
          <w:rFonts w:ascii="Times New Roman" w:hAnsi="Times New Roman"/>
          <w:sz w:val="20"/>
          <w:szCs w:val="20"/>
        </w:rPr>
        <w:t xml:space="preserve">работа предусматривает постепенное совершенствование методикимониторинга (предполагается поэтапное внедрение данного средства в практику деятельности общеобразовательных организаций). </w:t>
      </w:r>
    </w:p>
    <w:p w:rsidR="00240807" w:rsidRPr="00A04C72" w:rsidRDefault="00FA53E2" w:rsidP="00313A82">
      <w:pPr>
        <w:pStyle w:val="3"/>
        <w:spacing w:before="0" w:beforeAutospacing="0" w:after="0" w:afterAutospacing="0"/>
        <w:ind w:firstLine="709"/>
        <w:jc w:val="center"/>
        <w:rPr>
          <w:sz w:val="22"/>
          <w:szCs w:val="28"/>
        </w:rPr>
      </w:pPr>
      <w:bookmarkStart w:id="395" w:name="_Toc410654069"/>
      <w:bookmarkStart w:id="396" w:name="_Toc414553272"/>
      <w:bookmarkStart w:id="397" w:name="_Toc409691730"/>
      <w:r w:rsidRPr="00A04C72">
        <w:rPr>
          <w:sz w:val="22"/>
          <w:szCs w:val="28"/>
        </w:rPr>
        <w:t xml:space="preserve">2.3.12. </w:t>
      </w:r>
      <w:r w:rsidR="00B540EE" w:rsidRPr="00A04C72">
        <w:rPr>
          <w:sz w:val="22"/>
          <w:szCs w:val="28"/>
        </w:rPr>
        <w:t>Планируемые результаты духовно-нравственного развития,</w:t>
      </w:r>
      <w:bookmarkStart w:id="398" w:name="_Toc410654070"/>
      <w:bookmarkEnd w:id="395"/>
      <w:r w:rsidR="00B540EE" w:rsidRPr="00A04C72">
        <w:rPr>
          <w:sz w:val="22"/>
          <w:szCs w:val="28"/>
        </w:rPr>
        <w:t>воспитания и социализации обучающихся, формирования</w:t>
      </w:r>
      <w:bookmarkEnd w:id="396"/>
      <w:bookmarkEnd w:id="398"/>
    </w:p>
    <w:p w:rsidR="00240807" w:rsidRPr="00A04C72" w:rsidRDefault="00B540EE" w:rsidP="00313A82">
      <w:pPr>
        <w:pStyle w:val="3"/>
        <w:spacing w:before="0" w:beforeAutospacing="0" w:after="0" w:afterAutospacing="0"/>
        <w:ind w:firstLine="709"/>
        <w:jc w:val="center"/>
        <w:rPr>
          <w:sz w:val="22"/>
          <w:szCs w:val="28"/>
        </w:rPr>
      </w:pPr>
      <w:bookmarkStart w:id="399" w:name="_Toc410654071"/>
      <w:bookmarkStart w:id="400" w:name="_Toc284662835"/>
      <w:bookmarkStart w:id="401" w:name="_Toc284663462"/>
      <w:bookmarkStart w:id="402" w:name="_Toc414553273"/>
      <w:r w:rsidRPr="00A04C72">
        <w:rPr>
          <w:sz w:val="22"/>
          <w:szCs w:val="28"/>
        </w:rPr>
        <w:t>экологической культуры, культуры здорового и безопасного образа</w:t>
      </w:r>
      <w:bookmarkEnd w:id="399"/>
      <w:bookmarkEnd w:id="400"/>
      <w:bookmarkEnd w:id="401"/>
      <w:bookmarkEnd w:id="402"/>
    </w:p>
    <w:p w:rsidR="00B540EE" w:rsidRPr="00A04C72" w:rsidRDefault="00B540EE" w:rsidP="00313A82">
      <w:pPr>
        <w:pStyle w:val="3"/>
        <w:spacing w:before="0" w:beforeAutospacing="0" w:after="0" w:afterAutospacing="0"/>
        <w:ind w:firstLine="709"/>
        <w:jc w:val="center"/>
        <w:rPr>
          <w:sz w:val="22"/>
          <w:szCs w:val="28"/>
        </w:rPr>
      </w:pPr>
      <w:bookmarkStart w:id="403" w:name="_Toc410654072"/>
      <w:bookmarkStart w:id="404" w:name="_Toc414553274"/>
      <w:r w:rsidRPr="00A04C72">
        <w:rPr>
          <w:sz w:val="22"/>
          <w:szCs w:val="28"/>
        </w:rPr>
        <w:t>жизни обучающихся</w:t>
      </w:r>
      <w:bookmarkEnd w:id="397"/>
      <w:bookmarkEnd w:id="403"/>
      <w:bookmarkEnd w:id="404"/>
    </w:p>
    <w:p w:rsidR="00B540EE" w:rsidRPr="00061CBD" w:rsidRDefault="00B540EE" w:rsidP="00313A82">
      <w:pPr>
        <w:spacing w:after="0" w:line="240" w:lineRule="auto"/>
        <w:ind w:firstLine="709"/>
        <w:jc w:val="both"/>
        <w:rPr>
          <w:rFonts w:ascii="Times New Roman" w:hAnsi="Times New Roman"/>
          <w:sz w:val="18"/>
          <w:szCs w:val="18"/>
        </w:rPr>
      </w:pPr>
      <w:r w:rsidRPr="00061CBD">
        <w:rPr>
          <w:rFonts w:ascii="Times New Roman" w:hAnsi="Times New Roman"/>
          <w:sz w:val="18"/>
          <w:szCs w:val="18"/>
        </w:rPr>
        <w:t>1. 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B540EE" w:rsidRPr="00061CBD" w:rsidRDefault="00B540EE" w:rsidP="00313A82">
      <w:pPr>
        <w:spacing w:after="0" w:line="240" w:lineRule="auto"/>
        <w:ind w:firstLine="709"/>
        <w:jc w:val="both"/>
        <w:rPr>
          <w:rFonts w:ascii="Times New Roman" w:hAnsi="Times New Roman"/>
          <w:sz w:val="18"/>
          <w:szCs w:val="18"/>
        </w:rPr>
      </w:pPr>
      <w:r w:rsidRPr="00061CBD">
        <w:rPr>
          <w:rFonts w:ascii="Times New Roman" w:hAnsi="Times New Roman"/>
          <w:sz w:val="18"/>
          <w:szCs w:val="18"/>
        </w:rPr>
        <w:t xml:space="preserve">2. 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 </w:t>
      </w:r>
    </w:p>
    <w:p w:rsidR="00B540EE" w:rsidRPr="00061CBD" w:rsidRDefault="00B540EE" w:rsidP="00313A82">
      <w:pPr>
        <w:spacing w:after="0" w:line="240" w:lineRule="auto"/>
        <w:ind w:firstLine="709"/>
        <w:jc w:val="both"/>
        <w:rPr>
          <w:rFonts w:ascii="Times New Roman" w:hAnsi="Times New Roman"/>
          <w:sz w:val="18"/>
          <w:szCs w:val="18"/>
        </w:rPr>
      </w:pPr>
      <w:r w:rsidRPr="00061CBD">
        <w:rPr>
          <w:rFonts w:ascii="Times New Roman" w:hAnsi="Times New Roman"/>
          <w:sz w:val="18"/>
          <w:szCs w:val="18"/>
        </w:rPr>
        <w:t xml:space="preserve">3. </w:t>
      </w:r>
      <w:r w:rsidRPr="00061CBD">
        <w:rPr>
          <w:rStyle w:val="dash041e005f0431005f044b005f0447005f043d005f044b005f0439005f005fchar1char1"/>
          <w:sz w:val="18"/>
          <w:szCs w:val="18"/>
        </w:rPr>
        <w:t>Сформированность мотивации к обучению и целенаправленной познавательной деятельности, г</w:t>
      </w:r>
      <w:r w:rsidRPr="00061CBD">
        <w:rPr>
          <w:rFonts w:ascii="Times New Roman" w:hAnsi="Times New Roman"/>
          <w:sz w:val="18"/>
          <w:szCs w:val="18"/>
        </w:rPr>
        <w:t xml:space="preserve">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B540EE" w:rsidRPr="00061CBD" w:rsidRDefault="00B540EE" w:rsidP="00313A82">
      <w:pPr>
        <w:spacing w:after="0" w:line="240" w:lineRule="auto"/>
        <w:ind w:firstLine="709"/>
        <w:jc w:val="both"/>
        <w:rPr>
          <w:rFonts w:ascii="Times New Roman" w:hAnsi="Times New Roman"/>
          <w:sz w:val="18"/>
          <w:szCs w:val="18"/>
        </w:rPr>
      </w:pPr>
      <w:r w:rsidRPr="00061CBD">
        <w:rPr>
          <w:rFonts w:ascii="Times New Roman" w:hAnsi="Times New Roman"/>
          <w:sz w:val="18"/>
          <w:szCs w:val="18"/>
        </w:rPr>
        <w:t xml:space="preserve">4.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B540EE" w:rsidRPr="00061CBD" w:rsidRDefault="0083282A" w:rsidP="00313A82">
      <w:pPr>
        <w:tabs>
          <w:tab w:val="left" w:pos="1134"/>
        </w:tabs>
        <w:spacing w:after="0" w:line="240" w:lineRule="auto"/>
        <w:ind w:firstLine="709"/>
        <w:jc w:val="both"/>
        <w:rPr>
          <w:rFonts w:ascii="Times New Roman" w:hAnsi="Times New Roman"/>
          <w:sz w:val="18"/>
          <w:szCs w:val="18"/>
        </w:rPr>
      </w:pPr>
      <w:r w:rsidRPr="00061CBD">
        <w:rPr>
          <w:rFonts w:ascii="Times New Roman" w:hAnsi="Times New Roman"/>
          <w:sz w:val="18"/>
          <w:szCs w:val="18"/>
        </w:rPr>
        <w:t>5</w:t>
      </w:r>
      <w:r w:rsidR="00B540EE" w:rsidRPr="00061CBD">
        <w:rPr>
          <w:rFonts w:ascii="Times New Roman" w:hAnsi="Times New Roman"/>
          <w:sz w:val="18"/>
          <w:szCs w:val="18"/>
        </w:rPr>
        <w:t xml:space="preserve">. Сформированность целостного мировоззрения, соответствующегосовременному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w:t>
      </w:r>
    </w:p>
    <w:p w:rsidR="00B540EE" w:rsidRPr="00061CBD" w:rsidRDefault="0083282A" w:rsidP="00313A82">
      <w:pPr>
        <w:spacing w:after="0" w:line="240" w:lineRule="auto"/>
        <w:ind w:firstLine="709"/>
        <w:jc w:val="both"/>
        <w:rPr>
          <w:rFonts w:ascii="Times New Roman" w:hAnsi="Times New Roman"/>
          <w:sz w:val="18"/>
          <w:szCs w:val="18"/>
        </w:rPr>
      </w:pPr>
      <w:r w:rsidRPr="00061CBD">
        <w:rPr>
          <w:rFonts w:ascii="Times New Roman" w:hAnsi="Times New Roman"/>
          <w:sz w:val="18"/>
          <w:szCs w:val="18"/>
        </w:rPr>
        <w:lastRenderedPageBreak/>
        <w:t>6</w:t>
      </w:r>
      <w:r w:rsidR="00B540EE" w:rsidRPr="00061CBD">
        <w:rPr>
          <w:rFonts w:ascii="Times New Roman" w:hAnsi="Times New Roman"/>
          <w:sz w:val="18"/>
          <w:szCs w:val="18"/>
        </w:rPr>
        <w:t xml:space="preserve">.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B540EE" w:rsidRPr="00061CBD" w:rsidRDefault="0083282A" w:rsidP="00313A82">
      <w:pPr>
        <w:spacing w:after="0" w:line="240" w:lineRule="auto"/>
        <w:ind w:firstLine="709"/>
        <w:jc w:val="both"/>
        <w:rPr>
          <w:rFonts w:ascii="Times New Roman" w:hAnsi="Times New Roman"/>
          <w:sz w:val="18"/>
          <w:szCs w:val="18"/>
        </w:rPr>
      </w:pPr>
      <w:r w:rsidRPr="00061CBD">
        <w:rPr>
          <w:rFonts w:ascii="Times New Roman" w:hAnsi="Times New Roman"/>
          <w:sz w:val="18"/>
          <w:szCs w:val="18"/>
        </w:rPr>
        <w:t>7</w:t>
      </w:r>
      <w:r w:rsidR="00B540EE" w:rsidRPr="00061CBD">
        <w:rPr>
          <w:rFonts w:ascii="Times New Roman" w:hAnsi="Times New Roman"/>
          <w:sz w:val="18"/>
          <w:szCs w:val="18"/>
        </w:rPr>
        <w:t xml:space="preserve">. 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w:t>
      </w:r>
      <w:r w:rsidRPr="00061CBD">
        <w:rPr>
          <w:rFonts w:ascii="Times New Roman" w:hAnsi="Times New Roman"/>
          <w:sz w:val="18"/>
          <w:szCs w:val="18"/>
        </w:rPr>
        <w:t>8</w:t>
      </w:r>
      <w:r w:rsidR="00B540EE" w:rsidRPr="00061CBD">
        <w:rPr>
          <w:rFonts w:ascii="Times New Roman" w:hAnsi="Times New Roman"/>
          <w:sz w:val="18"/>
          <w:szCs w:val="18"/>
        </w:rPr>
        <w:t xml:space="preserve">.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B540EE" w:rsidRPr="00061CBD" w:rsidRDefault="0083282A" w:rsidP="00313A82">
      <w:pPr>
        <w:spacing w:after="0" w:line="240" w:lineRule="auto"/>
        <w:ind w:firstLine="709"/>
        <w:jc w:val="both"/>
        <w:rPr>
          <w:rFonts w:ascii="Times New Roman" w:hAnsi="Times New Roman"/>
          <w:sz w:val="18"/>
          <w:szCs w:val="18"/>
        </w:rPr>
      </w:pPr>
      <w:r w:rsidRPr="00061CBD">
        <w:rPr>
          <w:rFonts w:ascii="Times New Roman" w:hAnsi="Times New Roman"/>
          <w:sz w:val="18"/>
          <w:szCs w:val="18"/>
        </w:rPr>
        <w:t>9</w:t>
      </w:r>
      <w:r w:rsidR="00B540EE" w:rsidRPr="00061CBD">
        <w:rPr>
          <w:rFonts w:ascii="Times New Roman" w:hAnsi="Times New Roman"/>
          <w:sz w:val="18"/>
          <w:szCs w:val="18"/>
        </w:rPr>
        <w:t xml:space="preserve">. Развитость эстетического сознания через освоение художественного наследия народов России и мира, творческой деятельности эстетического характера </w:t>
      </w:r>
    </w:p>
    <w:p w:rsidR="00240807" w:rsidRPr="00061CBD" w:rsidRDefault="0083282A" w:rsidP="00061CBD">
      <w:pPr>
        <w:spacing w:after="0" w:line="240" w:lineRule="auto"/>
        <w:ind w:firstLine="709"/>
        <w:jc w:val="both"/>
        <w:rPr>
          <w:rFonts w:ascii="Times New Roman" w:eastAsia="Times New Roman" w:hAnsi="Times New Roman"/>
          <w:b/>
          <w:bCs/>
          <w:sz w:val="18"/>
          <w:szCs w:val="18"/>
          <w:lang w:eastAsia="ru-RU"/>
        </w:rPr>
      </w:pPr>
      <w:r w:rsidRPr="00061CBD">
        <w:rPr>
          <w:rFonts w:ascii="Times New Roman" w:hAnsi="Times New Roman"/>
          <w:sz w:val="18"/>
          <w:szCs w:val="18"/>
        </w:rPr>
        <w:t>10</w:t>
      </w:r>
      <w:r w:rsidR="00B540EE" w:rsidRPr="00061CBD">
        <w:rPr>
          <w:rFonts w:ascii="Times New Roman" w:hAnsi="Times New Roman"/>
          <w:sz w:val="18"/>
          <w:szCs w:val="18"/>
        </w:rPr>
        <w:t xml:space="preserve">.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 </w:t>
      </w:r>
    </w:p>
    <w:p w:rsidR="00B540EE" w:rsidRPr="00A04C72" w:rsidRDefault="00FA53E2" w:rsidP="00313A82">
      <w:pPr>
        <w:pStyle w:val="2"/>
        <w:spacing w:line="240" w:lineRule="auto"/>
        <w:jc w:val="center"/>
        <w:rPr>
          <w:sz w:val="22"/>
        </w:rPr>
      </w:pPr>
      <w:bookmarkStart w:id="405" w:name="_Toc406059051"/>
      <w:bookmarkStart w:id="406" w:name="_Toc409691731"/>
      <w:bookmarkStart w:id="407" w:name="_Toc410654073"/>
      <w:bookmarkStart w:id="408" w:name="_Toc414553275"/>
      <w:r w:rsidRPr="00A04C72">
        <w:rPr>
          <w:sz w:val="22"/>
        </w:rPr>
        <w:t xml:space="preserve">2.4. </w:t>
      </w:r>
      <w:r w:rsidR="00B540EE" w:rsidRPr="00A04C72">
        <w:rPr>
          <w:sz w:val="22"/>
        </w:rPr>
        <w:t>Программа коррекционной работы</w:t>
      </w:r>
      <w:bookmarkEnd w:id="405"/>
      <w:bookmarkEnd w:id="406"/>
      <w:bookmarkEnd w:id="407"/>
      <w:bookmarkEnd w:id="408"/>
    </w:p>
    <w:p w:rsidR="00B540EE" w:rsidRPr="00061CBD" w:rsidRDefault="00B540EE" w:rsidP="00313A82">
      <w:pPr>
        <w:pStyle w:val="Default"/>
        <w:ind w:firstLine="709"/>
        <w:jc w:val="both"/>
        <w:rPr>
          <w:rFonts w:ascii="Times New Roman" w:hAnsi="Times New Roman" w:cs="Times New Roman"/>
          <w:color w:val="auto"/>
          <w:sz w:val="20"/>
          <w:szCs w:val="20"/>
        </w:rPr>
      </w:pPr>
      <w:r w:rsidRPr="00061CBD">
        <w:rPr>
          <w:rFonts w:ascii="Times New Roman" w:hAnsi="Times New Roman" w:cs="Times New Roman"/>
          <w:bCs/>
          <w:color w:val="auto"/>
          <w:sz w:val="20"/>
          <w:szCs w:val="20"/>
        </w:rPr>
        <w:t>Программа коррекционной работы (</w:t>
      </w:r>
      <w:r w:rsidRPr="00061CBD">
        <w:rPr>
          <w:rFonts w:ascii="Times New Roman" w:hAnsi="Times New Roman" w:cs="Times New Roman"/>
          <w:color w:val="auto"/>
          <w:sz w:val="20"/>
          <w:szCs w:val="20"/>
        </w:rPr>
        <w:t>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сограниченными возможностями здоровья</w:t>
      </w:r>
      <w:r w:rsidR="00E91460" w:rsidRPr="00061CBD">
        <w:rPr>
          <w:rFonts w:ascii="Times New Roman" w:hAnsi="Times New Roman" w:cs="Times New Roman"/>
          <w:color w:val="auto"/>
          <w:sz w:val="20"/>
          <w:szCs w:val="20"/>
        </w:rPr>
        <w:t xml:space="preserve"> (далее – </w:t>
      </w:r>
      <w:r w:rsidR="00CC6674" w:rsidRPr="00061CBD">
        <w:rPr>
          <w:rFonts w:ascii="Times New Roman" w:hAnsi="Times New Roman" w:cs="Times New Roman"/>
          <w:color w:val="auto"/>
          <w:sz w:val="20"/>
          <w:szCs w:val="20"/>
        </w:rPr>
        <w:t>ОВЗ</w:t>
      </w:r>
      <w:r w:rsidR="00E91460" w:rsidRPr="00061CBD">
        <w:rPr>
          <w:rFonts w:ascii="Times New Roman" w:hAnsi="Times New Roman" w:cs="Times New Roman"/>
          <w:color w:val="auto"/>
          <w:sz w:val="20"/>
          <w:szCs w:val="20"/>
        </w:rPr>
        <w:t>)</w:t>
      </w:r>
      <w:r w:rsidRPr="00061CBD">
        <w:rPr>
          <w:rFonts w:ascii="Times New Roman" w:hAnsi="Times New Roman" w:cs="Times New Roman"/>
          <w:color w:val="auto"/>
          <w:sz w:val="20"/>
          <w:szCs w:val="20"/>
        </w:rPr>
        <w:t xml:space="preserve">. </w:t>
      </w:r>
    </w:p>
    <w:p w:rsidR="00B540EE" w:rsidRPr="00061CBD" w:rsidRDefault="00B540EE" w:rsidP="00313A82">
      <w:pPr>
        <w:pStyle w:val="Default"/>
        <w:ind w:firstLine="709"/>
        <w:jc w:val="both"/>
        <w:rPr>
          <w:rFonts w:ascii="Times New Roman" w:hAnsi="Times New Roman" w:cs="Times New Roman"/>
          <w:color w:val="auto"/>
          <w:sz w:val="20"/>
          <w:szCs w:val="20"/>
        </w:rPr>
      </w:pPr>
      <w:r w:rsidRPr="00061CBD">
        <w:rPr>
          <w:rFonts w:ascii="Times New Roman" w:hAnsi="Times New Roman" w:cs="Times New Roman"/>
          <w:color w:val="auto"/>
          <w:sz w:val="20"/>
          <w:szCs w:val="20"/>
        </w:rPr>
        <w:t xml:space="preserve">Обучающийся с </w:t>
      </w:r>
      <w:r w:rsidR="00CC6674" w:rsidRPr="00061CBD">
        <w:rPr>
          <w:rFonts w:ascii="Times New Roman" w:hAnsi="Times New Roman" w:cs="Times New Roman"/>
          <w:color w:val="auto"/>
          <w:sz w:val="20"/>
          <w:szCs w:val="20"/>
        </w:rPr>
        <w:t>ОВЗ</w:t>
      </w:r>
      <w:r w:rsidR="00240807" w:rsidRPr="00061CBD">
        <w:rPr>
          <w:rFonts w:ascii="Times New Roman" w:hAnsi="Times New Roman" w:cs="Times New Roman"/>
          <w:color w:val="auto"/>
          <w:sz w:val="20"/>
          <w:szCs w:val="20"/>
        </w:rPr>
        <w:t>–</w:t>
      </w:r>
      <w:r w:rsidRPr="00061CBD">
        <w:rPr>
          <w:rFonts w:ascii="Times New Roman" w:hAnsi="Times New Roman" w:cs="Times New Roman"/>
          <w:color w:val="auto"/>
          <w:sz w:val="20"/>
          <w:szCs w:val="20"/>
        </w:rPr>
        <w:t xml:space="preserve"> физическое лицо, имеющее недостатки в физическом и(или)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r w:rsidR="00240807" w:rsidRPr="00061CBD">
        <w:rPr>
          <w:rFonts w:ascii="Times New Roman" w:hAnsi="Times New Roman" w:cs="Times New Roman"/>
          <w:color w:val="auto"/>
          <w:sz w:val="20"/>
          <w:szCs w:val="20"/>
        </w:rPr>
        <w:t>.</w:t>
      </w:r>
    </w:p>
    <w:p w:rsidR="00B540EE" w:rsidRPr="00061CBD" w:rsidRDefault="00B540EE" w:rsidP="00313A82">
      <w:pPr>
        <w:pStyle w:val="Default"/>
        <w:ind w:firstLine="709"/>
        <w:jc w:val="both"/>
        <w:rPr>
          <w:rFonts w:ascii="Times New Roman" w:hAnsi="Times New Roman" w:cs="Times New Roman"/>
          <w:color w:val="auto"/>
          <w:sz w:val="20"/>
          <w:szCs w:val="20"/>
        </w:rPr>
      </w:pPr>
      <w:r w:rsidRPr="00061CBD">
        <w:rPr>
          <w:rFonts w:ascii="Times New Roman" w:hAnsi="Times New Roman" w:cs="Times New Roman"/>
          <w:color w:val="auto"/>
          <w:sz w:val="20"/>
          <w:szCs w:val="20"/>
        </w:rPr>
        <w:t xml:space="preserve">Содержание образования и условия организации обучения и воспитания обучающихся с </w:t>
      </w:r>
      <w:r w:rsidR="00FF3ED0" w:rsidRPr="00061CBD">
        <w:rPr>
          <w:rFonts w:ascii="Times New Roman" w:hAnsi="Times New Roman" w:cs="Times New Roman"/>
          <w:color w:val="auto"/>
          <w:sz w:val="20"/>
          <w:szCs w:val="20"/>
        </w:rPr>
        <w:t>ОВЗ</w:t>
      </w:r>
      <w:r w:rsidRPr="00061CBD">
        <w:rPr>
          <w:rFonts w:ascii="Times New Roman" w:hAnsi="Times New Roman" w:cs="Times New Roman"/>
          <w:color w:val="auto"/>
          <w:sz w:val="20"/>
          <w:szCs w:val="20"/>
        </w:rPr>
        <w:t xml:space="preserve"> определяются адаптированной образовательной программой, а для инвалидов </w:t>
      </w:r>
      <w:r w:rsidR="00240807" w:rsidRPr="00061CBD">
        <w:rPr>
          <w:rFonts w:ascii="Times New Roman" w:hAnsi="Times New Roman" w:cs="Times New Roman"/>
          <w:color w:val="auto"/>
          <w:sz w:val="20"/>
          <w:szCs w:val="20"/>
        </w:rPr>
        <w:t>–</w:t>
      </w:r>
      <w:r w:rsidRPr="00061CBD">
        <w:rPr>
          <w:rFonts w:ascii="Times New Roman" w:hAnsi="Times New Roman" w:cs="Times New Roman"/>
          <w:color w:val="auto"/>
          <w:sz w:val="20"/>
          <w:szCs w:val="20"/>
        </w:rPr>
        <w:t xml:space="preserve"> индивидуальной программой реабилитации инвалида. Адаптированная образовательная программа </w:t>
      </w:r>
      <w:r w:rsidR="00240807" w:rsidRPr="00061CBD">
        <w:rPr>
          <w:rFonts w:ascii="Times New Roman" w:hAnsi="Times New Roman" w:cs="Times New Roman"/>
          <w:color w:val="auto"/>
          <w:sz w:val="20"/>
          <w:szCs w:val="20"/>
        </w:rPr>
        <w:t>–</w:t>
      </w:r>
      <w:r w:rsidRPr="00061CBD">
        <w:rPr>
          <w:rFonts w:ascii="Times New Roman" w:hAnsi="Times New Roman" w:cs="Times New Roman"/>
          <w:color w:val="auto"/>
          <w:sz w:val="20"/>
          <w:szCs w:val="20"/>
        </w:rPr>
        <w:t xml:space="preserve"> образовательная программа, адаптированная для обучения лиц с </w:t>
      </w:r>
      <w:r w:rsidR="00FF3ED0" w:rsidRPr="00061CBD">
        <w:rPr>
          <w:rFonts w:ascii="Times New Roman" w:hAnsi="Times New Roman" w:cs="Times New Roman"/>
          <w:color w:val="auto"/>
          <w:sz w:val="20"/>
          <w:szCs w:val="20"/>
        </w:rPr>
        <w:t>ОВЗ</w:t>
      </w:r>
      <w:r w:rsidRPr="00061CBD">
        <w:rPr>
          <w:rFonts w:ascii="Times New Roman" w:hAnsi="Times New Roman" w:cs="Times New Roman"/>
          <w:color w:val="auto"/>
          <w:sz w:val="20"/>
          <w:szCs w:val="20"/>
        </w:rPr>
        <w:t xml:space="preserve">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B540EE" w:rsidRPr="00061CBD" w:rsidRDefault="00B540EE" w:rsidP="00313A82">
      <w:pPr>
        <w:pStyle w:val="Default"/>
        <w:ind w:firstLine="709"/>
        <w:jc w:val="both"/>
        <w:rPr>
          <w:rFonts w:ascii="Times New Roman" w:hAnsi="Times New Roman" w:cs="Times New Roman"/>
          <w:color w:val="auto"/>
          <w:sz w:val="20"/>
          <w:szCs w:val="20"/>
        </w:rPr>
      </w:pPr>
      <w:r w:rsidRPr="00061CBD">
        <w:rPr>
          <w:rFonts w:ascii="Times New Roman" w:hAnsi="Times New Roman" w:cs="Times New Roman"/>
          <w:color w:val="auto"/>
          <w:sz w:val="20"/>
          <w:szCs w:val="20"/>
        </w:rPr>
        <w:t xml:space="preserve">ПКР вариативна по форме и по содержанию в зависимости от состава обучающихся с </w:t>
      </w:r>
      <w:r w:rsidR="00FF3ED0" w:rsidRPr="00061CBD">
        <w:rPr>
          <w:rFonts w:ascii="Times New Roman" w:hAnsi="Times New Roman" w:cs="Times New Roman"/>
          <w:color w:val="auto"/>
          <w:sz w:val="20"/>
          <w:szCs w:val="20"/>
        </w:rPr>
        <w:t>ОВЗ</w:t>
      </w:r>
      <w:r w:rsidRPr="00061CBD">
        <w:rPr>
          <w:rFonts w:ascii="Times New Roman" w:hAnsi="Times New Roman" w:cs="Times New Roman"/>
          <w:color w:val="auto"/>
          <w:sz w:val="20"/>
          <w:szCs w:val="20"/>
        </w:rPr>
        <w:t xml:space="preserve">, региональной специфики и возможностей </w:t>
      </w:r>
      <w:r w:rsidR="000D18F7" w:rsidRPr="00061CBD">
        <w:rPr>
          <w:rFonts w:ascii="Times New Roman" w:hAnsi="Times New Roman" w:cs="Times New Roman"/>
          <w:color w:val="auto"/>
          <w:sz w:val="20"/>
          <w:szCs w:val="20"/>
        </w:rPr>
        <w:t xml:space="preserve">образовательной </w:t>
      </w:r>
      <w:r w:rsidRPr="00061CBD">
        <w:rPr>
          <w:rFonts w:ascii="Times New Roman" w:hAnsi="Times New Roman" w:cs="Times New Roman"/>
          <w:color w:val="auto"/>
          <w:sz w:val="20"/>
          <w:szCs w:val="20"/>
        </w:rPr>
        <w:t xml:space="preserve">организации. </w:t>
      </w:r>
    </w:p>
    <w:p w:rsidR="00B540EE" w:rsidRPr="00061CBD" w:rsidRDefault="00B540EE" w:rsidP="00313A82">
      <w:pPr>
        <w:pStyle w:val="Default"/>
        <w:ind w:firstLine="709"/>
        <w:jc w:val="both"/>
        <w:rPr>
          <w:rFonts w:ascii="Times New Roman" w:hAnsi="Times New Roman" w:cs="Times New Roman"/>
          <w:color w:val="auto"/>
          <w:sz w:val="20"/>
          <w:szCs w:val="20"/>
        </w:rPr>
      </w:pPr>
      <w:r w:rsidRPr="00061CBD">
        <w:rPr>
          <w:rFonts w:ascii="Times New Roman" w:hAnsi="Times New Roman" w:cs="Times New Roman"/>
          <w:color w:val="auto"/>
          <w:sz w:val="20"/>
          <w:szCs w:val="20"/>
        </w:rPr>
        <w:t xml:space="preserve">ПКР уровня основного общего образования 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при каждом типе нарушения у обучающихся с </w:t>
      </w:r>
      <w:r w:rsidR="00FF3ED0" w:rsidRPr="00061CBD">
        <w:rPr>
          <w:rFonts w:ascii="Times New Roman" w:hAnsi="Times New Roman" w:cs="Times New Roman"/>
          <w:color w:val="auto"/>
          <w:sz w:val="20"/>
          <w:szCs w:val="20"/>
        </w:rPr>
        <w:t>ОВЗ</w:t>
      </w:r>
      <w:r w:rsidRPr="00061CBD">
        <w:rPr>
          <w:rFonts w:ascii="Times New Roman" w:hAnsi="Times New Roman" w:cs="Times New Roman"/>
          <w:color w:val="auto"/>
          <w:sz w:val="20"/>
          <w:szCs w:val="20"/>
        </w:rPr>
        <w:t xml:space="preserve">.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 </w:t>
      </w:r>
    </w:p>
    <w:p w:rsidR="00B540EE" w:rsidRPr="00061CBD" w:rsidRDefault="00B540EE" w:rsidP="00313A82">
      <w:pPr>
        <w:pStyle w:val="Default"/>
        <w:ind w:firstLine="709"/>
        <w:jc w:val="both"/>
        <w:rPr>
          <w:rFonts w:ascii="Times New Roman" w:hAnsi="Times New Roman" w:cs="Times New Roman"/>
          <w:color w:val="auto"/>
          <w:sz w:val="20"/>
          <w:szCs w:val="20"/>
        </w:rPr>
      </w:pPr>
      <w:r w:rsidRPr="00061CBD">
        <w:rPr>
          <w:rFonts w:ascii="Times New Roman" w:hAnsi="Times New Roman" w:cs="Times New Roman"/>
          <w:color w:val="auto"/>
          <w:sz w:val="20"/>
          <w:szCs w:val="20"/>
        </w:rPr>
        <w:t xml:space="preserve">ПКР разрабатывается на период </w:t>
      </w:r>
      <w:r w:rsidR="00297DD4" w:rsidRPr="00061CBD">
        <w:rPr>
          <w:rFonts w:ascii="Times New Roman" w:hAnsi="Times New Roman" w:cs="Times New Roman"/>
          <w:color w:val="auto"/>
          <w:sz w:val="20"/>
          <w:szCs w:val="20"/>
        </w:rPr>
        <w:t>получения</w:t>
      </w:r>
      <w:r w:rsidRPr="00061CBD">
        <w:rPr>
          <w:rFonts w:ascii="Times New Roman" w:hAnsi="Times New Roman" w:cs="Times New Roman"/>
          <w:color w:val="auto"/>
          <w:sz w:val="20"/>
          <w:szCs w:val="20"/>
        </w:rPr>
        <w:t xml:space="preserve"> основного общего образованияи включает </w:t>
      </w:r>
      <w:r w:rsidR="00240807" w:rsidRPr="00061CBD">
        <w:rPr>
          <w:rFonts w:ascii="Times New Roman" w:hAnsi="Times New Roman" w:cs="Times New Roman"/>
          <w:color w:val="auto"/>
          <w:sz w:val="20"/>
          <w:szCs w:val="20"/>
        </w:rPr>
        <w:t xml:space="preserve">следующие </w:t>
      </w:r>
      <w:r w:rsidRPr="00061CBD">
        <w:rPr>
          <w:rFonts w:ascii="Times New Roman" w:hAnsi="Times New Roman" w:cs="Times New Roman"/>
          <w:color w:val="auto"/>
          <w:sz w:val="20"/>
          <w:szCs w:val="20"/>
        </w:rPr>
        <w:t xml:space="preserve">разделы. </w:t>
      </w:r>
    </w:p>
    <w:p w:rsidR="00B540EE" w:rsidRPr="00A04C72" w:rsidRDefault="00452C5F" w:rsidP="00313A82">
      <w:pPr>
        <w:pStyle w:val="3"/>
        <w:spacing w:before="0" w:beforeAutospacing="0" w:after="0" w:afterAutospacing="0"/>
        <w:jc w:val="center"/>
        <w:rPr>
          <w:sz w:val="22"/>
          <w:szCs w:val="28"/>
        </w:rPr>
      </w:pPr>
      <w:bookmarkStart w:id="409" w:name="_Toc414553276"/>
      <w:r w:rsidRPr="00A04C72">
        <w:rPr>
          <w:sz w:val="22"/>
          <w:szCs w:val="28"/>
        </w:rPr>
        <w:t>2.4.</w:t>
      </w:r>
      <w:r w:rsidR="00B540EE" w:rsidRPr="00A04C72">
        <w:rPr>
          <w:sz w:val="22"/>
          <w:szCs w:val="28"/>
        </w:rPr>
        <w:t>1.</w:t>
      </w:r>
      <w:r w:rsidR="00CE20E9" w:rsidRPr="00A04C72">
        <w:rPr>
          <w:sz w:val="22"/>
          <w:szCs w:val="28"/>
        </w:rPr>
        <w:t xml:space="preserve"> Цели и задачи программы коррекционной работы с обучающимися при получении основного общего образования</w:t>
      </w:r>
      <w:bookmarkEnd w:id="409"/>
    </w:p>
    <w:p w:rsidR="00B540EE" w:rsidRPr="00061CBD" w:rsidRDefault="00B540EE" w:rsidP="00313A82">
      <w:pPr>
        <w:pStyle w:val="Default"/>
        <w:ind w:firstLine="709"/>
        <w:jc w:val="both"/>
        <w:rPr>
          <w:rFonts w:ascii="Times New Roman" w:hAnsi="Times New Roman" w:cs="Times New Roman"/>
          <w:color w:val="auto"/>
          <w:sz w:val="18"/>
          <w:szCs w:val="18"/>
        </w:rPr>
      </w:pPr>
      <w:r w:rsidRPr="00061CBD">
        <w:rPr>
          <w:rFonts w:ascii="Times New Roman" w:hAnsi="Times New Roman" w:cs="Times New Roman"/>
          <w:color w:val="auto"/>
          <w:sz w:val="18"/>
          <w:szCs w:val="18"/>
        </w:rPr>
        <w:t xml:space="preserve">Цель программы коррекционной работы заключается в определении комплексной системы психолого-медико-педагогической и социальной помощи обучающимся с </w:t>
      </w:r>
      <w:r w:rsidR="00FF3ED0" w:rsidRPr="00061CBD">
        <w:rPr>
          <w:rFonts w:ascii="Times New Roman" w:hAnsi="Times New Roman" w:cs="Times New Roman"/>
          <w:color w:val="auto"/>
          <w:sz w:val="18"/>
          <w:szCs w:val="18"/>
        </w:rPr>
        <w:t>ОВЗ</w:t>
      </w:r>
      <w:r w:rsidRPr="00061CBD">
        <w:rPr>
          <w:rFonts w:ascii="Times New Roman" w:hAnsi="Times New Roman" w:cs="Times New Roman"/>
          <w:color w:val="auto"/>
          <w:sz w:val="18"/>
          <w:szCs w:val="18"/>
        </w:rPr>
        <w:t xml:space="preserve">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ребенка. </w:t>
      </w:r>
    </w:p>
    <w:p w:rsidR="00B540EE" w:rsidRPr="00061CBD" w:rsidRDefault="00B540EE" w:rsidP="00313A82">
      <w:pPr>
        <w:pStyle w:val="Default"/>
        <w:ind w:firstLine="709"/>
        <w:jc w:val="both"/>
        <w:rPr>
          <w:rFonts w:ascii="Times New Roman" w:hAnsi="Times New Roman" w:cs="Times New Roman"/>
          <w:color w:val="auto"/>
          <w:sz w:val="18"/>
          <w:szCs w:val="18"/>
        </w:rPr>
      </w:pPr>
      <w:r w:rsidRPr="00061CBD">
        <w:rPr>
          <w:rFonts w:ascii="Times New Roman" w:hAnsi="Times New Roman" w:cs="Times New Roman"/>
          <w:color w:val="auto"/>
          <w:sz w:val="18"/>
          <w:szCs w:val="18"/>
        </w:rPr>
        <w:t xml:space="preserve">Цель определяет (указывает) результат работы, ее не рекомендуется подменять направлениями работы или процессом ее реализации. </w:t>
      </w:r>
    </w:p>
    <w:p w:rsidR="00B540EE" w:rsidRPr="00061CBD" w:rsidRDefault="00B540EE" w:rsidP="00313A82">
      <w:pPr>
        <w:pStyle w:val="Default"/>
        <w:ind w:firstLine="709"/>
        <w:jc w:val="both"/>
        <w:rPr>
          <w:rFonts w:ascii="Times New Roman" w:hAnsi="Times New Roman" w:cs="Times New Roman"/>
          <w:color w:val="auto"/>
          <w:sz w:val="18"/>
          <w:szCs w:val="18"/>
        </w:rPr>
      </w:pPr>
      <w:r w:rsidRPr="00061CBD">
        <w:rPr>
          <w:rFonts w:ascii="Times New Roman" w:hAnsi="Times New Roman" w:cs="Times New Roman"/>
          <w:color w:val="auto"/>
          <w:sz w:val="18"/>
          <w:szCs w:val="18"/>
        </w:rPr>
        <w:t xml:space="preserve">Задачи отражают разработку и реализацию содержания основных направлений коррекционной работы (диагностическое, коррекционно-развивающее, консультативное, информационно-просветительское). При составлении программы коррекционной работы могут быть выделены следующие задачи: </w:t>
      </w:r>
    </w:p>
    <w:p w:rsidR="00B540EE" w:rsidRPr="00061CBD" w:rsidRDefault="00B540EE" w:rsidP="00313A82">
      <w:pPr>
        <w:pStyle w:val="Default"/>
        <w:numPr>
          <w:ilvl w:val="0"/>
          <w:numId w:val="135"/>
        </w:numPr>
        <w:tabs>
          <w:tab w:val="left" w:pos="993"/>
        </w:tabs>
        <w:ind w:left="0" w:firstLine="709"/>
        <w:jc w:val="both"/>
        <w:rPr>
          <w:rFonts w:ascii="Times New Roman" w:hAnsi="Times New Roman" w:cs="Times New Roman"/>
          <w:color w:val="auto"/>
          <w:sz w:val="18"/>
          <w:szCs w:val="18"/>
        </w:rPr>
      </w:pPr>
      <w:r w:rsidRPr="00061CBD">
        <w:rPr>
          <w:rFonts w:ascii="Times New Roman" w:hAnsi="Times New Roman" w:cs="Times New Roman"/>
          <w:color w:val="auto"/>
          <w:sz w:val="18"/>
          <w:szCs w:val="18"/>
        </w:rPr>
        <w:t xml:space="preserve">определение особых образовательных потребностей обучающихся с </w:t>
      </w:r>
      <w:r w:rsidR="00FF3ED0" w:rsidRPr="00061CBD">
        <w:rPr>
          <w:rFonts w:ascii="Times New Roman" w:hAnsi="Times New Roman" w:cs="Times New Roman"/>
          <w:color w:val="auto"/>
          <w:sz w:val="18"/>
          <w:szCs w:val="18"/>
        </w:rPr>
        <w:t>ОВЗ</w:t>
      </w:r>
      <w:r w:rsidRPr="00061CBD">
        <w:rPr>
          <w:rFonts w:ascii="Times New Roman" w:hAnsi="Times New Roman" w:cs="Times New Roman"/>
          <w:color w:val="auto"/>
          <w:sz w:val="18"/>
          <w:szCs w:val="18"/>
        </w:rPr>
        <w:t xml:space="preserve"> и оказание им специализированной помощи при освоении основной образовательной программы основного общего образования; </w:t>
      </w:r>
    </w:p>
    <w:p w:rsidR="00B540EE" w:rsidRPr="00061CBD" w:rsidRDefault="00B540EE" w:rsidP="00313A82">
      <w:pPr>
        <w:pStyle w:val="Default"/>
        <w:numPr>
          <w:ilvl w:val="0"/>
          <w:numId w:val="135"/>
        </w:numPr>
        <w:tabs>
          <w:tab w:val="left" w:pos="993"/>
        </w:tabs>
        <w:ind w:left="0" w:firstLine="709"/>
        <w:jc w:val="both"/>
        <w:rPr>
          <w:rFonts w:ascii="Times New Roman" w:hAnsi="Times New Roman" w:cs="Times New Roman"/>
          <w:color w:val="auto"/>
          <w:sz w:val="18"/>
          <w:szCs w:val="18"/>
        </w:rPr>
      </w:pPr>
      <w:r w:rsidRPr="00061CBD">
        <w:rPr>
          <w:rFonts w:ascii="Times New Roman" w:hAnsi="Times New Roman" w:cs="Times New Roman"/>
          <w:color w:val="auto"/>
          <w:sz w:val="18"/>
          <w:szCs w:val="18"/>
        </w:rPr>
        <w:t xml:space="preserve">определение оптимальных специальных условий для получения основного общего образования обучающимися с </w:t>
      </w:r>
      <w:r w:rsidR="00FF3ED0" w:rsidRPr="00061CBD">
        <w:rPr>
          <w:rFonts w:ascii="Times New Roman" w:hAnsi="Times New Roman" w:cs="Times New Roman"/>
          <w:color w:val="auto"/>
          <w:sz w:val="18"/>
          <w:szCs w:val="18"/>
        </w:rPr>
        <w:t>ОВЗ</w:t>
      </w:r>
      <w:r w:rsidRPr="00061CBD">
        <w:rPr>
          <w:rFonts w:ascii="Times New Roman" w:hAnsi="Times New Roman" w:cs="Times New Roman"/>
          <w:color w:val="auto"/>
          <w:sz w:val="18"/>
          <w:szCs w:val="18"/>
        </w:rPr>
        <w:t xml:space="preserve">, для развития их личностных, познавательных, коммуникативных способностей; </w:t>
      </w:r>
    </w:p>
    <w:p w:rsidR="00B540EE" w:rsidRPr="00061CBD" w:rsidRDefault="00B540EE" w:rsidP="00313A82">
      <w:pPr>
        <w:pStyle w:val="Default"/>
        <w:numPr>
          <w:ilvl w:val="0"/>
          <w:numId w:val="135"/>
        </w:numPr>
        <w:tabs>
          <w:tab w:val="left" w:pos="993"/>
        </w:tabs>
        <w:ind w:left="0" w:firstLine="709"/>
        <w:jc w:val="both"/>
        <w:rPr>
          <w:rFonts w:ascii="Times New Roman" w:hAnsi="Times New Roman" w:cs="Times New Roman"/>
          <w:color w:val="auto"/>
          <w:sz w:val="18"/>
          <w:szCs w:val="18"/>
        </w:rPr>
      </w:pPr>
      <w:r w:rsidRPr="00061CBD">
        <w:rPr>
          <w:rFonts w:ascii="Times New Roman" w:hAnsi="Times New Roman" w:cs="Times New Roman"/>
          <w:color w:val="auto"/>
          <w:sz w:val="18"/>
          <w:szCs w:val="18"/>
        </w:rPr>
        <w:t xml:space="preserve">разработка и использование индивидуально-ориентированных коррекционных образовательных программ, учебных планов для обучения школьников с </w:t>
      </w:r>
      <w:r w:rsidR="00FF3ED0" w:rsidRPr="00061CBD">
        <w:rPr>
          <w:rFonts w:ascii="Times New Roman" w:hAnsi="Times New Roman" w:cs="Times New Roman"/>
          <w:color w:val="auto"/>
          <w:sz w:val="18"/>
          <w:szCs w:val="18"/>
        </w:rPr>
        <w:t>ОВЗ</w:t>
      </w:r>
      <w:r w:rsidRPr="00061CBD">
        <w:rPr>
          <w:rFonts w:ascii="Times New Roman" w:hAnsi="Times New Roman" w:cs="Times New Roman"/>
          <w:color w:val="auto"/>
          <w:sz w:val="18"/>
          <w:szCs w:val="18"/>
        </w:rPr>
        <w:t xml:space="preserve">с учетом особенностей их психофизического развития, индивидуальных возможностей; </w:t>
      </w:r>
    </w:p>
    <w:p w:rsidR="00B540EE" w:rsidRPr="00061CBD" w:rsidRDefault="00B540EE" w:rsidP="00313A82">
      <w:pPr>
        <w:pStyle w:val="Default"/>
        <w:numPr>
          <w:ilvl w:val="0"/>
          <w:numId w:val="135"/>
        </w:numPr>
        <w:tabs>
          <w:tab w:val="left" w:pos="993"/>
        </w:tabs>
        <w:ind w:left="0" w:firstLine="709"/>
        <w:jc w:val="both"/>
        <w:rPr>
          <w:rFonts w:ascii="Times New Roman" w:hAnsi="Times New Roman" w:cs="Times New Roman"/>
          <w:color w:val="auto"/>
          <w:sz w:val="18"/>
          <w:szCs w:val="18"/>
        </w:rPr>
      </w:pPr>
      <w:r w:rsidRPr="00061CBD">
        <w:rPr>
          <w:rFonts w:ascii="Times New Roman" w:hAnsi="Times New Roman" w:cs="Times New Roman"/>
          <w:color w:val="auto"/>
          <w:sz w:val="18"/>
          <w:szCs w:val="18"/>
        </w:rPr>
        <w:t xml:space="preserve">реализация комплексного психолого-медико-социального сопровождения обучающихся с </w:t>
      </w:r>
      <w:r w:rsidR="00FF3ED0" w:rsidRPr="00061CBD">
        <w:rPr>
          <w:rFonts w:ascii="Times New Roman" w:hAnsi="Times New Roman" w:cs="Times New Roman"/>
          <w:color w:val="auto"/>
          <w:sz w:val="18"/>
          <w:szCs w:val="18"/>
        </w:rPr>
        <w:t>ОВЗ</w:t>
      </w:r>
      <w:r w:rsidRPr="00061CBD">
        <w:rPr>
          <w:rFonts w:ascii="Times New Roman" w:hAnsi="Times New Roman" w:cs="Times New Roman"/>
          <w:color w:val="auto"/>
          <w:sz w:val="18"/>
          <w:szCs w:val="18"/>
        </w:rPr>
        <w:t xml:space="preserve">(в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организации(ПМПк)); </w:t>
      </w:r>
    </w:p>
    <w:p w:rsidR="00B540EE" w:rsidRPr="00061CBD" w:rsidRDefault="00B540EE" w:rsidP="00313A82">
      <w:pPr>
        <w:pStyle w:val="Default"/>
        <w:numPr>
          <w:ilvl w:val="0"/>
          <w:numId w:val="135"/>
        </w:numPr>
        <w:tabs>
          <w:tab w:val="left" w:pos="993"/>
        </w:tabs>
        <w:ind w:left="0" w:firstLine="709"/>
        <w:jc w:val="both"/>
        <w:rPr>
          <w:rFonts w:ascii="Times New Roman" w:hAnsi="Times New Roman" w:cs="Times New Roman"/>
          <w:color w:val="auto"/>
          <w:sz w:val="18"/>
          <w:szCs w:val="18"/>
        </w:rPr>
      </w:pPr>
      <w:r w:rsidRPr="00061CBD">
        <w:rPr>
          <w:rFonts w:ascii="Times New Roman" w:hAnsi="Times New Roman" w:cs="Times New Roman"/>
          <w:color w:val="auto"/>
          <w:sz w:val="18"/>
          <w:szCs w:val="18"/>
        </w:rPr>
        <w:t xml:space="preserve">реализация комплексной системы мероприятий по социальной адаптации и профессиональной ориентации обучающихся с </w:t>
      </w:r>
      <w:r w:rsidR="00FF3ED0" w:rsidRPr="00061CBD">
        <w:rPr>
          <w:rFonts w:ascii="Times New Roman" w:hAnsi="Times New Roman" w:cs="Times New Roman"/>
          <w:color w:val="auto"/>
          <w:sz w:val="18"/>
          <w:szCs w:val="18"/>
        </w:rPr>
        <w:t>ОВЗ</w:t>
      </w:r>
      <w:r w:rsidRPr="00061CBD">
        <w:rPr>
          <w:rFonts w:ascii="Times New Roman" w:hAnsi="Times New Roman" w:cs="Times New Roman"/>
          <w:color w:val="auto"/>
          <w:sz w:val="18"/>
          <w:szCs w:val="18"/>
        </w:rPr>
        <w:t xml:space="preserve">; </w:t>
      </w:r>
    </w:p>
    <w:p w:rsidR="00B540EE" w:rsidRPr="00061CBD" w:rsidRDefault="00B540EE" w:rsidP="00313A82">
      <w:pPr>
        <w:pStyle w:val="Default"/>
        <w:numPr>
          <w:ilvl w:val="0"/>
          <w:numId w:val="135"/>
        </w:numPr>
        <w:tabs>
          <w:tab w:val="left" w:pos="993"/>
        </w:tabs>
        <w:ind w:left="0" w:firstLine="709"/>
        <w:jc w:val="both"/>
        <w:rPr>
          <w:rFonts w:ascii="Times New Roman" w:hAnsi="Times New Roman" w:cs="Times New Roman"/>
          <w:color w:val="auto"/>
          <w:sz w:val="18"/>
          <w:szCs w:val="18"/>
        </w:rPr>
      </w:pPr>
      <w:r w:rsidRPr="00061CBD">
        <w:rPr>
          <w:rFonts w:ascii="Times New Roman" w:hAnsi="Times New Roman" w:cs="Times New Roman"/>
          <w:color w:val="auto"/>
          <w:sz w:val="18"/>
          <w:szCs w:val="18"/>
        </w:rPr>
        <w:t xml:space="preserve">обеспечение сетевого взаимодействия специалистов разного профиля в комплексной работе с обучающимися с </w:t>
      </w:r>
      <w:r w:rsidR="00FF3ED0" w:rsidRPr="00061CBD">
        <w:rPr>
          <w:rFonts w:ascii="Times New Roman" w:hAnsi="Times New Roman" w:cs="Times New Roman"/>
          <w:color w:val="auto"/>
          <w:sz w:val="18"/>
          <w:szCs w:val="18"/>
        </w:rPr>
        <w:t>ОВЗ</w:t>
      </w:r>
      <w:r w:rsidRPr="00061CBD">
        <w:rPr>
          <w:rFonts w:ascii="Times New Roman" w:hAnsi="Times New Roman" w:cs="Times New Roman"/>
          <w:color w:val="auto"/>
          <w:sz w:val="18"/>
          <w:szCs w:val="18"/>
        </w:rPr>
        <w:t xml:space="preserve">; </w:t>
      </w:r>
    </w:p>
    <w:p w:rsidR="00B540EE" w:rsidRPr="00061CBD" w:rsidRDefault="00B540EE" w:rsidP="00313A82">
      <w:pPr>
        <w:pStyle w:val="Default"/>
        <w:numPr>
          <w:ilvl w:val="0"/>
          <w:numId w:val="135"/>
        </w:numPr>
        <w:tabs>
          <w:tab w:val="left" w:pos="993"/>
        </w:tabs>
        <w:ind w:left="0" w:firstLine="709"/>
        <w:jc w:val="both"/>
        <w:rPr>
          <w:rFonts w:ascii="Times New Roman" w:hAnsi="Times New Roman" w:cs="Times New Roman"/>
          <w:color w:val="auto"/>
          <w:sz w:val="18"/>
          <w:szCs w:val="18"/>
        </w:rPr>
      </w:pPr>
      <w:r w:rsidRPr="00061CBD">
        <w:rPr>
          <w:rFonts w:ascii="Times New Roman" w:hAnsi="Times New Roman" w:cs="Times New Roman"/>
          <w:color w:val="auto"/>
          <w:sz w:val="18"/>
          <w:szCs w:val="18"/>
        </w:rPr>
        <w:t xml:space="preserve">осуществление информационно-просветительской и консультативной работы с родителями (законными представителями) обучающихся с </w:t>
      </w:r>
      <w:r w:rsidR="00FF3ED0" w:rsidRPr="00061CBD">
        <w:rPr>
          <w:rFonts w:ascii="Times New Roman" w:hAnsi="Times New Roman" w:cs="Times New Roman"/>
          <w:color w:val="auto"/>
          <w:sz w:val="18"/>
          <w:szCs w:val="18"/>
        </w:rPr>
        <w:t>ОВЗ</w:t>
      </w:r>
      <w:r w:rsidRPr="00061CBD">
        <w:rPr>
          <w:rFonts w:ascii="Times New Roman" w:hAnsi="Times New Roman" w:cs="Times New Roman"/>
          <w:color w:val="auto"/>
          <w:sz w:val="18"/>
          <w:szCs w:val="18"/>
        </w:rPr>
        <w:t xml:space="preserve">. </w:t>
      </w:r>
    </w:p>
    <w:p w:rsidR="00B540EE" w:rsidRPr="00061CBD" w:rsidRDefault="00B540EE" w:rsidP="00313A82">
      <w:pPr>
        <w:pStyle w:val="Default"/>
        <w:ind w:firstLine="709"/>
        <w:jc w:val="both"/>
        <w:rPr>
          <w:rFonts w:ascii="Times New Roman" w:hAnsi="Times New Roman" w:cs="Times New Roman"/>
          <w:color w:val="auto"/>
          <w:sz w:val="18"/>
          <w:szCs w:val="18"/>
        </w:rPr>
      </w:pPr>
      <w:r w:rsidRPr="00061CBD">
        <w:rPr>
          <w:rFonts w:ascii="Times New Roman" w:hAnsi="Times New Roman" w:cs="Times New Roman"/>
          <w:color w:val="auto"/>
          <w:sz w:val="18"/>
          <w:szCs w:val="18"/>
        </w:rPr>
        <w:t xml:space="preserve">Существующие дидактические принципы (систематичности, активности, доступности, последовательности, наглядности и др.) возможно адаптировать с учетом категорий обучаемых школьников. </w:t>
      </w:r>
    </w:p>
    <w:p w:rsidR="00B540EE" w:rsidRPr="00061CBD" w:rsidRDefault="00B540EE" w:rsidP="00313A82">
      <w:pPr>
        <w:pStyle w:val="Default"/>
        <w:ind w:firstLine="709"/>
        <w:jc w:val="both"/>
        <w:rPr>
          <w:rFonts w:ascii="Times New Roman" w:hAnsi="Times New Roman" w:cs="Times New Roman"/>
          <w:color w:val="auto"/>
          <w:sz w:val="18"/>
          <w:szCs w:val="18"/>
        </w:rPr>
      </w:pPr>
      <w:r w:rsidRPr="00061CBD">
        <w:rPr>
          <w:rFonts w:ascii="Times New Roman" w:hAnsi="Times New Roman" w:cs="Times New Roman"/>
          <w:color w:val="auto"/>
          <w:sz w:val="18"/>
          <w:szCs w:val="18"/>
        </w:rPr>
        <w:t xml:space="preserve">В программу также целесообразно включить и специальные принципы, ориентированные на учет особенностей обучающихся с </w:t>
      </w:r>
      <w:r w:rsidR="00FF3ED0" w:rsidRPr="00061CBD">
        <w:rPr>
          <w:rFonts w:ascii="Times New Roman" w:hAnsi="Times New Roman" w:cs="Times New Roman"/>
          <w:color w:val="auto"/>
          <w:sz w:val="18"/>
          <w:szCs w:val="18"/>
        </w:rPr>
        <w:t>ОВЗ</w:t>
      </w:r>
      <w:r w:rsidRPr="00061CBD">
        <w:rPr>
          <w:rFonts w:ascii="Times New Roman" w:hAnsi="Times New Roman" w:cs="Times New Roman"/>
          <w:color w:val="auto"/>
          <w:sz w:val="18"/>
          <w:szCs w:val="18"/>
        </w:rPr>
        <w:t xml:space="preserve">, такие, например, как: </w:t>
      </w:r>
    </w:p>
    <w:p w:rsidR="00B540EE" w:rsidRPr="00061CBD" w:rsidRDefault="00B540EE" w:rsidP="00313A82">
      <w:pPr>
        <w:pStyle w:val="Default"/>
        <w:numPr>
          <w:ilvl w:val="0"/>
          <w:numId w:val="135"/>
        </w:numPr>
        <w:tabs>
          <w:tab w:val="left" w:pos="993"/>
        </w:tabs>
        <w:ind w:left="0" w:firstLine="709"/>
        <w:jc w:val="both"/>
        <w:rPr>
          <w:rFonts w:ascii="Times New Roman" w:hAnsi="Times New Roman" w:cs="Times New Roman"/>
          <w:color w:val="auto"/>
          <w:sz w:val="18"/>
          <w:szCs w:val="18"/>
        </w:rPr>
      </w:pPr>
      <w:r w:rsidRPr="00061CBD">
        <w:rPr>
          <w:rFonts w:ascii="Times New Roman" w:hAnsi="Times New Roman" w:cs="Times New Roman"/>
          <w:color w:val="auto"/>
          <w:sz w:val="18"/>
          <w:szCs w:val="18"/>
        </w:rPr>
        <w:t xml:space="preserve">принцип системности – единство в подходах к диагностике, обучению и коррекции нарушений детей с </w:t>
      </w:r>
      <w:r w:rsidR="00FF3ED0" w:rsidRPr="00061CBD">
        <w:rPr>
          <w:rFonts w:ascii="Times New Roman" w:hAnsi="Times New Roman" w:cs="Times New Roman"/>
          <w:color w:val="auto"/>
          <w:sz w:val="18"/>
          <w:szCs w:val="18"/>
        </w:rPr>
        <w:t>ОВЗ</w:t>
      </w:r>
      <w:r w:rsidRPr="00061CBD">
        <w:rPr>
          <w:rFonts w:ascii="Times New Roman" w:hAnsi="Times New Roman" w:cs="Times New Roman"/>
          <w:color w:val="auto"/>
          <w:sz w:val="18"/>
          <w:szCs w:val="18"/>
        </w:rPr>
        <w:t xml:space="preserve">, взаимодействие учителей и специалистов различного профиля в решении проблем этих детей; </w:t>
      </w:r>
    </w:p>
    <w:p w:rsidR="00B540EE" w:rsidRPr="00061CBD" w:rsidRDefault="00B540EE" w:rsidP="00313A82">
      <w:pPr>
        <w:pStyle w:val="Default"/>
        <w:numPr>
          <w:ilvl w:val="0"/>
          <w:numId w:val="135"/>
        </w:numPr>
        <w:tabs>
          <w:tab w:val="left" w:pos="993"/>
        </w:tabs>
        <w:ind w:left="0" w:firstLine="709"/>
        <w:jc w:val="both"/>
        <w:rPr>
          <w:rFonts w:ascii="Times New Roman" w:hAnsi="Times New Roman" w:cs="Times New Roman"/>
          <w:color w:val="auto"/>
          <w:sz w:val="18"/>
          <w:szCs w:val="18"/>
        </w:rPr>
      </w:pPr>
      <w:r w:rsidRPr="00061CBD">
        <w:rPr>
          <w:rFonts w:ascii="Times New Roman" w:hAnsi="Times New Roman" w:cs="Times New Roman"/>
          <w:color w:val="auto"/>
          <w:sz w:val="18"/>
          <w:szCs w:val="18"/>
        </w:rPr>
        <w:t xml:space="preserve">принцип обходного пути – формирование новой функциональной системы в обход пострадавшего звена, опоры на сохранные анализаторы; </w:t>
      </w:r>
    </w:p>
    <w:p w:rsidR="00B540EE" w:rsidRPr="00061CBD" w:rsidRDefault="00B540EE" w:rsidP="00313A82">
      <w:pPr>
        <w:pStyle w:val="Default"/>
        <w:numPr>
          <w:ilvl w:val="0"/>
          <w:numId w:val="135"/>
        </w:numPr>
        <w:tabs>
          <w:tab w:val="left" w:pos="993"/>
        </w:tabs>
        <w:ind w:left="0" w:firstLine="709"/>
        <w:jc w:val="both"/>
        <w:rPr>
          <w:rFonts w:ascii="Times New Roman" w:hAnsi="Times New Roman" w:cs="Times New Roman"/>
          <w:color w:val="auto"/>
          <w:sz w:val="18"/>
          <w:szCs w:val="18"/>
        </w:rPr>
      </w:pPr>
      <w:r w:rsidRPr="00061CBD">
        <w:rPr>
          <w:rFonts w:ascii="Times New Roman" w:hAnsi="Times New Roman" w:cs="Times New Roman"/>
          <w:color w:val="auto"/>
          <w:sz w:val="18"/>
          <w:szCs w:val="18"/>
        </w:rPr>
        <w:t xml:space="preserve">принцип комплексности – преодоление нарушений должно носить комплексный медико-психолого-педагогический характер и включать совместную работу педагогов и ряда специалистов (учитель-логопед, учитель-дефектолог (олигофренопедагог, сурдопедагог, тифлопедагог), педагог-психолог, медицинские работники, социальный педагог и др.). </w:t>
      </w:r>
    </w:p>
    <w:p w:rsidR="00B540EE" w:rsidRPr="00A04C72" w:rsidRDefault="00452C5F" w:rsidP="00313A82">
      <w:pPr>
        <w:pStyle w:val="3"/>
        <w:spacing w:before="0" w:beforeAutospacing="0" w:after="0" w:afterAutospacing="0"/>
        <w:jc w:val="center"/>
        <w:rPr>
          <w:sz w:val="22"/>
          <w:szCs w:val="28"/>
        </w:rPr>
      </w:pPr>
      <w:bookmarkStart w:id="410" w:name="_Toc414553277"/>
      <w:r w:rsidRPr="00A04C72">
        <w:rPr>
          <w:sz w:val="22"/>
          <w:szCs w:val="28"/>
        </w:rPr>
        <w:lastRenderedPageBreak/>
        <w:t>2.4.</w:t>
      </w:r>
      <w:r w:rsidR="00B540EE" w:rsidRPr="00A04C72">
        <w:rPr>
          <w:sz w:val="22"/>
          <w:szCs w:val="28"/>
        </w:rPr>
        <w:t>2. 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bookmarkEnd w:id="410"/>
    </w:p>
    <w:p w:rsidR="00B540EE" w:rsidRPr="00A04C72" w:rsidRDefault="00B540EE" w:rsidP="00313A82">
      <w:pPr>
        <w:pStyle w:val="Default"/>
        <w:ind w:firstLine="709"/>
        <w:jc w:val="both"/>
        <w:rPr>
          <w:rFonts w:ascii="Times New Roman" w:hAnsi="Times New Roman" w:cs="Times New Roman"/>
          <w:color w:val="auto"/>
          <w:sz w:val="22"/>
          <w:szCs w:val="28"/>
        </w:rPr>
      </w:pPr>
      <w:r w:rsidRPr="00A04C72">
        <w:rPr>
          <w:rFonts w:ascii="Times New Roman" w:hAnsi="Times New Roman" w:cs="Times New Roman"/>
          <w:color w:val="auto"/>
          <w:sz w:val="22"/>
          <w:szCs w:val="28"/>
        </w:rPr>
        <w:t xml:space="preserve">Направления коррекционной работы – диагностическое, коррекционно-развивающее,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 (учебной урочной и внеурочной, внеучебной). Это может быть отражено в учебном плане освоения основной образовательной программы. </w:t>
      </w:r>
    </w:p>
    <w:p w:rsidR="00B540EE" w:rsidRPr="00A04C72" w:rsidRDefault="00B540EE" w:rsidP="00313A82">
      <w:pPr>
        <w:pStyle w:val="Default"/>
        <w:ind w:firstLine="709"/>
        <w:jc w:val="both"/>
        <w:rPr>
          <w:rFonts w:ascii="Times New Roman" w:hAnsi="Times New Roman" w:cs="Times New Roman"/>
          <w:color w:val="auto"/>
          <w:sz w:val="22"/>
          <w:szCs w:val="28"/>
        </w:rPr>
      </w:pPr>
      <w:r w:rsidRPr="00A04C72">
        <w:rPr>
          <w:rFonts w:ascii="Times New Roman" w:hAnsi="Times New Roman" w:cs="Times New Roman"/>
          <w:b/>
          <w:bCs/>
          <w:color w:val="auto"/>
          <w:sz w:val="22"/>
          <w:szCs w:val="28"/>
        </w:rPr>
        <w:t xml:space="preserve">Характеристика содержания </w:t>
      </w:r>
      <w:r w:rsidR="00FF3ED0" w:rsidRPr="00A04C72">
        <w:rPr>
          <w:rFonts w:ascii="Times New Roman" w:hAnsi="Times New Roman" w:cs="Times New Roman"/>
          <w:b/>
          <w:bCs/>
          <w:color w:val="auto"/>
          <w:sz w:val="22"/>
          <w:szCs w:val="28"/>
        </w:rPr>
        <w:t>направлений коррекционной работы</w:t>
      </w:r>
    </w:p>
    <w:p w:rsidR="00B540EE" w:rsidRPr="00061CBD" w:rsidRDefault="00B540EE" w:rsidP="00313A82">
      <w:pPr>
        <w:pStyle w:val="Default"/>
        <w:ind w:firstLine="709"/>
        <w:jc w:val="both"/>
        <w:rPr>
          <w:rFonts w:ascii="Times New Roman" w:hAnsi="Times New Roman" w:cs="Times New Roman"/>
          <w:color w:val="auto"/>
          <w:sz w:val="20"/>
          <w:szCs w:val="20"/>
        </w:rPr>
      </w:pPr>
      <w:r w:rsidRPr="00061CBD">
        <w:rPr>
          <w:rFonts w:ascii="Times New Roman" w:hAnsi="Times New Roman" w:cs="Times New Roman"/>
          <w:color w:val="auto"/>
          <w:sz w:val="20"/>
          <w:szCs w:val="20"/>
        </w:rPr>
        <w:t xml:space="preserve">Диагностическая работа может включать в себя следующее: </w:t>
      </w:r>
    </w:p>
    <w:p w:rsidR="00B540EE" w:rsidRPr="00061CBD" w:rsidRDefault="00B540EE" w:rsidP="009A2AEF">
      <w:pPr>
        <w:pStyle w:val="Default"/>
        <w:numPr>
          <w:ilvl w:val="0"/>
          <w:numId w:val="135"/>
        </w:numPr>
        <w:tabs>
          <w:tab w:val="left" w:pos="284"/>
        </w:tabs>
        <w:ind w:left="0" w:firstLine="0"/>
        <w:jc w:val="both"/>
        <w:rPr>
          <w:rFonts w:ascii="Times New Roman" w:hAnsi="Times New Roman" w:cs="Times New Roman"/>
          <w:color w:val="auto"/>
          <w:sz w:val="20"/>
          <w:szCs w:val="20"/>
        </w:rPr>
      </w:pPr>
      <w:r w:rsidRPr="00061CBD">
        <w:rPr>
          <w:rFonts w:ascii="Times New Roman" w:hAnsi="Times New Roman" w:cs="Times New Roman"/>
          <w:color w:val="auto"/>
          <w:sz w:val="20"/>
          <w:szCs w:val="20"/>
        </w:rPr>
        <w:t xml:space="preserve">выявление особых образовательных потребностей обучающихся с </w:t>
      </w:r>
      <w:r w:rsidR="00FF3ED0" w:rsidRPr="00061CBD">
        <w:rPr>
          <w:rFonts w:ascii="Times New Roman" w:hAnsi="Times New Roman" w:cs="Times New Roman"/>
          <w:color w:val="auto"/>
          <w:sz w:val="20"/>
          <w:szCs w:val="20"/>
        </w:rPr>
        <w:t>ОВЗ</w:t>
      </w:r>
      <w:r w:rsidRPr="00061CBD">
        <w:rPr>
          <w:rFonts w:ascii="Times New Roman" w:hAnsi="Times New Roman" w:cs="Times New Roman"/>
          <w:color w:val="auto"/>
          <w:sz w:val="20"/>
          <w:szCs w:val="20"/>
        </w:rPr>
        <w:t xml:space="preserve">при освоении основной образовательной программы основного общего образования; </w:t>
      </w:r>
    </w:p>
    <w:p w:rsidR="00B540EE" w:rsidRPr="00061CBD" w:rsidRDefault="00B540EE" w:rsidP="009A2AEF">
      <w:pPr>
        <w:pStyle w:val="Default"/>
        <w:numPr>
          <w:ilvl w:val="0"/>
          <w:numId w:val="135"/>
        </w:numPr>
        <w:tabs>
          <w:tab w:val="left" w:pos="284"/>
        </w:tabs>
        <w:ind w:left="0" w:firstLine="0"/>
        <w:jc w:val="both"/>
        <w:rPr>
          <w:rFonts w:ascii="Times New Roman" w:hAnsi="Times New Roman" w:cs="Times New Roman"/>
          <w:color w:val="auto"/>
          <w:sz w:val="20"/>
          <w:szCs w:val="20"/>
        </w:rPr>
      </w:pPr>
      <w:r w:rsidRPr="00061CBD">
        <w:rPr>
          <w:rFonts w:ascii="Times New Roman" w:hAnsi="Times New Roman" w:cs="Times New Roman"/>
          <w:color w:val="auto"/>
          <w:sz w:val="20"/>
          <w:szCs w:val="20"/>
        </w:rPr>
        <w:t xml:space="preserve">проведение комплексной социально-психолого-педагогической диагностики нарушений в психическом и(или) физическом развитии обучающихся с </w:t>
      </w:r>
      <w:r w:rsidR="00FF3ED0" w:rsidRPr="00061CBD">
        <w:rPr>
          <w:rFonts w:ascii="Times New Roman" w:hAnsi="Times New Roman" w:cs="Times New Roman"/>
          <w:color w:val="auto"/>
          <w:sz w:val="20"/>
          <w:szCs w:val="20"/>
        </w:rPr>
        <w:t>ОВЗ</w:t>
      </w:r>
      <w:r w:rsidRPr="00061CBD">
        <w:rPr>
          <w:rFonts w:ascii="Times New Roman" w:hAnsi="Times New Roman" w:cs="Times New Roman"/>
          <w:color w:val="auto"/>
          <w:sz w:val="20"/>
          <w:szCs w:val="20"/>
        </w:rPr>
        <w:t xml:space="preserve">; </w:t>
      </w:r>
    </w:p>
    <w:p w:rsidR="00B540EE" w:rsidRPr="00061CBD" w:rsidRDefault="00B540EE" w:rsidP="009A2AEF">
      <w:pPr>
        <w:pStyle w:val="Default"/>
        <w:numPr>
          <w:ilvl w:val="0"/>
          <w:numId w:val="135"/>
        </w:numPr>
        <w:tabs>
          <w:tab w:val="left" w:pos="284"/>
        </w:tabs>
        <w:ind w:left="0" w:firstLine="0"/>
        <w:jc w:val="both"/>
        <w:rPr>
          <w:rFonts w:ascii="Times New Roman" w:hAnsi="Times New Roman" w:cs="Times New Roman"/>
          <w:color w:val="auto"/>
          <w:sz w:val="20"/>
          <w:szCs w:val="20"/>
        </w:rPr>
      </w:pPr>
      <w:r w:rsidRPr="00061CBD">
        <w:rPr>
          <w:rFonts w:ascii="Times New Roman" w:hAnsi="Times New Roman" w:cs="Times New Roman"/>
          <w:color w:val="auto"/>
          <w:sz w:val="20"/>
          <w:szCs w:val="20"/>
        </w:rPr>
        <w:t xml:space="preserve">определение уровня актуального и зоны ближайшего развития обучающегося с </w:t>
      </w:r>
      <w:r w:rsidR="00FF3ED0" w:rsidRPr="00061CBD">
        <w:rPr>
          <w:rFonts w:ascii="Times New Roman" w:hAnsi="Times New Roman" w:cs="Times New Roman"/>
          <w:color w:val="auto"/>
          <w:sz w:val="20"/>
          <w:szCs w:val="20"/>
        </w:rPr>
        <w:t>ОВЗ</w:t>
      </w:r>
      <w:r w:rsidRPr="00061CBD">
        <w:rPr>
          <w:rFonts w:ascii="Times New Roman" w:hAnsi="Times New Roman" w:cs="Times New Roman"/>
          <w:color w:val="auto"/>
          <w:sz w:val="20"/>
          <w:szCs w:val="20"/>
        </w:rPr>
        <w:t xml:space="preserve">, выявление его резервных возможностей; </w:t>
      </w:r>
    </w:p>
    <w:p w:rsidR="00B540EE" w:rsidRPr="00061CBD" w:rsidRDefault="00B540EE" w:rsidP="009A2AEF">
      <w:pPr>
        <w:pStyle w:val="Default"/>
        <w:numPr>
          <w:ilvl w:val="0"/>
          <w:numId w:val="135"/>
        </w:numPr>
        <w:tabs>
          <w:tab w:val="left" w:pos="284"/>
        </w:tabs>
        <w:ind w:left="0" w:firstLine="0"/>
        <w:jc w:val="both"/>
        <w:rPr>
          <w:rFonts w:ascii="Times New Roman" w:hAnsi="Times New Roman" w:cs="Times New Roman"/>
          <w:color w:val="auto"/>
          <w:sz w:val="20"/>
          <w:szCs w:val="20"/>
        </w:rPr>
      </w:pPr>
      <w:r w:rsidRPr="00061CBD">
        <w:rPr>
          <w:rFonts w:ascii="Times New Roman" w:hAnsi="Times New Roman" w:cs="Times New Roman"/>
          <w:color w:val="auto"/>
          <w:sz w:val="20"/>
          <w:szCs w:val="20"/>
        </w:rPr>
        <w:t xml:space="preserve">изучение развития эмоционально-волевой, познавательной, речевой сфер и личностных особенностей обучающихся; </w:t>
      </w:r>
    </w:p>
    <w:p w:rsidR="00B540EE" w:rsidRPr="00061CBD" w:rsidRDefault="00B540EE" w:rsidP="009A2AEF">
      <w:pPr>
        <w:pStyle w:val="Default"/>
        <w:numPr>
          <w:ilvl w:val="0"/>
          <w:numId w:val="135"/>
        </w:numPr>
        <w:tabs>
          <w:tab w:val="left" w:pos="284"/>
        </w:tabs>
        <w:ind w:left="0" w:firstLine="0"/>
        <w:jc w:val="both"/>
        <w:rPr>
          <w:rFonts w:ascii="Times New Roman" w:hAnsi="Times New Roman" w:cs="Times New Roman"/>
          <w:color w:val="auto"/>
          <w:sz w:val="20"/>
          <w:szCs w:val="20"/>
        </w:rPr>
      </w:pPr>
      <w:r w:rsidRPr="00061CBD">
        <w:rPr>
          <w:rFonts w:ascii="Times New Roman" w:hAnsi="Times New Roman" w:cs="Times New Roman"/>
          <w:color w:val="auto"/>
          <w:sz w:val="20"/>
          <w:szCs w:val="20"/>
        </w:rPr>
        <w:t xml:space="preserve">изучение социальной ситуации развития и условий семейного воспитания ребенка; </w:t>
      </w:r>
    </w:p>
    <w:p w:rsidR="00B540EE" w:rsidRPr="00061CBD" w:rsidRDefault="00B540EE" w:rsidP="009A2AEF">
      <w:pPr>
        <w:pStyle w:val="Default"/>
        <w:numPr>
          <w:ilvl w:val="0"/>
          <w:numId w:val="135"/>
        </w:numPr>
        <w:tabs>
          <w:tab w:val="left" w:pos="284"/>
        </w:tabs>
        <w:ind w:left="0" w:firstLine="0"/>
        <w:jc w:val="both"/>
        <w:rPr>
          <w:rFonts w:ascii="Times New Roman" w:hAnsi="Times New Roman" w:cs="Times New Roman"/>
          <w:color w:val="auto"/>
          <w:sz w:val="20"/>
          <w:szCs w:val="20"/>
        </w:rPr>
      </w:pPr>
      <w:r w:rsidRPr="00061CBD">
        <w:rPr>
          <w:rFonts w:ascii="Times New Roman" w:hAnsi="Times New Roman" w:cs="Times New Roman"/>
          <w:color w:val="auto"/>
          <w:sz w:val="20"/>
          <w:szCs w:val="20"/>
        </w:rPr>
        <w:t xml:space="preserve">изучение адаптивных возможностей и уровня социализации ребенка с </w:t>
      </w:r>
      <w:r w:rsidR="00FF3ED0" w:rsidRPr="00061CBD">
        <w:rPr>
          <w:rFonts w:ascii="Times New Roman" w:hAnsi="Times New Roman" w:cs="Times New Roman"/>
          <w:color w:val="auto"/>
          <w:sz w:val="20"/>
          <w:szCs w:val="20"/>
        </w:rPr>
        <w:t>ОВЗ</w:t>
      </w:r>
      <w:r w:rsidRPr="00061CBD">
        <w:rPr>
          <w:rFonts w:ascii="Times New Roman" w:hAnsi="Times New Roman" w:cs="Times New Roman"/>
          <w:color w:val="auto"/>
          <w:sz w:val="20"/>
          <w:szCs w:val="20"/>
        </w:rPr>
        <w:t xml:space="preserve">; </w:t>
      </w:r>
    </w:p>
    <w:p w:rsidR="00B540EE" w:rsidRPr="00061CBD" w:rsidRDefault="00B540EE" w:rsidP="009A2AEF">
      <w:pPr>
        <w:pStyle w:val="Default"/>
        <w:numPr>
          <w:ilvl w:val="0"/>
          <w:numId w:val="135"/>
        </w:numPr>
        <w:tabs>
          <w:tab w:val="left" w:pos="284"/>
        </w:tabs>
        <w:ind w:left="0" w:firstLine="0"/>
        <w:jc w:val="both"/>
        <w:rPr>
          <w:rFonts w:ascii="Times New Roman" w:hAnsi="Times New Roman" w:cs="Times New Roman"/>
          <w:color w:val="auto"/>
          <w:sz w:val="20"/>
          <w:szCs w:val="20"/>
        </w:rPr>
      </w:pPr>
      <w:r w:rsidRPr="00061CBD">
        <w:rPr>
          <w:rFonts w:ascii="Times New Roman" w:hAnsi="Times New Roman" w:cs="Times New Roman"/>
          <w:color w:val="auto"/>
          <w:sz w:val="20"/>
          <w:szCs w:val="20"/>
        </w:rPr>
        <w:t xml:space="preserve">мониторинг динамики развития, успешности освоения образовательных программ основного общего образования. </w:t>
      </w:r>
    </w:p>
    <w:p w:rsidR="00B540EE" w:rsidRPr="00061CBD" w:rsidRDefault="00B540EE" w:rsidP="009A2AEF">
      <w:pPr>
        <w:pStyle w:val="Default"/>
        <w:tabs>
          <w:tab w:val="left" w:pos="284"/>
        </w:tabs>
        <w:jc w:val="both"/>
        <w:rPr>
          <w:rFonts w:ascii="Times New Roman" w:hAnsi="Times New Roman" w:cs="Times New Roman"/>
          <w:color w:val="auto"/>
          <w:sz w:val="20"/>
          <w:szCs w:val="20"/>
        </w:rPr>
      </w:pPr>
      <w:r w:rsidRPr="00061CBD">
        <w:rPr>
          <w:rFonts w:ascii="Times New Roman" w:hAnsi="Times New Roman" w:cs="Times New Roman"/>
          <w:color w:val="auto"/>
          <w:sz w:val="20"/>
          <w:szCs w:val="20"/>
        </w:rPr>
        <w:t xml:space="preserve">Коррекционно-развивающая работа может включать в себя следующее: </w:t>
      </w:r>
    </w:p>
    <w:p w:rsidR="00B540EE" w:rsidRPr="00061CBD" w:rsidRDefault="00B540EE" w:rsidP="009A2AEF">
      <w:pPr>
        <w:pStyle w:val="Default"/>
        <w:numPr>
          <w:ilvl w:val="0"/>
          <w:numId w:val="135"/>
        </w:numPr>
        <w:tabs>
          <w:tab w:val="left" w:pos="284"/>
        </w:tabs>
        <w:ind w:left="0" w:firstLine="0"/>
        <w:jc w:val="both"/>
        <w:rPr>
          <w:rFonts w:ascii="Times New Roman" w:hAnsi="Times New Roman" w:cs="Times New Roman"/>
          <w:color w:val="auto"/>
          <w:sz w:val="20"/>
          <w:szCs w:val="20"/>
        </w:rPr>
      </w:pPr>
      <w:r w:rsidRPr="00061CBD">
        <w:rPr>
          <w:rFonts w:ascii="Times New Roman" w:hAnsi="Times New Roman" w:cs="Times New Roman"/>
          <w:color w:val="auto"/>
          <w:sz w:val="20"/>
          <w:szCs w:val="20"/>
        </w:rPr>
        <w:t xml:space="preserve">разработку и реализацию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 </w:t>
      </w:r>
      <w:r w:rsidR="00FF3ED0" w:rsidRPr="00061CBD">
        <w:rPr>
          <w:rFonts w:ascii="Times New Roman" w:hAnsi="Times New Roman" w:cs="Times New Roman"/>
          <w:color w:val="auto"/>
          <w:sz w:val="20"/>
          <w:szCs w:val="20"/>
        </w:rPr>
        <w:t>ОВЗ</w:t>
      </w:r>
      <w:r w:rsidRPr="00061CBD">
        <w:rPr>
          <w:rFonts w:ascii="Times New Roman" w:hAnsi="Times New Roman" w:cs="Times New Roman"/>
          <w:color w:val="auto"/>
          <w:sz w:val="20"/>
          <w:szCs w:val="20"/>
        </w:rPr>
        <w:t xml:space="preserve">; </w:t>
      </w:r>
    </w:p>
    <w:p w:rsidR="00B540EE" w:rsidRPr="00061CBD" w:rsidRDefault="00B540EE" w:rsidP="009A2AEF">
      <w:pPr>
        <w:pStyle w:val="Default"/>
        <w:numPr>
          <w:ilvl w:val="0"/>
          <w:numId w:val="135"/>
        </w:numPr>
        <w:tabs>
          <w:tab w:val="left" w:pos="284"/>
        </w:tabs>
        <w:ind w:left="0" w:firstLine="0"/>
        <w:jc w:val="both"/>
        <w:rPr>
          <w:rFonts w:ascii="Times New Roman" w:hAnsi="Times New Roman" w:cs="Times New Roman"/>
          <w:color w:val="auto"/>
          <w:sz w:val="20"/>
          <w:szCs w:val="20"/>
        </w:rPr>
      </w:pPr>
      <w:r w:rsidRPr="00061CBD">
        <w:rPr>
          <w:rFonts w:ascii="Times New Roman" w:hAnsi="Times New Roman" w:cs="Times New Roman"/>
          <w:color w:val="auto"/>
          <w:sz w:val="20"/>
          <w:szCs w:val="20"/>
        </w:rPr>
        <w:t xml:space="preserve">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 </w:t>
      </w:r>
    </w:p>
    <w:p w:rsidR="00B540EE" w:rsidRPr="00061CBD" w:rsidRDefault="00B540EE" w:rsidP="009A2AEF">
      <w:pPr>
        <w:pStyle w:val="Default"/>
        <w:numPr>
          <w:ilvl w:val="0"/>
          <w:numId w:val="135"/>
        </w:numPr>
        <w:tabs>
          <w:tab w:val="left" w:pos="284"/>
        </w:tabs>
        <w:ind w:left="0" w:firstLine="0"/>
        <w:jc w:val="both"/>
        <w:rPr>
          <w:rFonts w:ascii="Times New Roman" w:hAnsi="Times New Roman" w:cs="Times New Roman"/>
          <w:color w:val="auto"/>
          <w:sz w:val="20"/>
          <w:szCs w:val="20"/>
        </w:rPr>
      </w:pPr>
      <w:r w:rsidRPr="00061CBD">
        <w:rPr>
          <w:rFonts w:ascii="Times New Roman" w:hAnsi="Times New Roman" w:cs="Times New Roman"/>
          <w:color w:val="auto"/>
          <w:sz w:val="20"/>
          <w:szCs w:val="20"/>
        </w:rPr>
        <w:t xml:space="preserve">коррекцию и развитие высших психических функций, эмоционально-волевой, познавательной и коммуникативно-речевой сфер; </w:t>
      </w:r>
    </w:p>
    <w:p w:rsidR="00B540EE" w:rsidRPr="00061CBD" w:rsidRDefault="00B540EE" w:rsidP="009A2AEF">
      <w:pPr>
        <w:pStyle w:val="Default"/>
        <w:numPr>
          <w:ilvl w:val="0"/>
          <w:numId w:val="135"/>
        </w:numPr>
        <w:tabs>
          <w:tab w:val="left" w:pos="284"/>
        </w:tabs>
        <w:ind w:left="0" w:firstLine="0"/>
        <w:jc w:val="both"/>
        <w:rPr>
          <w:rFonts w:ascii="Times New Roman" w:hAnsi="Times New Roman" w:cs="Times New Roman"/>
          <w:color w:val="auto"/>
          <w:sz w:val="20"/>
          <w:szCs w:val="20"/>
        </w:rPr>
      </w:pPr>
      <w:r w:rsidRPr="00061CBD">
        <w:rPr>
          <w:rFonts w:ascii="Times New Roman" w:hAnsi="Times New Roman" w:cs="Times New Roman"/>
          <w:color w:val="auto"/>
          <w:sz w:val="20"/>
          <w:szCs w:val="20"/>
        </w:rPr>
        <w:t xml:space="preserve">развитие и укрепление зрелых личностных установок, формирование адекватных форм утверждения самостоятельности, личностной автономии; </w:t>
      </w:r>
    </w:p>
    <w:p w:rsidR="00B540EE" w:rsidRPr="00061CBD" w:rsidRDefault="00B540EE" w:rsidP="009A2AEF">
      <w:pPr>
        <w:pStyle w:val="Default"/>
        <w:numPr>
          <w:ilvl w:val="0"/>
          <w:numId w:val="135"/>
        </w:numPr>
        <w:tabs>
          <w:tab w:val="left" w:pos="284"/>
        </w:tabs>
        <w:ind w:left="0" w:firstLine="0"/>
        <w:jc w:val="both"/>
        <w:rPr>
          <w:rFonts w:ascii="Times New Roman" w:hAnsi="Times New Roman" w:cs="Times New Roman"/>
          <w:color w:val="auto"/>
          <w:sz w:val="20"/>
          <w:szCs w:val="20"/>
        </w:rPr>
      </w:pPr>
      <w:r w:rsidRPr="00061CBD">
        <w:rPr>
          <w:rFonts w:ascii="Times New Roman" w:hAnsi="Times New Roman" w:cs="Times New Roman"/>
          <w:color w:val="auto"/>
          <w:sz w:val="20"/>
          <w:szCs w:val="20"/>
        </w:rPr>
        <w:t xml:space="preserve">формирование способов регуляции поведения и эмоциональных состояний; </w:t>
      </w:r>
    </w:p>
    <w:p w:rsidR="00B540EE" w:rsidRPr="00061CBD" w:rsidRDefault="00B540EE" w:rsidP="009A2AEF">
      <w:pPr>
        <w:pStyle w:val="Default"/>
        <w:numPr>
          <w:ilvl w:val="0"/>
          <w:numId w:val="135"/>
        </w:numPr>
        <w:tabs>
          <w:tab w:val="left" w:pos="284"/>
        </w:tabs>
        <w:ind w:left="0" w:firstLine="0"/>
        <w:jc w:val="both"/>
        <w:rPr>
          <w:rFonts w:ascii="Times New Roman" w:hAnsi="Times New Roman" w:cs="Times New Roman"/>
          <w:color w:val="auto"/>
          <w:sz w:val="20"/>
          <w:szCs w:val="20"/>
        </w:rPr>
      </w:pPr>
      <w:r w:rsidRPr="00061CBD">
        <w:rPr>
          <w:rFonts w:ascii="Times New Roman" w:hAnsi="Times New Roman" w:cs="Times New Roman"/>
          <w:color w:val="auto"/>
          <w:sz w:val="20"/>
          <w:szCs w:val="20"/>
        </w:rPr>
        <w:t xml:space="preserve">развитие форм и навыков личностного общения в группе сверстников, коммуникативной компетенции; </w:t>
      </w:r>
    </w:p>
    <w:p w:rsidR="00B540EE" w:rsidRPr="00061CBD" w:rsidRDefault="00B540EE" w:rsidP="009A2AEF">
      <w:pPr>
        <w:pStyle w:val="Default"/>
        <w:numPr>
          <w:ilvl w:val="0"/>
          <w:numId w:val="135"/>
        </w:numPr>
        <w:tabs>
          <w:tab w:val="left" w:pos="284"/>
        </w:tabs>
        <w:ind w:left="0" w:firstLine="0"/>
        <w:jc w:val="both"/>
        <w:rPr>
          <w:rFonts w:ascii="Times New Roman" w:hAnsi="Times New Roman" w:cs="Times New Roman"/>
          <w:color w:val="auto"/>
          <w:sz w:val="20"/>
          <w:szCs w:val="20"/>
        </w:rPr>
      </w:pPr>
      <w:r w:rsidRPr="00061CBD">
        <w:rPr>
          <w:rFonts w:ascii="Times New Roman" w:hAnsi="Times New Roman" w:cs="Times New Roman"/>
          <w:color w:val="auto"/>
          <w:sz w:val="20"/>
          <w:szCs w:val="20"/>
        </w:rPr>
        <w:t xml:space="preserve">развитие компетенций, необходимых для продолжения образования и профессионального самоопределения; </w:t>
      </w:r>
    </w:p>
    <w:p w:rsidR="00B540EE" w:rsidRPr="00061CBD" w:rsidRDefault="00B540EE" w:rsidP="009A2AEF">
      <w:pPr>
        <w:pStyle w:val="Default"/>
        <w:numPr>
          <w:ilvl w:val="0"/>
          <w:numId w:val="135"/>
        </w:numPr>
        <w:tabs>
          <w:tab w:val="left" w:pos="284"/>
        </w:tabs>
        <w:ind w:left="0" w:firstLine="0"/>
        <w:jc w:val="both"/>
        <w:rPr>
          <w:rFonts w:ascii="Times New Roman" w:hAnsi="Times New Roman" w:cs="Times New Roman"/>
          <w:color w:val="auto"/>
          <w:sz w:val="20"/>
          <w:szCs w:val="20"/>
        </w:rPr>
      </w:pPr>
      <w:r w:rsidRPr="00061CBD">
        <w:rPr>
          <w:rFonts w:ascii="Times New Roman" w:hAnsi="Times New Roman" w:cs="Times New Roman"/>
          <w:color w:val="auto"/>
          <w:sz w:val="20"/>
          <w:szCs w:val="20"/>
        </w:rPr>
        <w:t xml:space="preserve">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rsidR="00B540EE" w:rsidRPr="00061CBD" w:rsidRDefault="00B540EE" w:rsidP="009A2AEF">
      <w:pPr>
        <w:pStyle w:val="Default"/>
        <w:numPr>
          <w:ilvl w:val="0"/>
          <w:numId w:val="135"/>
        </w:numPr>
        <w:tabs>
          <w:tab w:val="left" w:pos="284"/>
        </w:tabs>
        <w:ind w:left="0" w:firstLine="0"/>
        <w:jc w:val="both"/>
        <w:rPr>
          <w:rFonts w:ascii="Times New Roman" w:hAnsi="Times New Roman" w:cs="Times New Roman"/>
          <w:color w:val="auto"/>
          <w:sz w:val="20"/>
          <w:szCs w:val="20"/>
        </w:rPr>
      </w:pPr>
      <w:r w:rsidRPr="00061CBD">
        <w:rPr>
          <w:rFonts w:ascii="Times New Roman" w:hAnsi="Times New Roman" w:cs="Times New Roman"/>
          <w:color w:val="auto"/>
          <w:sz w:val="20"/>
          <w:szCs w:val="20"/>
        </w:rPr>
        <w:t xml:space="preserve">социальную защиту ребенка в случаях неблагоприятных условий жизни при психотравмирующих обстоятельствах. </w:t>
      </w:r>
    </w:p>
    <w:p w:rsidR="00B540EE" w:rsidRPr="00061CBD" w:rsidRDefault="00B540EE" w:rsidP="009A2AEF">
      <w:pPr>
        <w:pStyle w:val="Default"/>
        <w:tabs>
          <w:tab w:val="left" w:pos="284"/>
        </w:tabs>
        <w:jc w:val="both"/>
        <w:rPr>
          <w:rFonts w:ascii="Times New Roman" w:hAnsi="Times New Roman" w:cs="Times New Roman"/>
          <w:color w:val="auto"/>
          <w:sz w:val="20"/>
          <w:szCs w:val="20"/>
        </w:rPr>
      </w:pPr>
      <w:r w:rsidRPr="00061CBD">
        <w:rPr>
          <w:rFonts w:ascii="Times New Roman" w:hAnsi="Times New Roman" w:cs="Times New Roman"/>
          <w:color w:val="auto"/>
          <w:sz w:val="20"/>
          <w:szCs w:val="20"/>
        </w:rPr>
        <w:t xml:space="preserve">Консультативная работа может включать в себя следующее: </w:t>
      </w:r>
    </w:p>
    <w:p w:rsidR="00B540EE" w:rsidRPr="00061CBD" w:rsidRDefault="00B540EE" w:rsidP="009A2AEF">
      <w:pPr>
        <w:pStyle w:val="Default"/>
        <w:numPr>
          <w:ilvl w:val="0"/>
          <w:numId w:val="135"/>
        </w:numPr>
        <w:tabs>
          <w:tab w:val="left" w:pos="284"/>
        </w:tabs>
        <w:ind w:left="0" w:firstLine="0"/>
        <w:jc w:val="both"/>
        <w:rPr>
          <w:rFonts w:ascii="Times New Roman" w:hAnsi="Times New Roman" w:cs="Times New Roman"/>
          <w:color w:val="auto"/>
          <w:sz w:val="20"/>
          <w:szCs w:val="20"/>
        </w:rPr>
      </w:pPr>
      <w:r w:rsidRPr="00061CBD">
        <w:rPr>
          <w:rFonts w:ascii="Times New Roman" w:hAnsi="Times New Roman" w:cs="Times New Roman"/>
          <w:color w:val="auto"/>
          <w:sz w:val="20"/>
          <w:szCs w:val="20"/>
        </w:rPr>
        <w:t xml:space="preserve">выработку совместных обоснованных рекомендаций по основным направлениям работы с обучающимися с </w:t>
      </w:r>
      <w:r w:rsidR="00FF3ED0" w:rsidRPr="00061CBD">
        <w:rPr>
          <w:rFonts w:ascii="Times New Roman" w:hAnsi="Times New Roman" w:cs="Times New Roman"/>
          <w:color w:val="auto"/>
          <w:sz w:val="20"/>
          <w:szCs w:val="20"/>
        </w:rPr>
        <w:t>ОВЗ</w:t>
      </w:r>
      <w:r w:rsidRPr="00061CBD">
        <w:rPr>
          <w:rFonts w:ascii="Times New Roman" w:hAnsi="Times New Roman" w:cs="Times New Roman"/>
          <w:color w:val="auto"/>
          <w:sz w:val="20"/>
          <w:szCs w:val="20"/>
        </w:rPr>
        <w:t xml:space="preserve">, единых для всех участников образовательного процесса; </w:t>
      </w:r>
    </w:p>
    <w:p w:rsidR="00B540EE" w:rsidRPr="00061CBD" w:rsidRDefault="00B540EE" w:rsidP="009A2AEF">
      <w:pPr>
        <w:pStyle w:val="Default"/>
        <w:numPr>
          <w:ilvl w:val="0"/>
          <w:numId w:val="135"/>
        </w:numPr>
        <w:tabs>
          <w:tab w:val="left" w:pos="284"/>
        </w:tabs>
        <w:ind w:left="0" w:firstLine="0"/>
        <w:jc w:val="both"/>
        <w:rPr>
          <w:rFonts w:ascii="Times New Roman" w:hAnsi="Times New Roman" w:cs="Times New Roman"/>
          <w:color w:val="auto"/>
          <w:sz w:val="20"/>
          <w:szCs w:val="20"/>
        </w:rPr>
      </w:pPr>
      <w:r w:rsidRPr="00061CBD">
        <w:rPr>
          <w:rFonts w:ascii="Times New Roman" w:hAnsi="Times New Roman" w:cs="Times New Roman"/>
          <w:color w:val="auto"/>
          <w:sz w:val="20"/>
          <w:szCs w:val="20"/>
        </w:rPr>
        <w:t xml:space="preserve">консультирование специалистами педагогов по выбору индивидуально ориентированных методов и приемов работы с обучающимися с </w:t>
      </w:r>
      <w:r w:rsidR="00FF3ED0" w:rsidRPr="00061CBD">
        <w:rPr>
          <w:rFonts w:ascii="Times New Roman" w:hAnsi="Times New Roman" w:cs="Times New Roman"/>
          <w:color w:val="auto"/>
          <w:sz w:val="20"/>
          <w:szCs w:val="20"/>
        </w:rPr>
        <w:t>ОВЗ</w:t>
      </w:r>
      <w:r w:rsidRPr="00061CBD">
        <w:rPr>
          <w:rFonts w:ascii="Times New Roman" w:hAnsi="Times New Roman" w:cs="Times New Roman"/>
          <w:color w:val="auto"/>
          <w:sz w:val="20"/>
          <w:szCs w:val="20"/>
        </w:rPr>
        <w:t xml:space="preserve">, отбора и адаптации содержания предметных программ; </w:t>
      </w:r>
    </w:p>
    <w:p w:rsidR="00B540EE" w:rsidRPr="00061CBD" w:rsidRDefault="00B540EE" w:rsidP="009A2AEF">
      <w:pPr>
        <w:pStyle w:val="Default"/>
        <w:numPr>
          <w:ilvl w:val="0"/>
          <w:numId w:val="135"/>
        </w:numPr>
        <w:tabs>
          <w:tab w:val="left" w:pos="284"/>
        </w:tabs>
        <w:ind w:left="0" w:firstLine="0"/>
        <w:jc w:val="both"/>
        <w:rPr>
          <w:rFonts w:ascii="Times New Roman" w:hAnsi="Times New Roman" w:cs="Times New Roman"/>
          <w:color w:val="auto"/>
          <w:sz w:val="20"/>
          <w:szCs w:val="20"/>
        </w:rPr>
      </w:pPr>
      <w:r w:rsidRPr="00061CBD">
        <w:rPr>
          <w:rFonts w:ascii="Times New Roman" w:hAnsi="Times New Roman" w:cs="Times New Roman"/>
          <w:color w:val="auto"/>
          <w:sz w:val="20"/>
          <w:szCs w:val="20"/>
        </w:rPr>
        <w:t xml:space="preserve">консультативную помощь семье в вопросах выбора стратегии воспитания и приемов коррекционного обучения ребенка с </w:t>
      </w:r>
      <w:r w:rsidR="00FF3ED0" w:rsidRPr="00061CBD">
        <w:rPr>
          <w:rFonts w:ascii="Times New Roman" w:hAnsi="Times New Roman" w:cs="Times New Roman"/>
          <w:color w:val="auto"/>
          <w:sz w:val="20"/>
          <w:szCs w:val="20"/>
        </w:rPr>
        <w:t>ОВЗ</w:t>
      </w:r>
      <w:r w:rsidRPr="00061CBD">
        <w:rPr>
          <w:rFonts w:ascii="Times New Roman" w:hAnsi="Times New Roman" w:cs="Times New Roman"/>
          <w:color w:val="auto"/>
          <w:sz w:val="20"/>
          <w:szCs w:val="20"/>
        </w:rPr>
        <w:t xml:space="preserve">; </w:t>
      </w:r>
    </w:p>
    <w:p w:rsidR="00B540EE" w:rsidRPr="00061CBD" w:rsidRDefault="00B540EE" w:rsidP="009A2AEF">
      <w:pPr>
        <w:pStyle w:val="Default"/>
        <w:numPr>
          <w:ilvl w:val="0"/>
          <w:numId w:val="135"/>
        </w:numPr>
        <w:tabs>
          <w:tab w:val="left" w:pos="284"/>
        </w:tabs>
        <w:ind w:left="0" w:firstLine="0"/>
        <w:jc w:val="both"/>
        <w:rPr>
          <w:rFonts w:ascii="Times New Roman" w:hAnsi="Times New Roman" w:cs="Times New Roman"/>
          <w:color w:val="auto"/>
          <w:sz w:val="20"/>
          <w:szCs w:val="20"/>
        </w:rPr>
      </w:pPr>
      <w:r w:rsidRPr="00061CBD">
        <w:rPr>
          <w:rFonts w:ascii="Times New Roman" w:hAnsi="Times New Roman" w:cs="Times New Roman"/>
          <w:color w:val="auto"/>
          <w:sz w:val="20"/>
          <w:szCs w:val="20"/>
        </w:rPr>
        <w:t xml:space="preserve">консультационную поддержку и помощь, направленные на содействие свободному и осознанному выбору обучающимися с </w:t>
      </w:r>
      <w:r w:rsidR="00FF3ED0" w:rsidRPr="00061CBD">
        <w:rPr>
          <w:rFonts w:ascii="Times New Roman" w:hAnsi="Times New Roman" w:cs="Times New Roman"/>
          <w:color w:val="auto"/>
          <w:sz w:val="20"/>
          <w:szCs w:val="20"/>
        </w:rPr>
        <w:t xml:space="preserve">ОВЗ </w:t>
      </w:r>
      <w:r w:rsidRPr="00061CBD">
        <w:rPr>
          <w:rFonts w:ascii="Times New Roman" w:hAnsi="Times New Roman" w:cs="Times New Roman"/>
          <w:color w:val="auto"/>
          <w:sz w:val="20"/>
          <w:szCs w:val="20"/>
        </w:rPr>
        <w:t xml:space="preserve">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rsidR="00B540EE" w:rsidRPr="00061CBD" w:rsidRDefault="00B540EE" w:rsidP="009A2AEF">
      <w:pPr>
        <w:pStyle w:val="Default"/>
        <w:tabs>
          <w:tab w:val="left" w:pos="284"/>
        </w:tabs>
        <w:jc w:val="both"/>
        <w:rPr>
          <w:rFonts w:ascii="Times New Roman" w:hAnsi="Times New Roman" w:cs="Times New Roman"/>
          <w:color w:val="auto"/>
          <w:sz w:val="20"/>
          <w:szCs w:val="20"/>
        </w:rPr>
      </w:pPr>
      <w:r w:rsidRPr="00061CBD">
        <w:rPr>
          <w:rFonts w:ascii="Times New Roman" w:hAnsi="Times New Roman" w:cs="Times New Roman"/>
          <w:color w:val="auto"/>
          <w:sz w:val="20"/>
          <w:szCs w:val="20"/>
        </w:rPr>
        <w:t xml:space="preserve">Информационно-просветительская работа может включать в себя следующее: </w:t>
      </w:r>
    </w:p>
    <w:p w:rsidR="00B540EE" w:rsidRPr="00061CBD" w:rsidRDefault="00B540EE" w:rsidP="009A2AEF">
      <w:pPr>
        <w:pStyle w:val="Default"/>
        <w:numPr>
          <w:ilvl w:val="0"/>
          <w:numId w:val="135"/>
        </w:numPr>
        <w:tabs>
          <w:tab w:val="left" w:pos="284"/>
        </w:tabs>
        <w:ind w:left="0" w:firstLine="0"/>
        <w:jc w:val="both"/>
        <w:rPr>
          <w:rFonts w:ascii="Times New Roman" w:hAnsi="Times New Roman" w:cs="Times New Roman"/>
          <w:color w:val="auto"/>
          <w:sz w:val="20"/>
          <w:szCs w:val="20"/>
        </w:rPr>
      </w:pPr>
      <w:r w:rsidRPr="00061CBD">
        <w:rPr>
          <w:rFonts w:ascii="Times New Roman" w:hAnsi="Times New Roman" w:cs="Times New Roman"/>
          <w:color w:val="auto"/>
          <w:sz w:val="20"/>
          <w:szCs w:val="20"/>
        </w:rPr>
        <w:t xml:space="preserve">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w:t>
      </w:r>
    </w:p>
    <w:p w:rsidR="00B540EE" w:rsidRPr="00061CBD" w:rsidRDefault="00B540EE" w:rsidP="009A2AEF">
      <w:pPr>
        <w:pStyle w:val="Default"/>
        <w:numPr>
          <w:ilvl w:val="0"/>
          <w:numId w:val="135"/>
        </w:numPr>
        <w:tabs>
          <w:tab w:val="left" w:pos="284"/>
        </w:tabs>
        <w:ind w:left="0" w:firstLine="0"/>
        <w:jc w:val="both"/>
        <w:rPr>
          <w:rFonts w:ascii="Times New Roman" w:hAnsi="Times New Roman" w:cs="Times New Roman"/>
          <w:color w:val="auto"/>
          <w:sz w:val="20"/>
          <w:szCs w:val="20"/>
        </w:rPr>
      </w:pPr>
      <w:r w:rsidRPr="00061CBD">
        <w:rPr>
          <w:rFonts w:ascii="Times New Roman" w:hAnsi="Times New Roman" w:cs="Times New Roman"/>
          <w:color w:val="auto"/>
          <w:sz w:val="20"/>
          <w:szCs w:val="20"/>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w:t>
      </w:r>
      <w:r w:rsidR="00FF3ED0" w:rsidRPr="00061CBD">
        <w:rPr>
          <w:rFonts w:ascii="Times New Roman" w:hAnsi="Times New Roman" w:cs="Times New Roman"/>
          <w:color w:val="auto"/>
          <w:sz w:val="20"/>
          <w:szCs w:val="20"/>
        </w:rPr>
        <w:t>ОВЗ</w:t>
      </w:r>
      <w:r w:rsidRPr="00061CBD">
        <w:rPr>
          <w:rFonts w:ascii="Times New Roman" w:hAnsi="Times New Roman" w:cs="Times New Roman"/>
          <w:color w:val="auto"/>
          <w:sz w:val="20"/>
          <w:szCs w:val="20"/>
        </w:rPr>
        <w:t xml:space="preserve">; </w:t>
      </w:r>
    </w:p>
    <w:p w:rsidR="00B540EE" w:rsidRPr="00A04C72" w:rsidRDefault="00B540EE" w:rsidP="009A2AEF">
      <w:pPr>
        <w:pStyle w:val="Default"/>
        <w:numPr>
          <w:ilvl w:val="0"/>
          <w:numId w:val="135"/>
        </w:numPr>
        <w:tabs>
          <w:tab w:val="left" w:pos="284"/>
        </w:tabs>
        <w:ind w:left="0" w:firstLine="0"/>
        <w:jc w:val="both"/>
        <w:rPr>
          <w:rFonts w:ascii="Times New Roman" w:hAnsi="Times New Roman" w:cs="Times New Roman"/>
          <w:color w:val="auto"/>
          <w:sz w:val="22"/>
          <w:szCs w:val="28"/>
        </w:rPr>
      </w:pPr>
      <w:r w:rsidRPr="00061CBD">
        <w:rPr>
          <w:rFonts w:ascii="Times New Roman" w:hAnsi="Times New Roman" w:cs="Times New Roman"/>
          <w:color w:val="auto"/>
          <w:sz w:val="20"/>
          <w:szCs w:val="20"/>
        </w:rPr>
        <w:t>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w:t>
      </w:r>
      <w:r w:rsidRPr="00A04C72">
        <w:rPr>
          <w:rFonts w:ascii="Times New Roman" w:hAnsi="Times New Roman" w:cs="Times New Roman"/>
          <w:color w:val="auto"/>
          <w:sz w:val="22"/>
          <w:szCs w:val="28"/>
        </w:rPr>
        <w:t xml:space="preserve"> детей с </w:t>
      </w:r>
      <w:r w:rsidR="00FF3ED0" w:rsidRPr="00A04C72">
        <w:rPr>
          <w:rFonts w:ascii="Times New Roman" w:hAnsi="Times New Roman" w:cs="Times New Roman"/>
          <w:color w:val="auto"/>
          <w:sz w:val="22"/>
          <w:szCs w:val="28"/>
        </w:rPr>
        <w:t>ОВЗ</w:t>
      </w:r>
      <w:r w:rsidRPr="00A04C72">
        <w:rPr>
          <w:rFonts w:ascii="Times New Roman" w:hAnsi="Times New Roman" w:cs="Times New Roman"/>
          <w:color w:val="auto"/>
          <w:sz w:val="22"/>
          <w:szCs w:val="28"/>
        </w:rPr>
        <w:t xml:space="preserve">. </w:t>
      </w:r>
    </w:p>
    <w:p w:rsidR="005A2358" w:rsidRDefault="005A2358" w:rsidP="00313A82">
      <w:pPr>
        <w:pStyle w:val="3"/>
        <w:spacing w:before="0" w:beforeAutospacing="0" w:after="0" w:afterAutospacing="0"/>
        <w:jc w:val="center"/>
        <w:rPr>
          <w:sz w:val="22"/>
          <w:szCs w:val="28"/>
        </w:rPr>
      </w:pPr>
      <w:bookmarkStart w:id="411" w:name="_Toc414553278"/>
    </w:p>
    <w:p w:rsidR="005A2358" w:rsidRDefault="005A2358" w:rsidP="00313A82">
      <w:pPr>
        <w:pStyle w:val="3"/>
        <w:spacing w:before="0" w:beforeAutospacing="0" w:after="0" w:afterAutospacing="0"/>
        <w:jc w:val="center"/>
        <w:rPr>
          <w:sz w:val="22"/>
          <w:szCs w:val="28"/>
        </w:rPr>
      </w:pPr>
    </w:p>
    <w:p w:rsidR="00B540EE" w:rsidRPr="00A04C72" w:rsidRDefault="00452C5F" w:rsidP="00313A82">
      <w:pPr>
        <w:pStyle w:val="3"/>
        <w:spacing w:before="0" w:beforeAutospacing="0" w:after="0" w:afterAutospacing="0"/>
        <w:jc w:val="center"/>
        <w:rPr>
          <w:sz w:val="22"/>
          <w:szCs w:val="28"/>
        </w:rPr>
      </w:pPr>
      <w:r w:rsidRPr="00A04C72">
        <w:rPr>
          <w:sz w:val="22"/>
          <w:szCs w:val="28"/>
        </w:rPr>
        <w:t>2.4.</w:t>
      </w:r>
      <w:r w:rsidR="00B540EE" w:rsidRPr="00A04C72">
        <w:rPr>
          <w:sz w:val="22"/>
          <w:szCs w:val="28"/>
        </w:rPr>
        <w:t>3. 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программы основного общего образования</w:t>
      </w:r>
      <w:bookmarkEnd w:id="411"/>
    </w:p>
    <w:p w:rsidR="00B540EE" w:rsidRPr="00061CBD" w:rsidRDefault="00B540EE" w:rsidP="00313A82">
      <w:pPr>
        <w:pStyle w:val="Default"/>
        <w:ind w:firstLine="709"/>
        <w:jc w:val="both"/>
        <w:rPr>
          <w:rFonts w:ascii="Times New Roman" w:hAnsi="Times New Roman" w:cs="Times New Roman"/>
          <w:color w:val="auto"/>
          <w:sz w:val="20"/>
          <w:szCs w:val="20"/>
        </w:rPr>
      </w:pPr>
      <w:r w:rsidRPr="00061CBD">
        <w:rPr>
          <w:rFonts w:ascii="Times New Roman" w:hAnsi="Times New Roman" w:cs="Times New Roman"/>
          <w:color w:val="auto"/>
          <w:sz w:val="20"/>
          <w:szCs w:val="20"/>
        </w:rPr>
        <w:lastRenderedPageBreak/>
        <w:t>Для реализации требований к ПКР, обозначенных в ФГОС</w:t>
      </w:r>
      <w:r w:rsidR="00FF3ED0" w:rsidRPr="00061CBD">
        <w:rPr>
          <w:rFonts w:ascii="Times New Roman" w:hAnsi="Times New Roman" w:cs="Times New Roman"/>
          <w:color w:val="auto"/>
          <w:sz w:val="20"/>
          <w:szCs w:val="20"/>
        </w:rPr>
        <w:t xml:space="preserve"> ООО</w:t>
      </w:r>
      <w:r w:rsidRPr="00061CBD">
        <w:rPr>
          <w:rFonts w:ascii="Times New Roman" w:hAnsi="Times New Roman" w:cs="Times New Roman"/>
          <w:color w:val="auto"/>
          <w:sz w:val="20"/>
          <w:szCs w:val="20"/>
        </w:rPr>
        <w:t xml:space="preserve">,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учителя-дефектолога (олигофренопедагога, сурдопедагога, тифлопедагога). </w:t>
      </w:r>
    </w:p>
    <w:p w:rsidR="00B540EE" w:rsidRPr="00061CBD" w:rsidRDefault="00B540EE" w:rsidP="00313A82">
      <w:pPr>
        <w:pStyle w:val="Default"/>
        <w:ind w:firstLine="709"/>
        <w:jc w:val="both"/>
        <w:rPr>
          <w:rFonts w:ascii="Times New Roman" w:hAnsi="Times New Roman" w:cs="Times New Roman"/>
          <w:color w:val="auto"/>
          <w:sz w:val="20"/>
          <w:szCs w:val="20"/>
        </w:rPr>
      </w:pPr>
      <w:r w:rsidRPr="00061CBD">
        <w:rPr>
          <w:rFonts w:ascii="Times New Roman" w:hAnsi="Times New Roman" w:cs="Times New Roman"/>
          <w:color w:val="auto"/>
          <w:sz w:val="20"/>
          <w:szCs w:val="20"/>
        </w:rPr>
        <w:t xml:space="preserve">ПКР может быть разработана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детей с </w:t>
      </w:r>
      <w:r w:rsidR="00FF3ED0" w:rsidRPr="00061CBD">
        <w:rPr>
          <w:rFonts w:ascii="Times New Roman" w:hAnsi="Times New Roman" w:cs="Times New Roman"/>
          <w:color w:val="auto"/>
          <w:sz w:val="20"/>
          <w:szCs w:val="20"/>
        </w:rPr>
        <w:t>ОВЗ</w:t>
      </w:r>
      <w:r w:rsidRPr="00061CBD">
        <w:rPr>
          <w:rFonts w:ascii="Times New Roman" w:hAnsi="Times New Roman" w:cs="Times New Roman"/>
          <w:color w:val="auto"/>
          <w:sz w:val="20"/>
          <w:szCs w:val="20"/>
        </w:rPr>
        <w:t xml:space="preserve">в образовательной организации, их особые образовательные потребности; сопоставляются результаты обучения этих детей на предыдущем уровне образования; создается (систематизируется, дополняется) фонд методических рекомендаций по обучению данных категорий учащихся с ОВЗ. </w:t>
      </w:r>
    </w:p>
    <w:p w:rsidR="00B540EE" w:rsidRPr="00061CBD" w:rsidRDefault="00B540EE" w:rsidP="00313A82">
      <w:pPr>
        <w:pStyle w:val="Default"/>
        <w:ind w:firstLine="709"/>
        <w:jc w:val="both"/>
        <w:rPr>
          <w:rFonts w:ascii="Times New Roman" w:hAnsi="Times New Roman" w:cs="Times New Roman"/>
          <w:color w:val="auto"/>
          <w:sz w:val="20"/>
          <w:szCs w:val="20"/>
        </w:rPr>
      </w:pPr>
      <w:r w:rsidRPr="00061CBD">
        <w:rPr>
          <w:rFonts w:ascii="Times New Roman" w:hAnsi="Times New Roman" w:cs="Times New Roman"/>
          <w:color w:val="auto"/>
          <w:sz w:val="20"/>
          <w:szCs w:val="20"/>
        </w:rPr>
        <w:t xml:space="preserve">На основном этапе разрабатываются общая стратегия обучения и воспитания учащихся с </w:t>
      </w:r>
      <w:r w:rsidR="00FF3ED0" w:rsidRPr="00061CBD">
        <w:rPr>
          <w:rFonts w:ascii="Times New Roman" w:hAnsi="Times New Roman" w:cs="Times New Roman"/>
          <w:color w:val="auto"/>
          <w:sz w:val="20"/>
          <w:szCs w:val="20"/>
        </w:rPr>
        <w:t>ОВЗ</w:t>
      </w:r>
      <w:r w:rsidRPr="00061CBD">
        <w:rPr>
          <w:rFonts w:ascii="Times New Roman" w:hAnsi="Times New Roman" w:cs="Times New Roman"/>
          <w:color w:val="auto"/>
          <w:sz w:val="20"/>
          <w:szCs w:val="20"/>
        </w:rPr>
        <w:t xml:space="preserve">,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 </w:t>
      </w:r>
    </w:p>
    <w:p w:rsidR="00B540EE" w:rsidRPr="00061CBD" w:rsidRDefault="00B540EE" w:rsidP="00313A82">
      <w:pPr>
        <w:pStyle w:val="Default"/>
        <w:widowControl w:val="0"/>
        <w:ind w:firstLine="709"/>
        <w:jc w:val="both"/>
        <w:rPr>
          <w:rFonts w:ascii="Times New Roman" w:hAnsi="Times New Roman" w:cs="Times New Roman"/>
          <w:color w:val="auto"/>
          <w:sz w:val="20"/>
          <w:szCs w:val="20"/>
        </w:rPr>
      </w:pPr>
      <w:r w:rsidRPr="00061CBD">
        <w:rPr>
          <w:rFonts w:ascii="Times New Roman" w:hAnsi="Times New Roman" w:cs="Times New Roman"/>
          <w:color w:val="auto"/>
          <w:sz w:val="20"/>
          <w:szCs w:val="20"/>
        </w:rPr>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детьми с </w:t>
      </w:r>
      <w:r w:rsidR="00FF3ED0" w:rsidRPr="00061CBD">
        <w:rPr>
          <w:rFonts w:ascii="Times New Roman" w:hAnsi="Times New Roman" w:cs="Times New Roman"/>
          <w:color w:val="auto"/>
          <w:sz w:val="20"/>
          <w:szCs w:val="20"/>
        </w:rPr>
        <w:t>ОВЗ</w:t>
      </w:r>
      <w:r w:rsidRPr="00061CBD">
        <w:rPr>
          <w:rFonts w:ascii="Times New Roman" w:hAnsi="Times New Roman" w:cs="Times New Roman"/>
          <w:color w:val="auto"/>
          <w:sz w:val="20"/>
          <w:szCs w:val="20"/>
        </w:rPr>
        <w:t xml:space="preserve">; принимается итоговое решение. </w:t>
      </w:r>
    </w:p>
    <w:p w:rsidR="00B540EE" w:rsidRPr="00061CBD" w:rsidRDefault="00B540EE" w:rsidP="00313A82">
      <w:pPr>
        <w:pStyle w:val="Default"/>
        <w:widowControl w:val="0"/>
        <w:ind w:firstLine="709"/>
        <w:jc w:val="both"/>
        <w:rPr>
          <w:rFonts w:ascii="Times New Roman" w:hAnsi="Times New Roman" w:cs="Times New Roman"/>
          <w:color w:val="auto"/>
          <w:sz w:val="20"/>
          <w:szCs w:val="20"/>
        </w:rPr>
      </w:pPr>
      <w:r w:rsidRPr="00061CBD">
        <w:rPr>
          <w:rFonts w:ascii="Times New Roman" w:hAnsi="Times New Roman" w:cs="Times New Roman"/>
          <w:color w:val="auto"/>
          <w:sz w:val="20"/>
          <w:szCs w:val="20"/>
        </w:rPr>
        <w:t xml:space="preserve">Для реализации ПКР в образовательной организации может быть создана служба комплексного психолого-медико-социального сопровождения и поддержки обучающихся с </w:t>
      </w:r>
      <w:r w:rsidR="00FF3ED0" w:rsidRPr="00061CBD">
        <w:rPr>
          <w:rFonts w:ascii="Times New Roman" w:hAnsi="Times New Roman" w:cs="Times New Roman"/>
          <w:color w:val="auto"/>
          <w:sz w:val="20"/>
          <w:szCs w:val="20"/>
        </w:rPr>
        <w:t>ОВЗ</w:t>
      </w:r>
      <w:r w:rsidRPr="00061CBD">
        <w:rPr>
          <w:rFonts w:ascii="Times New Roman" w:hAnsi="Times New Roman" w:cs="Times New Roman"/>
          <w:color w:val="auto"/>
          <w:sz w:val="20"/>
          <w:szCs w:val="20"/>
        </w:rPr>
        <w:t xml:space="preserve">. </w:t>
      </w:r>
    </w:p>
    <w:p w:rsidR="00B540EE" w:rsidRPr="00061CBD" w:rsidRDefault="00B540EE" w:rsidP="00313A82">
      <w:pPr>
        <w:pStyle w:val="Default"/>
        <w:ind w:firstLine="709"/>
        <w:jc w:val="both"/>
        <w:rPr>
          <w:rFonts w:ascii="Times New Roman" w:hAnsi="Times New Roman" w:cs="Times New Roman"/>
          <w:color w:val="auto"/>
          <w:sz w:val="20"/>
          <w:szCs w:val="20"/>
        </w:rPr>
      </w:pPr>
      <w:r w:rsidRPr="00061CBD">
        <w:rPr>
          <w:rFonts w:ascii="Times New Roman" w:hAnsi="Times New Roman" w:cs="Times New Roman"/>
          <w:color w:val="auto"/>
          <w:sz w:val="20"/>
          <w:szCs w:val="20"/>
        </w:rPr>
        <w:t xml:space="preserve">Психолого-медико-социальная помощь оказывается детям на основании заявления или согласия в письменной форме их родителей (законных представителей). </w:t>
      </w:r>
    </w:p>
    <w:p w:rsidR="00B540EE" w:rsidRPr="00061CBD" w:rsidRDefault="00B540EE" w:rsidP="00313A82">
      <w:pPr>
        <w:pStyle w:val="Default"/>
        <w:ind w:firstLine="709"/>
        <w:jc w:val="both"/>
        <w:rPr>
          <w:rFonts w:ascii="Times New Roman" w:hAnsi="Times New Roman" w:cs="Times New Roman"/>
          <w:color w:val="auto"/>
          <w:sz w:val="20"/>
          <w:szCs w:val="20"/>
        </w:rPr>
      </w:pPr>
      <w:r w:rsidRPr="00061CBD">
        <w:rPr>
          <w:rFonts w:ascii="Times New Roman" w:hAnsi="Times New Roman" w:cs="Times New Roman"/>
          <w:color w:val="auto"/>
          <w:sz w:val="20"/>
          <w:szCs w:val="20"/>
        </w:rPr>
        <w:t xml:space="preserve">Комплексное психолого-медико-социальное сопровождение и поддержка обучающихся с </w:t>
      </w:r>
      <w:r w:rsidR="00FF3ED0" w:rsidRPr="00061CBD">
        <w:rPr>
          <w:rFonts w:ascii="Times New Roman" w:hAnsi="Times New Roman" w:cs="Times New Roman"/>
          <w:color w:val="auto"/>
          <w:sz w:val="20"/>
          <w:szCs w:val="20"/>
        </w:rPr>
        <w:t xml:space="preserve">ОВЗ </w:t>
      </w:r>
      <w:r w:rsidRPr="00061CBD">
        <w:rPr>
          <w:rFonts w:ascii="Times New Roman" w:hAnsi="Times New Roman" w:cs="Times New Roman"/>
          <w:color w:val="auto"/>
          <w:sz w:val="20"/>
          <w:szCs w:val="20"/>
        </w:rPr>
        <w:t xml:space="preserve">обеспечиваются специалистами образовательной организации (педагогом-психологом, медицинским работником, социальным педагогом, учителем-логопедом, учителем-дефектологом),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 </w:t>
      </w:r>
    </w:p>
    <w:p w:rsidR="00B540EE" w:rsidRPr="00061CBD" w:rsidRDefault="00B540EE" w:rsidP="00313A82">
      <w:pPr>
        <w:pStyle w:val="Default"/>
        <w:ind w:firstLine="709"/>
        <w:jc w:val="both"/>
        <w:rPr>
          <w:rFonts w:ascii="Times New Roman" w:hAnsi="Times New Roman" w:cs="Times New Roman"/>
          <w:color w:val="auto"/>
          <w:sz w:val="20"/>
          <w:szCs w:val="20"/>
        </w:rPr>
      </w:pPr>
      <w:r w:rsidRPr="00061CBD">
        <w:rPr>
          <w:rFonts w:ascii="Times New Roman" w:hAnsi="Times New Roman" w:cs="Times New Roman"/>
          <w:color w:val="auto"/>
          <w:sz w:val="20"/>
          <w:szCs w:val="20"/>
        </w:rPr>
        <w:t xml:space="preserve">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w:t>
      </w:r>
    </w:p>
    <w:p w:rsidR="00B540EE" w:rsidRPr="00061CBD" w:rsidRDefault="00B540EE" w:rsidP="00313A82">
      <w:pPr>
        <w:pStyle w:val="Default"/>
        <w:ind w:firstLine="709"/>
        <w:jc w:val="both"/>
        <w:rPr>
          <w:rFonts w:ascii="Times New Roman" w:hAnsi="Times New Roman" w:cs="Times New Roman"/>
          <w:color w:val="auto"/>
          <w:sz w:val="20"/>
          <w:szCs w:val="20"/>
        </w:rPr>
      </w:pPr>
      <w:r w:rsidRPr="00061CBD">
        <w:rPr>
          <w:rFonts w:ascii="Times New Roman" w:hAnsi="Times New Roman" w:cs="Times New Roman"/>
          <w:color w:val="auto"/>
          <w:sz w:val="20"/>
          <w:szCs w:val="20"/>
        </w:rPr>
        <w:t xml:space="preserve">Медицинская поддержка и сопровождение обучающихся с </w:t>
      </w:r>
      <w:r w:rsidR="00FF3ED0" w:rsidRPr="00061CBD">
        <w:rPr>
          <w:rFonts w:ascii="Times New Roman" w:hAnsi="Times New Roman" w:cs="Times New Roman"/>
          <w:color w:val="auto"/>
          <w:sz w:val="20"/>
          <w:szCs w:val="20"/>
        </w:rPr>
        <w:t>ОВЗ</w:t>
      </w:r>
      <w:r w:rsidRPr="00061CBD">
        <w:rPr>
          <w:rFonts w:ascii="Times New Roman" w:hAnsi="Times New Roman" w:cs="Times New Roman"/>
          <w:color w:val="auto"/>
          <w:sz w:val="20"/>
          <w:szCs w:val="20"/>
        </w:rPr>
        <w:t xml:space="preserve">в образовательной организации осуществляются медицинским работником (врачом, медицинской сестрой) на регулярной основе и, помимо общих направлений работы со всеми обучающимися, имеют определенную специфику в сопровождении школьников с </w:t>
      </w:r>
      <w:r w:rsidR="00FF3ED0" w:rsidRPr="00061CBD">
        <w:rPr>
          <w:rFonts w:ascii="Times New Roman" w:hAnsi="Times New Roman" w:cs="Times New Roman"/>
          <w:color w:val="auto"/>
          <w:sz w:val="20"/>
          <w:szCs w:val="20"/>
        </w:rPr>
        <w:t>ОВЗ</w:t>
      </w:r>
      <w:r w:rsidRPr="00061CBD">
        <w:rPr>
          <w:rFonts w:ascii="Times New Roman" w:hAnsi="Times New Roman" w:cs="Times New Roman"/>
          <w:color w:val="auto"/>
          <w:sz w:val="20"/>
          <w:szCs w:val="20"/>
        </w:rPr>
        <w:t xml:space="preserve">. Так, медицинский работник может участвовать в диагностике школьников с </w:t>
      </w:r>
      <w:r w:rsidR="00FF3ED0" w:rsidRPr="00061CBD">
        <w:rPr>
          <w:rFonts w:ascii="Times New Roman" w:hAnsi="Times New Roman" w:cs="Times New Roman"/>
          <w:color w:val="auto"/>
          <w:sz w:val="20"/>
          <w:szCs w:val="20"/>
        </w:rPr>
        <w:t>ОВЗ</w:t>
      </w:r>
      <w:r w:rsidRPr="00061CBD">
        <w:rPr>
          <w:rFonts w:ascii="Times New Roman" w:hAnsi="Times New Roman" w:cs="Times New Roman"/>
          <w:color w:val="auto"/>
          <w:sz w:val="20"/>
          <w:szCs w:val="20"/>
        </w:rPr>
        <w:t xml:space="preserve"> и в определении их индивидуального образовательного маршрута, возможно проведение консультаций педагогов и родителей. В случае необходимости оказывает экстренную (неотложную) помощь (купирует приступ эпилепсии, делает инъекции (инсулин) и др.). </w:t>
      </w:r>
      <w:r w:rsidR="00E91460" w:rsidRPr="00061CBD">
        <w:rPr>
          <w:rFonts w:ascii="Times New Roman" w:hAnsi="Times New Roman" w:cs="Times New Roman"/>
          <w:color w:val="auto"/>
          <w:sz w:val="20"/>
          <w:szCs w:val="20"/>
        </w:rPr>
        <w:t xml:space="preserve">Медицинский работник, являясь сотрудником профильного медицинского учреждения, осуществляет взаимодействие с родителями детей с ОВЗ. </w:t>
      </w:r>
    </w:p>
    <w:p w:rsidR="00B540EE" w:rsidRPr="00061CBD" w:rsidRDefault="00B540EE" w:rsidP="00313A82">
      <w:pPr>
        <w:pStyle w:val="Default"/>
        <w:ind w:firstLine="709"/>
        <w:jc w:val="both"/>
        <w:rPr>
          <w:rFonts w:ascii="Times New Roman" w:hAnsi="Times New Roman" w:cs="Times New Roman"/>
          <w:color w:val="auto"/>
          <w:sz w:val="20"/>
          <w:szCs w:val="20"/>
        </w:rPr>
      </w:pPr>
      <w:r w:rsidRPr="00061CBD">
        <w:rPr>
          <w:rFonts w:ascii="Times New Roman" w:hAnsi="Times New Roman" w:cs="Times New Roman"/>
          <w:color w:val="auto"/>
          <w:sz w:val="20"/>
          <w:szCs w:val="20"/>
        </w:rPr>
        <w:t xml:space="preserve">Социально-педагогическое сопровождение школьников с </w:t>
      </w:r>
      <w:r w:rsidR="00FF3ED0" w:rsidRPr="00061CBD">
        <w:rPr>
          <w:rFonts w:ascii="Times New Roman" w:hAnsi="Times New Roman" w:cs="Times New Roman"/>
          <w:color w:val="auto"/>
          <w:sz w:val="20"/>
          <w:szCs w:val="20"/>
        </w:rPr>
        <w:t>ОВЗ</w:t>
      </w:r>
      <w:r w:rsidRPr="00061CBD">
        <w:rPr>
          <w:rFonts w:ascii="Times New Roman" w:hAnsi="Times New Roman" w:cs="Times New Roman"/>
          <w:color w:val="auto"/>
          <w:sz w:val="20"/>
          <w:szCs w:val="20"/>
        </w:rPr>
        <w:t xml:space="preserve"> в общеобразовательной организации </w:t>
      </w:r>
      <w:r w:rsidR="004B450E" w:rsidRPr="00061CBD">
        <w:rPr>
          <w:rFonts w:ascii="Times New Roman" w:hAnsi="Times New Roman" w:cs="Times New Roman"/>
          <w:color w:val="auto"/>
          <w:sz w:val="20"/>
          <w:szCs w:val="20"/>
        </w:rPr>
        <w:t xml:space="preserve">может </w:t>
      </w:r>
      <w:r w:rsidRPr="00061CBD">
        <w:rPr>
          <w:rFonts w:ascii="Times New Roman" w:hAnsi="Times New Roman" w:cs="Times New Roman"/>
          <w:color w:val="auto"/>
          <w:sz w:val="20"/>
          <w:szCs w:val="20"/>
        </w:rPr>
        <w:t>осуществлят</w:t>
      </w:r>
      <w:r w:rsidR="004B450E" w:rsidRPr="00061CBD">
        <w:rPr>
          <w:rFonts w:ascii="Times New Roman" w:hAnsi="Times New Roman" w:cs="Times New Roman"/>
          <w:color w:val="auto"/>
          <w:sz w:val="20"/>
          <w:szCs w:val="20"/>
        </w:rPr>
        <w:t>ь</w:t>
      </w:r>
      <w:r w:rsidRPr="00061CBD">
        <w:rPr>
          <w:rFonts w:ascii="Times New Roman" w:hAnsi="Times New Roman" w:cs="Times New Roman"/>
          <w:color w:val="auto"/>
          <w:sz w:val="20"/>
          <w:szCs w:val="20"/>
        </w:rPr>
        <w:t xml:space="preserve"> социальный педагог. Деятельность социального педагога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Социальный педагог (совместно с педагогом-психологом) участвует в изучении особенностей школьников с </w:t>
      </w:r>
      <w:r w:rsidR="000D18F7" w:rsidRPr="00061CBD">
        <w:rPr>
          <w:rFonts w:ascii="Times New Roman" w:hAnsi="Times New Roman" w:cs="Times New Roman"/>
          <w:color w:val="auto"/>
          <w:sz w:val="20"/>
          <w:szCs w:val="20"/>
        </w:rPr>
        <w:t>ОВЗ</w:t>
      </w:r>
      <w:r w:rsidRPr="00061CBD">
        <w:rPr>
          <w:rFonts w:ascii="Times New Roman" w:hAnsi="Times New Roman" w:cs="Times New Roman"/>
          <w:color w:val="auto"/>
          <w:sz w:val="20"/>
          <w:szCs w:val="20"/>
        </w:rPr>
        <w:t xml:space="preserve">,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подростков с </w:t>
      </w:r>
      <w:r w:rsidR="000D18F7" w:rsidRPr="00061CBD">
        <w:rPr>
          <w:rFonts w:ascii="Times New Roman" w:hAnsi="Times New Roman" w:cs="Times New Roman"/>
          <w:color w:val="auto"/>
          <w:sz w:val="20"/>
          <w:szCs w:val="20"/>
        </w:rPr>
        <w:t>ОВЗ</w:t>
      </w:r>
      <w:r w:rsidRPr="00061CBD">
        <w:rPr>
          <w:rFonts w:ascii="Times New Roman" w:hAnsi="Times New Roman" w:cs="Times New Roman"/>
          <w:color w:val="auto"/>
          <w:sz w:val="20"/>
          <w:szCs w:val="20"/>
        </w:rPr>
        <w:t xml:space="preserve">. Целесообразно участие социального педагога в проведении профилактической и информационно-просветительской работы по защите прав и интересов школьников с </w:t>
      </w:r>
      <w:r w:rsidR="00FF3ED0" w:rsidRPr="00061CBD">
        <w:rPr>
          <w:rFonts w:ascii="Times New Roman" w:hAnsi="Times New Roman" w:cs="Times New Roman"/>
          <w:color w:val="auto"/>
          <w:sz w:val="20"/>
          <w:szCs w:val="20"/>
        </w:rPr>
        <w:t>ОВЗ</w:t>
      </w:r>
      <w:r w:rsidRPr="00061CBD">
        <w:rPr>
          <w:rFonts w:ascii="Times New Roman" w:hAnsi="Times New Roman" w:cs="Times New Roman"/>
          <w:color w:val="auto"/>
          <w:sz w:val="20"/>
          <w:szCs w:val="20"/>
        </w:rPr>
        <w:t xml:space="preserve">; в выборе профессиональных склонностей и интересов. Основными формами работы социального педагога являются: урок (за счет классных часов), внеурочные индивидуальные (подгрупповые) занятия; беседы (со школьниками, родителями, педагогами), индивидуальные консультации (со школьниками, родителями, педагогами). Возможны также выступления специалиста на родительских собраниях, на классных часах в виде информационно-просветительских лекций и сообщений. Социальный педагог взаимодействует с педагогом-психологом, учителем-дефектологом, учителем-логопедом, педагогом класса,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 детей. </w:t>
      </w:r>
    </w:p>
    <w:p w:rsidR="00B540EE" w:rsidRPr="00061CBD" w:rsidRDefault="00B540EE" w:rsidP="00313A82">
      <w:pPr>
        <w:pStyle w:val="Default"/>
        <w:ind w:firstLine="709"/>
        <w:jc w:val="both"/>
        <w:rPr>
          <w:rFonts w:ascii="Times New Roman" w:hAnsi="Times New Roman" w:cs="Times New Roman"/>
          <w:color w:val="auto"/>
          <w:sz w:val="20"/>
          <w:szCs w:val="20"/>
        </w:rPr>
      </w:pPr>
      <w:r w:rsidRPr="00061CBD">
        <w:rPr>
          <w:rFonts w:ascii="Times New Roman" w:hAnsi="Times New Roman" w:cs="Times New Roman"/>
          <w:color w:val="auto"/>
          <w:sz w:val="20"/>
          <w:szCs w:val="20"/>
        </w:rPr>
        <w:t xml:space="preserve">Психологическое сопровождение обучающихся с </w:t>
      </w:r>
      <w:r w:rsidR="000D18F7" w:rsidRPr="00061CBD">
        <w:rPr>
          <w:rFonts w:ascii="Times New Roman" w:hAnsi="Times New Roman" w:cs="Times New Roman"/>
          <w:color w:val="auto"/>
          <w:sz w:val="20"/>
          <w:szCs w:val="20"/>
        </w:rPr>
        <w:t>ОВЗ</w:t>
      </w:r>
      <w:r w:rsidRPr="00061CBD">
        <w:rPr>
          <w:rFonts w:ascii="Times New Roman" w:hAnsi="Times New Roman" w:cs="Times New Roman"/>
          <w:color w:val="auto"/>
          <w:sz w:val="20"/>
          <w:szCs w:val="20"/>
        </w:rPr>
        <w:t xml:space="preserve"> может осуществляться в рамках реализации основных направлений психологической службы. Педагогу-психологу рекомендуется проводить занятия по комплексному изучению и развитию личности школьников с </w:t>
      </w:r>
      <w:r w:rsidR="000D18F7" w:rsidRPr="00061CBD">
        <w:rPr>
          <w:rFonts w:ascii="Times New Roman" w:hAnsi="Times New Roman" w:cs="Times New Roman"/>
          <w:color w:val="auto"/>
          <w:sz w:val="20"/>
          <w:szCs w:val="20"/>
        </w:rPr>
        <w:t>ОВЗ</w:t>
      </w:r>
      <w:r w:rsidRPr="00061CBD">
        <w:rPr>
          <w:rFonts w:ascii="Times New Roman" w:hAnsi="Times New Roman" w:cs="Times New Roman"/>
          <w:color w:val="auto"/>
          <w:sz w:val="20"/>
          <w:szCs w:val="20"/>
        </w:rPr>
        <w:t xml:space="preserve">. Работа может быть организована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учащихся с </w:t>
      </w:r>
      <w:r w:rsidR="00FF3ED0" w:rsidRPr="00061CBD">
        <w:rPr>
          <w:rFonts w:ascii="Times New Roman" w:hAnsi="Times New Roman" w:cs="Times New Roman"/>
          <w:color w:val="auto"/>
          <w:sz w:val="20"/>
          <w:szCs w:val="20"/>
        </w:rPr>
        <w:t>ОВЗ</w:t>
      </w:r>
      <w:r w:rsidRPr="00061CBD">
        <w:rPr>
          <w:rFonts w:ascii="Times New Roman" w:hAnsi="Times New Roman" w:cs="Times New Roman"/>
          <w:color w:val="auto"/>
          <w:sz w:val="20"/>
          <w:szCs w:val="20"/>
        </w:rPr>
        <w:t xml:space="preserve">. </w:t>
      </w:r>
    </w:p>
    <w:p w:rsidR="00B540EE" w:rsidRPr="00061CBD" w:rsidRDefault="00B540EE" w:rsidP="00313A82">
      <w:pPr>
        <w:pStyle w:val="Default"/>
        <w:ind w:firstLine="709"/>
        <w:jc w:val="both"/>
        <w:rPr>
          <w:rFonts w:ascii="Times New Roman" w:hAnsi="Times New Roman" w:cs="Times New Roman"/>
          <w:color w:val="auto"/>
          <w:sz w:val="20"/>
          <w:szCs w:val="20"/>
        </w:rPr>
      </w:pPr>
      <w:r w:rsidRPr="00061CBD">
        <w:rPr>
          <w:rFonts w:ascii="Times New Roman" w:hAnsi="Times New Roman" w:cs="Times New Roman"/>
          <w:color w:val="auto"/>
          <w:sz w:val="20"/>
          <w:szCs w:val="20"/>
        </w:rPr>
        <w:t xml:space="preserve">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учащихся.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 </w:t>
      </w:r>
    </w:p>
    <w:p w:rsidR="00B540EE" w:rsidRPr="00061CBD" w:rsidRDefault="00B540EE" w:rsidP="00313A82">
      <w:pPr>
        <w:pStyle w:val="Default"/>
        <w:ind w:firstLine="709"/>
        <w:jc w:val="both"/>
        <w:rPr>
          <w:rFonts w:ascii="Times New Roman" w:hAnsi="Times New Roman" w:cs="Times New Roman"/>
          <w:color w:val="auto"/>
          <w:sz w:val="20"/>
          <w:szCs w:val="20"/>
        </w:rPr>
      </w:pPr>
      <w:r w:rsidRPr="00061CBD">
        <w:rPr>
          <w:rFonts w:ascii="Times New Roman" w:hAnsi="Times New Roman" w:cs="Times New Roman"/>
          <w:color w:val="auto"/>
          <w:sz w:val="20"/>
          <w:szCs w:val="20"/>
        </w:rPr>
        <w:lastRenderedPageBreak/>
        <w:t xml:space="preserve">В реализации диагностического направления работы могут принимать участие как учителя класса (аттестация учащихся в начале, середине и конце учебного года), так и специалисты (проведение диагностики в начале, середине и в конце учебного года). </w:t>
      </w:r>
    </w:p>
    <w:p w:rsidR="00B540EE" w:rsidRPr="00061CBD" w:rsidRDefault="00B540EE" w:rsidP="00313A82">
      <w:pPr>
        <w:pStyle w:val="Default"/>
        <w:ind w:firstLine="709"/>
        <w:jc w:val="both"/>
        <w:rPr>
          <w:rFonts w:ascii="Times New Roman" w:hAnsi="Times New Roman" w:cs="Times New Roman"/>
          <w:color w:val="auto"/>
          <w:sz w:val="20"/>
          <w:szCs w:val="20"/>
        </w:rPr>
      </w:pPr>
      <w:r w:rsidRPr="00061CBD">
        <w:rPr>
          <w:rFonts w:ascii="Times New Roman" w:hAnsi="Times New Roman" w:cs="Times New Roman"/>
          <w:color w:val="auto"/>
          <w:sz w:val="20"/>
          <w:szCs w:val="20"/>
        </w:rPr>
        <w:t xml:space="preserve">Данное направление может быть осуществлено ПМПк. </w:t>
      </w:r>
    </w:p>
    <w:p w:rsidR="00B540EE" w:rsidRPr="00061CBD" w:rsidRDefault="00B540EE" w:rsidP="00313A82">
      <w:pPr>
        <w:pStyle w:val="Default"/>
        <w:ind w:firstLine="709"/>
        <w:jc w:val="both"/>
        <w:rPr>
          <w:rFonts w:ascii="Times New Roman" w:hAnsi="Times New Roman" w:cs="Times New Roman"/>
          <w:color w:val="auto"/>
          <w:sz w:val="20"/>
          <w:szCs w:val="20"/>
        </w:rPr>
      </w:pPr>
      <w:r w:rsidRPr="00061CBD">
        <w:rPr>
          <w:rFonts w:ascii="Times New Roman" w:hAnsi="Times New Roman" w:cs="Times New Roman"/>
          <w:color w:val="auto"/>
          <w:sz w:val="20"/>
          <w:szCs w:val="20"/>
        </w:rPr>
        <w:t xml:space="preserve">ПМПк является внутришкольной формой организации сопровождения детей с </w:t>
      </w:r>
      <w:r w:rsidR="00FF3ED0" w:rsidRPr="00061CBD">
        <w:rPr>
          <w:rFonts w:ascii="Times New Roman" w:hAnsi="Times New Roman" w:cs="Times New Roman"/>
          <w:color w:val="auto"/>
          <w:sz w:val="20"/>
          <w:szCs w:val="20"/>
        </w:rPr>
        <w:t>ОВЗ</w:t>
      </w:r>
      <w:r w:rsidRPr="00061CBD">
        <w:rPr>
          <w:rFonts w:ascii="Times New Roman" w:hAnsi="Times New Roman" w:cs="Times New Roman"/>
          <w:color w:val="auto"/>
          <w:sz w:val="20"/>
          <w:szCs w:val="20"/>
        </w:rPr>
        <w:t xml:space="preserve">, положение и регламент работы которой разрабатывается образовательной организацией самостоятельно и утверждается локальным актом. </w:t>
      </w:r>
    </w:p>
    <w:p w:rsidR="00B540EE" w:rsidRPr="00061CBD" w:rsidRDefault="00B540EE" w:rsidP="00313A82">
      <w:pPr>
        <w:pStyle w:val="Default"/>
        <w:ind w:firstLine="709"/>
        <w:jc w:val="both"/>
        <w:rPr>
          <w:rFonts w:ascii="Times New Roman" w:hAnsi="Times New Roman" w:cs="Times New Roman"/>
          <w:color w:val="auto"/>
          <w:sz w:val="20"/>
          <w:szCs w:val="20"/>
        </w:rPr>
      </w:pPr>
      <w:r w:rsidRPr="00061CBD">
        <w:rPr>
          <w:rFonts w:ascii="Times New Roman" w:hAnsi="Times New Roman" w:cs="Times New Roman"/>
          <w:color w:val="auto"/>
          <w:sz w:val="20"/>
          <w:szCs w:val="20"/>
        </w:rPr>
        <w:t xml:space="preserve">Цель работы ПМПк: выявление особых образовательных потребностей учащихся с </w:t>
      </w:r>
      <w:r w:rsidR="00FF3ED0" w:rsidRPr="00061CBD">
        <w:rPr>
          <w:rFonts w:ascii="Times New Roman" w:hAnsi="Times New Roman" w:cs="Times New Roman"/>
          <w:color w:val="auto"/>
          <w:sz w:val="20"/>
          <w:szCs w:val="20"/>
        </w:rPr>
        <w:t>ОВЗ</w:t>
      </w:r>
      <w:r w:rsidRPr="00061CBD">
        <w:rPr>
          <w:rFonts w:ascii="Times New Roman" w:hAnsi="Times New Roman" w:cs="Times New Roman"/>
          <w:color w:val="auto"/>
          <w:sz w:val="20"/>
          <w:szCs w:val="20"/>
        </w:rPr>
        <w:t xml:space="preserve">и оказание им помощи (выработка рекомендаций по обучению и воспитанию; составление, в случае необходимости, индивидуальной программы обучения;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школьников, своевременно вносят коррективы в программу обучения и в рабочие коррекционные программы; рассматривают спорные и конфликтные случаи, предлагают и осуществляют отбор необходимых для школьника (школьников) дополнительных дидактических материалов и учебных пособий. </w:t>
      </w:r>
    </w:p>
    <w:p w:rsidR="00B540EE" w:rsidRPr="00061CBD" w:rsidRDefault="00B540EE" w:rsidP="00313A82">
      <w:pPr>
        <w:pStyle w:val="Default"/>
        <w:ind w:firstLine="709"/>
        <w:jc w:val="both"/>
        <w:rPr>
          <w:rFonts w:ascii="Times New Roman" w:hAnsi="Times New Roman" w:cs="Times New Roman"/>
          <w:color w:val="auto"/>
          <w:sz w:val="20"/>
          <w:szCs w:val="20"/>
        </w:rPr>
      </w:pPr>
      <w:r w:rsidRPr="00061CBD">
        <w:rPr>
          <w:rFonts w:ascii="Times New Roman" w:hAnsi="Times New Roman" w:cs="Times New Roman"/>
          <w:color w:val="auto"/>
          <w:sz w:val="20"/>
          <w:szCs w:val="20"/>
        </w:rPr>
        <w:t>В состав ПМПк образовательной организации входят педагог-психолог, учитель-дефектолог, учитель-логопед, педагог (учитель-предметник), социальный педагог, врач, а также представитель администрации. Родители уведомляются о проведении ПМПк</w:t>
      </w:r>
      <w:r w:rsidR="00834238" w:rsidRPr="00061CBD">
        <w:rPr>
          <w:rFonts w:ascii="Times New Roman" w:hAnsi="Times New Roman" w:cs="Times New Roman"/>
          <w:color w:val="auto"/>
          <w:sz w:val="20"/>
          <w:szCs w:val="20"/>
        </w:rPr>
        <w:t xml:space="preserve"> (</w:t>
      </w:r>
      <w:r w:rsidR="000D18F7" w:rsidRPr="00061CBD">
        <w:rPr>
          <w:rFonts w:ascii="Times New Roman" w:hAnsi="Times New Roman" w:cs="Times New Roman"/>
          <w:color w:val="auto"/>
          <w:sz w:val="20"/>
          <w:szCs w:val="20"/>
        </w:rPr>
        <w:t>Федеральный з</w:t>
      </w:r>
      <w:r w:rsidR="00834238" w:rsidRPr="00061CBD">
        <w:rPr>
          <w:rFonts w:ascii="Times New Roman" w:hAnsi="Times New Roman" w:cs="Times New Roman"/>
          <w:color w:val="auto"/>
          <w:sz w:val="20"/>
          <w:szCs w:val="20"/>
        </w:rPr>
        <w:t>акон «Об образовании в Российской Федерации», ст. 42, 79)</w:t>
      </w:r>
      <w:r w:rsidRPr="00061CBD">
        <w:rPr>
          <w:rFonts w:ascii="Times New Roman" w:hAnsi="Times New Roman" w:cs="Times New Roman"/>
          <w:color w:val="auto"/>
          <w:sz w:val="20"/>
          <w:szCs w:val="20"/>
        </w:rPr>
        <w:t xml:space="preserve">. </w:t>
      </w:r>
    </w:p>
    <w:p w:rsidR="00B540EE" w:rsidRPr="00061CBD" w:rsidRDefault="00B540EE" w:rsidP="00313A82">
      <w:pPr>
        <w:pStyle w:val="Default"/>
        <w:ind w:firstLine="709"/>
        <w:jc w:val="both"/>
        <w:rPr>
          <w:rFonts w:ascii="Times New Roman" w:hAnsi="Times New Roman" w:cs="Times New Roman"/>
          <w:color w:val="auto"/>
          <w:sz w:val="20"/>
          <w:szCs w:val="20"/>
        </w:rPr>
      </w:pPr>
      <w:r w:rsidRPr="00061CBD">
        <w:rPr>
          <w:rFonts w:ascii="Times New Roman" w:hAnsi="Times New Roman" w:cs="Times New Roman"/>
          <w:color w:val="auto"/>
          <w:sz w:val="20"/>
          <w:szCs w:val="20"/>
        </w:rPr>
        <w:t xml:space="preserve">Реализация системы комплексного психолого-медико-социального сопровождения и поддержки обучающихся с </w:t>
      </w:r>
      <w:r w:rsidR="00FF3ED0" w:rsidRPr="00061CBD">
        <w:rPr>
          <w:rFonts w:ascii="Times New Roman" w:hAnsi="Times New Roman" w:cs="Times New Roman"/>
          <w:color w:val="auto"/>
          <w:sz w:val="20"/>
          <w:szCs w:val="20"/>
        </w:rPr>
        <w:t>ОВЗ</w:t>
      </w:r>
      <w:r w:rsidRPr="00061CBD">
        <w:rPr>
          <w:rFonts w:ascii="Times New Roman" w:hAnsi="Times New Roman" w:cs="Times New Roman"/>
          <w:color w:val="auto"/>
          <w:sz w:val="20"/>
          <w:szCs w:val="20"/>
        </w:rPr>
        <w:t xml:space="preserve">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w:t>
      </w:r>
      <w:r w:rsidR="00834238" w:rsidRPr="00061CBD">
        <w:rPr>
          <w:rFonts w:ascii="Times New Roman" w:hAnsi="Times New Roman" w:cs="Times New Roman"/>
          <w:color w:val="auto"/>
          <w:sz w:val="20"/>
          <w:szCs w:val="20"/>
        </w:rPr>
        <w:t xml:space="preserve"> (</w:t>
      </w:r>
      <w:r w:rsidR="000D18F7" w:rsidRPr="00061CBD">
        <w:rPr>
          <w:rFonts w:ascii="Times New Roman" w:hAnsi="Times New Roman" w:cs="Times New Roman"/>
          <w:color w:val="auto"/>
          <w:sz w:val="20"/>
          <w:szCs w:val="20"/>
        </w:rPr>
        <w:t>Федеральный з</w:t>
      </w:r>
      <w:r w:rsidR="00834238" w:rsidRPr="00061CBD">
        <w:rPr>
          <w:rFonts w:ascii="Times New Roman" w:hAnsi="Times New Roman" w:cs="Times New Roman"/>
          <w:color w:val="auto"/>
          <w:sz w:val="20"/>
          <w:szCs w:val="20"/>
        </w:rPr>
        <w:t>акон «Об образовании в Российской Федерации», ст. 42, 79)</w:t>
      </w:r>
      <w:r w:rsidRPr="00061CBD">
        <w:rPr>
          <w:rFonts w:ascii="Times New Roman" w:hAnsi="Times New Roman" w:cs="Times New Roman"/>
          <w:color w:val="auto"/>
          <w:sz w:val="20"/>
          <w:szCs w:val="20"/>
        </w:rPr>
        <w:t xml:space="preserve">. </w:t>
      </w:r>
    </w:p>
    <w:p w:rsidR="00B540EE" w:rsidRPr="00061CBD" w:rsidRDefault="00B540EE" w:rsidP="00313A82">
      <w:pPr>
        <w:pStyle w:val="Default"/>
        <w:ind w:firstLine="709"/>
        <w:jc w:val="both"/>
        <w:rPr>
          <w:rFonts w:ascii="Times New Roman" w:hAnsi="Times New Roman" w:cs="Times New Roman"/>
          <w:color w:val="auto"/>
          <w:sz w:val="20"/>
          <w:szCs w:val="20"/>
        </w:rPr>
      </w:pPr>
      <w:r w:rsidRPr="00061CBD">
        <w:rPr>
          <w:rFonts w:ascii="Times New Roman" w:hAnsi="Times New Roman" w:cs="Times New Roman"/>
          <w:color w:val="auto"/>
          <w:sz w:val="20"/>
          <w:szCs w:val="20"/>
        </w:rPr>
        <w:t xml:space="preserve">Образовательная организация при отсутствии необходимых условий (может осуществлять деятельность службы комплексного психолого-медико-социального сопровождения и поддержки обучающихся с </w:t>
      </w:r>
      <w:r w:rsidR="00B46C06" w:rsidRPr="00061CBD">
        <w:rPr>
          <w:rFonts w:ascii="Times New Roman" w:hAnsi="Times New Roman" w:cs="Times New Roman"/>
          <w:color w:val="auto"/>
          <w:sz w:val="20"/>
          <w:szCs w:val="20"/>
        </w:rPr>
        <w:t>ОВЗ</w:t>
      </w:r>
      <w:r w:rsidRPr="00061CBD">
        <w:rPr>
          <w:rFonts w:ascii="Times New Roman" w:hAnsi="Times New Roman" w:cs="Times New Roman"/>
          <w:color w:val="auto"/>
          <w:sz w:val="20"/>
          <w:szCs w:val="20"/>
        </w:rPr>
        <w:t xml:space="preserve">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 </w:t>
      </w:r>
    </w:p>
    <w:p w:rsidR="009A2AEF" w:rsidRDefault="009A2AEF" w:rsidP="00313A82">
      <w:pPr>
        <w:pStyle w:val="3"/>
        <w:spacing w:before="0" w:beforeAutospacing="0" w:after="0" w:afterAutospacing="0"/>
        <w:jc w:val="center"/>
        <w:rPr>
          <w:sz w:val="22"/>
          <w:szCs w:val="28"/>
        </w:rPr>
      </w:pPr>
      <w:bookmarkStart w:id="412" w:name="_Toc414553279"/>
    </w:p>
    <w:p w:rsidR="00B540EE" w:rsidRPr="00A04C72" w:rsidRDefault="00452C5F" w:rsidP="00313A82">
      <w:pPr>
        <w:pStyle w:val="3"/>
        <w:spacing w:before="0" w:beforeAutospacing="0" w:after="0" w:afterAutospacing="0"/>
        <w:jc w:val="center"/>
        <w:rPr>
          <w:sz w:val="22"/>
          <w:szCs w:val="28"/>
        </w:rPr>
      </w:pPr>
      <w:r w:rsidRPr="00A04C72">
        <w:rPr>
          <w:sz w:val="22"/>
          <w:szCs w:val="28"/>
        </w:rPr>
        <w:t>2.4.</w:t>
      </w:r>
      <w:r w:rsidR="00B540EE" w:rsidRPr="00A04C72">
        <w:rPr>
          <w:sz w:val="22"/>
          <w:szCs w:val="28"/>
        </w:rPr>
        <w:t xml:space="preserve">4. </w:t>
      </w:r>
      <w:r w:rsidR="00CE20E9" w:rsidRPr="00A04C72">
        <w:rPr>
          <w:sz w:val="22"/>
          <w:szCs w:val="28"/>
        </w:rPr>
        <w:t>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bookmarkEnd w:id="412"/>
    </w:p>
    <w:p w:rsidR="00B540EE" w:rsidRPr="00061CBD" w:rsidRDefault="00B540EE" w:rsidP="00313A82">
      <w:pPr>
        <w:pStyle w:val="Default"/>
        <w:ind w:firstLine="709"/>
        <w:jc w:val="both"/>
        <w:rPr>
          <w:rFonts w:ascii="Times New Roman" w:hAnsi="Times New Roman" w:cs="Times New Roman"/>
          <w:color w:val="auto"/>
          <w:sz w:val="20"/>
          <w:szCs w:val="20"/>
        </w:rPr>
      </w:pPr>
      <w:r w:rsidRPr="00061CBD">
        <w:rPr>
          <w:rFonts w:ascii="Times New Roman" w:hAnsi="Times New Roman" w:cs="Times New Roman"/>
          <w:color w:val="auto"/>
          <w:sz w:val="20"/>
          <w:szCs w:val="20"/>
        </w:rPr>
        <w:t xml:space="preserve">Рекомендуется планировать коррекционную работу 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 </w:t>
      </w:r>
    </w:p>
    <w:p w:rsidR="00B540EE" w:rsidRPr="00061CBD" w:rsidRDefault="00B540EE" w:rsidP="00313A82">
      <w:pPr>
        <w:pStyle w:val="Default"/>
        <w:ind w:firstLine="709"/>
        <w:jc w:val="both"/>
        <w:rPr>
          <w:rFonts w:ascii="Times New Roman" w:hAnsi="Times New Roman" w:cs="Times New Roman"/>
          <w:color w:val="auto"/>
          <w:sz w:val="20"/>
          <w:szCs w:val="20"/>
        </w:rPr>
      </w:pPr>
      <w:r w:rsidRPr="00061CBD">
        <w:rPr>
          <w:rFonts w:ascii="Times New Roman" w:hAnsi="Times New Roman" w:cs="Times New Roman"/>
          <w:color w:val="auto"/>
          <w:sz w:val="20"/>
          <w:szCs w:val="20"/>
        </w:rPr>
        <w:t>Коррекционная работа в обязательной части (</w:t>
      </w:r>
      <w:r w:rsidR="00822099" w:rsidRPr="00061CBD">
        <w:rPr>
          <w:rFonts w:ascii="Times New Roman" w:hAnsi="Times New Roman" w:cs="Times New Roman"/>
          <w:color w:val="auto"/>
          <w:sz w:val="20"/>
          <w:szCs w:val="20"/>
        </w:rPr>
        <w:t>70 </w:t>
      </w:r>
      <w:r w:rsidRPr="00061CBD">
        <w:rPr>
          <w:rFonts w:ascii="Times New Roman" w:hAnsi="Times New Roman" w:cs="Times New Roman"/>
          <w:color w:val="auto"/>
          <w:sz w:val="20"/>
          <w:szCs w:val="20"/>
        </w:rPr>
        <w:t xml:space="preserve">%)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w:t>
      </w:r>
      <w:r w:rsidR="00B46C06" w:rsidRPr="00061CBD">
        <w:rPr>
          <w:rFonts w:ascii="Times New Roman" w:hAnsi="Times New Roman" w:cs="Times New Roman"/>
          <w:color w:val="auto"/>
          <w:sz w:val="20"/>
          <w:szCs w:val="20"/>
        </w:rPr>
        <w:t>ОВЗ</w:t>
      </w:r>
      <w:r w:rsidRPr="00061CBD">
        <w:rPr>
          <w:rFonts w:ascii="Times New Roman" w:hAnsi="Times New Roman" w:cs="Times New Roman"/>
          <w:color w:val="auto"/>
          <w:sz w:val="20"/>
          <w:szCs w:val="20"/>
        </w:rPr>
        <w:t xml:space="preserve">. Освоение учебного материала этими школьниками осуществляется с помощью специальных методов и приемов. </w:t>
      </w:r>
    </w:p>
    <w:p w:rsidR="00B540EE" w:rsidRPr="00061CBD" w:rsidRDefault="00B540EE" w:rsidP="00313A82">
      <w:pPr>
        <w:pStyle w:val="Default"/>
        <w:ind w:firstLine="709"/>
        <w:jc w:val="both"/>
        <w:rPr>
          <w:rFonts w:ascii="Times New Roman" w:hAnsi="Times New Roman" w:cs="Times New Roman"/>
          <w:color w:val="auto"/>
          <w:sz w:val="20"/>
          <w:szCs w:val="20"/>
        </w:rPr>
      </w:pPr>
      <w:r w:rsidRPr="00061CBD">
        <w:rPr>
          <w:rFonts w:ascii="Times New Roman" w:hAnsi="Times New Roman" w:cs="Times New Roman"/>
          <w:color w:val="auto"/>
          <w:sz w:val="20"/>
          <w:szCs w:val="20"/>
        </w:rPr>
        <w:t xml:space="preserve">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отсутствующим в учебном плане нормально развивающихся сверстников. Например, «Развитие речи» для обучающихся с нарушениями речи, слуха, задержкой психического развитияи т. </w:t>
      </w:r>
      <w:r w:rsidR="004B450E" w:rsidRPr="00061CBD">
        <w:rPr>
          <w:rFonts w:ascii="Times New Roman" w:hAnsi="Times New Roman" w:cs="Times New Roman"/>
          <w:color w:val="auto"/>
          <w:sz w:val="20"/>
          <w:szCs w:val="20"/>
        </w:rPr>
        <w:t>п</w:t>
      </w:r>
      <w:r w:rsidRPr="00061CBD">
        <w:rPr>
          <w:rFonts w:ascii="Times New Roman" w:hAnsi="Times New Roman" w:cs="Times New Roman"/>
          <w:color w:val="auto"/>
          <w:sz w:val="20"/>
          <w:szCs w:val="20"/>
        </w:rPr>
        <w:t xml:space="preserve">. </w:t>
      </w:r>
    </w:p>
    <w:p w:rsidR="00B540EE" w:rsidRPr="00061CBD" w:rsidRDefault="00B540EE" w:rsidP="00313A82">
      <w:pPr>
        <w:pStyle w:val="Default"/>
        <w:ind w:firstLine="709"/>
        <w:jc w:val="both"/>
        <w:rPr>
          <w:rFonts w:ascii="Times New Roman" w:hAnsi="Times New Roman" w:cs="Times New Roman"/>
          <w:color w:val="auto"/>
          <w:sz w:val="20"/>
          <w:szCs w:val="20"/>
        </w:rPr>
      </w:pPr>
      <w:r w:rsidRPr="00061CBD">
        <w:rPr>
          <w:rFonts w:ascii="Times New Roman" w:hAnsi="Times New Roman" w:cs="Times New Roman"/>
          <w:color w:val="auto"/>
          <w:sz w:val="20"/>
          <w:szCs w:val="20"/>
        </w:rPr>
        <w:t xml:space="preserve">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 </w:t>
      </w:r>
    </w:p>
    <w:p w:rsidR="00B540EE" w:rsidRPr="00061CBD" w:rsidRDefault="00B540EE" w:rsidP="00313A82">
      <w:pPr>
        <w:pStyle w:val="Default"/>
        <w:ind w:firstLine="709"/>
        <w:jc w:val="both"/>
        <w:rPr>
          <w:rFonts w:ascii="Times New Roman" w:hAnsi="Times New Roman" w:cs="Times New Roman"/>
          <w:color w:val="auto"/>
          <w:sz w:val="20"/>
          <w:szCs w:val="20"/>
        </w:rPr>
      </w:pPr>
      <w:r w:rsidRPr="00061CBD">
        <w:rPr>
          <w:rFonts w:ascii="Times New Roman" w:hAnsi="Times New Roman" w:cs="Times New Roman"/>
          <w:color w:val="auto"/>
          <w:sz w:val="20"/>
          <w:szCs w:val="20"/>
        </w:rPr>
        <w:t xml:space="preserve">В учебной внеурочной деятельности планируются коррекционные занятия со специалистами (учитель-логопед, учитель-дефектолог, педагог-психолог) по индивидуально ориентированным коррекционным программам. </w:t>
      </w:r>
    </w:p>
    <w:p w:rsidR="00B540EE" w:rsidRPr="00061CBD" w:rsidRDefault="00B540EE" w:rsidP="00313A82">
      <w:pPr>
        <w:pStyle w:val="Default"/>
        <w:ind w:firstLine="709"/>
        <w:jc w:val="both"/>
        <w:rPr>
          <w:rFonts w:ascii="Times New Roman" w:hAnsi="Times New Roman" w:cs="Times New Roman"/>
          <w:color w:val="auto"/>
          <w:sz w:val="20"/>
          <w:szCs w:val="20"/>
        </w:rPr>
      </w:pPr>
      <w:r w:rsidRPr="00061CBD">
        <w:rPr>
          <w:rFonts w:ascii="Times New Roman" w:hAnsi="Times New Roman" w:cs="Times New Roman"/>
          <w:color w:val="auto"/>
          <w:sz w:val="20"/>
          <w:szCs w:val="20"/>
        </w:rPr>
        <w:t xml:space="preserve">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ритмика и др.), опосредованно стимулирующих и корригирующих развитие школьников с </w:t>
      </w:r>
      <w:r w:rsidR="000D18F7" w:rsidRPr="00061CBD">
        <w:rPr>
          <w:rFonts w:ascii="Times New Roman" w:hAnsi="Times New Roman" w:cs="Times New Roman"/>
          <w:color w:val="auto"/>
          <w:sz w:val="20"/>
          <w:szCs w:val="20"/>
        </w:rPr>
        <w:t>ОВЗ</w:t>
      </w:r>
      <w:r w:rsidRPr="00061CBD">
        <w:rPr>
          <w:rFonts w:ascii="Times New Roman" w:hAnsi="Times New Roman" w:cs="Times New Roman"/>
          <w:color w:val="auto"/>
          <w:sz w:val="20"/>
          <w:szCs w:val="20"/>
        </w:rPr>
        <w:t xml:space="preserve">. </w:t>
      </w:r>
    </w:p>
    <w:p w:rsidR="00B540EE" w:rsidRPr="00061CBD" w:rsidRDefault="00B540EE" w:rsidP="00313A82">
      <w:pPr>
        <w:pStyle w:val="Default"/>
        <w:ind w:firstLine="709"/>
        <w:jc w:val="both"/>
        <w:rPr>
          <w:rFonts w:ascii="Times New Roman" w:hAnsi="Times New Roman" w:cs="Times New Roman"/>
          <w:color w:val="auto"/>
          <w:sz w:val="20"/>
          <w:szCs w:val="20"/>
        </w:rPr>
      </w:pPr>
      <w:r w:rsidRPr="00061CBD">
        <w:rPr>
          <w:rFonts w:ascii="Times New Roman" w:hAnsi="Times New Roman" w:cs="Times New Roman"/>
          <w:color w:val="auto"/>
          <w:sz w:val="20"/>
          <w:szCs w:val="20"/>
        </w:rPr>
        <w:t xml:space="preserve">Для развития потенциала обучающихся с </w:t>
      </w:r>
      <w:r w:rsidR="00CC6674" w:rsidRPr="00061CBD">
        <w:rPr>
          <w:rFonts w:ascii="Times New Roman" w:hAnsi="Times New Roman" w:cs="Times New Roman"/>
          <w:color w:val="auto"/>
          <w:sz w:val="20"/>
          <w:szCs w:val="20"/>
        </w:rPr>
        <w:t>ОВЗ</w:t>
      </w:r>
      <w:r w:rsidRPr="00061CBD">
        <w:rPr>
          <w:rFonts w:ascii="Times New Roman" w:hAnsi="Times New Roman" w:cs="Times New Roman"/>
          <w:color w:val="auto"/>
          <w:sz w:val="20"/>
          <w:szCs w:val="20"/>
        </w:rPr>
        <w:t xml:space="preserve"> специалистами и педагогами с участием самих обучающихся и их родителей (законных представителей) разрабатываются индивидуальные учебные планы. </w:t>
      </w:r>
    </w:p>
    <w:p w:rsidR="00B540EE" w:rsidRPr="00061CBD" w:rsidRDefault="00B540EE" w:rsidP="00313A82">
      <w:pPr>
        <w:pStyle w:val="Default"/>
        <w:ind w:firstLine="709"/>
        <w:jc w:val="both"/>
        <w:rPr>
          <w:rFonts w:ascii="Times New Roman" w:hAnsi="Times New Roman" w:cs="Times New Roman"/>
          <w:color w:val="auto"/>
          <w:sz w:val="20"/>
          <w:szCs w:val="20"/>
        </w:rPr>
      </w:pPr>
      <w:r w:rsidRPr="00061CBD">
        <w:rPr>
          <w:rFonts w:ascii="Times New Roman" w:hAnsi="Times New Roman" w:cs="Times New Roman"/>
          <w:color w:val="auto"/>
          <w:sz w:val="20"/>
          <w:szCs w:val="20"/>
        </w:rPr>
        <w:t xml:space="preserve">Реализация индивидуальных учебных планов для детей с </w:t>
      </w:r>
      <w:r w:rsidR="000D18F7" w:rsidRPr="00061CBD">
        <w:rPr>
          <w:rFonts w:ascii="Times New Roman" w:hAnsi="Times New Roman" w:cs="Times New Roman"/>
          <w:color w:val="auto"/>
          <w:sz w:val="20"/>
          <w:szCs w:val="20"/>
        </w:rPr>
        <w:t>ОВЗ</w:t>
      </w:r>
      <w:r w:rsidRPr="00061CBD">
        <w:rPr>
          <w:rFonts w:ascii="Times New Roman" w:hAnsi="Times New Roman" w:cs="Times New Roman"/>
          <w:color w:val="auto"/>
          <w:sz w:val="20"/>
          <w:szCs w:val="20"/>
        </w:rPr>
        <w:t xml:space="preserve"> может осуществляться педагогами и специалистами и сопровождаться дистанционной поддержкой, а также поддержкой тьютора образовательной организации. </w:t>
      </w:r>
    </w:p>
    <w:p w:rsidR="00B540EE" w:rsidRPr="00061CBD" w:rsidRDefault="00B540EE" w:rsidP="00313A82">
      <w:pPr>
        <w:pStyle w:val="Default"/>
        <w:ind w:firstLine="709"/>
        <w:jc w:val="both"/>
        <w:rPr>
          <w:rFonts w:ascii="Times New Roman" w:hAnsi="Times New Roman" w:cs="Times New Roman"/>
          <w:color w:val="auto"/>
          <w:sz w:val="20"/>
          <w:szCs w:val="20"/>
        </w:rPr>
      </w:pPr>
      <w:r w:rsidRPr="00061CBD">
        <w:rPr>
          <w:rFonts w:ascii="Times New Roman" w:hAnsi="Times New Roman" w:cs="Times New Roman"/>
          <w:color w:val="auto"/>
          <w:sz w:val="20"/>
          <w:szCs w:val="20"/>
        </w:rPr>
        <w:t xml:space="preserve">При реализации содержания коррекционной работы рекомендуется распределить зоны ответственности между учителями и разными специалистами, описать их согласованные действия (план обследования детей с </w:t>
      </w:r>
      <w:r w:rsidR="000D18F7" w:rsidRPr="00061CBD">
        <w:rPr>
          <w:rFonts w:ascii="Times New Roman" w:hAnsi="Times New Roman" w:cs="Times New Roman"/>
          <w:color w:val="auto"/>
          <w:sz w:val="20"/>
          <w:szCs w:val="20"/>
        </w:rPr>
        <w:t>ОВЗ</w:t>
      </w:r>
      <w:r w:rsidRPr="00061CBD">
        <w:rPr>
          <w:rFonts w:ascii="Times New Roman" w:hAnsi="Times New Roman" w:cs="Times New Roman"/>
          <w:color w:val="auto"/>
          <w:sz w:val="20"/>
          <w:szCs w:val="20"/>
        </w:rPr>
        <w:t xml:space="preserve">, особые образовательные потребности этих детей, индивидуальные коррекционные программы, специальные учебные и дидактические, технические средства обучения, мониторинг динамики развития и т. д.). Обсуждения проводятся на ПМПк образовательной организации, методических объединениях рабочих групп и др. </w:t>
      </w:r>
    </w:p>
    <w:p w:rsidR="00B540EE" w:rsidRPr="00061CBD" w:rsidRDefault="00B540EE" w:rsidP="00313A82">
      <w:pPr>
        <w:pStyle w:val="Default"/>
        <w:ind w:firstLine="709"/>
        <w:jc w:val="both"/>
        <w:rPr>
          <w:rFonts w:ascii="Times New Roman" w:hAnsi="Times New Roman" w:cs="Times New Roman"/>
          <w:color w:val="auto"/>
          <w:sz w:val="20"/>
          <w:szCs w:val="20"/>
        </w:rPr>
      </w:pPr>
      <w:r w:rsidRPr="00061CBD">
        <w:rPr>
          <w:rFonts w:ascii="Times New Roman" w:hAnsi="Times New Roman" w:cs="Times New Roman"/>
          <w:color w:val="auto"/>
          <w:sz w:val="20"/>
          <w:szCs w:val="20"/>
        </w:rPr>
        <w:t xml:space="preserve">Взаимодействие включает в себя следующее: </w:t>
      </w:r>
    </w:p>
    <w:p w:rsidR="00B540EE" w:rsidRPr="00061CBD" w:rsidRDefault="00B540EE" w:rsidP="00313A82">
      <w:pPr>
        <w:pStyle w:val="Default"/>
        <w:numPr>
          <w:ilvl w:val="0"/>
          <w:numId w:val="136"/>
        </w:numPr>
        <w:tabs>
          <w:tab w:val="left" w:pos="993"/>
        </w:tabs>
        <w:ind w:left="0" w:firstLine="709"/>
        <w:jc w:val="both"/>
        <w:rPr>
          <w:rFonts w:ascii="Times New Roman" w:hAnsi="Times New Roman" w:cs="Times New Roman"/>
          <w:color w:val="auto"/>
          <w:sz w:val="20"/>
          <w:szCs w:val="20"/>
        </w:rPr>
      </w:pPr>
      <w:r w:rsidRPr="00061CBD">
        <w:rPr>
          <w:rFonts w:ascii="Times New Roman" w:hAnsi="Times New Roman" w:cs="Times New Roman"/>
          <w:color w:val="auto"/>
          <w:sz w:val="20"/>
          <w:szCs w:val="20"/>
        </w:rPr>
        <w:t xml:space="preserve">комплексность в определении и решении проблем обучающегося, предоставлении ему специализированной квалифицированной помощи; </w:t>
      </w:r>
    </w:p>
    <w:p w:rsidR="00B540EE" w:rsidRPr="00061CBD" w:rsidRDefault="00B540EE" w:rsidP="00313A82">
      <w:pPr>
        <w:pStyle w:val="Default"/>
        <w:numPr>
          <w:ilvl w:val="0"/>
          <w:numId w:val="136"/>
        </w:numPr>
        <w:tabs>
          <w:tab w:val="left" w:pos="993"/>
        </w:tabs>
        <w:ind w:left="0" w:firstLine="709"/>
        <w:jc w:val="both"/>
        <w:rPr>
          <w:rFonts w:ascii="Times New Roman" w:hAnsi="Times New Roman" w:cs="Times New Roman"/>
          <w:color w:val="auto"/>
          <w:sz w:val="20"/>
          <w:szCs w:val="20"/>
        </w:rPr>
      </w:pPr>
      <w:r w:rsidRPr="00061CBD">
        <w:rPr>
          <w:rFonts w:ascii="Times New Roman" w:hAnsi="Times New Roman" w:cs="Times New Roman"/>
          <w:color w:val="auto"/>
          <w:sz w:val="20"/>
          <w:szCs w:val="20"/>
        </w:rPr>
        <w:lastRenderedPageBreak/>
        <w:t xml:space="preserve">многоаспектный анализ личностного и познавательного развития обучающегося; </w:t>
      </w:r>
    </w:p>
    <w:p w:rsidR="00B540EE" w:rsidRPr="00061CBD" w:rsidRDefault="00B540EE" w:rsidP="00313A82">
      <w:pPr>
        <w:pStyle w:val="Default"/>
        <w:numPr>
          <w:ilvl w:val="0"/>
          <w:numId w:val="136"/>
        </w:numPr>
        <w:tabs>
          <w:tab w:val="left" w:pos="993"/>
        </w:tabs>
        <w:ind w:left="0" w:firstLine="709"/>
        <w:jc w:val="both"/>
        <w:rPr>
          <w:rFonts w:ascii="Times New Roman" w:hAnsi="Times New Roman" w:cs="Times New Roman"/>
          <w:color w:val="auto"/>
          <w:sz w:val="20"/>
          <w:szCs w:val="20"/>
        </w:rPr>
      </w:pPr>
      <w:r w:rsidRPr="00061CBD">
        <w:rPr>
          <w:rFonts w:ascii="Times New Roman" w:hAnsi="Times New Roman" w:cs="Times New Roman"/>
          <w:color w:val="auto"/>
          <w:sz w:val="20"/>
          <w:szCs w:val="20"/>
        </w:rPr>
        <w:t xml:space="preserve">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ребенка. </w:t>
      </w:r>
    </w:p>
    <w:p w:rsidR="00B540EE" w:rsidRPr="00A04C72" w:rsidRDefault="00452C5F" w:rsidP="00313A82">
      <w:pPr>
        <w:pStyle w:val="3"/>
        <w:spacing w:before="0" w:beforeAutospacing="0" w:after="0" w:afterAutospacing="0"/>
        <w:rPr>
          <w:sz w:val="22"/>
          <w:szCs w:val="28"/>
        </w:rPr>
      </w:pPr>
      <w:bookmarkStart w:id="413" w:name="_Toc414553280"/>
      <w:r w:rsidRPr="00A04C72">
        <w:rPr>
          <w:sz w:val="22"/>
          <w:szCs w:val="28"/>
        </w:rPr>
        <w:t>2.4.</w:t>
      </w:r>
      <w:r w:rsidR="00B540EE" w:rsidRPr="00A04C72">
        <w:rPr>
          <w:sz w:val="22"/>
          <w:szCs w:val="28"/>
        </w:rPr>
        <w:t>5. Планируемые результаты коррекционной работы</w:t>
      </w:r>
      <w:bookmarkEnd w:id="413"/>
    </w:p>
    <w:p w:rsidR="00B540EE" w:rsidRPr="00061CBD" w:rsidRDefault="00B540EE" w:rsidP="00313A82">
      <w:pPr>
        <w:pStyle w:val="Default"/>
        <w:ind w:firstLine="709"/>
        <w:jc w:val="both"/>
        <w:rPr>
          <w:rFonts w:ascii="Times New Roman" w:hAnsi="Times New Roman" w:cs="Times New Roman"/>
          <w:color w:val="auto"/>
          <w:sz w:val="20"/>
          <w:szCs w:val="20"/>
        </w:rPr>
      </w:pPr>
      <w:r w:rsidRPr="00061CBD">
        <w:rPr>
          <w:rFonts w:ascii="Times New Roman" w:hAnsi="Times New Roman" w:cs="Times New Roman"/>
          <w:color w:val="auto"/>
          <w:sz w:val="20"/>
          <w:szCs w:val="20"/>
        </w:rPr>
        <w:t xml:space="preserve">Программа коррекционной работы предусматривает выполнение требований к результатам, </w:t>
      </w:r>
      <w:r w:rsidR="00B46C06" w:rsidRPr="00061CBD">
        <w:rPr>
          <w:rFonts w:ascii="Times New Roman" w:hAnsi="Times New Roman" w:cs="Times New Roman"/>
          <w:color w:val="auto"/>
          <w:sz w:val="20"/>
          <w:szCs w:val="20"/>
        </w:rPr>
        <w:t xml:space="preserve">определенным </w:t>
      </w:r>
      <w:r w:rsidRPr="00061CBD">
        <w:rPr>
          <w:rFonts w:ascii="Times New Roman" w:hAnsi="Times New Roman" w:cs="Times New Roman"/>
          <w:color w:val="auto"/>
          <w:sz w:val="20"/>
          <w:szCs w:val="20"/>
        </w:rPr>
        <w:t xml:space="preserve">ФГОС </w:t>
      </w:r>
      <w:r w:rsidR="00B46C06" w:rsidRPr="00061CBD">
        <w:rPr>
          <w:rFonts w:ascii="Times New Roman" w:hAnsi="Times New Roman" w:cs="Times New Roman"/>
          <w:color w:val="auto"/>
          <w:sz w:val="20"/>
          <w:szCs w:val="20"/>
        </w:rPr>
        <w:t>ООО</w:t>
      </w:r>
      <w:r w:rsidRPr="00061CBD">
        <w:rPr>
          <w:rFonts w:ascii="Times New Roman" w:hAnsi="Times New Roman" w:cs="Times New Roman"/>
          <w:color w:val="auto"/>
          <w:sz w:val="20"/>
          <w:szCs w:val="20"/>
        </w:rPr>
        <w:t xml:space="preserve">. </w:t>
      </w:r>
    </w:p>
    <w:p w:rsidR="00B540EE" w:rsidRPr="00061CBD" w:rsidRDefault="00B540EE" w:rsidP="00313A82">
      <w:pPr>
        <w:pStyle w:val="Default"/>
        <w:ind w:firstLine="709"/>
        <w:jc w:val="both"/>
        <w:rPr>
          <w:rFonts w:ascii="Times New Roman" w:hAnsi="Times New Roman" w:cs="Times New Roman"/>
          <w:color w:val="auto"/>
          <w:sz w:val="20"/>
          <w:szCs w:val="20"/>
        </w:rPr>
      </w:pPr>
      <w:r w:rsidRPr="00061CBD">
        <w:rPr>
          <w:rFonts w:ascii="Times New Roman" w:hAnsi="Times New Roman" w:cs="Times New Roman"/>
          <w:color w:val="auto"/>
          <w:sz w:val="20"/>
          <w:szCs w:val="20"/>
        </w:rPr>
        <w:t xml:space="preserve">Планируемые результаты коррекционной работы имеют дифференцированный характер и могут определяться индивидуальными программами развития детей с </w:t>
      </w:r>
      <w:r w:rsidR="00B46C06" w:rsidRPr="00061CBD">
        <w:rPr>
          <w:rFonts w:ascii="Times New Roman" w:hAnsi="Times New Roman" w:cs="Times New Roman"/>
          <w:color w:val="auto"/>
          <w:sz w:val="20"/>
          <w:szCs w:val="20"/>
        </w:rPr>
        <w:t>ОВЗ</w:t>
      </w:r>
      <w:r w:rsidRPr="00061CBD">
        <w:rPr>
          <w:rFonts w:ascii="Times New Roman" w:hAnsi="Times New Roman" w:cs="Times New Roman"/>
          <w:color w:val="auto"/>
          <w:sz w:val="20"/>
          <w:szCs w:val="20"/>
        </w:rPr>
        <w:t>.</w:t>
      </w:r>
    </w:p>
    <w:p w:rsidR="00B540EE" w:rsidRPr="00061CBD" w:rsidRDefault="00B540EE" w:rsidP="00313A82">
      <w:pPr>
        <w:pStyle w:val="Default"/>
        <w:ind w:firstLine="709"/>
        <w:jc w:val="both"/>
        <w:rPr>
          <w:rFonts w:ascii="Times New Roman" w:hAnsi="Times New Roman" w:cs="Times New Roman"/>
          <w:color w:val="auto"/>
          <w:sz w:val="20"/>
          <w:szCs w:val="20"/>
        </w:rPr>
      </w:pPr>
      <w:r w:rsidRPr="00061CBD">
        <w:rPr>
          <w:rFonts w:ascii="Times New Roman" w:hAnsi="Times New Roman" w:cs="Times New Roman"/>
          <w:color w:val="auto"/>
          <w:sz w:val="20"/>
          <w:szCs w:val="20"/>
        </w:rPr>
        <w:t xml:space="preserve">В зависимости от формы организации коррекционной работы планируются разные группы результатов (личностные, метапредметные, предметные).В урочной деятельности отражаются предметные, метапредметные и личностные результаты. Во внеурочной – личностные и метапредметные результаты. </w:t>
      </w:r>
    </w:p>
    <w:p w:rsidR="00B540EE" w:rsidRPr="00061CBD" w:rsidRDefault="00B540EE" w:rsidP="00313A82">
      <w:pPr>
        <w:pStyle w:val="Default"/>
        <w:ind w:firstLine="709"/>
        <w:jc w:val="both"/>
        <w:rPr>
          <w:rFonts w:ascii="Times New Roman" w:hAnsi="Times New Roman" w:cs="Times New Roman"/>
          <w:color w:val="auto"/>
          <w:sz w:val="20"/>
          <w:szCs w:val="20"/>
        </w:rPr>
      </w:pPr>
      <w:r w:rsidRPr="00061CBD">
        <w:rPr>
          <w:rFonts w:ascii="Times New Roman" w:hAnsi="Times New Roman" w:cs="Times New Roman"/>
          <w:color w:val="auto"/>
          <w:sz w:val="20"/>
          <w:szCs w:val="20"/>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B540EE" w:rsidRPr="00061CBD" w:rsidRDefault="00B540EE" w:rsidP="00313A82">
      <w:pPr>
        <w:pStyle w:val="Default"/>
        <w:ind w:firstLine="709"/>
        <w:jc w:val="both"/>
        <w:rPr>
          <w:rFonts w:ascii="Times New Roman" w:hAnsi="Times New Roman" w:cs="Times New Roman"/>
          <w:color w:val="auto"/>
          <w:sz w:val="20"/>
          <w:szCs w:val="20"/>
        </w:rPr>
      </w:pPr>
      <w:r w:rsidRPr="00061CBD">
        <w:rPr>
          <w:rFonts w:ascii="Times New Roman" w:hAnsi="Times New Roman" w:cs="Times New Roman"/>
          <w:color w:val="auto"/>
          <w:sz w:val="20"/>
          <w:szCs w:val="20"/>
        </w:rPr>
        <w:t xml:space="preserve">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 </w:t>
      </w:r>
    </w:p>
    <w:p w:rsidR="00B540EE" w:rsidRPr="00061CBD" w:rsidRDefault="00B540EE" w:rsidP="00313A82">
      <w:pPr>
        <w:pStyle w:val="Default"/>
        <w:ind w:firstLine="709"/>
        <w:jc w:val="both"/>
        <w:rPr>
          <w:rFonts w:ascii="Times New Roman" w:hAnsi="Times New Roman" w:cs="Times New Roman"/>
          <w:color w:val="auto"/>
          <w:sz w:val="20"/>
          <w:szCs w:val="20"/>
        </w:rPr>
      </w:pPr>
      <w:r w:rsidRPr="00061CBD">
        <w:rPr>
          <w:rFonts w:ascii="Times New Roman" w:hAnsi="Times New Roman" w:cs="Times New Roman"/>
          <w:color w:val="auto"/>
          <w:sz w:val="20"/>
          <w:szCs w:val="20"/>
        </w:rPr>
        <w:t xml:space="preserve">Предметные результаты определяются совместно с учителем – овладение содержанием </w:t>
      </w:r>
      <w:r w:rsidR="00B46C06" w:rsidRPr="00061CBD">
        <w:rPr>
          <w:rFonts w:ascii="Times New Roman" w:hAnsi="Times New Roman" w:cs="Times New Roman"/>
          <w:color w:val="auto"/>
          <w:sz w:val="20"/>
          <w:szCs w:val="20"/>
        </w:rPr>
        <w:t>ООП</w:t>
      </w:r>
      <w:r w:rsidRPr="00061CBD">
        <w:rPr>
          <w:rFonts w:ascii="Times New Roman" w:hAnsi="Times New Roman" w:cs="Times New Roman"/>
          <w:color w:val="auto"/>
          <w:sz w:val="20"/>
          <w:szCs w:val="20"/>
        </w:rPr>
        <w:t xml:space="preserve"> ООО (конкретных предметных областей; подпрограмм) с учетом индивидуальных возможностей разных категорий детей с </w:t>
      </w:r>
      <w:r w:rsidR="00B46C06" w:rsidRPr="00061CBD">
        <w:rPr>
          <w:rFonts w:ascii="Times New Roman" w:hAnsi="Times New Roman" w:cs="Times New Roman"/>
          <w:color w:val="auto"/>
          <w:sz w:val="20"/>
          <w:szCs w:val="20"/>
        </w:rPr>
        <w:t>ОВЗ</w:t>
      </w:r>
      <w:r w:rsidRPr="00061CBD">
        <w:rPr>
          <w:rFonts w:ascii="Times New Roman" w:hAnsi="Times New Roman" w:cs="Times New Roman"/>
          <w:color w:val="auto"/>
          <w:sz w:val="20"/>
          <w:szCs w:val="20"/>
        </w:rPr>
        <w:t>;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
    <w:p w:rsidR="00B540EE" w:rsidRPr="00061CBD" w:rsidRDefault="00B540EE" w:rsidP="00313A82">
      <w:pPr>
        <w:pStyle w:val="Default"/>
        <w:ind w:firstLine="709"/>
        <w:jc w:val="both"/>
        <w:rPr>
          <w:rFonts w:ascii="Times New Roman" w:hAnsi="Times New Roman" w:cs="Times New Roman"/>
          <w:color w:val="auto"/>
          <w:sz w:val="20"/>
          <w:szCs w:val="20"/>
        </w:rPr>
      </w:pPr>
      <w:r w:rsidRPr="00061CBD">
        <w:rPr>
          <w:rFonts w:ascii="Times New Roman" w:hAnsi="Times New Roman" w:cs="Times New Roman"/>
          <w:color w:val="auto"/>
          <w:sz w:val="20"/>
          <w:szCs w:val="20"/>
        </w:rPr>
        <w:t xml:space="preserve">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 </w:t>
      </w:r>
    </w:p>
    <w:p w:rsidR="00B540EE" w:rsidRPr="00061CBD" w:rsidRDefault="00B540EE" w:rsidP="00313A82">
      <w:pPr>
        <w:pStyle w:val="Default"/>
        <w:ind w:firstLine="709"/>
        <w:jc w:val="both"/>
        <w:rPr>
          <w:rFonts w:ascii="Times New Roman" w:hAnsi="Times New Roman" w:cs="Times New Roman"/>
          <w:color w:val="auto"/>
          <w:sz w:val="20"/>
          <w:szCs w:val="20"/>
        </w:rPr>
      </w:pPr>
      <w:r w:rsidRPr="00061CBD">
        <w:rPr>
          <w:rFonts w:ascii="Times New Roman" w:hAnsi="Times New Roman" w:cs="Times New Roman"/>
          <w:color w:val="auto"/>
          <w:sz w:val="20"/>
          <w:szCs w:val="20"/>
        </w:rPr>
        <w:t xml:space="preserve">Достижения обучающихся с </w:t>
      </w:r>
      <w:r w:rsidR="00B46C06" w:rsidRPr="00061CBD">
        <w:rPr>
          <w:rFonts w:ascii="Times New Roman" w:hAnsi="Times New Roman" w:cs="Times New Roman"/>
          <w:color w:val="auto"/>
          <w:sz w:val="20"/>
          <w:szCs w:val="20"/>
        </w:rPr>
        <w:t>ОВЗ</w:t>
      </w:r>
      <w:r w:rsidRPr="00061CBD">
        <w:rPr>
          <w:rFonts w:ascii="Times New Roman" w:hAnsi="Times New Roman" w:cs="Times New Roman"/>
          <w:color w:val="auto"/>
          <w:sz w:val="20"/>
          <w:szCs w:val="20"/>
        </w:rPr>
        <w:t>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w:t>
      </w:r>
    </w:p>
    <w:p w:rsidR="00436EB5" w:rsidRPr="00A04C72" w:rsidRDefault="00436EB5" w:rsidP="00313A82">
      <w:pPr>
        <w:spacing w:after="0" w:line="240" w:lineRule="auto"/>
        <w:ind w:firstLine="709"/>
        <w:jc w:val="center"/>
        <w:rPr>
          <w:rFonts w:ascii="Times New Roman" w:hAnsi="Times New Roman"/>
          <w:b/>
          <w:szCs w:val="28"/>
        </w:rPr>
      </w:pPr>
      <w:bookmarkStart w:id="414" w:name="_Toc406059068"/>
      <w:bookmarkStart w:id="415" w:name="_Toc409691732"/>
      <w:r w:rsidRPr="00A04C72">
        <w:rPr>
          <w:rFonts w:ascii="Times New Roman" w:hAnsi="Times New Roman"/>
          <w:b/>
          <w:szCs w:val="28"/>
        </w:rPr>
        <w:br w:type="page"/>
      </w:r>
    </w:p>
    <w:p w:rsidR="009C59CB" w:rsidRPr="00A04C72" w:rsidRDefault="009C59CB" w:rsidP="00313A82">
      <w:pPr>
        <w:keepNext/>
        <w:keepLines/>
        <w:spacing w:after="0" w:line="240" w:lineRule="auto"/>
        <w:outlineLvl w:val="0"/>
        <w:rPr>
          <w:rFonts w:ascii="Times New Roman" w:eastAsia="Times New Roman" w:hAnsi="Times New Roman"/>
          <w:b/>
          <w:szCs w:val="28"/>
        </w:rPr>
      </w:pPr>
      <w:bookmarkStart w:id="416" w:name="_Toc414553281"/>
      <w:bookmarkEnd w:id="414"/>
      <w:bookmarkEnd w:id="415"/>
      <w:r w:rsidRPr="00A04C72">
        <w:rPr>
          <w:rFonts w:ascii="Times New Roman" w:eastAsia="Times New Roman" w:hAnsi="Times New Roman"/>
          <w:b/>
          <w:szCs w:val="28"/>
        </w:rPr>
        <w:lastRenderedPageBreak/>
        <w:t>3. Организационный раздел примерной основной образовательной программы основного общего образования</w:t>
      </w:r>
      <w:bookmarkEnd w:id="416"/>
    </w:p>
    <w:p w:rsidR="009C59CB" w:rsidRPr="00A04C72" w:rsidRDefault="009C59CB" w:rsidP="00313A82">
      <w:pPr>
        <w:spacing w:after="0" w:line="240" w:lineRule="auto"/>
        <w:ind w:left="567" w:firstLine="709"/>
        <w:jc w:val="both"/>
        <w:outlineLvl w:val="1"/>
        <w:rPr>
          <w:rFonts w:ascii="Times New Roman" w:eastAsia="@Arial Unicode MS" w:hAnsi="Times New Roman"/>
          <w:b/>
          <w:bCs/>
          <w:szCs w:val="28"/>
          <w:lang w:eastAsia="ru-RU"/>
        </w:rPr>
      </w:pPr>
      <w:bookmarkStart w:id="417" w:name="_Toc406059069"/>
      <w:bookmarkStart w:id="418" w:name="_Toc409691733"/>
      <w:bookmarkStart w:id="419" w:name="_Toc410654074"/>
      <w:bookmarkStart w:id="420" w:name="_Toc414553282"/>
      <w:r w:rsidRPr="00A04C72">
        <w:rPr>
          <w:rFonts w:ascii="Times New Roman" w:eastAsia="@Arial Unicode MS" w:hAnsi="Times New Roman"/>
          <w:b/>
          <w:bCs/>
          <w:szCs w:val="28"/>
          <w:lang w:eastAsia="ru-RU"/>
        </w:rPr>
        <w:t xml:space="preserve">3.1. </w:t>
      </w:r>
      <w:r w:rsidR="00B45F3E">
        <w:rPr>
          <w:rFonts w:ascii="Times New Roman" w:eastAsia="@Arial Unicode MS" w:hAnsi="Times New Roman"/>
          <w:b/>
          <w:bCs/>
          <w:szCs w:val="28"/>
          <w:lang w:eastAsia="ru-RU"/>
        </w:rPr>
        <w:t>У</w:t>
      </w:r>
      <w:r w:rsidRPr="00A04C72">
        <w:rPr>
          <w:rFonts w:ascii="Times New Roman" w:eastAsia="@Arial Unicode MS" w:hAnsi="Times New Roman"/>
          <w:b/>
          <w:bCs/>
          <w:szCs w:val="28"/>
          <w:lang w:eastAsia="ru-RU"/>
        </w:rPr>
        <w:t>чебный план</w:t>
      </w:r>
      <w:bookmarkEnd w:id="417"/>
      <w:r w:rsidRPr="00A04C72">
        <w:rPr>
          <w:rFonts w:ascii="Times New Roman" w:eastAsia="@Arial Unicode MS" w:hAnsi="Times New Roman"/>
          <w:b/>
          <w:bCs/>
          <w:szCs w:val="28"/>
          <w:lang w:eastAsia="ru-RU"/>
        </w:rPr>
        <w:t xml:space="preserve"> основного общего образования</w:t>
      </w:r>
      <w:bookmarkEnd w:id="418"/>
      <w:bookmarkEnd w:id="419"/>
      <w:bookmarkEnd w:id="420"/>
    </w:p>
    <w:p w:rsidR="00CB0171" w:rsidRPr="00CB0171" w:rsidRDefault="00CB0171" w:rsidP="00313A82">
      <w:pPr>
        <w:autoSpaceDE w:val="0"/>
        <w:autoSpaceDN w:val="0"/>
        <w:adjustRightInd w:val="0"/>
        <w:spacing w:after="0" w:line="240" w:lineRule="auto"/>
        <w:rPr>
          <w:rFonts w:ascii="Times New Roman" w:eastAsia="TimesNewRomanPSMT" w:hAnsi="Times New Roman"/>
          <w:color w:val="000000"/>
          <w:szCs w:val="24"/>
          <w:lang w:eastAsia="ru-RU"/>
        </w:rPr>
      </w:pPr>
      <w:r w:rsidRPr="00CB0171">
        <w:rPr>
          <w:rFonts w:ascii="Times New Roman" w:eastAsia="TimesNewRomanPSMT" w:hAnsi="Times New Roman"/>
          <w:color w:val="000000"/>
          <w:szCs w:val="24"/>
          <w:lang w:eastAsia="ru-RU"/>
        </w:rPr>
        <w:t xml:space="preserve">    Учебный план обеспечивает введение в действие и реализацию требований Стандарта, определяет общий объем нагрузки и максимальный объем аудиторной нагрузки обучающихся, состав и структуру обязательных предметных областей. Учебный план </w:t>
      </w:r>
      <w:r w:rsidRPr="00CB0171">
        <w:rPr>
          <w:rFonts w:ascii="Times New Roman" w:eastAsia="TimesNewRomanPSMT" w:hAnsi="Times New Roman"/>
          <w:szCs w:val="24"/>
          <w:lang w:eastAsia="ru-RU"/>
        </w:rPr>
        <w:t>МКОУ «</w:t>
      </w:r>
      <w:r w:rsidR="002667E7">
        <w:rPr>
          <w:rFonts w:ascii="Times New Roman" w:eastAsia="TimesNewRomanPSMT" w:hAnsi="Times New Roman"/>
          <w:szCs w:val="24"/>
          <w:lang w:eastAsia="ru-RU"/>
        </w:rPr>
        <w:t xml:space="preserve">Кавкамахинская </w:t>
      </w:r>
      <w:r w:rsidRPr="00CB0171">
        <w:rPr>
          <w:rFonts w:ascii="Times New Roman" w:eastAsia="TimesNewRomanPSMT" w:hAnsi="Times New Roman"/>
          <w:szCs w:val="24"/>
          <w:lang w:eastAsia="ru-RU"/>
        </w:rPr>
        <w:t xml:space="preserve"> СОШ» </w:t>
      </w:r>
      <w:r w:rsidRPr="00CB0171">
        <w:rPr>
          <w:rFonts w:ascii="Times New Roman" w:eastAsia="TimesNewRomanPSMT" w:hAnsi="Times New Roman"/>
          <w:color w:val="000000"/>
          <w:szCs w:val="24"/>
          <w:lang w:eastAsia="ru-RU"/>
        </w:rPr>
        <w:t>составлен с соблюдением нормативов примерного учебного плана на основе Федерального государственного образовательного стандарта и примерных образовательных программ учебных предметов.</w:t>
      </w:r>
    </w:p>
    <w:p w:rsidR="00745B21" w:rsidRPr="00A04C72" w:rsidRDefault="00745B21" w:rsidP="00313A82">
      <w:pPr>
        <w:spacing w:after="0" w:line="240" w:lineRule="auto"/>
        <w:ind w:firstLine="709"/>
        <w:jc w:val="right"/>
        <w:rPr>
          <w:rFonts w:ascii="Times New Roman" w:hAnsi="Times New Roman"/>
          <w:b/>
          <w:bCs/>
          <w:szCs w:val="28"/>
        </w:rPr>
      </w:pPr>
      <w:r w:rsidRPr="00A04C72">
        <w:rPr>
          <w:rFonts w:ascii="Times New Roman" w:hAnsi="Times New Roman"/>
          <w:b/>
          <w:bCs/>
          <w:szCs w:val="28"/>
        </w:rPr>
        <w:t>Вариант № 4</w:t>
      </w:r>
    </w:p>
    <w:p w:rsidR="00B540EE" w:rsidRPr="00A04C72" w:rsidRDefault="003535D0" w:rsidP="00313A82">
      <w:pPr>
        <w:spacing w:after="0" w:line="240" w:lineRule="auto"/>
        <w:ind w:firstLine="709"/>
        <w:jc w:val="center"/>
        <w:rPr>
          <w:rFonts w:ascii="Times New Roman" w:hAnsi="Times New Roman"/>
          <w:b/>
          <w:bCs/>
          <w:szCs w:val="28"/>
        </w:rPr>
      </w:pPr>
      <w:r w:rsidRPr="00A04C72">
        <w:rPr>
          <w:rFonts w:ascii="Times New Roman" w:hAnsi="Times New Roman"/>
          <w:b/>
          <w:bCs/>
          <w:szCs w:val="28"/>
        </w:rPr>
        <w:t>У</w:t>
      </w:r>
      <w:r w:rsidR="00B540EE" w:rsidRPr="00A04C72">
        <w:rPr>
          <w:rFonts w:ascii="Times New Roman" w:hAnsi="Times New Roman"/>
          <w:b/>
          <w:bCs/>
          <w:szCs w:val="28"/>
        </w:rPr>
        <w:t>чебный план основного общего образования</w:t>
      </w:r>
    </w:p>
    <w:p w:rsidR="00B540EE" w:rsidRPr="00A04C72" w:rsidRDefault="00B540EE" w:rsidP="00313A82">
      <w:pPr>
        <w:spacing w:after="0" w:line="240" w:lineRule="auto"/>
        <w:ind w:firstLine="709"/>
        <w:jc w:val="center"/>
        <w:rPr>
          <w:rFonts w:ascii="Times New Roman" w:hAnsi="Times New Roman"/>
          <w:b/>
          <w:bCs/>
          <w:szCs w:val="28"/>
        </w:rPr>
      </w:pPr>
      <w:r w:rsidRPr="00A04C72">
        <w:rPr>
          <w:rFonts w:ascii="Times New Roman" w:hAnsi="Times New Roman"/>
          <w:b/>
          <w:bCs/>
          <w:szCs w:val="28"/>
        </w:rPr>
        <w:t>(изучение родного языка наряду с преподаванием на русском языке)</w:t>
      </w:r>
    </w:p>
    <w:tbl>
      <w:tblPr>
        <w:tblW w:w="95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0"/>
        <w:gridCol w:w="3119"/>
        <w:gridCol w:w="567"/>
        <w:gridCol w:w="532"/>
        <w:gridCol w:w="602"/>
        <w:gridCol w:w="850"/>
        <w:gridCol w:w="681"/>
        <w:gridCol w:w="28"/>
        <w:gridCol w:w="736"/>
      </w:tblGrid>
      <w:tr w:rsidR="00B540EE" w:rsidRPr="00061CBD" w:rsidTr="008564F7">
        <w:trPr>
          <w:trHeight w:val="469"/>
          <w:jc w:val="center"/>
        </w:trPr>
        <w:tc>
          <w:tcPr>
            <w:tcW w:w="2440" w:type="dxa"/>
            <w:vMerge w:val="restart"/>
          </w:tcPr>
          <w:p w:rsidR="00B540EE" w:rsidRPr="00061CBD" w:rsidRDefault="00B540EE" w:rsidP="00313A82">
            <w:pPr>
              <w:spacing w:after="0" w:line="240" w:lineRule="auto"/>
              <w:jc w:val="both"/>
              <w:rPr>
                <w:rFonts w:ascii="Times New Roman" w:hAnsi="Times New Roman"/>
                <w:b/>
                <w:bCs/>
                <w:sz w:val="18"/>
                <w:szCs w:val="18"/>
              </w:rPr>
            </w:pPr>
            <w:r w:rsidRPr="00061CBD">
              <w:rPr>
                <w:rFonts w:ascii="Times New Roman" w:hAnsi="Times New Roman"/>
                <w:b/>
                <w:bCs/>
                <w:sz w:val="18"/>
                <w:szCs w:val="18"/>
              </w:rPr>
              <w:t>Предметные области</w:t>
            </w:r>
          </w:p>
        </w:tc>
        <w:tc>
          <w:tcPr>
            <w:tcW w:w="3119" w:type="dxa"/>
            <w:vMerge w:val="restart"/>
            <w:tcBorders>
              <w:tr2bl w:val="single" w:sz="4" w:space="0" w:color="auto"/>
            </w:tcBorders>
          </w:tcPr>
          <w:p w:rsidR="00B540EE" w:rsidRPr="00061CBD" w:rsidRDefault="00B540EE" w:rsidP="00313A82">
            <w:pPr>
              <w:spacing w:after="0" w:line="240" w:lineRule="auto"/>
              <w:jc w:val="both"/>
              <w:rPr>
                <w:rFonts w:ascii="Times New Roman" w:hAnsi="Times New Roman"/>
                <w:b/>
                <w:bCs/>
                <w:sz w:val="18"/>
                <w:szCs w:val="18"/>
              </w:rPr>
            </w:pPr>
            <w:r w:rsidRPr="00061CBD">
              <w:rPr>
                <w:rFonts w:ascii="Times New Roman" w:hAnsi="Times New Roman"/>
                <w:b/>
                <w:bCs/>
                <w:sz w:val="18"/>
                <w:szCs w:val="18"/>
              </w:rPr>
              <w:t>Учебные</w:t>
            </w:r>
          </w:p>
          <w:p w:rsidR="00B540EE" w:rsidRPr="00061CBD" w:rsidRDefault="00B540EE" w:rsidP="00313A82">
            <w:pPr>
              <w:spacing w:after="0" w:line="240" w:lineRule="auto"/>
              <w:jc w:val="both"/>
              <w:rPr>
                <w:rFonts w:ascii="Times New Roman" w:hAnsi="Times New Roman"/>
                <w:b/>
                <w:bCs/>
                <w:sz w:val="18"/>
                <w:szCs w:val="18"/>
              </w:rPr>
            </w:pPr>
            <w:r w:rsidRPr="00061CBD">
              <w:rPr>
                <w:rFonts w:ascii="Times New Roman" w:hAnsi="Times New Roman"/>
                <w:b/>
                <w:bCs/>
                <w:sz w:val="18"/>
                <w:szCs w:val="18"/>
              </w:rPr>
              <w:t>предметы</w:t>
            </w:r>
          </w:p>
          <w:p w:rsidR="00B540EE" w:rsidRPr="00061CBD" w:rsidRDefault="00B540EE" w:rsidP="00313A82">
            <w:pPr>
              <w:spacing w:after="0" w:line="240" w:lineRule="auto"/>
              <w:jc w:val="right"/>
              <w:rPr>
                <w:rFonts w:ascii="Times New Roman" w:hAnsi="Times New Roman"/>
                <w:b/>
                <w:bCs/>
                <w:sz w:val="18"/>
                <w:szCs w:val="18"/>
              </w:rPr>
            </w:pPr>
            <w:r w:rsidRPr="00061CBD">
              <w:rPr>
                <w:rFonts w:ascii="Times New Roman" w:hAnsi="Times New Roman"/>
                <w:b/>
                <w:bCs/>
                <w:sz w:val="18"/>
                <w:szCs w:val="18"/>
              </w:rPr>
              <w:t>Классы</w:t>
            </w:r>
          </w:p>
        </w:tc>
        <w:tc>
          <w:tcPr>
            <w:tcW w:w="3996" w:type="dxa"/>
            <w:gridSpan w:val="7"/>
          </w:tcPr>
          <w:p w:rsidR="00B540EE" w:rsidRPr="00061CBD" w:rsidRDefault="00B540EE" w:rsidP="00313A82">
            <w:pPr>
              <w:spacing w:after="0" w:line="240" w:lineRule="auto"/>
              <w:jc w:val="both"/>
              <w:rPr>
                <w:rFonts w:ascii="Times New Roman" w:hAnsi="Times New Roman"/>
                <w:b/>
                <w:bCs/>
                <w:sz w:val="18"/>
                <w:szCs w:val="18"/>
              </w:rPr>
            </w:pPr>
            <w:r w:rsidRPr="00061CBD">
              <w:rPr>
                <w:rFonts w:ascii="Times New Roman" w:hAnsi="Times New Roman"/>
                <w:b/>
                <w:bCs/>
                <w:sz w:val="18"/>
                <w:szCs w:val="18"/>
              </w:rPr>
              <w:t>Количество часов в неделю</w:t>
            </w:r>
          </w:p>
        </w:tc>
      </w:tr>
      <w:tr w:rsidR="00B540EE" w:rsidRPr="00061CBD" w:rsidTr="000F4094">
        <w:trPr>
          <w:trHeight w:val="511"/>
          <w:jc w:val="center"/>
        </w:trPr>
        <w:tc>
          <w:tcPr>
            <w:tcW w:w="2440" w:type="dxa"/>
            <w:vMerge/>
          </w:tcPr>
          <w:p w:rsidR="00B540EE" w:rsidRPr="00061CBD" w:rsidRDefault="00B540EE" w:rsidP="00313A82">
            <w:pPr>
              <w:spacing w:after="0" w:line="240" w:lineRule="auto"/>
              <w:jc w:val="both"/>
              <w:rPr>
                <w:rFonts w:ascii="Times New Roman" w:hAnsi="Times New Roman"/>
                <w:b/>
                <w:bCs/>
                <w:sz w:val="18"/>
                <w:szCs w:val="18"/>
              </w:rPr>
            </w:pPr>
          </w:p>
        </w:tc>
        <w:tc>
          <w:tcPr>
            <w:tcW w:w="3119" w:type="dxa"/>
            <w:vMerge/>
            <w:tcBorders>
              <w:tr2bl w:val="single" w:sz="4" w:space="0" w:color="auto"/>
            </w:tcBorders>
          </w:tcPr>
          <w:p w:rsidR="00B540EE" w:rsidRPr="00061CBD" w:rsidRDefault="00B540EE" w:rsidP="00313A82">
            <w:pPr>
              <w:spacing w:after="0" w:line="240" w:lineRule="auto"/>
              <w:jc w:val="both"/>
              <w:rPr>
                <w:rFonts w:ascii="Times New Roman" w:hAnsi="Times New Roman"/>
                <w:b/>
                <w:bCs/>
                <w:sz w:val="18"/>
                <w:szCs w:val="18"/>
              </w:rPr>
            </w:pPr>
          </w:p>
        </w:tc>
        <w:tc>
          <w:tcPr>
            <w:tcW w:w="567" w:type="dxa"/>
          </w:tcPr>
          <w:p w:rsidR="00B540EE" w:rsidRPr="00061CBD" w:rsidRDefault="00B540EE" w:rsidP="00313A82">
            <w:pPr>
              <w:spacing w:after="0" w:line="240" w:lineRule="auto"/>
              <w:jc w:val="both"/>
              <w:rPr>
                <w:rFonts w:ascii="Times New Roman" w:eastAsia="Times New Roman" w:hAnsi="Times New Roman"/>
                <w:b/>
                <w:bCs/>
                <w:sz w:val="18"/>
                <w:szCs w:val="18"/>
              </w:rPr>
            </w:pPr>
            <w:r w:rsidRPr="00061CBD">
              <w:rPr>
                <w:rFonts w:ascii="Times New Roman" w:hAnsi="Times New Roman"/>
                <w:b/>
                <w:bCs/>
                <w:sz w:val="18"/>
                <w:szCs w:val="18"/>
              </w:rPr>
              <w:t>V</w:t>
            </w:r>
          </w:p>
        </w:tc>
        <w:tc>
          <w:tcPr>
            <w:tcW w:w="532" w:type="dxa"/>
          </w:tcPr>
          <w:p w:rsidR="00B540EE" w:rsidRPr="00061CBD" w:rsidRDefault="00B540EE" w:rsidP="00313A82">
            <w:pPr>
              <w:spacing w:after="0" w:line="240" w:lineRule="auto"/>
              <w:jc w:val="both"/>
              <w:rPr>
                <w:rFonts w:ascii="Times New Roman" w:eastAsia="Times New Roman" w:hAnsi="Times New Roman"/>
                <w:b/>
                <w:bCs/>
                <w:sz w:val="18"/>
                <w:szCs w:val="18"/>
              </w:rPr>
            </w:pPr>
            <w:r w:rsidRPr="00061CBD">
              <w:rPr>
                <w:rFonts w:ascii="Times New Roman" w:hAnsi="Times New Roman"/>
                <w:b/>
                <w:bCs/>
                <w:sz w:val="18"/>
                <w:szCs w:val="18"/>
              </w:rPr>
              <w:t>VI</w:t>
            </w:r>
          </w:p>
        </w:tc>
        <w:tc>
          <w:tcPr>
            <w:tcW w:w="602" w:type="dxa"/>
          </w:tcPr>
          <w:p w:rsidR="00B540EE" w:rsidRPr="00061CBD" w:rsidRDefault="00B540EE" w:rsidP="00313A82">
            <w:pPr>
              <w:spacing w:after="0" w:line="240" w:lineRule="auto"/>
              <w:jc w:val="both"/>
              <w:rPr>
                <w:rFonts w:ascii="Times New Roman" w:eastAsia="Times New Roman" w:hAnsi="Times New Roman"/>
                <w:b/>
                <w:bCs/>
                <w:sz w:val="18"/>
                <w:szCs w:val="18"/>
              </w:rPr>
            </w:pPr>
            <w:r w:rsidRPr="00061CBD">
              <w:rPr>
                <w:rFonts w:ascii="Times New Roman" w:hAnsi="Times New Roman"/>
                <w:b/>
                <w:bCs/>
                <w:sz w:val="18"/>
                <w:szCs w:val="18"/>
              </w:rPr>
              <w:t>VII</w:t>
            </w:r>
          </w:p>
        </w:tc>
        <w:tc>
          <w:tcPr>
            <w:tcW w:w="850" w:type="dxa"/>
          </w:tcPr>
          <w:p w:rsidR="00B540EE" w:rsidRPr="00061CBD" w:rsidRDefault="00B540EE" w:rsidP="00313A82">
            <w:pPr>
              <w:spacing w:after="0" w:line="240" w:lineRule="auto"/>
              <w:jc w:val="both"/>
              <w:rPr>
                <w:rFonts w:ascii="Times New Roman" w:eastAsia="Times New Roman" w:hAnsi="Times New Roman"/>
                <w:b/>
                <w:bCs/>
                <w:sz w:val="18"/>
                <w:szCs w:val="18"/>
              </w:rPr>
            </w:pPr>
            <w:r w:rsidRPr="00061CBD">
              <w:rPr>
                <w:rFonts w:ascii="Times New Roman" w:hAnsi="Times New Roman"/>
                <w:b/>
                <w:bCs/>
                <w:sz w:val="18"/>
                <w:szCs w:val="18"/>
              </w:rPr>
              <w:t>VIII</w:t>
            </w:r>
          </w:p>
        </w:tc>
        <w:tc>
          <w:tcPr>
            <w:tcW w:w="709" w:type="dxa"/>
            <w:gridSpan w:val="2"/>
          </w:tcPr>
          <w:p w:rsidR="00B540EE" w:rsidRPr="00061CBD" w:rsidRDefault="00B540EE" w:rsidP="00313A82">
            <w:pPr>
              <w:spacing w:after="0" w:line="240" w:lineRule="auto"/>
              <w:jc w:val="both"/>
              <w:rPr>
                <w:rFonts w:ascii="Times New Roman" w:eastAsia="Times New Roman" w:hAnsi="Times New Roman"/>
                <w:b/>
                <w:bCs/>
                <w:sz w:val="18"/>
                <w:szCs w:val="18"/>
              </w:rPr>
            </w:pPr>
            <w:r w:rsidRPr="00061CBD">
              <w:rPr>
                <w:rFonts w:ascii="Times New Roman" w:hAnsi="Times New Roman"/>
                <w:b/>
                <w:bCs/>
                <w:sz w:val="18"/>
                <w:szCs w:val="18"/>
              </w:rPr>
              <w:t>IX</w:t>
            </w:r>
          </w:p>
        </w:tc>
        <w:tc>
          <w:tcPr>
            <w:tcW w:w="736" w:type="dxa"/>
          </w:tcPr>
          <w:p w:rsidR="00B540EE" w:rsidRPr="00061CBD" w:rsidRDefault="00B540EE" w:rsidP="00313A82">
            <w:pPr>
              <w:spacing w:after="0" w:line="240" w:lineRule="auto"/>
              <w:jc w:val="both"/>
              <w:rPr>
                <w:rFonts w:ascii="Times New Roman" w:eastAsia="Times New Roman" w:hAnsi="Times New Roman"/>
                <w:b/>
                <w:bCs/>
                <w:sz w:val="18"/>
                <w:szCs w:val="18"/>
              </w:rPr>
            </w:pPr>
            <w:r w:rsidRPr="00061CBD">
              <w:rPr>
                <w:rFonts w:ascii="Times New Roman" w:hAnsi="Times New Roman"/>
                <w:b/>
                <w:bCs/>
                <w:sz w:val="18"/>
                <w:szCs w:val="18"/>
              </w:rPr>
              <w:t>Всего</w:t>
            </w:r>
          </w:p>
        </w:tc>
      </w:tr>
      <w:tr w:rsidR="00B540EE" w:rsidRPr="00061CBD" w:rsidTr="008564F7">
        <w:trPr>
          <w:trHeight w:val="315"/>
          <w:jc w:val="center"/>
        </w:trPr>
        <w:tc>
          <w:tcPr>
            <w:tcW w:w="2440" w:type="dxa"/>
          </w:tcPr>
          <w:p w:rsidR="00B540EE" w:rsidRPr="00061CBD" w:rsidRDefault="00B540EE" w:rsidP="00313A82">
            <w:pPr>
              <w:spacing w:after="0" w:line="240" w:lineRule="auto"/>
              <w:jc w:val="both"/>
              <w:rPr>
                <w:rFonts w:ascii="Times New Roman" w:hAnsi="Times New Roman"/>
                <w:bCs/>
                <w:sz w:val="18"/>
                <w:szCs w:val="18"/>
              </w:rPr>
            </w:pPr>
          </w:p>
        </w:tc>
        <w:tc>
          <w:tcPr>
            <w:tcW w:w="3119" w:type="dxa"/>
          </w:tcPr>
          <w:p w:rsidR="00B540EE" w:rsidRPr="00061CBD" w:rsidRDefault="00B540EE" w:rsidP="00313A82">
            <w:pPr>
              <w:spacing w:after="0" w:line="240" w:lineRule="auto"/>
              <w:jc w:val="both"/>
              <w:rPr>
                <w:rFonts w:ascii="Times New Roman" w:hAnsi="Times New Roman"/>
                <w:bCs/>
                <w:i/>
                <w:sz w:val="18"/>
                <w:szCs w:val="18"/>
              </w:rPr>
            </w:pPr>
            <w:r w:rsidRPr="00061CBD">
              <w:rPr>
                <w:rFonts w:ascii="Times New Roman" w:hAnsi="Times New Roman"/>
                <w:bCs/>
                <w:i/>
                <w:sz w:val="18"/>
                <w:szCs w:val="18"/>
              </w:rPr>
              <w:t>Обязательная часть</w:t>
            </w:r>
          </w:p>
        </w:tc>
        <w:tc>
          <w:tcPr>
            <w:tcW w:w="3996" w:type="dxa"/>
            <w:gridSpan w:val="7"/>
          </w:tcPr>
          <w:p w:rsidR="00B540EE" w:rsidRPr="00061CBD" w:rsidRDefault="00B540EE" w:rsidP="00313A82">
            <w:pPr>
              <w:spacing w:after="0" w:line="240" w:lineRule="auto"/>
              <w:jc w:val="both"/>
              <w:rPr>
                <w:rFonts w:ascii="Times New Roman" w:hAnsi="Times New Roman"/>
                <w:b/>
                <w:bCs/>
                <w:sz w:val="18"/>
                <w:szCs w:val="18"/>
              </w:rPr>
            </w:pPr>
          </w:p>
        </w:tc>
      </w:tr>
      <w:tr w:rsidR="000B7959" w:rsidRPr="00061CBD" w:rsidTr="00061CBD">
        <w:trPr>
          <w:trHeight w:val="172"/>
          <w:jc w:val="center"/>
        </w:trPr>
        <w:tc>
          <w:tcPr>
            <w:tcW w:w="2440" w:type="dxa"/>
            <w:vMerge w:val="restart"/>
          </w:tcPr>
          <w:p w:rsidR="000B7959" w:rsidRPr="00061CBD" w:rsidRDefault="000B7959" w:rsidP="00313A82">
            <w:pPr>
              <w:spacing w:after="0" w:line="240" w:lineRule="auto"/>
              <w:jc w:val="both"/>
              <w:rPr>
                <w:rFonts w:ascii="Times New Roman" w:hAnsi="Times New Roman"/>
                <w:bCs/>
                <w:sz w:val="18"/>
                <w:szCs w:val="18"/>
              </w:rPr>
            </w:pPr>
            <w:r w:rsidRPr="00061CBD">
              <w:rPr>
                <w:rFonts w:ascii="Times New Roman" w:hAnsi="Times New Roman"/>
                <w:bCs/>
                <w:sz w:val="18"/>
                <w:szCs w:val="18"/>
              </w:rPr>
              <w:t>Филология</w:t>
            </w:r>
          </w:p>
        </w:tc>
        <w:tc>
          <w:tcPr>
            <w:tcW w:w="3119" w:type="dxa"/>
          </w:tcPr>
          <w:p w:rsidR="000B7959" w:rsidRPr="00061CBD" w:rsidRDefault="000B7959" w:rsidP="00313A82">
            <w:pPr>
              <w:spacing w:after="0" w:line="240" w:lineRule="auto"/>
              <w:jc w:val="both"/>
              <w:rPr>
                <w:rFonts w:ascii="Times New Roman" w:hAnsi="Times New Roman"/>
                <w:bCs/>
                <w:sz w:val="18"/>
                <w:szCs w:val="18"/>
              </w:rPr>
            </w:pPr>
            <w:r w:rsidRPr="00061CBD">
              <w:rPr>
                <w:rFonts w:ascii="Times New Roman" w:hAnsi="Times New Roman"/>
                <w:bCs/>
                <w:sz w:val="18"/>
                <w:szCs w:val="18"/>
              </w:rPr>
              <w:t>Русский язык</w:t>
            </w:r>
          </w:p>
        </w:tc>
        <w:tc>
          <w:tcPr>
            <w:tcW w:w="567" w:type="dxa"/>
            <w:vAlign w:val="bottom"/>
          </w:tcPr>
          <w:p w:rsidR="000B7959" w:rsidRPr="00061CBD" w:rsidRDefault="000B7959" w:rsidP="00313A82">
            <w:pPr>
              <w:spacing w:after="0" w:line="240" w:lineRule="auto"/>
              <w:jc w:val="center"/>
              <w:rPr>
                <w:rFonts w:ascii="Times New Roman" w:hAnsi="Times New Roman"/>
                <w:bCs/>
                <w:sz w:val="18"/>
                <w:szCs w:val="18"/>
              </w:rPr>
            </w:pPr>
            <w:r w:rsidRPr="00061CBD">
              <w:rPr>
                <w:rFonts w:ascii="Times New Roman" w:hAnsi="Times New Roman"/>
                <w:bCs/>
                <w:sz w:val="18"/>
                <w:szCs w:val="18"/>
              </w:rPr>
              <w:t>5</w:t>
            </w:r>
            <w:r w:rsidR="000F4094" w:rsidRPr="00061CBD">
              <w:rPr>
                <w:rFonts w:ascii="Times New Roman" w:hAnsi="Times New Roman"/>
                <w:bCs/>
                <w:sz w:val="18"/>
                <w:szCs w:val="18"/>
              </w:rPr>
              <w:t>+</w:t>
            </w:r>
            <w:r w:rsidR="000F4094" w:rsidRPr="00061CBD">
              <w:rPr>
                <w:rFonts w:ascii="Times New Roman" w:hAnsi="Times New Roman"/>
                <w:bCs/>
                <w:color w:val="C0504D" w:themeColor="accent2"/>
                <w:sz w:val="18"/>
                <w:szCs w:val="18"/>
              </w:rPr>
              <w:t>1</w:t>
            </w:r>
          </w:p>
        </w:tc>
        <w:tc>
          <w:tcPr>
            <w:tcW w:w="532" w:type="dxa"/>
            <w:vAlign w:val="bottom"/>
          </w:tcPr>
          <w:p w:rsidR="000B7959" w:rsidRPr="00061CBD" w:rsidRDefault="000B7959" w:rsidP="00313A82">
            <w:pPr>
              <w:spacing w:after="0" w:line="240" w:lineRule="auto"/>
              <w:jc w:val="center"/>
              <w:rPr>
                <w:rFonts w:ascii="Times New Roman" w:hAnsi="Times New Roman"/>
                <w:bCs/>
                <w:sz w:val="18"/>
                <w:szCs w:val="18"/>
              </w:rPr>
            </w:pPr>
            <w:r w:rsidRPr="00061CBD">
              <w:rPr>
                <w:rFonts w:ascii="Times New Roman" w:hAnsi="Times New Roman"/>
                <w:bCs/>
                <w:sz w:val="18"/>
                <w:szCs w:val="18"/>
              </w:rPr>
              <w:t>6</w:t>
            </w:r>
            <w:r w:rsidR="000F4094" w:rsidRPr="00061CBD">
              <w:rPr>
                <w:rFonts w:ascii="Times New Roman" w:hAnsi="Times New Roman"/>
                <w:bCs/>
                <w:sz w:val="18"/>
                <w:szCs w:val="18"/>
              </w:rPr>
              <w:t>+</w:t>
            </w:r>
            <w:r w:rsidR="000F4094" w:rsidRPr="00061CBD">
              <w:rPr>
                <w:rFonts w:ascii="Times New Roman" w:hAnsi="Times New Roman"/>
                <w:bCs/>
                <w:color w:val="C0504D" w:themeColor="accent2"/>
                <w:sz w:val="18"/>
                <w:szCs w:val="18"/>
              </w:rPr>
              <w:t>1</w:t>
            </w:r>
          </w:p>
        </w:tc>
        <w:tc>
          <w:tcPr>
            <w:tcW w:w="602" w:type="dxa"/>
            <w:vAlign w:val="bottom"/>
          </w:tcPr>
          <w:p w:rsidR="000B7959" w:rsidRPr="00061CBD" w:rsidRDefault="000B7959" w:rsidP="00313A82">
            <w:pPr>
              <w:spacing w:after="0" w:line="240" w:lineRule="auto"/>
              <w:jc w:val="center"/>
              <w:rPr>
                <w:rFonts w:ascii="Times New Roman" w:hAnsi="Times New Roman"/>
                <w:bCs/>
                <w:sz w:val="18"/>
                <w:szCs w:val="18"/>
              </w:rPr>
            </w:pPr>
            <w:r w:rsidRPr="00061CBD">
              <w:rPr>
                <w:rFonts w:ascii="Times New Roman" w:hAnsi="Times New Roman"/>
                <w:bCs/>
                <w:sz w:val="18"/>
                <w:szCs w:val="18"/>
              </w:rPr>
              <w:t>4</w:t>
            </w:r>
            <w:r w:rsidR="000F4094" w:rsidRPr="00061CBD">
              <w:rPr>
                <w:rFonts w:ascii="Times New Roman" w:hAnsi="Times New Roman"/>
                <w:bCs/>
                <w:sz w:val="18"/>
                <w:szCs w:val="18"/>
              </w:rPr>
              <w:t>+</w:t>
            </w:r>
            <w:r w:rsidR="00123354" w:rsidRPr="00061CBD">
              <w:rPr>
                <w:rFonts w:ascii="Times New Roman" w:hAnsi="Times New Roman"/>
                <w:bCs/>
                <w:color w:val="C0504D" w:themeColor="accent2"/>
                <w:sz w:val="18"/>
                <w:szCs w:val="18"/>
              </w:rPr>
              <w:t>1</w:t>
            </w:r>
          </w:p>
        </w:tc>
        <w:tc>
          <w:tcPr>
            <w:tcW w:w="850" w:type="dxa"/>
            <w:vAlign w:val="bottom"/>
          </w:tcPr>
          <w:p w:rsidR="000B7959" w:rsidRPr="00061CBD" w:rsidRDefault="000B7959" w:rsidP="00313A82">
            <w:pPr>
              <w:spacing w:after="0" w:line="240" w:lineRule="auto"/>
              <w:jc w:val="center"/>
              <w:rPr>
                <w:rFonts w:ascii="Times New Roman" w:hAnsi="Times New Roman"/>
                <w:bCs/>
                <w:sz w:val="18"/>
                <w:szCs w:val="18"/>
              </w:rPr>
            </w:pPr>
            <w:r w:rsidRPr="00061CBD">
              <w:rPr>
                <w:rFonts w:ascii="Times New Roman" w:hAnsi="Times New Roman"/>
                <w:bCs/>
                <w:sz w:val="18"/>
                <w:szCs w:val="18"/>
              </w:rPr>
              <w:t>3</w:t>
            </w:r>
            <w:r w:rsidR="00B52C71" w:rsidRPr="00061CBD">
              <w:rPr>
                <w:rFonts w:ascii="Times New Roman" w:hAnsi="Times New Roman"/>
                <w:bCs/>
                <w:sz w:val="18"/>
                <w:szCs w:val="18"/>
              </w:rPr>
              <w:t>+</w:t>
            </w:r>
            <w:r w:rsidR="00B52C71" w:rsidRPr="00061CBD">
              <w:rPr>
                <w:rFonts w:ascii="Times New Roman" w:hAnsi="Times New Roman"/>
                <w:bCs/>
                <w:color w:val="C0504D" w:themeColor="accent2"/>
                <w:sz w:val="18"/>
                <w:szCs w:val="18"/>
              </w:rPr>
              <w:t>1</w:t>
            </w:r>
          </w:p>
        </w:tc>
        <w:tc>
          <w:tcPr>
            <w:tcW w:w="681" w:type="dxa"/>
            <w:vAlign w:val="bottom"/>
          </w:tcPr>
          <w:p w:rsidR="000B7959" w:rsidRPr="00061CBD" w:rsidRDefault="000B7959" w:rsidP="00313A82">
            <w:pPr>
              <w:spacing w:after="0" w:line="240" w:lineRule="auto"/>
              <w:jc w:val="center"/>
              <w:rPr>
                <w:rFonts w:ascii="Times New Roman" w:hAnsi="Times New Roman"/>
                <w:bCs/>
                <w:sz w:val="18"/>
                <w:szCs w:val="18"/>
              </w:rPr>
            </w:pPr>
            <w:r w:rsidRPr="00061CBD">
              <w:rPr>
                <w:rFonts w:ascii="Times New Roman" w:hAnsi="Times New Roman"/>
                <w:bCs/>
                <w:sz w:val="18"/>
                <w:szCs w:val="18"/>
              </w:rPr>
              <w:t>3</w:t>
            </w:r>
            <w:r w:rsidR="003535D0" w:rsidRPr="00061CBD">
              <w:rPr>
                <w:rFonts w:ascii="Times New Roman" w:hAnsi="Times New Roman"/>
                <w:bCs/>
                <w:sz w:val="18"/>
                <w:szCs w:val="18"/>
              </w:rPr>
              <w:t>+</w:t>
            </w:r>
            <w:r w:rsidR="003535D0" w:rsidRPr="00061CBD">
              <w:rPr>
                <w:rFonts w:ascii="Times New Roman" w:hAnsi="Times New Roman"/>
                <w:bCs/>
                <w:color w:val="C0504D" w:themeColor="accent2"/>
                <w:sz w:val="18"/>
                <w:szCs w:val="18"/>
              </w:rPr>
              <w:t>1</w:t>
            </w:r>
          </w:p>
        </w:tc>
        <w:tc>
          <w:tcPr>
            <w:tcW w:w="764" w:type="dxa"/>
            <w:gridSpan w:val="2"/>
            <w:vAlign w:val="bottom"/>
          </w:tcPr>
          <w:p w:rsidR="000B7959" w:rsidRPr="00061CBD" w:rsidRDefault="000B7959" w:rsidP="00313A82">
            <w:pPr>
              <w:spacing w:after="0" w:line="240" w:lineRule="auto"/>
              <w:jc w:val="center"/>
              <w:rPr>
                <w:rFonts w:ascii="Times New Roman" w:hAnsi="Times New Roman"/>
                <w:bCs/>
                <w:sz w:val="18"/>
                <w:szCs w:val="18"/>
              </w:rPr>
            </w:pPr>
            <w:r w:rsidRPr="00061CBD">
              <w:rPr>
                <w:rFonts w:ascii="Times New Roman" w:hAnsi="Times New Roman"/>
                <w:bCs/>
                <w:sz w:val="18"/>
                <w:szCs w:val="18"/>
              </w:rPr>
              <w:t>21</w:t>
            </w:r>
            <w:r w:rsidR="003535D0" w:rsidRPr="00061CBD">
              <w:rPr>
                <w:rFonts w:ascii="Times New Roman" w:hAnsi="Times New Roman"/>
                <w:bCs/>
                <w:sz w:val="18"/>
                <w:szCs w:val="18"/>
              </w:rPr>
              <w:t>+</w:t>
            </w:r>
            <w:r w:rsidR="003535D0" w:rsidRPr="00061CBD">
              <w:rPr>
                <w:rFonts w:ascii="Times New Roman" w:hAnsi="Times New Roman"/>
                <w:bCs/>
                <w:color w:val="C0504D" w:themeColor="accent2"/>
                <w:sz w:val="18"/>
                <w:szCs w:val="18"/>
              </w:rPr>
              <w:t>5</w:t>
            </w:r>
          </w:p>
        </w:tc>
      </w:tr>
      <w:tr w:rsidR="000B7959" w:rsidRPr="00061CBD" w:rsidTr="00061CBD">
        <w:trPr>
          <w:trHeight w:val="263"/>
          <w:jc w:val="center"/>
        </w:trPr>
        <w:tc>
          <w:tcPr>
            <w:tcW w:w="2440" w:type="dxa"/>
            <w:vMerge/>
          </w:tcPr>
          <w:p w:rsidR="000B7959" w:rsidRPr="00061CBD" w:rsidRDefault="000B7959" w:rsidP="00313A82">
            <w:pPr>
              <w:spacing w:after="0" w:line="240" w:lineRule="auto"/>
              <w:jc w:val="both"/>
              <w:rPr>
                <w:rFonts w:ascii="Times New Roman" w:hAnsi="Times New Roman"/>
                <w:bCs/>
                <w:sz w:val="18"/>
                <w:szCs w:val="18"/>
              </w:rPr>
            </w:pPr>
          </w:p>
        </w:tc>
        <w:tc>
          <w:tcPr>
            <w:tcW w:w="3119" w:type="dxa"/>
          </w:tcPr>
          <w:p w:rsidR="000B7959" w:rsidRPr="00061CBD" w:rsidRDefault="000B7959" w:rsidP="00313A82">
            <w:pPr>
              <w:spacing w:after="0" w:line="240" w:lineRule="auto"/>
              <w:jc w:val="both"/>
              <w:rPr>
                <w:rFonts w:ascii="Times New Roman" w:hAnsi="Times New Roman"/>
                <w:bCs/>
                <w:sz w:val="18"/>
                <w:szCs w:val="18"/>
              </w:rPr>
            </w:pPr>
            <w:r w:rsidRPr="00061CBD">
              <w:rPr>
                <w:rFonts w:ascii="Times New Roman" w:hAnsi="Times New Roman"/>
                <w:bCs/>
                <w:sz w:val="18"/>
                <w:szCs w:val="18"/>
              </w:rPr>
              <w:t>Литература</w:t>
            </w:r>
          </w:p>
        </w:tc>
        <w:tc>
          <w:tcPr>
            <w:tcW w:w="567" w:type="dxa"/>
            <w:vAlign w:val="bottom"/>
          </w:tcPr>
          <w:p w:rsidR="000B7959" w:rsidRPr="00061CBD" w:rsidRDefault="000B7959" w:rsidP="00313A82">
            <w:pPr>
              <w:spacing w:after="0" w:line="240" w:lineRule="auto"/>
              <w:jc w:val="center"/>
              <w:rPr>
                <w:rFonts w:ascii="Times New Roman" w:hAnsi="Times New Roman"/>
                <w:bCs/>
                <w:sz w:val="18"/>
                <w:szCs w:val="18"/>
              </w:rPr>
            </w:pPr>
            <w:r w:rsidRPr="00061CBD">
              <w:rPr>
                <w:rFonts w:ascii="Times New Roman" w:hAnsi="Times New Roman"/>
                <w:bCs/>
                <w:sz w:val="18"/>
                <w:szCs w:val="18"/>
              </w:rPr>
              <w:t>3</w:t>
            </w:r>
          </w:p>
        </w:tc>
        <w:tc>
          <w:tcPr>
            <w:tcW w:w="532" w:type="dxa"/>
            <w:vAlign w:val="bottom"/>
          </w:tcPr>
          <w:p w:rsidR="000B7959" w:rsidRPr="00061CBD" w:rsidRDefault="000B7959" w:rsidP="00313A82">
            <w:pPr>
              <w:spacing w:after="0" w:line="240" w:lineRule="auto"/>
              <w:jc w:val="center"/>
              <w:rPr>
                <w:rFonts w:ascii="Times New Roman" w:hAnsi="Times New Roman"/>
                <w:bCs/>
                <w:sz w:val="18"/>
                <w:szCs w:val="18"/>
              </w:rPr>
            </w:pPr>
            <w:r w:rsidRPr="00061CBD">
              <w:rPr>
                <w:rFonts w:ascii="Times New Roman" w:hAnsi="Times New Roman"/>
                <w:bCs/>
                <w:sz w:val="18"/>
                <w:szCs w:val="18"/>
              </w:rPr>
              <w:t>3</w:t>
            </w:r>
          </w:p>
        </w:tc>
        <w:tc>
          <w:tcPr>
            <w:tcW w:w="602" w:type="dxa"/>
            <w:vAlign w:val="bottom"/>
          </w:tcPr>
          <w:p w:rsidR="000B7959" w:rsidRPr="00061CBD" w:rsidRDefault="000B7959" w:rsidP="00313A82">
            <w:pPr>
              <w:spacing w:after="0" w:line="240" w:lineRule="auto"/>
              <w:jc w:val="center"/>
              <w:rPr>
                <w:rFonts w:ascii="Times New Roman" w:hAnsi="Times New Roman"/>
                <w:bCs/>
                <w:sz w:val="18"/>
                <w:szCs w:val="18"/>
              </w:rPr>
            </w:pPr>
            <w:r w:rsidRPr="00061CBD">
              <w:rPr>
                <w:rFonts w:ascii="Times New Roman" w:hAnsi="Times New Roman"/>
                <w:bCs/>
                <w:sz w:val="18"/>
                <w:szCs w:val="18"/>
              </w:rPr>
              <w:t>2</w:t>
            </w:r>
          </w:p>
        </w:tc>
        <w:tc>
          <w:tcPr>
            <w:tcW w:w="850" w:type="dxa"/>
            <w:vAlign w:val="bottom"/>
          </w:tcPr>
          <w:p w:rsidR="000B7959" w:rsidRPr="00061CBD" w:rsidRDefault="000B7959" w:rsidP="00313A82">
            <w:pPr>
              <w:spacing w:after="0" w:line="240" w:lineRule="auto"/>
              <w:jc w:val="center"/>
              <w:rPr>
                <w:rFonts w:ascii="Times New Roman" w:hAnsi="Times New Roman"/>
                <w:bCs/>
                <w:sz w:val="18"/>
                <w:szCs w:val="18"/>
              </w:rPr>
            </w:pPr>
            <w:r w:rsidRPr="00061CBD">
              <w:rPr>
                <w:rFonts w:ascii="Times New Roman" w:hAnsi="Times New Roman"/>
                <w:bCs/>
                <w:sz w:val="18"/>
                <w:szCs w:val="18"/>
              </w:rPr>
              <w:t>2</w:t>
            </w:r>
          </w:p>
        </w:tc>
        <w:tc>
          <w:tcPr>
            <w:tcW w:w="681" w:type="dxa"/>
            <w:vAlign w:val="bottom"/>
          </w:tcPr>
          <w:p w:rsidR="000B7959" w:rsidRPr="00061CBD" w:rsidRDefault="000B7959" w:rsidP="00313A82">
            <w:pPr>
              <w:spacing w:after="0" w:line="240" w:lineRule="auto"/>
              <w:jc w:val="center"/>
              <w:rPr>
                <w:rFonts w:ascii="Times New Roman" w:hAnsi="Times New Roman"/>
                <w:bCs/>
                <w:sz w:val="18"/>
                <w:szCs w:val="18"/>
              </w:rPr>
            </w:pPr>
            <w:r w:rsidRPr="00061CBD">
              <w:rPr>
                <w:rFonts w:ascii="Times New Roman" w:hAnsi="Times New Roman"/>
                <w:bCs/>
                <w:sz w:val="18"/>
                <w:szCs w:val="18"/>
              </w:rPr>
              <w:t>3</w:t>
            </w:r>
          </w:p>
        </w:tc>
        <w:tc>
          <w:tcPr>
            <w:tcW w:w="764" w:type="dxa"/>
            <w:gridSpan w:val="2"/>
            <w:vAlign w:val="bottom"/>
          </w:tcPr>
          <w:p w:rsidR="000B7959" w:rsidRPr="00061CBD" w:rsidRDefault="000B7959" w:rsidP="00313A82">
            <w:pPr>
              <w:spacing w:after="0" w:line="240" w:lineRule="auto"/>
              <w:jc w:val="center"/>
              <w:rPr>
                <w:rFonts w:ascii="Times New Roman" w:hAnsi="Times New Roman"/>
                <w:bCs/>
                <w:sz w:val="18"/>
                <w:szCs w:val="18"/>
              </w:rPr>
            </w:pPr>
            <w:r w:rsidRPr="00061CBD">
              <w:rPr>
                <w:rFonts w:ascii="Times New Roman" w:hAnsi="Times New Roman"/>
                <w:bCs/>
                <w:sz w:val="18"/>
                <w:szCs w:val="18"/>
              </w:rPr>
              <w:t>13</w:t>
            </w:r>
          </w:p>
        </w:tc>
      </w:tr>
      <w:tr w:rsidR="000B7959" w:rsidRPr="00061CBD" w:rsidTr="000F4094">
        <w:trPr>
          <w:trHeight w:val="335"/>
          <w:jc w:val="center"/>
        </w:trPr>
        <w:tc>
          <w:tcPr>
            <w:tcW w:w="2440" w:type="dxa"/>
            <w:vMerge/>
          </w:tcPr>
          <w:p w:rsidR="000B7959" w:rsidRPr="00061CBD" w:rsidRDefault="000B7959" w:rsidP="00313A82">
            <w:pPr>
              <w:spacing w:after="0" w:line="240" w:lineRule="auto"/>
              <w:jc w:val="both"/>
              <w:rPr>
                <w:rFonts w:ascii="Times New Roman" w:hAnsi="Times New Roman"/>
                <w:bCs/>
                <w:sz w:val="18"/>
                <w:szCs w:val="18"/>
              </w:rPr>
            </w:pPr>
          </w:p>
        </w:tc>
        <w:tc>
          <w:tcPr>
            <w:tcW w:w="3119" w:type="dxa"/>
          </w:tcPr>
          <w:p w:rsidR="000B7959" w:rsidRPr="00061CBD" w:rsidRDefault="000B7959" w:rsidP="00313A82">
            <w:pPr>
              <w:spacing w:after="0" w:line="240" w:lineRule="auto"/>
              <w:jc w:val="both"/>
              <w:rPr>
                <w:rFonts w:ascii="Times New Roman" w:hAnsi="Times New Roman"/>
                <w:bCs/>
                <w:sz w:val="18"/>
                <w:szCs w:val="18"/>
              </w:rPr>
            </w:pPr>
            <w:r w:rsidRPr="00061CBD">
              <w:rPr>
                <w:rFonts w:ascii="Times New Roman" w:hAnsi="Times New Roman"/>
                <w:bCs/>
                <w:sz w:val="18"/>
                <w:szCs w:val="18"/>
              </w:rPr>
              <w:t>Родной язык и литература</w:t>
            </w:r>
          </w:p>
        </w:tc>
        <w:tc>
          <w:tcPr>
            <w:tcW w:w="567" w:type="dxa"/>
            <w:vAlign w:val="bottom"/>
          </w:tcPr>
          <w:p w:rsidR="000B7959" w:rsidRPr="00061CBD" w:rsidRDefault="000F4094" w:rsidP="00313A82">
            <w:pPr>
              <w:spacing w:after="0" w:line="240" w:lineRule="auto"/>
              <w:jc w:val="center"/>
              <w:rPr>
                <w:rFonts w:ascii="Times New Roman" w:hAnsi="Times New Roman"/>
                <w:bCs/>
                <w:sz w:val="18"/>
                <w:szCs w:val="18"/>
              </w:rPr>
            </w:pPr>
            <w:r w:rsidRPr="00061CBD">
              <w:rPr>
                <w:rFonts w:ascii="Times New Roman" w:hAnsi="Times New Roman"/>
                <w:bCs/>
                <w:sz w:val="18"/>
                <w:szCs w:val="18"/>
              </w:rPr>
              <w:t>2</w:t>
            </w:r>
          </w:p>
        </w:tc>
        <w:tc>
          <w:tcPr>
            <w:tcW w:w="532" w:type="dxa"/>
            <w:vAlign w:val="bottom"/>
          </w:tcPr>
          <w:p w:rsidR="000B7959" w:rsidRPr="00061CBD" w:rsidRDefault="000F4094" w:rsidP="00313A82">
            <w:pPr>
              <w:spacing w:after="0" w:line="240" w:lineRule="auto"/>
              <w:jc w:val="center"/>
              <w:rPr>
                <w:rFonts w:ascii="Times New Roman" w:hAnsi="Times New Roman"/>
                <w:bCs/>
                <w:sz w:val="18"/>
                <w:szCs w:val="18"/>
              </w:rPr>
            </w:pPr>
            <w:r w:rsidRPr="00061CBD">
              <w:rPr>
                <w:rFonts w:ascii="Times New Roman" w:hAnsi="Times New Roman"/>
                <w:bCs/>
                <w:sz w:val="18"/>
                <w:szCs w:val="18"/>
              </w:rPr>
              <w:t>2</w:t>
            </w:r>
          </w:p>
        </w:tc>
        <w:tc>
          <w:tcPr>
            <w:tcW w:w="602" w:type="dxa"/>
            <w:vAlign w:val="bottom"/>
          </w:tcPr>
          <w:p w:rsidR="000B7959" w:rsidRPr="00061CBD" w:rsidRDefault="000F4094" w:rsidP="00313A82">
            <w:pPr>
              <w:spacing w:after="0" w:line="240" w:lineRule="auto"/>
              <w:jc w:val="center"/>
              <w:rPr>
                <w:rFonts w:ascii="Times New Roman" w:hAnsi="Times New Roman"/>
                <w:bCs/>
                <w:sz w:val="18"/>
                <w:szCs w:val="18"/>
              </w:rPr>
            </w:pPr>
            <w:r w:rsidRPr="00061CBD">
              <w:rPr>
                <w:rFonts w:ascii="Times New Roman" w:hAnsi="Times New Roman"/>
                <w:bCs/>
                <w:sz w:val="18"/>
                <w:szCs w:val="18"/>
              </w:rPr>
              <w:t>2</w:t>
            </w:r>
          </w:p>
        </w:tc>
        <w:tc>
          <w:tcPr>
            <w:tcW w:w="850" w:type="dxa"/>
            <w:vAlign w:val="bottom"/>
          </w:tcPr>
          <w:p w:rsidR="000B7959" w:rsidRPr="00061CBD" w:rsidRDefault="000F4094" w:rsidP="00313A82">
            <w:pPr>
              <w:spacing w:after="0" w:line="240" w:lineRule="auto"/>
              <w:jc w:val="center"/>
              <w:rPr>
                <w:rFonts w:ascii="Times New Roman" w:hAnsi="Times New Roman"/>
                <w:bCs/>
                <w:sz w:val="18"/>
                <w:szCs w:val="18"/>
              </w:rPr>
            </w:pPr>
            <w:r w:rsidRPr="00061CBD">
              <w:rPr>
                <w:rFonts w:ascii="Times New Roman" w:hAnsi="Times New Roman"/>
                <w:bCs/>
                <w:sz w:val="18"/>
                <w:szCs w:val="18"/>
              </w:rPr>
              <w:t>2</w:t>
            </w:r>
          </w:p>
        </w:tc>
        <w:tc>
          <w:tcPr>
            <w:tcW w:w="681" w:type="dxa"/>
            <w:vAlign w:val="bottom"/>
          </w:tcPr>
          <w:p w:rsidR="000B7959" w:rsidRPr="00061CBD" w:rsidRDefault="000F4094" w:rsidP="00313A82">
            <w:pPr>
              <w:spacing w:after="0" w:line="240" w:lineRule="auto"/>
              <w:jc w:val="center"/>
              <w:rPr>
                <w:rFonts w:ascii="Times New Roman" w:hAnsi="Times New Roman"/>
                <w:bCs/>
                <w:sz w:val="18"/>
                <w:szCs w:val="18"/>
              </w:rPr>
            </w:pPr>
            <w:r w:rsidRPr="00061CBD">
              <w:rPr>
                <w:rFonts w:ascii="Times New Roman" w:hAnsi="Times New Roman"/>
                <w:bCs/>
                <w:sz w:val="18"/>
                <w:szCs w:val="18"/>
              </w:rPr>
              <w:t>2</w:t>
            </w:r>
          </w:p>
        </w:tc>
        <w:tc>
          <w:tcPr>
            <w:tcW w:w="764" w:type="dxa"/>
            <w:gridSpan w:val="2"/>
            <w:vAlign w:val="bottom"/>
          </w:tcPr>
          <w:p w:rsidR="000B7959" w:rsidRPr="00061CBD" w:rsidRDefault="000B7959" w:rsidP="00313A82">
            <w:pPr>
              <w:spacing w:after="0" w:line="240" w:lineRule="auto"/>
              <w:jc w:val="center"/>
              <w:rPr>
                <w:rFonts w:ascii="Times New Roman" w:hAnsi="Times New Roman"/>
                <w:bCs/>
                <w:sz w:val="18"/>
                <w:szCs w:val="18"/>
              </w:rPr>
            </w:pPr>
            <w:r w:rsidRPr="00061CBD">
              <w:rPr>
                <w:rFonts w:ascii="Times New Roman" w:hAnsi="Times New Roman"/>
                <w:bCs/>
                <w:sz w:val="18"/>
                <w:szCs w:val="18"/>
              </w:rPr>
              <w:t>1</w:t>
            </w:r>
            <w:r w:rsidR="000F4094" w:rsidRPr="00061CBD">
              <w:rPr>
                <w:rFonts w:ascii="Times New Roman" w:hAnsi="Times New Roman"/>
                <w:bCs/>
                <w:sz w:val="18"/>
                <w:szCs w:val="18"/>
              </w:rPr>
              <w:t>0</w:t>
            </w:r>
          </w:p>
        </w:tc>
      </w:tr>
      <w:tr w:rsidR="000B7959" w:rsidRPr="00061CBD" w:rsidTr="000F4094">
        <w:trPr>
          <w:trHeight w:val="131"/>
          <w:jc w:val="center"/>
        </w:trPr>
        <w:tc>
          <w:tcPr>
            <w:tcW w:w="2440" w:type="dxa"/>
            <w:vMerge/>
          </w:tcPr>
          <w:p w:rsidR="000B7959" w:rsidRPr="00061CBD" w:rsidRDefault="000B7959" w:rsidP="00313A82">
            <w:pPr>
              <w:spacing w:after="0" w:line="240" w:lineRule="auto"/>
              <w:jc w:val="both"/>
              <w:rPr>
                <w:rFonts w:ascii="Times New Roman" w:hAnsi="Times New Roman"/>
                <w:bCs/>
                <w:sz w:val="18"/>
                <w:szCs w:val="18"/>
              </w:rPr>
            </w:pPr>
          </w:p>
        </w:tc>
        <w:tc>
          <w:tcPr>
            <w:tcW w:w="3119" w:type="dxa"/>
          </w:tcPr>
          <w:p w:rsidR="000B7959" w:rsidRPr="00061CBD" w:rsidRDefault="000B7959" w:rsidP="00313A82">
            <w:pPr>
              <w:spacing w:after="0" w:line="240" w:lineRule="auto"/>
              <w:jc w:val="both"/>
              <w:rPr>
                <w:rFonts w:ascii="Times New Roman" w:hAnsi="Times New Roman"/>
                <w:bCs/>
                <w:sz w:val="18"/>
                <w:szCs w:val="18"/>
              </w:rPr>
            </w:pPr>
            <w:r w:rsidRPr="00061CBD">
              <w:rPr>
                <w:rFonts w:ascii="Times New Roman" w:hAnsi="Times New Roman"/>
                <w:bCs/>
                <w:sz w:val="18"/>
                <w:szCs w:val="18"/>
              </w:rPr>
              <w:t>Иностранный язык</w:t>
            </w:r>
          </w:p>
        </w:tc>
        <w:tc>
          <w:tcPr>
            <w:tcW w:w="567" w:type="dxa"/>
            <w:vAlign w:val="bottom"/>
          </w:tcPr>
          <w:p w:rsidR="000B7959" w:rsidRPr="00061CBD" w:rsidRDefault="000B7959" w:rsidP="00313A82">
            <w:pPr>
              <w:spacing w:after="0" w:line="240" w:lineRule="auto"/>
              <w:jc w:val="center"/>
              <w:rPr>
                <w:rFonts w:ascii="Times New Roman" w:hAnsi="Times New Roman"/>
                <w:bCs/>
                <w:sz w:val="18"/>
                <w:szCs w:val="18"/>
              </w:rPr>
            </w:pPr>
            <w:r w:rsidRPr="00061CBD">
              <w:rPr>
                <w:rFonts w:ascii="Times New Roman" w:hAnsi="Times New Roman"/>
                <w:bCs/>
                <w:sz w:val="18"/>
                <w:szCs w:val="18"/>
              </w:rPr>
              <w:t>3</w:t>
            </w:r>
          </w:p>
        </w:tc>
        <w:tc>
          <w:tcPr>
            <w:tcW w:w="532" w:type="dxa"/>
            <w:vAlign w:val="bottom"/>
          </w:tcPr>
          <w:p w:rsidR="000B7959" w:rsidRPr="00061CBD" w:rsidRDefault="000B7959" w:rsidP="00313A82">
            <w:pPr>
              <w:spacing w:after="0" w:line="240" w:lineRule="auto"/>
              <w:jc w:val="center"/>
              <w:rPr>
                <w:rFonts w:ascii="Times New Roman" w:hAnsi="Times New Roman"/>
                <w:bCs/>
                <w:sz w:val="18"/>
                <w:szCs w:val="18"/>
              </w:rPr>
            </w:pPr>
            <w:r w:rsidRPr="00061CBD">
              <w:rPr>
                <w:rFonts w:ascii="Times New Roman" w:hAnsi="Times New Roman"/>
                <w:bCs/>
                <w:sz w:val="18"/>
                <w:szCs w:val="18"/>
              </w:rPr>
              <w:t>3</w:t>
            </w:r>
          </w:p>
        </w:tc>
        <w:tc>
          <w:tcPr>
            <w:tcW w:w="602" w:type="dxa"/>
            <w:vAlign w:val="bottom"/>
          </w:tcPr>
          <w:p w:rsidR="000B7959" w:rsidRPr="00061CBD" w:rsidRDefault="000B7959" w:rsidP="00313A82">
            <w:pPr>
              <w:spacing w:after="0" w:line="240" w:lineRule="auto"/>
              <w:jc w:val="center"/>
              <w:rPr>
                <w:rFonts w:ascii="Times New Roman" w:hAnsi="Times New Roman"/>
                <w:bCs/>
                <w:sz w:val="18"/>
                <w:szCs w:val="18"/>
              </w:rPr>
            </w:pPr>
            <w:r w:rsidRPr="00061CBD">
              <w:rPr>
                <w:rFonts w:ascii="Times New Roman" w:hAnsi="Times New Roman"/>
                <w:bCs/>
                <w:sz w:val="18"/>
                <w:szCs w:val="18"/>
              </w:rPr>
              <w:t>3</w:t>
            </w:r>
          </w:p>
        </w:tc>
        <w:tc>
          <w:tcPr>
            <w:tcW w:w="850" w:type="dxa"/>
            <w:vAlign w:val="bottom"/>
          </w:tcPr>
          <w:p w:rsidR="000B7959" w:rsidRPr="00061CBD" w:rsidRDefault="000B7959" w:rsidP="00313A82">
            <w:pPr>
              <w:spacing w:after="0" w:line="240" w:lineRule="auto"/>
              <w:jc w:val="center"/>
              <w:rPr>
                <w:rFonts w:ascii="Times New Roman" w:hAnsi="Times New Roman"/>
                <w:bCs/>
                <w:sz w:val="18"/>
                <w:szCs w:val="18"/>
              </w:rPr>
            </w:pPr>
            <w:r w:rsidRPr="00061CBD">
              <w:rPr>
                <w:rFonts w:ascii="Times New Roman" w:hAnsi="Times New Roman"/>
                <w:bCs/>
                <w:sz w:val="18"/>
                <w:szCs w:val="18"/>
              </w:rPr>
              <w:t>3</w:t>
            </w:r>
          </w:p>
        </w:tc>
        <w:tc>
          <w:tcPr>
            <w:tcW w:w="681" w:type="dxa"/>
            <w:vAlign w:val="bottom"/>
          </w:tcPr>
          <w:p w:rsidR="000B7959" w:rsidRPr="00061CBD" w:rsidRDefault="000B7959" w:rsidP="00313A82">
            <w:pPr>
              <w:spacing w:after="0" w:line="240" w:lineRule="auto"/>
              <w:jc w:val="center"/>
              <w:rPr>
                <w:rFonts w:ascii="Times New Roman" w:hAnsi="Times New Roman"/>
                <w:bCs/>
                <w:sz w:val="18"/>
                <w:szCs w:val="18"/>
              </w:rPr>
            </w:pPr>
            <w:r w:rsidRPr="00061CBD">
              <w:rPr>
                <w:rFonts w:ascii="Times New Roman" w:hAnsi="Times New Roman"/>
                <w:bCs/>
                <w:sz w:val="18"/>
                <w:szCs w:val="18"/>
              </w:rPr>
              <w:t>3</w:t>
            </w:r>
          </w:p>
        </w:tc>
        <w:tc>
          <w:tcPr>
            <w:tcW w:w="764" w:type="dxa"/>
            <w:gridSpan w:val="2"/>
            <w:vAlign w:val="bottom"/>
          </w:tcPr>
          <w:p w:rsidR="000B7959" w:rsidRPr="00061CBD" w:rsidRDefault="000B7959" w:rsidP="00313A82">
            <w:pPr>
              <w:spacing w:after="0" w:line="240" w:lineRule="auto"/>
              <w:jc w:val="center"/>
              <w:rPr>
                <w:rFonts w:ascii="Times New Roman" w:hAnsi="Times New Roman"/>
                <w:bCs/>
                <w:sz w:val="18"/>
                <w:szCs w:val="18"/>
              </w:rPr>
            </w:pPr>
            <w:r w:rsidRPr="00061CBD">
              <w:rPr>
                <w:rFonts w:ascii="Times New Roman" w:hAnsi="Times New Roman"/>
                <w:bCs/>
                <w:sz w:val="18"/>
                <w:szCs w:val="18"/>
              </w:rPr>
              <w:t>15</w:t>
            </w:r>
          </w:p>
        </w:tc>
      </w:tr>
      <w:tr w:rsidR="000B7959" w:rsidRPr="00061CBD" w:rsidTr="00061CBD">
        <w:trPr>
          <w:trHeight w:val="103"/>
          <w:jc w:val="center"/>
        </w:trPr>
        <w:tc>
          <w:tcPr>
            <w:tcW w:w="2440" w:type="dxa"/>
            <w:vMerge w:val="restart"/>
          </w:tcPr>
          <w:p w:rsidR="000B7959" w:rsidRPr="00061CBD" w:rsidRDefault="000B7959" w:rsidP="00313A82">
            <w:pPr>
              <w:spacing w:after="0" w:line="240" w:lineRule="auto"/>
              <w:jc w:val="both"/>
              <w:rPr>
                <w:rFonts w:ascii="Times New Roman" w:hAnsi="Times New Roman"/>
                <w:bCs/>
                <w:sz w:val="18"/>
                <w:szCs w:val="18"/>
              </w:rPr>
            </w:pPr>
            <w:r w:rsidRPr="00061CBD">
              <w:rPr>
                <w:rFonts w:ascii="Times New Roman" w:hAnsi="Times New Roman"/>
                <w:bCs/>
                <w:sz w:val="18"/>
                <w:szCs w:val="18"/>
              </w:rPr>
              <w:t>Математика и информатика</w:t>
            </w:r>
          </w:p>
        </w:tc>
        <w:tc>
          <w:tcPr>
            <w:tcW w:w="3119" w:type="dxa"/>
          </w:tcPr>
          <w:p w:rsidR="000B7959" w:rsidRPr="00061CBD" w:rsidRDefault="000B7959" w:rsidP="00313A82">
            <w:pPr>
              <w:spacing w:after="0" w:line="240" w:lineRule="auto"/>
              <w:jc w:val="both"/>
              <w:rPr>
                <w:rFonts w:ascii="Times New Roman" w:hAnsi="Times New Roman"/>
                <w:bCs/>
                <w:sz w:val="18"/>
                <w:szCs w:val="18"/>
              </w:rPr>
            </w:pPr>
            <w:r w:rsidRPr="00061CBD">
              <w:rPr>
                <w:rFonts w:ascii="Times New Roman" w:hAnsi="Times New Roman"/>
                <w:bCs/>
                <w:sz w:val="18"/>
                <w:szCs w:val="18"/>
              </w:rPr>
              <w:t>Математика</w:t>
            </w:r>
          </w:p>
        </w:tc>
        <w:tc>
          <w:tcPr>
            <w:tcW w:w="567" w:type="dxa"/>
            <w:vAlign w:val="bottom"/>
          </w:tcPr>
          <w:p w:rsidR="000B7959" w:rsidRPr="00061CBD" w:rsidRDefault="000B7959" w:rsidP="00313A82">
            <w:pPr>
              <w:spacing w:after="0" w:line="240" w:lineRule="auto"/>
              <w:jc w:val="center"/>
              <w:rPr>
                <w:rFonts w:ascii="Times New Roman" w:hAnsi="Times New Roman"/>
                <w:bCs/>
                <w:sz w:val="18"/>
                <w:szCs w:val="18"/>
              </w:rPr>
            </w:pPr>
            <w:r w:rsidRPr="00061CBD">
              <w:rPr>
                <w:rFonts w:ascii="Times New Roman" w:hAnsi="Times New Roman"/>
                <w:bCs/>
                <w:sz w:val="18"/>
                <w:szCs w:val="18"/>
              </w:rPr>
              <w:t>5</w:t>
            </w:r>
          </w:p>
        </w:tc>
        <w:tc>
          <w:tcPr>
            <w:tcW w:w="532" w:type="dxa"/>
            <w:vAlign w:val="bottom"/>
          </w:tcPr>
          <w:p w:rsidR="000B7959" w:rsidRPr="00061CBD" w:rsidRDefault="000B7959" w:rsidP="00313A82">
            <w:pPr>
              <w:spacing w:after="0" w:line="240" w:lineRule="auto"/>
              <w:jc w:val="center"/>
              <w:rPr>
                <w:rFonts w:ascii="Times New Roman" w:hAnsi="Times New Roman"/>
                <w:bCs/>
                <w:sz w:val="18"/>
                <w:szCs w:val="18"/>
              </w:rPr>
            </w:pPr>
            <w:r w:rsidRPr="00061CBD">
              <w:rPr>
                <w:rFonts w:ascii="Times New Roman" w:hAnsi="Times New Roman"/>
                <w:bCs/>
                <w:sz w:val="18"/>
                <w:szCs w:val="18"/>
              </w:rPr>
              <w:t>5</w:t>
            </w:r>
          </w:p>
        </w:tc>
        <w:tc>
          <w:tcPr>
            <w:tcW w:w="602" w:type="dxa"/>
            <w:vAlign w:val="bottom"/>
          </w:tcPr>
          <w:p w:rsidR="000B7959" w:rsidRPr="00061CBD" w:rsidRDefault="000B7959" w:rsidP="00313A82">
            <w:pPr>
              <w:spacing w:after="0" w:line="240" w:lineRule="auto"/>
              <w:jc w:val="center"/>
              <w:rPr>
                <w:rFonts w:ascii="Times New Roman" w:hAnsi="Times New Roman"/>
                <w:bCs/>
                <w:sz w:val="18"/>
                <w:szCs w:val="18"/>
              </w:rPr>
            </w:pPr>
          </w:p>
        </w:tc>
        <w:tc>
          <w:tcPr>
            <w:tcW w:w="850" w:type="dxa"/>
            <w:vAlign w:val="bottom"/>
          </w:tcPr>
          <w:p w:rsidR="000B7959" w:rsidRPr="00061CBD" w:rsidRDefault="000B7959" w:rsidP="00313A82">
            <w:pPr>
              <w:spacing w:after="0" w:line="240" w:lineRule="auto"/>
              <w:jc w:val="center"/>
              <w:rPr>
                <w:rFonts w:ascii="Times New Roman" w:hAnsi="Times New Roman"/>
                <w:bCs/>
                <w:sz w:val="18"/>
                <w:szCs w:val="18"/>
              </w:rPr>
            </w:pPr>
          </w:p>
        </w:tc>
        <w:tc>
          <w:tcPr>
            <w:tcW w:w="681" w:type="dxa"/>
            <w:vAlign w:val="bottom"/>
          </w:tcPr>
          <w:p w:rsidR="000B7959" w:rsidRPr="00061CBD" w:rsidRDefault="000B7959" w:rsidP="00313A82">
            <w:pPr>
              <w:spacing w:after="0" w:line="240" w:lineRule="auto"/>
              <w:jc w:val="center"/>
              <w:rPr>
                <w:rFonts w:ascii="Times New Roman" w:hAnsi="Times New Roman"/>
                <w:bCs/>
                <w:sz w:val="18"/>
                <w:szCs w:val="18"/>
              </w:rPr>
            </w:pPr>
          </w:p>
        </w:tc>
        <w:tc>
          <w:tcPr>
            <w:tcW w:w="764" w:type="dxa"/>
            <w:gridSpan w:val="2"/>
            <w:vAlign w:val="bottom"/>
          </w:tcPr>
          <w:p w:rsidR="000B7959" w:rsidRPr="00061CBD" w:rsidRDefault="000B7959" w:rsidP="00313A82">
            <w:pPr>
              <w:spacing w:after="0" w:line="240" w:lineRule="auto"/>
              <w:jc w:val="center"/>
              <w:rPr>
                <w:rFonts w:ascii="Times New Roman" w:hAnsi="Times New Roman"/>
                <w:bCs/>
                <w:sz w:val="18"/>
                <w:szCs w:val="18"/>
              </w:rPr>
            </w:pPr>
            <w:r w:rsidRPr="00061CBD">
              <w:rPr>
                <w:rFonts w:ascii="Times New Roman" w:hAnsi="Times New Roman"/>
                <w:bCs/>
                <w:sz w:val="18"/>
                <w:szCs w:val="18"/>
              </w:rPr>
              <w:t>10</w:t>
            </w:r>
          </w:p>
        </w:tc>
      </w:tr>
      <w:tr w:rsidR="000B7959" w:rsidRPr="00061CBD" w:rsidTr="00061CBD">
        <w:trPr>
          <w:trHeight w:val="140"/>
          <w:jc w:val="center"/>
        </w:trPr>
        <w:tc>
          <w:tcPr>
            <w:tcW w:w="2440" w:type="dxa"/>
            <w:vMerge/>
          </w:tcPr>
          <w:p w:rsidR="000B7959" w:rsidRPr="00061CBD" w:rsidRDefault="000B7959" w:rsidP="00313A82">
            <w:pPr>
              <w:spacing w:after="0" w:line="240" w:lineRule="auto"/>
              <w:jc w:val="both"/>
              <w:rPr>
                <w:rFonts w:ascii="Times New Roman" w:hAnsi="Times New Roman"/>
                <w:bCs/>
                <w:sz w:val="18"/>
                <w:szCs w:val="18"/>
              </w:rPr>
            </w:pPr>
          </w:p>
        </w:tc>
        <w:tc>
          <w:tcPr>
            <w:tcW w:w="3119" w:type="dxa"/>
          </w:tcPr>
          <w:p w:rsidR="000B7959" w:rsidRPr="00061CBD" w:rsidRDefault="000B7959" w:rsidP="00313A82">
            <w:pPr>
              <w:spacing w:after="0" w:line="240" w:lineRule="auto"/>
              <w:jc w:val="both"/>
              <w:rPr>
                <w:rFonts w:ascii="Times New Roman" w:hAnsi="Times New Roman"/>
                <w:bCs/>
                <w:sz w:val="18"/>
                <w:szCs w:val="18"/>
              </w:rPr>
            </w:pPr>
            <w:r w:rsidRPr="00061CBD">
              <w:rPr>
                <w:rFonts w:ascii="Times New Roman" w:hAnsi="Times New Roman"/>
                <w:bCs/>
                <w:sz w:val="18"/>
                <w:szCs w:val="18"/>
              </w:rPr>
              <w:t>Алгебра</w:t>
            </w:r>
          </w:p>
        </w:tc>
        <w:tc>
          <w:tcPr>
            <w:tcW w:w="567" w:type="dxa"/>
            <w:vAlign w:val="bottom"/>
          </w:tcPr>
          <w:p w:rsidR="000B7959" w:rsidRPr="00061CBD" w:rsidRDefault="000B7959" w:rsidP="00313A82">
            <w:pPr>
              <w:spacing w:after="0" w:line="240" w:lineRule="auto"/>
              <w:jc w:val="center"/>
              <w:rPr>
                <w:rFonts w:ascii="Times New Roman" w:hAnsi="Times New Roman"/>
                <w:bCs/>
                <w:sz w:val="18"/>
                <w:szCs w:val="18"/>
              </w:rPr>
            </w:pPr>
          </w:p>
        </w:tc>
        <w:tc>
          <w:tcPr>
            <w:tcW w:w="532" w:type="dxa"/>
            <w:vAlign w:val="bottom"/>
          </w:tcPr>
          <w:p w:rsidR="000B7959" w:rsidRPr="00061CBD" w:rsidRDefault="000B7959" w:rsidP="00313A82">
            <w:pPr>
              <w:spacing w:after="0" w:line="240" w:lineRule="auto"/>
              <w:jc w:val="center"/>
              <w:rPr>
                <w:rFonts w:ascii="Times New Roman" w:hAnsi="Times New Roman"/>
                <w:bCs/>
                <w:sz w:val="18"/>
                <w:szCs w:val="18"/>
              </w:rPr>
            </w:pPr>
          </w:p>
        </w:tc>
        <w:tc>
          <w:tcPr>
            <w:tcW w:w="602" w:type="dxa"/>
            <w:vAlign w:val="bottom"/>
          </w:tcPr>
          <w:p w:rsidR="000B7959" w:rsidRPr="00061CBD" w:rsidRDefault="000B7959" w:rsidP="00313A82">
            <w:pPr>
              <w:spacing w:after="0" w:line="240" w:lineRule="auto"/>
              <w:jc w:val="center"/>
              <w:rPr>
                <w:rFonts w:ascii="Times New Roman" w:hAnsi="Times New Roman"/>
                <w:bCs/>
                <w:sz w:val="18"/>
                <w:szCs w:val="18"/>
              </w:rPr>
            </w:pPr>
            <w:r w:rsidRPr="00061CBD">
              <w:rPr>
                <w:rFonts w:ascii="Times New Roman" w:hAnsi="Times New Roman"/>
                <w:bCs/>
                <w:sz w:val="18"/>
                <w:szCs w:val="18"/>
              </w:rPr>
              <w:t>3</w:t>
            </w:r>
            <w:r w:rsidR="00123354" w:rsidRPr="00061CBD">
              <w:rPr>
                <w:rFonts w:ascii="Times New Roman" w:hAnsi="Times New Roman"/>
                <w:bCs/>
                <w:sz w:val="18"/>
                <w:szCs w:val="18"/>
              </w:rPr>
              <w:t>+</w:t>
            </w:r>
            <w:r w:rsidR="00123354" w:rsidRPr="00061CBD">
              <w:rPr>
                <w:rFonts w:ascii="Times New Roman" w:hAnsi="Times New Roman"/>
                <w:bCs/>
                <w:color w:val="00B050"/>
                <w:sz w:val="18"/>
                <w:szCs w:val="18"/>
              </w:rPr>
              <w:t>1</w:t>
            </w:r>
          </w:p>
        </w:tc>
        <w:tc>
          <w:tcPr>
            <w:tcW w:w="850" w:type="dxa"/>
            <w:vAlign w:val="bottom"/>
          </w:tcPr>
          <w:p w:rsidR="000B7959" w:rsidRPr="00061CBD" w:rsidRDefault="000B7959" w:rsidP="00313A82">
            <w:pPr>
              <w:spacing w:after="0" w:line="240" w:lineRule="auto"/>
              <w:jc w:val="center"/>
              <w:rPr>
                <w:rFonts w:ascii="Times New Roman" w:hAnsi="Times New Roman"/>
                <w:bCs/>
                <w:sz w:val="18"/>
                <w:szCs w:val="18"/>
              </w:rPr>
            </w:pPr>
            <w:r w:rsidRPr="00061CBD">
              <w:rPr>
                <w:rFonts w:ascii="Times New Roman" w:hAnsi="Times New Roman"/>
                <w:bCs/>
                <w:sz w:val="18"/>
                <w:szCs w:val="18"/>
              </w:rPr>
              <w:t>3</w:t>
            </w:r>
          </w:p>
        </w:tc>
        <w:tc>
          <w:tcPr>
            <w:tcW w:w="681" w:type="dxa"/>
            <w:vAlign w:val="bottom"/>
          </w:tcPr>
          <w:p w:rsidR="000B7959" w:rsidRPr="00061CBD" w:rsidRDefault="000B7959" w:rsidP="00313A82">
            <w:pPr>
              <w:spacing w:after="0" w:line="240" w:lineRule="auto"/>
              <w:jc w:val="center"/>
              <w:rPr>
                <w:rFonts w:ascii="Times New Roman" w:hAnsi="Times New Roman"/>
                <w:bCs/>
                <w:sz w:val="18"/>
                <w:szCs w:val="18"/>
              </w:rPr>
            </w:pPr>
            <w:r w:rsidRPr="00061CBD">
              <w:rPr>
                <w:rFonts w:ascii="Times New Roman" w:hAnsi="Times New Roman"/>
                <w:bCs/>
                <w:sz w:val="18"/>
                <w:szCs w:val="18"/>
              </w:rPr>
              <w:t>3</w:t>
            </w:r>
            <w:r w:rsidR="00B52C71" w:rsidRPr="00061CBD">
              <w:rPr>
                <w:rFonts w:ascii="Times New Roman" w:hAnsi="Times New Roman"/>
                <w:bCs/>
                <w:sz w:val="18"/>
                <w:szCs w:val="18"/>
              </w:rPr>
              <w:t>+</w:t>
            </w:r>
            <w:r w:rsidR="00B52C71" w:rsidRPr="00061CBD">
              <w:rPr>
                <w:rFonts w:ascii="Times New Roman" w:hAnsi="Times New Roman"/>
                <w:bCs/>
                <w:color w:val="00B050"/>
                <w:sz w:val="18"/>
                <w:szCs w:val="18"/>
              </w:rPr>
              <w:t>1</w:t>
            </w:r>
          </w:p>
        </w:tc>
        <w:tc>
          <w:tcPr>
            <w:tcW w:w="764" w:type="dxa"/>
            <w:gridSpan w:val="2"/>
            <w:vAlign w:val="bottom"/>
          </w:tcPr>
          <w:p w:rsidR="000B7959" w:rsidRPr="00061CBD" w:rsidRDefault="000B7959" w:rsidP="00313A82">
            <w:pPr>
              <w:spacing w:after="0" w:line="240" w:lineRule="auto"/>
              <w:jc w:val="center"/>
              <w:rPr>
                <w:rFonts w:ascii="Times New Roman" w:hAnsi="Times New Roman"/>
                <w:bCs/>
                <w:sz w:val="18"/>
                <w:szCs w:val="18"/>
              </w:rPr>
            </w:pPr>
            <w:r w:rsidRPr="00061CBD">
              <w:rPr>
                <w:rFonts w:ascii="Times New Roman" w:hAnsi="Times New Roman"/>
                <w:bCs/>
                <w:sz w:val="18"/>
                <w:szCs w:val="18"/>
              </w:rPr>
              <w:t>9</w:t>
            </w:r>
            <w:r w:rsidR="003535D0" w:rsidRPr="00061CBD">
              <w:rPr>
                <w:rFonts w:ascii="Times New Roman" w:hAnsi="Times New Roman"/>
                <w:bCs/>
                <w:sz w:val="18"/>
                <w:szCs w:val="18"/>
              </w:rPr>
              <w:t>+</w:t>
            </w:r>
            <w:r w:rsidR="003535D0" w:rsidRPr="00061CBD">
              <w:rPr>
                <w:rFonts w:ascii="Times New Roman" w:hAnsi="Times New Roman"/>
                <w:bCs/>
                <w:color w:val="00B050"/>
                <w:sz w:val="18"/>
                <w:szCs w:val="18"/>
              </w:rPr>
              <w:t>2</w:t>
            </w:r>
          </w:p>
        </w:tc>
      </w:tr>
      <w:tr w:rsidR="000B7959" w:rsidRPr="00061CBD" w:rsidTr="000F4094">
        <w:trPr>
          <w:trHeight w:val="201"/>
          <w:jc w:val="center"/>
        </w:trPr>
        <w:tc>
          <w:tcPr>
            <w:tcW w:w="2440" w:type="dxa"/>
            <w:vMerge/>
          </w:tcPr>
          <w:p w:rsidR="000B7959" w:rsidRPr="00061CBD" w:rsidRDefault="000B7959" w:rsidP="00313A82">
            <w:pPr>
              <w:spacing w:after="0" w:line="240" w:lineRule="auto"/>
              <w:jc w:val="both"/>
              <w:rPr>
                <w:rFonts w:ascii="Times New Roman" w:hAnsi="Times New Roman"/>
                <w:bCs/>
                <w:sz w:val="18"/>
                <w:szCs w:val="18"/>
              </w:rPr>
            </w:pPr>
          </w:p>
        </w:tc>
        <w:tc>
          <w:tcPr>
            <w:tcW w:w="3119" w:type="dxa"/>
          </w:tcPr>
          <w:p w:rsidR="000B7959" w:rsidRPr="00061CBD" w:rsidRDefault="000B7959" w:rsidP="00313A82">
            <w:pPr>
              <w:spacing w:after="0" w:line="240" w:lineRule="auto"/>
              <w:jc w:val="both"/>
              <w:rPr>
                <w:rFonts w:ascii="Times New Roman" w:hAnsi="Times New Roman"/>
                <w:bCs/>
                <w:sz w:val="18"/>
                <w:szCs w:val="18"/>
              </w:rPr>
            </w:pPr>
            <w:r w:rsidRPr="00061CBD">
              <w:rPr>
                <w:rFonts w:ascii="Times New Roman" w:hAnsi="Times New Roman"/>
                <w:bCs/>
                <w:sz w:val="18"/>
                <w:szCs w:val="18"/>
              </w:rPr>
              <w:t>Геометрия</w:t>
            </w:r>
          </w:p>
        </w:tc>
        <w:tc>
          <w:tcPr>
            <w:tcW w:w="567" w:type="dxa"/>
            <w:vAlign w:val="bottom"/>
          </w:tcPr>
          <w:p w:rsidR="000B7959" w:rsidRPr="00061CBD" w:rsidRDefault="000B7959" w:rsidP="00313A82">
            <w:pPr>
              <w:spacing w:after="0" w:line="240" w:lineRule="auto"/>
              <w:jc w:val="center"/>
              <w:rPr>
                <w:rFonts w:ascii="Times New Roman" w:hAnsi="Times New Roman"/>
                <w:bCs/>
                <w:sz w:val="18"/>
                <w:szCs w:val="18"/>
              </w:rPr>
            </w:pPr>
          </w:p>
        </w:tc>
        <w:tc>
          <w:tcPr>
            <w:tcW w:w="532" w:type="dxa"/>
            <w:vAlign w:val="bottom"/>
          </w:tcPr>
          <w:p w:rsidR="000B7959" w:rsidRPr="00061CBD" w:rsidRDefault="000B7959" w:rsidP="00313A82">
            <w:pPr>
              <w:spacing w:after="0" w:line="240" w:lineRule="auto"/>
              <w:jc w:val="center"/>
              <w:rPr>
                <w:rFonts w:ascii="Times New Roman" w:hAnsi="Times New Roman"/>
                <w:bCs/>
                <w:sz w:val="18"/>
                <w:szCs w:val="18"/>
              </w:rPr>
            </w:pPr>
          </w:p>
        </w:tc>
        <w:tc>
          <w:tcPr>
            <w:tcW w:w="602" w:type="dxa"/>
            <w:vAlign w:val="bottom"/>
          </w:tcPr>
          <w:p w:rsidR="000B7959" w:rsidRPr="00061CBD" w:rsidRDefault="000B7959" w:rsidP="00313A82">
            <w:pPr>
              <w:spacing w:after="0" w:line="240" w:lineRule="auto"/>
              <w:jc w:val="center"/>
              <w:rPr>
                <w:rFonts w:ascii="Times New Roman" w:hAnsi="Times New Roman"/>
                <w:bCs/>
                <w:sz w:val="18"/>
                <w:szCs w:val="18"/>
              </w:rPr>
            </w:pPr>
            <w:r w:rsidRPr="00061CBD">
              <w:rPr>
                <w:rFonts w:ascii="Times New Roman" w:hAnsi="Times New Roman"/>
                <w:bCs/>
                <w:sz w:val="18"/>
                <w:szCs w:val="18"/>
              </w:rPr>
              <w:t>2</w:t>
            </w:r>
          </w:p>
        </w:tc>
        <w:tc>
          <w:tcPr>
            <w:tcW w:w="850" w:type="dxa"/>
            <w:vAlign w:val="bottom"/>
          </w:tcPr>
          <w:p w:rsidR="000B7959" w:rsidRPr="00061CBD" w:rsidRDefault="000B7959" w:rsidP="00313A82">
            <w:pPr>
              <w:spacing w:after="0" w:line="240" w:lineRule="auto"/>
              <w:jc w:val="center"/>
              <w:rPr>
                <w:rFonts w:ascii="Times New Roman" w:hAnsi="Times New Roman"/>
                <w:bCs/>
                <w:sz w:val="18"/>
                <w:szCs w:val="18"/>
              </w:rPr>
            </w:pPr>
            <w:r w:rsidRPr="00061CBD">
              <w:rPr>
                <w:rFonts w:ascii="Times New Roman" w:hAnsi="Times New Roman"/>
                <w:bCs/>
                <w:sz w:val="18"/>
                <w:szCs w:val="18"/>
              </w:rPr>
              <w:t>2</w:t>
            </w:r>
          </w:p>
        </w:tc>
        <w:tc>
          <w:tcPr>
            <w:tcW w:w="681" w:type="dxa"/>
            <w:vAlign w:val="bottom"/>
          </w:tcPr>
          <w:p w:rsidR="000B7959" w:rsidRPr="00061CBD" w:rsidRDefault="000B7959" w:rsidP="00313A82">
            <w:pPr>
              <w:spacing w:after="0" w:line="240" w:lineRule="auto"/>
              <w:jc w:val="center"/>
              <w:rPr>
                <w:rFonts w:ascii="Times New Roman" w:hAnsi="Times New Roman"/>
                <w:bCs/>
                <w:sz w:val="18"/>
                <w:szCs w:val="18"/>
              </w:rPr>
            </w:pPr>
            <w:r w:rsidRPr="00061CBD">
              <w:rPr>
                <w:rFonts w:ascii="Times New Roman" w:hAnsi="Times New Roman"/>
                <w:bCs/>
                <w:sz w:val="18"/>
                <w:szCs w:val="18"/>
              </w:rPr>
              <w:t>2</w:t>
            </w:r>
          </w:p>
        </w:tc>
        <w:tc>
          <w:tcPr>
            <w:tcW w:w="764" w:type="dxa"/>
            <w:gridSpan w:val="2"/>
            <w:vAlign w:val="bottom"/>
          </w:tcPr>
          <w:p w:rsidR="000B7959" w:rsidRPr="00061CBD" w:rsidRDefault="000B7959" w:rsidP="00313A82">
            <w:pPr>
              <w:spacing w:after="0" w:line="240" w:lineRule="auto"/>
              <w:jc w:val="center"/>
              <w:rPr>
                <w:rFonts w:ascii="Times New Roman" w:hAnsi="Times New Roman"/>
                <w:bCs/>
                <w:sz w:val="18"/>
                <w:szCs w:val="18"/>
              </w:rPr>
            </w:pPr>
            <w:r w:rsidRPr="00061CBD">
              <w:rPr>
                <w:rFonts w:ascii="Times New Roman" w:hAnsi="Times New Roman"/>
                <w:bCs/>
                <w:sz w:val="18"/>
                <w:szCs w:val="18"/>
              </w:rPr>
              <w:t>6</w:t>
            </w:r>
          </w:p>
        </w:tc>
      </w:tr>
      <w:tr w:rsidR="000B7959" w:rsidRPr="00061CBD" w:rsidTr="00061CBD">
        <w:trPr>
          <w:trHeight w:val="235"/>
          <w:jc w:val="center"/>
        </w:trPr>
        <w:tc>
          <w:tcPr>
            <w:tcW w:w="2440" w:type="dxa"/>
            <w:vMerge/>
          </w:tcPr>
          <w:p w:rsidR="000B7959" w:rsidRPr="00061CBD" w:rsidRDefault="000B7959" w:rsidP="00313A82">
            <w:pPr>
              <w:spacing w:after="0" w:line="240" w:lineRule="auto"/>
              <w:jc w:val="both"/>
              <w:rPr>
                <w:rFonts w:ascii="Times New Roman" w:hAnsi="Times New Roman"/>
                <w:bCs/>
                <w:sz w:val="18"/>
                <w:szCs w:val="18"/>
              </w:rPr>
            </w:pPr>
          </w:p>
        </w:tc>
        <w:tc>
          <w:tcPr>
            <w:tcW w:w="3119" w:type="dxa"/>
          </w:tcPr>
          <w:p w:rsidR="000B7959" w:rsidRPr="00061CBD" w:rsidRDefault="000B7959" w:rsidP="00313A82">
            <w:pPr>
              <w:spacing w:after="0" w:line="240" w:lineRule="auto"/>
              <w:jc w:val="both"/>
              <w:rPr>
                <w:rFonts w:ascii="Times New Roman" w:hAnsi="Times New Roman"/>
                <w:bCs/>
                <w:sz w:val="18"/>
                <w:szCs w:val="18"/>
              </w:rPr>
            </w:pPr>
            <w:r w:rsidRPr="00061CBD">
              <w:rPr>
                <w:rFonts w:ascii="Times New Roman" w:hAnsi="Times New Roman"/>
                <w:bCs/>
                <w:sz w:val="18"/>
                <w:szCs w:val="18"/>
              </w:rPr>
              <w:t>Информатика</w:t>
            </w:r>
          </w:p>
        </w:tc>
        <w:tc>
          <w:tcPr>
            <w:tcW w:w="567" w:type="dxa"/>
            <w:vAlign w:val="bottom"/>
          </w:tcPr>
          <w:p w:rsidR="000B7959" w:rsidRPr="00061CBD" w:rsidRDefault="000B7959" w:rsidP="00313A82">
            <w:pPr>
              <w:spacing w:after="0" w:line="240" w:lineRule="auto"/>
              <w:jc w:val="center"/>
              <w:rPr>
                <w:rFonts w:ascii="Times New Roman" w:hAnsi="Times New Roman"/>
                <w:bCs/>
                <w:sz w:val="18"/>
                <w:szCs w:val="18"/>
              </w:rPr>
            </w:pPr>
          </w:p>
        </w:tc>
        <w:tc>
          <w:tcPr>
            <w:tcW w:w="532" w:type="dxa"/>
            <w:vAlign w:val="bottom"/>
          </w:tcPr>
          <w:p w:rsidR="000B7959" w:rsidRPr="00061CBD" w:rsidRDefault="000B7959" w:rsidP="00313A82">
            <w:pPr>
              <w:spacing w:after="0" w:line="240" w:lineRule="auto"/>
              <w:jc w:val="center"/>
              <w:rPr>
                <w:rFonts w:ascii="Times New Roman" w:hAnsi="Times New Roman"/>
                <w:bCs/>
                <w:sz w:val="18"/>
                <w:szCs w:val="18"/>
              </w:rPr>
            </w:pPr>
          </w:p>
        </w:tc>
        <w:tc>
          <w:tcPr>
            <w:tcW w:w="602" w:type="dxa"/>
            <w:vAlign w:val="bottom"/>
          </w:tcPr>
          <w:p w:rsidR="000B7959" w:rsidRPr="00061CBD" w:rsidRDefault="000B7959" w:rsidP="00313A82">
            <w:pPr>
              <w:spacing w:after="0" w:line="240" w:lineRule="auto"/>
              <w:jc w:val="center"/>
              <w:rPr>
                <w:rFonts w:ascii="Times New Roman" w:hAnsi="Times New Roman"/>
                <w:bCs/>
                <w:sz w:val="18"/>
                <w:szCs w:val="18"/>
              </w:rPr>
            </w:pPr>
            <w:r w:rsidRPr="00061CBD">
              <w:rPr>
                <w:rFonts w:ascii="Times New Roman" w:hAnsi="Times New Roman"/>
                <w:bCs/>
                <w:sz w:val="18"/>
                <w:szCs w:val="18"/>
              </w:rPr>
              <w:t>1</w:t>
            </w:r>
          </w:p>
        </w:tc>
        <w:tc>
          <w:tcPr>
            <w:tcW w:w="850" w:type="dxa"/>
            <w:vAlign w:val="bottom"/>
          </w:tcPr>
          <w:p w:rsidR="000B7959" w:rsidRPr="00061CBD" w:rsidRDefault="000B7959" w:rsidP="00313A82">
            <w:pPr>
              <w:spacing w:after="0" w:line="240" w:lineRule="auto"/>
              <w:jc w:val="center"/>
              <w:rPr>
                <w:rFonts w:ascii="Times New Roman" w:hAnsi="Times New Roman"/>
                <w:bCs/>
                <w:sz w:val="18"/>
                <w:szCs w:val="18"/>
              </w:rPr>
            </w:pPr>
            <w:r w:rsidRPr="00061CBD">
              <w:rPr>
                <w:rFonts w:ascii="Times New Roman" w:hAnsi="Times New Roman"/>
                <w:bCs/>
                <w:sz w:val="18"/>
                <w:szCs w:val="18"/>
              </w:rPr>
              <w:t>1</w:t>
            </w:r>
          </w:p>
        </w:tc>
        <w:tc>
          <w:tcPr>
            <w:tcW w:w="681" w:type="dxa"/>
            <w:vAlign w:val="bottom"/>
          </w:tcPr>
          <w:p w:rsidR="000B7959" w:rsidRPr="00061CBD" w:rsidRDefault="000B7959" w:rsidP="00313A82">
            <w:pPr>
              <w:spacing w:after="0" w:line="240" w:lineRule="auto"/>
              <w:jc w:val="center"/>
              <w:rPr>
                <w:rFonts w:ascii="Times New Roman" w:hAnsi="Times New Roman"/>
                <w:bCs/>
                <w:sz w:val="18"/>
                <w:szCs w:val="18"/>
              </w:rPr>
            </w:pPr>
            <w:r w:rsidRPr="00061CBD">
              <w:rPr>
                <w:rFonts w:ascii="Times New Roman" w:hAnsi="Times New Roman"/>
                <w:bCs/>
                <w:sz w:val="18"/>
                <w:szCs w:val="18"/>
              </w:rPr>
              <w:t>1</w:t>
            </w:r>
          </w:p>
        </w:tc>
        <w:tc>
          <w:tcPr>
            <w:tcW w:w="764" w:type="dxa"/>
            <w:gridSpan w:val="2"/>
            <w:vAlign w:val="bottom"/>
          </w:tcPr>
          <w:p w:rsidR="000B7959" w:rsidRPr="00061CBD" w:rsidRDefault="000B7959" w:rsidP="00313A82">
            <w:pPr>
              <w:spacing w:after="0" w:line="240" w:lineRule="auto"/>
              <w:jc w:val="center"/>
              <w:rPr>
                <w:rFonts w:ascii="Times New Roman" w:hAnsi="Times New Roman"/>
                <w:bCs/>
                <w:sz w:val="18"/>
                <w:szCs w:val="18"/>
              </w:rPr>
            </w:pPr>
            <w:r w:rsidRPr="00061CBD">
              <w:rPr>
                <w:rFonts w:ascii="Times New Roman" w:hAnsi="Times New Roman"/>
                <w:bCs/>
                <w:sz w:val="18"/>
                <w:szCs w:val="18"/>
              </w:rPr>
              <w:t>3</w:t>
            </w:r>
          </w:p>
        </w:tc>
      </w:tr>
      <w:tr w:rsidR="000B7959" w:rsidRPr="00061CBD" w:rsidTr="00061CBD">
        <w:trPr>
          <w:trHeight w:val="269"/>
          <w:jc w:val="center"/>
        </w:trPr>
        <w:tc>
          <w:tcPr>
            <w:tcW w:w="2440" w:type="dxa"/>
            <w:vMerge w:val="restart"/>
          </w:tcPr>
          <w:p w:rsidR="000B7959" w:rsidRPr="00061CBD" w:rsidRDefault="000B7959" w:rsidP="00313A82">
            <w:pPr>
              <w:spacing w:after="0" w:line="240" w:lineRule="auto"/>
              <w:jc w:val="both"/>
              <w:rPr>
                <w:rFonts w:ascii="Times New Roman" w:hAnsi="Times New Roman"/>
                <w:bCs/>
                <w:sz w:val="18"/>
                <w:szCs w:val="18"/>
              </w:rPr>
            </w:pPr>
            <w:r w:rsidRPr="00061CBD">
              <w:rPr>
                <w:rFonts w:ascii="Times New Roman" w:hAnsi="Times New Roman"/>
                <w:bCs/>
                <w:sz w:val="18"/>
                <w:szCs w:val="18"/>
              </w:rPr>
              <w:t>Общественно-научные предметы</w:t>
            </w:r>
          </w:p>
        </w:tc>
        <w:tc>
          <w:tcPr>
            <w:tcW w:w="3119" w:type="dxa"/>
          </w:tcPr>
          <w:p w:rsidR="000B7959" w:rsidRPr="00061CBD" w:rsidRDefault="007F2F64" w:rsidP="00313A82">
            <w:pPr>
              <w:spacing w:after="0" w:line="240" w:lineRule="auto"/>
              <w:rPr>
                <w:rFonts w:ascii="Times New Roman" w:hAnsi="Times New Roman"/>
                <w:bCs/>
                <w:sz w:val="18"/>
                <w:szCs w:val="18"/>
              </w:rPr>
            </w:pPr>
            <w:r w:rsidRPr="00061CBD">
              <w:rPr>
                <w:rFonts w:ascii="Times New Roman" w:hAnsi="Times New Roman"/>
                <w:bCs/>
                <w:sz w:val="18"/>
                <w:szCs w:val="18"/>
              </w:rPr>
              <w:t>История России. Всеобщая история</w:t>
            </w:r>
          </w:p>
        </w:tc>
        <w:tc>
          <w:tcPr>
            <w:tcW w:w="567" w:type="dxa"/>
            <w:vAlign w:val="bottom"/>
          </w:tcPr>
          <w:p w:rsidR="000B7959" w:rsidRPr="00061CBD" w:rsidRDefault="000B7959" w:rsidP="00313A82">
            <w:pPr>
              <w:spacing w:after="0" w:line="240" w:lineRule="auto"/>
              <w:jc w:val="center"/>
              <w:rPr>
                <w:rFonts w:ascii="Times New Roman" w:hAnsi="Times New Roman"/>
                <w:bCs/>
                <w:sz w:val="18"/>
                <w:szCs w:val="18"/>
              </w:rPr>
            </w:pPr>
            <w:r w:rsidRPr="00061CBD">
              <w:rPr>
                <w:rFonts w:ascii="Times New Roman" w:hAnsi="Times New Roman"/>
                <w:bCs/>
                <w:sz w:val="18"/>
                <w:szCs w:val="18"/>
              </w:rPr>
              <w:t>2</w:t>
            </w:r>
          </w:p>
        </w:tc>
        <w:tc>
          <w:tcPr>
            <w:tcW w:w="532" w:type="dxa"/>
            <w:vAlign w:val="bottom"/>
          </w:tcPr>
          <w:p w:rsidR="000B7959" w:rsidRPr="00061CBD" w:rsidRDefault="000B7959" w:rsidP="00313A82">
            <w:pPr>
              <w:spacing w:after="0" w:line="240" w:lineRule="auto"/>
              <w:jc w:val="center"/>
              <w:rPr>
                <w:rFonts w:ascii="Times New Roman" w:hAnsi="Times New Roman"/>
                <w:bCs/>
                <w:sz w:val="18"/>
                <w:szCs w:val="18"/>
              </w:rPr>
            </w:pPr>
            <w:r w:rsidRPr="00061CBD">
              <w:rPr>
                <w:rFonts w:ascii="Times New Roman" w:hAnsi="Times New Roman"/>
                <w:bCs/>
                <w:sz w:val="18"/>
                <w:szCs w:val="18"/>
              </w:rPr>
              <w:t>2</w:t>
            </w:r>
          </w:p>
        </w:tc>
        <w:tc>
          <w:tcPr>
            <w:tcW w:w="602" w:type="dxa"/>
            <w:vAlign w:val="bottom"/>
          </w:tcPr>
          <w:p w:rsidR="000B7959" w:rsidRPr="00061CBD" w:rsidRDefault="000B7959" w:rsidP="00313A82">
            <w:pPr>
              <w:spacing w:after="0" w:line="240" w:lineRule="auto"/>
              <w:jc w:val="center"/>
              <w:rPr>
                <w:rFonts w:ascii="Times New Roman" w:hAnsi="Times New Roman"/>
                <w:bCs/>
                <w:sz w:val="18"/>
                <w:szCs w:val="18"/>
              </w:rPr>
            </w:pPr>
            <w:r w:rsidRPr="00061CBD">
              <w:rPr>
                <w:rFonts w:ascii="Times New Roman" w:hAnsi="Times New Roman"/>
                <w:bCs/>
                <w:sz w:val="18"/>
                <w:szCs w:val="18"/>
              </w:rPr>
              <w:t>2</w:t>
            </w:r>
          </w:p>
        </w:tc>
        <w:tc>
          <w:tcPr>
            <w:tcW w:w="850" w:type="dxa"/>
            <w:vAlign w:val="bottom"/>
          </w:tcPr>
          <w:p w:rsidR="000B7959" w:rsidRPr="00061CBD" w:rsidRDefault="000B7959" w:rsidP="00313A82">
            <w:pPr>
              <w:spacing w:after="0" w:line="240" w:lineRule="auto"/>
              <w:jc w:val="center"/>
              <w:rPr>
                <w:rFonts w:ascii="Times New Roman" w:hAnsi="Times New Roman"/>
                <w:bCs/>
                <w:sz w:val="18"/>
                <w:szCs w:val="18"/>
              </w:rPr>
            </w:pPr>
            <w:r w:rsidRPr="00061CBD">
              <w:rPr>
                <w:rFonts w:ascii="Times New Roman" w:hAnsi="Times New Roman"/>
                <w:bCs/>
                <w:sz w:val="18"/>
                <w:szCs w:val="18"/>
              </w:rPr>
              <w:t>2</w:t>
            </w:r>
          </w:p>
        </w:tc>
        <w:tc>
          <w:tcPr>
            <w:tcW w:w="681" w:type="dxa"/>
            <w:vAlign w:val="bottom"/>
          </w:tcPr>
          <w:p w:rsidR="000B7959" w:rsidRPr="00061CBD" w:rsidRDefault="000B7959" w:rsidP="00313A82">
            <w:pPr>
              <w:spacing w:after="0" w:line="240" w:lineRule="auto"/>
              <w:jc w:val="center"/>
              <w:rPr>
                <w:rFonts w:ascii="Times New Roman" w:hAnsi="Times New Roman"/>
                <w:bCs/>
                <w:sz w:val="18"/>
                <w:szCs w:val="18"/>
              </w:rPr>
            </w:pPr>
            <w:r w:rsidRPr="00061CBD">
              <w:rPr>
                <w:rFonts w:ascii="Times New Roman" w:hAnsi="Times New Roman"/>
                <w:bCs/>
                <w:sz w:val="18"/>
                <w:szCs w:val="18"/>
              </w:rPr>
              <w:t>2</w:t>
            </w:r>
          </w:p>
        </w:tc>
        <w:tc>
          <w:tcPr>
            <w:tcW w:w="764" w:type="dxa"/>
            <w:gridSpan w:val="2"/>
            <w:vAlign w:val="bottom"/>
          </w:tcPr>
          <w:p w:rsidR="000B7959" w:rsidRPr="00061CBD" w:rsidRDefault="000B7959" w:rsidP="00313A82">
            <w:pPr>
              <w:spacing w:after="0" w:line="240" w:lineRule="auto"/>
              <w:jc w:val="center"/>
              <w:rPr>
                <w:rFonts w:ascii="Times New Roman" w:hAnsi="Times New Roman"/>
                <w:bCs/>
                <w:sz w:val="18"/>
                <w:szCs w:val="18"/>
              </w:rPr>
            </w:pPr>
            <w:r w:rsidRPr="00061CBD">
              <w:rPr>
                <w:rFonts w:ascii="Times New Roman" w:hAnsi="Times New Roman"/>
                <w:bCs/>
                <w:sz w:val="18"/>
                <w:szCs w:val="18"/>
              </w:rPr>
              <w:t>10</w:t>
            </w:r>
          </w:p>
        </w:tc>
      </w:tr>
      <w:tr w:rsidR="00B52C71" w:rsidRPr="00061CBD" w:rsidTr="00B52C71">
        <w:trPr>
          <w:trHeight w:val="276"/>
          <w:jc w:val="center"/>
        </w:trPr>
        <w:tc>
          <w:tcPr>
            <w:tcW w:w="2440" w:type="dxa"/>
            <w:vMerge/>
          </w:tcPr>
          <w:p w:rsidR="00B52C71" w:rsidRPr="00061CBD" w:rsidRDefault="00B52C71" w:rsidP="00313A82">
            <w:pPr>
              <w:spacing w:after="0" w:line="240" w:lineRule="auto"/>
              <w:jc w:val="both"/>
              <w:rPr>
                <w:rFonts w:ascii="Times New Roman" w:hAnsi="Times New Roman"/>
                <w:bCs/>
                <w:sz w:val="18"/>
                <w:szCs w:val="18"/>
              </w:rPr>
            </w:pPr>
          </w:p>
        </w:tc>
        <w:tc>
          <w:tcPr>
            <w:tcW w:w="3119" w:type="dxa"/>
          </w:tcPr>
          <w:p w:rsidR="00B52C71" w:rsidRPr="00061CBD" w:rsidRDefault="00B52C71" w:rsidP="00313A82">
            <w:pPr>
              <w:spacing w:after="0" w:line="240" w:lineRule="auto"/>
              <w:rPr>
                <w:rFonts w:ascii="Times New Roman" w:hAnsi="Times New Roman"/>
                <w:bCs/>
                <w:color w:val="00B050"/>
                <w:sz w:val="18"/>
                <w:szCs w:val="18"/>
              </w:rPr>
            </w:pPr>
            <w:r w:rsidRPr="00061CBD">
              <w:rPr>
                <w:rFonts w:ascii="Times New Roman" w:hAnsi="Times New Roman"/>
                <w:bCs/>
                <w:color w:val="00B050"/>
                <w:sz w:val="18"/>
                <w:szCs w:val="18"/>
              </w:rPr>
              <w:t>История Дагестана</w:t>
            </w:r>
          </w:p>
        </w:tc>
        <w:tc>
          <w:tcPr>
            <w:tcW w:w="567" w:type="dxa"/>
            <w:vAlign w:val="bottom"/>
          </w:tcPr>
          <w:p w:rsidR="00B52C71" w:rsidRPr="00061CBD" w:rsidRDefault="00B52C71" w:rsidP="00313A82">
            <w:pPr>
              <w:spacing w:after="0" w:line="240" w:lineRule="auto"/>
              <w:jc w:val="center"/>
              <w:rPr>
                <w:rFonts w:ascii="Times New Roman" w:hAnsi="Times New Roman"/>
                <w:bCs/>
                <w:sz w:val="18"/>
                <w:szCs w:val="18"/>
              </w:rPr>
            </w:pPr>
          </w:p>
        </w:tc>
        <w:tc>
          <w:tcPr>
            <w:tcW w:w="532" w:type="dxa"/>
            <w:vAlign w:val="bottom"/>
          </w:tcPr>
          <w:p w:rsidR="00B52C71" w:rsidRPr="00061CBD" w:rsidRDefault="00B52C71" w:rsidP="00313A82">
            <w:pPr>
              <w:spacing w:after="0" w:line="240" w:lineRule="auto"/>
              <w:jc w:val="center"/>
              <w:rPr>
                <w:rFonts w:ascii="Times New Roman" w:hAnsi="Times New Roman"/>
                <w:bCs/>
                <w:sz w:val="18"/>
                <w:szCs w:val="18"/>
              </w:rPr>
            </w:pPr>
          </w:p>
        </w:tc>
        <w:tc>
          <w:tcPr>
            <w:tcW w:w="602" w:type="dxa"/>
            <w:vAlign w:val="bottom"/>
          </w:tcPr>
          <w:p w:rsidR="00B52C71" w:rsidRPr="00061CBD" w:rsidRDefault="00B52C71" w:rsidP="00313A82">
            <w:pPr>
              <w:spacing w:after="0" w:line="240" w:lineRule="auto"/>
              <w:jc w:val="center"/>
              <w:rPr>
                <w:rFonts w:ascii="Times New Roman" w:hAnsi="Times New Roman"/>
                <w:bCs/>
                <w:sz w:val="18"/>
                <w:szCs w:val="18"/>
              </w:rPr>
            </w:pPr>
          </w:p>
        </w:tc>
        <w:tc>
          <w:tcPr>
            <w:tcW w:w="850" w:type="dxa"/>
            <w:vAlign w:val="bottom"/>
          </w:tcPr>
          <w:p w:rsidR="00B52C71" w:rsidRPr="00061CBD" w:rsidRDefault="00B52C71" w:rsidP="00313A82">
            <w:pPr>
              <w:spacing w:after="0" w:line="240" w:lineRule="auto"/>
              <w:jc w:val="center"/>
              <w:rPr>
                <w:rFonts w:ascii="Times New Roman" w:hAnsi="Times New Roman"/>
                <w:bCs/>
                <w:color w:val="00B050"/>
                <w:sz w:val="18"/>
                <w:szCs w:val="18"/>
              </w:rPr>
            </w:pPr>
            <w:r w:rsidRPr="00061CBD">
              <w:rPr>
                <w:rFonts w:ascii="Times New Roman" w:hAnsi="Times New Roman"/>
                <w:bCs/>
                <w:color w:val="00B050"/>
                <w:sz w:val="18"/>
                <w:szCs w:val="18"/>
              </w:rPr>
              <w:t>1</w:t>
            </w:r>
          </w:p>
        </w:tc>
        <w:tc>
          <w:tcPr>
            <w:tcW w:w="681" w:type="dxa"/>
            <w:vAlign w:val="bottom"/>
          </w:tcPr>
          <w:p w:rsidR="00B52C71" w:rsidRPr="00061CBD" w:rsidRDefault="003535D0" w:rsidP="00313A82">
            <w:pPr>
              <w:spacing w:after="0" w:line="240" w:lineRule="auto"/>
              <w:jc w:val="center"/>
              <w:rPr>
                <w:rFonts w:ascii="Times New Roman" w:hAnsi="Times New Roman"/>
                <w:bCs/>
                <w:color w:val="00B050"/>
                <w:sz w:val="18"/>
                <w:szCs w:val="18"/>
              </w:rPr>
            </w:pPr>
            <w:r w:rsidRPr="00061CBD">
              <w:rPr>
                <w:rFonts w:ascii="Times New Roman" w:hAnsi="Times New Roman"/>
                <w:bCs/>
                <w:color w:val="00B050"/>
                <w:sz w:val="18"/>
                <w:szCs w:val="18"/>
              </w:rPr>
              <w:t>1</w:t>
            </w:r>
          </w:p>
        </w:tc>
        <w:tc>
          <w:tcPr>
            <w:tcW w:w="764" w:type="dxa"/>
            <w:gridSpan w:val="2"/>
            <w:vAlign w:val="bottom"/>
          </w:tcPr>
          <w:p w:rsidR="00B52C71" w:rsidRPr="00061CBD" w:rsidRDefault="00766DBF" w:rsidP="00313A82">
            <w:pPr>
              <w:spacing w:after="0" w:line="240" w:lineRule="auto"/>
              <w:jc w:val="center"/>
              <w:rPr>
                <w:rFonts w:ascii="Times New Roman" w:hAnsi="Times New Roman"/>
                <w:bCs/>
                <w:color w:val="00B050"/>
                <w:sz w:val="18"/>
                <w:szCs w:val="18"/>
              </w:rPr>
            </w:pPr>
            <w:r w:rsidRPr="00061CBD">
              <w:rPr>
                <w:rFonts w:ascii="Times New Roman" w:hAnsi="Times New Roman"/>
                <w:bCs/>
                <w:color w:val="00B050"/>
                <w:sz w:val="18"/>
                <w:szCs w:val="18"/>
              </w:rPr>
              <w:t>2</w:t>
            </w:r>
          </w:p>
        </w:tc>
      </w:tr>
      <w:tr w:rsidR="00B52C71" w:rsidRPr="00061CBD" w:rsidTr="000F4094">
        <w:trPr>
          <w:trHeight w:val="216"/>
          <w:jc w:val="center"/>
        </w:trPr>
        <w:tc>
          <w:tcPr>
            <w:tcW w:w="2440" w:type="dxa"/>
            <w:vMerge/>
          </w:tcPr>
          <w:p w:rsidR="00B52C71" w:rsidRPr="00061CBD" w:rsidRDefault="00B52C71" w:rsidP="00313A82">
            <w:pPr>
              <w:spacing w:after="0" w:line="240" w:lineRule="auto"/>
              <w:jc w:val="both"/>
              <w:rPr>
                <w:rFonts w:ascii="Times New Roman" w:hAnsi="Times New Roman"/>
                <w:bCs/>
                <w:sz w:val="18"/>
                <w:szCs w:val="18"/>
              </w:rPr>
            </w:pPr>
          </w:p>
        </w:tc>
        <w:tc>
          <w:tcPr>
            <w:tcW w:w="3119" w:type="dxa"/>
          </w:tcPr>
          <w:p w:rsidR="00B52C71" w:rsidRPr="00061CBD" w:rsidRDefault="00B52C71" w:rsidP="00313A82">
            <w:pPr>
              <w:spacing w:after="0" w:line="240" w:lineRule="auto"/>
              <w:rPr>
                <w:rFonts w:ascii="Times New Roman" w:hAnsi="Times New Roman"/>
                <w:bCs/>
                <w:color w:val="00B050"/>
                <w:sz w:val="18"/>
                <w:szCs w:val="18"/>
              </w:rPr>
            </w:pPr>
            <w:r w:rsidRPr="00061CBD">
              <w:rPr>
                <w:rFonts w:ascii="Times New Roman" w:hAnsi="Times New Roman"/>
                <w:bCs/>
                <w:color w:val="00B050"/>
                <w:sz w:val="18"/>
                <w:szCs w:val="18"/>
              </w:rPr>
              <w:t>КТНД</w:t>
            </w:r>
          </w:p>
        </w:tc>
        <w:tc>
          <w:tcPr>
            <w:tcW w:w="567" w:type="dxa"/>
            <w:vAlign w:val="bottom"/>
          </w:tcPr>
          <w:p w:rsidR="00B52C71" w:rsidRPr="00061CBD" w:rsidRDefault="00B52C71" w:rsidP="00313A82">
            <w:pPr>
              <w:spacing w:after="0" w:line="240" w:lineRule="auto"/>
              <w:jc w:val="center"/>
              <w:rPr>
                <w:rFonts w:ascii="Times New Roman" w:hAnsi="Times New Roman"/>
                <w:bCs/>
                <w:sz w:val="18"/>
                <w:szCs w:val="18"/>
              </w:rPr>
            </w:pPr>
          </w:p>
        </w:tc>
        <w:tc>
          <w:tcPr>
            <w:tcW w:w="532" w:type="dxa"/>
            <w:vAlign w:val="bottom"/>
          </w:tcPr>
          <w:p w:rsidR="00B52C71" w:rsidRPr="00061CBD" w:rsidRDefault="00B52C71" w:rsidP="00313A82">
            <w:pPr>
              <w:spacing w:after="0" w:line="240" w:lineRule="auto"/>
              <w:jc w:val="center"/>
              <w:rPr>
                <w:rFonts w:ascii="Times New Roman" w:hAnsi="Times New Roman"/>
                <w:bCs/>
                <w:sz w:val="18"/>
                <w:szCs w:val="18"/>
              </w:rPr>
            </w:pPr>
          </w:p>
        </w:tc>
        <w:tc>
          <w:tcPr>
            <w:tcW w:w="602" w:type="dxa"/>
            <w:vAlign w:val="bottom"/>
          </w:tcPr>
          <w:p w:rsidR="00B52C71" w:rsidRPr="00061CBD" w:rsidRDefault="00B52C71" w:rsidP="00313A82">
            <w:pPr>
              <w:spacing w:after="0" w:line="240" w:lineRule="auto"/>
              <w:jc w:val="center"/>
              <w:rPr>
                <w:rFonts w:ascii="Times New Roman" w:hAnsi="Times New Roman"/>
                <w:bCs/>
                <w:sz w:val="18"/>
                <w:szCs w:val="18"/>
              </w:rPr>
            </w:pPr>
          </w:p>
        </w:tc>
        <w:tc>
          <w:tcPr>
            <w:tcW w:w="850" w:type="dxa"/>
            <w:vAlign w:val="bottom"/>
          </w:tcPr>
          <w:p w:rsidR="00B52C71" w:rsidRPr="00061CBD" w:rsidRDefault="00B52C71" w:rsidP="00313A82">
            <w:pPr>
              <w:spacing w:after="0" w:line="240" w:lineRule="auto"/>
              <w:jc w:val="center"/>
              <w:rPr>
                <w:rFonts w:ascii="Times New Roman" w:hAnsi="Times New Roman"/>
                <w:bCs/>
                <w:color w:val="00B050"/>
                <w:sz w:val="18"/>
                <w:szCs w:val="18"/>
              </w:rPr>
            </w:pPr>
            <w:r w:rsidRPr="00061CBD">
              <w:rPr>
                <w:rFonts w:ascii="Times New Roman" w:hAnsi="Times New Roman"/>
                <w:bCs/>
                <w:color w:val="00B050"/>
                <w:sz w:val="18"/>
                <w:szCs w:val="18"/>
              </w:rPr>
              <w:t>1</w:t>
            </w:r>
          </w:p>
        </w:tc>
        <w:tc>
          <w:tcPr>
            <w:tcW w:w="681" w:type="dxa"/>
            <w:vAlign w:val="bottom"/>
          </w:tcPr>
          <w:p w:rsidR="00B52C71" w:rsidRPr="00061CBD" w:rsidRDefault="00B52C71" w:rsidP="00313A82">
            <w:pPr>
              <w:spacing w:after="0" w:line="240" w:lineRule="auto"/>
              <w:jc w:val="center"/>
              <w:rPr>
                <w:rFonts w:ascii="Times New Roman" w:hAnsi="Times New Roman"/>
                <w:bCs/>
                <w:sz w:val="18"/>
                <w:szCs w:val="18"/>
              </w:rPr>
            </w:pPr>
          </w:p>
        </w:tc>
        <w:tc>
          <w:tcPr>
            <w:tcW w:w="764" w:type="dxa"/>
            <w:gridSpan w:val="2"/>
            <w:vAlign w:val="bottom"/>
          </w:tcPr>
          <w:p w:rsidR="00B52C71" w:rsidRPr="00061CBD" w:rsidRDefault="00766DBF" w:rsidP="00313A82">
            <w:pPr>
              <w:spacing w:after="0" w:line="240" w:lineRule="auto"/>
              <w:jc w:val="center"/>
              <w:rPr>
                <w:rFonts w:ascii="Times New Roman" w:hAnsi="Times New Roman"/>
                <w:bCs/>
                <w:color w:val="00B050"/>
                <w:sz w:val="18"/>
                <w:szCs w:val="18"/>
              </w:rPr>
            </w:pPr>
            <w:r w:rsidRPr="00061CBD">
              <w:rPr>
                <w:rFonts w:ascii="Times New Roman" w:hAnsi="Times New Roman"/>
                <w:bCs/>
                <w:color w:val="00B050"/>
                <w:sz w:val="18"/>
                <w:szCs w:val="18"/>
              </w:rPr>
              <w:t>1</w:t>
            </w:r>
          </w:p>
        </w:tc>
      </w:tr>
      <w:tr w:rsidR="00B72A01" w:rsidRPr="00061CBD" w:rsidTr="000F4094">
        <w:trPr>
          <w:trHeight w:val="234"/>
          <w:jc w:val="center"/>
        </w:trPr>
        <w:tc>
          <w:tcPr>
            <w:tcW w:w="2440" w:type="dxa"/>
            <w:vMerge/>
          </w:tcPr>
          <w:p w:rsidR="00B72A01" w:rsidRPr="00061CBD" w:rsidRDefault="00B72A01" w:rsidP="00313A82">
            <w:pPr>
              <w:spacing w:after="0" w:line="240" w:lineRule="auto"/>
              <w:jc w:val="both"/>
              <w:rPr>
                <w:rFonts w:ascii="Times New Roman" w:hAnsi="Times New Roman"/>
                <w:bCs/>
                <w:sz w:val="18"/>
                <w:szCs w:val="18"/>
              </w:rPr>
            </w:pPr>
          </w:p>
        </w:tc>
        <w:tc>
          <w:tcPr>
            <w:tcW w:w="3119" w:type="dxa"/>
          </w:tcPr>
          <w:p w:rsidR="00B72A01" w:rsidRPr="00061CBD" w:rsidRDefault="00B72A01" w:rsidP="00313A82">
            <w:pPr>
              <w:spacing w:after="0" w:line="240" w:lineRule="auto"/>
              <w:jc w:val="both"/>
              <w:rPr>
                <w:rFonts w:ascii="Times New Roman" w:hAnsi="Times New Roman"/>
                <w:bCs/>
                <w:sz w:val="18"/>
                <w:szCs w:val="18"/>
              </w:rPr>
            </w:pPr>
            <w:r w:rsidRPr="00061CBD">
              <w:rPr>
                <w:rFonts w:ascii="Times New Roman" w:hAnsi="Times New Roman"/>
                <w:bCs/>
                <w:sz w:val="18"/>
                <w:szCs w:val="18"/>
              </w:rPr>
              <w:t xml:space="preserve">Обществознание </w:t>
            </w:r>
          </w:p>
        </w:tc>
        <w:tc>
          <w:tcPr>
            <w:tcW w:w="567" w:type="dxa"/>
            <w:vAlign w:val="bottom"/>
          </w:tcPr>
          <w:p w:rsidR="00B72A01" w:rsidRPr="00061CBD" w:rsidRDefault="00B72A01" w:rsidP="00313A82">
            <w:pPr>
              <w:spacing w:after="0" w:line="240" w:lineRule="auto"/>
              <w:jc w:val="center"/>
              <w:rPr>
                <w:rFonts w:ascii="Times New Roman" w:hAnsi="Times New Roman"/>
                <w:bCs/>
                <w:sz w:val="18"/>
                <w:szCs w:val="18"/>
              </w:rPr>
            </w:pPr>
          </w:p>
        </w:tc>
        <w:tc>
          <w:tcPr>
            <w:tcW w:w="532" w:type="dxa"/>
            <w:vAlign w:val="bottom"/>
          </w:tcPr>
          <w:p w:rsidR="00B72A01" w:rsidRPr="00061CBD" w:rsidRDefault="00B72A01" w:rsidP="00313A82">
            <w:pPr>
              <w:spacing w:after="0" w:line="240" w:lineRule="auto"/>
              <w:jc w:val="center"/>
              <w:rPr>
                <w:rFonts w:ascii="Times New Roman" w:hAnsi="Times New Roman"/>
                <w:bCs/>
                <w:sz w:val="18"/>
                <w:szCs w:val="18"/>
              </w:rPr>
            </w:pPr>
            <w:r w:rsidRPr="00061CBD">
              <w:rPr>
                <w:rFonts w:ascii="Times New Roman" w:hAnsi="Times New Roman"/>
                <w:bCs/>
                <w:sz w:val="18"/>
                <w:szCs w:val="18"/>
              </w:rPr>
              <w:t>1</w:t>
            </w:r>
          </w:p>
        </w:tc>
        <w:tc>
          <w:tcPr>
            <w:tcW w:w="602" w:type="dxa"/>
            <w:vAlign w:val="bottom"/>
          </w:tcPr>
          <w:p w:rsidR="00B72A01" w:rsidRPr="00061CBD" w:rsidRDefault="00B72A01" w:rsidP="00313A82">
            <w:pPr>
              <w:spacing w:after="0" w:line="240" w:lineRule="auto"/>
              <w:jc w:val="center"/>
              <w:rPr>
                <w:rFonts w:ascii="Times New Roman" w:hAnsi="Times New Roman"/>
                <w:bCs/>
                <w:sz w:val="18"/>
                <w:szCs w:val="18"/>
              </w:rPr>
            </w:pPr>
            <w:r w:rsidRPr="00061CBD">
              <w:rPr>
                <w:rFonts w:ascii="Times New Roman" w:hAnsi="Times New Roman"/>
                <w:bCs/>
                <w:sz w:val="18"/>
                <w:szCs w:val="18"/>
              </w:rPr>
              <w:t>1</w:t>
            </w:r>
          </w:p>
        </w:tc>
        <w:tc>
          <w:tcPr>
            <w:tcW w:w="850" w:type="dxa"/>
            <w:vAlign w:val="bottom"/>
          </w:tcPr>
          <w:p w:rsidR="00B72A01" w:rsidRPr="00061CBD" w:rsidRDefault="00B72A01" w:rsidP="00313A82">
            <w:pPr>
              <w:spacing w:after="0" w:line="240" w:lineRule="auto"/>
              <w:jc w:val="center"/>
              <w:rPr>
                <w:rFonts w:ascii="Times New Roman" w:hAnsi="Times New Roman"/>
                <w:bCs/>
                <w:sz w:val="18"/>
                <w:szCs w:val="18"/>
              </w:rPr>
            </w:pPr>
            <w:r w:rsidRPr="00061CBD">
              <w:rPr>
                <w:rFonts w:ascii="Times New Roman" w:hAnsi="Times New Roman"/>
                <w:bCs/>
                <w:sz w:val="18"/>
                <w:szCs w:val="18"/>
              </w:rPr>
              <w:t>1</w:t>
            </w:r>
          </w:p>
        </w:tc>
        <w:tc>
          <w:tcPr>
            <w:tcW w:w="681" w:type="dxa"/>
            <w:vAlign w:val="bottom"/>
          </w:tcPr>
          <w:p w:rsidR="00B72A01" w:rsidRPr="00061CBD" w:rsidRDefault="00B72A01" w:rsidP="00313A82">
            <w:pPr>
              <w:spacing w:after="0" w:line="240" w:lineRule="auto"/>
              <w:jc w:val="center"/>
              <w:rPr>
                <w:rFonts w:ascii="Times New Roman" w:hAnsi="Times New Roman"/>
                <w:bCs/>
                <w:sz w:val="18"/>
                <w:szCs w:val="18"/>
              </w:rPr>
            </w:pPr>
            <w:r w:rsidRPr="00061CBD">
              <w:rPr>
                <w:rFonts w:ascii="Times New Roman" w:hAnsi="Times New Roman"/>
                <w:bCs/>
                <w:sz w:val="18"/>
                <w:szCs w:val="18"/>
              </w:rPr>
              <w:t>1</w:t>
            </w:r>
          </w:p>
        </w:tc>
        <w:tc>
          <w:tcPr>
            <w:tcW w:w="764" w:type="dxa"/>
            <w:gridSpan w:val="2"/>
            <w:vAlign w:val="bottom"/>
          </w:tcPr>
          <w:p w:rsidR="00B72A01" w:rsidRPr="00061CBD" w:rsidRDefault="00B72A01" w:rsidP="00313A82">
            <w:pPr>
              <w:spacing w:after="0" w:line="240" w:lineRule="auto"/>
              <w:jc w:val="center"/>
              <w:rPr>
                <w:rFonts w:ascii="Times New Roman" w:hAnsi="Times New Roman"/>
                <w:bCs/>
                <w:sz w:val="18"/>
                <w:szCs w:val="18"/>
              </w:rPr>
            </w:pPr>
            <w:r w:rsidRPr="00061CBD">
              <w:rPr>
                <w:rFonts w:ascii="Times New Roman" w:hAnsi="Times New Roman"/>
                <w:bCs/>
                <w:sz w:val="18"/>
                <w:szCs w:val="18"/>
              </w:rPr>
              <w:t>4</w:t>
            </w:r>
          </w:p>
        </w:tc>
      </w:tr>
      <w:tr w:rsidR="000B7959" w:rsidRPr="00061CBD" w:rsidTr="000F4094">
        <w:trPr>
          <w:trHeight w:val="234"/>
          <w:jc w:val="center"/>
        </w:trPr>
        <w:tc>
          <w:tcPr>
            <w:tcW w:w="2440" w:type="dxa"/>
            <w:vMerge/>
          </w:tcPr>
          <w:p w:rsidR="000B7959" w:rsidRPr="00061CBD" w:rsidRDefault="000B7959" w:rsidP="00313A82">
            <w:pPr>
              <w:spacing w:after="0" w:line="240" w:lineRule="auto"/>
              <w:jc w:val="both"/>
              <w:rPr>
                <w:rFonts w:ascii="Times New Roman" w:hAnsi="Times New Roman"/>
                <w:bCs/>
                <w:sz w:val="18"/>
                <w:szCs w:val="18"/>
              </w:rPr>
            </w:pPr>
          </w:p>
        </w:tc>
        <w:tc>
          <w:tcPr>
            <w:tcW w:w="3119" w:type="dxa"/>
          </w:tcPr>
          <w:p w:rsidR="000B7959" w:rsidRPr="00061CBD" w:rsidRDefault="00B72A01" w:rsidP="00313A82">
            <w:pPr>
              <w:spacing w:after="0" w:line="240" w:lineRule="auto"/>
              <w:jc w:val="both"/>
              <w:rPr>
                <w:rFonts w:ascii="Times New Roman" w:hAnsi="Times New Roman"/>
                <w:bCs/>
                <w:color w:val="00B050"/>
                <w:sz w:val="18"/>
                <w:szCs w:val="18"/>
              </w:rPr>
            </w:pPr>
            <w:r w:rsidRPr="00061CBD">
              <w:rPr>
                <w:rFonts w:ascii="Times New Roman" w:eastAsia="Times New Roman" w:hAnsi="Times New Roman"/>
                <w:bCs/>
                <w:color w:val="00B050"/>
                <w:sz w:val="18"/>
                <w:szCs w:val="18"/>
                <w:lang w:eastAsia="ru-RU"/>
              </w:rPr>
              <w:t>ОДНКНР</w:t>
            </w:r>
          </w:p>
        </w:tc>
        <w:tc>
          <w:tcPr>
            <w:tcW w:w="567" w:type="dxa"/>
            <w:vAlign w:val="bottom"/>
          </w:tcPr>
          <w:p w:rsidR="000B7959" w:rsidRPr="00061CBD" w:rsidRDefault="00B72A01" w:rsidP="00313A82">
            <w:pPr>
              <w:spacing w:after="0" w:line="240" w:lineRule="auto"/>
              <w:jc w:val="center"/>
              <w:rPr>
                <w:rFonts w:ascii="Times New Roman" w:hAnsi="Times New Roman"/>
                <w:bCs/>
                <w:color w:val="00B050"/>
                <w:sz w:val="18"/>
                <w:szCs w:val="18"/>
              </w:rPr>
            </w:pPr>
            <w:r w:rsidRPr="00061CBD">
              <w:rPr>
                <w:rFonts w:ascii="Times New Roman" w:hAnsi="Times New Roman"/>
                <w:bCs/>
                <w:color w:val="00B050"/>
                <w:sz w:val="18"/>
                <w:szCs w:val="18"/>
              </w:rPr>
              <w:t>1</w:t>
            </w:r>
          </w:p>
        </w:tc>
        <w:tc>
          <w:tcPr>
            <w:tcW w:w="532" w:type="dxa"/>
            <w:vAlign w:val="bottom"/>
          </w:tcPr>
          <w:p w:rsidR="000B7959" w:rsidRPr="00061CBD" w:rsidRDefault="000B7959" w:rsidP="00313A82">
            <w:pPr>
              <w:spacing w:after="0" w:line="240" w:lineRule="auto"/>
              <w:jc w:val="center"/>
              <w:rPr>
                <w:rFonts w:ascii="Times New Roman" w:hAnsi="Times New Roman"/>
                <w:bCs/>
                <w:sz w:val="18"/>
                <w:szCs w:val="18"/>
              </w:rPr>
            </w:pPr>
          </w:p>
        </w:tc>
        <w:tc>
          <w:tcPr>
            <w:tcW w:w="602" w:type="dxa"/>
            <w:vAlign w:val="bottom"/>
          </w:tcPr>
          <w:p w:rsidR="000B7959" w:rsidRPr="00061CBD" w:rsidRDefault="000B7959" w:rsidP="00313A82">
            <w:pPr>
              <w:spacing w:after="0" w:line="240" w:lineRule="auto"/>
              <w:jc w:val="center"/>
              <w:rPr>
                <w:rFonts w:ascii="Times New Roman" w:hAnsi="Times New Roman"/>
                <w:bCs/>
                <w:sz w:val="18"/>
                <w:szCs w:val="18"/>
              </w:rPr>
            </w:pPr>
          </w:p>
        </w:tc>
        <w:tc>
          <w:tcPr>
            <w:tcW w:w="850" w:type="dxa"/>
            <w:vAlign w:val="bottom"/>
          </w:tcPr>
          <w:p w:rsidR="000B7959" w:rsidRPr="00061CBD" w:rsidRDefault="000B7959" w:rsidP="00313A82">
            <w:pPr>
              <w:spacing w:after="0" w:line="240" w:lineRule="auto"/>
              <w:jc w:val="center"/>
              <w:rPr>
                <w:rFonts w:ascii="Times New Roman" w:hAnsi="Times New Roman"/>
                <w:bCs/>
                <w:sz w:val="18"/>
                <w:szCs w:val="18"/>
              </w:rPr>
            </w:pPr>
          </w:p>
        </w:tc>
        <w:tc>
          <w:tcPr>
            <w:tcW w:w="681" w:type="dxa"/>
            <w:vAlign w:val="bottom"/>
          </w:tcPr>
          <w:p w:rsidR="000B7959" w:rsidRPr="00061CBD" w:rsidRDefault="000B7959" w:rsidP="00313A82">
            <w:pPr>
              <w:spacing w:after="0" w:line="240" w:lineRule="auto"/>
              <w:jc w:val="center"/>
              <w:rPr>
                <w:rFonts w:ascii="Times New Roman" w:hAnsi="Times New Roman"/>
                <w:bCs/>
                <w:sz w:val="18"/>
                <w:szCs w:val="18"/>
              </w:rPr>
            </w:pPr>
          </w:p>
        </w:tc>
        <w:tc>
          <w:tcPr>
            <w:tcW w:w="764" w:type="dxa"/>
            <w:gridSpan w:val="2"/>
            <w:vAlign w:val="bottom"/>
          </w:tcPr>
          <w:p w:rsidR="000B7959" w:rsidRPr="00061CBD" w:rsidRDefault="00766DBF" w:rsidP="00313A82">
            <w:pPr>
              <w:spacing w:after="0" w:line="240" w:lineRule="auto"/>
              <w:jc w:val="center"/>
              <w:rPr>
                <w:rFonts w:ascii="Times New Roman" w:hAnsi="Times New Roman"/>
                <w:bCs/>
                <w:color w:val="00B050"/>
                <w:sz w:val="18"/>
                <w:szCs w:val="18"/>
              </w:rPr>
            </w:pPr>
            <w:r w:rsidRPr="00061CBD">
              <w:rPr>
                <w:rFonts w:ascii="Times New Roman" w:hAnsi="Times New Roman"/>
                <w:bCs/>
                <w:color w:val="00B050"/>
                <w:sz w:val="18"/>
                <w:szCs w:val="18"/>
              </w:rPr>
              <w:t>1</w:t>
            </w:r>
          </w:p>
        </w:tc>
      </w:tr>
      <w:tr w:rsidR="000B7959" w:rsidRPr="00061CBD" w:rsidTr="00061CBD">
        <w:trPr>
          <w:trHeight w:val="205"/>
          <w:jc w:val="center"/>
        </w:trPr>
        <w:tc>
          <w:tcPr>
            <w:tcW w:w="2440" w:type="dxa"/>
            <w:vMerge/>
          </w:tcPr>
          <w:p w:rsidR="000B7959" w:rsidRPr="00061CBD" w:rsidRDefault="000B7959" w:rsidP="00313A82">
            <w:pPr>
              <w:spacing w:after="0" w:line="240" w:lineRule="auto"/>
              <w:jc w:val="both"/>
              <w:rPr>
                <w:rFonts w:ascii="Times New Roman" w:hAnsi="Times New Roman"/>
                <w:bCs/>
                <w:sz w:val="18"/>
                <w:szCs w:val="18"/>
              </w:rPr>
            </w:pPr>
          </w:p>
        </w:tc>
        <w:tc>
          <w:tcPr>
            <w:tcW w:w="3119" w:type="dxa"/>
          </w:tcPr>
          <w:p w:rsidR="000B7959" w:rsidRPr="00061CBD" w:rsidRDefault="000B7959" w:rsidP="00313A82">
            <w:pPr>
              <w:spacing w:after="0" w:line="240" w:lineRule="auto"/>
              <w:jc w:val="both"/>
              <w:rPr>
                <w:rFonts w:ascii="Times New Roman" w:hAnsi="Times New Roman"/>
                <w:bCs/>
                <w:sz w:val="18"/>
                <w:szCs w:val="18"/>
              </w:rPr>
            </w:pPr>
            <w:r w:rsidRPr="00061CBD">
              <w:rPr>
                <w:rFonts w:ascii="Times New Roman" w:hAnsi="Times New Roman"/>
                <w:bCs/>
                <w:sz w:val="18"/>
                <w:szCs w:val="18"/>
              </w:rPr>
              <w:t>География</w:t>
            </w:r>
          </w:p>
        </w:tc>
        <w:tc>
          <w:tcPr>
            <w:tcW w:w="567" w:type="dxa"/>
            <w:vAlign w:val="bottom"/>
          </w:tcPr>
          <w:p w:rsidR="000B7959" w:rsidRPr="00061CBD" w:rsidRDefault="000B7959" w:rsidP="00313A82">
            <w:pPr>
              <w:spacing w:after="0" w:line="240" w:lineRule="auto"/>
              <w:jc w:val="center"/>
              <w:rPr>
                <w:rFonts w:ascii="Times New Roman" w:hAnsi="Times New Roman"/>
                <w:bCs/>
                <w:sz w:val="18"/>
                <w:szCs w:val="18"/>
              </w:rPr>
            </w:pPr>
            <w:r w:rsidRPr="00061CBD">
              <w:rPr>
                <w:rFonts w:ascii="Times New Roman" w:hAnsi="Times New Roman"/>
                <w:bCs/>
                <w:sz w:val="18"/>
                <w:szCs w:val="18"/>
              </w:rPr>
              <w:t>1</w:t>
            </w:r>
          </w:p>
        </w:tc>
        <w:tc>
          <w:tcPr>
            <w:tcW w:w="532" w:type="dxa"/>
            <w:vAlign w:val="bottom"/>
          </w:tcPr>
          <w:p w:rsidR="000B7959" w:rsidRPr="00061CBD" w:rsidRDefault="000B7959" w:rsidP="00313A82">
            <w:pPr>
              <w:spacing w:after="0" w:line="240" w:lineRule="auto"/>
              <w:jc w:val="center"/>
              <w:rPr>
                <w:rFonts w:ascii="Times New Roman" w:hAnsi="Times New Roman"/>
                <w:bCs/>
                <w:sz w:val="18"/>
                <w:szCs w:val="18"/>
              </w:rPr>
            </w:pPr>
            <w:r w:rsidRPr="00061CBD">
              <w:rPr>
                <w:rFonts w:ascii="Times New Roman" w:hAnsi="Times New Roman"/>
                <w:bCs/>
                <w:sz w:val="18"/>
                <w:szCs w:val="18"/>
              </w:rPr>
              <w:t>1</w:t>
            </w:r>
          </w:p>
        </w:tc>
        <w:tc>
          <w:tcPr>
            <w:tcW w:w="602" w:type="dxa"/>
            <w:vAlign w:val="bottom"/>
          </w:tcPr>
          <w:p w:rsidR="000B7959" w:rsidRPr="00061CBD" w:rsidRDefault="000B7959" w:rsidP="00313A82">
            <w:pPr>
              <w:spacing w:after="0" w:line="240" w:lineRule="auto"/>
              <w:jc w:val="center"/>
              <w:rPr>
                <w:rFonts w:ascii="Times New Roman" w:hAnsi="Times New Roman"/>
                <w:bCs/>
                <w:sz w:val="18"/>
                <w:szCs w:val="18"/>
              </w:rPr>
            </w:pPr>
            <w:r w:rsidRPr="00061CBD">
              <w:rPr>
                <w:rFonts w:ascii="Times New Roman" w:hAnsi="Times New Roman"/>
                <w:bCs/>
                <w:sz w:val="18"/>
                <w:szCs w:val="18"/>
              </w:rPr>
              <w:t>2</w:t>
            </w:r>
          </w:p>
        </w:tc>
        <w:tc>
          <w:tcPr>
            <w:tcW w:w="850" w:type="dxa"/>
            <w:vAlign w:val="bottom"/>
          </w:tcPr>
          <w:p w:rsidR="000B7959" w:rsidRPr="00061CBD" w:rsidRDefault="000B7959" w:rsidP="00313A82">
            <w:pPr>
              <w:spacing w:after="0" w:line="240" w:lineRule="auto"/>
              <w:jc w:val="center"/>
              <w:rPr>
                <w:rFonts w:ascii="Times New Roman" w:hAnsi="Times New Roman"/>
                <w:bCs/>
                <w:sz w:val="18"/>
                <w:szCs w:val="18"/>
              </w:rPr>
            </w:pPr>
            <w:r w:rsidRPr="00061CBD">
              <w:rPr>
                <w:rFonts w:ascii="Times New Roman" w:hAnsi="Times New Roman"/>
                <w:bCs/>
                <w:sz w:val="18"/>
                <w:szCs w:val="18"/>
              </w:rPr>
              <w:t>2</w:t>
            </w:r>
          </w:p>
        </w:tc>
        <w:tc>
          <w:tcPr>
            <w:tcW w:w="681" w:type="dxa"/>
            <w:vAlign w:val="bottom"/>
          </w:tcPr>
          <w:p w:rsidR="000B7959" w:rsidRPr="00061CBD" w:rsidRDefault="000B7959" w:rsidP="00313A82">
            <w:pPr>
              <w:spacing w:after="0" w:line="240" w:lineRule="auto"/>
              <w:jc w:val="center"/>
              <w:rPr>
                <w:rFonts w:ascii="Times New Roman" w:hAnsi="Times New Roman"/>
                <w:bCs/>
                <w:sz w:val="18"/>
                <w:szCs w:val="18"/>
              </w:rPr>
            </w:pPr>
            <w:r w:rsidRPr="00061CBD">
              <w:rPr>
                <w:rFonts w:ascii="Times New Roman" w:hAnsi="Times New Roman"/>
                <w:bCs/>
                <w:sz w:val="18"/>
                <w:szCs w:val="18"/>
              </w:rPr>
              <w:t>2</w:t>
            </w:r>
          </w:p>
        </w:tc>
        <w:tc>
          <w:tcPr>
            <w:tcW w:w="764" w:type="dxa"/>
            <w:gridSpan w:val="2"/>
            <w:vAlign w:val="bottom"/>
          </w:tcPr>
          <w:p w:rsidR="000B7959" w:rsidRPr="00061CBD" w:rsidRDefault="000B7959" w:rsidP="00313A82">
            <w:pPr>
              <w:spacing w:after="0" w:line="240" w:lineRule="auto"/>
              <w:jc w:val="center"/>
              <w:rPr>
                <w:rFonts w:ascii="Times New Roman" w:hAnsi="Times New Roman"/>
                <w:bCs/>
                <w:sz w:val="18"/>
                <w:szCs w:val="18"/>
              </w:rPr>
            </w:pPr>
            <w:r w:rsidRPr="00061CBD">
              <w:rPr>
                <w:rFonts w:ascii="Times New Roman" w:hAnsi="Times New Roman"/>
                <w:bCs/>
                <w:sz w:val="18"/>
                <w:szCs w:val="18"/>
              </w:rPr>
              <w:t>8</w:t>
            </w:r>
          </w:p>
        </w:tc>
      </w:tr>
      <w:tr w:rsidR="000B7959" w:rsidRPr="00061CBD" w:rsidTr="000F4094">
        <w:trPr>
          <w:trHeight w:val="181"/>
          <w:jc w:val="center"/>
        </w:trPr>
        <w:tc>
          <w:tcPr>
            <w:tcW w:w="2440" w:type="dxa"/>
            <w:vMerge w:val="restart"/>
          </w:tcPr>
          <w:p w:rsidR="000B7959" w:rsidRPr="00061CBD" w:rsidRDefault="000B7959" w:rsidP="00313A82">
            <w:pPr>
              <w:spacing w:after="0" w:line="240" w:lineRule="auto"/>
              <w:jc w:val="both"/>
              <w:rPr>
                <w:rFonts w:ascii="Times New Roman" w:hAnsi="Times New Roman"/>
                <w:bCs/>
                <w:sz w:val="18"/>
                <w:szCs w:val="18"/>
              </w:rPr>
            </w:pPr>
            <w:r w:rsidRPr="00061CBD">
              <w:rPr>
                <w:rFonts w:ascii="Times New Roman" w:hAnsi="Times New Roman"/>
                <w:bCs/>
                <w:sz w:val="18"/>
                <w:szCs w:val="18"/>
              </w:rPr>
              <w:t>Естественно-научные предметы</w:t>
            </w:r>
          </w:p>
        </w:tc>
        <w:tc>
          <w:tcPr>
            <w:tcW w:w="3119" w:type="dxa"/>
          </w:tcPr>
          <w:p w:rsidR="000B7959" w:rsidRPr="00061CBD" w:rsidRDefault="000B7959" w:rsidP="00313A82">
            <w:pPr>
              <w:spacing w:after="0" w:line="240" w:lineRule="auto"/>
              <w:jc w:val="both"/>
              <w:rPr>
                <w:rFonts w:ascii="Times New Roman" w:hAnsi="Times New Roman"/>
                <w:bCs/>
                <w:sz w:val="18"/>
                <w:szCs w:val="18"/>
              </w:rPr>
            </w:pPr>
            <w:r w:rsidRPr="00061CBD">
              <w:rPr>
                <w:rFonts w:ascii="Times New Roman" w:hAnsi="Times New Roman"/>
                <w:bCs/>
                <w:sz w:val="18"/>
                <w:szCs w:val="18"/>
              </w:rPr>
              <w:t>Физика</w:t>
            </w:r>
          </w:p>
        </w:tc>
        <w:tc>
          <w:tcPr>
            <w:tcW w:w="567" w:type="dxa"/>
            <w:vAlign w:val="bottom"/>
          </w:tcPr>
          <w:p w:rsidR="000B7959" w:rsidRPr="00061CBD" w:rsidRDefault="000B7959" w:rsidP="00313A82">
            <w:pPr>
              <w:spacing w:after="0" w:line="240" w:lineRule="auto"/>
              <w:jc w:val="center"/>
              <w:rPr>
                <w:rFonts w:ascii="Times New Roman" w:hAnsi="Times New Roman"/>
                <w:bCs/>
                <w:sz w:val="18"/>
                <w:szCs w:val="18"/>
              </w:rPr>
            </w:pPr>
          </w:p>
        </w:tc>
        <w:tc>
          <w:tcPr>
            <w:tcW w:w="532" w:type="dxa"/>
            <w:vAlign w:val="bottom"/>
          </w:tcPr>
          <w:p w:rsidR="000B7959" w:rsidRPr="00061CBD" w:rsidRDefault="000B7959" w:rsidP="00313A82">
            <w:pPr>
              <w:spacing w:after="0" w:line="240" w:lineRule="auto"/>
              <w:jc w:val="center"/>
              <w:rPr>
                <w:rFonts w:ascii="Times New Roman" w:hAnsi="Times New Roman"/>
                <w:bCs/>
                <w:sz w:val="18"/>
                <w:szCs w:val="18"/>
              </w:rPr>
            </w:pPr>
          </w:p>
        </w:tc>
        <w:tc>
          <w:tcPr>
            <w:tcW w:w="602" w:type="dxa"/>
            <w:vAlign w:val="bottom"/>
          </w:tcPr>
          <w:p w:rsidR="000B7959" w:rsidRPr="00061CBD" w:rsidRDefault="000B7959" w:rsidP="00313A82">
            <w:pPr>
              <w:spacing w:after="0" w:line="240" w:lineRule="auto"/>
              <w:jc w:val="center"/>
              <w:rPr>
                <w:rFonts w:ascii="Times New Roman" w:hAnsi="Times New Roman"/>
                <w:bCs/>
                <w:sz w:val="18"/>
                <w:szCs w:val="18"/>
              </w:rPr>
            </w:pPr>
            <w:r w:rsidRPr="00061CBD">
              <w:rPr>
                <w:rFonts w:ascii="Times New Roman" w:hAnsi="Times New Roman"/>
                <w:bCs/>
                <w:sz w:val="18"/>
                <w:szCs w:val="18"/>
              </w:rPr>
              <w:t>2</w:t>
            </w:r>
          </w:p>
        </w:tc>
        <w:tc>
          <w:tcPr>
            <w:tcW w:w="850" w:type="dxa"/>
            <w:vAlign w:val="bottom"/>
          </w:tcPr>
          <w:p w:rsidR="000B7959" w:rsidRPr="00061CBD" w:rsidRDefault="000B7959" w:rsidP="00313A82">
            <w:pPr>
              <w:spacing w:after="0" w:line="240" w:lineRule="auto"/>
              <w:jc w:val="center"/>
              <w:rPr>
                <w:rFonts w:ascii="Times New Roman" w:hAnsi="Times New Roman"/>
                <w:bCs/>
                <w:sz w:val="18"/>
                <w:szCs w:val="18"/>
              </w:rPr>
            </w:pPr>
            <w:r w:rsidRPr="00061CBD">
              <w:rPr>
                <w:rFonts w:ascii="Times New Roman" w:hAnsi="Times New Roman"/>
                <w:bCs/>
                <w:sz w:val="18"/>
                <w:szCs w:val="18"/>
              </w:rPr>
              <w:t>2</w:t>
            </w:r>
          </w:p>
        </w:tc>
        <w:tc>
          <w:tcPr>
            <w:tcW w:w="681" w:type="dxa"/>
            <w:vAlign w:val="bottom"/>
          </w:tcPr>
          <w:p w:rsidR="000B7959" w:rsidRPr="00061CBD" w:rsidRDefault="000B7959" w:rsidP="00313A82">
            <w:pPr>
              <w:spacing w:after="0" w:line="240" w:lineRule="auto"/>
              <w:jc w:val="center"/>
              <w:rPr>
                <w:rFonts w:ascii="Times New Roman" w:hAnsi="Times New Roman"/>
                <w:bCs/>
                <w:sz w:val="18"/>
                <w:szCs w:val="18"/>
              </w:rPr>
            </w:pPr>
            <w:r w:rsidRPr="00061CBD">
              <w:rPr>
                <w:rFonts w:ascii="Times New Roman" w:hAnsi="Times New Roman"/>
                <w:bCs/>
                <w:sz w:val="18"/>
                <w:szCs w:val="18"/>
              </w:rPr>
              <w:t>3</w:t>
            </w:r>
          </w:p>
        </w:tc>
        <w:tc>
          <w:tcPr>
            <w:tcW w:w="764" w:type="dxa"/>
            <w:gridSpan w:val="2"/>
            <w:vAlign w:val="bottom"/>
          </w:tcPr>
          <w:p w:rsidR="000B7959" w:rsidRPr="00061CBD" w:rsidRDefault="000B7959" w:rsidP="00313A82">
            <w:pPr>
              <w:spacing w:after="0" w:line="240" w:lineRule="auto"/>
              <w:jc w:val="center"/>
              <w:rPr>
                <w:rFonts w:ascii="Times New Roman" w:hAnsi="Times New Roman"/>
                <w:bCs/>
                <w:sz w:val="18"/>
                <w:szCs w:val="18"/>
              </w:rPr>
            </w:pPr>
            <w:r w:rsidRPr="00061CBD">
              <w:rPr>
                <w:rFonts w:ascii="Times New Roman" w:hAnsi="Times New Roman"/>
                <w:bCs/>
                <w:sz w:val="18"/>
                <w:szCs w:val="18"/>
              </w:rPr>
              <w:t>7</w:t>
            </w:r>
          </w:p>
        </w:tc>
      </w:tr>
      <w:tr w:rsidR="000B7959" w:rsidRPr="00061CBD" w:rsidTr="000F4094">
        <w:trPr>
          <w:trHeight w:val="215"/>
          <w:jc w:val="center"/>
        </w:trPr>
        <w:tc>
          <w:tcPr>
            <w:tcW w:w="2440" w:type="dxa"/>
            <w:vMerge/>
          </w:tcPr>
          <w:p w:rsidR="000B7959" w:rsidRPr="00061CBD" w:rsidRDefault="000B7959" w:rsidP="00313A82">
            <w:pPr>
              <w:spacing w:after="0" w:line="240" w:lineRule="auto"/>
              <w:jc w:val="both"/>
              <w:rPr>
                <w:rFonts w:ascii="Times New Roman" w:hAnsi="Times New Roman"/>
                <w:bCs/>
                <w:sz w:val="18"/>
                <w:szCs w:val="18"/>
              </w:rPr>
            </w:pPr>
          </w:p>
        </w:tc>
        <w:tc>
          <w:tcPr>
            <w:tcW w:w="3119" w:type="dxa"/>
          </w:tcPr>
          <w:p w:rsidR="000B7959" w:rsidRPr="00061CBD" w:rsidRDefault="000B7959" w:rsidP="00313A82">
            <w:pPr>
              <w:spacing w:after="0" w:line="240" w:lineRule="auto"/>
              <w:jc w:val="both"/>
              <w:rPr>
                <w:rFonts w:ascii="Times New Roman" w:hAnsi="Times New Roman"/>
                <w:bCs/>
                <w:sz w:val="18"/>
                <w:szCs w:val="18"/>
              </w:rPr>
            </w:pPr>
            <w:r w:rsidRPr="00061CBD">
              <w:rPr>
                <w:rFonts w:ascii="Times New Roman" w:hAnsi="Times New Roman"/>
                <w:bCs/>
                <w:sz w:val="18"/>
                <w:szCs w:val="18"/>
              </w:rPr>
              <w:t>Химия</w:t>
            </w:r>
          </w:p>
        </w:tc>
        <w:tc>
          <w:tcPr>
            <w:tcW w:w="567" w:type="dxa"/>
            <w:vAlign w:val="bottom"/>
          </w:tcPr>
          <w:p w:rsidR="000B7959" w:rsidRPr="00061CBD" w:rsidRDefault="000B7959" w:rsidP="00313A82">
            <w:pPr>
              <w:spacing w:after="0" w:line="240" w:lineRule="auto"/>
              <w:jc w:val="center"/>
              <w:rPr>
                <w:rFonts w:ascii="Times New Roman" w:hAnsi="Times New Roman"/>
                <w:bCs/>
                <w:sz w:val="18"/>
                <w:szCs w:val="18"/>
              </w:rPr>
            </w:pPr>
          </w:p>
        </w:tc>
        <w:tc>
          <w:tcPr>
            <w:tcW w:w="532" w:type="dxa"/>
            <w:vAlign w:val="bottom"/>
          </w:tcPr>
          <w:p w:rsidR="000B7959" w:rsidRPr="00061CBD" w:rsidRDefault="000B7959" w:rsidP="00313A82">
            <w:pPr>
              <w:spacing w:after="0" w:line="240" w:lineRule="auto"/>
              <w:jc w:val="center"/>
              <w:rPr>
                <w:rFonts w:ascii="Times New Roman" w:hAnsi="Times New Roman"/>
                <w:bCs/>
                <w:sz w:val="18"/>
                <w:szCs w:val="18"/>
              </w:rPr>
            </w:pPr>
          </w:p>
        </w:tc>
        <w:tc>
          <w:tcPr>
            <w:tcW w:w="602" w:type="dxa"/>
            <w:vAlign w:val="bottom"/>
          </w:tcPr>
          <w:p w:rsidR="000B7959" w:rsidRPr="00061CBD" w:rsidRDefault="000B7959" w:rsidP="00313A82">
            <w:pPr>
              <w:spacing w:after="0" w:line="240" w:lineRule="auto"/>
              <w:jc w:val="center"/>
              <w:rPr>
                <w:rFonts w:ascii="Times New Roman" w:hAnsi="Times New Roman"/>
                <w:bCs/>
                <w:sz w:val="18"/>
                <w:szCs w:val="18"/>
              </w:rPr>
            </w:pPr>
          </w:p>
        </w:tc>
        <w:tc>
          <w:tcPr>
            <w:tcW w:w="850" w:type="dxa"/>
            <w:vAlign w:val="bottom"/>
          </w:tcPr>
          <w:p w:rsidR="000B7959" w:rsidRPr="00061CBD" w:rsidRDefault="000B7959" w:rsidP="00313A82">
            <w:pPr>
              <w:spacing w:after="0" w:line="240" w:lineRule="auto"/>
              <w:jc w:val="center"/>
              <w:rPr>
                <w:rFonts w:ascii="Times New Roman" w:hAnsi="Times New Roman"/>
                <w:bCs/>
                <w:sz w:val="18"/>
                <w:szCs w:val="18"/>
              </w:rPr>
            </w:pPr>
            <w:r w:rsidRPr="00061CBD">
              <w:rPr>
                <w:rFonts w:ascii="Times New Roman" w:hAnsi="Times New Roman"/>
                <w:bCs/>
                <w:sz w:val="18"/>
                <w:szCs w:val="18"/>
              </w:rPr>
              <w:t>2</w:t>
            </w:r>
          </w:p>
        </w:tc>
        <w:tc>
          <w:tcPr>
            <w:tcW w:w="681" w:type="dxa"/>
            <w:vAlign w:val="bottom"/>
          </w:tcPr>
          <w:p w:rsidR="000B7959" w:rsidRPr="00061CBD" w:rsidRDefault="000B7959" w:rsidP="00313A82">
            <w:pPr>
              <w:spacing w:after="0" w:line="240" w:lineRule="auto"/>
              <w:jc w:val="center"/>
              <w:rPr>
                <w:rFonts w:ascii="Times New Roman" w:hAnsi="Times New Roman"/>
                <w:bCs/>
                <w:sz w:val="18"/>
                <w:szCs w:val="18"/>
              </w:rPr>
            </w:pPr>
            <w:r w:rsidRPr="00061CBD">
              <w:rPr>
                <w:rFonts w:ascii="Times New Roman" w:hAnsi="Times New Roman"/>
                <w:bCs/>
                <w:sz w:val="18"/>
                <w:szCs w:val="18"/>
              </w:rPr>
              <w:t>2</w:t>
            </w:r>
          </w:p>
        </w:tc>
        <w:tc>
          <w:tcPr>
            <w:tcW w:w="764" w:type="dxa"/>
            <w:gridSpan w:val="2"/>
            <w:vAlign w:val="bottom"/>
          </w:tcPr>
          <w:p w:rsidR="000B7959" w:rsidRPr="00061CBD" w:rsidRDefault="000B7959" w:rsidP="00313A82">
            <w:pPr>
              <w:spacing w:after="0" w:line="240" w:lineRule="auto"/>
              <w:jc w:val="center"/>
              <w:rPr>
                <w:rFonts w:ascii="Times New Roman" w:hAnsi="Times New Roman"/>
                <w:bCs/>
                <w:sz w:val="18"/>
                <w:szCs w:val="18"/>
              </w:rPr>
            </w:pPr>
            <w:r w:rsidRPr="00061CBD">
              <w:rPr>
                <w:rFonts w:ascii="Times New Roman" w:hAnsi="Times New Roman"/>
                <w:bCs/>
                <w:sz w:val="18"/>
                <w:szCs w:val="18"/>
              </w:rPr>
              <w:t>4</w:t>
            </w:r>
          </w:p>
        </w:tc>
      </w:tr>
      <w:tr w:rsidR="000B7959" w:rsidRPr="00061CBD" w:rsidTr="000F4094">
        <w:trPr>
          <w:trHeight w:val="251"/>
          <w:jc w:val="center"/>
        </w:trPr>
        <w:tc>
          <w:tcPr>
            <w:tcW w:w="2440" w:type="dxa"/>
            <w:vMerge/>
          </w:tcPr>
          <w:p w:rsidR="000B7959" w:rsidRPr="00061CBD" w:rsidRDefault="000B7959" w:rsidP="00313A82">
            <w:pPr>
              <w:spacing w:after="0" w:line="240" w:lineRule="auto"/>
              <w:jc w:val="both"/>
              <w:rPr>
                <w:rFonts w:ascii="Times New Roman" w:hAnsi="Times New Roman"/>
                <w:bCs/>
                <w:sz w:val="18"/>
                <w:szCs w:val="18"/>
              </w:rPr>
            </w:pPr>
          </w:p>
        </w:tc>
        <w:tc>
          <w:tcPr>
            <w:tcW w:w="3119" w:type="dxa"/>
          </w:tcPr>
          <w:p w:rsidR="000B7959" w:rsidRPr="00061CBD" w:rsidRDefault="000B7959" w:rsidP="00313A82">
            <w:pPr>
              <w:spacing w:after="0" w:line="240" w:lineRule="auto"/>
              <w:jc w:val="both"/>
              <w:rPr>
                <w:rFonts w:ascii="Times New Roman" w:hAnsi="Times New Roman"/>
                <w:bCs/>
                <w:sz w:val="18"/>
                <w:szCs w:val="18"/>
              </w:rPr>
            </w:pPr>
            <w:r w:rsidRPr="00061CBD">
              <w:rPr>
                <w:rFonts w:ascii="Times New Roman" w:hAnsi="Times New Roman"/>
                <w:bCs/>
                <w:sz w:val="18"/>
                <w:szCs w:val="18"/>
              </w:rPr>
              <w:t>Биология</w:t>
            </w:r>
          </w:p>
        </w:tc>
        <w:tc>
          <w:tcPr>
            <w:tcW w:w="567" w:type="dxa"/>
            <w:vAlign w:val="bottom"/>
          </w:tcPr>
          <w:p w:rsidR="000B7959" w:rsidRPr="00061CBD" w:rsidRDefault="000B7959" w:rsidP="00313A82">
            <w:pPr>
              <w:spacing w:after="0" w:line="240" w:lineRule="auto"/>
              <w:jc w:val="center"/>
              <w:rPr>
                <w:rFonts w:ascii="Times New Roman" w:hAnsi="Times New Roman"/>
                <w:bCs/>
                <w:sz w:val="18"/>
                <w:szCs w:val="18"/>
              </w:rPr>
            </w:pPr>
            <w:r w:rsidRPr="00061CBD">
              <w:rPr>
                <w:rFonts w:ascii="Times New Roman" w:hAnsi="Times New Roman"/>
                <w:bCs/>
                <w:sz w:val="18"/>
                <w:szCs w:val="18"/>
              </w:rPr>
              <w:t>1</w:t>
            </w:r>
          </w:p>
        </w:tc>
        <w:tc>
          <w:tcPr>
            <w:tcW w:w="532" w:type="dxa"/>
            <w:vAlign w:val="bottom"/>
          </w:tcPr>
          <w:p w:rsidR="000B7959" w:rsidRPr="00061CBD" w:rsidRDefault="000B7959" w:rsidP="00313A82">
            <w:pPr>
              <w:spacing w:after="0" w:line="240" w:lineRule="auto"/>
              <w:jc w:val="center"/>
              <w:rPr>
                <w:rFonts w:ascii="Times New Roman" w:hAnsi="Times New Roman"/>
                <w:bCs/>
                <w:sz w:val="18"/>
                <w:szCs w:val="18"/>
              </w:rPr>
            </w:pPr>
            <w:r w:rsidRPr="00061CBD">
              <w:rPr>
                <w:rFonts w:ascii="Times New Roman" w:hAnsi="Times New Roman"/>
                <w:bCs/>
                <w:sz w:val="18"/>
                <w:szCs w:val="18"/>
              </w:rPr>
              <w:t>1</w:t>
            </w:r>
          </w:p>
        </w:tc>
        <w:tc>
          <w:tcPr>
            <w:tcW w:w="602" w:type="dxa"/>
            <w:vAlign w:val="bottom"/>
          </w:tcPr>
          <w:p w:rsidR="000B7959" w:rsidRPr="00061CBD" w:rsidRDefault="000B7959" w:rsidP="00313A82">
            <w:pPr>
              <w:spacing w:after="0" w:line="240" w:lineRule="auto"/>
              <w:jc w:val="center"/>
              <w:rPr>
                <w:rFonts w:ascii="Times New Roman" w:hAnsi="Times New Roman"/>
                <w:bCs/>
                <w:sz w:val="18"/>
                <w:szCs w:val="18"/>
              </w:rPr>
            </w:pPr>
            <w:r w:rsidRPr="00061CBD">
              <w:rPr>
                <w:rFonts w:ascii="Times New Roman" w:hAnsi="Times New Roman"/>
                <w:bCs/>
                <w:sz w:val="18"/>
                <w:szCs w:val="18"/>
              </w:rPr>
              <w:t>1</w:t>
            </w:r>
          </w:p>
        </w:tc>
        <w:tc>
          <w:tcPr>
            <w:tcW w:w="850" w:type="dxa"/>
            <w:vAlign w:val="bottom"/>
          </w:tcPr>
          <w:p w:rsidR="000B7959" w:rsidRPr="00061CBD" w:rsidRDefault="000B7959" w:rsidP="00313A82">
            <w:pPr>
              <w:spacing w:after="0" w:line="240" w:lineRule="auto"/>
              <w:jc w:val="center"/>
              <w:rPr>
                <w:rFonts w:ascii="Times New Roman" w:hAnsi="Times New Roman"/>
                <w:bCs/>
                <w:sz w:val="18"/>
                <w:szCs w:val="18"/>
              </w:rPr>
            </w:pPr>
            <w:r w:rsidRPr="00061CBD">
              <w:rPr>
                <w:rFonts w:ascii="Times New Roman" w:hAnsi="Times New Roman"/>
                <w:bCs/>
                <w:sz w:val="18"/>
                <w:szCs w:val="18"/>
              </w:rPr>
              <w:t>2</w:t>
            </w:r>
          </w:p>
        </w:tc>
        <w:tc>
          <w:tcPr>
            <w:tcW w:w="681" w:type="dxa"/>
            <w:vAlign w:val="bottom"/>
          </w:tcPr>
          <w:p w:rsidR="000B7959" w:rsidRPr="00061CBD" w:rsidRDefault="000B7959" w:rsidP="00313A82">
            <w:pPr>
              <w:spacing w:after="0" w:line="240" w:lineRule="auto"/>
              <w:jc w:val="center"/>
              <w:rPr>
                <w:rFonts w:ascii="Times New Roman" w:hAnsi="Times New Roman"/>
                <w:bCs/>
                <w:sz w:val="18"/>
                <w:szCs w:val="18"/>
              </w:rPr>
            </w:pPr>
            <w:r w:rsidRPr="00061CBD">
              <w:rPr>
                <w:rFonts w:ascii="Times New Roman" w:hAnsi="Times New Roman"/>
                <w:bCs/>
                <w:sz w:val="18"/>
                <w:szCs w:val="18"/>
              </w:rPr>
              <w:t>2</w:t>
            </w:r>
          </w:p>
        </w:tc>
        <w:tc>
          <w:tcPr>
            <w:tcW w:w="764" w:type="dxa"/>
            <w:gridSpan w:val="2"/>
            <w:vAlign w:val="bottom"/>
          </w:tcPr>
          <w:p w:rsidR="000B7959" w:rsidRPr="00061CBD" w:rsidRDefault="000B7959" w:rsidP="00313A82">
            <w:pPr>
              <w:spacing w:after="0" w:line="240" w:lineRule="auto"/>
              <w:jc w:val="center"/>
              <w:rPr>
                <w:rFonts w:ascii="Times New Roman" w:hAnsi="Times New Roman"/>
                <w:bCs/>
                <w:sz w:val="18"/>
                <w:szCs w:val="18"/>
              </w:rPr>
            </w:pPr>
            <w:r w:rsidRPr="00061CBD">
              <w:rPr>
                <w:rFonts w:ascii="Times New Roman" w:hAnsi="Times New Roman"/>
                <w:bCs/>
                <w:sz w:val="18"/>
                <w:szCs w:val="18"/>
              </w:rPr>
              <w:t>7</w:t>
            </w:r>
          </w:p>
        </w:tc>
      </w:tr>
      <w:tr w:rsidR="000B7959" w:rsidRPr="00061CBD" w:rsidTr="000F4094">
        <w:trPr>
          <w:trHeight w:val="251"/>
          <w:jc w:val="center"/>
        </w:trPr>
        <w:tc>
          <w:tcPr>
            <w:tcW w:w="2440" w:type="dxa"/>
            <w:vMerge w:val="restart"/>
          </w:tcPr>
          <w:p w:rsidR="000B7959" w:rsidRPr="00061CBD" w:rsidRDefault="000B7959" w:rsidP="00313A82">
            <w:pPr>
              <w:spacing w:after="0" w:line="240" w:lineRule="auto"/>
              <w:jc w:val="both"/>
              <w:rPr>
                <w:rFonts w:ascii="Times New Roman" w:hAnsi="Times New Roman"/>
                <w:bCs/>
                <w:sz w:val="18"/>
                <w:szCs w:val="18"/>
              </w:rPr>
            </w:pPr>
            <w:r w:rsidRPr="00061CBD">
              <w:rPr>
                <w:rFonts w:ascii="Times New Roman" w:hAnsi="Times New Roman"/>
                <w:bCs/>
                <w:sz w:val="18"/>
                <w:szCs w:val="18"/>
              </w:rPr>
              <w:t>Искусство</w:t>
            </w:r>
          </w:p>
        </w:tc>
        <w:tc>
          <w:tcPr>
            <w:tcW w:w="3119" w:type="dxa"/>
          </w:tcPr>
          <w:p w:rsidR="000B7959" w:rsidRPr="00061CBD" w:rsidRDefault="000B7959" w:rsidP="00313A82">
            <w:pPr>
              <w:spacing w:after="0" w:line="240" w:lineRule="auto"/>
              <w:jc w:val="both"/>
              <w:rPr>
                <w:rFonts w:ascii="Times New Roman" w:hAnsi="Times New Roman"/>
                <w:bCs/>
                <w:sz w:val="18"/>
                <w:szCs w:val="18"/>
              </w:rPr>
            </w:pPr>
            <w:r w:rsidRPr="00061CBD">
              <w:rPr>
                <w:rFonts w:ascii="Times New Roman" w:hAnsi="Times New Roman"/>
                <w:bCs/>
                <w:sz w:val="18"/>
                <w:szCs w:val="18"/>
              </w:rPr>
              <w:t>Музыка</w:t>
            </w:r>
          </w:p>
        </w:tc>
        <w:tc>
          <w:tcPr>
            <w:tcW w:w="567" w:type="dxa"/>
            <w:vAlign w:val="bottom"/>
          </w:tcPr>
          <w:p w:rsidR="000B7959" w:rsidRPr="00061CBD" w:rsidRDefault="000B7959" w:rsidP="00313A82">
            <w:pPr>
              <w:spacing w:after="0" w:line="240" w:lineRule="auto"/>
              <w:jc w:val="center"/>
              <w:rPr>
                <w:rFonts w:ascii="Times New Roman" w:hAnsi="Times New Roman"/>
                <w:bCs/>
                <w:sz w:val="18"/>
                <w:szCs w:val="18"/>
              </w:rPr>
            </w:pPr>
            <w:r w:rsidRPr="00061CBD">
              <w:rPr>
                <w:rFonts w:ascii="Times New Roman" w:hAnsi="Times New Roman"/>
                <w:bCs/>
                <w:sz w:val="18"/>
                <w:szCs w:val="18"/>
              </w:rPr>
              <w:t>1</w:t>
            </w:r>
          </w:p>
        </w:tc>
        <w:tc>
          <w:tcPr>
            <w:tcW w:w="532" w:type="dxa"/>
            <w:vAlign w:val="bottom"/>
          </w:tcPr>
          <w:p w:rsidR="000B7959" w:rsidRPr="00061CBD" w:rsidRDefault="000B7959" w:rsidP="00313A82">
            <w:pPr>
              <w:spacing w:after="0" w:line="240" w:lineRule="auto"/>
              <w:jc w:val="center"/>
              <w:rPr>
                <w:rFonts w:ascii="Times New Roman" w:hAnsi="Times New Roman"/>
                <w:bCs/>
                <w:sz w:val="18"/>
                <w:szCs w:val="18"/>
              </w:rPr>
            </w:pPr>
            <w:r w:rsidRPr="00061CBD">
              <w:rPr>
                <w:rFonts w:ascii="Times New Roman" w:hAnsi="Times New Roman"/>
                <w:bCs/>
                <w:sz w:val="18"/>
                <w:szCs w:val="18"/>
              </w:rPr>
              <w:t>1</w:t>
            </w:r>
          </w:p>
        </w:tc>
        <w:tc>
          <w:tcPr>
            <w:tcW w:w="602" w:type="dxa"/>
            <w:vAlign w:val="bottom"/>
          </w:tcPr>
          <w:p w:rsidR="000B7959" w:rsidRPr="00061CBD" w:rsidRDefault="000B7959" w:rsidP="00313A82">
            <w:pPr>
              <w:spacing w:after="0" w:line="240" w:lineRule="auto"/>
              <w:jc w:val="center"/>
              <w:rPr>
                <w:rFonts w:ascii="Times New Roman" w:hAnsi="Times New Roman"/>
                <w:bCs/>
                <w:sz w:val="18"/>
                <w:szCs w:val="18"/>
              </w:rPr>
            </w:pPr>
            <w:r w:rsidRPr="00061CBD">
              <w:rPr>
                <w:rFonts w:ascii="Times New Roman" w:hAnsi="Times New Roman"/>
                <w:bCs/>
                <w:sz w:val="18"/>
                <w:szCs w:val="18"/>
              </w:rPr>
              <w:t>1</w:t>
            </w:r>
          </w:p>
        </w:tc>
        <w:tc>
          <w:tcPr>
            <w:tcW w:w="850" w:type="dxa"/>
            <w:vAlign w:val="bottom"/>
          </w:tcPr>
          <w:p w:rsidR="000B7959" w:rsidRPr="00061CBD" w:rsidRDefault="000B7959" w:rsidP="00313A82">
            <w:pPr>
              <w:spacing w:after="0" w:line="240" w:lineRule="auto"/>
              <w:jc w:val="center"/>
              <w:rPr>
                <w:rFonts w:ascii="Times New Roman" w:hAnsi="Times New Roman"/>
                <w:bCs/>
                <w:sz w:val="18"/>
                <w:szCs w:val="18"/>
              </w:rPr>
            </w:pPr>
            <w:r w:rsidRPr="00061CBD">
              <w:rPr>
                <w:rFonts w:ascii="Times New Roman" w:hAnsi="Times New Roman"/>
                <w:bCs/>
                <w:sz w:val="18"/>
                <w:szCs w:val="18"/>
              </w:rPr>
              <w:t>1</w:t>
            </w:r>
          </w:p>
        </w:tc>
        <w:tc>
          <w:tcPr>
            <w:tcW w:w="681" w:type="dxa"/>
            <w:vAlign w:val="bottom"/>
          </w:tcPr>
          <w:p w:rsidR="000B7959" w:rsidRPr="00061CBD" w:rsidRDefault="000B7959" w:rsidP="00313A82">
            <w:pPr>
              <w:spacing w:after="0" w:line="240" w:lineRule="auto"/>
              <w:jc w:val="center"/>
              <w:rPr>
                <w:rFonts w:ascii="Times New Roman" w:hAnsi="Times New Roman"/>
                <w:bCs/>
                <w:sz w:val="18"/>
                <w:szCs w:val="18"/>
              </w:rPr>
            </w:pPr>
          </w:p>
        </w:tc>
        <w:tc>
          <w:tcPr>
            <w:tcW w:w="764" w:type="dxa"/>
            <w:gridSpan w:val="2"/>
            <w:vAlign w:val="bottom"/>
          </w:tcPr>
          <w:p w:rsidR="000B7959" w:rsidRPr="00061CBD" w:rsidRDefault="000B7959" w:rsidP="00313A82">
            <w:pPr>
              <w:spacing w:after="0" w:line="240" w:lineRule="auto"/>
              <w:jc w:val="center"/>
              <w:rPr>
                <w:rFonts w:ascii="Times New Roman" w:hAnsi="Times New Roman"/>
                <w:bCs/>
                <w:sz w:val="18"/>
                <w:szCs w:val="18"/>
              </w:rPr>
            </w:pPr>
            <w:r w:rsidRPr="00061CBD">
              <w:rPr>
                <w:rFonts w:ascii="Times New Roman" w:hAnsi="Times New Roman"/>
                <w:bCs/>
                <w:sz w:val="18"/>
                <w:szCs w:val="18"/>
              </w:rPr>
              <w:t>4</w:t>
            </w:r>
          </w:p>
        </w:tc>
      </w:tr>
      <w:tr w:rsidR="000B7959" w:rsidRPr="00061CBD" w:rsidTr="000F4094">
        <w:trPr>
          <w:trHeight w:val="215"/>
          <w:jc w:val="center"/>
        </w:trPr>
        <w:tc>
          <w:tcPr>
            <w:tcW w:w="2440" w:type="dxa"/>
            <w:vMerge/>
          </w:tcPr>
          <w:p w:rsidR="000B7959" w:rsidRPr="00061CBD" w:rsidRDefault="000B7959" w:rsidP="00313A82">
            <w:pPr>
              <w:spacing w:after="0" w:line="240" w:lineRule="auto"/>
              <w:jc w:val="both"/>
              <w:rPr>
                <w:rFonts w:ascii="Times New Roman" w:hAnsi="Times New Roman"/>
                <w:bCs/>
                <w:sz w:val="18"/>
                <w:szCs w:val="18"/>
              </w:rPr>
            </w:pPr>
          </w:p>
        </w:tc>
        <w:tc>
          <w:tcPr>
            <w:tcW w:w="3119" w:type="dxa"/>
          </w:tcPr>
          <w:p w:rsidR="000B7959" w:rsidRPr="00061CBD" w:rsidRDefault="000B7959" w:rsidP="00313A82">
            <w:pPr>
              <w:spacing w:after="0" w:line="240" w:lineRule="auto"/>
              <w:jc w:val="both"/>
              <w:rPr>
                <w:rFonts w:ascii="Times New Roman" w:hAnsi="Times New Roman"/>
                <w:bCs/>
                <w:sz w:val="18"/>
                <w:szCs w:val="18"/>
              </w:rPr>
            </w:pPr>
            <w:r w:rsidRPr="00061CBD">
              <w:rPr>
                <w:rFonts w:ascii="Times New Roman" w:hAnsi="Times New Roman"/>
                <w:bCs/>
                <w:sz w:val="18"/>
                <w:szCs w:val="18"/>
              </w:rPr>
              <w:t>Изобразительное искусство</w:t>
            </w:r>
          </w:p>
        </w:tc>
        <w:tc>
          <w:tcPr>
            <w:tcW w:w="567" w:type="dxa"/>
            <w:vAlign w:val="bottom"/>
          </w:tcPr>
          <w:p w:rsidR="000B7959" w:rsidRPr="00061CBD" w:rsidRDefault="000B7959" w:rsidP="00313A82">
            <w:pPr>
              <w:spacing w:after="0" w:line="240" w:lineRule="auto"/>
              <w:jc w:val="center"/>
              <w:rPr>
                <w:rFonts w:ascii="Times New Roman" w:hAnsi="Times New Roman"/>
                <w:bCs/>
                <w:sz w:val="18"/>
                <w:szCs w:val="18"/>
              </w:rPr>
            </w:pPr>
            <w:r w:rsidRPr="00061CBD">
              <w:rPr>
                <w:rFonts w:ascii="Times New Roman" w:hAnsi="Times New Roman"/>
                <w:bCs/>
                <w:sz w:val="18"/>
                <w:szCs w:val="18"/>
              </w:rPr>
              <w:t>1</w:t>
            </w:r>
          </w:p>
        </w:tc>
        <w:tc>
          <w:tcPr>
            <w:tcW w:w="532" w:type="dxa"/>
            <w:vAlign w:val="bottom"/>
          </w:tcPr>
          <w:p w:rsidR="000B7959" w:rsidRPr="00061CBD" w:rsidRDefault="000B7959" w:rsidP="00313A82">
            <w:pPr>
              <w:spacing w:after="0" w:line="240" w:lineRule="auto"/>
              <w:jc w:val="center"/>
              <w:rPr>
                <w:rFonts w:ascii="Times New Roman" w:hAnsi="Times New Roman"/>
                <w:bCs/>
                <w:sz w:val="18"/>
                <w:szCs w:val="18"/>
              </w:rPr>
            </w:pPr>
            <w:r w:rsidRPr="00061CBD">
              <w:rPr>
                <w:rFonts w:ascii="Times New Roman" w:hAnsi="Times New Roman"/>
                <w:bCs/>
                <w:sz w:val="18"/>
                <w:szCs w:val="18"/>
              </w:rPr>
              <w:t>1</w:t>
            </w:r>
          </w:p>
        </w:tc>
        <w:tc>
          <w:tcPr>
            <w:tcW w:w="602" w:type="dxa"/>
            <w:vAlign w:val="bottom"/>
          </w:tcPr>
          <w:p w:rsidR="000B7959" w:rsidRPr="00061CBD" w:rsidRDefault="000B7959" w:rsidP="00313A82">
            <w:pPr>
              <w:spacing w:after="0" w:line="240" w:lineRule="auto"/>
              <w:jc w:val="center"/>
              <w:rPr>
                <w:rFonts w:ascii="Times New Roman" w:hAnsi="Times New Roman"/>
                <w:bCs/>
                <w:sz w:val="18"/>
                <w:szCs w:val="18"/>
              </w:rPr>
            </w:pPr>
            <w:r w:rsidRPr="00061CBD">
              <w:rPr>
                <w:rFonts w:ascii="Times New Roman" w:hAnsi="Times New Roman"/>
                <w:bCs/>
                <w:sz w:val="18"/>
                <w:szCs w:val="18"/>
              </w:rPr>
              <w:t>1</w:t>
            </w:r>
          </w:p>
        </w:tc>
        <w:tc>
          <w:tcPr>
            <w:tcW w:w="850" w:type="dxa"/>
            <w:vAlign w:val="bottom"/>
          </w:tcPr>
          <w:p w:rsidR="000B7959" w:rsidRPr="00061CBD" w:rsidRDefault="000B7959" w:rsidP="00313A82">
            <w:pPr>
              <w:spacing w:after="0" w:line="240" w:lineRule="auto"/>
              <w:jc w:val="center"/>
              <w:rPr>
                <w:rFonts w:ascii="Times New Roman" w:hAnsi="Times New Roman"/>
                <w:bCs/>
                <w:sz w:val="18"/>
                <w:szCs w:val="18"/>
              </w:rPr>
            </w:pPr>
          </w:p>
        </w:tc>
        <w:tc>
          <w:tcPr>
            <w:tcW w:w="681" w:type="dxa"/>
            <w:vAlign w:val="bottom"/>
          </w:tcPr>
          <w:p w:rsidR="000B7959" w:rsidRPr="00061CBD" w:rsidRDefault="000B7959" w:rsidP="00313A82">
            <w:pPr>
              <w:spacing w:after="0" w:line="240" w:lineRule="auto"/>
              <w:jc w:val="center"/>
              <w:rPr>
                <w:rFonts w:ascii="Times New Roman" w:hAnsi="Times New Roman"/>
                <w:bCs/>
                <w:sz w:val="18"/>
                <w:szCs w:val="18"/>
              </w:rPr>
            </w:pPr>
          </w:p>
        </w:tc>
        <w:tc>
          <w:tcPr>
            <w:tcW w:w="764" w:type="dxa"/>
            <w:gridSpan w:val="2"/>
            <w:vAlign w:val="bottom"/>
          </w:tcPr>
          <w:p w:rsidR="000B7959" w:rsidRPr="00061CBD" w:rsidRDefault="000B7959" w:rsidP="00313A82">
            <w:pPr>
              <w:spacing w:after="0" w:line="240" w:lineRule="auto"/>
              <w:jc w:val="center"/>
              <w:rPr>
                <w:rFonts w:ascii="Times New Roman" w:hAnsi="Times New Roman"/>
                <w:bCs/>
                <w:sz w:val="18"/>
                <w:szCs w:val="18"/>
              </w:rPr>
            </w:pPr>
            <w:r w:rsidRPr="00061CBD">
              <w:rPr>
                <w:rFonts w:ascii="Times New Roman" w:hAnsi="Times New Roman"/>
                <w:bCs/>
                <w:sz w:val="18"/>
                <w:szCs w:val="18"/>
              </w:rPr>
              <w:t>3</w:t>
            </w:r>
          </w:p>
        </w:tc>
      </w:tr>
      <w:tr w:rsidR="000B7959" w:rsidRPr="00061CBD" w:rsidTr="00061CBD">
        <w:trPr>
          <w:trHeight w:val="211"/>
          <w:jc w:val="center"/>
        </w:trPr>
        <w:tc>
          <w:tcPr>
            <w:tcW w:w="2440" w:type="dxa"/>
          </w:tcPr>
          <w:p w:rsidR="000B7959" w:rsidRPr="00061CBD" w:rsidRDefault="000B7959" w:rsidP="00313A82">
            <w:pPr>
              <w:spacing w:after="0" w:line="240" w:lineRule="auto"/>
              <w:jc w:val="both"/>
              <w:rPr>
                <w:rFonts w:ascii="Times New Roman" w:hAnsi="Times New Roman"/>
                <w:bCs/>
                <w:sz w:val="18"/>
                <w:szCs w:val="18"/>
              </w:rPr>
            </w:pPr>
            <w:r w:rsidRPr="00061CBD">
              <w:rPr>
                <w:rFonts w:ascii="Times New Roman" w:hAnsi="Times New Roman"/>
                <w:bCs/>
                <w:sz w:val="18"/>
                <w:szCs w:val="18"/>
              </w:rPr>
              <w:t>Технология</w:t>
            </w:r>
          </w:p>
        </w:tc>
        <w:tc>
          <w:tcPr>
            <w:tcW w:w="3119" w:type="dxa"/>
          </w:tcPr>
          <w:p w:rsidR="000B7959" w:rsidRPr="00061CBD" w:rsidRDefault="000B7959" w:rsidP="00313A82">
            <w:pPr>
              <w:spacing w:after="0" w:line="240" w:lineRule="auto"/>
              <w:jc w:val="both"/>
              <w:rPr>
                <w:rFonts w:ascii="Times New Roman" w:hAnsi="Times New Roman"/>
                <w:bCs/>
                <w:sz w:val="18"/>
                <w:szCs w:val="18"/>
              </w:rPr>
            </w:pPr>
            <w:r w:rsidRPr="00061CBD">
              <w:rPr>
                <w:rFonts w:ascii="Times New Roman" w:hAnsi="Times New Roman"/>
                <w:bCs/>
                <w:sz w:val="18"/>
                <w:szCs w:val="18"/>
              </w:rPr>
              <w:t>Технология</w:t>
            </w:r>
          </w:p>
        </w:tc>
        <w:tc>
          <w:tcPr>
            <w:tcW w:w="567" w:type="dxa"/>
            <w:vAlign w:val="bottom"/>
          </w:tcPr>
          <w:p w:rsidR="000B7959" w:rsidRPr="00061CBD" w:rsidRDefault="000B7959" w:rsidP="00313A82">
            <w:pPr>
              <w:spacing w:after="0" w:line="240" w:lineRule="auto"/>
              <w:jc w:val="center"/>
              <w:rPr>
                <w:rFonts w:ascii="Times New Roman" w:hAnsi="Times New Roman"/>
                <w:bCs/>
                <w:sz w:val="18"/>
                <w:szCs w:val="18"/>
              </w:rPr>
            </w:pPr>
            <w:r w:rsidRPr="00061CBD">
              <w:rPr>
                <w:rFonts w:ascii="Times New Roman" w:hAnsi="Times New Roman"/>
                <w:bCs/>
                <w:sz w:val="18"/>
                <w:szCs w:val="18"/>
              </w:rPr>
              <w:t>2</w:t>
            </w:r>
          </w:p>
        </w:tc>
        <w:tc>
          <w:tcPr>
            <w:tcW w:w="532" w:type="dxa"/>
            <w:vAlign w:val="bottom"/>
          </w:tcPr>
          <w:p w:rsidR="000B7959" w:rsidRPr="00061CBD" w:rsidRDefault="000B7959" w:rsidP="00313A82">
            <w:pPr>
              <w:spacing w:after="0" w:line="240" w:lineRule="auto"/>
              <w:jc w:val="center"/>
              <w:rPr>
                <w:rFonts w:ascii="Times New Roman" w:hAnsi="Times New Roman"/>
                <w:bCs/>
                <w:sz w:val="18"/>
                <w:szCs w:val="18"/>
              </w:rPr>
            </w:pPr>
            <w:r w:rsidRPr="00061CBD">
              <w:rPr>
                <w:rFonts w:ascii="Times New Roman" w:hAnsi="Times New Roman"/>
                <w:bCs/>
                <w:sz w:val="18"/>
                <w:szCs w:val="18"/>
              </w:rPr>
              <w:t>2</w:t>
            </w:r>
          </w:p>
        </w:tc>
        <w:tc>
          <w:tcPr>
            <w:tcW w:w="602" w:type="dxa"/>
            <w:vAlign w:val="bottom"/>
          </w:tcPr>
          <w:p w:rsidR="000B7959" w:rsidRPr="00061CBD" w:rsidRDefault="000B7959" w:rsidP="00313A82">
            <w:pPr>
              <w:spacing w:after="0" w:line="240" w:lineRule="auto"/>
              <w:jc w:val="center"/>
              <w:rPr>
                <w:rFonts w:ascii="Times New Roman" w:hAnsi="Times New Roman"/>
                <w:bCs/>
                <w:sz w:val="18"/>
                <w:szCs w:val="18"/>
              </w:rPr>
            </w:pPr>
            <w:r w:rsidRPr="00061CBD">
              <w:rPr>
                <w:rFonts w:ascii="Times New Roman" w:hAnsi="Times New Roman"/>
                <w:bCs/>
                <w:sz w:val="18"/>
                <w:szCs w:val="18"/>
              </w:rPr>
              <w:t>2</w:t>
            </w:r>
          </w:p>
        </w:tc>
        <w:tc>
          <w:tcPr>
            <w:tcW w:w="850" w:type="dxa"/>
            <w:vAlign w:val="bottom"/>
          </w:tcPr>
          <w:p w:rsidR="000B7959" w:rsidRPr="00061CBD" w:rsidRDefault="000B7959" w:rsidP="00313A82">
            <w:pPr>
              <w:spacing w:after="0" w:line="240" w:lineRule="auto"/>
              <w:jc w:val="center"/>
              <w:rPr>
                <w:rFonts w:ascii="Times New Roman" w:hAnsi="Times New Roman"/>
                <w:bCs/>
                <w:sz w:val="18"/>
                <w:szCs w:val="18"/>
              </w:rPr>
            </w:pPr>
            <w:r w:rsidRPr="00061CBD">
              <w:rPr>
                <w:rFonts w:ascii="Times New Roman" w:hAnsi="Times New Roman"/>
                <w:bCs/>
                <w:sz w:val="18"/>
                <w:szCs w:val="18"/>
              </w:rPr>
              <w:t>1</w:t>
            </w:r>
          </w:p>
        </w:tc>
        <w:tc>
          <w:tcPr>
            <w:tcW w:w="681" w:type="dxa"/>
            <w:vAlign w:val="bottom"/>
          </w:tcPr>
          <w:p w:rsidR="000B7959" w:rsidRPr="00061CBD" w:rsidRDefault="000B7959" w:rsidP="00313A82">
            <w:pPr>
              <w:spacing w:after="0" w:line="240" w:lineRule="auto"/>
              <w:jc w:val="center"/>
              <w:rPr>
                <w:rFonts w:ascii="Times New Roman" w:hAnsi="Times New Roman"/>
                <w:bCs/>
                <w:sz w:val="18"/>
                <w:szCs w:val="18"/>
              </w:rPr>
            </w:pPr>
          </w:p>
        </w:tc>
        <w:tc>
          <w:tcPr>
            <w:tcW w:w="764" w:type="dxa"/>
            <w:gridSpan w:val="2"/>
            <w:vAlign w:val="bottom"/>
          </w:tcPr>
          <w:p w:rsidR="000B7959" w:rsidRPr="00061CBD" w:rsidRDefault="000B7959" w:rsidP="00313A82">
            <w:pPr>
              <w:spacing w:after="0" w:line="240" w:lineRule="auto"/>
              <w:jc w:val="center"/>
              <w:rPr>
                <w:rFonts w:ascii="Times New Roman" w:hAnsi="Times New Roman"/>
                <w:bCs/>
                <w:sz w:val="18"/>
                <w:szCs w:val="18"/>
              </w:rPr>
            </w:pPr>
            <w:r w:rsidRPr="00061CBD">
              <w:rPr>
                <w:rFonts w:ascii="Times New Roman" w:hAnsi="Times New Roman"/>
                <w:bCs/>
                <w:sz w:val="18"/>
                <w:szCs w:val="18"/>
              </w:rPr>
              <w:t>7</w:t>
            </w:r>
          </w:p>
        </w:tc>
      </w:tr>
      <w:tr w:rsidR="000B7959" w:rsidRPr="00061CBD" w:rsidTr="000F4094">
        <w:trPr>
          <w:trHeight w:val="413"/>
          <w:jc w:val="center"/>
        </w:trPr>
        <w:tc>
          <w:tcPr>
            <w:tcW w:w="2440" w:type="dxa"/>
            <w:vMerge w:val="restart"/>
          </w:tcPr>
          <w:p w:rsidR="000B7959" w:rsidRPr="00061CBD" w:rsidRDefault="000B7959" w:rsidP="00313A82">
            <w:pPr>
              <w:spacing w:after="0" w:line="240" w:lineRule="auto"/>
              <w:jc w:val="both"/>
              <w:rPr>
                <w:rFonts w:ascii="Times New Roman" w:hAnsi="Times New Roman"/>
                <w:bCs/>
                <w:sz w:val="18"/>
                <w:szCs w:val="18"/>
              </w:rPr>
            </w:pPr>
            <w:r w:rsidRPr="00061CBD">
              <w:rPr>
                <w:rFonts w:ascii="Times New Roman" w:hAnsi="Times New Roman"/>
                <w:bCs/>
                <w:sz w:val="18"/>
                <w:szCs w:val="18"/>
              </w:rPr>
              <w:t>Физическая культура и Основы безопасности жизнедеятельности</w:t>
            </w:r>
          </w:p>
        </w:tc>
        <w:tc>
          <w:tcPr>
            <w:tcW w:w="3119" w:type="dxa"/>
          </w:tcPr>
          <w:p w:rsidR="000B7959" w:rsidRPr="00061CBD" w:rsidRDefault="0092521A" w:rsidP="00313A82">
            <w:pPr>
              <w:spacing w:after="0" w:line="240" w:lineRule="auto"/>
              <w:rPr>
                <w:rFonts w:ascii="Times New Roman" w:hAnsi="Times New Roman"/>
                <w:bCs/>
                <w:sz w:val="18"/>
                <w:szCs w:val="18"/>
              </w:rPr>
            </w:pPr>
            <w:r w:rsidRPr="00061CBD">
              <w:rPr>
                <w:rFonts w:ascii="Times New Roman" w:hAnsi="Times New Roman"/>
                <w:bCs/>
                <w:sz w:val="18"/>
                <w:szCs w:val="18"/>
              </w:rPr>
              <w:t>Основы безопасности жизнедеятельности</w:t>
            </w:r>
          </w:p>
        </w:tc>
        <w:tc>
          <w:tcPr>
            <w:tcW w:w="567" w:type="dxa"/>
            <w:vAlign w:val="bottom"/>
          </w:tcPr>
          <w:p w:rsidR="000B7959" w:rsidRPr="00061CBD" w:rsidRDefault="00B72A01" w:rsidP="00313A82">
            <w:pPr>
              <w:spacing w:after="0" w:line="240" w:lineRule="auto"/>
              <w:jc w:val="center"/>
              <w:rPr>
                <w:rFonts w:ascii="Times New Roman" w:hAnsi="Times New Roman"/>
                <w:bCs/>
                <w:color w:val="00B050"/>
                <w:sz w:val="18"/>
                <w:szCs w:val="18"/>
              </w:rPr>
            </w:pPr>
            <w:r w:rsidRPr="00061CBD">
              <w:rPr>
                <w:rFonts w:ascii="Times New Roman" w:hAnsi="Times New Roman"/>
                <w:bCs/>
                <w:color w:val="00B050"/>
                <w:sz w:val="18"/>
                <w:szCs w:val="18"/>
              </w:rPr>
              <w:t>1</w:t>
            </w:r>
          </w:p>
        </w:tc>
        <w:tc>
          <w:tcPr>
            <w:tcW w:w="532" w:type="dxa"/>
            <w:vAlign w:val="bottom"/>
          </w:tcPr>
          <w:p w:rsidR="000B7959" w:rsidRPr="00061CBD" w:rsidRDefault="00B72A01" w:rsidP="00313A82">
            <w:pPr>
              <w:spacing w:after="0" w:line="240" w:lineRule="auto"/>
              <w:jc w:val="center"/>
              <w:rPr>
                <w:rFonts w:ascii="Times New Roman" w:hAnsi="Times New Roman"/>
                <w:bCs/>
                <w:color w:val="00B050"/>
                <w:sz w:val="18"/>
                <w:szCs w:val="18"/>
              </w:rPr>
            </w:pPr>
            <w:r w:rsidRPr="00061CBD">
              <w:rPr>
                <w:rFonts w:ascii="Times New Roman" w:hAnsi="Times New Roman"/>
                <w:bCs/>
                <w:color w:val="00B050"/>
                <w:sz w:val="18"/>
                <w:szCs w:val="18"/>
              </w:rPr>
              <w:t>1</w:t>
            </w:r>
          </w:p>
        </w:tc>
        <w:tc>
          <w:tcPr>
            <w:tcW w:w="602" w:type="dxa"/>
            <w:vAlign w:val="bottom"/>
          </w:tcPr>
          <w:p w:rsidR="000B7959" w:rsidRPr="00061CBD" w:rsidRDefault="00943A79" w:rsidP="00313A82">
            <w:pPr>
              <w:spacing w:after="0" w:line="240" w:lineRule="auto"/>
              <w:jc w:val="center"/>
              <w:rPr>
                <w:rFonts w:ascii="Times New Roman" w:hAnsi="Times New Roman"/>
                <w:bCs/>
                <w:color w:val="00B050"/>
                <w:sz w:val="18"/>
                <w:szCs w:val="18"/>
              </w:rPr>
            </w:pPr>
            <w:r w:rsidRPr="00061CBD">
              <w:rPr>
                <w:rFonts w:ascii="Times New Roman" w:hAnsi="Times New Roman"/>
                <w:bCs/>
                <w:color w:val="00B050"/>
                <w:sz w:val="18"/>
                <w:szCs w:val="18"/>
              </w:rPr>
              <w:t>1</w:t>
            </w:r>
          </w:p>
        </w:tc>
        <w:tc>
          <w:tcPr>
            <w:tcW w:w="850" w:type="dxa"/>
            <w:vAlign w:val="bottom"/>
          </w:tcPr>
          <w:p w:rsidR="000B7959" w:rsidRPr="00061CBD" w:rsidRDefault="000B7959" w:rsidP="00313A82">
            <w:pPr>
              <w:spacing w:after="0" w:line="240" w:lineRule="auto"/>
              <w:jc w:val="center"/>
              <w:rPr>
                <w:rFonts w:ascii="Times New Roman" w:hAnsi="Times New Roman"/>
                <w:bCs/>
                <w:sz w:val="18"/>
                <w:szCs w:val="18"/>
              </w:rPr>
            </w:pPr>
            <w:r w:rsidRPr="00061CBD">
              <w:rPr>
                <w:rFonts w:ascii="Times New Roman" w:hAnsi="Times New Roman"/>
                <w:bCs/>
                <w:sz w:val="18"/>
                <w:szCs w:val="18"/>
              </w:rPr>
              <w:t>1</w:t>
            </w:r>
          </w:p>
        </w:tc>
        <w:tc>
          <w:tcPr>
            <w:tcW w:w="681" w:type="dxa"/>
            <w:vAlign w:val="bottom"/>
          </w:tcPr>
          <w:p w:rsidR="000B7959" w:rsidRPr="00061CBD" w:rsidRDefault="000B7959" w:rsidP="00313A82">
            <w:pPr>
              <w:spacing w:after="0" w:line="240" w:lineRule="auto"/>
              <w:jc w:val="center"/>
              <w:rPr>
                <w:rFonts w:ascii="Times New Roman" w:hAnsi="Times New Roman"/>
                <w:bCs/>
                <w:sz w:val="18"/>
                <w:szCs w:val="18"/>
              </w:rPr>
            </w:pPr>
            <w:r w:rsidRPr="00061CBD">
              <w:rPr>
                <w:rFonts w:ascii="Times New Roman" w:hAnsi="Times New Roman"/>
                <w:bCs/>
                <w:sz w:val="18"/>
                <w:szCs w:val="18"/>
              </w:rPr>
              <w:t>1</w:t>
            </w:r>
          </w:p>
        </w:tc>
        <w:tc>
          <w:tcPr>
            <w:tcW w:w="764" w:type="dxa"/>
            <w:gridSpan w:val="2"/>
            <w:vAlign w:val="bottom"/>
          </w:tcPr>
          <w:p w:rsidR="000B7959" w:rsidRPr="00061CBD" w:rsidRDefault="000B7959" w:rsidP="00313A82">
            <w:pPr>
              <w:spacing w:after="0" w:line="240" w:lineRule="auto"/>
              <w:jc w:val="center"/>
              <w:rPr>
                <w:rFonts w:ascii="Times New Roman" w:hAnsi="Times New Roman"/>
                <w:bCs/>
                <w:sz w:val="18"/>
                <w:szCs w:val="18"/>
              </w:rPr>
            </w:pPr>
            <w:r w:rsidRPr="00061CBD">
              <w:rPr>
                <w:rFonts w:ascii="Times New Roman" w:hAnsi="Times New Roman"/>
                <w:bCs/>
                <w:sz w:val="18"/>
                <w:szCs w:val="18"/>
              </w:rPr>
              <w:t>2</w:t>
            </w:r>
            <w:r w:rsidR="00766DBF" w:rsidRPr="00061CBD">
              <w:rPr>
                <w:rFonts w:ascii="Times New Roman" w:hAnsi="Times New Roman"/>
                <w:bCs/>
                <w:sz w:val="18"/>
                <w:szCs w:val="18"/>
              </w:rPr>
              <w:t>+</w:t>
            </w:r>
            <w:r w:rsidR="00766DBF" w:rsidRPr="00061CBD">
              <w:rPr>
                <w:rFonts w:ascii="Times New Roman" w:hAnsi="Times New Roman"/>
                <w:bCs/>
                <w:color w:val="00B050"/>
                <w:sz w:val="18"/>
                <w:szCs w:val="18"/>
              </w:rPr>
              <w:t>3</w:t>
            </w:r>
          </w:p>
        </w:tc>
      </w:tr>
      <w:tr w:rsidR="000B7959" w:rsidRPr="00061CBD" w:rsidTr="00061CBD">
        <w:trPr>
          <w:trHeight w:val="185"/>
          <w:jc w:val="center"/>
        </w:trPr>
        <w:tc>
          <w:tcPr>
            <w:tcW w:w="2440" w:type="dxa"/>
            <w:vMerge/>
          </w:tcPr>
          <w:p w:rsidR="000B7959" w:rsidRPr="00061CBD" w:rsidRDefault="000B7959" w:rsidP="00313A82">
            <w:pPr>
              <w:spacing w:after="0" w:line="240" w:lineRule="auto"/>
              <w:jc w:val="both"/>
              <w:rPr>
                <w:rFonts w:ascii="Times New Roman" w:hAnsi="Times New Roman"/>
                <w:bCs/>
                <w:sz w:val="18"/>
                <w:szCs w:val="18"/>
              </w:rPr>
            </w:pPr>
          </w:p>
        </w:tc>
        <w:tc>
          <w:tcPr>
            <w:tcW w:w="3119" w:type="dxa"/>
          </w:tcPr>
          <w:p w:rsidR="000B7959" w:rsidRPr="00061CBD" w:rsidRDefault="000B7959" w:rsidP="00313A82">
            <w:pPr>
              <w:spacing w:after="0" w:line="240" w:lineRule="auto"/>
              <w:jc w:val="both"/>
              <w:rPr>
                <w:rFonts w:ascii="Times New Roman" w:hAnsi="Times New Roman"/>
                <w:bCs/>
                <w:sz w:val="18"/>
                <w:szCs w:val="18"/>
              </w:rPr>
            </w:pPr>
            <w:r w:rsidRPr="00061CBD">
              <w:rPr>
                <w:rFonts w:ascii="Times New Roman" w:hAnsi="Times New Roman"/>
                <w:bCs/>
                <w:sz w:val="18"/>
                <w:szCs w:val="18"/>
              </w:rPr>
              <w:t>Физическая культура</w:t>
            </w:r>
          </w:p>
        </w:tc>
        <w:tc>
          <w:tcPr>
            <w:tcW w:w="567" w:type="dxa"/>
            <w:vAlign w:val="bottom"/>
          </w:tcPr>
          <w:p w:rsidR="000B7959" w:rsidRPr="00061CBD" w:rsidRDefault="000B7959" w:rsidP="00313A82">
            <w:pPr>
              <w:spacing w:after="0" w:line="240" w:lineRule="auto"/>
              <w:jc w:val="center"/>
              <w:rPr>
                <w:rFonts w:ascii="Times New Roman" w:hAnsi="Times New Roman"/>
                <w:bCs/>
                <w:sz w:val="18"/>
                <w:szCs w:val="18"/>
              </w:rPr>
            </w:pPr>
            <w:r w:rsidRPr="00061CBD">
              <w:rPr>
                <w:rFonts w:ascii="Times New Roman" w:hAnsi="Times New Roman"/>
                <w:bCs/>
                <w:sz w:val="18"/>
                <w:szCs w:val="18"/>
              </w:rPr>
              <w:t>3</w:t>
            </w:r>
          </w:p>
        </w:tc>
        <w:tc>
          <w:tcPr>
            <w:tcW w:w="532" w:type="dxa"/>
            <w:vAlign w:val="bottom"/>
          </w:tcPr>
          <w:p w:rsidR="000B7959" w:rsidRPr="00061CBD" w:rsidRDefault="000B7959" w:rsidP="00313A82">
            <w:pPr>
              <w:spacing w:after="0" w:line="240" w:lineRule="auto"/>
              <w:jc w:val="center"/>
              <w:rPr>
                <w:rFonts w:ascii="Times New Roman" w:hAnsi="Times New Roman"/>
                <w:bCs/>
                <w:sz w:val="18"/>
                <w:szCs w:val="18"/>
              </w:rPr>
            </w:pPr>
            <w:r w:rsidRPr="00061CBD">
              <w:rPr>
                <w:rFonts w:ascii="Times New Roman" w:hAnsi="Times New Roman"/>
                <w:bCs/>
                <w:sz w:val="18"/>
                <w:szCs w:val="18"/>
              </w:rPr>
              <w:t>3</w:t>
            </w:r>
          </w:p>
        </w:tc>
        <w:tc>
          <w:tcPr>
            <w:tcW w:w="602" w:type="dxa"/>
            <w:vAlign w:val="bottom"/>
          </w:tcPr>
          <w:p w:rsidR="000B7959" w:rsidRPr="00061CBD" w:rsidRDefault="000B7959" w:rsidP="00313A82">
            <w:pPr>
              <w:spacing w:after="0" w:line="240" w:lineRule="auto"/>
              <w:jc w:val="center"/>
              <w:rPr>
                <w:rFonts w:ascii="Times New Roman" w:hAnsi="Times New Roman"/>
                <w:bCs/>
                <w:sz w:val="18"/>
                <w:szCs w:val="18"/>
              </w:rPr>
            </w:pPr>
            <w:r w:rsidRPr="00061CBD">
              <w:rPr>
                <w:rFonts w:ascii="Times New Roman" w:hAnsi="Times New Roman"/>
                <w:bCs/>
                <w:sz w:val="18"/>
                <w:szCs w:val="18"/>
              </w:rPr>
              <w:t>3</w:t>
            </w:r>
          </w:p>
        </w:tc>
        <w:tc>
          <w:tcPr>
            <w:tcW w:w="850" w:type="dxa"/>
            <w:vAlign w:val="bottom"/>
          </w:tcPr>
          <w:p w:rsidR="000B7959" w:rsidRPr="00061CBD" w:rsidRDefault="000B7959" w:rsidP="00313A82">
            <w:pPr>
              <w:spacing w:after="0" w:line="240" w:lineRule="auto"/>
              <w:jc w:val="center"/>
              <w:rPr>
                <w:rFonts w:ascii="Times New Roman" w:hAnsi="Times New Roman"/>
                <w:bCs/>
                <w:sz w:val="18"/>
                <w:szCs w:val="18"/>
              </w:rPr>
            </w:pPr>
            <w:r w:rsidRPr="00061CBD">
              <w:rPr>
                <w:rFonts w:ascii="Times New Roman" w:hAnsi="Times New Roman"/>
                <w:bCs/>
                <w:sz w:val="18"/>
                <w:szCs w:val="18"/>
              </w:rPr>
              <w:t>3</w:t>
            </w:r>
          </w:p>
        </w:tc>
        <w:tc>
          <w:tcPr>
            <w:tcW w:w="681" w:type="dxa"/>
            <w:vAlign w:val="bottom"/>
          </w:tcPr>
          <w:p w:rsidR="000B7959" w:rsidRPr="00061CBD" w:rsidRDefault="000B7959" w:rsidP="00313A82">
            <w:pPr>
              <w:spacing w:after="0" w:line="240" w:lineRule="auto"/>
              <w:jc w:val="center"/>
              <w:rPr>
                <w:rFonts w:ascii="Times New Roman" w:hAnsi="Times New Roman"/>
                <w:bCs/>
                <w:sz w:val="18"/>
                <w:szCs w:val="18"/>
              </w:rPr>
            </w:pPr>
            <w:r w:rsidRPr="00061CBD">
              <w:rPr>
                <w:rFonts w:ascii="Times New Roman" w:hAnsi="Times New Roman"/>
                <w:bCs/>
                <w:sz w:val="18"/>
                <w:szCs w:val="18"/>
              </w:rPr>
              <w:t>3</w:t>
            </w:r>
          </w:p>
        </w:tc>
        <w:tc>
          <w:tcPr>
            <w:tcW w:w="764" w:type="dxa"/>
            <w:gridSpan w:val="2"/>
            <w:vAlign w:val="bottom"/>
          </w:tcPr>
          <w:p w:rsidR="000B7959" w:rsidRPr="00061CBD" w:rsidRDefault="000B7959" w:rsidP="00313A82">
            <w:pPr>
              <w:spacing w:after="0" w:line="240" w:lineRule="auto"/>
              <w:jc w:val="center"/>
              <w:rPr>
                <w:rFonts w:ascii="Times New Roman" w:hAnsi="Times New Roman"/>
                <w:bCs/>
                <w:sz w:val="18"/>
                <w:szCs w:val="18"/>
              </w:rPr>
            </w:pPr>
            <w:r w:rsidRPr="00061CBD">
              <w:rPr>
                <w:rFonts w:ascii="Times New Roman" w:hAnsi="Times New Roman"/>
                <w:bCs/>
                <w:sz w:val="18"/>
                <w:szCs w:val="18"/>
              </w:rPr>
              <w:t>15</w:t>
            </w:r>
          </w:p>
        </w:tc>
      </w:tr>
      <w:tr w:rsidR="000B7959" w:rsidRPr="00061CBD" w:rsidTr="000F4094">
        <w:trPr>
          <w:trHeight w:val="284"/>
          <w:jc w:val="center"/>
        </w:trPr>
        <w:tc>
          <w:tcPr>
            <w:tcW w:w="5559" w:type="dxa"/>
            <w:gridSpan w:val="2"/>
          </w:tcPr>
          <w:p w:rsidR="000B7959" w:rsidRPr="00061CBD" w:rsidRDefault="000B7959" w:rsidP="00313A82">
            <w:pPr>
              <w:spacing w:after="0" w:line="240" w:lineRule="auto"/>
              <w:jc w:val="both"/>
              <w:rPr>
                <w:rFonts w:ascii="Times New Roman" w:hAnsi="Times New Roman"/>
                <w:bCs/>
                <w:sz w:val="18"/>
                <w:szCs w:val="18"/>
              </w:rPr>
            </w:pPr>
            <w:r w:rsidRPr="00061CBD">
              <w:rPr>
                <w:rFonts w:ascii="Times New Roman" w:hAnsi="Times New Roman"/>
                <w:bCs/>
                <w:sz w:val="18"/>
                <w:szCs w:val="18"/>
              </w:rPr>
              <w:t>Итого</w:t>
            </w:r>
          </w:p>
        </w:tc>
        <w:tc>
          <w:tcPr>
            <w:tcW w:w="567" w:type="dxa"/>
            <w:vAlign w:val="bottom"/>
          </w:tcPr>
          <w:p w:rsidR="000B7959" w:rsidRPr="00061CBD" w:rsidRDefault="000B7959" w:rsidP="00313A82">
            <w:pPr>
              <w:spacing w:after="0" w:line="240" w:lineRule="auto"/>
              <w:jc w:val="center"/>
              <w:rPr>
                <w:rFonts w:ascii="Times New Roman" w:hAnsi="Times New Roman"/>
                <w:bCs/>
                <w:sz w:val="18"/>
                <w:szCs w:val="18"/>
              </w:rPr>
            </w:pPr>
            <w:r w:rsidRPr="00061CBD">
              <w:rPr>
                <w:rFonts w:ascii="Times New Roman" w:hAnsi="Times New Roman"/>
                <w:bCs/>
                <w:sz w:val="18"/>
                <w:szCs w:val="18"/>
              </w:rPr>
              <w:t>30</w:t>
            </w:r>
          </w:p>
        </w:tc>
        <w:tc>
          <w:tcPr>
            <w:tcW w:w="532" w:type="dxa"/>
            <w:vAlign w:val="bottom"/>
          </w:tcPr>
          <w:p w:rsidR="000B7959" w:rsidRPr="00061CBD" w:rsidRDefault="000B7959" w:rsidP="00313A82">
            <w:pPr>
              <w:spacing w:after="0" w:line="240" w:lineRule="auto"/>
              <w:jc w:val="center"/>
              <w:rPr>
                <w:rFonts w:ascii="Times New Roman" w:hAnsi="Times New Roman"/>
                <w:bCs/>
                <w:sz w:val="18"/>
                <w:szCs w:val="18"/>
              </w:rPr>
            </w:pPr>
            <w:r w:rsidRPr="00061CBD">
              <w:rPr>
                <w:rFonts w:ascii="Times New Roman" w:hAnsi="Times New Roman"/>
                <w:bCs/>
                <w:sz w:val="18"/>
                <w:szCs w:val="18"/>
              </w:rPr>
              <w:t>32</w:t>
            </w:r>
          </w:p>
        </w:tc>
        <w:tc>
          <w:tcPr>
            <w:tcW w:w="602" w:type="dxa"/>
            <w:vAlign w:val="bottom"/>
          </w:tcPr>
          <w:p w:rsidR="000B7959" w:rsidRPr="00061CBD" w:rsidRDefault="000B7959" w:rsidP="00313A82">
            <w:pPr>
              <w:spacing w:after="0" w:line="240" w:lineRule="auto"/>
              <w:jc w:val="center"/>
              <w:rPr>
                <w:rFonts w:ascii="Times New Roman" w:hAnsi="Times New Roman"/>
                <w:bCs/>
                <w:sz w:val="18"/>
                <w:szCs w:val="18"/>
              </w:rPr>
            </w:pPr>
            <w:r w:rsidRPr="00061CBD">
              <w:rPr>
                <w:rFonts w:ascii="Times New Roman" w:hAnsi="Times New Roman"/>
                <w:bCs/>
                <w:sz w:val="18"/>
                <w:szCs w:val="18"/>
              </w:rPr>
              <w:t>33</w:t>
            </w:r>
          </w:p>
        </w:tc>
        <w:tc>
          <w:tcPr>
            <w:tcW w:w="850" w:type="dxa"/>
            <w:vAlign w:val="bottom"/>
          </w:tcPr>
          <w:p w:rsidR="000B7959" w:rsidRPr="00061CBD" w:rsidRDefault="000B7959" w:rsidP="00313A82">
            <w:pPr>
              <w:spacing w:after="0" w:line="240" w:lineRule="auto"/>
              <w:jc w:val="center"/>
              <w:rPr>
                <w:rFonts w:ascii="Times New Roman" w:hAnsi="Times New Roman"/>
                <w:bCs/>
                <w:sz w:val="18"/>
                <w:szCs w:val="18"/>
              </w:rPr>
            </w:pPr>
            <w:r w:rsidRPr="00061CBD">
              <w:rPr>
                <w:rFonts w:ascii="Times New Roman" w:hAnsi="Times New Roman"/>
                <w:bCs/>
                <w:sz w:val="18"/>
                <w:szCs w:val="18"/>
              </w:rPr>
              <w:t>34</w:t>
            </w:r>
          </w:p>
        </w:tc>
        <w:tc>
          <w:tcPr>
            <w:tcW w:w="681" w:type="dxa"/>
            <w:vAlign w:val="bottom"/>
          </w:tcPr>
          <w:p w:rsidR="000B7959" w:rsidRPr="00061CBD" w:rsidRDefault="000B7959" w:rsidP="00313A82">
            <w:pPr>
              <w:spacing w:after="0" w:line="240" w:lineRule="auto"/>
              <w:jc w:val="center"/>
              <w:rPr>
                <w:rFonts w:ascii="Times New Roman" w:hAnsi="Times New Roman"/>
                <w:bCs/>
                <w:sz w:val="18"/>
                <w:szCs w:val="18"/>
              </w:rPr>
            </w:pPr>
            <w:r w:rsidRPr="00061CBD">
              <w:rPr>
                <w:rFonts w:ascii="Times New Roman" w:hAnsi="Times New Roman"/>
                <w:bCs/>
                <w:sz w:val="18"/>
                <w:szCs w:val="18"/>
              </w:rPr>
              <w:t>34</w:t>
            </w:r>
          </w:p>
        </w:tc>
        <w:tc>
          <w:tcPr>
            <w:tcW w:w="764" w:type="dxa"/>
            <w:gridSpan w:val="2"/>
            <w:vAlign w:val="bottom"/>
          </w:tcPr>
          <w:p w:rsidR="000B7959" w:rsidRPr="00061CBD" w:rsidRDefault="000B7959" w:rsidP="00313A82">
            <w:pPr>
              <w:spacing w:after="0" w:line="240" w:lineRule="auto"/>
              <w:jc w:val="center"/>
              <w:rPr>
                <w:rFonts w:ascii="Times New Roman" w:hAnsi="Times New Roman"/>
                <w:bCs/>
                <w:sz w:val="18"/>
                <w:szCs w:val="18"/>
              </w:rPr>
            </w:pPr>
            <w:r w:rsidRPr="00061CBD">
              <w:rPr>
                <w:rFonts w:ascii="Times New Roman" w:hAnsi="Times New Roman"/>
                <w:bCs/>
                <w:sz w:val="18"/>
                <w:szCs w:val="18"/>
              </w:rPr>
              <w:t>163</w:t>
            </w:r>
          </w:p>
        </w:tc>
      </w:tr>
      <w:tr w:rsidR="000B7959" w:rsidRPr="00061CBD" w:rsidTr="000F4094">
        <w:trPr>
          <w:trHeight w:val="301"/>
          <w:jc w:val="center"/>
        </w:trPr>
        <w:tc>
          <w:tcPr>
            <w:tcW w:w="5559" w:type="dxa"/>
            <w:gridSpan w:val="2"/>
          </w:tcPr>
          <w:p w:rsidR="000B7959" w:rsidRPr="00061CBD" w:rsidRDefault="000B7959" w:rsidP="00313A82">
            <w:pPr>
              <w:spacing w:after="0" w:line="240" w:lineRule="auto"/>
              <w:jc w:val="both"/>
              <w:rPr>
                <w:rFonts w:ascii="Times New Roman" w:hAnsi="Times New Roman"/>
                <w:bCs/>
                <w:i/>
                <w:sz w:val="18"/>
                <w:szCs w:val="18"/>
              </w:rPr>
            </w:pPr>
            <w:r w:rsidRPr="00061CBD">
              <w:rPr>
                <w:rFonts w:ascii="Times New Roman" w:hAnsi="Times New Roman"/>
                <w:bCs/>
                <w:i/>
                <w:sz w:val="18"/>
                <w:szCs w:val="18"/>
              </w:rPr>
              <w:t>Часть, формируемая участниками образовательных отношений</w:t>
            </w:r>
          </w:p>
        </w:tc>
        <w:tc>
          <w:tcPr>
            <w:tcW w:w="567" w:type="dxa"/>
            <w:vAlign w:val="bottom"/>
          </w:tcPr>
          <w:p w:rsidR="000B7959" w:rsidRPr="00061CBD" w:rsidRDefault="000B7959" w:rsidP="00313A82">
            <w:pPr>
              <w:spacing w:after="0" w:line="240" w:lineRule="auto"/>
              <w:jc w:val="center"/>
              <w:rPr>
                <w:rFonts w:ascii="Times New Roman" w:hAnsi="Times New Roman"/>
                <w:bCs/>
                <w:sz w:val="18"/>
                <w:szCs w:val="18"/>
              </w:rPr>
            </w:pPr>
            <w:r w:rsidRPr="00061CBD">
              <w:rPr>
                <w:rFonts w:ascii="Times New Roman" w:hAnsi="Times New Roman"/>
                <w:bCs/>
                <w:sz w:val="18"/>
                <w:szCs w:val="18"/>
              </w:rPr>
              <w:t>2</w:t>
            </w:r>
          </w:p>
        </w:tc>
        <w:tc>
          <w:tcPr>
            <w:tcW w:w="532" w:type="dxa"/>
            <w:vAlign w:val="bottom"/>
          </w:tcPr>
          <w:p w:rsidR="000B7959" w:rsidRPr="00061CBD" w:rsidRDefault="000B7959" w:rsidP="00313A82">
            <w:pPr>
              <w:spacing w:after="0" w:line="240" w:lineRule="auto"/>
              <w:jc w:val="center"/>
              <w:rPr>
                <w:rFonts w:ascii="Times New Roman" w:hAnsi="Times New Roman"/>
                <w:bCs/>
                <w:sz w:val="18"/>
                <w:szCs w:val="18"/>
              </w:rPr>
            </w:pPr>
            <w:r w:rsidRPr="00061CBD">
              <w:rPr>
                <w:rFonts w:ascii="Times New Roman" w:hAnsi="Times New Roman"/>
                <w:bCs/>
                <w:sz w:val="18"/>
                <w:szCs w:val="18"/>
              </w:rPr>
              <w:t>1</w:t>
            </w:r>
          </w:p>
        </w:tc>
        <w:tc>
          <w:tcPr>
            <w:tcW w:w="602" w:type="dxa"/>
            <w:vAlign w:val="bottom"/>
          </w:tcPr>
          <w:p w:rsidR="000B7959" w:rsidRPr="00061CBD" w:rsidRDefault="000B7959" w:rsidP="00313A82">
            <w:pPr>
              <w:spacing w:after="0" w:line="240" w:lineRule="auto"/>
              <w:jc w:val="center"/>
              <w:rPr>
                <w:rFonts w:ascii="Times New Roman" w:hAnsi="Times New Roman"/>
                <w:bCs/>
                <w:sz w:val="18"/>
                <w:szCs w:val="18"/>
              </w:rPr>
            </w:pPr>
            <w:r w:rsidRPr="00061CBD">
              <w:rPr>
                <w:rFonts w:ascii="Times New Roman" w:hAnsi="Times New Roman"/>
                <w:bCs/>
                <w:sz w:val="18"/>
                <w:szCs w:val="18"/>
              </w:rPr>
              <w:t>2</w:t>
            </w:r>
          </w:p>
        </w:tc>
        <w:tc>
          <w:tcPr>
            <w:tcW w:w="850" w:type="dxa"/>
            <w:vAlign w:val="bottom"/>
          </w:tcPr>
          <w:p w:rsidR="000B7959" w:rsidRPr="00061CBD" w:rsidRDefault="000B7959" w:rsidP="00313A82">
            <w:pPr>
              <w:spacing w:after="0" w:line="240" w:lineRule="auto"/>
              <w:jc w:val="center"/>
              <w:rPr>
                <w:rFonts w:ascii="Times New Roman" w:hAnsi="Times New Roman"/>
                <w:bCs/>
                <w:sz w:val="18"/>
                <w:szCs w:val="18"/>
              </w:rPr>
            </w:pPr>
            <w:r w:rsidRPr="00061CBD">
              <w:rPr>
                <w:rFonts w:ascii="Times New Roman" w:hAnsi="Times New Roman"/>
                <w:bCs/>
                <w:sz w:val="18"/>
                <w:szCs w:val="18"/>
              </w:rPr>
              <w:t>2</w:t>
            </w:r>
          </w:p>
        </w:tc>
        <w:tc>
          <w:tcPr>
            <w:tcW w:w="681" w:type="dxa"/>
            <w:vAlign w:val="bottom"/>
          </w:tcPr>
          <w:p w:rsidR="000B7959" w:rsidRPr="00061CBD" w:rsidRDefault="000B7959" w:rsidP="00313A82">
            <w:pPr>
              <w:spacing w:after="0" w:line="240" w:lineRule="auto"/>
              <w:jc w:val="center"/>
              <w:rPr>
                <w:rFonts w:ascii="Times New Roman" w:hAnsi="Times New Roman"/>
                <w:bCs/>
                <w:sz w:val="18"/>
                <w:szCs w:val="18"/>
              </w:rPr>
            </w:pPr>
            <w:r w:rsidRPr="00061CBD">
              <w:rPr>
                <w:rFonts w:ascii="Times New Roman" w:hAnsi="Times New Roman"/>
                <w:bCs/>
                <w:sz w:val="18"/>
                <w:szCs w:val="18"/>
              </w:rPr>
              <w:t>2</w:t>
            </w:r>
          </w:p>
        </w:tc>
        <w:tc>
          <w:tcPr>
            <w:tcW w:w="764" w:type="dxa"/>
            <w:gridSpan w:val="2"/>
            <w:vAlign w:val="bottom"/>
          </w:tcPr>
          <w:p w:rsidR="000B7959" w:rsidRPr="00061CBD" w:rsidRDefault="000B7959" w:rsidP="00313A82">
            <w:pPr>
              <w:spacing w:after="0" w:line="240" w:lineRule="auto"/>
              <w:jc w:val="center"/>
              <w:rPr>
                <w:rFonts w:ascii="Times New Roman" w:hAnsi="Times New Roman"/>
                <w:bCs/>
                <w:sz w:val="18"/>
                <w:szCs w:val="18"/>
              </w:rPr>
            </w:pPr>
            <w:r w:rsidRPr="00061CBD">
              <w:rPr>
                <w:rFonts w:ascii="Times New Roman" w:hAnsi="Times New Roman"/>
                <w:bCs/>
                <w:sz w:val="18"/>
                <w:szCs w:val="18"/>
              </w:rPr>
              <w:t>9</w:t>
            </w:r>
          </w:p>
        </w:tc>
      </w:tr>
      <w:tr w:rsidR="000B7959" w:rsidRPr="00061CBD" w:rsidTr="000F4094">
        <w:trPr>
          <w:trHeight w:val="232"/>
          <w:jc w:val="center"/>
        </w:trPr>
        <w:tc>
          <w:tcPr>
            <w:tcW w:w="5559" w:type="dxa"/>
            <w:gridSpan w:val="2"/>
          </w:tcPr>
          <w:p w:rsidR="000B7959" w:rsidRPr="00061CBD" w:rsidRDefault="000B7959" w:rsidP="00313A82">
            <w:pPr>
              <w:spacing w:after="0" w:line="240" w:lineRule="auto"/>
              <w:jc w:val="both"/>
              <w:rPr>
                <w:rFonts w:ascii="Times New Roman" w:hAnsi="Times New Roman"/>
                <w:bCs/>
                <w:sz w:val="18"/>
                <w:szCs w:val="18"/>
              </w:rPr>
            </w:pPr>
            <w:r w:rsidRPr="00061CBD">
              <w:rPr>
                <w:rFonts w:ascii="Times New Roman" w:hAnsi="Times New Roman"/>
                <w:bCs/>
                <w:sz w:val="18"/>
                <w:szCs w:val="18"/>
              </w:rPr>
              <w:t>Максимально допустимая недельная нагрузка</w:t>
            </w:r>
          </w:p>
        </w:tc>
        <w:tc>
          <w:tcPr>
            <w:tcW w:w="567" w:type="dxa"/>
            <w:vAlign w:val="bottom"/>
          </w:tcPr>
          <w:p w:rsidR="000B7959" w:rsidRPr="00061CBD" w:rsidRDefault="000B7959" w:rsidP="00313A82">
            <w:pPr>
              <w:spacing w:after="0" w:line="240" w:lineRule="auto"/>
              <w:jc w:val="center"/>
              <w:rPr>
                <w:rFonts w:ascii="Times New Roman" w:hAnsi="Times New Roman"/>
                <w:bCs/>
                <w:sz w:val="18"/>
                <w:szCs w:val="18"/>
              </w:rPr>
            </w:pPr>
            <w:r w:rsidRPr="00061CBD">
              <w:rPr>
                <w:rFonts w:ascii="Times New Roman" w:hAnsi="Times New Roman"/>
                <w:bCs/>
                <w:sz w:val="18"/>
                <w:szCs w:val="18"/>
              </w:rPr>
              <w:t>32</w:t>
            </w:r>
          </w:p>
        </w:tc>
        <w:tc>
          <w:tcPr>
            <w:tcW w:w="532" w:type="dxa"/>
            <w:vAlign w:val="bottom"/>
          </w:tcPr>
          <w:p w:rsidR="000B7959" w:rsidRPr="00061CBD" w:rsidRDefault="000B7959" w:rsidP="00313A82">
            <w:pPr>
              <w:spacing w:after="0" w:line="240" w:lineRule="auto"/>
              <w:jc w:val="center"/>
              <w:rPr>
                <w:rFonts w:ascii="Times New Roman" w:hAnsi="Times New Roman"/>
                <w:bCs/>
                <w:sz w:val="18"/>
                <w:szCs w:val="18"/>
              </w:rPr>
            </w:pPr>
            <w:r w:rsidRPr="00061CBD">
              <w:rPr>
                <w:rFonts w:ascii="Times New Roman" w:hAnsi="Times New Roman"/>
                <w:bCs/>
                <w:sz w:val="18"/>
                <w:szCs w:val="18"/>
              </w:rPr>
              <w:t>33</w:t>
            </w:r>
          </w:p>
        </w:tc>
        <w:tc>
          <w:tcPr>
            <w:tcW w:w="602" w:type="dxa"/>
            <w:vAlign w:val="bottom"/>
          </w:tcPr>
          <w:p w:rsidR="000B7959" w:rsidRPr="00061CBD" w:rsidRDefault="000B7959" w:rsidP="00313A82">
            <w:pPr>
              <w:spacing w:after="0" w:line="240" w:lineRule="auto"/>
              <w:jc w:val="center"/>
              <w:rPr>
                <w:rFonts w:ascii="Times New Roman" w:hAnsi="Times New Roman"/>
                <w:bCs/>
                <w:sz w:val="18"/>
                <w:szCs w:val="18"/>
              </w:rPr>
            </w:pPr>
            <w:r w:rsidRPr="00061CBD">
              <w:rPr>
                <w:rFonts w:ascii="Times New Roman" w:hAnsi="Times New Roman"/>
                <w:bCs/>
                <w:sz w:val="18"/>
                <w:szCs w:val="18"/>
              </w:rPr>
              <w:t>35</w:t>
            </w:r>
          </w:p>
        </w:tc>
        <w:tc>
          <w:tcPr>
            <w:tcW w:w="850" w:type="dxa"/>
            <w:vAlign w:val="bottom"/>
          </w:tcPr>
          <w:p w:rsidR="000B7959" w:rsidRPr="00061CBD" w:rsidRDefault="000B7959" w:rsidP="00313A82">
            <w:pPr>
              <w:spacing w:after="0" w:line="240" w:lineRule="auto"/>
              <w:jc w:val="center"/>
              <w:rPr>
                <w:rFonts w:ascii="Times New Roman" w:hAnsi="Times New Roman"/>
                <w:bCs/>
                <w:sz w:val="18"/>
                <w:szCs w:val="18"/>
              </w:rPr>
            </w:pPr>
            <w:r w:rsidRPr="00061CBD">
              <w:rPr>
                <w:rFonts w:ascii="Times New Roman" w:hAnsi="Times New Roman"/>
                <w:bCs/>
                <w:sz w:val="18"/>
                <w:szCs w:val="18"/>
              </w:rPr>
              <w:t>36</w:t>
            </w:r>
          </w:p>
        </w:tc>
        <w:tc>
          <w:tcPr>
            <w:tcW w:w="681" w:type="dxa"/>
            <w:vAlign w:val="bottom"/>
          </w:tcPr>
          <w:p w:rsidR="000B7959" w:rsidRPr="00061CBD" w:rsidRDefault="000B7959" w:rsidP="00313A82">
            <w:pPr>
              <w:spacing w:after="0" w:line="240" w:lineRule="auto"/>
              <w:jc w:val="center"/>
              <w:rPr>
                <w:rFonts w:ascii="Times New Roman" w:hAnsi="Times New Roman"/>
                <w:bCs/>
                <w:sz w:val="18"/>
                <w:szCs w:val="18"/>
              </w:rPr>
            </w:pPr>
            <w:r w:rsidRPr="00061CBD">
              <w:rPr>
                <w:rFonts w:ascii="Times New Roman" w:hAnsi="Times New Roman"/>
                <w:bCs/>
                <w:sz w:val="18"/>
                <w:szCs w:val="18"/>
              </w:rPr>
              <w:t>36</w:t>
            </w:r>
          </w:p>
        </w:tc>
        <w:tc>
          <w:tcPr>
            <w:tcW w:w="764" w:type="dxa"/>
            <w:gridSpan w:val="2"/>
            <w:vAlign w:val="bottom"/>
          </w:tcPr>
          <w:p w:rsidR="000B7959" w:rsidRPr="00061CBD" w:rsidRDefault="000B7959" w:rsidP="00313A82">
            <w:pPr>
              <w:spacing w:after="0" w:line="240" w:lineRule="auto"/>
              <w:jc w:val="center"/>
              <w:rPr>
                <w:rFonts w:ascii="Times New Roman" w:hAnsi="Times New Roman"/>
                <w:bCs/>
                <w:sz w:val="18"/>
                <w:szCs w:val="18"/>
              </w:rPr>
            </w:pPr>
            <w:r w:rsidRPr="00061CBD">
              <w:rPr>
                <w:rFonts w:ascii="Times New Roman" w:hAnsi="Times New Roman"/>
                <w:bCs/>
                <w:sz w:val="18"/>
                <w:szCs w:val="18"/>
              </w:rPr>
              <w:t>172</w:t>
            </w:r>
          </w:p>
        </w:tc>
      </w:tr>
    </w:tbl>
    <w:p w:rsidR="00061CBD" w:rsidRDefault="00061CBD" w:rsidP="00313A82">
      <w:pPr>
        <w:pStyle w:val="af4"/>
        <w:rPr>
          <w:b/>
          <w:sz w:val="24"/>
          <w:szCs w:val="24"/>
        </w:rPr>
      </w:pPr>
    </w:p>
    <w:p w:rsidR="00766DBF" w:rsidRPr="00766DBF" w:rsidRDefault="00766DBF" w:rsidP="00061CBD">
      <w:pPr>
        <w:pStyle w:val="af4"/>
        <w:jc w:val="center"/>
        <w:rPr>
          <w:rFonts w:eastAsia="@Arial Unicode MS"/>
          <w:szCs w:val="28"/>
        </w:rPr>
      </w:pPr>
      <w:r w:rsidRPr="003B0530">
        <w:rPr>
          <w:b/>
          <w:sz w:val="24"/>
          <w:szCs w:val="24"/>
        </w:rPr>
        <w:t>Недельный базисный учебный план по ФГОС  ОООдля 5</w:t>
      </w:r>
      <w:r>
        <w:rPr>
          <w:b/>
          <w:sz w:val="24"/>
          <w:szCs w:val="24"/>
        </w:rPr>
        <w:t xml:space="preserve"> - 9</w:t>
      </w:r>
      <w:r w:rsidRPr="003B0530">
        <w:rPr>
          <w:b/>
          <w:sz w:val="24"/>
          <w:szCs w:val="24"/>
        </w:rPr>
        <w:t xml:space="preserve"> класса</w:t>
      </w:r>
      <w:r>
        <w:rPr>
          <w:b/>
          <w:sz w:val="24"/>
          <w:szCs w:val="24"/>
        </w:rPr>
        <w:t>х</w:t>
      </w:r>
      <w:r w:rsidRPr="003B0530">
        <w:rPr>
          <w:b/>
          <w:sz w:val="24"/>
          <w:szCs w:val="24"/>
        </w:rPr>
        <w:t xml:space="preserve"> основного общего образования при 6-дневной учебной неделе на  </w:t>
      </w:r>
      <w:r w:rsidR="002667E7">
        <w:rPr>
          <w:b/>
          <w:sz w:val="24"/>
          <w:szCs w:val="24"/>
        </w:rPr>
        <w:t>2022</w:t>
      </w:r>
      <w:r w:rsidRPr="003B0530">
        <w:rPr>
          <w:b/>
          <w:sz w:val="24"/>
          <w:szCs w:val="24"/>
        </w:rPr>
        <w:t xml:space="preserve"> – </w:t>
      </w:r>
      <w:r w:rsidR="002667E7">
        <w:rPr>
          <w:b/>
          <w:sz w:val="24"/>
          <w:szCs w:val="24"/>
        </w:rPr>
        <w:t>2023</w:t>
      </w:r>
      <w:r w:rsidRPr="003B0530">
        <w:rPr>
          <w:b/>
          <w:sz w:val="24"/>
          <w:szCs w:val="24"/>
        </w:rPr>
        <w:t xml:space="preserve"> учебный го</w:t>
      </w:r>
      <w:r>
        <w:rPr>
          <w:b/>
          <w:sz w:val="24"/>
          <w:szCs w:val="24"/>
        </w:rPr>
        <w:t>д</w:t>
      </w:r>
    </w:p>
    <w:tbl>
      <w:tblPr>
        <w:tblW w:w="10573" w:type="dxa"/>
        <w:tblInd w:w="-3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469"/>
        <w:gridCol w:w="401"/>
        <w:gridCol w:w="400"/>
        <w:gridCol w:w="266"/>
        <w:gridCol w:w="402"/>
        <w:gridCol w:w="400"/>
        <w:gridCol w:w="400"/>
        <w:gridCol w:w="400"/>
        <w:gridCol w:w="401"/>
        <w:gridCol w:w="400"/>
        <w:gridCol w:w="400"/>
        <w:gridCol w:w="400"/>
        <w:gridCol w:w="401"/>
        <w:gridCol w:w="400"/>
        <w:gridCol w:w="400"/>
        <w:gridCol w:w="400"/>
        <w:gridCol w:w="401"/>
        <w:gridCol w:w="400"/>
        <w:gridCol w:w="506"/>
        <w:gridCol w:w="425"/>
        <w:gridCol w:w="567"/>
        <w:gridCol w:w="400"/>
        <w:gridCol w:w="534"/>
      </w:tblGrid>
      <w:tr w:rsidR="00766DBF" w:rsidRPr="00061CBD" w:rsidTr="00417558">
        <w:trPr>
          <w:cantSplit/>
          <w:trHeight w:val="1449"/>
        </w:trPr>
        <w:tc>
          <w:tcPr>
            <w:tcW w:w="1469" w:type="dxa"/>
            <w:shd w:val="clear" w:color="auto" w:fill="auto"/>
            <w:textDirection w:val="btLr"/>
            <w:hideMark/>
          </w:tcPr>
          <w:p w:rsidR="00766DBF" w:rsidRPr="00061CBD" w:rsidRDefault="00766DBF" w:rsidP="00313A82">
            <w:pPr>
              <w:spacing w:after="0" w:line="240" w:lineRule="auto"/>
              <w:ind w:left="113" w:right="113"/>
              <w:rPr>
                <w:rFonts w:ascii="Times New Roman" w:eastAsia="Times New Roman" w:hAnsi="Times New Roman"/>
                <w:b/>
                <w:sz w:val="18"/>
                <w:szCs w:val="18"/>
                <w:lang w:eastAsia="ru-RU"/>
              </w:rPr>
            </w:pPr>
            <w:r w:rsidRPr="00061CBD">
              <w:rPr>
                <w:rFonts w:ascii="Times New Roman" w:eastAsia="Times New Roman" w:hAnsi="Times New Roman"/>
                <w:b/>
                <w:sz w:val="18"/>
                <w:szCs w:val="18"/>
                <w:lang w:eastAsia="ru-RU"/>
              </w:rPr>
              <w:t xml:space="preserve">Обязательная </w:t>
            </w:r>
          </w:p>
          <w:p w:rsidR="00766DBF" w:rsidRPr="00061CBD" w:rsidRDefault="00766DBF" w:rsidP="00313A82">
            <w:pPr>
              <w:spacing w:after="0" w:line="240" w:lineRule="auto"/>
              <w:ind w:left="113" w:right="113"/>
              <w:rPr>
                <w:rFonts w:ascii="Times New Roman" w:eastAsia="Times New Roman" w:hAnsi="Times New Roman"/>
                <w:b/>
                <w:sz w:val="18"/>
                <w:szCs w:val="18"/>
                <w:lang w:eastAsia="ru-RU"/>
              </w:rPr>
            </w:pPr>
            <w:r w:rsidRPr="00061CBD">
              <w:rPr>
                <w:rFonts w:ascii="Times New Roman" w:eastAsia="Times New Roman" w:hAnsi="Times New Roman"/>
                <w:b/>
                <w:sz w:val="18"/>
                <w:szCs w:val="18"/>
                <w:lang w:eastAsia="ru-RU"/>
              </w:rPr>
              <w:t>часть</w:t>
            </w:r>
          </w:p>
          <w:p w:rsidR="00766DBF" w:rsidRPr="00061CBD" w:rsidRDefault="00766DBF" w:rsidP="00313A82">
            <w:pPr>
              <w:spacing w:after="0" w:line="240" w:lineRule="auto"/>
              <w:ind w:left="113" w:right="113"/>
              <w:rPr>
                <w:rFonts w:ascii="Times New Roman" w:eastAsia="Times New Roman" w:hAnsi="Times New Roman"/>
                <w:b/>
                <w:bCs/>
                <w:sz w:val="18"/>
                <w:szCs w:val="18"/>
                <w:lang w:eastAsia="ru-RU"/>
              </w:rPr>
            </w:pPr>
            <w:r w:rsidRPr="00061CBD">
              <w:rPr>
                <w:rFonts w:ascii="Times New Roman" w:eastAsia="Times New Roman" w:hAnsi="Times New Roman"/>
                <w:b/>
                <w:sz w:val="18"/>
                <w:szCs w:val="18"/>
                <w:lang w:eastAsia="ru-RU"/>
              </w:rPr>
              <w:t>/инвариативная</w:t>
            </w:r>
          </w:p>
        </w:tc>
        <w:tc>
          <w:tcPr>
            <w:tcW w:w="1469" w:type="dxa"/>
            <w:gridSpan w:val="4"/>
            <w:shd w:val="clear" w:color="auto" w:fill="auto"/>
          </w:tcPr>
          <w:p w:rsidR="00766DBF" w:rsidRPr="00061CBD" w:rsidRDefault="00766DBF" w:rsidP="00313A82">
            <w:pPr>
              <w:spacing w:after="0" w:line="240" w:lineRule="auto"/>
              <w:rPr>
                <w:rFonts w:ascii="Times New Roman" w:eastAsia="Times New Roman" w:hAnsi="Times New Roman"/>
                <w:b/>
                <w:bCs/>
                <w:sz w:val="18"/>
                <w:szCs w:val="18"/>
                <w:lang w:eastAsia="ru-RU"/>
              </w:rPr>
            </w:pPr>
          </w:p>
          <w:p w:rsidR="00766DBF" w:rsidRPr="00061CBD" w:rsidRDefault="00766DBF" w:rsidP="00313A82">
            <w:pPr>
              <w:spacing w:after="0" w:line="240" w:lineRule="auto"/>
              <w:rPr>
                <w:rFonts w:ascii="Times New Roman" w:eastAsia="Times New Roman" w:hAnsi="Times New Roman"/>
                <w:b/>
                <w:bCs/>
                <w:sz w:val="18"/>
                <w:szCs w:val="18"/>
                <w:lang w:eastAsia="ru-RU"/>
              </w:rPr>
            </w:pPr>
          </w:p>
          <w:p w:rsidR="00766DBF" w:rsidRPr="00061CBD" w:rsidRDefault="00766DBF" w:rsidP="00313A82">
            <w:pPr>
              <w:spacing w:after="0" w:line="240" w:lineRule="auto"/>
              <w:rPr>
                <w:rFonts w:ascii="Times New Roman" w:eastAsia="Times New Roman" w:hAnsi="Times New Roman"/>
                <w:b/>
                <w:bCs/>
                <w:sz w:val="18"/>
                <w:szCs w:val="18"/>
                <w:lang w:eastAsia="ru-RU"/>
              </w:rPr>
            </w:pPr>
          </w:p>
          <w:p w:rsidR="00766DBF" w:rsidRPr="00061CBD" w:rsidRDefault="00766DBF" w:rsidP="00313A82">
            <w:pPr>
              <w:spacing w:after="0" w:line="240" w:lineRule="auto"/>
              <w:rPr>
                <w:rFonts w:ascii="Times New Roman" w:eastAsia="Times New Roman" w:hAnsi="Times New Roman"/>
                <w:b/>
                <w:bCs/>
                <w:sz w:val="18"/>
                <w:szCs w:val="18"/>
                <w:lang w:eastAsia="ru-RU"/>
              </w:rPr>
            </w:pPr>
            <w:r w:rsidRPr="00061CBD">
              <w:rPr>
                <w:rFonts w:ascii="Times New Roman" w:eastAsia="Times New Roman" w:hAnsi="Times New Roman"/>
                <w:b/>
                <w:bCs/>
                <w:sz w:val="18"/>
                <w:szCs w:val="18"/>
                <w:lang w:eastAsia="ru-RU"/>
              </w:rPr>
              <w:t>V классы</w:t>
            </w:r>
          </w:p>
        </w:tc>
        <w:tc>
          <w:tcPr>
            <w:tcW w:w="400" w:type="dxa"/>
            <w:shd w:val="clear" w:color="auto" w:fill="auto"/>
            <w:textDirection w:val="btLr"/>
          </w:tcPr>
          <w:p w:rsidR="00766DBF" w:rsidRPr="00061CBD" w:rsidRDefault="00766DBF" w:rsidP="00313A82">
            <w:pPr>
              <w:spacing w:after="0" w:line="240" w:lineRule="auto"/>
              <w:ind w:left="113" w:right="113"/>
              <w:rPr>
                <w:rFonts w:ascii="Times New Roman" w:eastAsia="Times New Roman" w:hAnsi="Times New Roman"/>
                <w:b/>
                <w:sz w:val="18"/>
                <w:szCs w:val="18"/>
                <w:lang w:eastAsia="ru-RU"/>
              </w:rPr>
            </w:pPr>
            <w:r w:rsidRPr="00061CBD">
              <w:rPr>
                <w:rFonts w:ascii="Times New Roman" w:eastAsia="Times New Roman" w:hAnsi="Times New Roman"/>
                <w:b/>
                <w:sz w:val="18"/>
                <w:szCs w:val="18"/>
                <w:lang w:eastAsia="ru-RU"/>
              </w:rPr>
              <w:t>Итого 5кл.</w:t>
            </w:r>
          </w:p>
        </w:tc>
        <w:tc>
          <w:tcPr>
            <w:tcW w:w="1201" w:type="dxa"/>
            <w:gridSpan w:val="3"/>
            <w:shd w:val="clear" w:color="auto" w:fill="auto"/>
            <w:hideMark/>
          </w:tcPr>
          <w:p w:rsidR="00766DBF" w:rsidRPr="00061CBD" w:rsidRDefault="00766DBF" w:rsidP="00313A82">
            <w:pPr>
              <w:spacing w:after="0" w:line="240" w:lineRule="auto"/>
              <w:rPr>
                <w:rFonts w:ascii="Times New Roman" w:eastAsia="Times New Roman" w:hAnsi="Times New Roman"/>
                <w:b/>
                <w:bCs/>
                <w:sz w:val="18"/>
                <w:szCs w:val="18"/>
                <w:lang w:eastAsia="ru-RU"/>
              </w:rPr>
            </w:pPr>
          </w:p>
          <w:p w:rsidR="00766DBF" w:rsidRPr="00061CBD" w:rsidRDefault="00766DBF" w:rsidP="00313A82">
            <w:pPr>
              <w:spacing w:after="0" w:line="240" w:lineRule="auto"/>
              <w:rPr>
                <w:rFonts w:ascii="Times New Roman" w:eastAsia="Times New Roman" w:hAnsi="Times New Roman"/>
                <w:b/>
                <w:bCs/>
                <w:sz w:val="18"/>
                <w:szCs w:val="18"/>
                <w:lang w:eastAsia="ru-RU"/>
              </w:rPr>
            </w:pPr>
          </w:p>
          <w:p w:rsidR="00766DBF" w:rsidRPr="00061CBD" w:rsidRDefault="00766DBF" w:rsidP="00313A82">
            <w:pPr>
              <w:spacing w:after="0" w:line="240" w:lineRule="auto"/>
              <w:rPr>
                <w:rFonts w:ascii="Times New Roman" w:eastAsia="Times New Roman" w:hAnsi="Times New Roman"/>
                <w:b/>
                <w:bCs/>
                <w:sz w:val="18"/>
                <w:szCs w:val="18"/>
                <w:lang w:eastAsia="ru-RU"/>
              </w:rPr>
            </w:pPr>
          </w:p>
          <w:p w:rsidR="00766DBF" w:rsidRPr="00061CBD" w:rsidRDefault="00766DBF" w:rsidP="00313A82">
            <w:pPr>
              <w:spacing w:after="0" w:line="240" w:lineRule="auto"/>
              <w:rPr>
                <w:rFonts w:ascii="Times New Roman" w:eastAsia="Times New Roman" w:hAnsi="Times New Roman"/>
                <w:b/>
                <w:bCs/>
                <w:color w:val="FF0000"/>
                <w:sz w:val="18"/>
                <w:szCs w:val="18"/>
                <w:lang w:eastAsia="ru-RU"/>
              </w:rPr>
            </w:pPr>
            <w:r w:rsidRPr="00061CBD">
              <w:rPr>
                <w:rFonts w:ascii="Times New Roman" w:eastAsia="Times New Roman" w:hAnsi="Times New Roman"/>
                <w:b/>
                <w:bCs/>
                <w:sz w:val="18"/>
                <w:szCs w:val="18"/>
                <w:lang w:eastAsia="ru-RU"/>
              </w:rPr>
              <w:t xml:space="preserve"> VI классы</w:t>
            </w:r>
          </w:p>
        </w:tc>
        <w:tc>
          <w:tcPr>
            <w:tcW w:w="400" w:type="dxa"/>
            <w:shd w:val="clear" w:color="auto" w:fill="auto"/>
            <w:textDirection w:val="btLr"/>
          </w:tcPr>
          <w:p w:rsidR="00766DBF" w:rsidRPr="00061CBD" w:rsidRDefault="00766DBF" w:rsidP="00313A82">
            <w:pPr>
              <w:spacing w:after="0" w:line="240" w:lineRule="auto"/>
              <w:ind w:left="113" w:right="113"/>
              <w:rPr>
                <w:rFonts w:ascii="Times New Roman" w:eastAsia="Times New Roman" w:hAnsi="Times New Roman"/>
                <w:b/>
                <w:bCs/>
                <w:color w:val="FF0000"/>
                <w:sz w:val="18"/>
                <w:szCs w:val="18"/>
                <w:lang w:eastAsia="ru-RU"/>
              </w:rPr>
            </w:pPr>
            <w:r w:rsidRPr="00061CBD">
              <w:rPr>
                <w:rFonts w:ascii="Times New Roman" w:eastAsia="Times New Roman" w:hAnsi="Times New Roman"/>
                <w:b/>
                <w:sz w:val="18"/>
                <w:szCs w:val="18"/>
                <w:lang w:eastAsia="ru-RU"/>
              </w:rPr>
              <w:t>Итого 6 кл.</w:t>
            </w:r>
          </w:p>
        </w:tc>
        <w:tc>
          <w:tcPr>
            <w:tcW w:w="1201" w:type="dxa"/>
            <w:gridSpan w:val="3"/>
            <w:shd w:val="clear" w:color="auto" w:fill="auto"/>
          </w:tcPr>
          <w:p w:rsidR="00766DBF" w:rsidRPr="00061CBD" w:rsidRDefault="00766DBF" w:rsidP="00313A82">
            <w:pPr>
              <w:spacing w:after="0" w:line="240" w:lineRule="auto"/>
              <w:rPr>
                <w:rFonts w:ascii="Times New Roman" w:eastAsia="Times New Roman" w:hAnsi="Times New Roman"/>
                <w:b/>
                <w:bCs/>
                <w:color w:val="FF0000"/>
                <w:sz w:val="18"/>
                <w:szCs w:val="18"/>
                <w:lang w:eastAsia="ru-RU"/>
              </w:rPr>
            </w:pPr>
          </w:p>
          <w:p w:rsidR="00766DBF" w:rsidRPr="00061CBD" w:rsidRDefault="00766DBF" w:rsidP="00313A82">
            <w:pPr>
              <w:spacing w:after="0" w:line="240" w:lineRule="auto"/>
              <w:rPr>
                <w:rFonts w:ascii="Times New Roman" w:eastAsia="Times New Roman" w:hAnsi="Times New Roman"/>
                <w:b/>
                <w:bCs/>
                <w:color w:val="FF0000"/>
                <w:sz w:val="18"/>
                <w:szCs w:val="18"/>
                <w:lang w:eastAsia="ru-RU"/>
              </w:rPr>
            </w:pPr>
          </w:p>
          <w:p w:rsidR="00766DBF" w:rsidRPr="00061CBD" w:rsidRDefault="00766DBF" w:rsidP="00313A82">
            <w:pPr>
              <w:spacing w:after="0" w:line="240" w:lineRule="auto"/>
              <w:rPr>
                <w:rFonts w:ascii="Times New Roman" w:eastAsia="Times New Roman" w:hAnsi="Times New Roman"/>
                <w:b/>
                <w:bCs/>
                <w:color w:val="FF0000"/>
                <w:sz w:val="18"/>
                <w:szCs w:val="18"/>
                <w:lang w:eastAsia="ru-RU"/>
              </w:rPr>
            </w:pPr>
          </w:p>
          <w:p w:rsidR="00766DBF" w:rsidRPr="00061CBD" w:rsidRDefault="00766DBF" w:rsidP="00313A82">
            <w:pPr>
              <w:spacing w:after="0" w:line="240" w:lineRule="auto"/>
              <w:rPr>
                <w:rFonts w:ascii="Times New Roman" w:eastAsia="Times New Roman" w:hAnsi="Times New Roman"/>
                <w:b/>
                <w:bCs/>
                <w:color w:val="FF0000"/>
                <w:sz w:val="18"/>
                <w:szCs w:val="18"/>
                <w:lang w:eastAsia="ru-RU"/>
              </w:rPr>
            </w:pPr>
            <w:r w:rsidRPr="00061CBD">
              <w:rPr>
                <w:rFonts w:ascii="Times New Roman" w:eastAsia="Times New Roman" w:hAnsi="Times New Roman"/>
                <w:b/>
                <w:bCs/>
                <w:color w:val="0D0D0D"/>
                <w:sz w:val="18"/>
                <w:szCs w:val="18"/>
                <w:lang w:val="en-US" w:eastAsia="ru-RU"/>
              </w:rPr>
              <w:t>Vll</w:t>
            </w:r>
            <w:r w:rsidRPr="00061CBD">
              <w:rPr>
                <w:rFonts w:ascii="Times New Roman" w:eastAsia="Times New Roman" w:hAnsi="Times New Roman"/>
                <w:b/>
                <w:bCs/>
                <w:color w:val="0D0D0D"/>
                <w:sz w:val="18"/>
                <w:szCs w:val="18"/>
                <w:lang w:eastAsia="ru-RU"/>
              </w:rPr>
              <w:t xml:space="preserve"> классы</w:t>
            </w:r>
          </w:p>
        </w:tc>
        <w:tc>
          <w:tcPr>
            <w:tcW w:w="400" w:type="dxa"/>
            <w:shd w:val="clear" w:color="auto" w:fill="auto"/>
            <w:textDirection w:val="btLr"/>
          </w:tcPr>
          <w:p w:rsidR="00766DBF" w:rsidRPr="00061CBD" w:rsidRDefault="00766DBF" w:rsidP="00313A82">
            <w:pPr>
              <w:spacing w:after="0" w:line="240" w:lineRule="auto"/>
              <w:ind w:left="113" w:right="113"/>
              <w:rPr>
                <w:rFonts w:ascii="Times New Roman" w:eastAsia="Times New Roman" w:hAnsi="Times New Roman"/>
                <w:b/>
                <w:bCs/>
                <w:color w:val="0D0D0D"/>
                <w:sz w:val="18"/>
                <w:szCs w:val="18"/>
                <w:lang w:eastAsia="ru-RU"/>
              </w:rPr>
            </w:pPr>
            <w:r w:rsidRPr="00061CBD">
              <w:rPr>
                <w:rFonts w:ascii="Times New Roman" w:eastAsia="Times New Roman" w:hAnsi="Times New Roman"/>
                <w:b/>
                <w:bCs/>
                <w:color w:val="0D0D0D"/>
                <w:sz w:val="18"/>
                <w:szCs w:val="18"/>
                <w:lang w:eastAsia="ru-RU"/>
              </w:rPr>
              <w:t>Итого 7 кл.</w:t>
            </w:r>
          </w:p>
          <w:p w:rsidR="00766DBF" w:rsidRPr="00061CBD" w:rsidRDefault="00766DBF" w:rsidP="00313A82">
            <w:pPr>
              <w:spacing w:after="0" w:line="240" w:lineRule="auto"/>
              <w:ind w:left="113" w:right="113"/>
              <w:rPr>
                <w:rFonts w:ascii="Times New Roman" w:eastAsia="Times New Roman" w:hAnsi="Times New Roman"/>
                <w:b/>
                <w:bCs/>
                <w:color w:val="0D0D0D"/>
                <w:sz w:val="18"/>
                <w:szCs w:val="18"/>
                <w:lang w:eastAsia="ru-RU"/>
              </w:rPr>
            </w:pPr>
          </w:p>
        </w:tc>
        <w:tc>
          <w:tcPr>
            <w:tcW w:w="1201" w:type="dxa"/>
            <w:gridSpan w:val="3"/>
            <w:shd w:val="clear" w:color="auto" w:fill="auto"/>
          </w:tcPr>
          <w:p w:rsidR="00766DBF" w:rsidRPr="00061CBD" w:rsidRDefault="00766DBF" w:rsidP="00313A82">
            <w:pPr>
              <w:spacing w:after="0" w:line="240" w:lineRule="auto"/>
              <w:rPr>
                <w:rFonts w:ascii="Times New Roman" w:eastAsia="Times New Roman" w:hAnsi="Times New Roman"/>
                <w:b/>
                <w:bCs/>
                <w:color w:val="0D0D0D"/>
                <w:sz w:val="18"/>
                <w:szCs w:val="18"/>
                <w:lang w:eastAsia="ru-RU"/>
              </w:rPr>
            </w:pPr>
          </w:p>
          <w:p w:rsidR="00766DBF" w:rsidRPr="00061CBD" w:rsidRDefault="00766DBF" w:rsidP="00313A82">
            <w:pPr>
              <w:spacing w:after="0" w:line="240" w:lineRule="auto"/>
              <w:rPr>
                <w:rFonts w:ascii="Times New Roman" w:eastAsia="Times New Roman" w:hAnsi="Times New Roman"/>
                <w:b/>
                <w:bCs/>
                <w:color w:val="0D0D0D"/>
                <w:sz w:val="18"/>
                <w:szCs w:val="18"/>
                <w:lang w:eastAsia="ru-RU"/>
              </w:rPr>
            </w:pPr>
          </w:p>
          <w:p w:rsidR="00766DBF" w:rsidRPr="00061CBD" w:rsidRDefault="00766DBF" w:rsidP="00313A82">
            <w:pPr>
              <w:spacing w:after="0" w:line="240" w:lineRule="auto"/>
              <w:rPr>
                <w:rFonts w:ascii="Times New Roman" w:eastAsia="Times New Roman" w:hAnsi="Times New Roman"/>
                <w:b/>
                <w:bCs/>
                <w:color w:val="0D0D0D"/>
                <w:sz w:val="18"/>
                <w:szCs w:val="18"/>
                <w:lang w:eastAsia="ru-RU"/>
              </w:rPr>
            </w:pPr>
          </w:p>
          <w:p w:rsidR="00766DBF" w:rsidRPr="00061CBD" w:rsidRDefault="00766DBF" w:rsidP="00313A82">
            <w:pPr>
              <w:spacing w:after="0" w:line="240" w:lineRule="auto"/>
              <w:rPr>
                <w:rFonts w:ascii="Times New Roman" w:eastAsia="Times New Roman" w:hAnsi="Times New Roman"/>
                <w:b/>
                <w:bCs/>
                <w:color w:val="FF0000"/>
                <w:sz w:val="18"/>
                <w:szCs w:val="18"/>
                <w:lang w:eastAsia="ru-RU"/>
              </w:rPr>
            </w:pPr>
            <w:r w:rsidRPr="00061CBD">
              <w:rPr>
                <w:rFonts w:ascii="Times New Roman" w:eastAsia="Times New Roman" w:hAnsi="Times New Roman"/>
                <w:b/>
                <w:bCs/>
                <w:color w:val="0D0D0D"/>
                <w:sz w:val="18"/>
                <w:szCs w:val="18"/>
                <w:lang w:val="en-US" w:eastAsia="ru-RU"/>
              </w:rPr>
              <w:t>VllI</w:t>
            </w:r>
            <w:r w:rsidRPr="00061CBD">
              <w:rPr>
                <w:rFonts w:ascii="Times New Roman" w:eastAsia="Times New Roman" w:hAnsi="Times New Roman"/>
                <w:b/>
                <w:bCs/>
                <w:color w:val="0D0D0D"/>
                <w:sz w:val="18"/>
                <w:szCs w:val="18"/>
                <w:lang w:eastAsia="ru-RU"/>
              </w:rPr>
              <w:t xml:space="preserve"> классы</w:t>
            </w:r>
          </w:p>
        </w:tc>
        <w:tc>
          <w:tcPr>
            <w:tcW w:w="400" w:type="dxa"/>
            <w:shd w:val="clear" w:color="auto" w:fill="auto"/>
            <w:noWrap/>
            <w:textDirection w:val="btLr"/>
            <w:hideMark/>
          </w:tcPr>
          <w:p w:rsidR="00766DBF" w:rsidRPr="00061CBD" w:rsidRDefault="00766DBF" w:rsidP="00313A82">
            <w:pPr>
              <w:spacing w:after="0" w:line="240" w:lineRule="auto"/>
              <w:ind w:left="113" w:right="113"/>
              <w:rPr>
                <w:rFonts w:ascii="Times New Roman" w:eastAsia="Times New Roman" w:hAnsi="Times New Roman"/>
                <w:b/>
                <w:bCs/>
                <w:color w:val="0D0D0D"/>
                <w:sz w:val="18"/>
                <w:szCs w:val="18"/>
                <w:lang w:eastAsia="ru-RU"/>
              </w:rPr>
            </w:pPr>
            <w:r w:rsidRPr="00061CBD">
              <w:rPr>
                <w:rFonts w:ascii="Times New Roman" w:eastAsia="Times New Roman" w:hAnsi="Times New Roman"/>
                <w:b/>
                <w:bCs/>
                <w:color w:val="0D0D0D"/>
                <w:sz w:val="18"/>
                <w:szCs w:val="18"/>
                <w:lang w:eastAsia="ru-RU"/>
              </w:rPr>
              <w:t>Итого 8 кл</w:t>
            </w:r>
          </w:p>
        </w:tc>
        <w:tc>
          <w:tcPr>
            <w:tcW w:w="1498" w:type="dxa"/>
            <w:gridSpan w:val="3"/>
            <w:shd w:val="clear" w:color="auto" w:fill="auto"/>
          </w:tcPr>
          <w:p w:rsidR="00766DBF" w:rsidRPr="00061CBD" w:rsidRDefault="00766DBF" w:rsidP="00313A82">
            <w:pPr>
              <w:spacing w:after="0" w:line="240" w:lineRule="auto"/>
              <w:rPr>
                <w:rFonts w:ascii="Times New Roman" w:eastAsia="Times New Roman" w:hAnsi="Times New Roman"/>
                <w:b/>
                <w:bCs/>
                <w:color w:val="0D0D0D"/>
                <w:sz w:val="18"/>
                <w:szCs w:val="18"/>
                <w:lang w:val="en-US" w:eastAsia="ru-RU"/>
              </w:rPr>
            </w:pPr>
          </w:p>
          <w:p w:rsidR="00766DBF" w:rsidRPr="00061CBD" w:rsidRDefault="00766DBF" w:rsidP="00313A82">
            <w:pPr>
              <w:spacing w:after="0" w:line="240" w:lineRule="auto"/>
              <w:rPr>
                <w:rFonts w:ascii="Times New Roman" w:eastAsia="Times New Roman" w:hAnsi="Times New Roman"/>
                <w:b/>
                <w:bCs/>
                <w:color w:val="0D0D0D"/>
                <w:sz w:val="18"/>
                <w:szCs w:val="18"/>
                <w:lang w:val="en-US" w:eastAsia="ru-RU"/>
              </w:rPr>
            </w:pPr>
          </w:p>
          <w:p w:rsidR="00766DBF" w:rsidRPr="00061CBD" w:rsidRDefault="00766DBF" w:rsidP="00313A82">
            <w:pPr>
              <w:spacing w:after="0" w:line="240" w:lineRule="auto"/>
              <w:rPr>
                <w:rFonts w:ascii="Times New Roman" w:eastAsia="Times New Roman" w:hAnsi="Times New Roman"/>
                <w:b/>
                <w:bCs/>
                <w:color w:val="0D0D0D"/>
                <w:sz w:val="18"/>
                <w:szCs w:val="18"/>
                <w:lang w:val="en-US" w:eastAsia="ru-RU"/>
              </w:rPr>
            </w:pPr>
          </w:p>
          <w:p w:rsidR="00766DBF" w:rsidRPr="00061CBD" w:rsidRDefault="00766DBF" w:rsidP="00313A82">
            <w:pPr>
              <w:spacing w:after="0" w:line="240" w:lineRule="auto"/>
              <w:rPr>
                <w:rFonts w:ascii="Times New Roman" w:eastAsia="Times New Roman" w:hAnsi="Times New Roman"/>
                <w:b/>
                <w:bCs/>
                <w:color w:val="0D0D0D"/>
                <w:sz w:val="18"/>
                <w:szCs w:val="18"/>
                <w:lang w:eastAsia="ru-RU"/>
              </w:rPr>
            </w:pPr>
            <w:r w:rsidRPr="00061CBD">
              <w:rPr>
                <w:rFonts w:ascii="Times New Roman" w:eastAsia="Times New Roman" w:hAnsi="Times New Roman"/>
                <w:b/>
                <w:bCs/>
                <w:color w:val="0D0D0D"/>
                <w:sz w:val="18"/>
                <w:szCs w:val="18"/>
                <w:lang w:val="en-US" w:eastAsia="ru-RU"/>
              </w:rPr>
              <w:t xml:space="preserve">IX </w:t>
            </w:r>
            <w:r w:rsidRPr="00061CBD">
              <w:rPr>
                <w:rFonts w:ascii="Times New Roman" w:eastAsia="Times New Roman" w:hAnsi="Times New Roman"/>
                <w:b/>
                <w:bCs/>
                <w:color w:val="0D0D0D"/>
                <w:sz w:val="18"/>
                <w:szCs w:val="18"/>
                <w:lang w:eastAsia="ru-RU"/>
              </w:rPr>
              <w:t>классы</w:t>
            </w:r>
          </w:p>
        </w:tc>
        <w:tc>
          <w:tcPr>
            <w:tcW w:w="400" w:type="dxa"/>
            <w:shd w:val="clear" w:color="auto" w:fill="auto"/>
            <w:textDirection w:val="btLr"/>
          </w:tcPr>
          <w:p w:rsidR="00766DBF" w:rsidRPr="00061CBD" w:rsidRDefault="00766DBF" w:rsidP="00313A82">
            <w:pPr>
              <w:spacing w:after="0" w:line="240" w:lineRule="auto"/>
              <w:ind w:left="113" w:right="113"/>
              <w:rPr>
                <w:rFonts w:ascii="Times New Roman" w:eastAsia="Times New Roman" w:hAnsi="Times New Roman"/>
                <w:b/>
                <w:bCs/>
                <w:color w:val="0D0D0D"/>
                <w:sz w:val="18"/>
                <w:szCs w:val="18"/>
                <w:lang w:eastAsia="ru-RU"/>
              </w:rPr>
            </w:pPr>
            <w:r w:rsidRPr="00061CBD">
              <w:rPr>
                <w:rFonts w:ascii="Times New Roman" w:eastAsia="Times New Roman" w:hAnsi="Times New Roman"/>
                <w:b/>
                <w:bCs/>
                <w:color w:val="0D0D0D"/>
                <w:sz w:val="18"/>
                <w:szCs w:val="18"/>
                <w:lang w:eastAsia="ru-RU"/>
              </w:rPr>
              <w:t xml:space="preserve">Итого </w:t>
            </w:r>
            <w:r w:rsidRPr="00061CBD">
              <w:rPr>
                <w:rFonts w:ascii="Times New Roman" w:eastAsia="Times New Roman" w:hAnsi="Times New Roman"/>
                <w:b/>
                <w:bCs/>
                <w:color w:val="0D0D0D"/>
                <w:sz w:val="18"/>
                <w:szCs w:val="18"/>
                <w:lang w:val="en-US" w:eastAsia="ru-RU"/>
              </w:rPr>
              <w:t>9</w:t>
            </w:r>
            <w:r w:rsidRPr="00061CBD">
              <w:rPr>
                <w:rFonts w:ascii="Times New Roman" w:eastAsia="Times New Roman" w:hAnsi="Times New Roman"/>
                <w:b/>
                <w:bCs/>
                <w:color w:val="0D0D0D"/>
                <w:sz w:val="18"/>
                <w:szCs w:val="18"/>
                <w:lang w:eastAsia="ru-RU"/>
              </w:rPr>
              <w:t xml:space="preserve"> кл.</w:t>
            </w:r>
          </w:p>
        </w:tc>
        <w:tc>
          <w:tcPr>
            <w:tcW w:w="534" w:type="dxa"/>
            <w:shd w:val="clear" w:color="auto" w:fill="auto"/>
            <w:textDirection w:val="btLr"/>
          </w:tcPr>
          <w:p w:rsidR="00766DBF" w:rsidRPr="00061CBD" w:rsidRDefault="00766DBF" w:rsidP="00313A82">
            <w:pPr>
              <w:spacing w:after="0" w:line="240" w:lineRule="auto"/>
              <w:ind w:left="113" w:right="113"/>
              <w:rPr>
                <w:rFonts w:ascii="Times New Roman" w:eastAsia="Times New Roman" w:hAnsi="Times New Roman"/>
                <w:b/>
                <w:bCs/>
                <w:color w:val="0D0D0D"/>
                <w:sz w:val="18"/>
                <w:szCs w:val="18"/>
                <w:lang w:eastAsia="ru-RU"/>
              </w:rPr>
            </w:pPr>
            <w:r w:rsidRPr="00061CBD">
              <w:rPr>
                <w:rFonts w:ascii="Times New Roman" w:eastAsia="Times New Roman" w:hAnsi="Times New Roman"/>
                <w:b/>
                <w:bCs/>
                <w:color w:val="0D0D0D"/>
                <w:sz w:val="18"/>
                <w:szCs w:val="18"/>
                <w:lang w:eastAsia="ru-RU"/>
              </w:rPr>
              <w:t>ИТОГО:</w:t>
            </w:r>
          </w:p>
        </w:tc>
      </w:tr>
      <w:tr w:rsidR="00766DBF" w:rsidRPr="00061CBD" w:rsidTr="00417558">
        <w:trPr>
          <w:trHeight w:val="576"/>
        </w:trPr>
        <w:tc>
          <w:tcPr>
            <w:tcW w:w="1469" w:type="dxa"/>
            <w:shd w:val="clear" w:color="auto" w:fill="auto"/>
            <w:hideMark/>
          </w:tcPr>
          <w:p w:rsidR="00766DBF" w:rsidRPr="00061CBD" w:rsidRDefault="00766DBF" w:rsidP="00313A82">
            <w:pPr>
              <w:spacing w:after="0" w:line="240" w:lineRule="auto"/>
              <w:jc w:val="both"/>
              <w:rPr>
                <w:rFonts w:ascii="Times New Roman" w:eastAsia="Times New Roman" w:hAnsi="Times New Roman"/>
                <w:sz w:val="18"/>
                <w:szCs w:val="18"/>
                <w:lang w:eastAsia="ru-RU"/>
              </w:rPr>
            </w:pPr>
            <w:r w:rsidRPr="00061CBD">
              <w:rPr>
                <w:rFonts w:ascii="Times New Roman" w:eastAsia="Times New Roman" w:hAnsi="Times New Roman"/>
                <w:sz w:val="18"/>
                <w:szCs w:val="18"/>
                <w:lang w:eastAsia="ru-RU"/>
              </w:rPr>
              <w:t xml:space="preserve"> Русский язык</w:t>
            </w:r>
          </w:p>
        </w:tc>
        <w:tc>
          <w:tcPr>
            <w:tcW w:w="401" w:type="dxa"/>
            <w:shd w:val="clear" w:color="auto" w:fill="auto"/>
            <w:hideMark/>
          </w:tcPr>
          <w:p w:rsidR="00766DBF" w:rsidRPr="00061CBD" w:rsidRDefault="00766DBF" w:rsidP="00313A82">
            <w:pPr>
              <w:spacing w:after="0" w:line="240" w:lineRule="auto"/>
              <w:rPr>
                <w:rFonts w:ascii="Times New Roman" w:eastAsia="Times New Roman" w:hAnsi="Times New Roman"/>
                <w:sz w:val="16"/>
                <w:szCs w:val="16"/>
                <w:lang w:eastAsia="ru-RU"/>
              </w:rPr>
            </w:pPr>
            <w:r w:rsidRPr="00061CBD">
              <w:rPr>
                <w:rFonts w:ascii="Times New Roman" w:eastAsia="Times New Roman" w:hAnsi="Times New Roman"/>
                <w:sz w:val="16"/>
                <w:szCs w:val="16"/>
                <w:lang w:eastAsia="ru-RU"/>
              </w:rPr>
              <w:t>6</w:t>
            </w:r>
          </w:p>
        </w:tc>
        <w:tc>
          <w:tcPr>
            <w:tcW w:w="400" w:type="dxa"/>
            <w:shd w:val="clear" w:color="auto" w:fill="auto"/>
            <w:hideMark/>
          </w:tcPr>
          <w:p w:rsidR="00766DBF" w:rsidRPr="00061CBD" w:rsidRDefault="00766DBF" w:rsidP="00313A82">
            <w:pPr>
              <w:spacing w:after="0" w:line="240" w:lineRule="auto"/>
              <w:jc w:val="center"/>
              <w:rPr>
                <w:rFonts w:ascii="Times New Roman" w:eastAsia="Times New Roman" w:hAnsi="Times New Roman"/>
                <w:sz w:val="16"/>
                <w:szCs w:val="16"/>
                <w:lang w:eastAsia="ru-RU"/>
              </w:rPr>
            </w:pPr>
            <w:r w:rsidRPr="00061CBD">
              <w:rPr>
                <w:rFonts w:ascii="Times New Roman" w:eastAsia="Times New Roman" w:hAnsi="Times New Roman"/>
                <w:sz w:val="16"/>
                <w:szCs w:val="16"/>
                <w:lang w:eastAsia="ru-RU"/>
              </w:rPr>
              <w:t>6</w:t>
            </w:r>
          </w:p>
        </w:tc>
        <w:tc>
          <w:tcPr>
            <w:tcW w:w="266" w:type="dxa"/>
            <w:shd w:val="clear" w:color="auto" w:fill="auto"/>
          </w:tcPr>
          <w:p w:rsidR="00766DBF" w:rsidRPr="00061CBD" w:rsidRDefault="00766DBF" w:rsidP="00313A82">
            <w:pPr>
              <w:spacing w:after="0" w:line="240" w:lineRule="auto"/>
              <w:rPr>
                <w:rFonts w:ascii="Times New Roman" w:eastAsia="Times New Roman" w:hAnsi="Times New Roman"/>
                <w:sz w:val="16"/>
                <w:szCs w:val="16"/>
                <w:lang w:val="en-US" w:eastAsia="ru-RU"/>
              </w:rPr>
            </w:pPr>
            <w:r w:rsidRPr="00061CBD">
              <w:rPr>
                <w:rFonts w:ascii="Times New Roman" w:eastAsia="Times New Roman" w:hAnsi="Times New Roman"/>
                <w:sz w:val="16"/>
                <w:szCs w:val="16"/>
                <w:lang w:val="en-US" w:eastAsia="ru-RU"/>
              </w:rPr>
              <w:t>6</w:t>
            </w:r>
          </w:p>
        </w:tc>
        <w:tc>
          <w:tcPr>
            <w:tcW w:w="402" w:type="dxa"/>
            <w:shd w:val="clear" w:color="auto" w:fill="auto"/>
            <w:hideMark/>
          </w:tcPr>
          <w:p w:rsidR="00766DBF" w:rsidRPr="00061CBD" w:rsidRDefault="00766DBF" w:rsidP="00313A82">
            <w:pPr>
              <w:spacing w:after="0" w:line="240" w:lineRule="auto"/>
              <w:jc w:val="center"/>
              <w:rPr>
                <w:rFonts w:ascii="Times New Roman" w:eastAsia="Times New Roman" w:hAnsi="Times New Roman"/>
                <w:sz w:val="16"/>
                <w:szCs w:val="16"/>
                <w:lang w:eastAsia="ru-RU"/>
              </w:rPr>
            </w:pPr>
            <w:r w:rsidRPr="00061CBD">
              <w:rPr>
                <w:rFonts w:ascii="Times New Roman" w:eastAsia="Times New Roman" w:hAnsi="Times New Roman"/>
                <w:sz w:val="16"/>
                <w:szCs w:val="16"/>
                <w:lang w:eastAsia="ru-RU"/>
              </w:rPr>
              <w:t>6</w:t>
            </w:r>
          </w:p>
        </w:tc>
        <w:tc>
          <w:tcPr>
            <w:tcW w:w="400" w:type="dxa"/>
            <w:shd w:val="clear" w:color="auto" w:fill="auto"/>
          </w:tcPr>
          <w:p w:rsidR="00766DBF" w:rsidRPr="00061CBD" w:rsidRDefault="00766DBF" w:rsidP="00313A82">
            <w:pPr>
              <w:spacing w:after="0" w:line="240" w:lineRule="auto"/>
              <w:jc w:val="center"/>
              <w:rPr>
                <w:rFonts w:ascii="Times New Roman" w:eastAsia="Times New Roman" w:hAnsi="Times New Roman"/>
                <w:b/>
                <w:sz w:val="16"/>
                <w:szCs w:val="16"/>
                <w:lang w:val="en-US" w:eastAsia="ru-RU"/>
              </w:rPr>
            </w:pPr>
            <w:r w:rsidRPr="00061CBD">
              <w:rPr>
                <w:rFonts w:ascii="Times New Roman" w:eastAsia="Times New Roman" w:hAnsi="Times New Roman"/>
                <w:b/>
                <w:sz w:val="16"/>
                <w:szCs w:val="16"/>
                <w:lang w:val="en-US" w:eastAsia="ru-RU"/>
              </w:rPr>
              <w:t>24</w:t>
            </w:r>
          </w:p>
        </w:tc>
        <w:tc>
          <w:tcPr>
            <w:tcW w:w="400" w:type="dxa"/>
            <w:shd w:val="clear" w:color="auto" w:fill="auto"/>
            <w:hideMark/>
          </w:tcPr>
          <w:p w:rsidR="00766DBF" w:rsidRPr="00061CBD" w:rsidRDefault="00766DBF" w:rsidP="00313A82">
            <w:pPr>
              <w:spacing w:after="0" w:line="240" w:lineRule="auto"/>
              <w:jc w:val="center"/>
              <w:rPr>
                <w:rFonts w:ascii="Times New Roman" w:eastAsia="Times New Roman" w:hAnsi="Times New Roman"/>
                <w:sz w:val="16"/>
                <w:szCs w:val="16"/>
                <w:lang w:val="en-US" w:eastAsia="ru-RU"/>
              </w:rPr>
            </w:pPr>
            <w:r w:rsidRPr="00061CBD">
              <w:rPr>
                <w:rFonts w:ascii="Times New Roman" w:eastAsia="Times New Roman" w:hAnsi="Times New Roman"/>
                <w:sz w:val="16"/>
                <w:szCs w:val="16"/>
                <w:lang w:val="en-US" w:eastAsia="ru-RU"/>
              </w:rPr>
              <w:t>7</w:t>
            </w:r>
          </w:p>
        </w:tc>
        <w:tc>
          <w:tcPr>
            <w:tcW w:w="400" w:type="dxa"/>
            <w:shd w:val="clear" w:color="auto" w:fill="auto"/>
            <w:hideMark/>
          </w:tcPr>
          <w:p w:rsidR="00766DBF" w:rsidRPr="00061CBD" w:rsidRDefault="00766DBF" w:rsidP="00313A82">
            <w:pPr>
              <w:spacing w:after="0" w:line="240" w:lineRule="auto"/>
              <w:jc w:val="center"/>
              <w:rPr>
                <w:rFonts w:ascii="Times New Roman" w:eastAsia="Times New Roman" w:hAnsi="Times New Roman"/>
                <w:sz w:val="16"/>
                <w:szCs w:val="16"/>
                <w:lang w:val="en-US" w:eastAsia="ru-RU"/>
              </w:rPr>
            </w:pPr>
            <w:r w:rsidRPr="00061CBD">
              <w:rPr>
                <w:rFonts w:ascii="Times New Roman" w:eastAsia="Times New Roman" w:hAnsi="Times New Roman"/>
                <w:sz w:val="16"/>
                <w:szCs w:val="16"/>
                <w:lang w:val="en-US" w:eastAsia="ru-RU"/>
              </w:rPr>
              <w:t>7</w:t>
            </w:r>
          </w:p>
        </w:tc>
        <w:tc>
          <w:tcPr>
            <w:tcW w:w="401" w:type="dxa"/>
            <w:shd w:val="clear" w:color="auto" w:fill="auto"/>
          </w:tcPr>
          <w:p w:rsidR="00766DBF" w:rsidRPr="00061CBD" w:rsidRDefault="00766DBF" w:rsidP="00313A82">
            <w:pPr>
              <w:spacing w:after="0" w:line="240" w:lineRule="auto"/>
              <w:jc w:val="center"/>
              <w:rPr>
                <w:rFonts w:ascii="Times New Roman" w:eastAsia="Times New Roman" w:hAnsi="Times New Roman"/>
                <w:sz w:val="16"/>
                <w:szCs w:val="16"/>
                <w:lang w:val="en-US" w:eastAsia="ru-RU"/>
              </w:rPr>
            </w:pPr>
            <w:r w:rsidRPr="00061CBD">
              <w:rPr>
                <w:rFonts w:ascii="Times New Roman" w:eastAsia="Times New Roman" w:hAnsi="Times New Roman"/>
                <w:sz w:val="16"/>
                <w:szCs w:val="16"/>
                <w:lang w:val="en-US" w:eastAsia="ru-RU"/>
              </w:rPr>
              <w:t>7</w:t>
            </w:r>
          </w:p>
        </w:tc>
        <w:tc>
          <w:tcPr>
            <w:tcW w:w="400" w:type="dxa"/>
            <w:shd w:val="clear" w:color="auto" w:fill="auto"/>
          </w:tcPr>
          <w:p w:rsidR="00766DBF" w:rsidRPr="00061CBD" w:rsidRDefault="00766DBF" w:rsidP="00313A82">
            <w:pPr>
              <w:spacing w:after="0" w:line="240" w:lineRule="auto"/>
              <w:rPr>
                <w:rFonts w:ascii="Times New Roman" w:eastAsia="Times New Roman" w:hAnsi="Times New Roman"/>
                <w:b/>
                <w:bCs/>
                <w:color w:val="0D0D0D"/>
                <w:sz w:val="16"/>
                <w:szCs w:val="16"/>
                <w:lang w:val="en-US" w:eastAsia="ru-RU"/>
              </w:rPr>
            </w:pPr>
            <w:r w:rsidRPr="00061CBD">
              <w:rPr>
                <w:rFonts w:ascii="Times New Roman" w:eastAsia="Times New Roman" w:hAnsi="Times New Roman"/>
                <w:b/>
                <w:bCs/>
                <w:color w:val="0D0D0D"/>
                <w:sz w:val="16"/>
                <w:szCs w:val="16"/>
                <w:lang w:val="en-US" w:eastAsia="ru-RU"/>
              </w:rPr>
              <w:t>21</w:t>
            </w: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val="en-US" w:eastAsia="ru-RU"/>
              </w:rPr>
            </w:pPr>
            <w:r w:rsidRPr="00061CBD">
              <w:rPr>
                <w:rFonts w:ascii="Times New Roman" w:eastAsia="Times New Roman" w:hAnsi="Times New Roman"/>
                <w:bCs/>
                <w:color w:val="0D0D0D"/>
                <w:sz w:val="16"/>
                <w:szCs w:val="16"/>
                <w:lang w:val="en-US" w:eastAsia="ru-RU"/>
              </w:rPr>
              <w:t>5</w:t>
            </w: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val="en-US" w:eastAsia="ru-RU"/>
              </w:rPr>
            </w:pPr>
            <w:r w:rsidRPr="00061CBD">
              <w:rPr>
                <w:rFonts w:ascii="Times New Roman" w:eastAsia="Times New Roman" w:hAnsi="Times New Roman"/>
                <w:bCs/>
                <w:color w:val="0D0D0D"/>
                <w:sz w:val="16"/>
                <w:szCs w:val="16"/>
                <w:lang w:val="en-US" w:eastAsia="ru-RU"/>
              </w:rPr>
              <w:t>5</w:t>
            </w:r>
          </w:p>
        </w:tc>
        <w:tc>
          <w:tcPr>
            <w:tcW w:w="401"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val="en-US" w:eastAsia="ru-RU"/>
              </w:rPr>
            </w:pPr>
            <w:r w:rsidRPr="00061CBD">
              <w:rPr>
                <w:rFonts w:ascii="Times New Roman" w:eastAsia="Times New Roman" w:hAnsi="Times New Roman"/>
                <w:bCs/>
                <w:color w:val="0D0D0D"/>
                <w:sz w:val="16"/>
                <w:szCs w:val="16"/>
                <w:lang w:val="en-US" w:eastAsia="ru-RU"/>
              </w:rPr>
              <w:t>5</w:t>
            </w: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
                <w:bCs/>
                <w:color w:val="0D0D0D"/>
                <w:sz w:val="16"/>
                <w:szCs w:val="16"/>
                <w:lang w:val="en-US" w:eastAsia="ru-RU"/>
              </w:rPr>
            </w:pPr>
            <w:r w:rsidRPr="00061CBD">
              <w:rPr>
                <w:rFonts w:ascii="Times New Roman" w:eastAsia="Times New Roman" w:hAnsi="Times New Roman"/>
                <w:b/>
                <w:bCs/>
                <w:color w:val="0D0D0D"/>
                <w:sz w:val="16"/>
                <w:szCs w:val="16"/>
                <w:lang w:val="en-US" w:eastAsia="ru-RU"/>
              </w:rPr>
              <w:t>15</w:t>
            </w: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val="en-US" w:eastAsia="ru-RU"/>
              </w:rPr>
            </w:pPr>
            <w:r w:rsidRPr="00061CBD">
              <w:rPr>
                <w:rFonts w:ascii="Times New Roman" w:eastAsia="Times New Roman" w:hAnsi="Times New Roman"/>
                <w:bCs/>
                <w:color w:val="0D0D0D"/>
                <w:sz w:val="16"/>
                <w:szCs w:val="16"/>
                <w:lang w:val="en-US" w:eastAsia="ru-RU"/>
              </w:rPr>
              <w:t>4</w:t>
            </w: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val="en-US" w:eastAsia="ru-RU"/>
              </w:rPr>
            </w:pPr>
            <w:r w:rsidRPr="00061CBD">
              <w:rPr>
                <w:rFonts w:ascii="Times New Roman" w:eastAsia="Times New Roman" w:hAnsi="Times New Roman"/>
                <w:bCs/>
                <w:color w:val="0D0D0D"/>
                <w:sz w:val="16"/>
                <w:szCs w:val="16"/>
                <w:lang w:val="en-US" w:eastAsia="ru-RU"/>
              </w:rPr>
              <w:t>4</w:t>
            </w:r>
          </w:p>
        </w:tc>
        <w:tc>
          <w:tcPr>
            <w:tcW w:w="401"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val="en-US" w:eastAsia="ru-RU"/>
              </w:rPr>
            </w:pPr>
            <w:r w:rsidRPr="00061CBD">
              <w:rPr>
                <w:rFonts w:ascii="Times New Roman" w:eastAsia="Times New Roman" w:hAnsi="Times New Roman"/>
                <w:bCs/>
                <w:color w:val="0D0D0D"/>
                <w:sz w:val="16"/>
                <w:szCs w:val="16"/>
                <w:lang w:val="en-US" w:eastAsia="ru-RU"/>
              </w:rPr>
              <w:t>4</w:t>
            </w:r>
          </w:p>
        </w:tc>
        <w:tc>
          <w:tcPr>
            <w:tcW w:w="400" w:type="dxa"/>
            <w:shd w:val="clear" w:color="auto" w:fill="auto"/>
            <w:noWrap/>
            <w:hideMark/>
          </w:tcPr>
          <w:p w:rsidR="00766DBF" w:rsidRPr="00061CBD" w:rsidRDefault="00766DBF" w:rsidP="00313A82">
            <w:pPr>
              <w:spacing w:after="0" w:line="240" w:lineRule="auto"/>
              <w:rPr>
                <w:rFonts w:ascii="Times New Roman" w:eastAsia="Times New Roman" w:hAnsi="Times New Roman"/>
                <w:b/>
                <w:bCs/>
                <w:color w:val="0D0D0D"/>
                <w:sz w:val="16"/>
                <w:szCs w:val="16"/>
                <w:lang w:val="en-US" w:eastAsia="ru-RU"/>
              </w:rPr>
            </w:pPr>
            <w:r w:rsidRPr="00061CBD">
              <w:rPr>
                <w:rFonts w:ascii="Times New Roman" w:eastAsia="Times New Roman" w:hAnsi="Times New Roman"/>
                <w:b/>
                <w:bCs/>
                <w:color w:val="0D0D0D"/>
                <w:sz w:val="16"/>
                <w:szCs w:val="16"/>
                <w:lang w:val="en-US" w:eastAsia="ru-RU"/>
              </w:rPr>
              <w:t>12</w:t>
            </w:r>
          </w:p>
        </w:tc>
        <w:tc>
          <w:tcPr>
            <w:tcW w:w="506"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val="en-US" w:eastAsia="ru-RU"/>
              </w:rPr>
            </w:pPr>
            <w:r w:rsidRPr="00061CBD">
              <w:rPr>
                <w:rFonts w:ascii="Times New Roman" w:eastAsia="Times New Roman" w:hAnsi="Times New Roman"/>
                <w:bCs/>
                <w:color w:val="0D0D0D"/>
                <w:sz w:val="16"/>
                <w:szCs w:val="16"/>
                <w:lang w:val="en-US" w:eastAsia="ru-RU"/>
              </w:rPr>
              <w:t>4</w:t>
            </w:r>
          </w:p>
        </w:tc>
        <w:tc>
          <w:tcPr>
            <w:tcW w:w="425"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val="en-US" w:eastAsia="ru-RU"/>
              </w:rPr>
            </w:pPr>
            <w:r w:rsidRPr="00061CBD">
              <w:rPr>
                <w:rFonts w:ascii="Times New Roman" w:eastAsia="Times New Roman" w:hAnsi="Times New Roman"/>
                <w:bCs/>
                <w:color w:val="0D0D0D"/>
                <w:sz w:val="16"/>
                <w:szCs w:val="16"/>
                <w:lang w:val="en-US" w:eastAsia="ru-RU"/>
              </w:rPr>
              <w:t>4</w:t>
            </w:r>
          </w:p>
        </w:tc>
        <w:tc>
          <w:tcPr>
            <w:tcW w:w="567"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val="en-US" w:eastAsia="ru-RU"/>
              </w:rPr>
            </w:pPr>
            <w:r w:rsidRPr="00061CBD">
              <w:rPr>
                <w:rFonts w:ascii="Times New Roman" w:eastAsia="Times New Roman" w:hAnsi="Times New Roman"/>
                <w:bCs/>
                <w:color w:val="0D0D0D"/>
                <w:sz w:val="16"/>
                <w:szCs w:val="16"/>
                <w:lang w:val="en-US" w:eastAsia="ru-RU"/>
              </w:rPr>
              <w:t>4</w:t>
            </w: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val="en-US" w:eastAsia="ru-RU"/>
              </w:rPr>
            </w:pPr>
            <w:r w:rsidRPr="00061CBD">
              <w:rPr>
                <w:rFonts w:ascii="Times New Roman" w:eastAsia="Times New Roman" w:hAnsi="Times New Roman"/>
                <w:bCs/>
                <w:color w:val="0D0D0D"/>
                <w:sz w:val="16"/>
                <w:szCs w:val="16"/>
                <w:lang w:val="en-US" w:eastAsia="ru-RU"/>
              </w:rPr>
              <w:t>12</w:t>
            </w:r>
          </w:p>
        </w:tc>
        <w:tc>
          <w:tcPr>
            <w:tcW w:w="534" w:type="dxa"/>
            <w:shd w:val="clear" w:color="auto" w:fill="auto"/>
          </w:tcPr>
          <w:p w:rsidR="00766DBF" w:rsidRPr="00061CBD" w:rsidRDefault="00766DBF" w:rsidP="00313A82">
            <w:pPr>
              <w:spacing w:after="0" w:line="240" w:lineRule="auto"/>
              <w:jc w:val="right"/>
              <w:rPr>
                <w:rFonts w:ascii="Times New Roman" w:eastAsia="Times New Roman" w:hAnsi="Times New Roman"/>
                <w:b/>
                <w:bCs/>
                <w:color w:val="0D0D0D"/>
                <w:sz w:val="16"/>
                <w:szCs w:val="16"/>
                <w:lang w:eastAsia="ru-RU"/>
              </w:rPr>
            </w:pPr>
            <w:r w:rsidRPr="00061CBD">
              <w:rPr>
                <w:rFonts w:ascii="Times New Roman" w:eastAsia="Times New Roman" w:hAnsi="Times New Roman"/>
                <w:b/>
                <w:bCs/>
                <w:color w:val="0D0D0D"/>
                <w:sz w:val="16"/>
                <w:szCs w:val="16"/>
                <w:lang w:eastAsia="ru-RU"/>
              </w:rPr>
              <w:t>84</w:t>
            </w:r>
          </w:p>
        </w:tc>
      </w:tr>
      <w:tr w:rsidR="00766DBF" w:rsidRPr="00061CBD" w:rsidTr="00417558">
        <w:trPr>
          <w:trHeight w:val="266"/>
        </w:trPr>
        <w:tc>
          <w:tcPr>
            <w:tcW w:w="1469" w:type="dxa"/>
            <w:shd w:val="clear" w:color="auto" w:fill="auto"/>
            <w:hideMark/>
          </w:tcPr>
          <w:p w:rsidR="00766DBF" w:rsidRPr="00061CBD" w:rsidRDefault="00766DBF" w:rsidP="00313A82">
            <w:pPr>
              <w:spacing w:after="0" w:line="240" w:lineRule="auto"/>
              <w:rPr>
                <w:rFonts w:ascii="Times New Roman" w:eastAsia="Times New Roman" w:hAnsi="Times New Roman"/>
                <w:sz w:val="18"/>
                <w:szCs w:val="18"/>
                <w:lang w:eastAsia="ru-RU"/>
              </w:rPr>
            </w:pPr>
            <w:r w:rsidRPr="00061CBD">
              <w:rPr>
                <w:rFonts w:ascii="Times New Roman" w:eastAsia="Times New Roman" w:hAnsi="Times New Roman"/>
                <w:sz w:val="18"/>
                <w:szCs w:val="18"/>
                <w:lang w:eastAsia="ru-RU"/>
              </w:rPr>
              <w:t>Русская литература</w:t>
            </w:r>
          </w:p>
        </w:tc>
        <w:tc>
          <w:tcPr>
            <w:tcW w:w="401" w:type="dxa"/>
            <w:shd w:val="clear" w:color="auto" w:fill="auto"/>
            <w:hideMark/>
          </w:tcPr>
          <w:p w:rsidR="00766DBF" w:rsidRPr="00061CBD" w:rsidRDefault="00766DBF" w:rsidP="00313A82">
            <w:pPr>
              <w:spacing w:after="0" w:line="240" w:lineRule="auto"/>
              <w:jc w:val="center"/>
              <w:rPr>
                <w:rFonts w:ascii="Times New Roman" w:eastAsia="Times New Roman" w:hAnsi="Times New Roman"/>
                <w:sz w:val="16"/>
                <w:szCs w:val="16"/>
                <w:lang w:val="en-US" w:eastAsia="ru-RU"/>
              </w:rPr>
            </w:pPr>
            <w:r w:rsidRPr="00061CBD">
              <w:rPr>
                <w:rFonts w:ascii="Times New Roman" w:eastAsia="Times New Roman" w:hAnsi="Times New Roman"/>
                <w:sz w:val="16"/>
                <w:szCs w:val="16"/>
                <w:lang w:val="en-US" w:eastAsia="ru-RU"/>
              </w:rPr>
              <w:t>3</w:t>
            </w:r>
          </w:p>
        </w:tc>
        <w:tc>
          <w:tcPr>
            <w:tcW w:w="400" w:type="dxa"/>
            <w:shd w:val="clear" w:color="auto" w:fill="auto"/>
            <w:hideMark/>
          </w:tcPr>
          <w:p w:rsidR="00766DBF" w:rsidRPr="00061CBD" w:rsidRDefault="00766DBF" w:rsidP="00313A82">
            <w:pPr>
              <w:spacing w:after="0" w:line="240" w:lineRule="auto"/>
              <w:jc w:val="center"/>
              <w:rPr>
                <w:rFonts w:ascii="Times New Roman" w:eastAsia="Times New Roman" w:hAnsi="Times New Roman"/>
                <w:sz w:val="16"/>
                <w:szCs w:val="16"/>
                <w:lang w:val="en-US" w:eastAsia="ru-RU"/>
              </w:rPr>
            </w:pPr>
            <w:r w:rsidRPr="00061CBD">
              <w:rPr>
                <w:rFonts w:ascii="Times New Roman" w:eastAsia="Times New Roman" w:hAnsi="Times New Roman"/>
                <w:sz w:val="16"/>
                <w:szCs w:val="16"/>
                <w:lang w:val="en-US" w:eastAsia="ru-RU"/>
              </w:rPr>
              <w:t>3</w:t>
            </w:r>
          </w:p>
        </w:tc>
        <w:tc>
          <w:tcPr>
            <w:tcW w:w="266" w:type="dxa"/>
            <w:shd w:val="clear" w:color="auto" w:fill="auto"/>
          </w:tcPr>
          <w:p w:rsidR="00766DBF" w:rsidRPr="00061CBD" w:rsidRDefault="00766DBF" w:rsidP="00313A82">
            <w:pPr>
              <w:spacing w:after="0" w:line="240" w:lineRule="auto"/>
              <w:jc w:val="center"/>
              <w:rPr>
                <w:rFonts w:ascii="Times New Roman" w:eastAsia="Times New Roman" w:hAnsi="Times New Roman"/>
                <w:sz w:val="16"/>
                <w:szCs w:val="16"/>
                <w:lang w:eastAsia="ru-RU"/>
              </w:rPr>
            </w:pPr>
            <w:r w:rsidRPr="00061CBD">
              <w:rPr>
                <w:rFonts w:ascii="Times New Roman" w:eastAsia="Times New Roman" w:hAnsi="Times New Roman"/>
                <w:sz w:val="16"/>
                <w:szCs w:val="16"/>
                <w:lang w:eastAsia="ru-RU"/>
              </w:rPr>
              <w:t>3</w:t>
            </w:r>
          </w:p>
        </w:tc>
        <w:tc>
          <w:tcPr>
            <w:tcW w:w="402" w:type="dxa"/>
            <w:shd w:val="clear" w:color="auto" w:fill="auto"/>
            <w:hideMark/>
          </w:tcPr>
          <w:p w:rsidR="00766DBF" w:rsidRPr="00061CBD" w:rsidRDefault="00766DBF" w:rsidP="00313A82">
            <w:pPr>
              <w:spacing w:after="0" w:line="240" w:lineRule="auto"/>
              <w:jc w:val="center"/>
              <w:rPr>
                <w:rFonts w:ascii="Times New Roman" w:eastAsia="Times New Roman" w:hAnsi="Times New Roman"/>
                <w:sz w:val="16"/>
                <w:szCs w:val="16"/>
                <w:lang w:val="en-US" w:eastAsia="ru-RU"/>
              </w:rPr>
            </w:pPr>
            <w:r w:rsidRPr="00061CBD">
              <w:rPr>
                <w:rFonts w:ascii="Times New Roman" w:eastAsia="Times New Roman" w:hAnsi="Times New Roman"/>
                <w:sz w:val="16"/>
                <w:szCs w:val="16"/>
                <w:lang w:val="en-US" w:eastAsia="ru-RU"/>
              </w:rPr>
              <w:t>3</w:t>
            </w:r>
          </w:p>
        </w:tc>
        <w:tc>
          <w:tcPr>
            <w:tcW w:w="400" w:type="dxa"/>
            <w:shd w:val="clear" w:color="auto" w:fill="auto"/>
          </w:tcPr>
          <w:p w:rsidR="00766DBF" w:rsidRPr="00061CBD" w:rsidRDefault="00766DBF" w:rsidP="00313A82">
            <w:pPr>
              <w:spacing w:after="0" w:line="240" w:lineRule="auto"/>
              <w:jc w:val="center"/>
              <w:rPr>
                <w:rFonts w:ascii="Times New Roman" w:eastAsia="Times New Roman" w:hAnsi="Times New Roman"/>
                <w:b/>
                <w:sz w:val="16"/>
                <w:szCs w:val="16"/>
                <w:lang w:eastAsia="ru-RU"/>
              </w:rPr>
            </w:pPr>
            <w:r w:rsidRPr="00061CBD">
              <w:rPr>
                <w:rFonts w:ascii="Times New Roman" w:eastAsia="Times New Roman" w:hAnsi="Times New Roman"/>
                <w:b/>
                <w:sz w:val="16"/>
                <w:szCs w:val="16"/>
                <w:lang w:eastAsia="ru-RU"/>
              </w:rPr>
              <w:t>12</w:t>
            </w:r>
          </w:p>
        </w:tc>
        <w:tc>
          <w:tcPr>
            <w:tcW w:w="400" w:type="dxa"/>
            <w:shd w:val="clear" w:color="auto" w:fill="auto"/>
            <w:hideMark/>
          </w:tcPr>
          <w:p w:rsidR="00766DBF" w:rsidRPr="00061CBD" w:rsidRDefault="00766DBF" w:rsidP="00313A82">
            <w:pPr>
              <w:spacing w:after="0" w:line="240" w:lineRule="auto"/>
              <w:jc w:val="center"/>
              <w:rPr>
                <w:rFonts w:ascii="Times New Roman" w:eastAsia="Times New Roman" w:hAnsi="Times New Roman"/>
                <w:sz w:val="16"/>
                <w:szCs w:val="16"/>
                <w:lang w:eastAsia="ru-RU"/>
              </w:rPr>
            </w:pPr>
            <w:r w:rsidRPr="00061CBD">
              <w:rPr>
                <w:rFonts w:ascii="Times New Roman" w:eastAsia="Times New Roman" w:hAnsi="Times New Roman"/>
                <w:sz w:val="16"/>
                <w:szCs w:val="16"/>
                <w:lang w:eastAsia="ru-RU"/>
              </w:rPr>
              <w:t>3</w:t>
            </w:r>
          </w:p>
        </w:tc>
        <w:tc>
          <w:tcPr>
            <w:tcW w:w="400" w:type="dxa"/>
            <w:shd w:val="clear" w:color="auto" w:fill="auto"/>
            <w:hideMark/>
          </w:tcPr>
          <w:p w:rsidR="00766DBF" w:rsidRPr="00061CBD" w:rsidRDefault="00766DBF" w:rsidP="00313A82">
            <w:pPr>
              <w:spacing w:after="0" w:line="240" w:lineRule="auto"/>
              <w:jc w:val="center"/>
              <w:rPr>
                <w:rFonts w:ascii="Times New Roman" w:eastAsia="Times New Roman" w:hAnsi="Times New Roman"/>
                <w:sz w:val="16"/>
                <w:szCs w:val="16"/>
                <w:lang w:eastAsia="ru-RU"/>
              </w:rPr>
            </w:pPr>
            <w:r w:rsidRPr="00061CBD">
              <w:rPr>
                <w:rFonts w:ascii="Times New Roman" w:eastAsia="Times New Roman" w:hAnsi="Times New Roman"/>
                <w:sz w:val="16"/>
                <w:szCs w:val="16"/>
                <w:lang w:eastAsia="ru-RU"/>
              </w:rPr>
              <w:t>3</w:t>
            </w:r>
          </w:p>
        </w:tc>
        <w:tc>
          <w:tcPr>
            <w:tcW w:w="401" w:type="dxa"/>
            <w:shd w:val="clear" w:color="auto" w:fill="auto"/>
          </w:tcPr>
          <w:p w:rsidR="00766DBF" w:rsidRPr="00061CBD" w:rsidRDefault="00766DBF" w:rsidP="00313A82">
            <w:pPr>
              <w:spacing w:after="0" w:line="240" w:lineRule="auto"/>
              <w:jc w:val="center"/>
              <w:rPr>
                <w:rFonts w:ascii="Times New Roman" w:eastAsia="Times New Roman" w:hAnsi="Times New Roman"/>
                <w:sz w:val="16"/>
                <w:szCs w:val="16"/>
                <w:lang w:eastAsia="ru-RU"/>
              </w:rPr>
            </w:pPr>
            <w:r w:rsidRPr="00061CBD">
              <w:rPr>
                <w:rFonts w:ascii="Times New Roman" w:eastAsia="Times New Roman" w:hAnsi="Times New Roman"/>
                <w:sz w:val="16"/>
                <w:szCs w:val="16"/>
                <w:lang w:eastAsia="ru-RU"/>
              </w:rPr>
              <w:t>3</w:t>
            </w:r>
          </w:p>
        </w:tc>
        <w:tc>
          <w:tcPr>
            <w:tcW w:w="400" w:type="dxa"/>
            <w:shd w:val="clear" w:color="auto" w:fill="auto"/>
          </w:tcPr>
          <w:p w:rsidR="00766DBF" w:rsidRPr="00061CBD" w:rsidRDefault="00766DBF" w:rsidP="00313A82">
            <w:pPr>
              <w:spacing w:after="0" w:line="240" w:lineRule="auto"/>
              <w:jc w:val="center"/>
              <w:rPr>
                <w:rFonts w:ascii="Times New Roman" w:eastAsia="Times New Roman" w:hAnsi="Times New Roman"/>
                <w:b/>
                <w:sz w:val="16"/>
                <w:szCs w:val="16"/>
                <w:lang w:eastAsia="ru-RU"/>
              </w:rPr>
            </w:pPr>
            <w:r w:rsidRPr="00061CBD">
              <w:rPr>
                <w:rFonts w:ascii="Times New Roman" w:eastAsia="Times New Roman" w:hAnsi="Times New Roman"/>
                <w:b/>
                <w:sz w:val="16"/>
                <w:szCs w:val="16"/>
                <w:lang w:eastAsia="ru-RU"/>
              </w:rPr>
              <w:t>9</w:t>
            </w: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2</w:t>
            </w: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2</w:t>
            </w:r>
          </w:p>
        </w:tc>
        <w:tc>
          <w:tcPr>
            <w:tcW w:w="401"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2</w:t>
            </w: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
                <w:bCs/>
                <w:color w:val="0D0D0D"/>
                <w:sz w:val="16"/>
                <w:szCs w:val="16"/>
                <w:lang w:eastAsia="ru-RU"/>
              </w:rPr>
            </w:pPr>
            <w:r w:rsidRPr="00061CBD">
              <w:rPr>
                <w:rFonts w:ascii="Times New Roman" w:eastAsia="Times New Roman" w:hAnsi="Times New Roman"/>
                <w:b/>
                <w:bCs/>
                <w:color w:val="0D0D0D"/>
                <w:sz w:val="16"/>
                <w:szCs w:val="16"/>
                <w:lang w:eastAsia="ru-RU"/>
              </w:rPr>
              <w:t>6</w:t>
            </w: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2</w:t>
            </w: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2</w:t>
            </w:r>
          </w:p>
        </w:tc>
        <w:tc>
          <w:tcPr>
            <w:tcW w:w="401"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2</w:t>
            </w:r>
          </w:p>
        </w:tc>
        <w:tc>
          <w:tcPr>
            <w:tcW w:w="400" w:type="dxa"/>
            <w:shd w:val="clear" w:color="auto" w:fill="auto"/>
            <w:noWrap/>
            <w:hideMark/>
          </w:tcPr>
          <w:p w:rsidR="00766DBF" w:rsidRPr="00061CBD" w:rsidRDefault="00766DBF" w:rsidP="00313A82">
            <w:pPr>
              <w:spacing w:after="0" w:line="240" w:lineRule="auto"/>
              <w:jc w:val="right"/>
              <w:rPr>
                <w:rFonts w:ascii="Times New Roman" w:eastAsia="Times New Roman" w:hAnsi="Times New Roman"/>
                <w:b/>
                <w:bCs/>
                <w:color w:val="0D0D0D"/>
                <w:sz w:val="16"/>
                <w:szCs w:val="16"/>
                <w:lang w:eastAsia="ru-RU"/>
              </w:rPr>
            </w:pPr>
            <w:r w:rsidRPr="00061CBD">
              <w:rPr>
                <w:rFonts w:ascii="Times New Roman" w:eastAsia="Times New Roman" w:hAnsi="Times New Roman"/>
                <w:b/>
                <w:bCs/>
                <w:color w:val="0D0D0D"/>
                <w:sz w:val="16"/>
                <w:szCs w:val="16"/>
                <w:lang w:eastAsia="ru-RU"/>
              </w:rPr>
              <w:t>6</w:t>
            </w:r>
          </w:p>
        </w:tc>
        <w:tc>
          <w:tcPr>
            <w:tcW w:w="506"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3</w:t>
            </w:r>
          </w:p>
        </w:tc>
        <w:tc>
          <w:tcPr>
            <w:tcW w:w="425"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3</w:t>
            </w:r>
          </w:p>
        </w:tc>
        <w:tc>
          <w:tcPr>
            <w:tcW w:w="567"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3</w:t>
            </w: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
                <w:bCs/>
                <w:color w:val="0D0D0D"/>
                <w:sz w:val="16"/>
                <w:szCs w:val="16"/>
                <w:lang w:eastAsia="ru-RU"/>
              </w:rPr>
            </w:pPr>
            <w:r w:rsidRPr="00061CBD">
              <w:rPr>
                <w:rFonts w:ascii="Times New Roman" w:eastAsia="Times New Roman" w:hAnsi="Times New Roman"/>
                <w:b/>
                <w:bCs/>
                <w:color w:val="0D0D0D"/>
                <w:sz w:val="16"/>
                <w:szCs w:val="16"/>
                <w:lang w:eastAsia="ru-RU"/>
              </w:rPr>
              <w:t>9</w:t>
            </w:r>
          </w:p>
        </w:tc>
        <w:tc>
          <w:tcPr>
            <w:tcW w:w="534" w:type="dxa"/>
            <w:shd w:val="clear" w:color="auto" w:fill="auto"/>
          </w:tcPr>
          <w:p w:rsidR="00766DBF" w:rsidRPr="00061CBD" w:rsidRDefault="00766DBF" w:rsidP="00313A82">
            <w:pPr>
              <w:spacing w:after="0" w:line="240" w:lineRule="auto"/>
              <w:jc w:val="right"/>
              <w:rPr>
                <w:rFonts w:ascii="Times New Roman" w:eastAsia="Times New Roman" w:hAnsi="Times New Roman"/>
                <w:b/>
                <w:bCs/>
                <w:color w:val="0D0D0D"/>
                <w:sz w:val="16"/>
                <w:szCs w:val="16"/>
                <w:lang w:eastAsia="ru-RU"/>
              </w:rPr>
            </w:pPr>
            <w:r w:rsidRPr="00061CBD">
              <w:rPr>
                <w:rFonts w:ascii="Times New Roman" w:eastAsia="Times New Roman" w:hAnsi="Times New Roman"/>
                <w:b/>
                <w:bCs/>
                <w:color w:val="0D0D0D"/>
                <w:sz w:val="16"/>
                <w:szCs w:val="16"/>
                <w:lang w:eastAsia="ru-RU"/>
              </w:rPr>
              <w:t>42</w:t>
            </w:r>
          </w:p>
        </w:tc>
      </w:tr>
      <w:tr w:rsidR="00766DBF" w:rsidRPr="00061CBD" w:rsidTr="00417558">
        <w:trPr>
          <w:trHeight w:val="449"/>
        </w:trPr>
        <w:tc>
          <w:tcPr>
            <w:tcW w:w="1469" w:type="dxa"/>
            <w:shd w:val="clear" w:color="auto" w:fill="auto"/>
            <w:hideMark/>
          </w:tcPr>
          <w:p w:rsidR="00766DBF" w:rsidRPr="00061CBD" w:rsidRDefault="00766DBF" w:rsidP="00313A82">
            <w:pPr>
              <w:spacing w:after="0" w:line="240" w:lineRule="auto"/>
              <w:rPr>
                <w:rFonts w:ascii="Times New Roman" w:eastAsia="Times New Roman" w:hAnsi="Times New Roman"/>
                <w:sz w:val="18"/>
                <w:szCs w:val="18"/>
                <w:lang w:eastAsia="ru-RU"/>
              </w:rPr>
            </w:pPr>
            <w:r w:rsidRPr="00061CBD">
              <w:rPr>
                <w:rFonts w:ascii="Times New Roman" w:eastAsia="Times New Roman" w:hAnsi="Times New Roman"/>
                <w:sz w:val="18"/>
                <w:szCs w:val="18"/>
                <w:lang w:eastAsia="ru-RU"/>
              </w:rPr>
              <w:t>Родной язык и литература</w:t>
            </w:r>
          </w:p>
          <w:p w:rsidR="00766DBF" w:rsidRPr="00061CBD" w:rsidRDefault="00766DBF" w:rsidP="00313A82">
            <w:pPr>
              <w:spacing w:after="0" w:line="240" w:lineRule="auto"/>
              <w:rPr>
                <w:rFonts w:ascii="Times New Roman" w:eastAsia="Times New Roman" w:hAnsi="Times New Roman"/>
                <w:sz w:val="18"/>
                <w:szCs w:val="18"/>
                <w:lang w:eastAsia="ru-RU"/>
              </w:rPr>
            </w:pPr>
            <w:r w:rsidRPr="00061CBD">
              <w:rPr>
                <w:rFonts w:ascii="Times New Roman" w:eastAsia="Times New Roman" w:hAnsi="Times New Roman"/>
                <w:sz w:val="18"/>
                <w:szCs w:val="18"/>
                <w:lang w:eastAsia="ru-RU"/>
              </w:rPr>
              <w:t>(аварский, даргинский, русский)</w:t>
            </w:r>
          </w:p>
        </w:tc>
        <w:tc>
          <w:tcPr>
            <w:tcW w:w="401" w:type="dxa"/>
            <w:shd w:val="clear" w:color="auto" w:fill="auto"/>
            <w:hideMark/>
          </w:tcPr>
          <w:p w:rsidR="00766DBF" w:rsidRPr="00061CBD" w:rsidRDefault="00766DBF" w:rsidP="00313A82">
            <w:pPr>
              <w:spacing w:after="0" w:line="240" w:lineRule="auto"/>
              <w:jc w:val="center"/>
              <w:rPr>
                <w:rFonts w:ascii="Times New Roman" w:eastAsia="Times New Roman" w:hAnsi="Times New Roman"/>
                <w:sz w:val="16"/>
                <w:szCs w:val="16"/>
                <w:lang w:eastAsia="ru-RU"/>
              </w:rPr>
            </w:pPr>
            <w:r w:rsidRPr="00061CBD">
              <w:rPr>
                <w:rFonts w:ascii="Times New Roman" w:eastAsia="Times New Roman" w:hAnsi="Times New Roman"/>
                <w:sz w:val="16"/>
                <w:szCs w:val="16"/>
                <w:lang w:eastAsia="ru-RU"/>
              </w:rPr>
              <w:t>2</w:t>
            </w:r>
          </w:p>
        </w:tc>
        <w:tc>
          <w:tcPr>
            <w:tcW w:w="400" w:type="dxa"/>
            <w:shd w:val="clear" w:color="auto" w:fill="auto"/>
            <w:hideMark/>
          </w:tcPr>
          <w:p w:rsidR="00766DBF" w:rsidRPr="00061CBD" w:rsidRDefault="00766DBF" w:rsidP="00313A82">
            <w:pPr>
              <w:spacing w:after="0" w:line="240" w:lineRule="auto"/>
              <w:jc w:val="center"/>
              <w:rPr>
                <w:rFonts w:ascii="Times New Roman" w:eastAsia="Times New Roman" w:hAnsi="Times New Roman"/>
                <w:sz w:val="16"/>
                <w:szCs w:val="16"/>
                <w:lang w:eastAsia="ru-RU"/>
              </w:rPr>
            </w:pPr>
            <w:r w:rsidRPr="00061CBD">
              <w:rPr>
                <w:rFonts w:ascii="Times New Roman" w:eastAsia="Times New Roman" w:hAnsi="Times New Roman"/>
                <w:sz w:val="16"/>
                <w:szCs w:val="16"/>
                <w:lang w:eastAsia="ru-RU"/>
              </w:rPr>
              <w:t>2</w:t>
            </w:r>
          </w:p>
        </w:tc>
        <w:tc>
          <w:tcPr>
            <w:tcW w:w="266" w:type="dxa"/>
            <w:shd w:val="clear" w:color="auto" w:fill="auto"/>
          </w:tcPr>
          <w:p w:rsidR="00766DBF" w:rsidRPr="00061CBD" w:rsidRDefault="00766DBF" w:rsidP="00313A82">
            <w:pPr>
              <w:spacing w:after="0" w:line="240" w:lineRule="auto"/>
              <w:jc w:val="center"/>
              <w:rPr>
                <w:rFonts w:ascii="Times New Roman" w:eastAsia="Times New Roman" w:hAnsi="Times New Roman"/>
                <w:sz w:val="16"/>
                <w:szCs w:val="16"/>
                <w:lang w:eastAsia="ru-RU"/>
              </w:rPr>
            </w:pPr>
            <w:r w:rsidRPr="00061CBD">
              <w:rPr>
                <w:rFonts w:ascii="Times New Roman" w:eastAsia="Times New Roman" w:hAnsi="Times New Roman"/>
                <w:sz w:val="16"/>
                <w:szCs w:val="16"/>
                <w:lang w:eastAsia="ru-RU"/>
              </w:rPr>
              <w:t>2</w:t>
            </w:r>
          </w:p>
        </w:tc>
        <w:tc>
          <w:tcPr>
            <w:tcW w:w="402" w:type="dxa"/>
            <w:shd w:val="clear" w:color="auto" w:fill="auto"/>
            <w:hideMark/>
          </w:tcPr>
          <w:p w:rsidR="00766DBF" w:rsidRPr="00061CBD" w:rsidRDefault="00766DBF" w:rsidP="00313A82">
            <w:pPr>
              <w:spacing w:after="0" w:line="240" w:lineRule="auto"/>
              <w:jc w:val="center"/>
              <w:rPr>
                <w:rFonts w:ascii="Times New Roman" w:eastAsia="Times New Roman" w:hAnsi="Times New Roman"/>
                <w:sz w:val="16"/>
                <w:szCs w:val="16"/>
                <w:lang w:eastAsia="ru-RU"/>
              </w:rPr>
            </w:pPr>
            <w:r w:rsidRPr="00061CBD">
              <w:rPr>
                <w:rFonts w:ascii="Times New Roman" w:eastAsia="Times New Roman" w:hAnsi="Times New Roman"/>
                <w:sz w:val="16"/>
                <w:szCs w:val="16"/>
                <w:lang w:eastAsia="ru-RU"/>
              </w:rPr>
              <w:t>2</w:t>
            </w:r>
          </w:p>
        </w:tc>
        <w:tc>
          <w:tcPr>
            <w:tcW w:w="400" w:type="dxa"/>
            <w:shd w:val="clear" w:color="auto" w:fill="auto"/>
          </w:tcPr>
          <w:p w:rsidR="00766DBF" w:rsidRPr="00061CBD" w:rsidRDefault="00766DBF" w:rsidP="00313A82">
            <w:pPr>
              <w:spacing w:after="0" w:line="240" w:lineRule="auto"/>
              <w:jc w:val="center"/>
              <w:rPr>
                <w:rFonts w:ascii="Times New Roman" w:eastAsia="Times New Roman" w:hAnsi="Times New Roman"/>
                <w:b/>
                <w:sz w:val="16"/>
                <w:szCs w:val="16"/>
                <w:lang w:eastAsia="ru-RU"/>
              </w:rPr>
            </w:pPr>
            <w:r w:rsidRPr="00061CBD">
              <w:rPr>
                <w:rFonts w:ascii="Times New Roman" w:eastAsia="Times New Roman" w:hAnsi="Times New Roman"/>
                <w:b/>
                <w:sz w:val="16"/>
                <w:szCs w:val="16"/>
                <w:lang w:eastAsia="ru-RU"/>
              </w:rPr>
              <w:t>8</w:t>
            </w:r>
          </w:p>
        </w:tc>
        <w:tc>
          <w:tcPr>
            <w:tcW w:w="400" w:type="dxa"/>
            <w:shd w:val="clear" w:color="auto" w:fill="auto"/>
            <w:hideMark/>
          </w:tcPr>
          <w:p w:rsidR="00766DBF" w:rsidRPr="00061CBD" w:rsidRDefault="00766DBF" w:rsidP="00313A82">
            <w:pPr>
              <w:spacing w:after="0" w:line="240" w:lineRule="auto"/>
              <w:jc w:val="center"/>
              <w:rPr>
                <w:rFonts w:ascii="Times New Roman" w:eastAsia="Times New Roman" w:hAnsi="Times New Roman"/>
                <w:sz w:val="16"/>
                <w:szCs w:val="16"/>
                <w:lang w:eastAsia="ru-RU"/>
              </w:rPr>
            </w:pPr>
            <w:r w:rsidRPr="00061CBD">
              <w:rPr>
                <w:rFonts w:ascii="Times New Roman" w:eastAsia="Times New Roman" w:hAnsi="Times New Roman"/>
                <w:sz w:val="16"/>
                <w:szCs w:val="16"/>
                <w:lang w:eastAsia="ru-RU"/>
              </w:rPr>
              <w:t>2</w:t>
            </w:r>
          </w:p>
        </w:tc>
        <w:tc>
          <w:tcPr>
            <w:tcW w:w="400" w:type="dxa"/>
            <w:shd w:val="clear" w:color="auto" w:fill="auto"/>
            <w:hideMark/>
          </w:tcPr>
          <w:p w:rsidR="00766DBF" w:rsidRPr="00061CBD" w:rsidRDefault="00766DBF" w:rsidP="00313A82">
            <w:pPr>
              <w:spacing w:after="0" w:line="240" w:lineRule="auto"/>
              <w:jc w:val="center"/>
              <w:rPr>
                <w:rFonts w:ascii="Times New Roman" w:eastAsia="Times New Roman" w:hAnsi="Times New Roman"/>
                <w:sz w:val="16"/>
                <w:szCs w:val="16"/>
                <w:lang w:eastAsia="ru-RU"/>
              </w:rPr>
            </w:pPr>
            <w:r w:rsidRPr="00061CBD">
              <w:rPr>
                <w:rFonts w:ascii="Times New Roman" w:eastAsia="Times New Roman" w:hAnsi="Times New Roman"/>
                <w:sz w:val="16"/>
                <w:szCs w:val="16"/>
                <w:lang w:eastAsia="ru-RU"/>
              </w:rPr>
              <w:t>2</w:t>
            </w:r>
          </w:p>
        </w:tc>
        <w:tc>
          <w:tcPr>
            <w:tcW w:w="401" w:type="dxa"/>
            <w:shd w:val="clear" w:color="auto" w:fill="auto"/>
          </w:tcPr>
          <w:p w:rsidR="00766DBF" w:rsidRPr="00061CBD" w:rsidRDefault="00766DBF" w:rsidP="00313A82">
            <w:pPr>
              <w:spacing w:after="0" w:line="240" w:lineRule="auto"/>
              <w:jc w:val="center"/>
              <w:rPr>
                <w:rFonts w:ascii="Times New Roman" w:eastAsia="Times New Roman" w:hAnsi="Times New Roman"/>
                <w:sz w:val="16"/>
                <w:szCs w:val="16"/>
                <w:lang w:eastAsia="ru-RU"/>
              </w:rPr>
            </w:pPr>
            <w:r w:rsidRPr="00061CBD">
              <w:rPr>
                <w:rFonts w:ascii="Times New Roman" w:eastAsia="Times New Roman" w:hAnsi="Times New Roman"/>
                <w:sz w:val="16"/>
                <w:szCs w:val="16"/>
                <w:lang w:eastAsia="ru-RU"/>
              </w:rPr>
              <w:t>2</w:t>
            </w:r>
          </w:p>
        </w:tc>
        <w:tc>
          <w:tcPr>
            <w:tcW w:w="400" w:type="dxa"/>
            <w:shd w:val="clear" w:color="auto" w:fill="auto"/>
          </w:tcPr>
          <w:p w:rsidR="00766DBF" w:rsidRPr="00061CBD" w:rsidRDefault="00766DBF" w:rsidP="00313A82">
            <w:pPr>
              <w:spacing w:after="0" w:line="240" w:lineRule="auto"/>
              <w:jc w:val="center"/>
              <w:rPr>
                <w:rFonts w:ascii="Times New Roman" w:eastAsia="Times New Roman" w:hAnsi="Times New Roman"/>
                <w:b/>
                <w:sz w:val="16"/>
                <w:szCs w:val="16"/>
                <w:lang w:eastAsia="ru-RU"/>
              </w:rPr>
            </w:pPr>
            <w:r w:rsidRPr="00061CBD">
              <w:rPr>
                <w:rFonts w:ascii="Times New Roman" w:eastAsia="Times New Roman" w:hAnsi="Times New Roman"/>
                <w:b/>
                <w:sz w:val="16"/>
                <w:szCs w:val="16"/>
                <w:lang w:eastAsia="ru-RU"/>
              </w:rPr>
              <w:t>6</w:t>
            </w: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2</w:t>
            </w: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2</w:t>
            </w:r>
          </w:p>
        </w:tc>
        <w:tc>
          <w:tcPr>
            <w:tcW w:w="401"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2</w:t>
            </w: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
                <w:bCs/>
                <w:color w:val="0D0D0D"/>
                <w:sz w:val="16"/>
                <w:szCs w:val="16"/>
                <w:lang w:eastAsia="ru-RU"/>
              </w:rPr>
            </w:pPr>
            <w:r w:rsidRPr="00061CBD">
              <w:rPr>
                <w:rFonts w:ascii="Times New Roman" w:eastAsia="Times New Roman" w:hAnsi="Times New Roman"/>
                <w:b/>
                <w:bCs/>
                <w:color w:val="0D0D0D"/>
                <w:sz w:val="16"/>
                <w:szCs w:val="16"/>
                <w:lang w:eastAsia="ru-RU"/>
              </w:rPr>
              <w:t>6</w:t>
            </w: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2</w:t>
            </w: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2</w:t>
            </w:r>
          </w:p>
        </w:tc>
        <w:tc>
          <w:tcPr>
            <w:tcW w:w="401"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2</w:t>
            </w:r>
          </w:p>
        </w:tc>
        <w:tc>
          <w:tcPr>
            <w:tcW w:w="400" w:type="dxa"/>
            <w:shd w:val="clear" w:color="auto" w:fill="auto"/>
            <w:noWrap/>
            <w:hideMark/>
          </w:tcPr>
          <w:p w:rsidR="00766DBF" w:rsidRPr="00061CBD" w:rsidRDefault="00766DBF" w:rsidP="00313A82">
            <w:pPr>
              <w:spacing w:after="0" w:line="240" w:lineRule="auto"/>
              <w:jc w:val="right"/>
              <w:rPr>
                <w:rFonts w:ascii="Times New Roman" w:eastAsia="Times New Roman" w:hAnsi="Times New Roman"/>
                <w:b/>
                <w:bCs/>
                <w:color w:val="0D0D0D"/>
                <w:sz w:val="16"/>
                <w:szCs w:val="16"/>
                <w:lang w:eastAsia="ru-RU"/>
              </w:rPr>
            </w:pPr>
            <w:r w:rsidRPr="00061CBD">
              <w:rPr>
                <w:rFonts w:ascii="Times New Roman" w:eastAsia="Times New Roman" w:hAnsi="Times New Roman"/>
                <w:b/>
                <w:bCs/>
                <w:color w:val="0D0D0D"/>
                <w:sz w:val="16"/>
                <w:szCs w:val="16"/>
                <w:lang w:eastAsia="ru-RU"/>
              </w:rPr>
              <w:t>6</w:t>
            </w:r>
          </w:p>
        </w:tc>
        <w:tc>
          <w:tcPr>
            <w:tcW w:w="506"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2</w:t>
            </w:r>
          </w:p>
        </w:tc>
        <w:tc>
          <w:tcPr>
            <w:tcW w:w="425"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2</w:t>
            </w:r>
          </w:p>
        </w:tc>
        <w:tc>
          <w:tcPr>
            <w:tcW w:w="567"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2</w:t>
            </w: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
                <w:bCs/>
                <w:color w:val="0D0D0D"/>
                <w:sz w:val="16"/>
                <w:szCs w:val="16"/>
                <w:lang w:eastAsia="ru-RU"/>
              </w:rPr>
            </w:pPr>
            <w:r w:rsidRPr="00061CBD">
              <w:rPr>
                <w:rFonts w:ascii="Times New Roman" w:eastAsia="Times New Roman" w:hAnsi="Times New Roman"/>
                <w:b/>
                <w:bCs/>
                <w:color w:val="0D0D0D"/>
                <w:sz w:val="16"/>
                <w:szCs w:val="16"/>
                <w:lang w:eastAsia="ru-RU"/>
              </w:rPr>
              <w:t>6</w:t>
            </w:r>
          </w:p>
        </w:tc>
        <w:tc>
          <w:tcPr>
            <w:tcW w:w="534" w:type="dxa"/>
            <w:shd w:val="clear" w:color="auto" w:fill="auto"/>
          </w:tcPr>
          <w:p w:rsidR="00766DBF" w:rsidRPr="00061CBD" w:rsidRDefault="00766DBF" w:rsidP="00313A82">
            <w:pPr>
              <w:spacing w:after="0" w:line="240" w:lineRule="auto"/>
              <w:jc w:val="right"/>
              <w:rPr>
                <w:rFonts w:ascii="Times New Roman" w:eastAsia="Times New Roman" w:hAnsi="Times New Roman"/>
                <w:b/>
                <w:bCs/>
                <w:color w:val="0D0D0D"/>
                <w:sz w:val="16"/>
                <w:szCs w:val="16"/>
                <w:lang w:eastAsia="ru-RU"/>
              </w:rPr>
            </w:pPr>
            <w:r w:rsidRPr="00061CBD">
              <w:rPr>
                <w:rFonts w:ascii="Times New Roman" w:eastAsia="Times New Roman" w:hAnsi="Times New Roman"/>
                <w:b/>
                <w:bCs/>
                <w:color w:val="0D0D0D"/>
                <w:sz w:val="16"/>
                <w:szCs w:val="16"/>
                <w:lang w:eastAsia="ru-RU"/>
              </w:rPr>
              <w:t>32</w:t>
            </w:r>
          </w:p>
        </w:tc>
      </w:tr>
      <w:tr w:rsidR="00766DBF" w:rsidRPr="00061CBD" w:rsidTr="00417558">
        <w:trPr>
          <w:trHeight w:val="264"/>
        </w:trPr>
        <w:tc>
          <w:tcPr>
            <w:tcW w:w="1469" w:type="dxa"/>
            <w:shd w:val="clear" w:color="auto" w:fill="auto"/>
            <w:hideMark/>
          </w:tcPr>
          <w:p w:rsidR="00766DBF" w:rsidRPr="00061CBD" w:rsidRDefault="00766DBF" w:rsidP="00313A82">
            <w:pPr>
              <w:spacing w:after="0" w:line="240" w:lineRule="auto"/>
              <w:rPr>
                <w:rFonts w:ascii="Times New Roman" w:eastAsia="Times New Roman" w:hAnsi="Times New Roman"/>
                <w:sz w:val="18"/>
                <w:szCs w:val="18"/>
                <w:lang w:eastAsia="ru-RU"/>
              </w:rPr>
            </w:pPr>
            <w:r w:rsidRPr="00061CBD">
              <w:rPr>
                <w:rFonts w:ascii="Times New Roman" w:eastAsia="Times New Roman" w:hAnsi="Times New Roman"/>
                <w:sz w:val="18"/>
                <w:szCs w:val="18"/>
                <w:lang w:eastAsia="ru-RU"/>
              </w:rPr>
              <w:lastRenderedPageBreak/>
              <w:t>Иностранный язык</w:t>
            </w:r>
          </w:p>
        </w:tc>
        <w:tc>
          <w:tcPr>
            <w:tcW w:w="401" w:type="dxa"/>
            <w:shd w:val="clear" w:color="auto" w:fill="auto"/>
            <w:hideMark/>
          </w:tcPr>
          <w:p w:rsidR="00766DBF" w:rsidRPr="00061CBD" w:rsidRDefault="00766DBF" w:rsidP="00313A82">
            <w:pPr>
              <w:spacing w:after="0" w:line="240" w:lineRule="auto"/>
              <w:jc w:val="center"/>
              <w:rPr>
                <w:rFonts w:ascii="Times New Roman" w:eastAsia="Times New Roman" w:hAnsi="Times New Roman"/>
                <w:sz w:val="16"/>
                <w:szCs w:val="16"/>
                <w:lang w:eastAsia="ru-RU"/>
              </w:rPr>
            </w:pPr>
            <w:r w:rsidRPr="00061CBD">
              <w:rPr>
                <w:rFonts w:ascii="Times New Roman" w:eastAsia="Times New Roman" w:hAnsi="Times New Roman"/>
                <w:sz w:val="16"/>
                <w:szCs w:val="16"/>
                <w:lang w:eastAsia="ru-RU"/>
              </w:rPr>
              <w:t>3</w:t>
            </w:r>
          </w:p>
        </w:tc>
        <w:tc>
          <w:tcPr>
            <w:tcW w:w="400" w:type="dxa"/>
            <w:shd w:val="clear" w:color="auto" w:fill="auto"/>
            <w:hideMark/>
          </w:tcPr>
          <w:p w:rsidR="00766DBF" w:rsidRPr="00061CBD" w:rsidRDefault="00766DBF" w:rsidP="00313A82">
            <w:pPr>
              <w:spacing w:after="0" w:line="240" w:lineRule="auto"/>
              <w:jc w:val="center"/>
              <w:rPr>
                <w:rFonts w:ascii="Times New Roman" w:eastAsia="Times New Roman" w:hAnsi="Times New Roman"/>
                <w:sz w:val="16"/>
                <w:szCs w:val="16"/>
                <w:lang w:eastAsia="ru-RU"/>
              </w:rPr>
            </w:pPr>
            <w:r w:rsidRPr="00061CBD">
              <w:rPr>
                <w:rFonts w:ascii="Times New Roman" w:eastAsia="Times New Roman" w:hAnsi="Times New Roman"/>
                <w:sz w:val="16"/>
                <w:szCs w:val="16"/>
                <w:lang w:eastAsia="ru-RU"/>
              </w:rPr>
              <w:t>3</w:t>
            </w:r>
          </w:p>
        </w:tc>
        <w:tc>
          <w:tcPr>
            <w:tcW w:w="266" w:type="dxa"/>
            <w:shd w:val="clear" w:color="auto" w:fill="auto"/>
          </w:tcPr>
          <w:p w:rsidR="00766DBF" w:rsidRPr="00061CBD" w:rsidRDefault="00766DBF" w:rsidP="00313A82">
            <w:pPr>
              <w:spacing w:after="0" w:line="240" w:lineRule="auto"/>
              <w:jc w:val="center"/>
              <w:rPr>
                <w:rFonts w:ascii="Times New Roman" w:eastAsia="Times New Roman" w:hAnsi="Times New Roman"/>
                <w:sz w:val="16"/>
                <w:szCs w:val="16"/>
                <w:lang w:eastAsia="ru-RU"/>
              </w:rPr>
            </w:pPr>
            <w:r w:rsidRPr="00061CBD">
              <w:rPr>
                <w:rFonts w:ascii="Times New Roman" w:eastAsia="Times New Roman" w:hAnsi="Times New Roman"/>
                <w:sz w:val="16"/>
                <w:szCs w:val="16"/>
                <w:lang w:eastAsia="ru-RU"/>
              </w:rPr>
              <w:t>3</w:t>
            </w:r>
          </w:p>
        </w:tc>
        <w:tc>
          <w:tcPr>
            <w:tcW w:w="402" w:type="dxa"/>
            <w:shd w:val="clear" w:color="auto" w:fill="auto"/>
            <w:hideMark/>
          </w:tcPr>
          <w:p w:rsidR="00766DBF" w:rsidRPr="00061CBD" w:rsidRDefault="00766DBF" w:rsidP="00313A82">
            <w:pPr>
              <w:spacing w:after="0" w:line="240" w:lineRule="auto"/>
              <w:jc w:val="center"/>
              <w:rPr>
                <w:rFonts w:ascii="Times New Roman" w:eastAsia="Times New Roman" w:hAnsi="Times New Roman"/>
                <w:sz w:val="16"/>
                <w:szCs w:val="16"/>
                <w:lang w:eastAsia="ru-RU"/>
              </w:rPr>
            </w:pPr>
            <w:r w:rsidRPr="00061CBD">
              <w:rPr>
                <w:rFonts w:ascii="Times New Roman" w:eastAsia="Times New Roman" w:hAnsi="Times New Roman"/>
                <w:sz w:val="16"/>
                <w:szCs w:val="16"/>
                <w:lang w:eastAsia="ru-RU"/>
              </w:rPr>
              <w:t>3</w:t>
            </w:r>
          </w:p>
        </w:tc>
        <w:tc>
          <w:tcPr>
            <w:tcW w:w="400" w:type="dxa"/>
            <w:shd w:val="clear" w:color="auto" w:fill="auto"/>
          </w:tcPr>
          <w:p w:rsidR="00766DBF" w:rsidRPr="00061CBD" w:rsidRDefault="00766DBF" w:rsidP="00313A82">
            <w:pPr>
              <w:spacing w:after="0" w:line="240" w:lineRule="auto"/>
              <w:jc w:val="center"/>
              <w:rPr>
                <w:rFonts w:ascii="Times New Roman" w:eastAsia="Times New Roman" w:hAnsi="Times New Roman"/>
                <w:b/>
                <w:sz w:val="16"/>
                <w:szCs w:val="16"/>
                <w:lang w:eastAsia="ru-RU"/>
              </w:rPr>
            </w:pPr>
            <w:r w:rsidRPr="00061CBD">
              <w:rPr>
                <w:rFonts w:ascii="Times New Roman" w:eastAsia="Times New Roman" w:hAnsi="Times New Roman"/>
                <w:b/>
                <w:sz w:val="16"/>
                <w:szCs w:val="16"/>
                <w:lang w:eastAsia="ru-RU"/>
              </w:rPr>
              <w:t>12</w:t>
            </w:r>
          </w:p>
        </w:tc>
        <w:tc>
          <w:tcPr>
            <w:tcW w:w="400" w:type="dxa"/>
            <w:shd w:val="clear" w:color="auto" w:fill="auto"/>
            <w:hideMark/>
          </w:tcPr>
          <w:p w:rsidR="00766DBF" w:rsidRPr="00061CBD" w:rsidRDefault="00766DBF" w:rsidP="00313A82">
            <w:pPr>
              <w:spacing w:after="0" w:line="240" w:lineRule="auto"/>
              <w:jc w:val="center"/>
              <w:rPr>
                <w:rFonts w:ascii="Times New Roman" w:eastAsia="Times New Roman" w:hAnsi="Times New Roman"/>
                <w:sz w:val="16"/>
                <w:szCs w:val="16"/>
                <w:lang w:eastAsia="ru-RU"/>
              </w:rPr>
            </w:pPr>
            <w:r w:rsidRPr="00061CBD">
              <w:rPr>
                <w:rFonts w:ascii="Times New Roman" w:eastAsia="Times New Roman" w:hAnsi="Times New Roman"/>
                <w:sz w:val="16"/>
                <w:szCs w:val="16"/>
                <w:lang w:eastAsia="ru-RU"/>
              </w:rPr>
              <w:t>3</w:t>
            </w:r>
          </w:p>
        </w:tc>
        <w:tc>
          <w:tcPr>
            <w:tcW w:w="400" w:type="dxa"/>
            <w:shd w:val="clear" w:color="auto" w:fill="auto"/>
            <w:hideMark/>
          </w:tcPr>
          <w:p w:rsidR="00766DBF" w:rsidRPr="00061CBD" w:rsidRDefault="00766DBF" w:rsidP="00313A82">
            <w:pPr>
              <w:spacing w:after="0" w:line="240" w:lineRule="auto"/>
              <w:jc w:val="center"/>
              <w:rPr>
                <w:rFonts w:ascii="Times New Roman" w:eastAsia="Times New Roman" w:hAnsi="Times New Roman"/>
                <w:sz w:val="16"/>
                <w:szCs w:val="16"/>
                <w:lang w:eastAsia="ru-RU"/>
              </w:rPr>
            </w:pPr>
            <w:r w:rsidRPr="00061CBD">
              <w:rPr>
                <w:rFonts w:ascii="Times New Roman" w:eastAsia="Times New Roman" w:hAnsi="Times New Roman"/>
                <w:sz w:val="16"/>
                <w:szCs w:val="16"/>
                <w:lang w:eastAsia="ru-RU"/>
              </w:rPr>
              <w:t>3</w:t>
            </w:r>
          </w:p>
        </w:tc>
        <w:tc>
          <w:tcPr>
            <w:tcW w:w="401" w:type="dxa"/>
            <w:shd w:val="clear" w:color="auto" w:fill="auto"/>
          </w:tcPr>
          <w:p w:rsidR="00766DBF" w:rsidRPr="00061CBD" w:rsidRDefault="00766DBF" w:rsidP="00313A82">
            <w:pPr>
              <w:spacing w:after="0" w:line="240" w:lineRule="auto"/>
              <w:jc w:val="center"/>
              <w:rPr>
                <w:rFonts w:ascii="Times New Roman" w:eastAsia="Times New Roman" w:hAnsi="Times New Roman"/>
                <w:sz w:val="16"/>
                <w:szCs w:val="16"/>
                <w:lang w:eastAsia="ru-RU"/>
              </w:rPr>
            </w:pPr>
            <w:r w:rsidRPr="00061CBD">
              <w:rPr>
                <w:rFonts w:ascii="Times New Roman" w:eastAsia="Times New Roman" w:hAnsi="Times New Roman"/>
                <w:sz w:val="16"/>
                <w:szCs w:val="16"/>
                <w:lang w:eastAsia="ru-RU"/>
              </w:rPr>
              <w:t>3</w:t>
            </w:r>
          </w:p>
        </w:tc>
        <w:tc>
          <w:tcPr>
            <w:tcW w:w="400" w:type="dxa"/>
            <w:shd w:val="clear" w:color="auto" w:fill="auto"/>
          </w:tcPr>
          <w:p w:rsidR="00766DBF" w:rsidRPr="00061CBD" w:rsidRDefault="00766DBF" w:rsidP="00313A82">
            <w:pPr>
              <w:spacing w:after="0" w:line="240" w:lineRule="auto"/>
              <w:jc w:val="center"/>
              <w:rPr>
                <w:rFonts w:ascii="Times New Roman" w:eastAsia="Times New Roman" w:hAnsi="Times New Roman"/>
                <w:b/>
                <w:sz w:val="16"/>
                <w:szCs w:val="16"/>
                <w:lang w:eastAsia="ru-RU"/>
              </w:rPr>
            </w:pPr>
            <w:r w:rsidRPr="00061CBD">
              <w:rPr>
                <w:rFonts w:ascii="Times New Roman" w:eastAsia="Times New Roman" w:hAnsi="Times New Roman"/>
                <w:b/>
                <w:sz w:val="16"/>
                <w:szCs w:val="16"/>
                <w:lang w:eastAsia="ru-RU"/>
              </w:rPr>
              <w:t>9</w:t>
            </w: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3</w:t>
            </w: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3</w:t>
            </w:r>
          </w:p>
        </w:tc>
        <w:tc>
          <w:tcPr>
            <w:tcW w:w="401"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3</w:t>
            </w: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
                <w:bCs/>
                <w:color w:val="0D0D0D"/>
                <w:sz w:val="16"/>
                <w:szCs w:val="16"/>
                <w:lang w:eastAsia="ru-RU"/>
              </w:rPr>
            </w:pPr>
            <w:r w:rsidRPr="00061CBD">
              <w:rPr>
                <w:rFonts w:ascii="Times New Roman" w:eastAsia="Times New Roman" w:hAnsi="Times New Roman"/>
                <w:b/>
                <w:bCs/>
                <w:color w:val="0D0D0D"/>
                <w:sz w:val="16"/>
                <w:szCs w:val="16"/>
                <w:lang w:eastAsia="ru-RU"/>
              </w:rPr>
              <w:t>9</w:t>
            </w: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3</w:t>
            </w: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3</w:t>
            </w:r>
          </w:p>
        </w:tc>
        <w:tc>
          <w:tcPr>
            <w:tcW w:w="401"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3</w:t>
            </w:r>
          </w:p>
        </w:tc>
        <w:tc>
          <w:tcPr>
            <w:tcW w:w="400" w:type="dxa"/>
            <w:shd w:val="clear" w:color="auto" w:fill="auto"/>
            <w:noWrap/>
            <w:hideMark/>
          </w:tcPr>
          <w:p w:rsidR="00766DBF" w:rsidRPr="00061CBD" w:rsidRDefault="00766DBF" w:rsidP="00313A82">
            <w:pPr>
              <w:spacing w:after="0" w:line="240" w:lineRule="auto"/>
              <w:jc w:val="right"/>
              <w:rPr>
                <w:rFonts w:ascii="Times New Roman" w:eastAsia="Times New Roman" w:hAnsi="Times New Roman"/>
                <w:b/>
                <w:bCs/>
                <w:color w:val="0D0D0D"/>
                <w:sz w:val="16"/>
                <w:szCs w:val="16"/>
                <w:lang w:eastAsia="ru-RU"/>
              </w:rPr>
            </w:pPr>
            <w:r w:rsidRPr="00061CBD">
              <w:rPr>
                <w:rFonts w:ascii="Times New Roman" w:eastAsia="Times New Roman" w:hAnsi="Times New Roman"/>
                <w:b/>
                <w:bCs/>
                <w:color w:val="0D0D0D"/>
                <w:sz w:val="16"/>
                <w:szCs w:val="16"/>
                <w:lang w:eastAsia="ru-RU"/>
              </w:rPr>
              <w:t>9</w:t>
            </w:r>
          </w:p>
        </w:tc>
        <w:tc>
          <w:tcPr>
            <w:tcW w:w="506"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3</w:t>
            </w:r>
          </w:p>
        </w:tc>
        <w:tc>
          <w:tcPr>
            <w:tcW w:w="425"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3</w:t>
            </w:r>
          </w:p>
        </w:tc>
        <w:tc>
          <w:tcPr>
            <w:tcW w:w="567"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3</w:t>
            </w: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
                <w:bCs/>
                <w:color w:val="0D0D0D"/>
                <w:sz w:val="16"/>
                <w:szCs w:val="16"/>
                <w:lang w:eastAsia="ru-RU"/>
              </w:rPr>
            </w:pPr>
            <w:r w:rsidRPr="00061CBD">
              <w:rPr>
                <w:rFonts w:ascii="Times New Roman" w:eastAsia="Times New Roman" w:hAnsi="Times New Roman"/>
                <w:b/>
                <w:bCs/>
                <w:color w:val="0D0D0D"/>
                <w:sz w:val="16"/>
                <w:szCs w:val="16"/>
                <w:lang w:eastAsia="ru-RU"/>
              </w:rPr>
              <w:t>9</w:t>
            </w:r>
          </w:p>
        </w:tc>
        <w:tc>
          <w:tcPr>
            <w:tcW w:w="534" w:type="dxa"/>
            <w:shd w:val="clear" w:color="auto" w:fill="auto"/>
          </w:tcPr>
          <w:p w:rsidR="00766DBF" w:rsidRPr="00061CBD" w:rsidRDefault="00766DBF" w:rsidP="00313A82">
            <w:pPr>
              <w:spacing w:after="0" w:line="240" w:lineRule="auto"/>
              <w:jc w:val="right"/>
              <w:rPr>
                <w:rFonts w:ascii="Times New Roman" w:eastAsia="Times New Roman" w:hAnsi="Times New Roman"/>
                <w:b/>
                <w:bCs/>
                <w:color w:val="0D0D0D"/>
                <w:sz w:val="16"/>
                <w:szCs w:val="16"/>
                <w:lang w:eastAsia="ru-RU"/>
              </w:rPr>
            </w:pPr>
            <w:r w:rsidRPr="00061CBD">
              <w:rPr>
                <w:rFonts w:ascii="Times New Roman" w:eastAsia="Times New Roman" w:hAnsi="Times New Roman"/>
                <w:b/>
                <w:bCs/>
                <w:color w:val="0D0D0D"/>
                <w:sz w:val="16"/>
                <w:szCs w:val="16"/>
                <w:lang w:eastAsia="ru-RU"/>
              </w:rPr>
              <w:t>48</w:t>
            </w:r>
          </w:p>
        </w:tc>
      </w:tr>
      <w:tr w:rsidR="00766DBF" w:rsidRPr="00061CBD" w:rsidTr="00417558">
        <w:trPr>
          <w:trHeight w:val="270"/>
        </w:trPr>
        <w:tc>
          <w:tcPr>
            <w:tcW w:w="1469" w:type="dxa"/>
            <w:shd w:val="clear" w:color="auto" w:fill="auto"/>
            <w:hideMark/>
          </w:tcPr>
          <w:p w:rsidR="00766DBF" w:rsidRPr="00061CBD" w:rsidRDefault="00766DBF" w:rsidP="00313A82">
            <w:pPr>
              <w:spacing w:after="0" w:line="240" w:lineRule="auto"/>
              <w:rPr>
                <w:rFonts w:ascii="Times New Roman" w:eastAsia="Times New Roman" w:hAnsi="Times New Roman"/>
                <w:sz w:val="18"/>
                <w:szCs w:val="18"/>
                <w:lang w:eastAsia="ru-RU"/>
              </w:rPr>
            </w:pPr>
            <w:r w:rsidRPr="00061CBD">
              <w:rPr>
                <w:rFonts w:ascii="Times New Roman" w:eastAsia="Times New Roman" w:hAnsi="Times New Roman"/>
                <w:sz w:val="18"/>
                <w:szCs w:val="18"/>
                <w:lang w:eastAsia="ru-RU"/>
              </w:rPr>
              <w:t>Математика</w:t>
            </w:r>
          </w:p>
        </w:tc>
        <w:tc>
          <w:tcPr>
            <w:tcW w:w="401" w:type="dxa"/>
            <w:shd w:val="clear" w:color="auto" w:fill="auto"/>
          </w:tcPr>
          <w:p w:rsidR="00766DBF" w:rsidRPr="00061CBD" w:rsidRDefault="00766DBF" w:rsidP="00313A82">
            <w:pPr>
              <w:spacing w:after="0" w:line="240" w:lineRule="auto"/>
              <w:jc w:val="center"/>
              <w:rPr>
                <w:rFonts w:ascii="Times New Roman" w:eastAsia="Times New Roman" w:hAnsi="Times New Roman"/>
                <w:sz w:val="16"/>
                <w:szCs w:val="16"/>
                <w:lang w:eastAsia="ru-RU"/>
              </w:rPr>
            </w:pPr>
            <w:r w:rsidRPr="00061CBD">
              <w:rPr>
                <w:rFonts w:ascii="Times New Roman" w:eastAsia="Times New Roman" w:hAnsi="Times New Roman"/>
                <w:sz w:val="16"/>
                <w:szCs w:val="16"/>
                <w:lang w:eastAsia="ru-RU"/>
              </w:rPr>
              <w:t>5</w:t>
            </w:r>
          </w:p>
        </w:tc>
        <w:tc>
          <w:tcPr>
            <w:tcW w:w="400" w:type="dxa"/>
            <w:shd w:val="clear" w:color="auto" w:fill="auto"/>
          </w:tcPr>
          <w:p w:rsidR="00766DBF" w:rsidRPr="00061CBD" w:rsidRDefault="00766DBF" w:rsidP="00313A82">
            <w:pPr>
              <w:spacing w:after="0" w:line="240" w:lineRule="auto"/>
              <w:jc w:val="center"/>
              <w:rPr>
                <w:rFonts w:ascii="Times New Roman" w:eastAsia="Times New Roman" w:hAnsi="Times New Roman"/>
                <w:sz w:val="16"/>
                <w:szCs w:val="16"/>
                <w:lang w:eastAsia="ru-RU"/>
              </w:rPr>
            </w:pPr>
            <w:r w:rsidRPr="00061CBD">
              <w:rPr>
                <w:rFonts w:ascii="Times New Roman" w:eastAsia="Times New Roman" w:hAnsi="Times New Roman"/>
                <w:sz w:val="16"/>
                <w:szCs w:val="16"/>
                <w:lang w:eastAsia="ru-RU"/>
              </w:rPr>
              <w:t>5</w:t>
            </w:r>
          </w:p>
        </w:tc>
        <w:tc>
          <w:tcPr>
            <w:tcW w:w="266" w:type="dxa"/>
            <w:shd w:val="clear" w:color="auto" w:fill="auto"/>
          </w:tcPr>
          <w:p w:rsidR="00766DBF" w:rsidRPr="00061CBD" w:rsidRDefault="00766DBF" w:rsidP="00313A82">
            <w:pPr>
              <w:spacing w:after="0" w:line="240" w:lineRule="auto"/>
              <w:jc w:val="center"/>
              <w:rPr>
                <w:rFonts w:ascii="Times New Roman" w:eastAsia="Times New Roman" w:hAnsi="Times New Roman"/>
                <w:sz w:val="16"/>
                <w:szCs w:val="16"/>
                <w:lang w:eastAsia="ru-RU"/>
              </w:rPr>
            </w:pPr>
            <w:r w:rsidRPr="00061CBD">
              <w:rPr>
                <w:rFonts w:ascii="Times New Roman" w:eastAsia="Times New Roman" w:hAnsi="Times New Roman"/>
                <w:sz w:val="16"/>
                <w:szCs w:val="16"/>
                <w:lang w:eastAsia="ru-RU"/>
              </w:rPr>
              <w:t>5</w:t>
            </w:r>
          </w:p>
        </w:tc>
        <w:tc>
          <w:tcPr>
            <w:tcW w:w="402" w:type="dxa"/>
            <w:shd w:val="clear" w:color="auto" w:fill="auto"/>
          </w:tcPr>
          <w:p w:rsidR="00766DBF" w:rsidRPr="00061CBD" w:rsidRDefault="00766DBF" w:rsidP="00313A82">
            <w:pPr>
              <w:spacing w:after="0" w:line="240" w:lineRule="auto"/>
              <w:jc w:val="center"/>
              <w:rPr>
                <w:rFonts w:ascii="Times New Roman" w:eastAsia="Times New Roman" w:hAnsi="Times New Roman"/>
                <w:sz w:val="16"/>
                <w:szCs w:val="16"/>
                <w:lang w:eastAsia="ru-RU"/>
              </w:rPr>
            </w:pPr>
            <w:r w:rsidRPr="00061CBD">
              <w:rPr>
                <w:rFonts w:ascii="Times New Roman" w:eastAsia="Times New Roman" w:hAnsi="Times New Roman"/>
                <w:sz w:val="16"/>
                <w:szCs w:val="16"/>
                <w:lang w:eastAsia="ru-RU"/>
              </w:rPr>
              <w:t>5</w:t>
            </w:r>
          </w:p>
        </w:tc>
        <w:tc>
          <w:tcPr>
            <w:tcW w:w="400" w:type="dxa"/>
            <w:shd w:val="clear" w:color="auto" w:fill="auto"/>
          </w:tcPr>
          <w:p w:rsidR="00766DBF" w:rsidRPr="00061CBD" w:rsidRDefault="00766DBF" w:rsidP="00313A82">
            <w:pPr>
              <w:spacing w:after="0" w:line="240" w:lineRule="auto"/>
              <w:jc w:val="center"/>
              <w:rPr>
                <w:rFonts w:ascii="Times New Roman" w:eastAsia="Times New Roman" w:hAnsi="Times New Roman"/>
                <w:b/>
                <w:sz w:val="16"/>
                <w:szCs w:val="16"/>
                <w:lang w:eastAsia="ru-RU"/>
              </w:rPr>
            </w:pPr>
            <w:r w:rsidRPr="00061CBD">
              <w:rPr>
                <w:rFonts w:ascii="Times New Roman" w:eastAsia="Times New Roman" w:hAnsi="Times New Roman"/>
                <w:b/>
                <w:sz w:val="16"/>
                <w:szCs w:val="16"/>
                <w:lang w:eastAsia="ru-RU"/>
              </w:rPr>
              <w:t>20</w:t>
            </w:r>
          </w:p>
        </w:tc>
        <w:tc>
          <w:tcPr>
            <w:tcW w:w="400" w:type="dxa"/>
            <w:shd w:val="clear" w:color="auto" w:fill="auto"/>
          </w:tcPr>
          <w:p w:rsidR="00766DBF" w:rsidRPr="00061CBD" w:rsidRDefault="00766DBF" w:rsidP="00313A82">
            <w:pPr>
              <w:spacing w:after="0" w:line="240" w:lineRule="auto"/>
              <w:jc w:val="center"/>
              <w:rPr>
                <w:rFonts w:ascii="Times New Roman" w:eastAsia="Times New Roman" w:hAnsi="Times New Roman"/>
                <w:sz w:val="16"/>
                <w:szCs w:val="16"/>
                <w:lang w:eastAsia="ru-RU"/>
              </w:rPr>
            </w:pPr>
            <w:r w:rsidRPr="00061CBD">
              <w:rPr>
                <w:rFonts w:ascii="Times New Roman" w:eastAsia="Times New Roman" w:hAnsi="Times New Roman"/>
                <w:sz w:val="16"/>
                <w:szCs w:val="16"/>
                <w:lang w:eastAsia="ru-RU"/>
              </w:rPr>
              <w:t>5</w:t>
            </w:r>
          </w:p>
        </w:tc>
        <w:tc>
          <w:tcPr>
            <w:tcW w:w="400" w:type="dxa"/>
            <w:shd w:val="clear" w:color="auto" w:fill="auto"/>
          </w:tcPr>
          <w:p w:rsidR="00766DBF" w:rsidRPr="00061CBD" w:rsidRDefault="00766DBF" w:rsidP="00313A82">
            <w:pPr>
              <w:spacing w:after="0" w:line="240" w:lineRule="auto"/>
              <w:jc w:val="center"/>
              <w:rPr>
                <w:rFonts w:ascii="Times New Roman" w:eastAsia="Times New Roman" w:hAnsi="Times New Roman"/>
                <w:sz w:val="16"/>
                <w:szCs w:val="16"/>
                <w:lang w:eastAsia="ru-RU"/>
              </w:rPr>
            </w:pPr>
            <w:r w:rsidRPr="00061CBD">
              <w:rPr>
                <w:rFonts w:ascii="Times New Roman" w:eastAsia="Times New Roman" w:hAnsi="Times New Roman"/>
                <w:sz w:val="16"/>
                <w:szCs w:val="16"/>
                <w:lang w:eastAsia="ru-RU"/>
              </w:rPr>
              <w:t>5</w:t>
            </w:r>
          </w:p>
        </w:tc>
        <w:tc>
          <w:tcPr>
            <w:tcW w:w="401" w:type="dxa"/>
            <w:shd w:val="clear" w:color="auto" w:fill="auto"/>
          </w:tcPr>
          <w:p w:rsidR="00766DBF" w:rsidRPr="00061CBD" w:rsidRDefault="00766DBF" w:rsidP="00313A82">
            <w:pPr>
              <w:spacing w:after="0" w:line="240" w:lineRule="auto"/>
              <w:jc w:val="center"/>
              <w:rPr>
                <w:rFonts w:ascii="Times New Roman" w:eastAsia="Times New Roman" w:hAnsi="Times New Roman"/>
                <w:sz w:val="16"/>
                <w:szCs w:val="16"/>
                <w:lang w:eastAsia="ru-RU"/>
              </w:rPr>
            </w:pPr>
            <w:r w:rsidRPr="00061CBD">
              <w:rPr>
                <w:rFonts w:ascii="Times New Roman" w:eastAsia="Times New Roman" w:hAnsi="Times New Roman"/>
                <w:sz w:val="16"/>
                <w:szCs w:val="16"/>
                <w:lang w:eastAsia="ru-RU"/>
              </w:rPr>
              <w:t>5</w:t>
            </w:r>
          </w:p>
        </w:tc>
        <w:tc>
          <w:tcPr>
            <w:tcW w:w="400" w:type="dxa"/>
            <w:shd w:val="clear" w:color="auto" w:fill="auto"/>
          </w:tcPr>
          <w:p w:rsidR="00766DBF" w:rsidRPr="00061CBD" w:rsidRDefault="00766DBF" w:rsidP="00313A82">
            <w:pPr>
              <w:spacing w:after="0" w:line="240" w:lineRule="auto"/>
              <w:jc w:val="center"/>
              <w:rPr>
                <w:rFonts w:ascii="Times New Roman" w:eastAsia="Times New Roman" w:hAnsi="Times New Roman"/>
                <w:b/>
                <w:sz w:val="16"/>
                <w:szCs w:val="16"/>
                <w:lang w:eastAsia="ru-RU"/>
              </w:rPr>
            </w:pPr>
            <w:r w:rsidRPr="00061CBD">
              <w:rPr>
                <w:rFonts w:ascii="Times New Roman" w:eastAsia="Times New Roman" w:hAnsi="Times New Roman"/>
                <w:b/>
                <w:sz w:val="16"/>
                <w:szCs w:val="16"/>
                <w:lang w:eastAsia="ru-RU"/>
              </w:rPr>
              <w:t>15</w:t>
            </w: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6</w:t>
            </w: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6</w:t>
            </w:r>
          </w:p>
        </w:tc>
        <w:tc>
          <w:tcPr>
            <w:tcW w:w="401"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6</w:t>
            </w: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
                <w:bCs/>
                <w:color w:val="0D0D0D"/>
                <w:sz w:val="16"/>
                <w:szCs w:val="16"/>
                <w:lang w:eastAsia="ru-RU"/>
              </w:rPr>
            </w:pPr>
            <w:r w:rsidRPr="00061CBD">
              <w:rPr>
                <w:rFonts w:ascii="Times New Roman" w:eastAsia="Times New Roman" w:hAnsi="Times New Roman"/>
                <w:b/>
                <w:bCs/>
                <w:color w:val="0D0D0D"/>
                <w:sz w:val="16"/>
                <w:szCs w:val="16"/>
                <w:lang w:eastAsia="ru-RU"/>
              </w:rPr>
              <w:t>18</w:t>
            </w: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5</w:t>
            </w: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5</w:t>
            </w:r>
          </w:p>
        </w:tc>
        <w:tc>
          <w:tcPr>
            <w:tcW w:w="401"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5</w:t>
            </w:r>
          </w:p>
        </w:tc>
        <w:tc>
          <w:tcPr>
            <w:tcW w:w="400" w:type="dxa"/>
            <w:shd w:val="clear" w:color="auto" w:fill="auto"/>
            <w:noWrap/>
          </w:tcPr>
          <w:p w:rsidR="00766DBF" w:rsidRPr="00061CBD" w:rsidRDefault="00766DBF" w:rsidP="00313A82">
            <w:pPr>
              <w:spacing w:after="0" w:line="240" w:lineRule="auto"/>
              <w:jc w:val="right"/>
              <w:rPr>
                <w:rFonts w:ascii="Times New Roman" w:eastAsia="Times New Roman" w:hAnsi="Times New Roman"/>
                <w:b/>
                <w:bCs/>
                <w:color w:val="0D0D0D"/>
                <w:sz w:val="16"/>
                <w:szCs w:val="16"/>
                <w:lang w:eastAsia="ru-RU"/>
              </w:rPr>
            </w:pPr>
            <w:r w:rsidRPr="00061CBD">
              <w:rPr>
                <w:rFonts w:ascii="Times New Roman" w:eastAsia="Times New Roman" w:hAnsi="Times New Roman"/>
                <w:b/>
                <w:bCs/>
                <w:color w:val="0D0D0D"/>
                <w:sz w:val="16"/>
                <w:szCs w:val="16"/>
                <w:lang w:eastAsia="ru-RU"/>
              </w:rPr>
              <w:t>15</w:t>
            </w:r>
          </w:p>
        </w:tc>
        <w:tc>
          <w:tcPr>
            <w:tcW w:w="506"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6</w:t>
            </w:r>
          </w:p>
        </w:tc>
        <w:tc>
          <w:tcPr>
            <w:tcW w:w="425"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6</w:t>
            </w:r>
          </w:p>
        </w:tc>
        <w:tc>
          <w:tcPr>
            <w:tcW w:w="567"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6</w:t>
            </w: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
                <w:bCs/>
                <w:color w:val="0D0D0D"/>
                <w:sz w:val="16"/>
                <w:szCs w:val="16"/>
                <w:lang w:eastAsia="ru-RU"/>
              </w:rPr>
            </w:pPr>
            <w:r w:rsidRPr="00061CBD">
              <w:rPr>
                <w:rFonts w:ascii="Times New Roman" w:eastAsia="Times New Roman" w:hAnsi="Times New Roman"/>
                <w:b/>
                <w:bCs/>
                <w:color w:val="0D0D0D"/>
                <w:sz w:val="16"/>
                <w:szCs w:val="16"/>
                <w:lang w:eastAsia="ru-RU"/>
              </w:rPr>
              <w:t>18</w:t>
            </w:r>
          </w:p>
        </w:tc>
        <w:tc>
          <w:tcPr>
            <w:tcW w:w="534" w:type="dxa"/>
            <w:shd w:val="clear" w:color="auto" w:fill="auto"/>
          </w:tcPr>
          <w:p w:rsidR="00766DBF" w:rsidRPr="00061CBD" w:rsidRDefault="00766DBF" w:rsidP="00313A82">
            <w:pPr>
              <w:spacing w:after="0" w:line="240" w:lineRule="auto"/>
              <w:jc w:val="right"/>
              <w:rPr>
                <w:rFonts w:ascii="Times New Roman" w:eastAsia="Times New Roman" w:hAnsi="Times New Roman"/>
                <w:b/>
                <w:bCs/>
                <w:color w:val="0D0D0D"/>
                <w:sz w:val="16"/>
                <w:szCs w:val="16"/>
                <w:lang w:eastAsia="ru-RU"/>
              </w:rPr>
            </w:pPr>
            <w:r w:rsidRPr="00061CBD">
              <w:rPr>
                <w:rFonts w:ascii="Times New Roman" w:eastAsia="Times New Roman" w:hAnsi="Times New Roman"/>
                <w:b/>
                <w:bCs/>
                <w:color w:val="0D0D0D"/>
                <w:sz w:val="16"/>
                <w:szCs w:val="16"/>
                <w:lang w:eastAsia="ru-RU"/>
              </w:rPr>
              <w:t>86</w:t>
            </w:r>
          </w:p>
        </w:tc>
      </w:tr>
      <w:tr w:rsidR="00766DBF" w:rsidRPr="00061CBD" w:rsidTr="00417558">
        <w:trPr>
          <w:trHeight w:val="267"/>
        </w:trPr>
        <w:tc>
          <w:tcPr>
            <w:tcW w:w="1469" w:type="dxa"/>
            <w:shd w:val="clear" w:color="auto" w:fill="auto"/>
            <w:hideMark/>
          </w:tcPr>
          <w:p w:rsidR="00766DBF" w:rsidRPr="00061CBD" w:rsidRDefault="00766DBF" w:rsidP="00313A82">
            <w:pPr>
              <w:spacing w:after="0" w:line="240" w:lineRule="auto"/>
              <w:rPr>
                <w:rFonts w:ascii="Times New Roman" w:eastAsia="Times New Roman" w:hAnsi="Times New Roman"/>
                <w:sz w:val="18"/>
                <w:szCs w:val="18"/>
                <w:lang w:eastAsia="ru-RU"/>
              </w:rPr>
            </w:pPr>
            <w:r w:rsidRPr="00061CBD">
              <w:rPr>
                <w:rFonts w:ascii="Times New Roman" w:eastAsia="Times New Roman" w:hAnsi="Times New Roman"/>
                <w:sz w:val="18"/>
                <w:szCs w:val="18"/>
                <w:lang w:eastAsia="ru-RU"/>
              </w:rPr>
              <w:t>Информатика и ИКТ</w:t>
            </w:r>
          </w:p>
        </w:tc>
        <w:tc>
          <w:tcPr>
            <w:tcW w:w="401" w:type="dxa"/>
            <w:shd w:val="clear" w:color="auto" w:fill="auto"/>
            <w:hideMark/>
          </w:tcPr>
          <w:p w:rsidR="00766DBF" w:rsidRPr="00061CBD" w:rsidRDefault="00766DBF" w:rsidP="00313A82">
            <w:pPr>
              <w:spacing w:after="0" w:line="240" w:lineRule="auto"/>
              <w:jc w:val="center"/>
              <w:rPr>
                <w:rFonts w:ascii="Times New Roman" w:eastAsia="Times New Roman" w:hAnsi="Times New Roman"/>
                <w:sz w:val="16"/>
                <w:szCs w:val="16"/>
                <w:lang w:eastAsia="ru-RU"/>
              </w:rPr>
            </w:pPr>
            <w:r w:rsidRPr="00061CBD">
              <w:rPr>
                <w:rFonts w:ascii="Times New Roman" w:eastAsia="Times New Roman" w:hAnsi="Times New Roman"/>
                <w:sz w:val="16"/>
                <w:szCs w:val="16"/>
                <w:lang w:eastAsia="ru-RU"/>
              </w:rPr>
              <w:t> </w:t>
            </w:r>
          </w:p>
        </w:tc>
        <w:tc>
          <w:tcPr>
            <w:tcW w:w="400" w:type="dxa"/>
            <w:shd w:val="clear" w:color="auto" w:fill="auto"/>
            <w:hideMark/>
          </w:tcPr>
          <w:p w:rsidR="00766DBF" w:rsidRPr="00061CBD" w:rsidRDefault="00766DBF" w:rsidP="00313A82">
            <w:pPr>
              <w:spacing w:after="0" w:line="240" w:lineRule="auto"/>
              <w:jc w:val="center"/>
              <w:rPr>
                <w:rFonts w:ascii="Times New Roman" w:eastAsia="Times New Roman" w:hAnsi="Times New Roman"/>
                <w:sz w:val="16"/>
                <w:szCs w:val="16"/>
                <w:lang w:eastAsia="ru-RU"/>
              </w:rPr>
            </w:pPr>
            <w:r w:rsidRPr="00061CBD">
              <w:rPr>
                <w:rFonts w:ascii="Times New Roman" w:eastAsia="Times New Roman" w:hAnsi="Times New Roman"/>
                <w:sz w:val="16"/>
                <w:szCs w:val="16"/>
                <w:lang w:eastAsia="ru-RU"/>
              </w:rPr>
              <w:t> </w:t>
            </w:r>
          </w:p>
        </w:tc>
        <w:tc>
          <w:tcPr>
            <w:tcW w:w="266" w:type="dxa"/>
            <w:shd w:val="clear" w:color="auto" w:fill="auto"/>
          </w:tcPr>
          <w:p w:rsidR="00766DBF" w:rsidRPr="00061CBD" w:rsidRDefault="00766DBF" w:rsidP="00313A82">
            <w:pPr>
              <w:spacing w:after="0" w:line="240" w:lineRule="auto"/>
              <w:jc w:val="center"/>
              <w:rPr>
                <w:rFonts w:ascii="Times New Roman" w:eastAsia="Times New Roman" w:hAnsi="Times New Roman"/>
                <w:sz w:val="16"/>
                <w:szCs w:val="16"/>
                <w:lang w:eastAsia="ru-RU"/>
              </w:rPr>
            </w:pPr>
          </w:p>
        </w:tc>
        <w:tc>
          <w:tcPr>
            <w:tcW w:w="402" w:type="dxa"/>
            <w:shd w:val="clear" w:color="auto" w:fill="auto"/>
            <w:hideMark/>
          </w:tcPr>
          <w:p w:rsidR="00766DBF" w:rsidRPr="00061CBD" w:rsidRDefault="00766DBF" w:rsidP="00313A82">
            <w:pPr>
              <w:spacing w:after="0" w:line="240" w:lineRule="auto"/>
              <w:jc w:val="center"/>
              <w:rPr>
                <w:rFonts w:ascii="Times New Roman" w:eastAsia="Times New Roman" w:hAnsi="Times New Roman"/>
                <w:sz w:val="16"/>
                <w:szCs w:val="16"/>
                <w:lang w:eastAsia="ru-RU"/>
              </w:rPr>
            </w:pPr>
            <w:r w:rsidRPr="00061CBD">
              <w:rPr>
                <w:rFonts w:ascii="Times New Roman" w:eastAsia="Times New Roman" w:hAnsi="Times New Roman"/>
                <w:sz w:val="16"/>
                <w:szCs w:val="16"/>
                <w:lang w:eastAsia="ru-RU"/>
              </w:rPr>
              <w:t> </w:t>
            </w:r>
          </w:p>
        </w:tc>
        <w:tc>
          <w:tcPr>
            <w:tcW w:w="400" w:type="dxa"/>
            <w:shd w:val="clear" w:color="auto" w:fill="auto"/>
          </w:tcPr>
          <w:p w:rsidR="00766DBF" w:rsidRPr="00061CBD" w:rsidRDefault="00766DBF" w:rsidP="00313A82">
            <w:pPr>
              <w:spacing w:after="0" w:line="240" w:lineRule="auto"/>
              <w:jc w:val="center"/>
              <w:rPr>
                <w:rFonts w:ascii="Times New Roman" w:eastAsia="Times New Roman" w:hAnsi="Times New Roman"/>
                <w:b/>
                <w:sz w:val="16"/>
                <w:szCs w:val="16"/>
                <w:lang w:eastAsia="ru-RU"/>
              </w:rPr>
            </w:pPr>
          </w:p>
        </w:tc>
        <w:tc>
          <w:tcPr>
            <w:tcW w:w="400" w:type="dxa"/>
            <w:shd w:val="clear" w:color="auto" w:fill="auto"/>
            <w:hideMark/>
          </w:tcPr>
          <w:p w:rsidR="00766DBF" w:rsidRPr="00061CBD" w:rsidRDefault="00766DBF" w:rsidP="00313A82">
            <w:pPr>
              <w:spacing w:after="0" w:line="240" w:lineRule="auto"/>
              <w:jc w:val="center"/>
              <w:rPr>
                <w:rFonts w:ascii="Times New Roman" w:eastAsia="Times New Roman" w:hAnsi="Times New Roman"/>
                <w:sz w:val="16"/>
                <w:szCs w:val="16"/>
                <w:lang w:eastAsia="ru-RU"/>
              </w:rPr>
            </w:pPr>
            <w:r w:rsidRPr="00061CBD">
              <w:rPr>
                <w:rFonts w:ascii="Times New Roman" w:eastAsia="Times New Roman" w:hAnsi="Times New Roman"/>
                <w:sz w:val="16"/>
                <w:szCs w:val="16"/>
                <w:lang w:eastAsia="ru-RU"/>
              </w:rPr>
              <w:t> </w:t>
            </w:r>
          </w:p>
        </w:tc>
        <w:tc>
          <w:tcPr>
            <w:tcW w:w="400" w:type="dxa"/>
            <w:shd w:val="clear" w:color="auto" w:fill="auto"/>
            <w:hideMark/>
          </w:tcPr>
          <w:p w:rsidR="00766DBF" w:rsidRPr="00061CBD" w:rsidRDefault="00766DBF" w:rsidP="00313A82">
            <w:pPr>
              <w:spacing w:after="0" w:line="240" w:lineRule="auto"/>
              <w:jc w:val="center"/>
              <w:rPr>
                <w:rFonts w:ascii="Times New Roman" w:eastAsia="Times New Roman" w:hAnsi="Times New Roman"/>
                <w:sz w:val="16"/>
                <w:szCs w:val="16"/>
                <w:lang w:eastAsia="ru-RU"/>
              </w:rPr>
            </w:pPr>
            <w:r w:rsidRPr="00061CBD">
              <w:rPr>
                <w:rFonts w:ascii="Times New Roman" w:eastAsia="Times New Roman" w:hAnsi="Times New Roman"/>
                <w:sz w:val="16"/>
                <w:szCs w:val="16"/>
                <w:lang w:eastAsia="ru-RU"/>
              </w:rPr>
              <w:t> </w:t>
            </w:r>
          </w:p>
        </w:tc>
        <w:tc>
          <w:tcPr>
            <w:tcW w:w="401" w:type="dxa"/>
            <w:shd w:val="clear" w:color="auto" w:fill="auto"/>
          </w:tcPr>
          <w:p w:rsidR="00766DBF" w:rsidRPr="00061CBD" w:rsidRDefault="00766DBF" w:rsidP="00313A82">
            <w:pPr>
              <w:spacing w:after="0" w:line="240" w:lineRule="auto"/>
              <w:jc w:val="center"/>
              <w:rPr>
                <w:rFonts w:ascii="Times New Roman" w:eastAsia="Times New Roman" w:hAnsi="Times New Roman"/>
                <w:sz w:val="16"/>
                <w:szCs w:val="16"/>
                <w:lang w:eastAsia="ru-RU"/>
              </w:rPr>
            </w:pPr>
            <w:r w:rsidRPr="00061CBD">
              <w:rPr>
                <w:rFonts w:ascii="Times New Roman" w:eastAsia="Times New Roman" w:hAnsi="Times New Roman"/>
                <w:sz w:val="16"/>
                <w:szCs w:val="16"/>
                <w:lang w:eastAsia="ru-RU"/>
              </w:rPr>
              <w:t> </w:t>
            </w:r>
          </w:p>
        </w:tc>
        <w:tc>
          <w:tcPr>
            <w:tcW w:w="400" w:type="dxa"/>
            <w:shd w:val="clear" w:color="auto" w:fill="auto"/>
          </w:tcPr>
          <w:p w:rsidR="00766DBF" w:rsidRPr="00061CBD" w:rsidRDefault="00766DBF" w:rsidP="00313A82">
            <w:pPr>
              <w:spacing w:after="0" w:line="240" w:lineRule="auto"/>
              <w:jc w:val="center"/>
              <w:rPr>
                <w:rFonts w:ascii="Times New Roman" w:eastAsia="Times New Roman" w:hAnsi="Times New Roman"/>
                <w:b/>
                <w:sz w:val="16"/>
                <w:szCs w:val="16"/>
                <w:lang w:eastAsia="ru-RU"/>
              </w:rPr>
            </w:pP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1</w:t>
            </w: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1</w:t>
            </w:r>
          </w:p>
        </w:tc>
        <w:tc>
          <w:tcPr>
            <w:tcW w:w="401"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1</w:t>
            </w: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
                <w:bCs/>
                <w:color w:val="0D0D0D"/>
                <w:sz w:val="16"/>
                <w:szCs w:val="16"/>
                <w:lang w:eastAsia="ru-RU"/>
              </w:rPr>
            </w:pPr>
            <w:r w:rsidRPr="00061CBD">
              <w:rPr>
                <w:rFonts w:ascii="Times New Roman" w:eastAsia="Times New Roman" w:hAnsi="Times New Roman"/>
                <w:b/>
                <w:bCs/>
                <w:color w:val="0D0D0D"/>
                <w:sz w:val="16"/>
                <w:szCs w:val="16"/>
                <w:lang w:eastAsia="ru-RU"/>
              </w:rPr>
              <w:t>3</w:t>
            </w: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1</w:t>
            </w: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1</w:t>
            </w:r>
          </w:p>
        </w:tc>
        <w:tc>
          <w:tcPr>
            <w:tcW w:w="401"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1</w:t>
            </w:r>
          </w:p>
        </w:tc>
        <w:tc>
          <w:tcPr>
            <w:tcW w:w="400" w:type="dxa"/>
            <w:shd w:val="clear" w:color="auto" w:fill="auto"/>
            <w:noWrap/>
            <w:hideMark/>
          </w:tcPr>
          <w:p w:rsidR="00766DBF" w:rsidRPr="00061CBD" w:rsidRDefault="00766DBF" w:rsidP="00313A82">
            <w:pPr>
              <w:spacing w:after="0" w:line="240" w:lineRule="auto"/>
              <w:jc w:val="right"/>
              <w:rPr>
                <w:rFonts w:ascii="Times New Roman" w:eastAsia="Times New Roman" w:hAnsi="Times New Roman"/>
                <w:b/>
                <w:bCs/>
                <w:color w:val="0D0D0D"/>
                <w:sz w:val="16"/>
                <w:szCs w:val="16"/>
                <w:lang w:eastAsia="ru-RU"/>
              </w:rPr>
            </w:pPr>
            <w:r w:rsidRPr="00061CBD">
              <w:rPr>
                <w:rFonts w:ascii="Times New Roman" w:eastAsia="Times New Roman" w:hAnsi="Times New Roman"/>
                <w:b/>
                <w:bCs/>
                <w:color w:val="0D0D0D"/>
                <w:sz w:val="16"/>
                <w:szCs w:val="16"/>
                <w:lang w:eastAsia="ru-RU"/>
              </w:rPr>
              <w:t>3</w:t>
            </w:r>
          </w:p>
        </w:tc>
        <w:tc>
          <w:tcPr>
            <w:tcW w:w="506"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1</w:t>
            </w:r>
          </w:p>
        </w:tc>
        <w:tc>
          <w:tcPr>
            <w:tcW w:w="425"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1</w:t>
            </w:r>
          </w:p>
        </w:tc>
        <w:tc>
          <w:tcPr>
            <w:tcW w:w="567"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1</w:t>
            </w: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
                <w:bCs/>
                <w:color w:val="0D0D0D"/>
                <w:sz w:val="16"/>
                <w:szCs w:val="16"/>
                <w:lang w:eastAsia="ru-RU"/>
              </w:rPr>
            </w:pPr>
            <w:r w:rsidRPr="00061CBD">
              <w:rPr>
                <w:rFonts w:ascii="Times New Roman" w:eastAsia="Times New Roman" w:hAnsi="Times New Roman"/>
                <w:b/>
                <w:bCs/>
                <w:color w:val="0D0D0D"/>
                <w:sz w:val="16"/>
                <w:szCs w:val="16"/>
                <w:lang w:eastAsia="ru-RU"/>
              </w:rPr>
              <w:t>3</w:t>
            </w:r>
          </w:p>
        </w:tc>
        <w:tc>
          <w:tcPr>
            <w:tcW w:w="534" w:type="dxa"/>
            <w:shd w:val="clear" w:color="auto" w:fill="auto"/>
          </w:tcPr>
          <w:p w:rsidR="00766DBF" w:rsidRPr="00061CBD" w:rsidRDefault="00766DBF" w:rsidP="00313A82">
            <w:pPr>
              <w:spacing w:after="0" w:line="240" w:lineRule="auto"/>
              <w:jc w:val="right"/>
              <w:rPr>
                <w:rFonts w:ascii="Times New Roman" w:eastAsia="Times New Roman" w:hAnsi="Times New Roman"/>
                <w:b/>
                <w:bCs/>
                <w:color w:val="0D0D0D"/>
                <w:sz w:val="16"/>
                <w:szCs w:val="16"/>
                <w:lang w:eastAsia="ru-RU"/>
              </w:rPr>
            </w:pPr>
            <w:r w:rsidRPr="00061CBD">
              <w:rPr>
                <w:rFonts w:ascii="Times New Roman" w:eastAsia="Times New Roman" w:hAnsi="Times New Roman"/>
                <w:b/>
                <w:bCs/>
                <w:color w:val="0D0D0D"/>
                <w:sz w:val="16"/>
                <w:szCs w:val="16"/>
                <w:lang w:eastAsia="ru-RU"/>
              </w:rPr>
              <w:t>9</w:t>
            </w:r>
          </w:p>
        </w:tc>
      </w:tr>
      <w:tr w:rsidR="00766DBF" w:rsidRPr="00061CBD" w:rsidTr="00417558">
        <w:trPr>
          <w:trHeight w:val="266"/>
        </w:trPr>
        <w:tc>
          <w:tcPr>
            <w:tcW w:w="1469" w:type="dxa"/>
            <w:shd w:val="clear" w:color="auto" w:fill="auto"/>
            <w:hideMark/>
          </w:tcPr>
          <w:p w:rsidR="00766DBF" w:rsidRPr="00061CBD" w:rsidRDefault="00766DBF" w:rsidP="00313A82">
            <w:pPr>
              <w:spacing w:after="0" w:line="240" w:lineRule="auto"/>
              <w:rPr>
                <w:rFonts w:ascii="Times New Roman" w:eastAsia="Times New Roman" w:hAnsi="Times New Roman"/>
                <w:sz w:val="18"/>
                <w:szCs w:val="18"/>
                <w:lang w:eastAsia="ru-RU"/>
              </w:rPr>
            </w:pPr>
            <w:r w:rsidRPr="00061CBD">
              <w:rPr>
                <w:rFonts w:ascii="Times New Roman" w:eastAsia="Times New Roman" w:hAnsi="Times New Roman"/>
                <w:sz w:val="18"/>
                <w:szCs w:val="18"/>
                <w:lang w:eastAsia="ru-RU"/>
              </w:rPr>
              <w:t>История</w:t>
            </w:r>
          </w:p>
        </w:tc>
        <w:tc>
          <w:tcPr>
            <w:tcW w:w="401" w:type="dxa"/>
            <w:shd w:val="clear" w:color="auto" w:fill="auto"/>
            <w:hideMark/>
          </w:tcPr>
          <w:p w:rsidR="00766DBF" w:rsidRPr="00061CBD" w:rsidRDefault="00766DBF" w:rsidP="00313A82">
            <w:pPr>
              <w:spacing w:after="0" w:line="240" w:lineRule="auto"/>
              <w:jc w:val="center"/>
              <w:rPr>
                <w:rFonts w:ascii="Times New Roman" w:eastAsia="Times New Roman" w:hAnsi="Times New Roman"/>
                <w:sz w:val="16"/>
                <w:szCs w:val="16"/>
                <w:lang w:val="en-US" w:eastAsia="ru-RU"/>
              </w:rPr>
            </w:pPr>
            <w:r w:rsidRPr="00061CBD">
              <w:rPr>
                <w:rFonts w:ascii="Times New Roman" w:eastAsia="Times New Roman" w:hAnsi="Times New Roman"/>
                <w:sz w:val="16"/>
                <w:szCs w:val="16"/>
                <w:lang w:val="en-US" w:eastAsia="ru-RU"/>
              </w:rPr>
              <w:t>2</w:t>
            </w:r>
          </w:p>
        </w:tc>
        <w:tc>
          <w:tcPr>
            <w:tcW w:w="400" w:type="dxa"/>
            <w:shd w:val="clear" w:color="auto" w:fill="auto"/>
            <w:hideMark/>
          </w:tcPr>
          <w:p w:rsidR="00766DBF" w:rsidRPr="00061CBD" w:rsidRDefault="00766DBF" w:rsidP="00313A82">
            <w:pPr>
              <w:spacing w:after="0" w:line="240" w:lineRule="auto"/>
              <w:jc w:val="center"/>
              <w:rPr>
                <w:rFonts w:ascii="Times New Roman" w:eastAsia="Times New Roman" w:hAnsi="Times New Roman"/>
                <w:sz w:val="16"/>
                <w:szCs w:val="16"/>
                <w:lang w:val="en-US" w:eastAsia="ru-RU"/>
              </w:rPr>
            </w:pPr>
            <w:r w:rsidRPr="00061CBD">
              <w:rPr>
                <w:rFonts w:ascii="Times New Roman" w:eastAsia="Times New Roman" w:hAnsi="Times New Roman"/>
                <w:sz w:val="16"/>
                <w:szCs w:val="16"/>
                <w:lang w:val="en-US" w:eastAsia="ru-RU"/>
              </w:rPr>
              <w:t>2</w:t>
            </w:r>
          </w:p>
        </w:tc>
        <w:tc>
          <w:tcPr>
            <w:tcW w:w="266" w:type="dxa"/>
            <w:shd w:val="clear" w:color="auto" w:fill="auto"/>
          </w:tcPr>
          <w:p w:rsidR="00766DBF" w:rsidRPr="00061CBD" w:rsidRDefault="00766DBF" w:rsidP="00313A82">
            <w:pPr>
              <w:spacing w:after="0" w:line="240" w:lineRule="auto"/>
              <w:jc w:val="center"/>
              <w:rPr>
                <w:rFonts w:ascii="Times New Roman" w:eastAsia="Times New Roman" w:hAnsi="Times New Roman"/>
                <w:sz w:val="16"/>
                <w:szCs w:val="16"/>
                <w:lang w:eastAsia="ru-RU"/>
              </w:rPr>
            </w:pPr>
            <w:r w:rsidRPr="00061CBD">
              <w:rPr>
                <w:rFonts w:ascii="Times New Roman" w:eastAsia="Times New Roman" w:hAnsi="Times New Roman"/>
                <w:sz w:val="16"/>
                <w:szCs w:val="16"/>
                <w:lang w:eastAsia="ru-RU"/>
              </w:rPr>
              <w:t>2</w:t>
            </w:r>
          </w:p>
        </w:tc>
        <w:tc>
          <w:tcPr>
            <w:tcW w:w="402" w:type="dxa"/>
            <w:shd w:val="clear" w:color="auto" w:fill="auto"/>
            <w:hideMark/>
          </w:tcPr>
          <w:p w:rsidR="00766DBF" w:rsidRPr="00061CBD" w:rsidRDefault="00766DBF" w:rsidP="00313A82">
            <w:pPr>
              <w:spacing w:after="0" w:line="240" w:lineRule="auto"/>
              <w:jc w:val="center"/>
              <w:rPr>
                <w:rFonts w:ascii="Times New Roman" w:eastAsia="Times New Roman" w:hAnsi="Times New Roman"/>
                <w:sz w:val="16"/>
                <w:szCs w:val="16"/>
                <w:lang w:val="en-US" w:eastAsia="ru-RU"/>
              </w:rPr>
            </w:pPr>
            <w:r w:rsidRPr="00061CBD">
              <w:rPr>
                <w:rFonts w:ascii="Times New Roman" w:eastAsia="Times New Roman" w:hAnsi="Times New Roman"/>
                <w:sz w:val="16"/>
                <w:szCs w:val="16"/>
                <w:lang w:val="en-US" w:eastAsia="ru-RU"/>
              </w:rPr>
              <w:t>2</w:t>
            </w:r>
          </w:p>
        </w:tc>
        <w:tc>
          <w:tcPr>
            <w:tcW w:w="400" w:type="dxa"/>
            <w:shd w:val="clear" w:color="auto" w:fill="auto"/>
          </w:tcPr>
          <w:p w:rsidR="00766DBF" w:rsidRPr="00061CBD" w:rsidRDefault="00766DBF" w:rsidP="00313A82">
            <w:pPr>
              <w:spacing w:after="0" w:line="240" w:lineRule="auto"/>
              <w:jc w:val="center"/>
              <w:rPr>
                <w:rFonts w:ascii="Times New Roman" w:eastAsia="Times New Roman" w:hAnsi="Times New Roman"/>
                <w:b/>
                <w:sz w:val="16"/>
                <w:szCs w:val="16"/>
                <w:lang w:eastAsia="ru-RU"/>
              </w:rPr>
            </w:pPr>
            <w:r w:rsidRPr="00061CBD">
              <w:rPr>
                <w:rFonts w:ascii="Times New Roman" w:eastAsia="Times New Roman" w:hAnsi="Times New Roman"/>
                <w:b/>
                <w:sz w:val="16"/>
                <w:szCs w:val="16"/>
                <w:lang w:eastAsia="ru-RU"/>
              </w:rPr>
              <w:t>8</w:t>
            </w:r>
          </w:p>
        </w:tc>
        <w:tc>
          <w:tcPr>
            <w:tcW w:w="400" w:type="dxa"/>
            <w:shd w:val="clear" w:color="auto" w:fill="auto"/>
          </w:tcPr>
          <w:p w:rsidR="00766DBF" w:rsidRPr="00061CBD" w:rsidRDefault="00766DBF" w:rsidP="00313A82">
            <w:pPr>
              <w:spacing w:after="0" w:line="240" w:lineRule="auto"/>
              <w:jc w:val="center"/>
              <w:rPr>
                <w:rFonts w:ascii="Times New Roman" w:eastAsia="Times New Roman" w:hAnsi="Times New Roman"/>
                <w:sz w:val="16"/>
                <w:szCs w:val="16"/>
                <w:lang w:eastAsia="ru-RU"/>
              </w:rPr>
            </w:pPr>
            <w:r w:rsidRPr="00061CBD">
              <w:rPr>
                <w:rFonts w:ascii="Times New Roman" w:eastAsia="Times New Roman" w:hAnsi="Times New Roman"/>
                <w:sz w:val="16"/>
                <w:szCs w:val="16"/>
                <w:lang w:eastAsia="ru-RU"/>
              </w:rPr>
              <w:t>2</w:t>
            </w:r>
          </w:p>
        </w:tc>
        <w:tc>
          <w:tcPr>
            <w:tcW w:w="400" w:type="dxa"/>
            <w:shd w:val="clear" w:color="auto" w:fill="auto"/>
          </w:tcPr>
          <w:p w:rsidR="00766DBF" w:rsidRPr="00061CBD" w:rsidRDefault="00766DBF" w:rsidP="00313A82">
            <w:pPr>
              <w:spacing w:after="0" w:line="240" w:lineRule="auto"/>
              <w:jc w:val="center"/>
              <w:rPr>
                <w:rFonts w:ascii="Times New Roman" w:eastAsia="Times New Roman" w:hAnsi="Times New Roman"/>
                <w:sz w:val="16"/>
                <w:szCs w:val="16"/>
                <w:lang w:eastAsia="ru-RU"/>
              </w:rPr>
            </w:pPr>
            <w:r w:rsidRPr="00061CBD">
              <w:rPr>
                <w:rFonts w:ascii="Times New Roman" w:eastAsia="Times New Roman" w:hAnsi="Times New Roman"/>
                <w:sz w:val="16"/>
                <w:szCs w:val="16"/>
                <w:lang w:eastAsia="ru-RU"/>
              </w:rPr>
              <w:t>2</w:t>
            </w:r>
          </w:p>
        </w:tc>
        <w:tc>
          <w:tcPr>
            <w:tcW w:w="401" w:type="dxa"/>
            <w:shd w:val="clear" w:color="auto" w:fill="auto"/>
          </w:tcPr>
          <w:p w:rsidR="00766DBF" w:rsidRPr="00061CBD" w:rsidRDefault="00766DBF" w:rsidP="00313A82">
            <w:pPr>
              <w:spacing w:after="0" w:line="240" w:lineRule="auto"/>
              <w:jc w:val="center"/>
              <w:rPr>
                <w:rFonts w:ascii="Times New Roman" w:eastAsia="Times New Roman" w:hAnsi="Times New Roman"/>
                <w:sz w:val="16"/>
                <w:szCs w:val="16"/>
                <w:lang w:eastAsia="ru-RU"/>
              </w:rPr>
            </w:pPr>
            <w:r w:rsidRPr="00061CBD">
              <w:rPr>
                <w:rFonts w:ascii="Times New Roman" w:eastAsia="Times New Roman" w:hAnsi="Times New Roman"/>
                <w:sz w:val="16"/>
                <w:szCs w:val="16"/>
                <w:lang w:eastAsia="ru-RU"/>
              </w:rPr>
              <w:t>2</w:t>
            </w:r>
          </w:p>
        </w:tc>
        <w:tc>
          <w:tcPr>
            <w:tcW w:w="400" w:type="dxa"/>
            <w:shd w:val="clear" w:color="auto" w:fill="auto"/>
          </w:tcPr>
          <w:p w:rsidR="00766DBF" w:rsidRPr="00061CBD" w:rsidRDefault="00766DBF" w:rsidP="00313A82">
            <w:pPr>
              <w:spacing w:after="0" w:line="240" w:lineRule="auto"/>
              <w:jc w:val="center"/>
              <w:rPr>
                <w:rFonts w:ascii="Times New Roman" w:eastAsia="Times New Roman" w:hAnsi="Times New Roman"/>
                <w:b/>
                <w:sz w:val="16"/>
                <w:szCs w:val="16"/>
                <w:lang w:eastAsia="ru-RU"/>
              </w:rPr>
            </w:pPr>
            <w:r w:rsidRPr="00061CBD">
              <w:rPr>
                <w:rFonts w:ascii="Times New Roman" w:eastAsia="Times New Roman" w:hAnsi="Times New Roman"/>
                <w:b/>
                <w:sz w:val="16"/>
                <w:szCs w:val="16"/>
                <w:lang w:eastAsia="ru-RU"/>
              </w:rPr>
              <w:t>6</w:t>
            </w: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2</w:t>
            </w: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2</w:t>
            </w:r>
          </w:p>
        </w:tc>
        <w:tc>
          <w:tcPr>
            <w:tcW w:w="401"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2</w:t>
            </w: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
                <w:bCs/>
                <w:color w:val="0D0D0D"/>
                <w:sz w:val="16"/>
                <w:szCs w:val="16"/>
                <w:lang w:eastAsia="ru-RU"/>
              </w:rPr>
            </w:pPr>
            <w:r w:rsidRPr="00061CBD">
              <w:rPr>
                <w:rFonts w:ascii="Times New Roman" w:eastAsia="Times New Roman" w:hAnsi="Times New Roman"/>
                <w:b/>
                <w:bCs/>
                <w:color w:val="0D0D0D"/>
                <w:sz w:val="16"/>
                <w:szCs w:val="16"/>
                <w:lang w:eastAsia="ru-RU"/>
              </w:rPr>
              <w:t>6</w:t>
            </w: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2</w:t>
            </w: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2</w:t>
            </w:r>
          </w:p>
        </w:tc>
        <w:tc>
          <w:tcPr>
            <w:tcW w:w="401"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2</w:t>
            </w:r>
          </w:p>
        </w:tc>
        <w:tc>
          <w:tcPr>
            <w:tcW w:w="400" w:type="dxa"/>
            <w:shd w:val="clear" w:color="auto" w:fill="auto"/>
            <w:noWrap/>
          </w:tcPr>
          <w:p w:rsidR="00766DBF" w:rsidRPr="00061CBD" w:rsidRDefault="00766DBF" w:rsidP="00313A82">
            <w:pPr>
              <w:spacing w:after="0" w:line="240" w:lineRule="auto"/>
              <w:jc w:val="right"/>
              <w:rPr>
                <w:rFonts w:ascii="Times New Roman" w:eastAsia="Times New Roman" w:hAnsi="Times New Roman"/>
                <w:b/>
                <w:bCs/>
                <w:color w:val="0D0D0D"/>
                <w:sz w:val="16"/>
                <w:szCs w:val="16"/>
                <w:lang w:eastAsia="ru-RU"/>
              </w:rPr>
            </w:pPr>
            <w:r w:rsidRPr="00061CBD">
              <w:rPr>
                <w:rFonts w:ascii="Times New Roman" w:eastAsia="Times New Roman" w:hAnsi="Times New Roman"/>
                <w:b/>
                <w:bCs/>
                <w:color w:val="0D0D0D"/>
                <w:sz w:val="16"/>
                <w:szCs w:val="16"/>
                <w:lang w:eastAsia="ru-RU"/>
              </w:rPr>
              <w:t>6</w:t>
            </w:r>
          </w:p>
        </w:tc>
        <w:tc>
          <w:tcPr>
            <w:tcW w:w="506"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2</w:t>
            </w:r>
          </w:p>
        </w:tc>
        <w:tc>
          <w:tcPr>
            <w:tcW w:w="425"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2</w:t>
            </w:r>
          </w:p>
        </w:tc>
        <w:tc>
          <w:tcPr>
            <w:tcW w:w="567"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2</w:t>
            </w: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
                <w:bCs/>
                <w:color w:val="0D0D0D"/>
                <w:sz w:val="16"/>
                <w:szCs w:val="16"/>
                <w:lang w:eastAsia="ru-RU"/>
              </w:rPr>
            </w:pPr>
            <w:r w:rsidRPr="00061CBD">
              <w:rPr>
                <w:rFonts w:ascii="Times New Roman" w:eastAsia="Times New Roman" w:hAnsi="Times New Roman"/>
                <w:b/>
                <w:bCs/>
                <w:color w:val="0D0D0D"/>
                <w:sz w:val="16"/>
                <w:szCs w:val="16"/>
                <w:lang w:eastAsia="ru-RU"/>
              </w:rPr>
              <w:t>6</w:t>
            </w:r>
          </w:p>
        </w:tc>
        <w:tc>
          <w:tcPr>
            <w:tcW w:w="534" w:type="dxa"/>
            <w:shd w:val="clear" w:color="auto" w:fill="auto"/>
          </w:tcPr>
          <w:p w:rsidR="00766DBF" w:rsidRPr="00061CBD" w:rsidRDefault="00766DBF" w:rsidP="00313A82">
            <w:pPr>
              <w:spacing w:after="0" w:line="240" w:lineRule="auto"/>
              <w:jc w:val="right"/>
              <w:rPr>
                <w:rFonts w:ascii="Times New Roman" w:eastAsia="Times New Roman" w:hAnsi="Times New Roman"/>
                <w:b/>
                <w:bCs/>
                <w:color w:val="0D0D0D"/>
                <w:sz w:val="16"/>
                <w:szCs w:val="16"/>
                <w:lang w:eastAsia="ru-RU"/>
              </w:rPr>
            </w:pPr>
            <w:r w:rsidRPr="00061CBD">
              <w:rPr>
                <w:rFonts w:ascii="Times New Roman" w:eastAsia="Times New Roman" w:hAnsi="Times New Roman"/>
                <w:b/>
                <w:bCs/>
                <w:color w:val="0D0D0D"/>
                <w:sz w:val="16"/>
                <w:szCs w:val="16"/>
                <w:lang w:eastAsia="ru-RU"/>
              </w:rPr>
              <w:t>32</w:t>
            </w:r>
          </w:p>
        </w:tc>
      </w:tr>
      <w:tr w:rsidR="00766DBF" w:rsidRPr="00061CBD" w:rsidTr="00417558">
        <w:trPr>
          <w:trHeight w:val="295"/>
        </w:trPr>
        <w:tc>
          <w:tcPr>
            <w:tcW w:w="1469" w:type="dxa"/>
            <w:shd w:val="clear" w:color="auto" w:fill="auto"/>
            <w:hideMark/>
          </w:tcPr>
          <w:p w:rsidR="00766DBF" w:rsidRPr="00061CBD" w:rsidRDefault="00766DBF" w:rsidP="00313A82">
            <w:pPr>
              <w:spacing w:after="0" w:line="240" w:lineRule="auto"/>
              <w:rPr>
                <w:rFonts w:ascii="Times New Roman" w:eastAsia="Times New Roman" w:hAnsi="Times New Roman"/>
                <w:sz w:val="18"/>
                <w:szCs w:val="18"/>
                <w:lang w:eastAsia="ru-RU"/>
              </w:rPr>
            </w:pPr>
            <w:r w:rsidRPr="00061CBD">
              <w:rPr>
                <w:rFonts w:ascii="Times New Roman" w:eastAsia="Times New Roman" w:hAnsi="Times New Roman"/>
                <w:sz w:val="18"/>
                <w:szCs w:val="18"/>
                <w:lang w:eastAsia="ru-RU"/>
              </w:rPr>
              <w:t>История Дагестана</w:t>
            </w:r>
          </w:p>
        </w:tc>
        <w:tc>
          <w:tcPr>
            <w:tcW w:w="401" w:type="dxa"/>
            <w:shd w:val="clear" w:color="auto" w:fill="auto"/>
            <w:hideMark/>
          </w:tcPr>
          <w:p w:rsidR="00766DBF" w:rsidRPr="00061CBD" w:rsidRDefault="00766DBF" w:rsidP="00313A82">
            <w:pPr>
              <w:spacing w:after="0" w:line="240" w:lineRule="auto"/>
              <w:jc w:val="center"/>
              <w:rPr>
                <w:rFonts w:ascii="Times New Roman" w:eastAsia="Times New Roman" w:hAnsi="Times New Roman"/>
                <w:sz w:val="16"/>
                <w:szCs w:val="16"/>
                <w:lang w:eastAsia="ru-RU"/>
              </w:rPr>
            </w:pPr>
            <w:r w:rsidRPr="00061CBD">
              <w:rPr>
                <w:rFonts w:ascii="Times New Roman" w:eastAsia="Times New Roman" w:hAnsi="Times New Roman"/>
                <w:sz w:val="16"/>
                <w:szCs w:val="16"/>
                <w:lang w:eastAsia="ru-RU"/>
              </w:rPr>
              <w:t> </w:t>
            </w:r>
          </w:p>
        </w:tc>
        <w:tc>
          <w:tcPr>
            <w:tcW w:w="400" w:type="dxa"/>
            <w:shd w:val="clear" w:color="auto" w:fill="auto"/>
            <w:hideMark/>
          </w:tcPr>
          <w:p w:rsidR="00766DBF" w:rsidRPr="00061CBD" w:rsidRDefault="00766DBF" w:rsidP="00313A82">
            <w:pPr>
              <w:spacing w:after="0" w:line="240" w:lineRule="auto"/>
              <w:jc w:val="center"/>
              <w:rPr>
                <w:rFonts w:ascii="Times New Roman" w:eastAsia="Times New Roman" w:hAnsi="Times New Roman"/>
                <w:sz w:val="16"/>
                <w:szCs w:val="16"/>
                <w:lang w:eastAsia="ru-RU"/>
              </w:rPr>
            </w:pPr>
            <w:r w:rsidRPr="00061CBD">
              <w:rPr>
                <w:rFonts w:ascii="Times New Roman" w:eastAsia="Times New Roman" w:hAnsi="Times New Roman"/>
                <w:sz w:val="16"/>
                <w:szCs w:val="16"/>
                <w:lang w:eastAsia="ru-RU"/>
              </w:rPr>
              <w:t> </w:t>
            </w:r>
          </w:p>
        </w:tc>
        <w:tc>
          <w:tcPr>
            <w:tcW w:w="266" w:type="dxa"/>
            <w:shd w:val="clear" w:color="auto" w:fill="auto"/>
          </w:tcPr>
          <w:p w:rsidR="00766DBF" w:rsidRPr="00061CBD" w:rsidRDefault="00766DBF" w:rsidP="00313A82">
            <w:pPr>
              <w:spacing w:after="0" w:line="240" w:lineRule="auto"/>
              <w:jc w:val="center"/>
              <w:rPr>
                <w:rFonts w:ascii="Times New Roman" w:eastAsia="Times New Roman" w:hAnsi="Times New Roman"/>
                <w:sz w:val="16"/>
                <w:szCs w:val="16"/>
                <w:lang w:eastAsia="ru-RU"/>
              </w:rPr>
            </w:pPr>
          </w:p>
        </w:tc>
        <w:tc>
          <w:tcPr>
            <w:tcW w:w="402" w:type="dxa"/>
            <w:shd w:val="clear" w:color="auto" w:fill="auto"/>
            <w:hideMark/>
          </w:tcPr>
          <w:p w:rsidR="00766DBF" w:rsidRPr="00061CBD" w:rsidRDefault="00766DBF" w:rsidP="00313A82">
            <w:pPr>
              <w:spacing w:after="0" w:line="240" w:lineRule="auto"/>
              <w:jc w:val="center"/>
              <w:rPr>
                <w:rFonts w:ascii="Times New Roman" w:eastAsia="Times New Roman" w:hAnsi="Times New Roman"/>
                <w:sz w:val="16"/>
                <w:szCs w:val="16"/>
                <w:lang w:eastAsia="ru-RU"/>
              </w:rPr>
            </w:pPr>
            <w:r w:rsidRPr="00061CBD">
              <w:rPr>
                <w:rFonts w:ascii="Times New Roman" w:eastAsia="Times New Roman" w:hAnsi="Times New Roman"/>
                <w:sz w:val="16"/>
                <w:szCs w:val="16"/>
                <w:lang w:eastAsia="ru-RU"/>
              </w:rPr>
              <w:t> </w:t>
            </w:r>
          </w:p>
        </w:tc>
        <w:tc>
          <w:tcPr>
            <w:tcW w:w="400" w:type="dxa"/>
            <w:shd w:val="clear" w:color="auto" w:fill="auto"/>
          </w:tcPr>
          <w:p w:rsidR="00766DBF" w:rsidRPr="00061CBD" w:rsidRDefault="00766DBF" w:rsidP="00313A82">
            <w:pPr>
              <w:spacing w:after="0" w:line="240" w:lineRule="auto"/>
              <w:jc w:val="center"/>
              <w:rPr>
                <w:rFonts w:ascii="Times New Roman" w:eastAsia="Times New Roman" w:hAnsi="Times New Roman"/>
                <w:b/>
                <w:sz w:val="16"/>
                <w:szCs w:val="16"/>
                <w:lang w:eastAsia="ru-RU"/>
              </w:rPr>
            </w:pPr>
          </w:p>
        </w:tc>
        <w:tc>
          <w:tcPr>
            <w:tcW w:w="400" w:type="dxa"/>
            <w:shd w:val="clear" w:color="auto" w:fill="auto"/>
            <w:hideMark/>
          </w:tcPr>
          <w:p w:rsidR="00766DBF" w:rsidRPr="00061CBD" w:rsidRDefault="00766DBF" w:rsidP="00313A82">
            <w:pPr>
              <w:spacing w:after="0" w:line="240" w:lineRule="auto"/>
              <w:jc w:val="center"/>
              <w:rPr>
                <w:rFonts w:ascii="Times New Roman" w:eastAsia="Times New Roman" w:hAnsi="Times New Roman"/>
                <w:sz w:val="16"/>
                <w:szCs w:val="16"/>
                <w:lang w:eastAsia="ru-RU"/>
              </w:rPr>
            </w:pPr>
            <w:r w:rsidRPr="00061CBD">
              <w:rPr>
                <w:rFonts w:ascii="Times New Roman" w:eastAsia="Times New Roman" w:hAnsi="Times New Roman"/>
                <w:sz w:val="16"/>
                <w:szCs w:val="16"/>
                <w:lang w:eastAsia="ru-RU"/>
              </w:rPr>
              <w:t> </w:t>
            </w:r>
          </w:p>
        </w:tc>
        <w:tc>
          <w:tcPr>
            <w:tcW w:w="400" w:type="dxa"/>
            <w:shd w:val="clear" w:color="auto" w:fill="auto"/>
            <w:hideMark/>
          </w:tcPr>
          <w:p w:rsidR="00766DBF" w:rsidRPr="00061CBD" w:rsidRDefault="00766DBF" w:rsidP="00313A82">
            <w:pPr>
              <w:spacing w:after="0" w:line="240" w:lineRule="auto"/>
              <w:jc w:val="center"/>
              <w:rPr>
                <w:rFonts w:ascii="Times New Roman" w:eastAsia="Times New Roman" w:hAnsi="Times New Roman"/>
                <w:sz w:val="16"/>
                <w:szCs w:val="16"/>
                <w:lang w:eastAsia="ru-RU"/>
              </w:rPr>
            </w:pPr>
            <w:r w:rsidRPr="00061CBD">
              <w:rPr>
                <w:rFonts w:ascii="Times New Roman" w:eastAsia="Times New Roman" w:hAnsi="Times New Roman"/>
                <w:sz w:val="16"/>
                <w:szCs w:val="16"/>
                <w:lang w:eastAsia="ru-RU"/>
              </w:rPr>
              <w:t> </w:t>
            </w:r>
          </w:p>
        </w:tc>
        <w:tc>
          <w:tcPr>
            <w:tcW w:w="401" w:type="dxa"/>
            <w:shd w:val="clear" w:color="auto" w:fill="auto"/>
          </w:tcPr>
          <w:p w:rsidR="00766DBF" w:rsidRPr="00061CBD" w:rsidRDefault="00766DBF" w:rsidP="00313A82">
            <w:pPr>
              <w:spacing w:after="0" w:line="240" w:lineRule="auto"/>
              <w:jc w:val="center"/>
              <w:rPr>
                <w:rFonts w:ascii="Times New Roman" w:eastAsia="Times New Roman" w:hAnsi="Times New Roman"/>
                <w:sz w:val="16"/>
                <w:szCs w:val="16"/>
                <w:lang w:eastAsia="ru-RU"/>
              </w:rPr>
            </w:pPr>
            <w:r w:rsidRPr="00061CBD">
              <w:rPr>
                <w:rFonts w:ascii="Times New Roman" w:eastAsia="Times New Roman" w:hAnsi="Times New Roman"/>
                <w:sz w:val="16"/>
                <w:szCs w:val="16"/>
                <w:lang w:eastAsia="ru-RU"/>
              </w:rPr>
              <w:t> </w:t>
            </w:r>
          </w:p>
        </w:tc>
        <w:tc>
          <w:tcPr>
            <w:tcW w:w="400" w:type="dxa"/>
            <w:shd w:val="clear" w:color="auto" w:fill="auto"/>
          </w:tcPr>
          <w:p w:rsidR="00766DBF" w:rsidRPr="00061CBD" w:rsidRDefault="00766DBF" w:rsidP="00313A82">
            <w:pPr>
              <w:spacing w:after="0" w:line="240" w:lineRule="auto"/>
              <w:jc w:val="center"/>
              <w:rPr>
                <w:rFonts w:ascii="Times New Roman" w:eastAsia="Times New Roman" w:hAnsi="Times New Roman"/>
                <w:b/>
                <w:sz w:val="16"/>
                <w:szCs w:val="16"/>
                <w:lang w:eastAsia="ru-RU"/>
              </w:rPr>
            </w:pP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p>
        </w:tc>
        <w:tc>
          <w:tcPr>
            <w:tcW w:w="401"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
                <w:bCs/>
                <w:color w:val="0D0D0D"/>
                <w:sz w:val="16"/>
                <w:szCs w:val="16"/>
                <w:lang w:eastAsia="ru-RU"/>
              </w:rPr>
            </w:pP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1</w:t>
            </w: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1</w:t>
            </w:r>
          </w:p>
        </w:tc>
        <w:tc>
          <w:tcPr>
            <w:tcW w:w="401"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1</w:t>
            </w:r>
          </w:p>
        </w:tc>
        <w:tc>
          <w:tcPr>
            <w:tcW w:w="400" w:type="dxa"/>
            <w:shd w:val="clear" w:color="auto" w:fill="auto"/>
            <w:noWrap/>
            <w:hideMark/>
          </w:tcPr>
          <w:p w:rsidR="00766DBF" w:rsidRPr="00061CBD" w:rsidRDefault="00766DBF" w:rsidP="00313A82">
            <w:pPr>
              <w:spacing w:after="0" w:line="240" w:lineRule="auto"/>
              <w:jc w:val="right"/>
              <w:rPr>
                <w:rFonts w:ascii="Times New Roman" w:eastAsia="Times New Roman" w:hAnsi="Times New Roman"/>
                <w:b/>
                <w:bCs/>
                <w:color w:val="0D0D0D"/>
                <w:sz w:val="16"/>
                <w:szCs w:val="16"/>
                <w:lang w:eastAsia="ru-RU"/>
              </w:rPr>
            </w:pPr>
            <w:r w:rsidRPr="00061CBD">
              <w:rPr>
                <w:rFonts w:ascii="Times New Roman" w:eastAsia="Times New Roman" w:hAnsi="Times New Roman"/>
                <w:b/>
                <w:bCs/>
                <w:color w:val="0D0D0D"/>
                <w:sz w:val="16"/>
                <w:szCs w:val="16"/>
                <w:lang w:eastAsia="ru-RU"/>
              </w:rPr>
              <w:t>3</w:t>
            </w:r>
          </w:p>
        </w:tc>
        <w:tc>
          <w:tcPr>
            <w:tcW w:w="506"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1</w:t>
            </w:r>
          </w:p>
        </w:tc>
        <w:tc>
          <w:tcPr>
            <w:tcW w:w="425"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1</w:t>
            </w:r>
          </w:p>
        </w:tc>
        <w:tc>
          <w:tcPr>
            <w:tcW w:w="567"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1</w:t>
            </w: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
                <w:bCs/>
                <w:color w:val="0D0D0D"/>
                <w:sz w:val="16"/>
                <w:szCs w:val="16"/>
                <w:lang w:eastAsia="ru-RU"/>
              </w:rPr>
            </w:pPr>
            <w:r w:rsidRPr="00061CBD">
              <w:rPr>
                <w:rFonts w:ascii="Times New Roman" w:eastAsia="Times New Roman" w:hAnsi="Times New Roman"/>
                <w:b/>
                <w:bCs/>
                <w:color w:val="0D0D0D"/>
                <w:sz w:val="16"/>
                <w:szCs w:val="16"/>
                <w:lang w:eastAsia="ru-RU"/>
              </w:rPr>
              <w:t>3</w:t>
            </w:r>
          </w:p>
        </w:tc>
        <w:tc>
          <w:tcPr>
            <w:tcW w:w="534" w:type="dxa"/>
            <w:shd w:val="clear" w:color="auto" w:fill="auto"/>
          </w:tcPr>
          <w:p w:rsidR="00766DBF" w:rsidRPr="00061CBD" w:rsidRDefault="00766DBF" w:rsidP="00313A82">
            <w:pPr>
              <w:spacing w:after="0" w:line="240" w:lineRule="auto"/>
              <w:jc w:val="right"/>
              <w:rPr>
                <w:rFonts w:ascii="Times New Roman" w:eastAsia="Times New Roman" w:hAnsi="Times New Roman"/>
                <w:b/>
                <w:bCs/>
                <w:color w:val="0D0D0D"/>
                <w:sz w:val="16"/>
                <w:szCs w:val="16"/>
                <w:lang w:eastAsia="ru-RU"/>
              </w:rPr>
            </w:pPr>
            <w:r w:rsidRPr="00061CBD">
              <w:rPr>
                <w:rFonts w:ascii="Times New Roman" w:eastAsia="Times New Roman" w:hAnsi="Times New Roman"/>
                <w:b/>
                <w:bCs/>
                <w:color w:val="0D0D0D"/>
                <w:sz w:val="16"/>
                <w:szCs w:val="16"/>
                <w:lang w:eastAsia="ru-RU"/>
              </w:rPr>
              <w:t>6</w:t>
            </w:r>
          </w:p>
        </w:tc>
      </w:tr>
      <w:tr w:rsidR="00766DBF" w:rsidRPr="00061CBD" w:rsidTr="00417558">
        <w:trPr>
          <w:trHeight w:val="505"/>
        </w:trPr>
        <w:tc>
          <w:tcPr>
            <w:tcW w:w="1469" w:type="dxa"/>
            <w:shd w:val="clear" w:color="auto" w:fill="auto"/>
            <w:hideMark/>
          </w:tcPr>
          <w:p w:rsidR="00766DBF" w:rsidRPr="00061CBD" w:rsidRDefault="00766DBF" w:rsidP="00313A82">
            <w:pPr>
              <w:spacing w:after="0" w:line="240" w:lineRule="auto"/>
              <w:rPr>
                <w:rFonts w:ascii="Times New Roman" w:eastAsia="Times New Roman" w:hAnsi="Times New Roman"/>
                <w:sz w:val="18"/>
                <w:szCs w:val="18"/>
                <w:lang w:eastAsia="ru-RU"/>
              </w:rPr>
            </w:pPr>
            <w:r w:rsidRPr="00061CBD">
              <w:rPr>
                <w:rFonts w:ascii="Times New Roman" w:eastAsia="Times New Roman" w:hAnsi="Times New Roman"/>
                <w:sz w:val="18"/>
                <w:szCs w:val="18"/>
                <w:lang w:eastAsia="ru-RU"/>
              </w:rPr>
              <w:t>Обществознание (включая экономику и право)</w:t>
            </w:r>
          </w:p>
        </w:tc>
        <w:tc>
          <w:tcPr>
            <w:tcW w:w="401" w:type="dxa"/>
            <w:shd w:val="clear" w:color="auto" w:fill="auto"/>
          </w:tcPr>
          <w:p w:rsidR="00766DBF" w:rsidRPr="00061CBD" w:rsidRDefault="00766DBF" w:rsidP="00313A82">
            <w:pPr>
              <w:spacing w:after="0" w:line="240" w:lineRule="auto"/>
              <w:jc w:val="center"/>
              <w:rPr>
                <w:rFonts w:ascii="Times New Roman" w:eastAsia="Times New Roman" w:hAnsi="Times New Roman"/>
                <w:sz w:val="16"/>
                <w:szCs w:val="16"/>
                <w:lang w:eastAsia="ru-RU"/>
              </w:rPr>
            </w:pPr>
          </w:p>
        </w:tc>
        <w:tc>
          <w:tcPr>
            <w:tcW w:w="400" w:type="dxa"/>
            <w:shd w:val="clear" w:color="auto" w:fill="auto"/>
          </w:tcPr>
          <w:p w:rsidR="00766DBF" w:rsidRPr="00061CBD" w:rsidRDefault="00766DBF" w:rsidP="00313A82">
            <w:pPr>
              <w:spacing w:after="0" w:line="240" w:lineRule="auto"/>
              <w:jc w:val="center"/>
              <w:rPr>
                <w:rFonts w:ascii="Times New Roman" w:eastAsia="Times New Roman" w:hAnsi="Times New Roman"/>
                <w:sz w:val="16"/>
                <w:szCs w:val="16"/>
                <w:lang w:eastAsia="ru-RU"/>
              </w:rPr>
            </w:pPr>
          </w:p>
        </w:tc>
        <w:tc>
          <w:tcPr>
            <w:tcW w:w="266" w:type="dxa"/>
            <w:shd w:val="clear" w:color="auto" w:fill="auto"/>
          </w:tcPr>
          <w:p w:rsidR="00766DBF" w:rsidRPr="00061CBD" w:rsidRDefault="00766DBF" w:rsidP="00313A82">
            <w:pPr>
              <w:spacing w:after="0" w:line="240" w:lineRule="auto"/>
              <w:jc w:val="center"/>
              <w:rPr>
                <w:rFonts w:ascii="Times New Roman" w:eastAsia="Times New Roman" w:hAnsi="Times New Roman"/>
                <w:sz w:val="16"/>
                <w:szCs w:val="16"/>
                <w:lang w:eastAsia="ru-RU"/>
              </w:rPr>
            </w:pPr>
          </w:p>
        </w:tc>
        <w:tc>
          <w:tcPr>
            <w:tcW w:w="402" w:type="dxa"/>
            <w:shd w:val="clear" w:color="auto" w:fill="auto"/>
          </w:tcPr>
          <w:p w:rsidR="00766DBF" w:rsidRPr="00061CBD" w:rsidRDefault="00766DBF" w:rsidP="00313A82">
            <w:pPr>
              <w:spacing w:after="0" w:line="240" w:lineRule="auto"/>
              <w:jc w:val="center"/>
              <w:rPr>
                <w:rFonts w:ascii="Times New Roman" w:eastAsia="Times New Roman" w:hAnsi="Times New Roman"/>
                <w:sz w:val="16"/>
                <w:szCs w:val="16"/>
                <w:lang w:eastAsia="ru-RU"/>
              </w:rPr>
            </w:pPr>
          </w:p>
        </w:tc>
        <w:tc>
          <w:tcPr>
            <w:tcW w:w="400" w:type="dxa"/>
            <w:shd w:val="clear" w:color="auto" w:fill="auto"/>
          </w:tcPr>
          <w:p w:rsidR="00766DBF" w:rsidRPr="00061CBD" w:rsidRDefault="00766DBF" w:rsidP="00313A82">
            <w:pPr>
              <w:spacing w:after="0" w:line="240" w:lineRule="auto"/>
              <w:jc w:val="center"/>
              <w:rPr>
                <w:rFonts w:ascii="Times New Roman" w:eastAsia="Times New Roman" w:hAnsi="Times New Roman"/>
                <w:b/>
                <w:sz w:val="16"/>
                <w:szCs w:val="16"/>
                <w:lang w:eastAsia="ru-RU"/>
              </w:rPr>
            </w:pPr>
          </w:p>
        </w:tc>
        <w:tc>
          <w:tcPr>
            <w:tcW w:w="400" w:type="dxa"/>
            <w:shd w:val="clear" w:color="auto" w:fill="auto"/>
            <w:hideMark/>
          </w:tcPr>
          <w:p w:rsidR="00766DBF" w:rsidRPr="00061CBD" w:rsidRDefault="00766DBF" w:rsidP="00313A82">
            <w:pPr>
              <w:spacing w:after="0" w:line="240" w:lineRule="auto"/>
              <w:jc w:val="center"/>
              <w:rPr>
                <w:rFonts w:ascii="Times New Roman" w:eastAsia="Times New Roman" w:hAnsi="Times New Roman"/>
                <w:sz w:val="16"/>
                <w:szCs w:val="16"/>
                <w:lang w:eastAsia="ru-RU"/>
              </w:rPr>
            </w:pPr>
            <w:r w:rsidRPr="00061CBD">
              <w:rPr>
                <w:rFonts w:ascii="Times New Roman" w:eastAsia="Times New Roman" w:hAnsi="Times New Roman"/>
                <w:sz w:val="16"/>
                <w:szCs w:val="16"/>
                <w:lang w:eastAsia="ru-RU"/>
              </w:rPr>
              <w:t>1</w:t>
            </w:r>
          </w:p>
        </w:tc>
        <w:tc>
          <w:tcPr>
            <w:tcW w:w="400" w:type="dxa"/>
            <w:shd w:val="clear" w:color="auto" w:fill="auto"/>
            <w:hideMark/>
          </w:tcPr>
          <w:p w:rsidR="00766DBF" w:rsidRPr="00061CBD" w:rsidRDefault="00766DBF" w:rsidP="00313A82">
            <w:pPr>
              <w:spacing w:after="0" w:line="240" w:lineRule="auto"/>
              <w:jc w:val="center"/>
              <w:rPr>
                <w:rFonts w:ascii="Times New Roman" w:eastAsia="Times New Roman" w:hAnsi="Times New Roman"/>
                <w:sz w:val="16"/>
                <w:szCs w:val="16"/>
                <w:lang w:eastAsia="ru-RU"/>
              </w:rPr>
            </w:pPr>
            <w:r w:rsidRPr="00061CBD">
              <w:rPr>
                <w:rFonts w:ascii="Times New Roman" w:eastAsia="Times New Roman" w:hAnsi="Times New Roman"/>
                <w:sz w:val="16"/>
                <w:szCs w:val="16"/>
                <w:lang w:eastAsia="ru-RU"/>
              </w:rPr>
              <w:t>1</w:t>
            </w:r>
          </w:p>
        </w:tc>
        <w:tc>
          <w:tcPr>
            <w:tcW w:w="401" w:type="dxa"/>
            <w:shd w:val="clear" w:color="auto" w:fill="auto"/>
          </w:tcPr>
          <w:p w:rsidR="00766DBF" w:rsidRPr="00061CBD" w:rsidRDefault="00766DBF" w:rsidP="00313A82">
            <w:pPr>
              <w:spacing w:after="0" w:line="240" w:lineRule="auto"/>
              <w:jc w:val="center"/>
              <w:rPr>
                <w:rFonts w:ascii="Times New Roman" w:eastAsia="Times New Roman" w:hAnsi="Times New Roman"/>
                <w:sz w:val="16"/>
                <w:szCs w:val="16"/>
                <w:lang w:eastAsia="ru-RU"/>
              </w:rPr>
            </w:pPr>
            <w:r w:rsidRPr="00061CBD">
              <w:rPr>
                <w:rFonts w:ascii="Times New Roman" w:eastAsia="Times New Roman" w:hAnsi="Times New Roman"/>
                <w:sz w:val="16"/>
                <w:szCs w:val="16"/>
                <w:lang w:eastAsia="ru-RU"/>
              </w:rPr>
              <w:t>1</w:t>
            </w:r>
          </w:p>
        </w:tc>
        <w:tc>
          <w:tcPr>
            <w:tcW w:w="400" w:type="dxa"/>
            <w:shd w:val="clear" w:color="auto" w:fill="auto"/>
          </w:tcPr>
          <w:p w:rsidR="00766DBF" w:rsidRPr="00061CBD" w:rsidRDefault="00766DBF" w:rsidP="00313A82">
            <w:pPr>
              <w:spacing w:after="0" w:line="240" w:lineRule="auto"/>
              <w:jc w:val="center"/>
              <w:rPr>
                <w:rFonts w:ascii="Times New Roman" w:eastAsia="Times New Roman" w:hAnsi="Times New Roman"/>
                <w:b/>
                <w:sz w:val="16"/>
                <w:szCs w:val="16"/>
                <w:lang w:eastAsia="ru-RU"/>
              </w:rPr>
            </w:pPr>
            <w:r w:rsidRPr="00061CBD">
              <w:rPr>
                <w:rFonts w:ascii="Times New Roman" w:eastAsia="Times New Roman" w:hAnsi="Times New Roman"/>
                <w:b/>
                <w:sz w:val="16"/>
                <w:szCs w:val="16"/>
                <w:lang w:eastAsia="ru-RU"/>
              </w:rPr>
              <w:t>3</w:t>
            </w: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1</w:t>
            </w: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1</w:t>
            </w:r>
          </w:p>
        </w:tc>
        <w:tc>
          <w:tcPr>
            <w:tcW w:w="401"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1</w:t>
            </w: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
                <w:bCs/>
                <w:color w:val="0D0D0D"/>
                <w:sz w:val="16"/>
                <w:szCs w:val="16"/>
                <w:lang w:eastAsia="ru-RU"/>
              </w:rPr>
            </w:pPr>
            <w:r w:rsidRPr="00061CBD">
              <w:rPr>
                <w:rFonts w:ascii="Times New Roman" w:eastAsia="Times New Roman" w:hAnsi="Times New Roman"/>
                <w:b/>
                <w:bCs/>
                <w:color w:val="0D0D0D"/>
                <w:sz w:val="16"/>
                <w:szCs w:val="16"/>
                <w:lang w:eastAsia="ru-RU"/>
              </w:rPr>
              <w:t>3</w:t>
            </w: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1</w:t>
            </w: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1</w:t>
            </w:r>
          </w:p>
        </w:tc>
        <w:tc>
          <w:tcPr>
            <w:tcW w:w="401"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1</w:t>
            </w:r>
          </w:p>
        </w:tc>
        <w:tc>
          <w:tcPr>
            <w:tcW w:w="400" w:type="dxa"/>
            <w:shd w:val="clear" w:color="auto" w:fill="auto"/>
            <w:noWrap/>
            <w:hideMark/>
          </w:tcPr>
          <w:p w:rsidR="00766DBF" w:rsidRPr="00061CBD" w:rsidRDefault="00766DBF" w:rsidP="00313A82">
            <w:pPr>
              <w:spacing w:after="0" w:line="240" w:lineRule="auto"/>
              <w:jc w:val="right"/>
              <w:rPr>
                <w:rFonts w:ascii="Times New Roman" w:eastAsia="Times New Roman" w:hAnsi="Times New Roman"/>
                <w:b/>
                <w:bCs/>
                <w:color w:val="0D0D0D"/>
                <w:sz w:val="16"/>
                <w:szCs w:val="16"/>
                <w:lang w:eastAsia="ru-RU"/>
              </w:rPr>
            </w:pPr>
            <w:r w:rsidRPr="00061CBD">
              <w:rPr>
                <w:rFonts w:ascii="Times New Roman" w:eastAsia="Times New Roman" w:hAnsi="Times New Roman"/>
                <w:b/>
                <w:bCs/>
                <w:color w:val="0D0D0D"/>
                <w:sz w:val="16"/>
                <w:szCs w:val="16"/>
                <w:lang w:eastAsia="ru-RU"/>
              </w:rPr>
              <w:t>3</w:t>
            </w:r>
          </w:p>
        </w:tc>
        <w:tc>
          <w:tcPr>
            <w:tcW w:w="506"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1</w:t>
            </w:r>
          </w:p>
        </w:tc>
        <w:tc>
          <w:tcPr>
            <w:tcW w:w="425"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1</w:t>
            </w:r>
          </w:p>
        </w:tc>
        <w:tc>
          <w:tcPr>
            <w:tcW w:w="567"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1</w:t>
            </w: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
                <w:bCs/>
                <w:color w:val="0D0D0D"/>
                <w:sz w:val="16"/>
                <w:szCs w:val="16"/>
                <w:lang w:eastAsia="ru-RU"/>
              </w:rPr>
            </w:pPr>
            <w:r w:rsidRPr="00061CBD">
              <w:rPr>
                <w:rFonts w:ascii="Times New Roman" w:eastAsia="Times New Roman" w:hAnsi="Times New Roman"/>
                <w:b/>
                <w:bCs/>
                <w:color w:val="0D0D0D"/>
                <w:sz w:val="16"/>
                <w:szCs w:val="16"/>
                <w:lang w:eastAsia="ru-RU"/>
              </w:rPr>
              <w:t>3</w:t>
            </w:r>
          </w:p>
        </w:tc>
        <w:tc>
          <w:tcPr>
            <w:tcW w:w="534" w:type="dxa"/>
            <w:shd w:val="clear" w:color="auto" w:fill="auto"/>
          </w:tcPr>
          <w:p w:rsidR="00766DBF" w:rsidRPr="00061CBD" w:rsidRDefault="00766DBF" w:rsidP="00313A82">
            <w:pPr>
              <w:spacing w:after="0" w:line="240" w:lineRule="auto"/>
              <w:jc w:val="right"/>
              <w:rPr>
                <w:rFonts w:ascii="Times New Roman" w:eastAsia="Times New Roman" w:hAnsi="Times New Roman"/>
                <w:b/>
                <w:bCs/>
                <w:color w:val="0D0D0D"/>
                <w:sz w:val="16"/>
                <w:szCs w:val="16"/>
                <w:lang w:eastAsia="ru-RU"/>
              </w:rPr>
            </w:pPr>
            <w:r w:rsidRPr="00061CBD">
              <w:rPr>
                <w:rFonts w:ascii="Times New Roman" w:eastAsia="Times New Roman" w:hAnsi="Times New Roman"/>
                <w:b/>
                <w:bCs/>
                <w:color w:val="0D0D0D"/>
                <w:sz w:val="16"/>
                <w:szCs w:val="16"/>
                <w:lang w:eastAsia="ru-RU"/>
              </w:rPr>
              <w:t>12</w:t>
            </w:r>
          </w:p>
        </w:tc>
      </w:tr>
      <w:tr w:rsidR="00766DBF" w:rsidRPr="00061CBD" w:rsidTr="00417558">
        <w:trPr>
          <w:trHeight w:val="350"/>
        </w:trPr>
        <w:tc>
          <w:tcPr>
            <w:tcW w:w="1469" w:type="dxa"/>
            <w:shd w:val="clear" w:color="auto" w:fill="auto"/>
            <w:hideMark/>
          </w:tcPr>
          <w:p w:rsidR="00766DBF" w:rsidRPr="00061CBD" w:rsidRDefault="00766DBF" w:rsidP="00313A82">
            <w:pPr>
              <w:spacing w:after="0" w:line="240" w:lineRule="auto"/>
              <w:rPr>
                <w:rFonts w:ascii="Times New Roman" w:eastAsia="Times New Roman" w:hAnsi="Times New Roman"/>
                <w:sz w:val="18"/>
                <w:szCs w:val="18"/>
                <w:lang w:eastAsia="ru-RU"/>
              </w:rPr>
            </w:pPr>
            <w:r w:rsidRPr="00061CBD">
              <w:rPr>
                <w:rFonts w:ascii="Times New Roman" w:eastAsia="Times New Roman" w:hAnsi="Times New Roman"/>
                <w:sz w:val="18"/>
                <w:szCs w:val="18"/>
                <w:lang w:eastAsia="ru-RU"/>
              </w:rPr>
              <w:t>Культура и традиции народов Дагестана</w:t>
            </w:r>
          </w:p>
        </w:tc>
        <w:tc>
          <w:tcPr>
            <w:tcW w:w="401" w:type="dxa"/>
            <w:shd w:val="clear" w:color="auto" w:fill="auto"/>
            <w:hideMark/>
          </w:tcPr>
          <w:p w:rsidR="00766DBF" w:rsidRPr="00061CBD" w:rsidRDefault="00766DBF" w:rsidP="00313A82">
            <w:pPr>
              <w:spacing w:after="0" w:line="240" w:lineRule="auto"/>
              <w:jc w:val="center"/>
              <w:rPr>
                <w:rFonts w:ascii="Times New Roman" w:eastAsia="Times New Roman" w:hAnsi="Times New Roman"/>
                <w:sz w:val="16"/>
                <w:szCs w:val="16"/>
                <w:lang w:eastAsia="ru-RU"/>
              </w:rPr>
            </w:pPr>
            <w:r w:rsidRPr="00061CBD">
              <w:rPr>
                <w:rFonts w:ascii="Times New Roman" w:eastAsia="Times New Roman" w:hAnsi="Times New Roman"/>
                <w:sz w:val="16"/>
                <w:szCs w:val="16"/>
                <w:lang w:eastAsia="ru-RU"/>
              </w:rPr>
              <w:t> </w:t>
            </w:r>
          </w:p>
        </w:tc>
        <w:tc>
          <w:tcPr>
            <w:tcW w:w="400" w:type="dxa"/>
            <w:shd w:val="clear" w:color="auto" w:fill="auto"/>
            <w:hideMark/>
          </w:tcPr>
          <w:p w:rsidR="00766DBF" w:rsidRPr="00061CBD" w:rsidRDefault="00766DBF" w:rsidP="00313A82">
            <w:pPr>
              <w:spacing w:after="0" w:line="240" w:lineRule="auto"/>
              <w:jc w:val="center"/>
              <w:rPr>
                <w:rFonts w:ascii="Times New Roman" w:eastAsia="Times New Roman" w:hAnsi="Times New Roman"/>
                <w:sz w:val="16"/>
                <w:szCs w:val="16"/>
                <w:lang w:eastAsia="ru-RU"/>
              </w:rPr>
            </w:pPr>
            <w:r w:rsidRPr="00061CBD">
              <w:rPr>
                <w:rFonts w:ascii="Times New Roman" w:eastAsia="Times New Roman" w:hAnsi="Times New Roman"/>
                <w:sz w:val="16"/>
                <w:szCs w:val="16"/>
                <w:lang w:eastAsia="ru-RU"/>
              </w:rPr>
              <w:t> </w:t>
            </w:r>
          </w:p>
        </w:tc>
        <w:tc>
          <w:tcPr>
            <w:tcW w:w="266" w:type="dxa"/>
            <w:shd w:val="clear" w:color="auto" w:fill="auto"/>
          </w:tcPr>
          <w:p w:rsidR="00766DBF" w:rsidRPr="00061CBD" w:rsidRDefault="00766DBF" w:rsidP="00313A82">
            <w:pPr>
              <w:spacing w:after="0" w:line="240" w:lineRule="auto"/>
              <w:jc w:val="center"/>
              <w:rPr>
                <w:rFonts w:ascii="Times New Roman" w:eastAsia="Times New Roman" w:hAnsi="Times New Roman"/>
                <w:sz w:val="16"/>
                <w:szCs w:val="16"/>
                <w:lang w:eastAsia="ru-RU"/>
              </w:rPr>
            </w:pPr>
          </w:p>
        </w:tc>
        <w:tc>
          <w:tcPr>
            <w:tcW w:w="402" w:type="dxa"/>
            <w:shd w:val="clear" w:color="auto" w:fill="auto"/>
            <w:hideMark/>
          </w:tcPr>
          <w:p w:rsidR="00766DBF" w:rsidRPr="00061CBD" w:rsidRDefault="00766DBF" w:rsidP="00313A82">
            <w:pPr>
              <w:spacing w:after="0" w:line="240" w:lineRule="auto"/>
              <w:jc w:val="center"/>
              <w:rPr>
                <w:rFonts w:ascii="Times New Roman" w:eastAsia="Times New Roman" w:hAnsi="Times New Roman"/>
                <w:sz w:val="16"/>
                <w:szCs w:val="16"/>
                <w:lang w:eastAsia="ru-RU"/>
              </w:rPr>
            </w:pPr>
            <w:r w:rsidRPr="00061CBD">
              <w:rPr>
                <w:rFonts w:ascii="Times New Roman" w:eastAsia="Times New Roman" w:hAnsi="Times New Roman"/>
                <w:sz w:val="16"/>
                <w:szCs w:val="16"/>
                <w:lang w:eastAsia="ru-RU"/>
              </w:rPr>
              <w:t> </w:t>
            </w:r>
          </w:p>
        </w:tc>
        <w:tc>
          <w:tcPr>
            <w:tcW w:w="400" w:type="dxa"/>
            <w:shd w:val="clear" w:color="auto" w:fill="auto"/>
          </w:tcPr>
          <w:p w:rsidR="00766DBF" w:rsidRPr="00061CBD" w:rsidRDefault="00766DBF" w:rsidP="00313A82">
            <w:pPr>
              <w:spacing w:after="0" w:line="240" w:lineRule="auto"/>
              <w:jc w:val="center"/>
              <w:rPr>
                <w:rFonts w:ascii="Times New Roman" w:eastAsia="Times New Roman" w:hAnsi="Times New Roman"/>
                <w:b/>
                <w:sz w:val="16"/>
                <w:szCs w:val="16"/>
                <w:lang w:eastAsia="ru-RU"/>
              </w:rPr>
            </w:pPr>
          </w:p>
        </w:tc>
        <w:tc>
          <w:tcPr>
            <w:tcW w:w="400" w:type="dxa"/>
            <w:shd w:val="clear" w:color="auto" w:fill="auto"/>
            <w:hideMark/>
          </w:tcPr>
          <w:p w:rsidR="00766DBF" w:rsidRPr="00061CBD" w:rsidRDefault="00766DBF" w:rsidP="00313A82">
            <w:pPr>
              <w:spacing w:after="0" w:line="240" w:lineRule="auto"/>
              <w:jc w:val="center"/>
              <w:rPr>
                <w:rFonts w:ascii="Times New Roman" w:eastAsia="Times New Roman" w:hAnsi="Times New Roman"/>
                <w:sz w:val="16"/>
                <w:szCs w:val="16"/>
                <w:lang w:eastAsia="ru-RU"/>
              </w:rPr>
            </w:pPr>
            <w:r w:rsidRPr="00061CBD">
              <w:rPr>
                <w:rFonts w:ascii="Times New Roman" w:eastAsia="Times New Roman" w:hAnsi="Times New Roman"/>
                <w:sz w:val="16"/>
                <w:szCs w:val="16"/>
                <w:lang w:eastAsia="ru-RU"/>
              </w:rPr>
              <w:t> </w:t>
            </w:r>
          </w:p>
        </w:tc>
        <w:tc>
          <w:tcPr>
            <w:tcW w:w="400" w:type="dxa"/>
            <w:shd w:val="clear" w:color="auto" w:fill="auto"/>
            <w:hideMark/>
          </w:tcPr>
          <w:p w:rsidR="00766DBF" w:rsidRPr="00061CBD" w:rsidRDefault="00766DBF" w:rsidP="00313A82">
            <w:pPr>
              <w:spacing w:after="0" w:line="240" w:lineRule="auto"/>
              <w:jc w:val="center"/>
              <w:rPr>
                <w:rFonts w:ascii="Times New Roman" w:eastAsia="Times New Roman" w:hAnsi="Times New Roman"/>
                <w:sz w:val="16"/>
                <w:szCs w:val="16"/>
                <w:lang w:eastAsia="ru-RU"/>
              </w:rPr>
            </w:pPr>
            <w:r w:rsidRPr="00061CBD">
              <w:rPr>
                <w:rFonts w:ascii="Times New Roman" w:eastAsia="Times New Roman" w:hAnsi="Times New Roman"/>
                <w:sz w:val="16"/>
                <w:szCs w:val="16"/>
                <w:lang w:eastAsia="ru-RU"/>
              </w:rPr>
              <w:t> </w:t>
            </w:r>
          </w:p>
        </w:tc>
        <w:tc>
          <w:tcPr>
            <w:tcW w:w="401" w:type="dxa"/>
            <w:shd w:val="clear" w:color="auto" w:fill="auto"/>
          </w:tcPr>
          <w:p w:rsidR="00766DBF" w:rsidRPr="00061CBD" w:rsidRDefault="00766DBF" w:rsidP="00313A82">
            <w:pPr>
              <w:spacing w:after="0" w:line="240" w:lineRule="auto"/>
              <w:jc w:val="center"/>
              <w:rPr>
                <w:rFonts w:ascii="Times New Roman" w:eastAsia="Times New Roman" w:hAnsi="Times New Roman"/>
                <w:sz w:val="16"/>
                <w:szCs w:val="16"/>
                <w:lang w:eastAsia="ru-RU"/>
              </w:rPr>
            </w:pPr>
            <w:r w:rsidRPr="00061CBD">
              <w:rPr>
                <w:rFonts w:ascii="Times New Roman" w:eastAsia="Times New Roman" w:hAnsi="Times New Roman"/>
                <w:sz w:val="16"/>
                <w:szCs w:val="16"/>
                <w:lang w:eastAsia="ru-RU"/>
              </w:rPr>
              <w:t> </w:t>
            </w:r>
          </w:p>
        </w:tc>
        <w:tc>
          <w:tcPr>
            <w:tcW w:w="400" w:type="dxa"/>
            <w:shd w:val="clear" w:color="auto" w:fill="auto"/>
          </w:tcPr>
          <w:p w:rsidR="00766DBF" w:rsidRPr="00061CBD" w:rsidRDefault="00766DBF" w:rsidP="00313A82">
            <w:pPr>
              <w:spacing w:after="0" w:line="240" w:lineRule="auto"/>
              <w:jc w:val="center"/>
              <w:rPr>
                <w:rFonts w:ascii="Times New Roman" w:eastAsia="Times New Roman" w:hAnsi="Times New Roman"/>
                <w:b/>
                <w:sz w:val="16"/>
                <w:szCs w:val="16"/>
                <w:lang w:eastAsia="ru-RU"/>
              </w:rPr>
            </w:pP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p>
        </w:tc>
        <w:tc>
          <w:tcPr>
            <w:tcW w:w="401"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
                <w:bCs/>
                <w:color w:val="0D0D0D"/>
                <w:sz w:val="16"/>
                <w:szCs w:val="16"/>
                <w:lang w:eastAsia="ru-RU"/>
              </w:rPr>
            </w:pP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1</w:t>
            </w: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1</w:t>
            </w:r>
          </w:p>
        </w:tc>
        <w:tc>
          <w:tcPr>
            <w:tcW w:w="401"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1</w:t>
            </w:r>
          </w:p>
        </w:tc>
        <w:tc>
          <w:tcPr>
            <w:tcW w:w="400" w:type="dxa"/>
            <w:shd w:val="clear" w:color="auto" w:fill="auto"/>
            <w:noWrap/>
            <w:hideMark/>
          </w:tcPr>
          <w:p w:rsidR="00766DBF" w:rsidRPr="00061CBD" w:rsidRDefault="00766DBF" w:rsidP="00313A82">
            <w:pPr>
              <w:spacing w:after="0" w:line="240" w:lineRule="auto"/>
              <w:jc w:val="right"/>
              <w:rPr>
                <w:rFonts w:ascii="Times New Roman" w:eastAsia="Times New Roman" w:hAnsi="Times New Roman"/>
                <w:b/>
                <w:bCs/>
                <w:color w:val="0D0D0D"/>
                <w:sz w:val="16"/>
                <w:szCs w:val="16"/>
                <w:lang w:eastAsia="ru-RU"/>
              </w:rPr>
            </w:pPr>
            <w:r w:rsidRPr="00061CBD">
              <w:rPr>
                <w:rFonts w:ascii="Times New Roman" w:eastAsia="Times New Roman" w:hAnsi="Times New Roman"/>
                <w:b/>
                <w:bCs/>
                <w:color w:val="0D0D0D"/>
                <w:sz w:val="16"/>
                <w:szCs w:val="16"/>
                <w:lang w:eastAsia="ru-RU"/>
              </w:rPr>
              <w:t>3</w:t>
            </w:r>
          </w:p>
        </w:tc>
        <w:tc>
          <w:tcPr>
            <w:tcW w:w="506"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p>
        </w:tc>
        <w:tc>
          <w:tcPr>
            <w:tcW w:w="425"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p>
        </w:tc>
        <w:tc>
          <w:tcPr>
            <w:tcW w:w="567"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
                <w:bCs/>
                <w:color w:val="0D0D0D"/>
                <w:sz w:val="16"/>
                <w:szCs w:val="16"/>
                <w:lang w:eastAsia="ru-RU"/>
              </w:rPr>
            </w:pPr>
          </w:p>
        </w:tc>
        <w:tc>
          <w:tcPr>
            <w:tcW w:w="534" w:type="dxa"/>
            <w:shd w:val="clear" w:color="auto" w:fill="auto"/>
          </w:tcPr>
          <w:p w:rsidR="00766DBF" w:rsidRPr="00061CBD" w:rsidRDefault="00766DBF" w:rsidP="00313A82">
            <w:pPr>
              <w:spacing w:after="0" w:line="240" w:lineRule="auto"/>
              <w:jc w:val="right"/>
              <w:rPr>
                <w:rFonts w:ascii="Times New Roman" w:eastAsia="Times New Roman" w:hAnsi="Times New Roman"/>
                <w:b/>
                <w:bCs/>
                <w:color w:val="0D0D0D"/>
                <w:sz w:val="16"/>
                <w:szCs w:val="16"/>
                <w:lang w:eastAsia="ru-RU"/>
              </w:rPr>
            </w:pPr>
            <w:r w:rsidRPr="00061CBD">
              <w:rPr>
                <w:rFonts w:ascii="Times New Roman" w:eastAsia="Times New Roman" w:hAnsi="Times New Roman"/>
                <w:b/>
                <w:bCs/>
                <w:color w:val="0D0D0D"/>
                <w:sz w:val="16"/>
                <w:szCs w:val="16"/>
                <w:lang w:eastAsia="ru-RU"/>
              </w:rPr>
              <w:t>3</w:t>
            </w:r>
          </w:p>
        </w:tc>
      </w:tr>
      <w:tr w:rsidR="00766DBF" w:rsidRPr="00061CBD" w:rsidTr="00417558">
        <w:trPr>
          <w:trHeight w:val="160"/>
        </w:trPr>
        <w:tc>
          <w:tcPr>
            <w:tcW w:w="1469" w:type="dxa"/>
            <w:shd w:val="clear" w:color="auto" w:fill="auto"/>
            <w:hideMark/>
          </w:tcPr>
          <w:p w:rsidR="00766DBF" w:rsidRPr="00061CBD" w:rsidRDefault="00766DBF" w:rsidP="00313A82">
            <w:pPr>
              <w:spacing w:after="0" w:line="240" w:lineRule="auto"/>
              <w:rPr>
                <w:rFonts w:ascii="Times New Roman" w:eastAsia="Times New Roman" w:hAnsi="Times New Roman"/>
                <w:sz w:val="18"/>
                <w:szCs w:val="18"/>
                <w:lang w:eastAsia="ru-RU"/>
              </w:rPr>
            </w:pPr>
            <w:r w:rsidRPr="00061CBD">
              <w:rPr>
                <w:rFonts w:ascii="Times New Roman" w:eastAsia="Times New Roman" w:hAnsi="Times New Roman"/>
                <w:sz w:val="18"/>
                <w:szCs w:val="18"/>
                <w:lang w:eastAsia="ru-RU"/>
              </w:rPr>
              <w:t>География</w:t>
            </w:r>
          </w:p>
        </w:tc>
        <w:tc>
          <w:tcPr>
            <w:tcW w:w="401" w:type="dxa"/>
            <w:shd w:val="clear" w:color="auto" w:fill="auto"/>
            <w:hideMark/>
          </w:tcPr>
          <w:p w:rsidR="00766DBF" w:rsidRPr="00061CBD" w:rsidRDefault="00766DBF" w:rsidP="00313A82">
            <w:pPr>
              <w:spacing w:after="0" w:line="240" w:lineRule="auto"/>
              <w:jc w:val="center"/>
              <w:rPr>
                <w:rFonts w:ascii="Times New Roman" w:eastAsia="Times New Roman" w:hAnsi="Times New Roman"/>
                <w:sz w:val="16"/>
                <w:szCs w:val="16"/>
                <w:lang w:eastAsia="ru-RU"/>
              </w:rPr>
            </w:pPr>
            <w:r w:rsidRPr="00061CBD">
              <w:rPr>
                <w:rFonts w:ascii="Times New Roman" w:eastAsia="Times New Roman" w:hAnsi="Times New Roman"/>
                <w:sz w:val="16"/>
                <w:szCs w:val="16"/>
                <w:lang w:eastAsia="ru-RU"/>
              </w:rPr>
              <w:t>1</w:t>
            </w:r>
          </w:p>
        </w:tc>
        <w:tc>
          <w:tcPr>
            <w:tcW w:w="400" w:type="dxa"/>
            <w:shd w:val="clear" w:color="auto" w:fill="auto"/>
            <w:hideMark/>
          </w:tcPr>
          <w:p w:rsidR="00766DBF" w:rsidRPr="00061CBD" w:rsidRDefault="00766DBF" w:rsidP="00313A82">
            <w:pPr>
              <w:spacing w:after="0" w:line="240" w:lineRule="auto"/>
              <w:jc w:val="center"/>
              <w:rPr>
                <w:rFonts w:ascii="Times New Roman" w:eastAsia="Times New Roman" w:hAnsi="Times New Roman"/>
                <w:sz w:val="16"/>
                <w:szCs w:val="16"/>
                <w:lang w:eastAsia="ru-RU"/>
              </w:rPr>
            </w:pPr>
            <w:r w:rsidRPr="00061CBD">
              <w:rPr>
                <w:rFonts w:ascii="Times New Roman" w:eastAsia="Times New Roman" w:hAnsi="Times New Roman"/>
                <w:sz w:val="16"/>
                <w:szCs w:val="16"/>
                <w:lang w:eastAsia="ru-RU"/>
              </w:rPr>
              <w:t>1</w:t>
            </w:r>
          </w:p>
        </w:tc>
        <w:tc>
          <w:tcPr>
            <w:tcW w:w="266" w:type="dxa"/>
            <w:shd w:val="clear" w:color="auto" w:fill="auto"/>
          </w:tcPr>
          <w:p w:rsidR="00766DBF" w:rsidRPr="00061CBD" w:rsidRDefault="00766DBF" w:rsidP="00313A82">
            <w:pPr>
              <w:spacing w:after="0" w:line="240" w:lineRule="auto"/>
              <w:jc w:val="center"/>
              <w:rPr>
                <w:rFonts w:ascii="Times New Roman" w:eastAsia="Times New Roman" w:hAnsi="Times New Roman"/>
                <w:sz w:val="16"/>
                <w:szCs w:val="16"/>
                <w:lang w:eastAsia="ru-RU"/>
              </w:rPr>
            </w:pPr>
            <w:r w:rsidRPr="00061CBD">
              <w:rPr>
                <w:rFonts w:ascii="Times New Roman" w:eastAsia="Times New Roman" w:hAnsi="Times New Roman"/>
                <w:sz w:val="16"/>
                <w:szCs w:val="16"/>
                <w:lang w:eastAsia="ru-RU"/>
              </w:rPr>
              <w:t>1</w:t>
            </w:r>
          </w:p>
        </w:tc>
        <w:tc>
          <w:tcPr>
            <w:tcW w:w="402" w:type="dxa"/>
            <w:shd w:val="clear" w:color="auto" w:fill="auto"/>
            <w:hideMark/>
          </w:tcPr>
          <w:p w:rsidR="00766DBF" w:rsidRPr="00061CBD" w:rsidRDefault="00766DBF" w:rsidP="00313A82">
            <w:pPr>
              <w:spacing w:after="0" w:line="240" w:lineRule="auto"/>
              <w:jc w:val="center"/>
              <w:rPr>
                <w:rFonts w:ascii="Times New Roman" w:eastAsia="Times New Roman" w:hAnsi="Times New Roman"/>
                <w:sz w:val="16"/>
                <w:szCs w:val="16"/>
                <w:lang w:eastAsia="ru-RU"/>
              </w:rPr>
            </w:pPr>
            <w:r w:rsidRPr="00061CBD">
              <w:rPr>
                <w:rFonts w:ascii="Times New Roman" w:eastAsia="Times New Roman" w:hAnsi="Times New Roman"/>
                <w:sz w:val="16"/>
                <w:szCs w:val="16"/>
                <w:lang w:eastAsia="ru-RU"/>
              </w:rPr>
              <w:t>1</w:t>
            </w:r>
          </w:p>
        </w:tc>
        <w:tc>
          <w:tcPr>
            <w:tcW w:w="400" w:type="dxa"/>
            <w:shd w:val="clear" w:color="auto" w:fill="auto"/>
          </w:tcPr>
          <w:p w:rsidR="00766DBF" w:rsidRPr="00061CBD" w:rsidRDefault="00766DBF" w:rsidP="00313A82">
            <w:pPr>
              <w:spacing w:after="0" w:line="240" w:lineRule="auto"/>
              <w:jc w:val="center"/>
              <w:rPr>
                <w:rFonts w:ascii="Times New Roman" w:eastAsia="Times New Roman" w:hAnsi="Times New Roman"/>
                <w:b/>
                <w:sz w:val="16"/>
                <w:szCs w:val="16"/>
                <w:lang w:eastAsia="ru-RU"/>
              </w:rPr>
            </w:pPr>
            <w:r w:rsidRPr="00061CBD">
              <w:rPr>
                <w:rFonts w:ascii="Times New Roman" w:eastAsia="Times New Roman" w:hAnsi="Times New Roman"/>
                <w:b/>
                <w:sz w:val="16"/>
                <w:szCs w:val="16"/>
                <w:lang w:eastAsia="ru-RU"/>
              </w:rPr>
              <w:t>4</w:t>
            </w:r>
          </w:p>
        </w:tc>
        <w:tc>
          <w:tcPr>
            <w:tcW w:w="400" w:type="dxa"/>
            <w:shd w:val="clear" w:color="auto" w:fill="auto"/>
            <w:hideMark/>
          </w:tcPr>
          <w:p w:rsidR="00766DBF" w:rsidRPr="00061CBD" w:rsidRDefault="00766DBF" w:rsidP="00313A82">
            <w:pPr>
              <w:spacing w:after="0" w:line="240" w:lineRule="auto"/>
              <w:jc w:val="center"/>
              <w:rPr>
                <w:rFonts w:ascii="Times New Roman" w:eastAsia="Times New Roman" w:hAnsi="Times New Roman"/>
                <w:sz w:val="16"/>
                <w:szCs w:val="16"/>
                <w:lang w:eastAsia="ru-RU"/>
              </w:rPr>
            </w:pPr>
            <w:r w:rsidRPr="00061CBD">
              <w:rPr>
                <w:rFonts w:ascii="Times New Roman" w:eastAsia="Times New Roman" w:hAnsi="Times New Roman"/>
                <w:sz w:val="16"/>
                <w:szCs w:val="16"/>
                <w:lang w:eastAsia="ru-RU"/>
              </w:rPr>
              <w:t>1</w:t>
            </w:r>
          </w:p>
        </w:tc>
        <w:tc>
          <w:tcPr>
            <w:tcW w:w="400" w:type="dxa"/>
            <w:shd w:val="clear" w:color="auto" w:fill="auto"/>
            <w:hideMark/>
          </w:tcPr>
          <w:p w:rsidR="00766DBF" w:rsidRPr="00061CBD" w:rsidRDefault="00766DBF" w:rsidP="00313A82">
            <w:pPr>
              <w:spacing w:after="0" w:line="240" w:lineRule="auto"/>
              <w:jc w:val="center"/>
              <w:rPr>
                <w:rFonts w:ascii="Times New Roman" w:eastAsia="Times New Roman" w:hAnsi="Times New Roman"/>
                <w:sz w:val="16"/>
                <w:szCs w:val="16"/>
                <w:lang w:eastAsia="ru-RU"/>
              </w:rPr>
            </w:pPr>
            <w:r w:rsidRPr="00061CBD">
              <w:rPr>
                <w:rFonts w:ascii="Times New Roman" w:eastAsia="Times New Roman" w:hAnsi="Times New Roman"/>
                <w:sz w:val="16"/>
                <w:szCs w:val="16"/>
                <w:lang w:eastAsia="ru-RU"/>
              </w:rPr>
              <w:t>1</w:t>
            </w:r>
          </w:p>
        </w:tc>
        <w:tc>
          <w:tcPr>
            <w:tcW w:w="401" w:type="dxa"/>
            <w:shd w:val="clear" w:color="auto" w:fill="auto"/>
          </w:tcPr>
          <w:p w:rsidR="00766DBF" w:rsidRPr="00061CBD" w:rsidRDefault="00766DBF" w:rsidP="00313A82">
            <w:pPr>
              <w:spacing w:after="0" w:line="240" w:lineRule="auto"/>
              <w:jc w:val="center"/>
              <w:rPr>
                <w:rFonts w:ascii="Times New Roman" w:eastAsia="Times New Roman" w:hAnsi="Times New Roman"/>
                <w:sz w:val="16"/>
                <w:szCs w:val="16"/>
                <w:lang w:eastAsia="ru-RU"/>
              </w:rPr>
            </w:pPr>
            <w:r w:rsidRPr="00061CBD">
              <w:rPr>
                <w:rFonts w:ascii="Times New Roman" w:eastAsia="Times New Roman" w:hAnsi="Times New Roman"/>
                <w:sz w:val="16"/>
                <w:szCs w:val="16"/>
                <w:lang w:eastAsia="ru-RU"/>
              </w:rPr>
              <w:t>1</w:t>
            </w:r>
          </w:p>
        </w:tc>
        <w:tc>
          <w:tcPr>
            <w:tcW w:w="400" w:type="dxa"/>
            <w:shd w:val="clear" w:color="auto" w:fill="auto"/>
          </w:tcPr>
          <w:p w:rsidR="00766DBF" w:rsidRPr="00061CBD" w:rsidRDefault="00766DBF" w:rsidP="00313A82">
            <w:pPr>
              <w:spacing w:after="0" w:line="240" w:lineRule="auto"/>
              <w:jc w:val="center"/>
              <w:rPr>
                <w:rFonts w:ascii="Times New Roman" w:eastAsia="Times New Roman" w:hAnsi="Times New Roman"/>
                <w:b/>
                <w:sz w:val="16"/>
                <w:szCs w:val="16"/>
                <w:lang w:eastAsia="ru-RU"/>
              </w:rPr>
            </w:pPr>
            <w:r w:rsidRPr="00061CBD">
              <w:rPr>
                <w:rFonts w:ascii="Times New Roman" w:eastAsia="Times New Roman" w:hAnsi="Times New Roman"/>
                <w:b/>
                <w:sz w:val="16"/>
                <w:szCs w:val="16"/>
                <w:lang w:eastAsia="ru-RU"/>
              </w:rPr>
              <w:t>3</w:t>
            </w: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2</w:t>
            </w: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2</w:t>
            </w:r>
          </w:p>
        </w:tc>
        <w:tc>
          <w:tcPr>
            <w:tcW w:w="401"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2</w:t>
            </w: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
                <w:bCs/>
                <w:color w:val="0D0D0D"/>
                <w:sz w:val="16"/>
                <w:szCs w:val="16"/>
                <w:lang w:eastAsia="ru-RU"/>
              </w:rPr>
            </w:pPr>
            <w:r w:rsidRPr="00061CBD">
              <w:rPr>
                <w:rFonts w:ascii="Times New Roman" w:eastAsia="Times New Roman" w:hAnsi="Times New Roman"/>
                <w:b/>
                <w:bCs/>
                <w:color w:val="0D0D0D"/>
                <w:sz w:val="16"/>
                <w:szCs w:val="16"/>
                <w:lang w:eastAsia="ru-RU"/>
              </w:rPr>
              <w:t>6</w:t>
            </w: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2</w:t>
            </w: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2</w:t>
            </w:r>
          </w:p>
        </w:tc>
        <w:tc>
          <w:tcPr>
            <w:tcW w:w="401"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2</w:t>
            </w:r>
          </w:p>
        </w:tc>
        <w:tc>
          <w:tcPr>
            <w:tcW w:w="400" w:type="dxa"/>
            <w:shd w:val="clear" w:color="auto" w:fill="auto"/>
            <w:noWrap/>
            <w:hideMark/>
          </w:tcPr>
          <w:p w:rsidR="00766DBF" w:rsidRPr="00061CBD" w:rsidRDefault="00766DBF" w:rsidP="00313A82">
            <w:pPr>
              <w:spacing w:after="0" w:line="240" w:lineRule="auto"/>
              <w:jc w:val="right"/>
              <w:rPr>
                <w:rFonts w:ascii="Times New Roman" w:eastAsia="Times New Roman" w:hAnsi="Times New Roman"/>
                <w:b/>
                <w:bCs/>
                <w:color w:val="0D0D0D"/>
                <w:sz w:val="16"/>
                <w:szCs w:val="16"/>
                <w:lang w:eastAsia="ru-RU"/>
              </w:rPr>
            </w:pPr>
            <w:r w:rsidRPr="00061CBD">
              <w:rPr>
                <w:rFonts w:ascii="Times New Roman" w:eastAsia="Times New Roman" w:hAnsi="Times New Roman"/>
                <w:b/>
                <w:bCs/>
                <w:color w:val="0D0D0D"/>
                <w:sz w:val="16"/>
                <w:szCs w:val="16"/>
                <w:lang w:eastAsia="ru-RU"/>
              </w:rPr>
              <w:t>6</w:t>
            </w:r>
          </w:p>
        </w:tc>
        <w:tc>
          <w:tcPr>
            <w:tcW w:w="506"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1,5</w:t>
            </w:r>
          </w:p>
        </w:tc>
        <w:tc>
          <w:tcPr>
            <w:tcW w:w="425"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1,5</w:t>
            </w:r>
          </w:p>
        </w:tc>
        <w:tc>
          <w:tcPr>
            <w:tcW w:w="567"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1,5</w:t>
            </w: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
                <w:bCs/>
                <w:color w:val="0D0D0D"/>
                <w:sz w:val="16"/>
                <w:szCs w:val="16"/>
                <w:lang w:eastAsia="ru-RU"/>
              </w:rPr>
            </w:pPr>
            <w:r w:rsidRPr="00061CBD">
              <w:rPr>
                <w:rFonts w:ascii="Times New Roman" w:eastAsia="Times New Roman" w:hAnsi="Times New Roman"/>
                <w:b/>
                <w:bCs/>
                <w:color w:val="0D0D0D"/>
                <w:sz w:val="16"/>
                <w:szCs w:val="16"/>
                <w:lang w:eastAsia="ru-RU"/>
              </w:rPr>
              <w:t>6</w:t>
            </w:r>
          </w:p>
        </w:tc>
        <w:tc>
          <w:tcPr>
            <w:tcW w:w="534" w:type="dxa"/>
            <w:shd w:val="clear" w:color="auto" w:fill="auto"/>
          </w:tcPr>
          <w:p w:rsidR="00766DBF" w:rsidRPr="00061CBD" w:rsidRDefault="00766DBF" w:rsidP="00313A82">
            <w:pPr>
              <w:spacing w:after="0" w:line="240" w:lineRule="auto"/>
              <w:jc w:val="right"/>
              <w:rPr>
                <w:rFonts w:ascii="Times New Roman" w:eastAsia="Times New Roman" w:hAnsi="Times New Roman"/>
                <w:b/>
                <w:bCs/>
                <w:color w:val="0D0D0D"/>
                <w:sz w:val="16"/>
                <w:szCs w:val="16"/>
                <w:lang w:eastAsia="ru-RU"/>
              </w:rPr>
            </w:pPr>
            <w:r w:rsidRPr="00061CBD">
              <w:rPr>
                <w:rFonts w:ascii="Times New Roman" w:eastAsia="Times New Roman" w:hAnsi="Times New Roman"/>
                <w:b/>
                <w:bCs/>
                <w:color w:val="0D0D0D"/>
                <w:sz w:val="16"/>
                <w:szCs w:val="16"/>
                <w:lang w:eastAsia="ru-RU"/>
              </w:rPr>
              <w:t>25</w:t>
            </w:r>
          </w:p>
        </w:tc>
      </w:tr>
      <w:tr w:rsidR="00766DBF" w:rsidRPr="00061CBD" w:rsidTr="00417558">
        <w:trPr>
          <w:trHeight w:val="204"/>
        </w:trPr>
        <w:tc>
          <w:tcPr>
            <w:tcW w:w="1469" w:type="dxa"/>
            <w:shd w:val="clear" w:color="auto" w:fill="auto"/>
            <w:hideMark/>
          </w:tcPr>
          <w:p w:rsidR="00766DBF" w:rsidRPr="00061CBD" w:rsidRDefault="00766DBF" w:rsidP="00313A82">
            <w:pPr>
              <w:spacing w:after="0" w:line="240" w:lineRule="auto"/>
              <w:rPr>
                <w:rFonts w:ascii="Times New Roman" w:eastAsia="Times New Roman" w:hAnsi="Times New Roman"/>
                <w:sz w:val="18"/>
                <w:szCs w:val="18"/>
                <w:lang w:eastAsia="ru-RU"/>
              </w:rPr>
            </w:pPr>
            <w:r w:rsidRPr="00061CBD">
              <w:rPr>
                <w:rFonts w:ascii="Times New Roman" w:eastAsia="Times New Roman" w:hAnsi="Times New Roman"/>
                <w:sz w:val="18"/>
                <w:szCs w:val="18"/>
                <w:lang w:eastAsia="ru-RU"/>
              </w:rPr>
              <w:t>География Дагестана</w:t>
            </w:r>
          </w:p>
        </w:tc>
        <w:tc>
          <w:tcPr>
            <w:tcW w:w="401" w:type="dxa"/>
            <w:shd w:val="clear" w:color="auto" w:fill="auto"/>
            <w:hideMark/>
          </w:tcPr>
          <w:p w:rsidR="00766DBF" w:rsidRPr="00061CBD" w:rsidRDefault="00766DBF" w:rsidP="00313A82">
            <w:pPr>
              <w:spacing w:after="0" w:line="240" w:lineRule="auto"/>
              <w:jc w:val="center"/>
              <w:rPr>
                <w:rFonts w:ascii="Times New Roman" w:eastAsia="Times New Roman" w:hAnsi="Times New Roman"/>
                <w:sz w:val="16"/>
                <w:szCs w:val="16"/>
                <w:lang w:eastAsia="ru-RU"/>
              </w:rPr>
            </w:pPr>
            <w:r w:rsidRPr="00061CBD">
              <w:rPr>
                <w:rFonts w:ascii="Times New Roman" w:eastAsia="Times New Roman" w:hAnsi="Times New Roman"/>
                <w:sz w:val="16"/>
                <w:szCs w:val="16"/>
                <w:lang w:eastAsia="ru-RU"/>
              </w:rPr>
              <w:t> </w:t>
            </w:r>
          </w:p>
        </w:tc>
        <w:tc>
          <w:tcPr>
            <w:tcW w:w="400" w:type="dxa"/>
            <w:shd w:val="clear" w:color="auto" w:fill="auto"/>
            <w:hideMark/>
          </w:tcPr>
          <w:p w:rsidR="00766DBF" w:rsidRPr="00061CBD" w:rsidRDefault="00766DBF" w:rsidP="00313A82">
            <w:pPr>
              <w:spacing w:after="0" w:line="240" w:lineRule="auto"/>
              <w:jc w:val="center"/>
              <w:rPr>
                <w:rFonts w:ascii="Times New Roman" w:eastAsia="Times New Roman" w:hAnsi="Times New Roman"/>
                <w:sz w:val="16"/>
                <w:szCs w:val="16"/>
                <w:lang w:eastAsia="ru-RU"/>
              </w:rPr>
            </w:pPr>
            <w:r w:rsidRPr="00061CBD">
              <w:rPr>
                <w:rFonts w:ascii="Times New Roman" w:eastAsia="Times New Roman" w:hAnsi="Times New Roman"/>
                <w:sz w:val="16"/>
                <w:szCs w:val="16"/>
                <w:lang w:eastAsia="ru-RU"/>
              </w:rPr>
              <w:t> </w:t>
            </w:r>
          </w:p>
        </w:tc>
        <w:tc>
          <w:tcPr>
            <w:tcW w:w="266" w:type="dxa"/>
            <w:shd w:val="clear" w:color="auto" w:fill="auto"/>
          </w:tcPr>
          <w:p w:rsidR="00766DBF" w:rsidRPr="00061CBD" w:rsidRDefault="00766DBF" w:rsidP="00313A82">
            <w:pPr>
              <w:spacing w:after="0" w:line="240" w:lineRule="auto"/>
              <w:jc w:val="center"/>
              <w:rPr>
                <w:rFonts w:ascii="Times New Roman" w:eastAsia="Times New Roman" w:hAnsi="Times New Roman"/>
                <w:sz w:val="16"/>
                <w:szCs w:val="16"/>
                <w:lang w:eastAsia="ru-RU"/>
              </w:rPr>
            </w:pPr>
          </w:p>
        </w:tc>
        <w:tc>
          <w:tcPr>
            <w:tcW w:w="402" w:type="dxa"/>
            <w:shd w:val="clear" w:color="auto" w:fill="auto"/>
            <w:hideMark/>
          </w:tcPr>
          <w:p w:rsidR="00766DBF" w:rsidRPr="00061CBD" w:rsidRDefault="00766DBF" w:rsidP="00313A82">
            <w:pPr>
              <w:spacing w:after="0" w:line="240" w:lineRule="auto"/>
              <w:jc w:val="center"/>
              <w:rPr>
                <w:rFonts w:ascii="Times New Roman" w:eastAsia="Times New Roman" w:hAnsi="Times New Roman"/>
                <w:sz w:val="16"/>
                <w:szCs w:val="16"/>
                <w:lang w:eastAsia="ru-RU"/>
              </w:rPr>
            </w:pPr>
            <w:r w:rsidRPr="00061CBD">
              <w:rPr>
                <w:rFonts w:ascii="Times New Roman" w:eastAsia="Times New Roman" w:hAnsi="Times New Roman"/>
                <w:sz w:val="16"/>
                <w:szCs w:val="16"/>
                <w:lang w:eastAsia="ru-RU"/>
              </w:rPr>
              <w:t> </w:t>
            </w:r>
          </w:p>
        </w:tc>
        <w:tc>
          <w:tcPr>
            <w:tcW w:w="400" w:type="dxa"/>
            <w:shd w:val="clear" w:color="auto" w:fill="auto"/>
          </w:tcPr>
          <w:p w:rsidR="00766DBF" w:rsidRPr="00061CBD" w:rsidRDefault="00766DBF" w:rsidP="00313A82">
            <w:pPr>
              <w:spacing w:after="0" w:line="240" w:lineRule="auto"/>
              <w:jc w:val="center"/>
              <w:rPr>
                <w:rFonts w:ascii="Times New Roman" w:eastAsia="Times New Roman" w:hAnsi="Times New Roman"/>
                <w:b/>
                <w:sz w:val="16"/>
                <w:szCs w:val="16"/>
                <w:lang w:eastAsia="ru-RU"/>
              </w:rPr>
            </w:pPr>
          </w:p>
        </w:tc>
        <w:tc>
          <w:tcPr>
            <w:tcW w:w="400" w:type="dxa"/>
            <w:shd w:val="clear" w:color="auto" w:fill="auto"/>
            <w:hideMark/>
          </w:tcPr>
          <w:p w:rsidR="00766DBF" w:rsidRPr="00061CBD" w:rsidRDefault="00766DBF" w:rsidP="00313A82">
            <w:pPr>
              <w:spacing w:after="0" w:line="240" w:lineRule="auto"/>
              <w:jc w:val="center"/>
              <w:rPr>
                <w:rFonts w:ascii="Times New Roman" w:eastAsia="Times New Roman" w:hAnsi="Times New Roman"/>
                <w:sz w:val="16"/>
                <w:szCs w:val="16"/>
                <w:lang w:eastAsia="ru-RU"/>
              </w:rPr>
            </w:pPr>
            <w:r w:rsidRPr="00061CBD">
              <w:rPr>
                <w:rFonts w:ascii="Times New Roman" w:eastAsia="Times New Roman" w:hAnsi="Times New Roman"/>
                <w:sz w:val="16"/>
                <w:szCs w:val="16"/>
                <w:lang w:eastAsia="ru-RU"/>
              </w:rPr>
              <w:t> </w:t>
            </w:r>
          </w:p>
        </w:tc>
        <w:tc>
          <w:tcPr>
            <w:tcW w:w="400" w:type="dxa"/>
            <w:shd w:val="clear" w:color="auto" w:fill="auto"/>
            <w:hideMark/>
          </w:tcPr>
          <w:p w:rsidR="00766DBF" w:rsidRPr="00061CBD" w:rsidRDefault="00766DBF" w:rsidP="00313A82">
            <w:pPr>
              <w:spacing w:after="0" w:line="240" w:lineRule="auto"/>
              <w:jc w:val="center"/>
              <w:rPr>
                <w:rFonts w:ascii="Times New Roman" w:eastAsia="Times New Roman" w:hAnsi="Times New Roman"/>
                <w:sz w:val="16"/>
                <w:szCs w:val="16"/>
                <w:lang w:eastAsia="ru-RU"/>
              </w:rPr>
            </w:pPr>
            <w:r w:rsidRPr="00061CBD">
              <w:rPr>
                <w:rFonts w:ascii="Times New Roman" w:eastAsia="Times New Roman" w:hAnsi="Times New Roman"/>
                <w:sz w:val="16"/>
                <w:szCs w:val="16"/>
                <w:lang w:eastAsia="ru-RU"/>
              </w:rPr>
              <w:t> </w:t>
            </w:r>
          </w:p>
        </w:tc>
        <w:tc>
          <w:tcPr>
            <w:tcW w:w="401" w:type="dxa"/>
            <w:shd w:val="clear" w:color="auto" w:fill="auto"/>
          </w:tcPr>
          <w:p w:rsidR="00766DBF" w:rsidRPr="00061CBD" w:rsidRDefault="00766DBF" w:rsidP="00313A82">
            <w:pPr>
              <w:spacing w:after="0" w:line="240" w:lineRule="auto"/>
              <w:jc w:val="center"/>
              <w:rPr>
                <w:rFonts w:ascii="Times New Roman" w:eastAsia="Times New Roman" w:hAnsi="Times New Roman"/>
                <w:sz w:val="16"/>
                <w:szCs w:val="16"/>
                <w:lang w:eastAsia="ru-RU"/>
              </w:rPr>
            </w:pPr>
            <w:r w:rsidRPr="00061CBD">
              <w:rPr>
                <w:rFonts w:ascii="Times New Roman" w:eastAsia="Times New Roman" w:hAnsi="Times New Roman"/>
                <w:sz w:val="16"/>
                <w:szCs w:val="16"/>
                <w:lang w:eastAsia="ru-RU"/>
              </w:rPr>
              <w:t> </w:t>
            </w:r>
          </w:p>
        </w:tc>
        <w:tc>
          <w:tcPr>
            <w:tcW w:w="400" w:type="dxa"/>
            <w:shd w:val="clear" w:color="auto" w:fill="auto"/>
          </w:tcPr>
          <w:p w:rsidR="00766DBF" w:rsidRPr="00061CBD" w:rsidRDefault="00766DBF" w:rsidP="00313A82">
            <w:pPr>
              <w:spacing w:after="0" w:line="240" w:lineRule="auto"/>
              <w:jc w:val="center"/>
              <w:rPr>
                <w:rFonts w:ascii="Times New Roman" w:eastAsia="Times New Roman" w:hAnsi="Times New Roman"/>
                <w:b/>
                <w:sz w:val="16"/>
                <w:szCs w:val="16"/>
                <w:lang w:eastAsia="ru-RU"/>
              </w:rPr>
            </w:pP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p>
        </w:tc>
        <w:tc>
          <w:tcPr>
            <w:tcW w:w="401"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
                <w:bCs/>
                <w:color w:val="0D0D0D"/>
                <w:sz w:val="16"/>
                <w:szCs w:val="16"/>
                <w:lang w:eastAsia="ru-RU"/>
              </w:rPr>
            </w:pP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p>
        </w:tc>
        <w:tc>
          <w:tcPr>
            <w:tcW w:w="401"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p>
        </w:tc>
        <w:tc>
          <w:tcPr>
            <w:tcW w:w="400" w:type="dxa"/>
            <w:shd w:val="clear" w:color="auto" w:fill="auto"/>
            <w:noWrap/>
            <w:hideMark/>
          </w:tcPr>
          <w:p w:rsidR="00766DBF" w:rsidRPr="00061CBD" w:rsidRDefault="00766DBF" w:rsidP="00313A82">
            <w:pPr>
              <w:spacing w:after="0" w:line="240" w:lineRule="auto"/>
              <w:jc w:val="right"/>
              <w:rPr>
                <w:rFonts w:ascii="Times New Roman" w:eastAsia="Times New Roman" w:hAnsi="Times New Roman"/>
                <w:b/>
                <w:bCs/>
                <w:color w:val="0D0D0D"/>
                <w:sz w:val="16"/>
                <w:szCs w:val="16"/>
                <w:lang w:eastAsia="ru-RU"/>
              </w:rPr>
            </w:pPr>
          </w:p>
        </w:tc>
        <w:tc>
          <w:tcPr>
            <w:tcW w:w="506"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0,5</w:t>
            </w:r>
          </w:p>
        </w:tc>
        <w:tc>
          <w:tcPr>
            <w:tcW w:w="425"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0,5</w:t>
            </w:r>
          </w:p>
        </w:tc>
        <w:tc>
          <w:tcPr>
            <w:tcW w:w="567"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0,5</w:t>
            </w: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
                <w:bCs/>
                <w:color w:val="0D0D0D"/>
                <w:sz w:val="16"/>
                <w:szCs w:val="16"/>
                <w:lang w:eastAsia="ru-RU"/>
              </w:rPr>
            </w:pPr>
          </w:p>
        </w:tc>
        <w:tc>
          <w:tcPr>
            <w:tcW w:w="534" w:type="dxa"/>
            <w:shd w:val="clear" w:color="auto" w:fill="auto"/>
          </w:tcPr>
          <w:p w:rsidR="00766DBF" w:rsidRPr="00061CBD" w:rsidRDefault="00766DBF" w:rsidP="00313A82">
            <w:pPr>
              <w:spacing w:after="0" w:line="240" w:lineRule="auto"/>
              <w:jc w:val="right"/>
              <w:rPr>
                <w:rFonts w:ascii="Times New Roman" w:eastAsia="Times New Roman" w:hAnsi="Times New Roman"/>
                <w:b/>
                <w:bCs/>
                <w:color w:val="0D0D0D"/>
                <w:sz w:val="16"/>
                <w:szCs w:val="16"/>
                <w:lang w:eastAsia="ru-RU"/>
              </w:rPr>
            </w:pPr>
          </w:p>
        </w:tc>
      </w:tr>
      <w:tr w:rsidR="00766DBF" w:rsidRPr="00061CBD" w:rsidTr="00417558">
        <w:trPr>
          <w:trHeight w:val="204"/>
        </w:trPr>
        <w:tc>
          <w:tcPr>
            <w:tcW w:w="1469" w:type="dxa"/>
            <w:shd w:val="clear" w:color="auto" w:fill="auto"/>
            <w:hideMark/>
          </w:tcPr>
          <w:p w:rsidR="00766DBF" w:rsidRPr="00061CBD" w:rsidRDefault="00766DBF" w:rsidP="00313A82">
            <w:pPr>
              <w:spacing w:after="0" w:line="240" w:lineRule="auto"/>
              <w:rPr>
                <w:rFonts w:ascii="Times New Roman" w:eastAsia="Times New Roman" w:hAnsi="Times New Roman"/>
                <w:sz w:val="18"/>
                <w:szCs w:val="18"/>
                <w:lang w:eastAsia="ru-RU"/>
              </w:rPr>
            </w:pPr>
            <w:r w:rsidRPr="00061CBD">
              <w:rPr>
                <w:rFonts w:ascii="Times New Roman" w:eastAsia="Times New Roman" w:hAnsi="Times New Roman"/>
                <w:sz w:val="18"/>
                <w:szCs w:val="18"/>
                <w:lang w:eastAsia="ru-RU"/>
              </w:rPr>
              <w:t>ОДНКР</w:t>
            </w:r>
          </w:p>
        </w:tc>
        <w:tc>
          <w:tcPr>
            <w:tcW w:w="401" w:type="dxa"/>
            <w:shd w:val="clear" w:color="auto" w:fill="auto"/>
            <w:hideMark/>
          </w:tcPr>
          <w:p w:rsidR="00766DBF" w:rsidRPr="00061CBD" w:rsidRDefault="00766DBF" w:rsidP="00313A82">
            <w:pPr>
              <w:spacing w:after="0" w:line="240" w:lineRule="auto"/>
              <w:jc w:val="center"/>
              <w:rPr>
                <w:rFonts w:ascii="Times New Roman" w:eastAsia="Times New Roman" w:hAnsi="Times New Roman"/>
                <w:sz w:val="16"/>
                <w:szCs w:val="16"/>
                <w:lang w:eastAsia="ru-RU"/>
              </w:rPr>
            </w:pPr>
            <w:r w:rsidRPr="00061CBD">
              <w:rPr>
                <w:rFonts w:ascii="Times New Roman" w:eastAsia="Times New Roman" w:hAnsi="Times New Roman"/>
                <w:sz w:val="16"/>
                <w:szCs w:val="16"/>
                <w:lang w:eastAsia="ru-RU"/>
              </w:rPr>
              <w:t>1</w:t>
            </w:r>
          </w:p>
        </w:tc>
        <w:tc>
          <w:tcPr>
            <w:tcW w:w="400" w:type="dxa"/>
            <w:shd w:val="clear" w:color="auto" w:fill="auto"/>
            <w:hideMark/>
          </w:tcPr>
          <w:p w:rsidR="00766DBF" w:rsidRPr="00061CBD" w:rsidRDefault="00766DBF" w:rsidP="00313A82">
            <w:pPr>
              <w:spacing w:after="0" w:line="240" w:lineRule="auto"/>
              <w:jc w:val="center"/>
              <w:rPr>
                <w:rFonts w:ascii="Times New Roman" w:eastAsia="Times New Roman" w:hAnsi="Times New Roman"/>
                <w:sz w:val="16"/>
                <w:szCs w:val="16"/>
                <w:lang w:eastAsia="ru-RU"/>
              </w:rPr>
            </w:pPr>
            <w:r w:rsidRPr="00061CBD">
              <w:rPr>
                <w:rFonts w:ascii="Times New Roman" w:eastAsia="Times New Roman" w:hAnsi="Times New Roman"/>
                <w:sz w:val="16"/>
                <w:szCs w:val="16"/>
                <w:lang w:eastAsia="ru-RU"/>
              </w:rPr>
              <w:t>1</w:t>
            </w:r>
          </w:p>
        </w:tc>
        <w:tc>
          <w:tcPr>
            <w:tcW w:w="266" w:type="dxa"/>
            <w:shd w:val="clear" w:color="auto" w:fill="auto"/>
          </w:tcPr>
          <w:p w:rsidR="00766DBF" w:rsidRPr="00061CBD" w:rsidRDefault="00766DBF" w:rsidP="00313A82">
            <w:pPr>
              <w:spacing w:after="0" w:line="240" w:lineRule="auto"/>
              <w:jc w:val="center"/>
              <w:rPr>
                <w:rFonts w:ascii="Times New Roman" w:eastAsia="Times New Roman" w:hAnsi="Times New Roman"/>
                <w:sz w:val="16"/>
                <w:szCs w:val="16"/>
                <w:lang w:eastAsia="ru-RU"/>
              </w:rPr>
            </w:pPr>
            <w:r w:rsidRPr="00061CBD">
              <w:rPr>
                <w:rFonts w:ascii="Times New Roman" w:eastAsia="Times New Roman" w:hAnsi="Times New Roman"/>
                <w:sz w:val="16"/>
                <w:szCs w:val="16"/>
                <w:lang w:eastAsia="ru-RU"/>
              </w:rPr>
              <w:t>1</w:t>
            </w:r>
          </w:p>
        </w:tc>
        <w:tc>
          <w:tcPr>
            <w:tcW w:w="402" w:type="dxa"/>
            <w:shd w:val="clear" w:color="auto" w:fill="auto"/>
            <w:hideMark/>
          </w:tcPr>
          <w:p w:rsidR="00766DBF" w:rsidRPr="00061CBD" w:rsidRDefault="00766DBF" w:rsidP="00313A82">
            <w:pPr>
              <w:spacing w:after="0" w:line="240" w:lineRule="auto"/>
              <w:jc w:val="center"/>
              <w:rPr>
                <w:rFonts w:ascii="Times New Roman" w:eastAsia="Times New Roman" w:hAnsi="Times New Roman"/>
                <w:sz w:val="16"/>
                <w:szCs w:val="16"/>
                <w:lang w:eastAsia="ru-RU"/>
              </w:rPr>
            </w:pPr>
            <w:r w:rsidRPr="00061CBD">
              <w:rPr>
                <w:rFonts w:ascii="Times New Roman" w:eastAsia="Times New Roman" w:hAnsi="Times New Roman"/>
                <w:sz w:val="16"/>
                <w:szCs w:val="16"/>
                <w:lang w:eastAsia="ru-RU"/>
              </w:rPr>
              <w:t>1</w:t>
            </w:r>
          </w:p>
        </w:tc>
        <w:tc>
          <w:tcPr>
            <w:tcW w:w="400" w:type="dxa"/>
            <w:shd w:val="clear" w:color="auto" w:fill="auto"/>
          </w:tcPr>
          <w:p w:rsidR="00766DBF" w:rsidRPr="00061CBD" w:rsidRDefault="00766DBF" w:rsidP="00313A82">
            <w:pPr>
              <w:spacing w:after="0" w:line="240" w:lineRule="auto"/>
              <w:jc w:val="center"/>
              <w:rPr>
                <w:rFonts w:ascii="Times New Roman" w:eastAsia="Times New Roman" w:hAnsi="Times New Roman"/>
                <w:b/>
                <w:sz w:val="16"/>
                <w:szCs w:val="16"/>
                <w:lang w:eastAsia="ru-RU"/>
              </w:rPr>
            </w:pPr>
            <w:r w:rsidRPr="00061CBD">
              <w:rPr>
                <w:rFonts w:ascii="Times New Roman" w:eastAsia="Times New Roman" w:hAnsi="Times New Roman"/>
                <w:b/>
                <w:sz w:val="16"/>
                <w:szCs w:val="16"/>
                <w:lang w:eastAsia="ru-RU"/>
              </w:rPr>
              <w:t>4</w:t>
            </w:r>
          </w:p>
        </w:tc>
        <w:tc>
          <w:tcPr>
            <w:tcW w:w="400" w:type="dxa"/>
            <w:shd w:val="clear" w:color="auto" w:fill="auto"/>
            <w:hideMark/>
          </w:tcPr>
          <w:p w:rsidR="00766DBF" w:rsidRPr="00061CBD" w:rsidRDefault="00766DBF" w:rsidP="00313A82">
            <w:pPr>
              <w:spacing w:after="0" w:line="240" w:lineRule="auto"/>
              <w:jc w:val="center"/>
              <w:rPr>
                <w:rFonts w:ascii="Times New Roman" w:eastAsia="Times New Roman" w:hAnsi="Times New Roman"/>
                <w:sz w:val="16"/>
                <w:szCs w:val="16"/>
                <w:lang w:eastAsia="ru-RU"/>
              </w:rPr>
            </w:pPr>
          </w:p>
        </w:tc>
        <w:tc>
          <w:tcPr>
            <w:tcW w:w="400" w:type="dxa"/>
            <w:shd w:val="clear" w:color="auto" w:fill="auto"/>
            <w:hideMark/>
          </w:tcPr>
          <w:p w:rsidR="00766DBF" w:rsidRPr="00061CBD" w:rsidRDefault="00766DBF" w:rsidP="00313A82">
            <w:pPr>
              <w:spacing w:after="0" w:line="240" w:lineRule="auto"/>
              <w:jc w:val="center"/>
              <w:rPr>
                <w:rFonts w:ascii="Times New Roman" w:eastAsia="Times New Roman" w:hAnsi="Times New Roman"/>
                <w:sz w:val="16"/>
                <w:szCs w:val="16"/>
                <w:lang w:eastAsia="ru-RU"/>
              </w:rPr>
            </w:pPr>
          </w:p>
        </w:tc>
        <w:tc>
          <w:tcPr>
            <w:tcW w:w="401" w:type="dxa"/>
            <w:shd w:val="clear" w:color="auto" w:fill="auto"/>
          </w:tcPr>
          <w:p w:rsidR="00766DBF" w:rsidRPr="00061CBD" w:rsidRDefault="00766DBF" w:rsidP="00313A82">
            <w:pPr>
              <w:spacing w:after="0" w:line="240" w:lineRule="auto"/>
              <w:jc w:val="center"/>
              <w:rPr>
                <w:rFonts w:ascii="Times New Roman" w:eastAsia="Times New Roman" w:hAnsi="Times New Roman"/>
                <w:sz w:val="16"/>
                <w:szCs w:val="16"/>
                <w:lang w:eastAsia="ru-RU"/>
              </w:rPr>
            </w:pPr>
          </w:p>
        </w:tc>
        <w:tc>
          <w:tcPr>
            <w:tcW w:w="400" w:type="dxa"/>
            <w:shd w:val="clear" w:color="auto" w:fill="auto"/>
          </w:tcPr>
          <w:p w:rsidR="00766DBF" w:rsidRPr="00061CBD" w:rsidRDefault="00766DBF" w:rsidP="00313A82">
            <w:pPr>
              <w:spacing w:after="0" w:line="240" w:lineRule="auto"/>
              <w:jc w:val="center"/>
              <w:rPr>
                <w:rFonts w:ascii="Times New Roman" w:eastAsia="Times New Roman" w:hAnsi="Times New Roman"/>
                <w:b/>
                <w:sz w:val="16"/>
                <w:szCs w:val="16"/>
                <w:lang w:eastAsia="ru-RU"/>
              </w:rPr>
            </w:pP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p>
        </w:tc>
        <w:tc>
          <w:tcPr>
            <w:tcW w:w="401"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
                <w:bCs/>
                <w:color w:val="0D0D0D"/>
                <w:sz w:val="16"/>
                <w:szCs w:val="16"/>
                <w:lang w:eastAsia="ru-RU"/>
              </w:rPr>
            </w:pP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p>
        </w:tc>
        <w:tc>
          <w:tcPr>
            <w:tcW w:w="401"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p>
        </w:tc>
        <w:tc>
          <w:tcPr>
            <w:tcW w:w="400" w:type="dxa"/>
            <w:shd w:val="clear" w:color="auto" w:fill="auto"/>
            <w:noWrap/>
            <w:hideMark/>
          </w:tcPr>
          <w:p w:rsidR="00766DBF" w:rsidRPr="00061CBD" w:rsidRDefault="00766DBF" w:rsidP="00313A82">
            <w:pPr>
              <w:spacing w:after="0" w:line="240" w:lineRule="auto"/>
              <w:jc w:val="right"/>
              <w:rPr>
                <w:rFonts w:ascii="Times New Roman" w:eastAsia="Times New Roman" w:hAnsi="Times New Roman"/>
                <w:b/>
                <w:bCs/>
                <w:color w:val="0D0D0D"/>
                <w:sz w:val="16"/>
                <w:szCs w:val="16"/>
                <w:lang w:eastAsia="ru-RU"/>
              </w:rPr>
            </w:pPr>
          </w:p>
        </w:tc>
        <w:tc>
          <w:tcPr>
            <w:tcW w:w="506"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p>
        </w:tc>
        <w:tc>
          <w:tcPr>
            <w:tcW w:w="425"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p>
        </w:tc>
        <w:tc>
          <w:tcPr>
            <w:tcW w:w="567"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
                <w:bCs/>
                <w:color w:val="0D0D0D"/>
                <w:sz w:val="16"/>
                <w:szCs w:val="16"/>
                <w:lang w:eastAsia="ru-RU"/>
              </w:rPr>
            </w:pPr>
          </w:p>
        </w:tc>
        <w:tc>
          <w:tcPr>
            <w:tcW w:w="534" w:type="dxa"/>
            <w:shd w:val="clear" w:color="auto" w:fill="auto"/>
          </w:tcPr>
          <w:p w:rsidR="00766DBF" w:rsidRPr="00061CBD" w:rsidRDefault="00766DBF" w:rsidP="00313A82">
            <w:pPr>
              <w:spacing w:after="0" w:line="240" w:lineRule="auto"/>
              <w:jc w:val="right"/>
              <w:rPr>
                <w:rFonts w:ascii="Times New Roman" w:eastAsia="Times New Roman" w:hAnsi="Times New Roman"/>
                <w:b/>
                <w:bCs/>
                <w:color w:val="0D0D0D"/>
                <w:sz w:val="16"/>
                <w:szCs w:val="16"/>
                <w:lang w:eastAsia="ru-RU"/>
              </w:rPr>
            </w:pPr>
            <w:r w:rsidRPr="00061CBD">
              <w:rPr>
                <w:rFonts w:ascii="Times New Roman" w:eastAsia="Times New Roman" w:hAnsi="Times New Roman"/>
                <w:b/>
                <w:bCs/>
                <w:color w:val="0D0D0D"/>
                <w:sz w:val="16"/>
                <w:szCs w:val="16"/>
                <w:lang w:eastAsia="ru-RU"/>
              </w:rPr>
              <w:t>4</w:t>
            </w:r>
          </w:p>
        </w:tc>
      </w:tr>
      <w:tr w:rsidR="00766DBF" w:rsidRPr="00061CBD" w:rsidTr="00417558">
        <w:trPr>
          <w:trHeight w:val="118"/>
        </w:trPr>
        <w:tc>
          <w:tcPr>
            <w:tcW w:w="1469" w:type="dxa"/>
            <w:shd w:val="clear" w:color="auto" w:fill="auto"/>
            <w:hideMark/>
          </w:tcPr>
          <w:p w:rsidR="00766DBF" w:rsidRPr="00061CBD" w:rsidRDefault="00766DBF" w:rsidP="00313A82">
            <w:pPr>
              <w:spacing w:after="0" w:line="240" w:lineRule="auto"/>
              <w:rPr>
                <w:rFonts w:ascii="Times New Roman" w:eastAsia="Times New Roman" w:hAnsi="Times New Roman"/>
                <w:sz w:val="18"/>
                <w:szCs w:val="18"/>
                <w:lang w:eastAsia="ru-RU"/>
              </w:rPr>
            </w:pPr>
            <w:r w:rsidRPr="00061CBD">
              <w:rPr>
                <w:rFonts w:ascii="Times New Roman" w:eastAsia="Times New Roman" w:hAnsi="Times New Roman"/>
                <w:sz w:val="18"/>
                <w:szCs w:val="18"/>
                <w:lang w:eastAsia="ru-RU"/>
              </w:rPr>
              <w:t>Биология</w:t>
            </w:r>
          </w:p>
        </w:tc>
        <w:tc>
          <w:tcPr>
            <w:tcW w:w="401" w:type="dxa"/>
            <w:shd w:val="clear" w:color="auto" w:fill="auto"/>
            <w:hideMark/>
          </w:tcPr>
          <w:p w:rsidR="00766DBF" w:rsidRPr="00061CBD" w:rsidRDefault="00766DBF" w:rsidP="00313A82">
            <w:pPr>
              <w:spacing w:after="0" w:line="240" w:lineRule="auto"/>
              <w:jc w:val="center"/>
              <w:rPr>
                <w:rFonts w:ascii="Times New Roman" w:eastAsia="Times New Roman" w:hAnsi="Times New Roman"/>
                <w:sz w:val="16"/>
                <w:szCs w:val="16"/>
                <w:lang w:val="en-US" w:eastAsia="ru-RU"/>
              </w:rPr>
            </w:pPr>
            <w:r w:rsidRPr="00061CBD">
              <w:rPr>
                <w:rFonts w:ascii="Times New Roman" w:eastAsia="Times New Roman" w:hAnsi="Times New Roman"/>
                <w:sz w:val="16"/>
                <w:szCs w:val="16"/>
                <w:lang w:val="en-US" w:eastAsia="ru-RU"/>
              </w:rPr>
              <w:t>1</w:t>
            </w:r>
          </w:p>
        </w:tc>
        <w:tc>
          <w:tcPr>
            <w:tcW w:w="400" w:type="dxa"/>
            <w:shd w:val="clear" w:color="auto" w:fill="auto"/>
            <w:hideMark/>
          </w:tcPr>
          <w:p w:rsidR="00766DBF" w:rsidRPr="00061CBD" w:rsidRDefault="00766DBF" w:rsidP="00313A82">
            <w:pPr>
              <w:spacing w:after="0" w:line="240" w:lineRule="auto"/>
              <w:jc w:val="center"/>
              <w:rPr>
                <w:rFonts w:ascii="Times New Roman" w:eastAsia="Times New Roman" w:hAnsi="Times New Roman"/>
                <w:sz w:val="16"/>
                <w:szCs w:val="16"/>
                <w:lang w:val="en-US" w:eastAsia="ru-RU"/>
              </w:rPr>
            </w:pPr>
            <w:r w:rsidRPr="00061CBD">
              <w:rPr>
                <w:rFonts w:ascii="Times New Roman" w:eastAsia="Times New Roman" w:hAnsi="Times New Roman"/>
                <w:sz w:val="16"/>
                <w:szCs w:val="16"/>
                <w:lang w:val="en-US" w:eastAsia="ru-RU"/>
              </w:rPr>
              <w:t>1</w:t>
            </w:r>
          </w:p>
        </w:tc>
        <w:tc>
          <w:tcPr>
            <w:tcW w:w="266" w:type="dxa"/>
            <w:shd w:val="clear" w:color="auto" w:fill="auto"/>
          </w:tcPr>
          <w:p w:rsidR="00766DBF" w:rsidRPr="00061CBD" w:rsidRDefault="00766DBF" w:rsidP="00313A82">
            <w:pPr>
              <w:spacing w:after="0" w:line="240" w:lineRule="auto"/>
              <w:jc w:val="center"/>
              <w:rPr>
                <w:rFonts w:ascii="Times New Roman" w:eastAsia="Times New Roman" w:hAnsi="Times New Roman"/>
                <w:sz w:val="16"/>
                <w:szCs w:val="16"/>
                <w:lang w:eastAsia="ru-RU"/>
              </w:rPr>
            </w:pPr>
            <w:r w:rsidRPr="00061CBD">
              <w:rPr>
                <w:rFonts w:ascii="Times New Roman" w:eastAsia="Times New Roman" w:hAnsi="Times New Roman"/>
                <w:sz w:val="16"/>
                <w:szCs w:val="16"/>
                <w:lang w:eastAsia="ru-RU"/>
              </w:rPr>
              <w:t>1</w:t>
            </w:r>
          </w:p>
        </w:tc>
        <w:tc>
          <w:tcPr>
            <w:tcW w:w="402" w:type="dxa"/>
            <w:shd w:val="clear" w:color="auto" w:fill="auto"/>
            <w:hideMark/>
          </w:tcPr>
          <w:p w:rsidR="00766DBF" w:rsidRPr="00061CBD" w:rsidRDefault="00766DBF" w:rsidP="00313A82">
            <w:pPr>
              <w:spacing w:after="0" w:line="240" w:lineRule="auto"/>
              <w:jc w:val="center"/>
              <w:rPr>
                <w:rFonts w:ascii="Times New Roman" w:eastAsia="Times New Roman" w:hAnsi="Times New Roman"/>
                <w:sz w:val="16"/>
                <w:szCs w:val="16"/>
                <w:lang w:val="en-US" w:eastAsia="ru-RU"/>
              </w:rPr>
            </w:pPr>
            <w:r w:rsidRPr="00061CBD">
              <w:rPr>
                <w:rFonts w:ascii="Times New Roman" w:eastAsia="Times New Roman" w:hAnsi="Times New Roman"/>
                <w:sz w:val="16"/>
                <w:szCs w:val="16"/>
                <w:lang w:val="en-US" w:eastAsia="ru-RU"/>
              </w:rPr>
              <w:t>1</w:t>
            </w:r>
          </w:p>
        </w:tc>
        <w:tc>
          <w:tcPr>
            <w:tcW w:w="400" w:type="dxa"/>
            <w:shd w:val="clear" w:color="auto" w:fill="auto"/>
          </w:tcPr>
          <w:p w:rsidR="00766DBF" w:rsidRPr="00061CBD" w:rsidRDefault="00766DBF" w:rsidP="00313A82">
            <w:pPr>
              <w:spacing w:after="0" w:line="240" w:lineRule="auto"/>
              <w:jc w:val="center"/>
              <w:rPr>
                <w:rFonts w:ascii="Times New Roman" w:eastAsia="Times New Roman" w:hAnsi="Times New Roman"/>
                <w:b/>
                <w:sz w:val="16"/>
                <w:szCs w:val="16"/>
                <w:lang w:eastAsia="ru-RU"/>
              </w:rPr>
            </w:pPr>
            <w:r w:rsidRPr="00061CBD">
              <w:rPr>
                <w:rFonts w:ascii="Times New Roman" w:eastAsia="Times New Roman" w:hAnsi="Times New Roman"/>
                <w:b/>
                <w:sz w:val="16"/>
                <w:szCs w:val="16"/>
                <w:lang w:eastAsia="ru-RU"/>
              </w:rPr>
              <w:t>4</w:t>
            </w:r>
          </w:p>
        </w:tc>
        <w:tc>
          <w:tcPr>
            <w:tcW w:w="400" w:type="dxa"/>
            <w:shd w:val="clear" w:color="auto" w:fill="auto"/>
            <w:hideMark/>
          </w:tcPr>
          <w:p w:rsidR="00766DBF" w:rsidRPr="00061CBD" w:rsidRDefault="00766DBF" w:rsidP="00313A82">
            <w:pPr>
              <w:spacing w:after="0" w:line="240" w:lineRule="auto"/>
              <w:jc w:val="center"/>
              <w:rPr>
                <w:rFonts w:ascii="Times New Roman" w:eastAsia="Times New Roman" w:hAnsi="Times New Roman"/>
                <w:sz w:val="16"/>
                <w:szCs w:val="16"/>
                <w:lang w:eastAsia="ru-RU"/>
              </w:rPr>
            </w:pPr>
            <w:r w:rsidRPr="00061CBD">
              <w:rPr>
                <w:rFonts w:ascii="Times New Roman" w:eastAsia="Times New Roman" w:hAnsi="Times New Roman"/>
                <w:sz w:val="16"/>
                <w:szCs w:val="16"/>
                <w:lang w:eastAsia="ru-RU"/>
              </w:rPr>
              <w:t>1</w:t>
            </w:r>
          </w:p>
        </w:tc>
        <w:tc>
          <w:tcPr>
            <w:tcW w:w="400" w:type="dxa"/>
            <w:shd w:val="clear" w:color="auto" w:fill="auto"/>
            <w:hideMark/>
          </w:tcPr>
          <w:p w:rsidR="00766DBF" w:rsidRPr="00061CBD" w:rsidRDefault="00766DBF" w:rsidP="00313A82">
            <w:pPr>
              <w:spacing w:after="0" w:line="240" w:lineRule="auto"/>
              <w:jc w:val="center"/>
              <w:rPr>
                <w:rFonts w:ascii="Times New Roman" w:eastAsia="Times New Roman" w:hAnsi="Times New Roman"/>
                <w:sz w:val="16"/>
                <w:szCs w:val="16"/>
                <w:lang w:eastAsia="ru-RU"/>
              </w:rPr>
            </w:pPr>
            <w:r w:rsidRPr="00061CBD">
              <w:rPr>
                <w:rFonts w:ascii="Times New Roman" w:eastAsia="Times New Roman" w:hAnsi="Times New Roman"/>
                <w:sz w:val="16"/>
                <w:szCs w:val="16"/>
                <w:lang w:eastAsia="ru-RU"/>
              </w:rPr>
              <w:t>1</w:t>
            </w:r>
          </w:p>
        </w:tc>
        <w:tc>
          <w:tcPr>
            <w:tcW w:w="401" w:type="dxa"/>
            <w:shd w:val="clear" w:color="auto" w:fill="auto"/>
          </w:tcPr>
          <w:p w:rsidR="00766DBF" w:rsidRPr="00061CBD" w:rsidRDefault="00766DBF" w:rsidP="00313A82">
            <w:pPr>
              <w:spacing w:after="0" w:line="240" w:lineRule="auto"/>
              <w:jc w:val="center"/>
              <w:rPr>
                <w:rFonts w:ascii="Times New Roman" w:eastAsia="Times New Roman" w:hAnsi="Times New Roman"/>
                <w:sz w:val="16"/>
                <w:szCs w:val="16"/>
                <w:lang w:eastAsia="ru-RU"/>
              </w:rPr>
            </w:pPr>
            <w:r w:rsidRPr="00061CBD">
              <w:rPr>
                <w:rFonts w:ascii="Times New Roman" w:eastAsia="Times New Roman" w:hAnsi="Times New Roman"/>
                <w:sz w:val="16"/>
                <w:szCs w:val="16"/>
                <w:lang w:eastAsia="ru-RU"/>
              </w:rPr>
              <w:t>1</w:t>
            </w:r>
          </w:p>
        </w:tc>
        <w:tc>
          <w:tcPr>
            <w:tcW w:w="400" w:type="dxa"/>
            <w:shd w:val="clear" w:color="auto" w:fill="auto"/>
          </w:tcPr>
          <w:p w:rsidR="00766DBF" w:rsidRPr="00061CBD" w:rsidRDefault="00766DBF" w:rsidP="00313A82">
            <w:pPr>
              <w:spacing w:after="0" w:line="240" w:lineRule="auto"/>
              <w:jc w:val="center"/>
              <w:rPr>
                <w:rFonts w:ascii="Times New Roman" w:eastAsia="Times New Roman" w:hAnsi="Times New Roman"/>
                <w:b/>
                <w:sz w:val="16"/>
                <w:szCs w:val="16"/>
                <w:lang w:eastAsia="ru-RU"/>
              </w:rPr>
            </w:pPr>
            <w:r w:rsidRPr="00061CBD">
              <w:rPr>
                <w:rFonts w:ascii="Times New Roman" w:eastAsia="Times New Roman" w:hAnsi="Times New Roman"/>
                <w:b/>
                <w:sz w:val="16"/>
                <w:szCs w:val="16"/>
                <w:lang w:eastAsia="ru-RU"/>
              </w:rPr>
              <w:t>3</w:t>
            </w: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1</w:t>
            </w: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1</w:t>
            </w:r>
          </w:p>
        </w:tc>
        <w:tc>
          <w:tcPr>
            <w:tcW w:w="401"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1</w:t>
            </w: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
                <w:bCs/>
                <w:color w:val="0D0D0D"/>
                <w:sz w:val="16"/>
                <w:szCs w:val="16"/>
                <w:lang w:eastAsia="ru-RU"/>
              </w:rPr>
            </w:pPr>
            <w:r w:rsidRPr="00061CBD">
              <w:rPr>
                <w:rFonts w:ascii="Times New Roman" w:eastAsia="Times New Roman" w:hAnsi="Times New Roman"/>
                <w:b/>
                <w:bCs/>
                <w:color w:val="0D0D0D"/>
                <w:sz w:val="16"/>
                <w:szCs w:val="16"/>
                <w:lang w:eastAsia="ru-RU"/>
              </w:rPr>
              <w:t>3</w:t>
            </w: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2</w:t>
            </w: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2</w:t>
            </w:r>
          </w:p>
        </w:tc>
        <w:tc>
          <w:tcPr>
            <w:tcW w:w="401"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2</w:t>
            </w:r>
          </w:p>
        </w:tc>
        <w:tc>
          <w:tcPr>
            <w:tcW w:w="400" w:type="dxa"/>
            <w:shd w:val="clear" w:color="auto" w:fill="auto"/>
            <w:noWrap/>
            <w:hideMark/>
          </w:tcPr>
          <w:p w:rsidR="00766DBF" w:rsidRPr="00061CBD" w:rsidRDefault="00766DBF" w:rsidP="00313A82">
            <w:pPr>
              <w:spacing w:after="0" w:line="240" w:lineRule="auto"/>
              <w:jc w:val="right"/>
              <w:rPr>
                <w:rFonts w:ascii="Times New Roman" w:eastAsia="Times New Roman" w:hAnsi="Times New Roman"/>
                <w:b/>
                <w:bCs/>
                <w:color w:val="0D0D0D"/>
                <w:sz w:val="16"/>
                <w:szCs w:val="16"/>
                <w:lang w:eastAsia="ru-RU"/>
              </w:rPr>
            </w:pPr>
            <w:r w:rsidRPr="00061CBD">
              <w:rPr>
                <w:rFonts w:ascii="Times New Roman" w:eastAsia="Times New Roman" w:hAnsi="Times New Roman"/>
                <w:b/>
                <w:bCs/>
                <w:color w:val="0D0D0D"/>
                <w:sz w:val="16"/>
                <w:szCs w:val="16"/>
                <w:lang w:eastAsia="ru-RU"/>
              </w:rPr>
              <w:t>6</w:t>
            </w:r>
          </w:p>
        </w:tc>
        <w:tc>
          <w:tcPr>
            <w:tcW w:w="506"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2</w:t>
            </w:r>
          </w:p>
        </w:tc>
        <w:tc>
          <w:tcPr>
            <w:tcW w:w="425"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2</w:t>
            </w:r>
          </w:p>
        </w:tc>
        <w:tc>
          <w:tcPr>
            <w:tcW w:w="567"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2</w:t>
            </w: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
                <w:bCs/>
                <w:color w:val="0D0D0D"/>
                <w:sz w:val="16"/>
                <w:szCs w:val="16"/>
                <w:lang w:eastAsia="ru-RU"/>
              </w:rPr>
            </w:pPr>
            <w:r w:rsidRPr="00061CBD">
              <w:rPr>
                <w:rFonts w:ascii="Times New Roman" w:eastAsia="Times New Roman" w:hAnsi="Times New Roman"/>
                <w:b/>
                <w:bCs/>
                <w:color w:val="0D0D0D"/>
                <w:sz w:val="16"/>
                <w:szCs w:val="16"/>
                <w:lang w:eastAsia="ru-RU"/>
              </w:rPr>
              <w:t>6</w:t>
            </w:r>
          </w:p>
        </w:tc>
        <w:tc>
          <w:tcPr>
            <w:tcW w:w="534" w:type="dxa"/>
            <w:shd w:val="clear" w:color="auto" w:fill="auto"/>
          </w:tcPr>
          <w:p w:rsidR="00766DBF" w:rsidRPr="00061CBD" w:rsidRDefault="00766DBF" w:rsidP="00313A82">
            <w:pPr>
              <w:spacing w:after="0" w:line="240" w:lineRule="auto"/>
              <w:jc w:val="right"/>
              <w:rPr>
                <w:rFonts w:ascii="Times New Roman" w:eastAsia="Times New Roman" w:hAnsi="Times New Roman"/>
                <w:b/>
                <w:bCs/>
                <w:color w:val="0D0D0D"/>
                <w:sz w:val="16"/>
                <w:szCs w:val="16"/>
                <w:lang w:eastAsia="ru-RU"/>
              </w:rPr>
            </w:pPr>
            <w:r w:rsidRPr="00061CBD">
              <w:rPr>
                <w:rFonts w:ascii="Times New Roman" w:eastAsia="Times New Roman" w:hAnsi="Times New Roman"/>
                <w:b/>
                <w:bCs/>
                <w:color w:val="0D0D0D"/>
                <w:sz w:val="16"/>
                <w:szCs w:val="16"/>
                <w:lang w:eastAsia="ru-RU"/>
              </w:rPr>
              <w:t>22</w:t>
            </w:r>
          </w:p>
        </w:tc>
      </w:tr>
      <w:tr w:rsidR="00766DBF" w:rsidRPr="00061CBD" w:rsidTr="00417558">
        <w:trPr>
          <w:trHeight w:val="181"/>
        </w:trPr>
        <w:tc>
          <w:tcPr>
            <w:tcW w:w="1469" w:type="dxa"/>
            <w:shd w:val="clear" w:color="auto" w:fill="auto"/>
            <w:hideMark/>
          </w:tcPr>
          <w:p w:rsidR="00766DBF" w:rsidRPr="00061CBD" w:rsidRDefault="00766DBF" w:rsidP="00313A82">
            <w:pPr>
              <w:spacing w:after="0" w:line="240" w:lineRule="auto"/>
              <w:rPr>
                <w:rFonts w:ascii="Times New Roman" w:eastAsia="Times New Roman" w:hAnsi="Times New Roman"/>
                <w:sz w:val="18"/>
                <w:szCs w:val="18"/>
                <w:lang w:eastAsia="ru-RU"/>
              </w:rPr>
            </w:pPr>
            <w:r w:rsidRPr="00061CBD">
              <w:rPr>
                <w:rFonts w:ascii="Times New Roman" w:eastAsia="Times New Roman" w:hAnsi="Times New Roman"/>
                <w:sz w:val="18"/>
                <w:szCs w:val="18"/>
                <w:lang w:eastAsia="ru-RU"/>
              </w:rPr>
              <w:t>Физика</w:t>
            </w:r>
          </w:p>
        </w:tc>
        <w:tc>
          <w:tcPr>
            <w:tcW w:w="401" w:type="dxa"/>
            <w:shd w:val="clear" w:color="auto" w:fill="auto"/>
            <w:hideMark/>
          </w:tcPr>
          <w:p w:rsidR="00766DBF" w:rsidRPr="00061CBD" w:rsidRDefault="00766DBF" w:rsidP="00313A82">
            <w:pPr>
              <w:spacing w:after="0" w:line="240" w:lineRule="auto"/>
              <w:jc w:val="center"/>
              <w:rPr>
                <w:rFonts w:ascii="Times New Roman" w:eastAsia="Times New Roman" w:hAnsi="Times New Roman"/>
                <w:sz w:val="16"/>
                <w:szCs w:val="16"/>
                <w:lang w:eastAsia="ru-RU"/>
              </w:rPr>
            </w:pPr>
            <w:r w:rsidRPr="00061CBD">
              <w:rPr>
                <w:rFonts w:ascii="Times New Roman" w:eastAsia="Times New Roman" w:hAnsi="Times New Roman"/>
                <w:sz w:val="16"/>
                <w:szCs w:val="16"/>
                <w:lang w:eastAsia="ru-RU"/>
              </w:rPr>
              <w:t> </w:t>
            </w:r>
          </w:p>
        </w:tc>
        <w:tc>
          <w:tcPr>
            <w:tcW w:w="400" w:type="dxa"/>
            <w:shd w:val="clear" w:color="auto" w:fill="auto"/>
            <w:hideMark/>
          </w:tcPr>
          <w:p w:rsidR="00766DBF" w:rsidRPr="00061CBD" w:rsidRDefault="00766DBF" w:rsidP="00313A82">
            <w:pPr>
              <w:spacing w:after="0" w:line="240" w:lineRule="auto"/>
              <w:jc w:val="center"/>
              <w:rPr>
                <w:rFonts w:ascii="Times New Roman" w:eastAsia="Times New Roman" w:hAnsi="Times New Roman"/>
                <w:sz w:val="16"/>
                <w:szCs w:val="16"/>
                <w:lang w:eastAsia="ru-RU"/>
              </w:rPr>
            </w:pPr>
            <w:r w:rsidRPr="00061CBD">
              <w:rPr>
                <w:rFonts w:ascii="Times New Roman" w:eastAsia="Times New Roman" w:hAnsi="Times New Roman"/>
                <w:sz w:val="16"/>
                <w:szCs w:val="16"/>
                <w:lang w:eastAsia="ru-RU"/>
              </w:rPr>
              <w:t> </w:t>
            </w:r>
          </w:p>
        </w:tc>
        <w:tc>
          <w:tcPr>
            <w:tcW w:w="266" w:type="dxa"/>
            <w:shd w:val="clear" w:color="auto" w:fill="auto"/>
          </w:tcPr>
          <w:p w:rsidR="00766DBF" w:rsidRPr="00061CBD" w:rsidRDefault="00766DBF" w:rsidP="00313A82">
            <w:pPr>
              <w:spacing w:after="0" w:line="240" w:lineRule="auto"/>
              <w:jc w:val="center"/>
              <w:rPr>
                <w:rFonts w:ascii="Times New Roman" w:eastAsia="Times New Roman" w:hAnsi="Times New Roman"/>
                <w:sz w:val="16"/>
                <w:szCs w:val="16"/>
                <w:lang w:eastAsia="ru-RU"/>
              </w:rPr>
            </w:pPr>
          </w:p>
        </w:tc>
        <w:tc>
          <w:tcPr>
            <w:tcW w:w="402" w:type="dxa"/>
            <w:shd w:val="clear" w:color="auto" w:fill="auto"/>
            <w:hideMark/>
          </w:tcPr>
          <w:p w:rsidR="00766DBF" w:rsidRPr="00061CBD" w:rsidRDefault="00766DBF" w:rsidP="00313A82">
            <w:pPr>
              <w:spacing w:after="0" w:line="240" w:lineRule="auto"/>
              <w:jc w:val="center"/>
              <w:rPr>
                <w:rFonts w:ascii="Times New Roman" w:eastAsia="Times New Roman" w:hAnsi="Times New Roman"/>
                <w:sz w:val="16"/>
                <w:szCs w:val="16"/>
                <w:lang w:eastAsia="ru-RU"/>
              </w:rPr>
            </w:pPr>
            <w:r w:rsidRPr="00061CBD">
              <w:rPr>
                <w:rFonts w:ascii="Times New Roman" w:eastAsia="Times New Roman" w:hAnsi="Times New Roman"/>
                <w:sz w:val="16"/>
                <w:szCs w:val="16"/>
                <w:lang w:eastAsia="ru-RU"/>
              </w:rPr>
              <w:t> </w:t>
            </w:r>
          </w:p>
        </w:tc>
        <w:tc>
          <w:tcPr>
            <w:tcW w:w="400" w:type="dxa"/>
            <w:shd w:val="clear" w:color="auto" w:fill="auto"/>
          </w:tcPr>
          <w:p w:rsidR="00766DBF" w:rsidRPr="00061CBD" w:rsidRDefault="00766DBF" w:rsidP="00313A82">
            <w:pPr>
              <w:spacing w:after="0" w:line="240" w:lineRule="auto"/>
              <w:jc w:val="center"/>
              <w:rPr>
                <w:rFonts w:ascii="Times New Roman" w:eastAsia="Times New Roman" w:hAnsi="Times New Roman"/>
                <w:b/>
                <w:sz w:val="16"/>
                <w:szCs w:val="16"/>
                <w:lang w:eastAsia="ru-RU"/>
              </w:rPr>
            </w:pPr>
          </w:p>
        </w:tc>
        <w:tc>
          <w:tcPr>
            <w:tcW w:w="400" w:type="dxa"/>
            <w:shd w:val="clear" w:color="auto" w:fill="auto"/>
            <w:hideMark/>
          </w:tcPr>
          <w:p w:rsidR="00766DBF" w:rsidRPr="00061CBD" w:rsidRDefault="00766DBF" w:rsidP="00313A82">
            <w:pPr>
              <w:spacing w:after="0" w:line="240" w:lineRule="auto"/>
              <w:jc w:val="center"/>
              <w:rPr>
                <w:rFonts w:ascii="Times New Roman" w:eastAsia="Times New Roman" w:hAnsi="Times New Roman"/>
                <w:sz w:val="16"/>
                <w:szCs w:val="16"/>
                <w:lang w:eastAsia="ru-RU"/>
              </w:rPr>
            </w:pPr>
            <w:r w:rsidRPr="00061CBD">
              <w:rPr>
                <w:rFonts w:ascii="Times New Roman" w:eastAsia="Times New Roman" w:hAnsi="Times New Roman"/>
                <w:sz w:val="16"/>
                <w:szCs w:val="16"/>
                <w:lang w:eastAsia="ru-RU"/>
              </w:rPr>
              <w:t> </w:t>
            </w:r>
          </w:p>
        </w:tc>
        <w:tc>
          <w:tcPr>
            <w:tcW w:w="400" w:type="dxa"/>
            <w:shd w:val="clear" w:color="auto" w:fill="auto"/>
            <w:hideMark/>
          </w:tcPr>
          <w:p w:rsidR="00766DBF" w:rsidRPr="00061CBD" w:rsidRDefault="00766DBF" w:rsidP="00313A82">
            <w:pPr>
              <w:spacing w:after="0" w:line="240" w:lineRule="auto"/>
              <w:jc w:val="center"/>
              <w:rPr>
                <w:rFonts w:ascii="Times New Roman" w:eastAsia="Times New Roman" w:hAnsi="Times New Roman"/>
                <w:sz w:val="16"/>
                <w:szCs w:val="16"/>
                <w:lang w:eastAsia="ru-RU"/>
              </w:rPr>
            </w:pPr>
            <w:r w:rsidRPr="00061CBD">
              <w:rPr>
                <w:rFonts w:ascii="Times New Roman" w:eastAsia="Times New Roman" w:hAnsi="Times New Roman"/>
                <w:sz w:val="16"/>
                <w:szCs w:val="16"/>
                <w:lang w:eastAsia="ru-RU"/>
              </w:rPr>
              <w:t> </w:t>
            </w:r>
          </w:p>
        </w:tc>
        <w:tc>
          <w:tcPr>
            <w:tcW w:w="401" w:type="dxa"/>
            <w:shd w:val="clear" w:color="auto" w:fill="auto"/>
          </w:tcPr>
          <w:p w:rsidR="00766DBF" w:rsidRPr="00061CBD" w:rsidRDefault="00766DBF" w:rsidP="00313A82">
            <w:pPr>
              <w:spacing w:after="0" w:line="240" w:lineRule="auto"/>
              <w:jc w:val="center"/>
              <w:rPr>
                <w:rFonts w:ascii="Times New Roman" w:eastAsia="Times New Roman" w:hAnsi="Times New Roman"/>
                <w:sz w:val="16"/>
                <w:szCs w:val="16"/>
                <w:lang w:eastAsia="ru-RU"/>
              </w:rPr>
            </w:pPr>
            <w:r w:rsidRPr="00061CBD">
              <w:rPr>
                <w:rFonts w:ascii="Times New Roman" w:eastAsia="Times New Roman" w:hAnsi="Times New Roman"/>
                <w:sz w:val="16"/>
                <w:szCs w:val="16"/>
                <w:lang w:eastAsia="ru-RU"/>
              </w:rPr>
              <w:t> </w:t>
            </w:r>
          </w:p>
        </w:tc>
        <w:tc>
          <w:tcPr>
            <w:tcW w:w="400" w:type="dxa"/>
            <w:shd w:val="clear" w:color="auto" w:fill="auto"/>
          </w:tcPr>
          <w:p w:rsidR="00766DBF" w:rsidRPr="00061CBD" w:rsidRDefault="00766DBF" w:rsidP="00313A82">
            <w:pPr>
              <w:spacing w:after="0" w:line="240" w:lineRule="auto"/>
              <w:jc w:val="center"/>
              <w:rPr>
                <w:rFonts w:ascii="Times New Roman" w:eastAsia="Times New Roman" w:hAnsi="Times New Roman"/>
                <w:b/>
                <w:sz w:val="16"/>
                <w:szCs w:val="16"/>
                <w:lang w:eastAsia="ru-RU"/>
              </w:rPr>
            </w:pP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2</w:t>
            </w: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2</w:t>
            </w:r>
          </w:p>
        </w:tc>
        <w:tc>
          <w:tcPr>
            <w:tcW w:w="401"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2</w:t>
            </w: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
                <w:bCs/>
                <w:color w:val="0D0D0D"/>
                <w:sz w:val="16"/>
                <w:szCs w:val="16"/>
                <w:lang w:eastAsia="ru-RU"/>
              </w:rPr>
            </w:pPr>
            <w:r w:rsidRPr="00061CBD">
              <w:rPr>
                <w:rFonts w:ascii="Times New Roman" w:eastAsia="Times New Roman" w:hAnsi="Times New Roman"/>
                <w:b/>
                <w:bCs/>
                <w:color w:val="0D0D0D"/>
                <w:sz w:val="16"/>
                <w:szCs w:val="16"/>
                <w:lang w:eastAsia="ru-RU"/>
              </w:rPr>
              <w:t>6</w:t>
            </w: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2</w:t>
            </w: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2</w:t>
            </w:r>
          </w:p>
        </w:tc>
        <w:tc>
          <w:tcPr>
            <w:tcW w:w="401"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2</w:t>
            </w:r>
          </w:p>
        </w:tc>
        <w:tc>
          <w:tcPr>
            <w:tcW w:w="400" w:type="dxa"/>
            <w:shd w:val="clear" w:color="auto" w:fill="auto"/>
            <w:noWrap/>
            <w:hideMark/>
          </w:tcPr>
          <w:p w:rsidR="00766DBF" w:rsidRPr="00061CBD" w:rsidRDefault="00766DBF" w:rsidP="00313A82">
            <w:pPr>
              <w:spacing w:after="0" w:line="240" w:lineRule="auto"/>
              <w:jc w:val="right"/>
              <w:rPr>
                <w:rFonts w:ascii="Times New Roman" w:eastAsia="Times New Roman" w:hAnsi="Times New Roman"/>
                <w:b/>
                <w:bCs/>
                <w:color w:val="0D0D0D"/>
                <w:sz w:val="16"/>
                <w:szCs w:val="16"/>
                <w:lang w:eastAsia="ru-RU"/>
              </w:rPr>
            </w:pPr>
            <w:r w:rsidRPr="00061CBD">
              <w:rPr>
                <w:rFonts w:ascii="Times New Roman" w:eastAsia="Times New Roman" w:hAnsi="Times New Roman"/>
                <w:b/>
                <w:bCs/>
                <w:color w:val="0D0D0D"/>
                <w:sz w:val="16"/>
                <w:szCs w:val="16"/>
                <w:lang w:eastAsia="ru-RU"/>
              </w:rPr>
              <w:t>6</w:t>
            </w:r>
          </w:p>
        </w:tc>
        <w:tc>
          <w:tcPr>
            <w:tcW w:w="506"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3</w:t>
            </w:r>
          </w:p>
        </w:tc>
        <w:tc>
          <w:tcPr>
            <w:tcW w:w="425"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3</w:t>
            </w:r>
          </w:p>
        </w:tc>
        <w:tc>
          <w:tcPr>
            <w:tcW w:w="567"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3</w:t>
            </w: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
                <w:bCs/>
                <w:color w:val="0D0D0D"/>
                <w:sz w:val="16"/>
                <w:szCs w:val="16"/>
                <w:lang w:eastAsia="ru-RU"/>
              </w:rPr>
            </w:pPr>
            <w:r w:rsidRPr="00061CBD">
              <w:rPr>
                <w:rFonts w:ascii="Times New Roman" w:eastAsia="Times New Roman" w:hAnsi="Times New Roman"/>
                <w:b/>
                <w:bCs/>
                <w:color w:val="0D0D0D"/>
                <w:sz w:val="16"/>
                <w:szCs w:val="16"/>
                <w:lang w:eastAsia="ru-RU"/>
              </w:rPr>
              <w:t>9</w:t>
            </w:r>
          </w:p>
        </w:tc>
        <w:tc>
          <w:tcPr>
            <w:tcW w:w="534" w:type="dxa"/>
            <w:shd w:val="clear" w:color="auto" w:fill="auto"/>
          </w:tcPr>
          <w:p w:rsidR="00766DBF" w:rsidRPr="00061CBD" w:rsidRDefault="00766DBF" w:rsidP="00313A82">
            <w:pPr>
              <w:spacing w:after="0" w:line="240" w:lineRule="auto"/>
              <w:jc w:val="right"/>
              <w:rPr>
                <w:rFonts w:ascii="Times New Roman" w:eastAsia="Times New Roman" w:hAnsi="Times New Roman"/>
                <w:b/>
                <w:bCs/>
                <w:color w:val="0D0D0D"/>
                <w:sz w:val="16"/>
                <w:szCs w:val="16"/>
                <w:lang w:eastAsia="ru-RU"/>
              </w:rPr>
            </w:pPr>
            <w:r w:rsidRPr="00061CBD">
              <w:rPr>
                <w:rFonts w:ascii="Times New Roman" w:eastAsia="Times New Roman" w:hAnsi="Times New Roman"/>
                <w:b/>
                <w:bCs/>
                <w:color w:val="0D0D0D"/>
                <w:sz w:val="16"/>
                <w:szCs w:val="16"/>
                <w:lang w:eastAsia="ru-RU"/>
              </w:rPr>
              <w:t>21</w:t>
            </w:r>
          </w:p>
        </w:tc>
      </w:tr>
      <w:tr w:rsidR="00766DBF" w:rsidRPr="00061CBD" w:rsidTr="00417558">
        <w:trPr>
          <w:trHeight w:val="213"/>
        </w:trPr>
        <w:tc>
          <w:tcPr>
            <w:tcW w:w="1469" w:type="dxa"/>
            <w:shd w:val="clear" w:color="auto" w:fill="auto"/>
            <w:hideMark/>
          </w:tcPr>
          <w:p w:rsidR="00766DBF" w:rsidRPr="00061CBD" w:rsidRDefault="00766DBF" w:rsidP="00313A82">
            <w:pPr>
              <w:spacing w:after="0" w:line="240" w:lineRule="auto"/>
              <w:rPr>
                <w:rFonts w:ascii="Times New Roman" w:eastAsia="Times New Roman" w:hAnsi="Times New Roman"/>
                <w:sz w:val="18"/>
                <w:szCs w:val="18"/>
                <w:lang w:eastAsia="ru-RU"/>
              </w:rPr>
            </w:pPr>
            <w:r w:rsidRPr="00061CBD">
              <w:rPr>
                <w:rFonts w:ascii="Times New Roman" w:eastAsia="Times New Roman" w:hAnsi="Times New Roman"/>
                <w:sz w:val="18"/>
                <w:szCs w:val="18"/>
                <w:lang w:eastAsia="ru-RU"/>
              </w:rPr>
              <w:t>Химия</w:t>
            </w:r>
          </w:p>
        </w:tc>
        <w:tc>
          <w:tcPr>
            <w:tcW w:w="401" w:type="dxa"/>
            <w:shd w:val="clear" w:color="auto" w:fill="auto"/>
            <w:hideMark/>
          </w:tcPr>
          <w:p w:rsidR="00766DBF" w:rsidRPr="00061CBD" w:rsidRDefault="00766DBF" w:rsidP="00313A82">
            <w:pPr>
              <w:spacing w:after="0" w:line="240" w:lineRule="auto"/>
              <w:jc w:val="center"/>
              <w:rPr>
                <w:rFonts w:ascii="Times New Roman" w:eastAsia="Times New Roman" w:hAnsi="Times New Roman"/>
                <w:sz w:val="16"/>
                <w:szCs w:val="16"/>
                <w:lang w:eastAsia="ru-RU"/>
              </w:rPr>
            </w:pPr>
            <w:r w:rsidRPr="00061CBD">
              <w:rPr>
                <w:rFonts w:ascii="Times New Roman" w:eastAsia="Times New Roman" w:hAnsi="Times New Roman"/>
                <w:sz w:val="16"/>
                <w:szCs w:val="16"/>
                <w:lang w:eastAsia="ru-RU"/>
              </w:rPr>
              <w:t> </w:t>
            </w:r>
          </w:p>
        </w:tc>
        <w:tc>
          <w:tcPr>
            <w:tcW w:w="400" w:type="dxa"/>
            <w:shd w:val="clear" w:color="auto" w:fill="auto"/>
            <w:hideMark/>
          </w:tcPr>
          <w:p w:rsidR="00766DBF" w:rsidRPr="00061CBD" w:rsidRDefault="00766DBF" w:rsidP="00313A82">
            <w:pPr>
              <w:spacing w:after="0" w:line="240" w:lineRule="auto"/>
              <w:jc w:val="center"/>
              <w:rPr>
                <w:rFonts w:ascii="Times New Roman" w:eastAsia="Times New Roman" w:hAnsi="Times New Roman"/>
                <w:sz w:val="16"/>
                <w:szCs w:val="16"/>
                <w:lang w:eastAsia="ru-RU"/>
              </w:rPr>
            </w:pPr>
            <w:r w:rsidRPr="00061CBD">
              <w:rPr>
                <w:rFonts w:ascii="Times New Roman" w:eastAsia="Times New Roman" w:hAnsi="Times New Roman"/>
                <w:sz w:val="16"/>
                <w:szCs w:val="16"/>
                <w:lang w:eastAsia="ru-RU"/>
              </w:rPr>
              <w:t> </w:t>
            </w:r>
          </w:p>
        </w:tc>
        <w:tc>
          <w:tcPr>
            <w:tcW w:w="266" w:type="dxa"/>
            <w:shd w:val="clear" w:color="auto" w:fill="auto"/>
          </w:tcPr>
          <w:p w:rsidR="00766DBF" w:rsidRPr="00061CBD" w:rsidRDefault="00766DBF" w:rsidP="00313A82">
            <w:pPr>
              <w:spacing w:after="0" w:line="240" w:lineRule="auto"/>
              <w:jc w:val="center"/>
              <w:rPr>
                <w:rFonts w:ascii="Times New Roman" w:eastAsia="Times New Roman" w:hAnsi="Times New Roman"/>
                <w:sz w:val="16"/>
                <w:szCs w:val="16"/>
                <w:lang w:eastAsia="ru-RU"/>
              </w:rPr>
            </w:pPr>
          </w:p>
        </w:tc>
        <w:tc>
          <w:tcPr>
            <w:tcW w:w="402" w:type="dxa"/>
            <w:shd w:val="clear" w:color="auto" w:fill="auto"/>
            <w:hideMark/>
          </w:tcPr>
          <w:p w:rsidR="00766DBF" w:rsidRPr="00061CBD" w:rsidRDefault="00766DBF" w:rsidP="00313A82">
            <w:pPr>
              <w:spacing w:after="0" w:line="240" w:lineRule="auto"/>
              <w:jc w:val="center"/>
              <w:rPr>
                <w:rFonts w:ascii="Times New Roman" w:eastAsia="Times New Roman" w:hAnsi="Times New Roman"/>
                <w:sz w:val="16"/>
                <w:szCs w:val="16"/>
                <w:lang w:eastAsia="ru-RU"/>
              </w:rPr>
            </w:pPr>
            <w:r w:rsidRPr="00061CBD">
              <w:rPr>
                <w:rFonts w:ascii="Times New Roman" w:eastAsia="Times New Roman" w:hAnsi="Times New Roman"/>
                <w:sz w:val="16"/>
                <w:szCs w:val="16"/>
                <w:lang w:eastAsia="ru-RU"/>
              </w:rPr>
              <w:t> </w:t>
            </w:r>
          </w:p>
        </w:tc>
        <w:tc>
          <w:tcPr>
            <w:tcW w:w="400" w:type="dxa"/>
            <w:shd w:val="clear" w:color="auto" w:fill="auto"/>
          </w:tcPr>
          <w:p w:rsidR="00766DBF" w:rsidRPr="00061CBD" w:rsidRDefault="00766DBF" w:rsidP="00313A82">
            <w:pPr>
              <w:spacing w:after="0" w:line="240" w:lineRule="auto"/>
              <w:jc w:val="center"/>
              <w:rPr>
                <w:rFonts w:ascii="Times New Roman" w:eastAsia="Times New Roman" w:hAnsi="Times New Roman"/>
                <w:b/>
                <w:sz w:val="16"/>
                <w:szCs w:val="16"/>
                <w:lang w:eastAsia="ru-RU"/>
              </w:rPr>
            </w:pPr>
          </w:p>
        </w:tc>
        <w:tc>
          <w:tcPr>
            <w:tcW w:w="400" w:type="dxa"/>
            <w:shd w:val="clear" w:color="auto" w:fill="auto"/>
            <w:hideMark/>
          </w:tcPr>
          <w:p w:rsidR="00766DBF" w:rsidRPr="00061CBD" w:rsidRDefault="00766DBF" w:rsidP="00313A82">
            <w:pPr>
              <w:spacing w:after="0" w:line="240" w:lineRule="auto"/>
              <w:jc w:val="center"/>
              <w:rPr>
                <w:rFonts w:ascii="Times New Roman" w:eastAsia="Times New Roman" w:hAnsi="Times New Roman"/>
                <w:sz w:val="16"/>
                <w:szCs w:val="16"/>
                <w:lang w:eastAsia="ru-RU"/>
              </w:rPr>
            </w:pPr>
            <w:r w:rsidRPr="00061CBD">
              <w:rPr>
                <w:rFonts w:ascii="Times New Roman" w:eastAsia="Times New Roman" w:hAnsi="Times New Roman"/>
                <w:sz w:val="16"/>
                <w:szCs w:val="16"/>
                <w:lang w:eastAsia="ru-RU"/>
              </w:rPr>
              <w:t> </w:t>
            </w:r>
          </w:p>
        </w:tc>
        <w:tc>
          <w:tcPr>
            <w:tcW w:w="400" w:type="dxa"/>
            <w:shd w:val="clear" w:color="auto" w:fill="auto"/>
            <w:hideMark/>
          </w:tcPr>
          <w:p w:rsidR="00766DBF" w:rsidRPr="00061CBD" w:rsidRDefault="00766DBF" w:rsidP="00313A82">
            <w:pPr>
              <w:spacing w:after="0" w:line="240" w:lineRule="auto"/>
              <w:jc w:val="center"/>
              <w:rPr>
                <w:rFonts w:ascii="Times New Roman" w:eastAsia="Times New Roman" w:hAnsi="Times New Roman"/>
                <w:sz w:val="16"/>
                <w:szCs w:val="16"/>
                <w:lang w:eastAsia="ru-RU"/>
              </w:rPr>
            </w:pPr>
            <w:r w:rsidRPr="00061CBD">
              <w:rPr>
                <w:rFonts w:ascii="Times New Roman" w:eastAsia="Times New Roman" w:hAnsi="Times New Roman"/>
                <w:sz w:val="16"/>
                <w:szCs w:val="16"/>
                <w:lang w:eastAsia="ru-RU"/>
              </w:rPr>
              <w:t> </w:t>
            </w:r>
          </w:p>
        </w:tc>
        <w:tc>
          <w:tcPr>
            <w:tcW w:w="401" w:type="dxa"/>
            <w:shd w:val="clear" w:color="auto" w:fill="auto"/>
          </w:tcPr>
          <w:p w:rsidR="00766DBF" w:rsidRPr="00061CBD" w:rsidRDefault="00766DBF" w:rsidP="00313A82">
            <w:pPr>
              <w:spacing w:after="0" w:line="240" w:lineRule="auto"/>
              <w:jc w:val="center"/>
              <w:rPr>
                <w:rFonts w:ascii="Times New Roman" w:eastAsia="Times New Roman" w:hAnsi="Times New Roman"/>
                <w:sz w:val="16"/>
                <w:szCs w:val="16"/>
                <w:lang w:eastAsia="ru-RU"/>
              </w:rPr>
            </w:pPr>
            <w:r w:rsidRPr="00061CBD">
              <w:rPr>
                <w:rFonts w:ascii="Times New Roman" w:eastAsia="Times New Roman" w:hAnsi="Times New Roman"/>
                <w:sz w:val="16"/>
                <w:szCs w:val="16"/>
                <w:lang w:eastAsia="ru-RU"/>
              </w:rPr>
              <w:t> </w:t>
            </w:r>
          </w:p>
        </w:tc>
        <w:tc>
          <w:tcPr>
            <w:tcW w:w="400" w:type="dxa"/>
            <w:shd w:val="clear" w:color="auto" w:fill="auto"/>
          </w:tcPr>
          <w:p w:rsidR="00766DBF" w:rsidRPr="00061CBD" w:rsidRDefault="00766DBF" w:rsidP="00313A82">
            <w:pPr>
              <w:spacing w:after="0" w:line="240" w:lineRule="auto"/>
              <w:jc w:val="center"/>
              <w:rPr>
                <w:rFonts w:ascii="Times New Roman" w:eastAsia="Times New Roman" w:hAnsi="Times New Roman"/>
                <w:b/>
                <w:sz w:val="16"/>
                <w:szCs w:val="16"/>
                <w:lang w:eastAsia="ru-RU"/>
              </w:rPr>
            </w:pP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p>
        </w:tc>
        <w:tc>
          <w:tcPr>
            <w:tcW w:w="401"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
                <w:bCs/>
                <w:color w:val="0D0D0D"/>
                <w:sz w:val="16"/>
                <w:szCs w:val="16"/>
                <w:lang w:eastAsia="ru-RU"/>
              </w:rPr>
            </w:pP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2</w:t>
            </w: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2</w:t>
            </w:r>
          </w:p>
        </w:tc>
        <w:tc>
          <w:tcPr>
            <w:tcW w:w="401"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2</w:t>
            </w:r>
          </w:p>
        </w:tc>
        <w:tc>
          <w:tcPr>
            <w:tcW w:w="400" w:type="dxa"/>
            <w:shd w:val="clear" w:color="auto" w:fill="auto"/>
            <w:noWrap/>
            <w:hideMark/>
          </w:tcPr>
          <w:p w:rsidR="00766DBF" w:rsidRPr="00061CBD" w:rsidRDefault="00766DBF" w:rsidP="00313A82">
            <w:pPr>
              <w:spacing w:after="0" w:line="240" w:lineRule="auto"/>
              <w:jc w:val="right"/>
              <w:rPr>
                <w:rFonts w:ascii="Times New Roman" w:eastAsia="Times New Roman" w:hAnsi="Times New Roman"/>
                <w:b/>
                <w:bCs/>
                <w:color w:val="0D0D0D"/>
                <w:sz w:val="16"/>
                <w:szCs w:val="16"/>
                <w:lang w:eastAsia="ru-RU"/>
              </w:rPr>
            </w:pPr>
            <w:r w:rsidRPr="00061CBD">
              <w:rPr>
                <w:rFonts w:ascii="Times New Roman" w:eastAsia="Times New Roman" w:hAnsi="Times New Roman"/>
                <w:b/>
                <w:bCs/>
                <w:color w:val="0D0D0D"/>
                <w:sz w:val="16"/>
                <w:szCs w:val="16"/>
                <w:lang w:eastAsia="ru-RU"/>
              </w:rPr>
              <w:t>6</w:t>
            </w:r>
          </w:p>
        </w:tc>
        <w:tc>
          <w:tcPr>
            <w:tcW w:w="506"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2</w:t>
            </w:r>
          </w:p>
        </w:tc>
        <w:tc>
          <w:tcPr>
            <w:tcW w:w="425"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2</w:t>
            </w:r>
          </w:p>
        </w:tc>
        <w:tc>
          <w:tcPr>
            <w:tcW w:w="567"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2</w:t>
            </w: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
                <w:bCs/>
                <w:color w:val="0D0D0D"/>
                <w:sz w:val="16"/>
                <w:szCs w:val="16"/>
                <w:lang w:eastAsia="ru-RU"/>
              </w:rPr>
            </w:pPr>
            <w:r w:rsidRPr="00061CBD">
              <w:rPr>
                <w:rFonts w:ascii="Times New Roman" w:eastAsia="Times New Roman" w:hAnsi="Times New Roman"/>
                <w:b/>
                <w:bCs/>
                <w:color w:val="0D0D0D"/>
                <w:sz w:val="16"/>
                <w:szCs w:val="16"/>
                <w:lang w:eastAsia="ru-RU"/>
              </w:rPr>
              <w:t>6</w:t>
            </w:r>
          </w:p>
        </w:tc>
        <w:tc>
          <w:tcPr>
            <w:tcW w:w="534" w:type="dxa"/>
            <w:shd w:val="clear" w:color="auto" w:fill="auto"/>
          </w:tcPr>
          <w:p w:rsidR="00766DBF" w:rsidRPr="00061CBD" w:rsidRDefault="00766DBF" w:rsidP="00313A82">
            <w:pPr>
              <w:spacing w:after="0" w:line="240" w:lineRule="auto"/>
              <w:jc w:val="right"/>
              <w:rPr>
                <w:rFonts w:ascii="Times New Roman" w:eastAsia="Times New Roman" w:hAnsi="Times New Roman"/>
                <w:b/>
                <w:bCs/>
                <w:color w:val="0D0D0D"/>
                <w:sz w:val="16"/>
                <w:szCs w:val="16"/>
                <w:lang w:eastAsia="ru-RU"/>
              </w:rPr>
            </w:pPr>
            <w:r w:rsidRPr="00061CBD">
              <w:rPr>
                <w:rFonts w:ascii="Times New Roman" w:eastAsia="Times New Roman" w:hAnsi="Times New Roman"/>
                <w:b/>
                <w:bCs/>
                <w:color w:val="0D0D0D"/>
                <w:sz w:val="16"/>
                <w:szCs w:val="16"/>
                <w:lang w:eastAsia="ru-RU"/>
              </w:rPr>
              <w:t>12</w:t>
            </w:r>
          </w:p>
        </w:tc>
      </w:tr>
      <w:tr w:rsidR="00766DBF" w:rsidRPr="00061CBD" w:rsidTr="00417558">
        <w:trPr>
          <w:trHeight w:val="162"/>
        </w:trPr>
        <w:tc>
          <w:tcPr>
            <w:tcW w:w="1469" w:type="dxa"/>
            <w:shd w:val="clear" w:color="auto" w:fill="auto"/>
            <w:hideMark/>
          </w:tcPr>
          <w:p w:rsidR="00766DBF" w:rsidRPr="00061CBD" w:rsidRDefault="00766DBF" w:rsidP="00313A82">
            <w:pPr>
              <w:spacing w:after="0" w:line="240" w:lineRule="auto"/>
              <w:rPr>
                <w:rFonts w:ascii="Times New Roman" w:eastAsia="Times New Roman" w:hAnsi="Times New Roman"/>
                <w:sz w:val="18"/>
                <w:szCs w:val="18"/>
                <w:lang w:eastAsia="ru-RU"/>
              </w:rPr>
            </w:pPr>
            <w:r w:rsidRPr="00061CBD">
              <w:rPr>
                <w:rFonts w:ascii="Times New Roman" w:eastAsia="Times New Roman" w:hAnsi="Times New Roman"/>
                <w:sz w:val="18"/>
                <w:szCs w:val="18"/>
                <w:lang w:eastAsia="ru-RU"/>
              </w:rPr>
              <w:t>Музыка</w:t>
            </w:r>
          </w:p>
        </w:tc>
        <w:tc>
          <w:tcPr>
            <w:tcW w:w="401" w:type="dxa"/>
            <w:shd w:val="clear" w:color="auto" w:fill="auto"/>
            <w:hideMark/>
          </w:tcPr>
          <w:p w:rsidR="00766DBF" w:rsidRPr="00061CBD" w:rsidRDefault="00766DBF" w:rsidP="00313A82">
            <w:pPr>
              <w:spacing w:after="0" w:line="240" w:lineRule="auto"/>
              <w:jc w:val="center"/>
              <w:rPr>
                <w:rFonts w:ascii="Times New Roman" w:eastAsia="Times New Roman" w:hAnsi="Times New Roman"/>
                <w:sz w:val="16"/>
                <w:szCs w:val="16"/>
                <w:lang w:eastAsia="ru-RU"/>
              </w:rPr>
            </w:pPr>
            <w:r w:rsidRPr="00061CBD">
              <w:rPr>
                <w:rFonts w:ascii="Times New Roman" w:eastAsia="Times New Roman" w:hAnsi="Times New Roman"/>
                <w:sz w:val="16"/>
                <w:szCs w:val="16"/>
                <w:lang w:eastAsia="ru-RU"/>
              </w:rPr>
              <w:t>1</w:t>
            </w:r>
          </w:p>
        </w:tc>
        <w:tc>
          <w:tcPr>
            <w:tcW w:w="400" w:type="dxa"/>
            <w:shd w:val="clear" w:color="auto" w:fill="auto"/>
            <w:hideMark/>
          </w:tcPr>
          <w:p w:rsidR="00766DBF" w:rsidRPr="00061CBD" w:rsidRDefault="00766DBF" w:rsidP="00313A82">
            <w:pPr>
              <w:spacing w:after="0" w:line="240" w:lineRule="auto"/>
              <w:jc w:val="center"/>
              <w:rPr>
                <w:rFonts w:ascii="Times New Roman" w:eastAsia="Times New Roman" w:hAnsi="Times New Roman"/>
                <w:sz w:val="16"/>
                <w:szCs w:val="16"/>
                <w:lang w:eastAsia="ru-RU"/>
              </w:rPr>
            </w:pPr>
            <w:r w:rsidRPr="00061CBD">
              <w:rPr>
                <w:rFonts w:ascii="Times New Roman" w:eastAsia="Times New Roman" w:hAnsi="Times New Roman"/>
                <w:sz w:val="16"/>
                <w:szCs w:val="16"/>
                <w:lang w:eastAsia="ru-RU"/>
              </w:rPr>
              <w:t>1</w:t>
            </w:r>
          </w:p>
        </w:tc>
        <w:tc>
          <w:tcPr>
            <w:tcW w:w="266" w:type="dxa"/>
            <w:shd w:val="clear" w:color="auto" w:fill="auto"/>
          </w:tcPr>
          <w:p w:rsidR="00766DBF" w:rsidRPr="00061CBD" w:rsidRDefault="00766DBF" w:rsidP="00313A82">
            <w:pPr>
              <w:spacing w:after="0" w:line="240" w:lineRule="auto"/>
              <w:jc w:val="center"/>
              <w:rPr>
                <w:rFonts w:ascii="Times New Roman" w:eastAsia="Times New Roman" w:hAnsi="Times New Roman"/>
                <w:sz w:val="16"/>
                <w:szCs w:val="16"/>
                <w:lang w:eastAsia="ru-RU"/>
              </w:rPr>
            </w:pPr>
            <w:r w:rsidRPr="00061CBD">
              <w:rPr>
                <w:rFonts w:ascii="Times New Roman" w:eastAsia="Times New Roman" w:hAnsi="Times New Roman"/>
                <w:sz w:val="16"/>
                <w:szCs w:val="16"/>
                <w:lang w:eastAsia="ru-RU"/>
              </w:rPr>
              <w:t>1</w:t>
            </w:r>
          </w:p>
        </w:tc>
        <w:tc>
          <w:tcPr>
            <w:tcW w:w="402" w:type="dxa"/>
            <w:shd w:val="clear" w:color="auto" w:fill="auto"/>
            <w:hideMark/>
          </w:tcPr>
          <w:p w:rsidR="00766DBF" w:rsidRPr="00061CBD" w:rsidRDefault="00766DBF" w:rsidP="00313A82">
            <w:pPr>
              <w:spacing w:after="0" w:line="240" w:lineRule="auto"/>
              <w:jc w:val="center"/>
              <w:rPr>
                <w:rFonts w:ascii="Times New Roman" w:eastAsia="Times New Roman" w:hAnsi="Times New Roman"/>
                <w:sz w:val="16"/>
                <w:szCs w:val="16"/>
                <w:lang w:eastAsia="ru-RU"/>
              </w:rPr>
            </w:pPr>
            <w:r w:rsidRPr="00061CBD">
              <w:rPr>
                <w:rFonts w:ascii="Times New Roman" w:eastAsia="Times New Roman" w:hAnsi="Times New Roman"/>
                <w:sz w:val="16"/>
                <w:szCs w:val="16"/>
                <w:lang w:eastAsia="ru-RU"/>
              </w:rPr>
              <w:t>1</w:t>
            </w:r>
          </w:p>
        </w:tc>
        <w:tc>
          <w:tcPr>
            <w:tcW w:w="400" w:type="dxa"/>
            <w:shd w:val="clear" w:color="auto" w:fill="auto"/>
          </w:tcPr>
          <w:p w:rsidR="00766DBF" w:rsidRPr="00061CBD" w:rsidRDefault="00766DBF" w:rsidP="00313A82">
            <w:pPr>
              <w:spacing w:after="0" w:line="240" w:lineRule="auto"/>
              <w:jc w:val="center"/>
              <w:rPr>
                <w:rFonts w:ascii="Times New Roman" w:eastAsia="Times New Roman" w:hAnsi="Times New Roman"/>
                <w:b/>
                <w:sz w:val="16"/>
                <w:szCs w:val="16"/>
                <w:lang w:eastAsia="ru-RU"/>
              </w:rPr>
            </w:pPr>
            <w:r w:rsidRPr="00061CBD">
              <w:rPr>
                <w:rFonts w:ascii="Times New Roman" w:eastAsia="Times New Roman" w:hAnsi="Times New Roman"/>
                <w:b/>
                <w:sz w:val="16"/>
                <w:szCs w:val="16"/>
                <w:lang w:eastAsia="ru-RU"/>
              </w:rPr>
              <w:t>3</w:t>
            </w:r>
          </w:p>
        </w:tc>
        <w:tc>
          <w:tcPr>
            <w:tcW w:w="400" w:type="dxa"/>
            <w:shd w:val="clear" w:color="auto" w:fill="auto"/>
            <w:hideMark/>
          </w:tcPr>
          <w:p w:rsidR="00766DBF" w:rsidRPr="00061CBD" w:rsidRDefault="00766DBF" w:rsidP="00313A82">
            <w:pPr>
              <w:spacing w:after="0" w:line="240" w:lineRule="auto"/>
              <w:jc w:val="center"/>
              <w:rPr>
                <w:rFonts w:ascii="Times New Roman" w:eastAsia="Times New Roman" w:hAnsi="Times New Roman"/>
                <w:sz w:val="16"/>
                <w:szCs w:val="16"/>
                <w:lang w:eastAsia="ru-RU"/>
              </w:rPr>
            </w:pPr>
            <w:r w:rsidRPr="00061CBD">
              <w:rPr>
                <w:rFonts w:ascii="Times New Roman" w:eastAsia="Times New Roman" w:hAnsi="Times New Roman"/>
                <w:sz w:val="16"/>
                <w:szCs w:val="16"/>
                <w:lang w:eastAsia="ru-RU"/>
              </w:rPr>
              <w:t>1</w:t>
            </w:r>
          </w:p>
        </w:tc>
        <w:tc>
          <w:tcPr>
            <w:tcW w:w="400" w:type="dxa"/>
            <w:shd w:val="clear" w:color="auto" w:fill="auto"/>
            <w:hideMark/>
          </w:tcPr>
          <w:p w:rsidR="00766DBF" w:rsidRPr="00061CBD" w:rsidRDefault="00766DBF" w:rsidP="00313A82">
            <w:pPr>
              <w:spacing w:after="0" w:line="240" w:lineRule="auto"/>
              <w:jc w:val="center"/>
              <w:rPr>
                <w:rFonts w:ascii="Times New Roman" w:eastAsia="Times New Roman" w:hAnsi="Times New Roman"/>
                <w:sz w:val="16"/>
                <w:szCs w:val="16"/>
                <w:lang w:eastAsia="ru-RU"/>
              </w:rPr>
            </w:pPr>
            <w:r w:rsidRPr="00061CBD">
              <w:rPr>
                <w:rFonts w:ascii="Times New Roman" w:eastAsia="Times New Roman" w:hAnsi="Times New Roman"/>
                <w:sz w:val="16"/>
                <w:szCs w:val="16"/>
                <w:lang w:eastAsia="ru-RU"/>
              </w:rPr>
              <w:t>1</w:t>
            </w:r>
          </w:p>
        </w:tc>
        <w:tc>
          <w:tcPr>
            <w:tcW w:w="401" w:type="dxa"/>
            <w:shd w:val="clear" w:color="auto" w:fill="auto"/>
          </w:tcPr>
          <w:p w:rsidR="00766DBF" w:rsidRPr="00061CBD" w:rsidRDefault="00766DBF" w:rsidP="00313A82">
            <w:pPr>
              <w:spacing w:after="0" w:line="240" w:lineRule="auto"/>
              <w:jc w:val="center"/>
              <w:rPr>
                <w:rFonts w:ascii="Times New Roman" w:eastAsia="Times New Roman" w:hAnsi="Times New Roman"/>
                <w:sz w:val="16"/>
                <w:szCs w:val="16"/>
                <w:lang w:eastAsia="ru-RU"/>
              </w:rPr>
            </w:pPr>
            <w:r w:rsidRPr="00061CBD">
              <w:rPr>
                <w:rFonts w:ascii="Times New Roman" w:eastAsia="Times New Roman" w:hAnsi="Times New Roman"/>
                <w:sz w:val="16"/>
                <w:szCs w:val="16"/>
                <w:lang w:eastAsia="ru-RU"/>
              </w:rPr>
              <w:t>1</w:t>
            </w:r>
          </w:p>
        </w:tc>
        <w:tc>
          <w:tcPr>
            <w:tcW w:w="400" w:type="dxa"/>
            <w:shd w:val="clear" w:color="auto" w:fill="auto"/>
          </w:tcPr>
          <w:p w:rsidR="00766DBF" w:rsidRPr="00061CBD" w:rsidRDefault="00766DBF" w:rsidP="00313A82">
            <w:pPr>
              <w:spacing w:after="0" w:line="240" w:lineRule="auto"/>
              <w:jc w:val="center"/>
              <w:rPr>
                <w:rFonts w:ascii="Times New Roman" w:eastAsia="Times New Roman" w:hAnsi="Times New Roman"/>
                <w:b/>
                <w:sz w:val="16"/>
                <w:szCs w:val="16"/>
                <w:lang w:eastAsia="ru-RU"/>
              </w:rPr>
            </w:pPr>
            <w:r w:rsidRPr="00061CBD">
              <w:rPr>
                <w:rFonts w:ascii="Times New Roman" w:eastAsia="Times New Roman" w:hAnsi="Times New Roman"/>
                <w:b/>
                <w:sz w:val="16"/>
                <w:szCs w:val="16"/>
                <w:lang w:eastAsia="ru-RU"/>
              </w:rPr>
              <w:t>3</w:t>
            </w: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1</w:t>
            </w: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1</w:t>
            </w:r>
          </w:p>
        </w:tc>
        <w:tc>
          <w:tcPr>
            <w:tcW w:w="401"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1</w:t>
            </w: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
                <w:bCs/>
                <w:color w:val="0D0D0D"/>
                <w:sz w:val="16"/>
                <w:szCs w:val="16"/>
                <w:lang w:eastAsia="ru-RU"/>
              </w:rPr>
            </w:pPr>
            <w:r w:rsidRPr="00061CBD">
              <w:rPr>
                <w:rFonts w:ascii="Times New Roman" w:eastAsia="Times New Roman" w:hAnsi="Times New Roman"/>
                <w:b/>
                <w:bCs/>
                <w:color w:val="0D0D0D"/>
                <w:sz w:val="16"/>
                <w:szCs w:val="16"/>
                <w:lang w:eastAsia="ru-RU"/>
              </w:rPr>
              <w:t>3</w:t>
            </w: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1</w:t>
            </w: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1</w:t>
            </w:r>
          </w:p>
        </w:tc>
        <w:tc>
          <w:tcPr>
            <w:tcW w:w="401"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1</w:t>
            </w:r>
          </w:p>
        </w:tc>
        <w:tc>
          <w:tcPr>
            <w:tcW w:w="400" w:type="dxa"/>
            <w:shd w:val="clear" w:color="auto" w:fill="auto"/>
            <w:noWrap/>
            <w:hideMark/>
          </w:tcPr>
          <w:p w:rsidR="00766DBF" w:rsidRPr="00061CBD" w:rsidRDefault="00766DBF" w:rsidP="00313A82">
            <w:pPr>
              <w:spacing w:after="0" w:line="240" w:lineRule="auto"/>
              <w:jc w:val="right"/>
              <w:rPr>
                <w:rFonts w:ascii="Times New Roman" w:eastAsia="Times New Roman" w:hAnsi="Times New Roman"/>
                <w:b/>
                <w:bCs/>
                <w:color w:val="0D0D0D"/>
                <w:sz w:val="16"/>
                <w:szCs w:val="16"/>
                <w:lang w:eastAsia="ru-RU"/>
              </w:rPr>
            </w:pPr>
            <w:r w:rsidRPr="00061CBD">
              <w:rPr>
                <w:rFonts w:ascii="Times New Roman" w:eastAsia="Times New Roman" w:hAnsi="Times New Roman"/>
                <w:b/>
                <w:bCs/>
                <w:color w:val="0D0D0D"/>
                <w:sz w:val="16"/>
                <w:szCs w:val="16"/>
                <w:lang w:eastAsia="ru-RU"/>
              </w:rPr>
              <w:t>3</w:t>
            </w:r>
          </w:p>
        </w:tc>
        <w:tc>
          <w:tcPr>
            <w:tcW w:w="506"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p>
        </w:tc>
        <w:tc>
          <w:tcPr>
            <w:tcW w:w="425"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p>
        </w:tc>
        <w:tc>
          <w:tcPr>
            <w:tcW w:w="567"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
                <w:bCs/>
                <w:color w:val="0D0D0D"/>
                <w:sz w:val="16"/>
                <w:szCs w:val="16"/>
                <w:lang w:eastAsia="ru-RU"/>
              </w:rPr>
            </w:pPr>
          </w:p>
        </w:tc>
        <w:tc>
          <w:tcPr>
            <w:tcW w:w="534" w:type="dxa"/>
            <w:shd w:val="clear" w:color="auto" w:fill="auto"/>
          </w:tcPr>
          <w:p w:rsidR="00766DBF" w:rsidRPr="00061CBD" w:rsidRDefault="00766DBF" w:rsidP="00313A82">
            <w:pPr>
              <w:spacing w:after="0" w:line="240" w:lineRule="auto"/>
              <w:jc w:val="right"/>
              <w:rPr>
                <w:rFonts w:ascii="Times New Roman" w:eastAsia="Times New Roman" w:hAnsi="Times New Roman"/>
                <w:b/>
                <w:bCs/>
                <w:color w:val="0D0D0D"/>
                <w:sz w:val="16"/>
                <w:szCs w:val="16"/>
                <w:lang w:eastAsia="ru-RU"/>
              </w:rPr>
            </w:pPr>
            <w:r w:rsidRPr="00061CBD">
              <w:rPr>
                <w:rFonts w:ascii="Times New Roman" w:eastAsia="Times New Roman" w:hAnsi="Times New Roman"/>
                <w:b/>
                <w:bCs/>
                <w:color w:val="0D0D0D"/>
                <w:sz w:val="16"/>
                <w:szCs w:val="16"/>
                <w:lang w:eastAsia="ru-RU"/>
              </w:rPr>
              <w:t>13</w:t>
            </w:r>
          </w:p>
        </w:tc>
      </w:tr>
      <w:tr w:rsidR="00766DBF" w:rsidRPr="00061CBD" w:rsidTr="00417558">
        <w:trPr>
          <w:trHeight w:val="409"/>
        </w:trPr>
        <w:tc>
          <w:tcPr>
            <w:tcW w:w="1469" w:type="dxa"/>
            <w:shd w:val="clear" w:color="auto" w:fill="auto"/>
            <w:hideMark/>
          </w:tcPr>
          <w:p w:rsidR="00766DBF" w:rsidRPr="00061CBD" w:rsidRDefault="00766DBF" w:rsidP="00313A82">
            <w:pPr>
              <w:spacing w:after="0" w:line="240" w:lineRule="auto"/>
              <w:rPr>
                <w:rFonts w:ascii="Times New Roman" w:eastAsia="Times New Roman" w:hAnsi="Times New Roman"/>
                <w:sz w:val="18"/>
                <w:szCs w:val="18"/>
                <w:lang w:eastAsia="ru-RU"/>
              </w:rPr>
            </w:pPr>
            <w:r w:rsidRPr="00061CBD">
              <w:rPr>
                <w:rFonts w:ascii="Times New Roman" w:eastAsia="Times New Roman" w:hAnsi="Times New Roman"/>
                <w:sz w:val="18"/>
                <w:szCs w:val="18"/>
                <w:lang w:eastAsia="ru-RU"/>
              </w:rPr>
              <w:t>Изобразительное искусство + труд</w:t>
            </w:r>
          </w:p>
        </w:tc>
        <w:tc>
          <w:tcPr>
            <w:tcW w:w="401" w:type="dxa"/>
            <w:shd w:val="clear" w:color="auto" w:fill="auto"/>
            <w:hideMark/>
          </w:tcPr>
          <w:p w:rsidR="00766DBF" w:rsidRPr="00061CBD" w:rsidRDefault="00766DBF" w:rsidP="00313A82">
            <w:pPr>
              <w:spacing w:after="0" w:line="240" w:lineRule="auto"/>
              <w:jc w:val="center"/>
              <w:rPr>
                <w:rFonts w:ascii="Times New Roman" w:eastAsia="Times New Roman" w:hAnsi="Times New Roman"/>
                <w:sz w:val="16"/>
                <w:szCs w:val="16"/>
                <w:lang w:eastAsia="ru-RU"/>
              </w:rPr>
            </w:pPr>
            <w:r w:rsidRPr="00061CBD">
              <w:rPr>
                <w:rFonts w:ascii="Times New Roman" w:eastAsia="Times New Roman" w:hAnsi="Times New Roman"/>
                <w:sz w:val="16"/>
                <w:szCs w:val="16"/>
                <w:lang w:eastAsia="ru-RU"/>
              </w:rPr>
              <w:t>1</w:t>
            </w:r>
          </w:p>
        </w:tc>
        <w:tc>
          <w:tcPr>
            <w:tcW w:w="400" w:type="dxa"/>
            <w:shd w:val="clear" w:color="auto" w:fill="auto"/>
            <w:hideMark/>
          </w:tcPr>
          <w:p w:rsidR="00766DBF" w:rsidRPr="00061CBD" w:rsidRDefault="00766DBF" w:rsidP="00313A82">
            <w:pPr>
              <w:spacing w:after="0" w:line="240" w:lineRule="auto"/>
              <w:jc w:val="center"/>
              <w:rPr>
                <w:rFonts w:ascii="Times New Roman" w:eastAsia="Times New Roman" w:hAnsi="Times New Roman"/>
                <w:sz w:val="16"/>
                <w:szCs w:val="16"/>
                <w:lang w:eastAsia="ru-RU"/>
              </w:rPr>
            </w:pPr>
            <w:r w:rsidRPr="00061CBD">
              <w:rPr>
                <w:rFonts w:ascii="Times New Roman" w:eastAsia="Times New Roman" w:hAnsi="Times New Roman"/>
                <w:sz w:val="16"/>
                <w:szCs w:val="16"/>
                <w:lang w:eastAsia="ru-RU"/>
              </w:rPr>
              <w:t>1</w:t>
            </w:r>
          </w:p>
        </w:tc>
        <w:tc>
          <w:tcPr>
            <w:tcW w:w="266" w:type="dxa"/>
            <w:shd w:val="clear" w:color="auto" w:fill="auto"/>
          </w:tcPr>
          <w:p w:rsidR="00766DBF" w:rsidRPr="00061CBD" w:rsidRDefault="00766DBF" w:rsidP="00313A82">
            <w:pPr>
              <w:spacing w:after="0" w:line="240" w:lineRule="auto"/>
              <w:jc w:val="center"/>
              <w:rPr>
                <w:rFonts w:ascii="Times New Roman" w:eastAsia="Times New Roman" w:hAnsi="Times New Roman"/>
                <w:sz w:val="16"/>
                <w:szCs w:val="16"/>
                <w:lang w:eastAsia="ru-RU"/>
              </w:rPr>
            </w:pPr>
            <w:r w:rsidRPr="00061CBD">
              <w:rPr>
                <w:rFonts w:ascii="Times New Roman" w:eastAsia="Times New Roman" w:hAnsi="Times New Roman"/>
                <w:sz w:val="16"/>
                <w:szCs w:val="16"/>
                <w:lang w:eastAsia="ru-RU"/>
              </w:rPr>
              <w:t>1</w:t>
            </w:r>
          </w:p>
        </w:tc>
        <w:tc>
          <w:tcPr>
            <w:tcW w:w="402" w:type="dxa"/>
            <w:shd w:val="clear" w:color="auto" w:fill="auto"/>
            <w:hideMark/>
          </w:tcPr>
          <w:p w:rsidR="00766DBF" w:rsidRPr="00061CBD" w:rsidRDefault="00766DBF" w:rsidP="00313A82">
            <w:pPr>
              <w:spacing w:after="0" w:line="240" w:lineRule="auto"/>
              <w:jc w:val="center"/>
              <w:rPr>
                <w:rFonts w:ascii="Times New Roman" w:eastAsia="Times New Roman" w:hAnsi="Times New Roman"/>
                <w:sz w:val="16"/>
                <w:szCs w:val="16"/>
                <w:lang w:eastAsia="ru-RU"/>
              </w:rPr>
            </w:pPr>
            <w:r w:rsidRPr="00061CBD">
              <w:rPr>
                <w:rFonts w:ascii="Times New Roman" w:eastAsia="Times New Roman" w:hAnsi="Times New Roman"/>
                <w:sz w:val="16"/>
                <w:szCs w:val="16"/>
                <w:lang w:eastAsia="ru-RU"/>
              </w:rPr>
              <w:t>1</w:t>
            </w:r>
          </w:p>
        </w:tc>
        <w:tc>
          <w:tcPr>
            <w:tcW w:w="400" w:type="dxa"/>
            <w:shd w:val="clear" w:color="auto" w:fill="auto"/>
          </w:tcPr>
          <w:p w:rsidR="00766DBF" w:rsidRPr="00061CBD" w:rsidRDefault="00766DBF" w:rsidP="00313A82">
            <w:pPr>
              <w:spacing w:after="0" w:line="240" w:lineRule="auto"/>
              <w:jc w:val="center"/>
              <w:rPr>
                <w:rFonts w:ascii="Times New Roman" w:eastAsia="Times New Roman" w:hAnsi="Times New Roman"/>
                <w:b/>
                <w:sz w:val="16"/>
                <w:szCs w:val="16"/>
                <w:lang w:eastAsia="ru-RU"/>
              </w:rPr>
            </w:pPr>
            <w:r w:rsidRPr="00061CBD">
              <w:rPr>
                <w:rFonts w:ascii="Times New Roman" w:eastAsia="Times New Roman" w:hAnsi="Times New Roman"/>
                <w:b/>
                <w:sz w:val="16"/>
                <w:szCs w:val="16"/>
                <w:lang w:eastAsia="ru-RU"/>
              </w:rPr>
              <w:t>4</w:t>
            </w:r>
          </w:p>
        </w:tc>
        <w:tc>
          <w:tcPr>
            <w:tcW w:w="400" w:type="dxa"/>
            <w:shd w:val="clear" w:color="auto" w:fill="auto"/>
            <w:hideMark/>
          </w:tcPr>
          <w:p w:rsidR="00766DBF" w:rsidRPr="00061CBD" w:rsidRDefault="00766DBF" w:rsidP="00313A82">
            <w:pPr>
              <w:spacing w:after="0" w:line="240" w:lineRule="auto"/>
              <w:jc w:val="center"/>
              <w:rPr>
                <w:rFonts w:ascii="Times New Roman" w:eastAsia="Times New Roman" w:hAnsi="Times New Roman"/>
                <w:sz w:val="16"/>
                <w:szCs w:val="16"/>
                <w:lang w:eastAsia="ru-RU"/>
              </w:rPr>
            </w:pPr>
            <w:r w:rsidRPr="00061CBD">
              <w:rPr>
                <w:rFonts w:ascii="Times New Roman" w:eastAsia="Times New Roman" w:hAnsi="Times New Roman"/>
                <w:sz w:val="16"/>
                <w:szCs w:val="16"/>
                <w:lang w:eastAsia="ru-RU"/>
              </w:rPr>
              <w:t>1</w:t>
            </w:r>
          </w:p>
        </w:tc>
        <w:tc>
          <w:tcPr>
            <w:tcW w:w="400" w:type="dxa"/>
            <w:shd w:val="clear" w:color="auto" w:fill="auto"/>
            <w:hideMark/>
          </w:tcPr>
          <w:p w:rsidR="00766DBF" w:rsidRPr="00061CBD" w:rsidRDefault="00766DBF" w:rsidP="00313A82">
            <w:pPr>
              <w:spacing w:after="0" w:line="240" w:lineRule="auto"/>
              <w:jc w:val="center"/>
              <w:rPr>
                <w:rFonts w:ascii="Times New Roman" w:eastAsia="Times New Roman" w:hAnsi="Times New Roman"/>
                <w:sz w:val="16"/>
                <w:szCs w:val="16"/>
                <w:lang w:eastAsia="ru-RU"/>
              </w:rPr>
            </w:pPr>
            <w:r w:rsidRPr="00061CBD">
              <w:rPr>
                <w:rFonts w:ascii="Times New Roman" w:eastAsia="Times New Roman" w:hAnsi="Times New Roman"/>
                <w:sz w:val="16"/>
                <w:szCs w:val="16"/>
                <w:lang w:eastAsia="ru-RU"/>
              </w:rPr>
              <w:t>1</w:t>
            </w:r>
          </w:p>
        </w:tc>
        <w:tc>
          <w:tcPr>
            <w:tcW w:w="401" w:type="dxa"/>
            <w:shd w:val="clear" w:color="auto" w:fill="auto"/>
          </w:tcPr>
          <w:p w:rsidR="00766DBF" w:rsidRPr="00061CBD" w:rsidRDefault="00766DBF" w:rsidP="00313A82">
            <w:pPr>
              <w:spacing w:after="0" w:line="240" w:lineRule="auto"/>
              <w:jc w:val="center"/>
              <w:rPr>
                <w:rFonts w:ascii="Times New Roman" w:eastAsia="Times New Roman" w:hAnsi="Times New Roman"/>
                <w:sz w:val="16"/>
                <w:szCs w:val="16"/>
                <w:lang w:eastAsia="ru-RU"/>
              </w:rPr>
            </w:pPr>
            <w:r w:rsidRPr="00061CBD">
              <w:rPr>
                <w:rFonts w:ascii="Times New Roman" w:eastAsia="Times New Roman" w:hAnsi="Times New Roman"/>
                <w:sz w:val="16"/>
                <w:szCs w:val="16"/>
                <w:lang w:eastAsia="ru-RU"/>
              </w:rPr>
              <w:t>1</w:t>
            </w:r>
          </w:p>
        </w:tc>
        <w:tc>
          <w:tcPr>
            <w:tcW w:w="400" w:type="dxa"/>
            <w:shd w:val="clear" w:color="auto" w:fill="auto"/>
          </w:tcPr>
          <w:p w:rsidR="00766DBF" w:rsidRPr="00061CBD" w:rsidRDefault="00766DBF" w:rsidP="00313A82">
            <w:pPr>
              <w:spacing w:after="0" w:line="240" w:lineRule="auto"/>
              <w:jc w:val="center"/>
              <w:rPr>
                <w:rFonts w:ascii="Times New Roman" w:eastAsia="Times New Roman" w:hAnsi="Times New Roman"/>
                <w:b/>
                <w:sz w:val="16"/>
                <w:szCs w:val="16"/>
                <w:lang w:eastAsia="ru-RU"/>
              </w:rPr>
            </w:pPr>
            <w:r w:rsidRPr="00061CBD">
              <w:rPr>
                <w:rFonts w:ascii="Times New Roman" w:eastAsia="Times New Roman" w:hAnsi="Times New Roman"/>
                <w:b/>
                <w:sz w:val="16"/>
                <w:szCs w:val="16"/>
                <w:lang w:eastAsia="ru-RU"/>
              </w:rPr>
              <w:t>3</w:t>
            </w: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1</w:t>
            </w: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1</w:t>
            </w:r>
          </w:p>
        </w:tc>
        <w:tc>
          <w:tcPr>
            <w:tcW w:w="401"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1</w:t>
            </w: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
                <w:bCs/>
                <w:color w:val="0D0D0D"/>
                <w:sz w:val="16"/>
                <w:szCs w:val="16"/>
                <w:lang w:eastAsia="ru-RU"/>
              </w:rPr>
            </w:pPr>
            <w:r w:rsidRPr="00061CBD">
              <w:rPr>
                <w:rFonts w:ascii="Times New Roman" w:eastAsia="Times New Roman" w:hAnsi="Times New Roman"/>
                <w:b/>
                <w:bCs/>
                <w:color w:val="0D0D0D"/>
                <w:sz w:val="16"/>
                <w:szCs w:val="16"/>
                <w:lang w:eastAsia="ru-RU"/>
              </w:rPr>
              <w:t>3</w:t>
            </w: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p>
        </w:tc>
        <w:tc>
          <w:tcPr>
            <w:tcW w:w="401"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p>
        </w:tc>
        <w:tc>
          <w:tcPr>
            <w:tcW w:w="400" w:type="dxa"/>
            <w:shd w:val="clear" w:color="auto" w:fill="auto"/>
            <w:noWrap/>
            <w:hideMark/>
          </w:tcPr>
          <w:p w:rsidR="00766DBF" w:rsidRPr="00061CBD" w:rsidRDefault="00766DBF" w:rsidP="00313A82">
            <w:pPr>
              <w:spacing w:after="0" w:line="240" w:lineRule="auto"/>
              <w:jc w:val="right"/>
              <w:rPr>
                <w:rFonts w:ascii="Times New Roman" w:eastAsia="Times New Roman" w:hAnsi="Times New Roman"/>
                <w:b/>
                <w:bCs/>
                <w:color w:val="0D0D0D"/>
                <w:sz w:val="16"/>
                <w:szCs w:val="16"/>
                <w:lang w:eastAsia="ru-RU"/>
              </w:rPr>
            </w:pPr>
          </w:p>
        </w:tc>
        <w:tc>
          <w:tcPr>
            <w:tcW w:w="506"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p>
        </w:tc>
        <w:tc>
          <w:tcPr>
            <w:tcW w:w="425"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p>
        </w:tc>
        <w:tc>
          <w:tcPr>
            <w:tcW w:w="567"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
                <w:bCs/>
                <w:color w:val="0D0D0D"/>
                <w:sz w:val="16"/>
                <w:szCs w:val="16"/>
                <w:lang w:eastAsia="ru-RU"/>
              </w:rPr>
            </w:pPr>
          </w:p>
        </w:tc>
        <w:tc>
          <w:tcPr>
            <w:tcW w:w="534" w:type="dxa"/>
            <w:shd w:val="clear" w:color="auto" w:fill="auto"/>
          </w:tcPr>
          <w:p w:rsidR="00766DBF" w:rsidRPr="00061CBD" w:rsidRDefault="00766DBF" w:rsidP="00313A82">
            <w:pPr>
              <w:spacing w:after="0" w:line="240" w:lineRule="auto"/>
              <w:jc w:val="right"/>
              <w:rPr>
                <w:rFonts w:ascii="Times New Roman" w:eastAsia="Times New Roman" w:hAnsi="Times New Roman"/>
                <w:b/>
                <w:bCs/>
                <w:color w:val="0D0D0D"/>
                <w:sz w:val="16"/>
                <w:szCs w:val="16"/>
                <w:lang w:eastAsia="ru-RU"/>
              </w:rPr>
            </w:pPr>
            <w:r w:rsidRPr="00061CBD">
              <w:rPr>
                <w:rFonts w:ascii="Times New Roman" w:eastAsia="Times New Roman" w:hAnsi="Times New Roman"/>
                <w:b/>
                <w:bCs/>
                <w:color w:val="0D0D0D"/>
                <w:sz w:val="16"/>
                <w:szCs w:val="16"/>
                <w:lang w:eastAsia="ru-RU"/>
              </w:rPr>
              <w:t>10</w:t>
            </w:r>
          </w:p>
        </w:tc>
      </w:tr>
      <w:tr w:rsidR="00766DBF" w:rsidRPr="00061CBD" w:rsidTr="00417558">
        <w:trPr>
          <w:trHeight w:val="256"/>
        </w:trPr>
        <w:tc>
          <w:tcPr>
            <w:tcW w:w="1469" w:type="dxa"/>
            <w:shd w:val="clear" w:color="auto" w:fill="auto"/>
            <w:hideMark/>
          </w:tcPr>
          <w:p w:rsidR="00766DBF" w:rsidRPr="00061CBD" w:rsidRDefault="00766DBF" w:rsidP="00313A82">
            <w:pPr>
              <w:spacing w:after="0" w:line="240" w:lineRule="auto"/>
              <w:rPr>
                <w:rFonts w:ascii="Times New Roman" w:eastAsia="Times New Roman" w:hAnsi="Times New Roman"/>
                <w:sz w:val="18"/>
                <w:szCs w:val="18"/>
                <w:lang w:eastAsia="ru-RU"/>
              </w:rPr>
            </w:pPr>
            <w:r w:rsidRPr="00061CBD">
              <w:rPr>
                <w:rFonts w:ascii="Times New Roman" w:eastAsia="Times New Roman" w:hAnsi="Times New Roman"/>
                <w:sz w:val="18"/>
                <w:szCs w:val="18"/>
                <w:lang w:eastAsia="ru-RU"/>
              </w:rPr>
              <w:t>Физическая культура</w:t>
            </w:r>
          </w:p>
        </w:tc>
        <w:tc>
          <w:tcPr>
            <w:tcW w:w="401" w:type="dxa"/>
            <w:shd w:val="clear" w:color="auto" w:fill="auto"/>
            <w:hideMark/>
          </w:tcPr>
          <w:p w:rsidR="00766DBF" w:rsidRPr="00061CBD" w:rsidRDefault="00766DBF" w:rsidP="00313A82">
            <w:pPr>
              <w:spacing w:after="0" w:line="240" w:lineRule="auto"/>
              <w:jc w:val="center"/>
              <w:rPr>
                <w:rFonts w:ascii="Times New Roman" w:eastAsia="Times New Roman" w:hAnsi="Times New Roman"/>
                <w:sz w:val="16"/>
                <w:szCs w:val="16"/>
                <w:lang w:eastAsia="ru-RU"/>
              </w:rPr>
            </w:pPr>
            <w:r w:rsidRPr="00061CBD">
              <w:rPr>
                <w:rFonts w:ascii="Times New Roman" w:eastAsia="Times New Roman" w:hAnsi="Times New Roman"/>
                <w:sz w:val="16"/>
                <w:szCs w:val="16"/>
                <w:lang w:eastAsia="ru-RU"/>
              </w:rPr>
              <w:t>3</w:t>
            </w:r>
          </w:p>
        </w:tc>
        <w:tc>
          <w:tcPr>
            <w:tcW w:w="400" w:type="dxa"/>
            <w:shd w:val="clear" w:color="auto" w:fill="auto"/>
          </w:tcPr>
          <w:p w:rsidR="00766DBF" w:rsidRPr="00061CBD" w:rsidRDefault="00766DBF" w:rsidP="00313A82">
            <w:pPr>
              <w:spacing w:after="0" w:line="240" w:lineRule="auto"/>
              <w:jc w:val="center"/>
              <w:rPr>
                <w:rFonts w:ascii="Times New Roman" w:eastAsia="Times New Roman" w:hAnsi="Times New Roman"/>
                <w:sz w:val="16"/>
                <w:szCs w:val="16"/>
                <w:lang w:eastAsia="ru-RU"/>
              </w:rPr>
            </w:pPr>
            <w:r w:rsidRPr="00061CBD">
              <w:rPr>
                <w:rFonts w:ascii="Times New Roman" w:eastAsia="Times New Roman" w:hAnsi="Times New Roman"/>
                <w:sz w:val="16"/>
                <w:szCs w:val="16"/>
                <w:lang w:eastAsia="ru-RU"/>
              </w:rPr>
              <w:t>3</w:t>
            </w:r>
          </w:p>
        </w:tc>
        <w:tc>
          <w:tcPr>
            <w:tcW w:w="266" w:type="dxa"/>
            <w:shd w:val="clear" w:color="auto" w:fill="auto"/>
          </w:tcPr>
          <w:p w:rsidR="00766DBF" w:rsidRPr="00061CBD" w:rsidRDefault="00766DBF" w:rsidP="00313A82">
            <w:pPr>
              <w:spacing w:after="0" w:line="240" w:lineRule="auto"/>
              <w:jc w:val="center"/>
              <w:rPr>
                <w:rFonts w:ascii="Times New Roman" w:eastAsia="Times New Roman" w:hAnsi="Times New Roman"/>
                <w:sz w:val="16"/>
                <w:szCs w:val="16"/>
                <w:lang w:eastAsia="ru-RU"/>
              </w:rPr>
            </w:pPr>
            <w:r w:rsidRPr="00061CBD">
              <w:rPr>
                <w:rFonts w:ascii="Times New Roman" w:eastAsia="Times New Roman" w:hAnsi="Times New Roman"/>
                <w:sz w:val="16"/>
                <w:szCs w:val="16"/>
                <w:lang w:eastAsia="ru-RU"/>
              </w:rPr>
              <w:t>3</w:t>
            </w:r>
          </w:p>
        </w:tc>
        <w:tc>
          <w:tcPr>
            <w:tcW w:w="402" w:type="dxa"/>
            <w:shd w:val="clear" w:color="auto" w:fill="auto"/>
          </w:tcPr>
          <w:p w:rsidR="00766DBF" w:rsidRPr="00061CBD" w:rsidRDefault="00766DBF" w:rsidP="00313A82">
            <w:pPr>
              <w:spacing w:after="0" w:line="240" w:lineRule="auto"/>
              <w:jc w:val="center"/>
              <w:rPr>
                <w:rFonts w:ascii="Times New Roman" w:eastAsia="Times New Roman" w:hAnsi="Times New Roman"/>
                <w:sz w:val="16"/>
                <w:szCs w:val="16"/>
                <w:lang w:eastAsia="ru-RU"/>
              </w:rPr>
            </w:pPr>
            <w:r w:rsidRPr="00061CBD">
              <w:rPr>
                <w:rFonts w:ascii="Times New Roman" w:eastAsia="Times New Roman" w:hAnsi="Times New Roman"/>
                <w:sz w:val="16"/>
                <w:szCs w:val="16"/>
                <w:lang w:eastAsia="ru-RU"/>
              </w:rPr>
              <w:t>3</w:t>
            </w:r>
          </w:p>
        </w:tc>
        <w:tc>
          <w:tcPr>
            <w:tcW w:w="400" w:type="dxa"/>
            <w:shd w:val="clear" w:color="auto" w:fill="auto"/>
          </w:tcPr>
          <w:p w:rsidR="00766DBF" w:rsidRPr="00061CBD" w:rsidRDefault="00766DBF" w:rsidP="00313A82">
            <w:pPr>
              <w:spacing w:after="0" w:line="240" w:lineRule="auto"/>
              <w:jc w:val="center"/>
              <w:rPr>
                <w:rFonts w:ascii="Times New Roman" w:eastAsia="Times New Roman" w:hAnsi="Times New Roman"/>
                <w:b/>
                <w:sz w:val="16"/>
                <w:szCs w:val="16"/>
                <w:lang w:eastAsia="ru-RU"/>
              </w:rPr>
            </w:pPr>
            <w:r w:rsidRPr="00061CBD">
              <w:rPr>
                <w:rFonts w:ascii="Times New Roman" w:eastAsia="Times New Roman" w:hAnsi="Times New Roman"/>
                <w:b/>
                <w:sz w:val="16"/>
                <w:szCs w:val="16"/>
                <w:lang w:eastAsia="ru-RU"/>
              </w:rPr>
              <w:t>12</w:t>
            </w:r>
          </w:p>
        </w:tc>
        <w:tc>
          <w:tcPr>
            <w:tcW w:w="400" w:type="dxa"/>
            <w:shd w:val="clear" w:color="auto" w:fill="auto"/>
          </w:tcPr>
          <w:p w:rsidR="00766DBF" w:rsidRPr="00061CBD" w:rsidRDefault="00766DBF" w:rsidP="00313A82">
            <w:pPr>
              <w:spacing w:after="0" w:line="240" w:lineRule="auto"/>
              <w:jc w:val="center"/>
              <w:rPr>
                <w:rFonts w:ascii="Times New Roman" w:eastAsia="Times New Roman" w:hAnsi="Times New Roman"/>
                <w:sz w:val="16"/>
                <w:szCs w:val="16"/>
                <w:lang w:eastAsia="ru-RU"/>
              </w:rPr>
            </w:pPr>
            <w:r w:rsidRPr="00061CBD">
              <w:rPr>
                <w:rFonts w:ascii="Times New Roman" w:eastAsia="Times New Roman" w:hAnsi="Times New Roman"/>
                <w:sz w:val="16"/>
                <w:szCs w:val="16"/>
                <w:lang w:eastAsia="ru-RU"/>
              </w:rPr>
              <w:t>3</w:t>
            </w:r>
          </w:p>
        </w:tc>
        <w:tc>
          <w:tcPr>
            <w:tcW w:w="400" w:type="dxa"/>
            <w:shd w:val="clear" w:color="auto" w:fill="auto"/>
          </w:tcPr>
          <w:p w:rsidR="00766DBF" w:rsidRPr="00061CBD" w:rsidRDefault="00766DBF" w:rsidP="00313A82">
            <w:pPr>
              <w:spacing w:after="0" w:line="240" w:lineRule="auto"/>
              <w:jc w:val="center"/>
              <w:rPr>
                <w:rFonts w:ascii="Times New Roman" w:eastAsia="Times New Roman" w:hAnsi="Times New Roman"/>
                <w:sz w:val="16"/>
                <w:szCs w:val="16"/>
                <w:lang w:eastAsia="ru-RU"/>
              </w:rPr>
            </w:pPr>
            <w:r w:rsidRPr="00061CBD">
              <w:rPr>
                <w:rFonts w:ascii="Times New Roman" w:eastAsia="Times New Roman" w:hAnsi="Times New Roman"/>
                <w:sz w:val="16"/>
                <w:szCs w:val="16"/>
                <w:lang w:eastAsia="ru-RU"/>
              </w:rPr>
              <w:t>3</w:t>
            </w:r>
          </w:p>
        </w:tc>
        <w:tc>
          <w:tcPr>
            <w:tcW w:w="401" w:type="dxa"/>
            <w:shd w:val="clear" w:color="auto" w:fill="auto"/>
          </w:tcPr>
          <w:p w:rsidR="00766DBF" w:rsidRPr="00061CBD" w:rsidRDefault="00766DBF" w:rsidP="00313A82">
            <w:pPr>
              <w:spacing w:after="0" w:line="240" w:lineRule="auto"/>
              <w:jc w:val="center"/>
              <w:rPr>
                <w:rFonts w:ascii="Times New Roman" w:eastAsia="Times New Roman" w:hAnsi="Times New Roman"/>
                <w:sz w:val="16"/>
                <w:szCs w:val="16"/>
                <w:lang w:eastAsia="ru-RU"/>
              </w:rPr>
            </w:pPr>
            <w:r w:rsidRPr="00061CBD">
              <w:rPr>
                <w:rFonts w:ascii="Times New Roman" w:eastAsia="Times New Roman" w:hAnsi="Times New Roman"/>
                <w:sz w:val="16"/>
                <w:szCs w:val="16"/>
                <w:lang w:eastAsia="ru-RU"/>
              </w:rPr>
              <w:t>3</w:t>
            </w:r>
          </w:p>
        </w:tc>
        <w:tc>
          <w:tcPr>
            <w:tcW w:w="400" w:type="dxa"/>
            <w:shd w:val="clear" w:color="auto" w:fill="auto"/>
          </w:tcPr>
          <w:p w:rsidR="00766DBF" w:rsidRPr="00061CBD" w:rsidRDefault="00766DBF" w:rsidP="00313A82">
            <w:pPr>
              <w:spacing w:after="0" w:line="240" w:lineRule="auto"/>
              <w:jc w:val="center"/>
              <w:rPr>
                <w:rFonts w:ascii="Times New Roman" w:eastAsia="Times New Roman" w:hAnsi="Times New Roman"/>
                <w:b/>
                <w:sz w:val="16"/>
                <w:szCs w:val="16"/>
                <w:lang w:eastAsia="ru-RU"/>
              </w:rPr>
            </w:pPr>
            <w:r w:rsidRPr="00061CBD">
              <w:rPr>
                <w:rFonts w:ascii="Times New Roman" w:eastAsia="Times New Roman" w:hAnsi="Times New Roman"/>
                <w:b/>
                <w:sz w:val="16"/>
                <w:szCs w:val="16"/>
                <w:lang w:eastAsia="ru-RU"/>
              </w:rPr>
              <w:t>9</w:t>
            </w: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3</w:t>
            </w: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3</w:t>
            </w:r>
          </w:p>
        </w:tc>
        <w:tc>
          <w:tcPr>
            <w:tcW w:w="401"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3</w:t>
            </w: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
                <w:bCs/>
                <w:color w:val="0D0D0D"/>
                <w:sz w:val="16"/>
                <w:szCs w:val="16"/>
                <w:lang w:eastAsia="ru-RU"/>
              </w:rPr>
            </w:pPr>
            <w:r w:rsidRPr="00061CBD">
              <w:rPr>
                <w:rFonts w:ascii="Times New Roman" w:eastAsia="Times New Roman" w:hAnsi="Times New Roman"/>
                <w:b/>
                <w:bCs/>
                <w:color w:val="0D0D0D"/>
                <w:sz w:val="16"/>
                <w:szCs w:val="16"/>
                <w:lang w:eastAsia="ru-RU"/>
              </w:rPr>
              <w:t>9</w:t>
            </w: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3</w:t>
            </w: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3</w:t>
            </w:r>
          </w:p>
        </w:tc>
        <w:tc>
          <w:tcPr>
            <w:tcW w:w="401"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3</w:t>
            </w:r>
          </w:p>
        </w:tc>
        <w:tc>
          <w:tcPr>
            <w:tcW w:w="400" w:type="dxa"/>
            <w:shd w:val="clear" w:color="auto" w:fill="auto"/>
            <w:noWrap/>
          </w:tcPr>
          <w:p w:rsidR="00766DBF" w:rsidRPr="00061CBD" w:rsidRDefault="00766DBF" w:rsidP="00313A82">
            <w:pPr>
              <w:spacing w:after="0" w:line="240" w:lineRule="auto"/>
              <w:jc w:val="right"/>
              <w:rPr>
                <w:rFonts w:ascii="Times New Roman" w:eastAsia="Times New Roman" w:hAnsi="Times New Roman"/>
                <w:b/>
                <w:bCs/>
                <w:color w:val="0D0D0D"/>
                <w:sz w:val="16"/>
                <w:szCs w:val="16"/>
                <w:lang w:eastAsia="ru-RU"/>
              </w:rPr>
            </w:pPr>
            <w:r w:rsidRPr="00061CBD">
              <w:rPr>
                <w:rFonts w:ascii="Times New Roman" w:eastAsia="Times New Roman" w:hAnsi="Times New Roman"/>
                <w:b/>
                <w:bCs/>
                <w:color w:val="0D0D0D"/>
                <w:sz w:val="16"/>
                <w:szCs w:val="16"/>
                <w:lang w:eastAsia="ru-RU"/>
              </w:rPr>
              <w:t>9</w:t>
            </w:r>
          </w:p>
        </w:tc>
        <w:tc>
          <w:tcPr>
            <w:tcW w:w="506"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3</w:t>
            </w:r>
          </w:p>
        </w:tc>
        <w:tc>
          <w:tcPr>
            <w:tcW w:w="425"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3</w:t>
            </w:r>
          </w:p>
        </w:tc>
        <w:tc>
          <w:tcPr>
            <w:tcW w:w="567"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3</w:t>
            </w: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
                <w:bCs/>
                <w:color w:val="0D0D0D"/>
                <w:sz w:val="16"/>
                <w:szCs w:val="16"/>
                <w:lang w:eastAsia="ru-RU"/>
              </w:rPr>
            </w:pPr>
            <w:r w:rsidRPr="00061CBD">
              <w:rPr>
                <w:rFonts w:ascii="Times New Roman" w:eastAsia="Times New Roman" w:hAnsi="Times New Roman"/>
                <w:b/>
                <w:bCs/>
                <w:color w:val="0D0D0D"/>
                <w:sz w:val="16"/>
                <w:szCs w:val="16"/>
                <w:lang w:eastAsia="ru-RU"/>
              </w:rPr>
              <w:t>9</w:t>
            </w:r>
          </w:p>
        </w:tc>
        <w:tc>
          <w:tcPr>
            <w:tcW w:w="534" w:type="dxa"/>
            <w:shd w:val="clear" w:color="auto" w:fill="auto"/>
          </w:tcPr>
          <w:p w:rsidR="00766DBF" w:rsidRPr="00061CBD" w:rsidRDefault="00766DBF" w:rsidP="00313A82">
            <w:pPr>
              <w:spacing w:after="0" w:line="240" w:lineRule="auto"/>
              <w:jc w:val="right"/>
              <w:rPr>
                <w:rFonts w:ascii="Times New Roman" w:eastAsia="Times New Roman" w:hAnsi="Times New Roman"/>
                <w:b/>
                <w:bCs/>
                <w:color w:val="0D0D0D"/>
                <w:sz w:val="16"/>
                <w:szCs w:val="16"/>
                <w:lang w:eastAsia="ru-RU"/>
              </w:rPr>
            </w:pPr>
            <w:r w:rsidRPr="00061CBD">
              <w:rPr>
                <w:rFonts w:ascii="Times New Roman" w:eastAsia="Times New Roman" w:hAnsi="Times New Roman"/>
                <w:b/>
                <w:bCs/>
                <w:color w:val="0D0D0D"/>
                <w:sz w:val="16"/>
                <w:szCs w:val="16"/>
                <w:lang w:eastAsia="ru-RU"/>
              </w:rPr>
              <w:t>48</w:t>
            </w:r>
          </w:p>
        </w:tc>
      </w:tr>
      <w:tr w:rsidR="00766DBF" w:rsidRPr="00061CBD" w:rsidTr="00417558">
        <w:trPr>
          <w:trHeight w:val="273"/>
        </w:trPr>
        <w:tc>
          <w:tcPr>
            <w:tcW w:w="1469" w:type="dxa"/>
            <w:shd w:val="clear" w:color="auto" w:fill="auto"/>
            <w:hideMark/>
          </w:tcPr>
          <w:p w:rsidR="00766DBF" w:rsidRPr="00061CBD" w:rsidRDefault="00766DBF" w:rsidP="00313A82">
            <w:pPr>
              <w:spacing w:after="0" w:line="240" w:lineRule="auto"/>
              <w:rPr>
                <w:rFonts w:ascii="Times New Roman" w:eastAsia="Times New Roman" w:hAnsi="Times New Roman"/>
                <w:sz w:val="18"/>
                <w:szCs w:val="18"/>
                <w:lang w:eastAsia="ru-RU"/>
              </w:rPr>
            </w:pPr>
            <w:r w:rsidRPr="00061CBD">
              <w:rPr>
                <w:rFonts w:ascii="Times New Roman" w:eastAsia="Times New Roman" w:hAnsi="Times New Roman"/>
                <w:sz w:val="18"/>
                <w:szCs w:val="18"/>
                <w:lang w:eastAsia="ru-RU"/>
              </w:rPr>
              <w:t>ОБЖ</w:t>
            </w:r>
          </w:p>
        </w:tc>
        <w:tc>
          <w:tcPr>
            <w:tcW w:w="401" w:type="dxa"/>
            <w:shd w:val="clear" w:color="auto" w:fill="auto"/>
          </w:tcPr>
          <w:p w:rsidR="00766DBF" w:rsidRPr="00061CBD" w:rsidRDefault="00766DBF" w:rsidP="00313A82">
            <w:pPr>
              <w:spacing w:after="0" w:line="240" w:lineRule="auto"/>
              <w:jc w:val="center"/>
              <w:rPr>
                <w:rFonts w:ascii="Times New Roman" w:eastAsia="Times New Roman" w:hAnsi="Times New Roman"/>
                <w:sz w:val="16"/>
                <w:szCs w:val="16"/>
                <w:lang w:eastAsia="ru-RU"/>
              </w:rPr>
            </w:pPr>
            <w:r w:rsidRPr="00061CBD">
              <w:rPr>
                <w:rFonts w:ascii="Times New Roman" w:eastAsia="Times New Roman" w:hAnsi="Times New Roman"/>
                <w:sz w:val="16"/>
                <w:szCs w:val="16"/>
                <w:lang w:eastAsia="ru-RU"/>
              </w:rPr>
              <w:t>1</w:t>
            </w:r>
          </w:p>
        </w:tc>
        <w:tc>
          <w:tcPr>
            <w:tcW w:w="400" w:type="dxa"/>
            <w:shd w:val="clear" w:color="auto" w:fill="auto"/>
          </w:tcPr>
          <w:p w:rsidR="00766DBF" w:rsidRPr="00061CBD" w:rsidRDefault="00766DBF" w:rsidP="00313A82">
            <w:pPr>
              <w:spacing w:after="0" w:line="240" w:lineRule="auto"/>
              <w:jc w:val="center"/>
              <w:rPr>
                <w:rFonts w:ascii="Times New Roman" w:eastAsia="Times New Roman" w:hAnsi="Times New Roman"/>
                <w:sz w:val="16"/>
                <w:szCs w:val="16"/>
                <w:lang w:eastAsia="ru-RU"/>
              </w:rPr>
            </w:pPr>
            <w:r w:rsidRPr="00061CBD">
              <w:rPr>
                <w:rFonts w:ascii="Times New Roman" w:eastAsia="Times New Roman" w:hAnsi="Times New Roman"/>
                <w:sz w:val="16"/>
                <w:szCs w:val="16"/>
                <w:lang w:eastAsia="ru-RU"/>
              </w:rPr>
              <w:t>1</w:t>
            </w:r>
          </w:p>
        </w:tc>
        <w:tc>
          <w:tcPr>
            <w:tcW w:w="266" w:type="dxa"/>
            <w:shd w:val="clear" w:color="auto" w:fill="auto"/>
          </w:tcPr>
          <w:p w:rsidR="00766DBF" w:rsidRPr="00061CBD" w:rsidRDefault="00766DBF" w:rsidP="00313A82">
            <w:pPr>
              <w:spacing w:after="0" w:line="240" w:lineRule="auto"/>
              <w:jc w:val="center"/>
              <w:rPr>
                <w:rFonts w:ascii="Times New Roman" w:eastAsia="Times New Roman" w:hAnsi="Times New Roman"/>
                <w:sz w:val="16"/>
                <w:szCs w:val="16"/>
                <w:lang w:eastAsia="ru-RU"/>
              </w:rPr>
            </w:pPr>
            <w:r w:rsidRPr="00061CBD">
              <w:rPr>
                <w:rFonts w:ascii="Times New Roman" w:eastAsia="Times New Roman" w:hAnsi="Times New Roman"/>
                <w:sz w:val="16"/>
                <w:szCs w:val="16"/>
                <w:lang w:eastAsia="ru-RU"/>
              </w:rPr>
              <w:t>1</w:t>
            </w:r>
          </w:p>
        </w:tc>
        <w:tc>
          <w:tcPr>
            <w:tcW w:w="402" w:type="dxa"/>
            <w:shd w:val="clear" w:color="auto" w:fill="auto"/>
          </w:tcPr>
          <w:p w:rsidR="00766DBF" w:rsidRPr="00061CBD" w:rsidRDefault="00766DBF" w:rsidP="00313A82">
            <w:pPr>
              <w:spacing w:after="0" w:line="240" w:lineRule="auto"/>
              <w:jc w:val="center"/>
              <w:rPr>
                <w:rFonts w:ascii="Times New Roman" w:eastAsia="Times New Roman" w:hAnsi="Times New Roman"/>
                <w:sz w:val="16"/>
                <w:szCs w:val="16"/>
                <w:lang w:eastAsia="ru-RU"/>
              </w:rPr>
            </w:pPr>
            <w:r w:rsidRPr="00061CBD">
              <w:rPr>
                <w:rFonts w:ascii="Times New Roman" w:eastAsia="Times New Roman" w:hAnsi="Times New Roman"/>
                <w:sz w:val="16"/>
                <w:szCs w:val="16"/>
                <w:lang w:eastAsia="ru-RU"/>
              </w:rPr>
              <w:t>1</w:t>
            </w:r>
          </w:p>
        </w:tc>
        <w:tc>
          <w:tcPr>
            <w:tcW w:w="400" w:type="dxa"/>
            <w:shd w:val="clear" w:color="auto" w:fill="auto"/>
          </w:tcPr>
          <w:p w:rsidR="00766DBF" w:rsidRPr="00061CBD" w:rsidRDefault="00766DBF" w:rsidP="00313A82">
            <w:pPr>
              <w:spacing w:after="0" w:line="240" w:lineRule="auto"/>
              <w:jc w:val="center"/>
              <w:rPr>
                <w:rFonts w:ascii="Times New Roman" w:eastAsia="Times New Roman" w:hAnsi="Times New Roman"/>
                <w:b/>
                <w:sz w:val="16"/>
                <w:szCs w:val="16"/>
                <w:lang w:eastAsia="ru-RU"/>
              </w:rPr>
            </w:pPr>
            <w:r w:rsidRPr="00061CBD">
              <w:rPr>
                <w:rFonts w:ascii="Times New Roman" w:eastAsia="Times New Roman" w:hAnsi="Times New Roman"/>
                <w:b/>
                <w:sz w:val="16"/>
                <w:szCs w:val="16"/>
                <w:lang w:eastAsia="ru-RU"/>
              </w:rPr>
              <w:t>4</w:t>
            </w:r>
          </w:p>
        </w:tc>
        <w:tc>
          <w:tcPr>
            <w:tcW w:w="400" w:type="dxa"/>
            <w:shd w:val="clear" w:color="auto" w:fill="auto"/>
          </w:tcPr>
          <w:p w:rsidR="00766DBF" w:rsidRPr="00061CBD" w:rsidRDefault="00766DBF" w:rsidP="00313A82">
            <w:pPr>
              <w:spacing w:after="0" w:line="240" w:lineRule="auto"/>
              <w:jc w:val="center"/>
              <w:rPr>
                <w:rFonts w:ascii="Times New Roman" w:eastAsia="Times New Roman" w:hAnsi="Times New Roman"/>
                <w:sz w:val="16"/>
                <w:szCs w:val="16"/>
                <w:lang w:eastAsia="ru-RU"/>
              </w:rPr>
            </w:pPr>
            <w:r w:rsidRPr="00061CBD">
              <w:rPr>
                <w:rFonts w:ascii="Times New Roman" w:eastAsia="Times New Roman" w:hAnsi="Times New Roman"/>
                <w:sz w:val="16"/>
                <w:szCs w:val="16"/>
                <w:lang w:eastAsia="ru-RU"/>
              </w:rPr>
              <w:t>1</w:t>
            </w:r>
          </w:p>
        </w:tc>
        <w:tc>
          <w:tcPr>
            <w:tcW w:w="400" w:type="dxa"/>
            <w:shd w:val="clear" w:color="auto" w:fill="auto"/>
          </w:tcPr>
          <w:p w:rsidR="00766DBF" w:rsidRPr="00061CBD" w:rsidRDefault="00766DBF" w:rsidP="00313A82">
            <w:pPr>
              <w:spacing w:after="0" w:line="240" w:lineRule="auto"/>
              <w:jc w:val="center"/>
              <w:rPr>
                <w:rFonts w:ascii="Times New Roman" w:eastAsia="Times New Roman" w:hAnsi="Times New Roman"/>
                <w:sz w:val="16"/>
                <w:szCs w:val="16"/>
                <w:lang w:eastAsia="ru-RU"/>
              </w:rPr>
            </w:pPr>
            <w:r w:rsidRPr="00061CBD">
              <w:rPr>
                <w:rFonts w:ascii="Times New Roman" w:eastAsia="Times New Roman" w:hAnsi="Times New Roman"/>
                <w:sz w:val="16"/>
                <w:szCs w:val="16"/>
                <w:lang w:eastAsia="ru-RU"/>
              </w:rPr>
              <w:t>1</w:t>
            </w:r>
          </w:p>
        </w:tc>
        <w:tc>
          <w:tcPr>
            <w:tcW w:w="401" w:type="dxa"/>
            <w:shd w:val="clear" w:color="auto" w:fill="auto"/>
          </w:tcPr>
          <w:p w:rsidR="00766DBF" w:rsidRPr="00061CBD" w:rsidRDefault="00766DBF" w:rsidP="00313A82">
            <w:pPr>
              <w:spacing w:after="0" w:line="240" w:lineRule="auto"/>
              <w:jc w:val="center"/>
              <w:rPr>
                <w:rFonts w:ascii="Times New Roman" w:eastAsia="Times New Roman" w:hAnsi="Times New Roman"/>
                <w:sz w:val="16"/>
                <w:szCs w:val="16"/>
                <w:lang w:eastAsia="ru-RU"/>
              </w:rPr>
            </w:pPr>
            <w:r w:rsidRPr="00061CBD">
              <w:rPr>
                <w:rFonts w:ascii="Times New Roman" w:eastAsia="Times New Roman" w:hAnsi="Times New Roman"/>
                <w:sz w:val="16"/>
                <w:szCs w:val="16"/>
                <w:lang w:eastAsia="ru-RU"/>
              </w:rPr>
              <w:t>1</w:t>
            </w: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
                <w:bCs/>
                <w:sz w:val="16"/>
                <w:szCs w:val="16"/>
                <w:lang w:eastAsia="ru-RU"/>
              </w:rPr>
            </w:pPr>
            <w:r w:rsidRPr="00061CBD">
              <w:rPr>
                <w:rFonts w:ascii="Times New Roman" w:eastAsia="Times New Roman" w:hAnsi="Times New Roman"/>
                <w:b/>
                <w:bCs/>
                <w:sz w:val="16"/>
                <w:szCs w:val="16"/>
                <w:lang w:eastAsia="ru-RU"/>
              </w:rPr>
              <w:t>3</w:t>
            </w: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1</w:t>
            </w: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1</w:t>
            </w:r>
          </w:p>
        </w:tc>
        <w:tc>
          <w:tcPr>
            <w:tcW w:w="401"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1</w:t>
            </w: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
                <w:bCs/>
                <w:color w:val="0D0D0D"/>
                <w:sz w:val="16"/>
                <w:szCs w:val="16"/>
                <w:lang w:eastAsia="ru-RU"/>
              </w:rPr>
            </w:pPr>
            <w:r w:rsidRPr="00061CBD">
              <w:rPr>
                <w:rFonts w:ascii="Times New Roman" w:eastAsia="Times New Roman" w:hAnsi="Times New Roman"/>
                <w:b/>
                <w:bCs/>
                <w:color w:val="0D0D0D"/>
                <w:sz w:val="16"/>
                <w:szCs w:val="16"/>
                <w:lang w:eastAsia="ru-RU"/>
              </w:rPr>
              <w:t>3</w:t>
            </w: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1</w:t>
            </w: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1</w:t>
            </w:r>
          </w:p>
        </w:tc>
        <w:tc>
          <w:tcPr>
            <w:tcW w:w="401"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1</w:t>
            </w:r>
          </w:p>
        </w:tc>
        <w:tc>
          <w:tcPr>
            <w:tcW w:w="400" w:type="dxa"/>
            <w:shd w:val="clear" w:color="auto" w:fill="auto"/>
            <w:noWrap/>
          </w:tcPr>
          <w:p w:rsidR="00766DBF" w:rsidRPr="00061CBD" w:rsidRDefault="00766DBF" w:rsidP="00313A82">
            <w:pPr>
              <w:spacing w:after="0" w:line="240" w:lineRule="auto"/>
              <w:jc w:val="right"/>
              <w:rPr>
                <w:rFonts w:ascii="Times New Roman" w:eastAsia="Times New Roman" w:hAnsi="Times New Roman"/>
                <w:b/>
                <w:bCs/>
                <w:color w:val="0D0D0D"/>
                <w:sz w:val="16"/>
                <w:szCs w:val="16"/>
                <w:lang w:eastAsia="ru-RU"/>
              </w:rPr>
            </w:pPr>
            <w:r w:rsidRPr="00061CBD">
              <w:rPr>
                <w:rFonts w:ascii="Times New Roman" w:eastAsia="Times New Roman" w:hAnsi="Times New Roman"/>
                <w:b/>
                <w:bCs/>
                <w:color w:val="0D0D0D"/>
                <w:sz w:val="16"/>
                <w:szCs w:val="16"/>
                <w:lang w:eastAsia="ru-RU"/>
              </w:rPr>
              <w:t>3</w:t>
            </w:r>
          </w:p>
        </w:tc>
        <w:tc>
          <w:tcPr>
            <w:tcW w:w="506"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1</w:t>
            </w:r>
          </w:p>
        </w:tc>
        <w:tc>
          <w:tcPr>
            <w:tcW w:w="425"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1</w:t>
            </w:r>
          </w:p>
        </w:tc>
        <w:tc>
          <w:tcPr>
            <w:tcW w:w="567"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1</w:t>
            </w: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
                <w:bCs/>
                <w:color w:val="0D0D0D"/>
                <w:sz w:val="16"/>
                <w:szCs w:val="16"/>
                <w:lang w:eastAsia="ru-RU"/>
              </w:rPr>
            </w:pPr>
            <w:r w:rsidRPr="00061CBD">
              <w:rPr>
                <w:rFonts w:ascii="Times New Roman" w:eastAsia="Times New Roman" w:hAnsi="Times New Roman"/>
                <w:b/>
                <w:bCs/>
                <w:color w:val="0D0D0D"/>
                <w:sz w:val="16"/>
                <w:szCs w:val="16"/>
                <w:lang w:eastAsia="ru-RU"/>
              </w:rPr>
              <w:t>3</w:t>
            </w:r>
          </w:p>
        </w:tc>
        <w:tc>
          <w:tcPr>
            <w:tcW w:w="534" w:type="dxa"/>
            <w:shd w:val="clear" w:color="auto" w:fill="auto"/>
          </w:tcPr>
          <w:p w:rsidR="00766DBF" w:rsidRPr="00061CBD" w:rsidRDefault="00766DBF" w:rsidP="00313A82">
            <w:pPr>
              <w:spacing w:after="0" w:line="240" w:lineRule="auto"/>
              <w:jc w:val="right"/>
              <w:rPr>
                <w:rFonts w:ascii="Times New Roman" w:eastAsia="Times New Roman" w:hAnsi="Times New Roman"/>
                <w:b/>
                <w:bCs/>
                <w:color w:val="0D0D0D"/>
                <w:sz w:val="16"/>
                <w:szCs w:val="16"/>
                <w:lang w:eastAsia="ru-RU"/>
              </w:rPr>
            </w:pPr>
            <w:r w:rsidRPr="00061CBD">
              <w:rPr>
                <w:rFonts w:ascii="Times New Roman" w:eastAsia="Times New Roman" w:hAnsi="Times New Roman"/>
                <w:b/>
                <w:bCs/>
                <w:color w:val="0D0D0D"/>
                <w:sz w:val="16"/>
                <w:szCs w:val="16"/>
                <w:lang w:eastAsia="ru-RU"/>
              </w:rPr>
              <w:t>16</w:t>
            </w:r>
          </w:p>
        </w:tc>
      </w:tr>
      <w:tr w:rsidR="00766DBF" w:rsidRPr="00061CBD" w:rsidTr="00417558">
        <w:trPr>
          <w:trHeight w:val="264"/>
        </w:trPr>
        <w:tc>
          <w:tcPr>
            <w:tcW w:w="1469" w:type="dxa"/>
            <w:shd w:val="clear" w:color="auto" w:fill="auto"/>
            <w:hideMark/>
          </w:tcPr>
          <w:p w:rsidR="00766DBF" w:rsidRPr="00061CBD" w:rsidRDefault="00766DBF" w:rsidP="00313A82">
            <w:pPr>
              <w:spacing w:after="0" w:line="240" w:lineRule="auto"/>
              <w:rPr>
                <w:rFonts w:ascii="Times New Roman" w:eastAsia="Times New Roman" w:hAnsi="Times New Roman"/>
                <w:sz w:val="18"/>
                <w:szCs w:val="18"/>
                <w:lang w:eastAsia="ru-RU"/>
              </w:rPr>
            </w:pPr>
            <w:r w:rsidRPr="00061CBD">
              <w:rPr>
                <w:rFonts w:ascii="Times New Roman" w:eastAsia="Times New Roman" w:hAnsi="Times New Roman"/>
                <w:sz w:val="18"/>
                <w:szCs w:val="18"/>
                <w:lang w:eastAsia="ru-RU"/>
              </w:rPr>
              <w:t>Технология</w:t>
            </w:r>
          </w:p>
        </w:tc>
        <w:tc>
          <w:tcPr>
            <w:tcW w:w="401" w:type="dxa"/>
            <w:shd w:val="clear" w:color="auto" w:fill="auto"/>
          </w:tcPr>
          <w:p w:rsidR="00766DBF" w:rsidRPr="00061CBD" w:rsidRDefault="00766DBF" w:rsidP="00313A82">
            <w:pPr>
              <w:spacing w:after="0" w:line="240" w:lineRule="auto"/>
              <w:jc w:val="center"/>
              <w:rPr>
                <w:rFonts w:ascii="Times New Roman" w:eastAsia="Times New Roman" w:hAnsi="Times New Roman"/>
                <w:sz w:val="16"/>
                <w:szCs w:val="16"/>
                <w:lang w:eastAsia="ru-RU"/>
              </w:rPr>
            </w:pPr>
            <w:r w:rsidRPr="00061CBD">
              <w:rPr>
                <w:rFonts w:ascii="Times New Roman" w:eastAsia="Times New Roman" w:hAnsi="Times New Roman"/>
                <w:sz w:val="16"/>
                <w:szCs w:val="16"/>
                <w:lang w:eastAsia="ru-RU"/>
              </w:rPr>
              <w:t>2</w:t>
            </w:r>
          </w:p>
        </w:tc>
        <w:tc>
          <w:tcPr>
            <w:tcW w:w="400" w:type="dxa"/>
            <w:shd w:val="clear" w:color="auto" w:fill="auto"/>
          </w:tcPr>
          <w:p w:rsidR="00766DBF" w:rsidRPr="00061CBD" w:rsidRDefault="00766DBF" w:rsidP="00313A82">
            <w:pPr>
              <w:spacing w:after="0" w:line="240" w:lineRule="auto"/>
              <w:jc w:val="center"/>
              <w:rPr>
                <w:rFonts w:ascii="Times New Roman" w:eastAsia="Times New Roman" w:hAnsi="Times New Roman"/>
                <w:sz w:val="16"/>
                <w:szCs w:val="16"/>
                <w:lang w:eastAsia="ru-RU"/>
              </w:rPr>
            </w:pPr>
            <w:r w:rsidRPr="00061CBD">
              <w:rPr>
                <w:rFonts w:ascii="Times New Roman" w:eastAsia="Times New Roman" w:hAnsi="Times New Roman"/>
                <w:sz w:val="16"/>
                <w:szCs w:val="16"/>
                <w:lang w:eastAsia="ru-RU"/>
              </w:rPr>
              <w:t>2</w:t>
            </w:r>
          </w:p>
        </w:tc>
        <w:tc>
          <w:tcPr>
            <w:tcW w:w="266" w:type="dxa"/>
            <w:shd w:val="clear" w:color="auto" w:fill="auto"/>
          </w:tcPr>
          <w:p w:rsidR="00766DBF" w:rsidRPr="00061CBD" w:rsidRDefault="00766DBF" w:rsidP="00313A82">
            <w:pPr>
              <w:spacing w:after="0" w:line="240" w:lineRule="auto"/>
              <w:jc w:val="center"/>
              <w:rPr>
                <w:rFonts w:ascii="Times New Roman" w:eastAsia="Times New Roman" w:hAnsi="Times New Roman"/>
                <w:sz w:val="16"/>
                <w:szCs w:val="16"/>
                <w:lang w:eastAsia="ru-RU"/>
              </w:rPr>
            </w:pPr>
            <w:r w:rsidRPr="00061CBD">
              <w:rPr>
                <w:rFonts w:ascii="Times New Roman" w:eastAsia="Times New Roman" w:hAnsi="Times New Roman"/>
                <w:sz w:val="16"/>
                <w:szCs w:val="16"/>
                <w:lang w:eastAsia="ru-RU"/>
              </w:rPr>
              <w:t>2</w:t>
            </w:r>
          </w:p>
        </w:tc>
        <w:tc>
          <w:tcPr>
            <w:tcW w:w="402" w:type="dxa"/>
            <w:shd w:val="clear" w:color="auto" w:fill="auto"/>
          </w:tcPr>
          <w:p w:rsidR="00766DBF" w:rsidRPr="00061CBD" w:rsidRDefault="00766DBF" w:rsidP="00313A82">
            <w:pPr>
              <w:spacing w:after="0" w:line="240" w:lineRule="auto"/>
              <w:jc w:val="center"/>
              <w:rPr>
                <w:rFonts w:ascii="Times New Roman" w:eastAsia="Times New Roman" w:hAnsi="Times New Roman"/>
                <w:sz w:val="16"/>
                <w:szCs w:val="16"/>
                <w:lang w:eastAsia="ru-RU"/>
              </w:rPr>
            </w:pPr>
            <w:r w:rsidRPr="00061CBD">
              <w:rPr>
                <w:rFonts w:ascii="Times New Roman" w:eastAsia="Times New Roman" w:hAnsi="Times New Roman"/>
                <w:sz w:val="16"/>
                <w:szCs w:val="16"/>
                <w:lang w:eastAsia="ru-RU"/>
              </w:rPr>
              <w:t>2</w:t>
            </w:r>
          </w:p>
        </w:tc>
        <w:tc>
          <w:tcPr>
            <w:tcW w:w="400" w:type="dxa"/>
            <w:shd w:val="clear" w:color="auto" w:fill="auto"/>
          </w:tcPr>
          <w:p w:rsidR="00766DBF" w:rsidRPr="00061CBD" w:rsidRDefault="00766DBF" w:rsidP="00313A82">
            <w:pPr>
              <w:spacing w:after="0" w:line="240" w:lineRule="auto"/>
              <w:jc w:val="center"/>
              <w:rPr>
                <w:rFonts w:ascii="Times New Roman" w:eastAsia="Times New Roman" w:hAnsi="Times New Roman"/>
                <w:b/>
                <w:sz w:val="16"/>
                <w:szCs w:val="16"/>
                <w:lang w:eastAsia="ru-RU"/>
              </w:rPr>
            </w:pPr>
            <w:r w:rsidRPr="00061CBD">
              <w:rPr>
                <w:rFonts w:ascii="Times New Roman" w:eastAsia="Times New Roman" w:hAnsi="Times New Roman"/>
                <w:b/>
                <w:sz w:val="16"/>
                <w:szCs w:val="16"/>
                <w:lang w:eastAsia="ru-RU"/>
              </w:rPr>
              <w:t>8</w:t>
            </w:r>
          </w:p>
        </w:tc>
        <w:tc>
          <w:tcPr>
            <w:tcW w:w="400" w:type="dxa"/>
            <w:shd w:val="clear" w:color="auto" w:fill="auto"/>
          </w:tcPr>
          <w:p w:rsidR="00766DBF" w:rsidRPr="00061CBD" w:rsidRDefault="00766DBF" w:rsidP="00313A82">
            <w:pPr>
              <w:spacing w:after="0" w:line="240" w:lineRule="auto"/>
              <w:jc w:val="center"/>
              <w:rPr>
                <w:rFonts w:ascii="Times New Roman" w:eastAsia="Times New Roman" w:hAnsi="Times New Roman"/>
                <w:sz w:val="16"/>
                <w:szCs w:val="16"/>
                <w:lang w:eastAsia="ru-RU"/>
              </w:rPr>
            </w:pPr>
            <w:r w:rsidRPr="00061CBD">
              <w:rPr>
                <w:rFonts w:ascii="Times New Roman" w:eastAsia="Times New Roman" w:hAnsi="Times New Roman"/>
                <w:sz w:val="16"/>
                <w:szCs w:val="16"/>
                <w:lang w:eastAsia="ru-RU"/>
              </w:rPr>
              <w:t>2</w:t>
            </w:r>
          </w:p>
        </w:tc>
        <w:tc>
          <w:tcPr>
            <w:tcW w:w="400" w:type="dxa"/>
            <w:shd w:val="clear" w:color="auto" w:fill="auto"/>
          </w:tcPr>
          <w:p w:rsidR="00766DBF" w:rsidRPr="00061CBD" w:rsidRDefault="00766DBF" w:rsidP="00313A82">
            <w:pPr>
              <w:spacing w:after="0" w:line="240" w:lineRule="auto"/>
              <w:jc w:val="center"/>
              <w:rPr>
                <w:rFonts w:ascii="Times New Roman" w:eastAsia="Times New Roman" w:hAnsi="Times New Roman"/>
                <w:sz w:val="16"/>
                <w:szCs w:val="16"/>
                <w:lang w:eastAsia="ru-RU"/>
              </w:rPr>
            </w:pPr>
            <w:r w:rsidRPr="00061CBD">
              <w:rPr>
                <w:rFonts w:ascii="Times New Roman" w:eastAsia="Times New Roman" w:hAnsi="Times New Roman"/>
                <w:sz w:val="16"/>
                <w:szCs w:val="16"/>
                <w:lang w:eastAsia="ru-RU"/>
              </w:rPr>
              <w:t>2</w:t>
            </w:r>
          </w:p>
        </w:tc>
        <w:tc>
          <w:tcPr>
            <w:tcW w:w="401" w:type="dxa"/>
            <w:shd w:val="clear" w:color="auto" w:fill="auto"/>
          </w:tcPr>
          <w:p w:rsidR="00766DBF" w:rsidRPr="00061CBD" w:rsidRDefault="00766DBF" w:rsidP="00313A82">
            <w:pPr>
              <w:spacing w:after="0" w:line="240" w:lineRule="auto"/>
              <w:jc w:val="center"/>
              <w:rPr>
                <w:rFonts w:ascii="Times New Roman" w:eastAsia="Times New Roman" w:hAnsi="Times New Roman"/>
                <w:sz w:val="16"/>
                <w:szCs w:val="16"/>
                <w:lang w:eastAsia="ru-RU"/>
              </w:rPr>
            </w:pPr>
            <w:r w:rsidRPr="00061CBD">
              <w:rPr>
                <w:rFonts w:ascii="Times New Roman" w:eastAsia="Times New Roman" w:hAnsi="Times New Roman"/>
                <w:sz w:val="16"/>
                <w:szCs w:val="16"/>
                <w:lang w:eastAsia="ru-RU"/>
              </w:rPr>
              <w:t>2</w:t>
            </w:r>
          </w:p>
        </w:tc>
        <w:tc>
          <w:tcPr>
            <w:tcW w:w="400" w:type="dxa"/>
            <w:shd w:val="clear" w:color="auto" w:fill="auto"/>
          </w:tcPr>
          <w:p w:rsidR="00766DBF" w:rsidRPr="00061CBD" w:rsidRDefault="00766DBF" w:rsidP="00313A82">
            <w:pPr>
              <w:spacing w:after="0" w:line="240" w:lineRule="auto"/>
              <w:jc w:val="center"/>
              <w:rPr>
                <w:rFonts w:ascii="Times New Roman" w:eastAsia="Times New Roman" w:hAnsi="Times New Roman"/>
                <w:b/>
                <w:bCs/>
                <w:color w:val="1D1B11"/>
                <w:sz w:val="16"/>
                <w:szCs w:val="16"/>
                <w:lang w:eastAsia="ru-RU"/>
              </w:rPr>
            </w:pPr>
            <w:r w:rsidRPr="00061CBD">
              <w:rPr>
                <w:rFonts w:ascii="Times New Roman" w:eastAsia="Times New Roman" w:hAnsi="Times New Roman"/>
                <w:b/>
                <w:bCs/>
                <w:color w:val="1D1B11"/>
                <w:sz w:val="16"/>
                <w:szCs w:val="16"/>
                <w:lang w:eastAsia="ru-RU"/>
              </w:rPr>
              <w:t>6</w:t>
            </w: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2</w:t>
            </w: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2</w:t>
            </w:r>
          </w:p>
        </w:tc>
        <w:tc>
          <w:tcPr>
            <w:tcW w:w="401"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2</w:t>
            </w: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
                <w:bCs/>
                <w:color w:val="0D0D0D"/>
                <w:sz w:val="16"/>
                <w:szCs w:val="16"/>
                <w:lang w:eastAsia="ru-RU"/>
              </w:rPr>
            </w:pPr>
            <w:r w:rsidRPr="00061CBD">
              <w:rPr>
                <w:rFonts w:ascii="Times New Roman" w:eastAsia="Times New Roman" w:hAnsi="Times New Roman"/>
                <w:b/>
                <w:bCs/>
                <w:color w:val="0D0D0D"/>
                <w:sz w:val="16"/>
                <w:szCs w:val="16"/>
                <w:lang w:eastAsia="ru-RU"/>
              </w:rPr>
              <w:t>6</w:t>
            </w: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1</w:t>
            </w: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1</w:t>
            </w:r>
          </w:p>
        </w:tc>
        <w:tc>
          <w:tcPr>
            <w:tcW w:w="401"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1</w:t>
            </w:r>
          </w:p>
        </w:tc>
        <w:tc>
          <w:tcPr>
            <w:tcW w:w="400" w:type="dxa"/>
            <w:shd w:val="clear" w:color="auto" w:fill="auto"/>
            <w:noWrap/>
          </w:tcPr>
          <w:p w:rsidR="00766DBF" w:rsidRPr="00061CBD" w:rsidRDefault="00766DBF" w:rsidP="00313A82">
            <w:pPr>
              <w:spacing w:after="0" w:line="240" w:lineRule="auto"/>
              <w:jc w:val="right"/>
              <w:rPr>
                <w:rFonts w:ascii="Times New Roman" w:eastAsia="Times New Roman" w:hAnsi="Times New Roman"/>
                <w:b/>
                <w:bCs/>
                <w:color w:val="0D0D0D"/>
                <w:sz w:val="16"/>
                <w:szCs w:val="16"/>
                <w:lang w:eastAsia="ru-RU"/>
              </w:rPr>
            </w:pPr>
            <w:r w:rsidRPr="00061CBD">
              <w:rPr>
                <w:rFonts w:ascii="Times New Roman" w:eastAsia="Times New Roman" w:hAnsi="Times New Roman"/>
                <w:b/>
                <w:bCs/>
                <w:color w:val="0D0D0D"/>
                <w:sz w:val="16"/>
                <w:szCs w:val="16"/>
                <w:lang w:eastAsia="ru-RU"/>
              </w:rPr>
              <w:t>3</w:t>
            </w:r>
          </w:p>
        </w:tc>
        <w:tc>
          <w:tcPr>
            <w:tcW w:w="506"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p>
        </w:tc>
        <w:tc>
          <w:tcPr>
            <w:tcW w:w="425" w:type="dxa"/>
            <w:shd w:val="clear" w:color="auto" w:fill="auto"/>
          </w:tcPr>
          <w:p w:rsidR="00766DBF" w:rsidRPr="00061CBD" w:rsidRDefault="00766DBF" w:rsidP="00313A82">
            <w:pPr>
              <w:spacing w:after="0" w:line="240" w:lineRule="auto"/>
              <w:rPr>
                <w:rFonts w:ascii="Times New Roman" w:eastAsia="Times New Roman" w:hAnsi="Times New Roman"/>
                <w:bCs/>
                <w:color w:val="0D0D0D"/>
                <w:sz w:val="16"/>
                <w:szCs w:val="16"/>
                <w:lang w:eastAsia="ru-RU"/>
              </w:rPr>
            </w:pPr>
          </w:p>
        </w:tc>
        <w:tc>
          <w:tcPr>
            <w:tcW w:w="567"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
                <w:bCs/>
                <w:color w:val="0D0D0D"/>
                <w:sz w:val="16"/>
                <w:szCs w:val="16"/>
                <w:lang w:eastAsia="ru-RU"/>
              </w:rPr>
            </w:pPr>
          </w:p>
        </w:tc>
        <w:tc>
          <w:tcPr>
            <w:tcW w:w="534" w:type="dxa"/>
            <w:shd w:val="clear" w:color="auto" w:fill="auto"/>
          </w:tcPr>
          <w:p w:rsidR="00766DBF" w:rsidRPr="00061CBD" w:rsidRDefault="00766DBF" w:rsidP="00313A82">
            <w:pPr>
              <w:spacing w:after="0" w:line="240" w:lineRule="auto"/>
              <w:jc w:val="right"/>
              <w:rPr>
                <w:rFonts w:ascii="Times New Roman" w:eastAsia="Times New Roman" w:hAnsi="Times New Roman"/>
                <w:b/>
                <w:bCs/>
                <w:color w:val="0D0D0D"/>
                <w:sz w:val="16"/>
                <w:szCs w:val="16"/>
                <w:lang w:eastAsia="ru-RU"/>
              </w:rPr>
            </w:pPr>
            <w:r w:rsidRPr="00061CBD">
              <w:rPr>
                <w:rFonts w:ascii="Times New Roman" w:eastAsia="Times New Roman" w:hAnsi="Times New Roman"/>
                <w:b/>
                <w:bCs/>
                <w:color w:val="0D0D0D"/>
                <w:sz w:val="16"/>
                <w:szCs w:val="16"/>
                <w:lang w:eastAsia="ru-RU"/>
              </w:rPr>
              <w:t>23</w:t>
            </w:r>
          </w:p>
        </w:tc>
      </w:tr>
      <w:tr w:rsidR="00766DBF" w:rsidRPr="00061CBD" w:rsidTr="00417558">
        <w:trPr>
          <w:trHeight w:val="195"/>
        </w:trPr>
        <w:tc>
          <w:tcPr>
            <w:tcW w:w="1469" w:type="dxa"/>
            <w:shd w:val="clear" w:color="auto" w:fill="auto"/>
            <w:hideMark/>
          </w:tcPr>
          <w:p w:rsidR="00766DBF" w:rsidRPr="00061CBD" w:rsidRDefault="00766DBF" w:rsidP="00313A82">
            <w:pPr>
              <w:spacing w:after="0" w:line="240" w:lineRule="auto"/>
              <w:rPr>
                <w:rFonts w:ascii="Times New Roman" w:eastAsia="Times New Roman" w:hAnsi="Times New Roman"/>
                <w:b/>
                <w:bCs/>
                <w:sz w:val="18"/>
                <w:szCs w:val="18"/>
                <w:lang w:eastAsia="ru-RU"/>
              </w:rPr>
            </w:pPr>
            <w:r w:rsidRPr="00061CBD">
              <w:rPr>
                <w:rFonts w:ascii="Times New Roman" w:eastAsia="Times New Roman" w:hAnsi="Times New Roman"/>
                <w:b/>
                <w:bCs/>
                <w:sz w:val="18"/>
                <w:szCs w:val="18"/>
                <w:lang w:eastAsia="ru-RU"/>
              </w:rPr>
              <w:t>ИТОГО:</w:t>
            </w:r>
          </w:p>
        </w:tc>
        <w:tc>
          <w:tcPr>
            <w:tcW w:w="401" w:type="dxa"/>
            <w:shd w:val="clear" w:color="auto" w:fill="auto"/>
            <w:hideMark/>
          </w:tcPr>
          <w:p w:rsidR="00766DBF" w:rsidRPr="00061CBD" w:rsidRDefault="00766DBF" w:rsidP="00313A82">
            <w:pPr>
              <w:spacing w:after="0" w:line="240" w:lineRule="auto"/>
              <w:jc w:val="center"/>
              <w:rPr>
                <w:rFonts w:ascii="Times New Roman" w:eastAsia="Times New Roman" w:hAnsi="Times New Roman"/>
                <w:b/>
                <w:bCs/>
                <w:sz w:val="16"/>
                <w:szCs w:val="16"/>
                <w:lang w:eastAsia="ru-RU"/>
              </w:rPr>
            </w:pPr>
            <w:r w:rsidRPr="00061CBD">
              <w:rPr>
                <w:rFonts w:ascii="Times New Roman" w:eastAsia="Times New Roman" w:hAnsi="Times New Roman"/>
                <w:b/>
                <w:bCs/>
                <w:sz w:val="16"/>
                <w:szCs w:val="16"/>
                <w:lang w:eastAsia="ru-RU"/>
              </w:rPr>
              <w:t>32</w:t>
            </w:r>
          </w:p>
        </w:tc>
        <w:tc>
          <w:tcPr>
            <w:tcW w:w="400" w:type="dxa"/>
            <w:shd w:val="clear" w:color="auto" w:fill="auto"/>
            <w:hideMark/>
          </w:tcPr>
          <w:p w:rsidR="00766DBF" w:rsidRPr="00061CBD" w:rsidRDefault="00766DBF" w:rsidP="00313A82">
            <w:pPr>
              <w:spacing w:after="0" w:line="240" w:lineRule="auto"/>
              <w:jc w:val="center"/>
              <w:rPr>
                <w:rFonts w:ascii="Times New Roman" w:eastAsia="Times New Roman" w:hAnsi="Times New Roman"/>
                <w:b/>
                <w:bCs/>
                <w:sz w:val="16"/>
                <w:szCs w:val="16"/>
                <w:lang w:eastAsia="ru-RU"/>
              </w:rPr>
            </w:pPr>
            <w:r w:rsidRPr="00061CBD">
              <w:rPr>
                <w:rFonts w:ascii="Times New Roman" w:eastAsia="Times New Roman" w:hAnsi="Times New Roman"/>
                <w:b/>
                <w:bCs/>
                <w:sz w:val="16"/>
                <w:szCs w:val="16"/>
                <w:lang w:eastAsia="ru-RU"/>
              </w:rPr>
              <w:t>32</w:t>
            </w:r>
          </w:p>
        </w:tc>
        <w:tc>
          <w:tcPr>
            <w:tcW w:w="266" w:type="dxa"/>
            <w:shd w:val="clear" w:color="auto" w:fill="auto"/>
          </w:tcPr>
          <w:p w:rsidR="00766DBF" w:rsidRPr="00061CBD" w:rsidRDefault="00766DBF" w:rsidP="00313A82">
            <w:pPr>
              <w:spacing w:after="0" w:line="240" w:lineRule="auto"/>
              <w:jc w:val="center"/>
              <w:rPr>
                <w:rFonts w:ascii="Times New Roman" w:eastAsia="Times New Roman" w:hAnsi="Times New Roman"/>
                <w:b/>
                <w:bCs/>
                <w:sz w:val="16"/>
                <w:szCs w:val="16"/>
                <w:lang w:eastAsia="ru-RU"/>
              </w:rPr>
            </w:pPr>
            <w:r w:rsidRPr="00061CBD">
              <w:rPr>
                <w:rFonts w:ascii="Times New Roman" w:eastAsia="Times New Roman" w:hAnsi="Times New Roman"/>
                <w:b/>
                <w:bCs/>
                <w:sz w:val="16"/>
                <w:szCs w:val="16"/>
                <w:lang w:eastAsia="ru-RU"/>
              </w:rPr>
              <w:t>32</w:t>
            </w:r>
          </w:p>
        </w:tc>
        <w:tc>
          <w:tcPr>
            <w:tcW w:w="402" w:type="dxa"/>
            <w:shd w:val="clear" w:color="auto" w:fill="auto"/>
            <w:hideMark/>
          </w:tcPr>
          <w:p w:rsidR="00766DBF" w:rsidRPr="00061CBD" w:rsidRDefault="00766DBF" w:rsidP="00313A82">
            <w:pPr>
              <w:spacing w:after="0" w:line="240" w:lineRule="auto"/>
              <w:jc w:val="center"/>
              <w:rPr>
                <w:rFonts w:ascii="Times New Roman" w:eastAsia="Times New Roman" w:hAnsi="Times New Roman"/>
                <w:b/>
                <w:bCs/>
                <w:sz w:val="16"/>
                <w:szCs w:val="16"/>
                <w:lang w:eastAsia="ru-RU"/>
              </w:rPr>
            </w:pPr>
            <w:r w:rsidRPr="00061CBD">
              <w:rPr>
                <w:rFonts w:ascii="Times New Roman" w:eastAsia="Times New Roman" w:hAnsi="Times New Roman"/>
                <w:b/>
                <w:bCs/>
                <w:sz w:val="16"/>
                <w:szCs w:val="16"/>
                <w:lang w:eastAsia="ru-RU"/>
              </w:rPr>
              <w:t>32</w:t>
            </w:r>
          </w:p>
        </w:tc>
        <w:tc>
          <w:tcPr>
            <w:tcW w:w="400" w:type="dxa"/>
            <w:shd w:val="clear" w:color="auto" w:fill="auto"/>
          </w:tcPr>
          <w:p w:rsidR="00766DBF" w:rsidRPr="00061CBD" w:rsidRDefault="00766DBF" w:rsidP="00313A82">
            <w:pPr>
              <w:spacing w:after="0" w:line="240" w:lineRule="auto"/>
              <w:jc w:val="center"/>
              <w:rPr>
                <w:rFonts w:ascii="Times New Roman" w:eastAsia="Times New Roman" w:hAnsi="Times New Roman"/>
                <w:b/>
                <w:bCs/>
                <w:sz w:val="16"/>
                <w:szCs w:val="16"/>
                <w:lang w:eastAsia="ru-RU"/>
              </w:rPr>
            </w:pPr>
            <w:r w:rsidRPr="00061CBD">
              <w:rPr>
                <w:rFonts w:ascii="Times New Roman" w:eastAsia="Times New Roman" w:hAnsi="Times New Roman"/>
                <w:b/>
                <w:bCs/>
                <w:sz w:val="16"/>
                <w:szCs w:val="16"/>
                <w:lang w:eastAsia="ru-RU"/>
              </w:rPr>
              <w:t>127</w:t>
            </w:r>
          </w:p>
        </w:tc>
        <w:tc>
          <w:tcPr>
            <w:tcW w:w="400" w:type="dxa"/>
            <w:shd w:val="clear" w:color="auto" w:fill="auto"/>
            <w:hideMark/>
          </w:tcPr>
          <w:p w:rsidR="00766DBF" w:rsidRPr="00061CBD" w:rsidRDefault="00766DBF" w:rsidP="00313A82">
            <w:pPr>
              <w:spacing w:after="0" w:line="240" w:lineRule="auto"/>
              <w:jc w:val="center"/>
              <w:rPr>
                <w:rFonts w:ascii="Times New Roman" w:eastAsia="Times New Roman" w:hAnsi="Times New Roman"/>
                <w:b/>
                <w:bCs/>
                <w:sz w:val="16"/>
                <w:szCs w:val="16"/>
                <w:lang w:eastAsia="ru-RU"/>
              </w:rPr>
            </w:pPr>
            <w:r w:rsidRPr="00061CBD">
              <w:rPr>
                <w:rFonts w:ascii="Times New Roman" w:eastAsia="Times New Roman" w:hAnsi="Times New Roman"/>
                <w:b/>
                <w:bCs/>
                <w:sz w:val="16"/>
                <w:szCs w:val="16"/>
                <w:lang w:eastAsia="ru-RU"/>
              </w:rPr>
              <w:t>33</w:t>
            </w:r>
          </w:p>
        </w:tc>
        <w:tc>
          <w:tcPr>
            <w:tcW w:w="400" w:type="dxa"/>
            <w:shd w:val="clear" w:color="auto" w:fill="auto"/>
            <w:hideMark/>
          </w:tcPr>
          <w:p w:rsidR="00766DBF" w:rsidRPr="00061CBD" w:rsidRDefault="00766DBF" w:rsidP="00313A82">
            <w:pPr>
              <w:spacing w:after="0" w:line="240" w:lineRule="auto"/>
              <w:jc w:val="center"/>
              <w:rPr>
                <w:rFonts w:ascii="Times New Roman" w:eastAsia="Times New Roman" w:hAnsi="Times New Roman"/>
                <w:b/>
                <w:bCs/>
                <w:sz w:val="16"/>
                <w:szCs w:val="16"/>
                <w:lang w:eastAsia="ru-RU"/>
              </w:rPr>
            </w:pPr>
            <w:r w:rsidRPr="00061CBD">
              <w:rPr>
                <w:rFonts w:ascii="Times New Roman" w:eastAsia="Times New Roman" w:hAnsi="Times New Roman"/>
                <w:b/>
                <w:bCs/>
                <w:sz w:val="16"/>
                <w:szCs w:val="16"/>
                <w:lang w:eastAsia="ru-RU"/>
              </w:rPr>
              <w:t>33</w:t>
            </w:r>
          </w:p>
        </w:tc>
        <w:tc>
          <w:tcPr>
            <w:tcW w:w="401" w:type="dxa"/>
            <w:shd w:val="clear" w:color="auto" w:fill="auto"/>
          </w:tcPr>
          <w:p w:rsidR="00766DBF" w:rsidRPr="00061CBD" w:rsidRDefault="00766DBF" w:rsidP="00313A82">
            <w:pPr>
              <w:spacing w:after="0" w:line="240" w:lineRule="auto"/>
              <w:jc w:val="center"/>
              <w:rPr>
                <w:rFonts w:ascii="Times New Roman" w:eastAsia="Times New Roman" w:hAnsi="Times New Roman"/>
                <w:b/>
                <w:bCs/>
                <w:sz w:val="16"/>
                <w:szCs w:val="16"/>
                <w:lang w:eastAsia="ru-RU"/>
              </w:rPr>
            </w:pPr>
            <w:r w:rsidRPr="00061CBD">
              <w:rPr>
                <w:rFonts w:ascii="Times New Roman" w:eastAsia="Times New Roman" w:hAnsi="Times New Roman"/>
                <w:b/>
                <w:bCs/>
                <w:sz w:val="16"/>
                <w:szCs w:val="16"/>
                <w:lang w:eastAsia="ru-RU"/>
              </w:rPr>
              <w:t>33</w:t>
            </w:r>
          </w:p>
        </w:tc>
        <w:tc>
          <w:tcPr>
            <w:tcW w:w="400" w:type="dxa"/>
            <w:shd w:val="clear" w:color="auto" w:fill="auto"/>
          </w:tcPr>
          <w:p w:rsidR="00766DBF" w:rsidRPr="00061CBD" w:rsidRDefault="00766DBF" w:rsidP="00313A82">
            <w:pPr>
              <w:spacing w:after="0" w:line="240" w:lineRule="auto"/>
              <w:jc w:val="center"/>
              <w:rPr>
                <w:rFonts w:ascii="Times New Roman" w:eastAsia="Times New Roman" w:hAnsi="Times New Roman"/>
                <w:b/>
                <w:bCs/>
                <w:color w:val="1D1B11"/>
                <w:sz w:val="16"/>
                <w:szCs w:val="16"/>
                <w:lang w:eastAsia="ru-RU"/>
              </w:rPr>
            </w:pPr>
            <w:r w:rsidRPr="00061CBD">
              <w:rPr>
                <w:rFonts w:ascii="Times New Roman" w:eastAsia="Times New Roman" w:hAnsi="Times New Roman"/>
                <w:b/>
                <w:bCs/>
                <w:color w:val="1D1B11"/>
                <w:sz w:val="16"/>
                <w:szCs w:val="16"/>
                <w:lang w:eastAsia="ru-RU"/>
              </w:rPr>
              <w:t>99</w:t>
            </w: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35</w:t>
            </w: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35</w:t>
            </w:r>
          </w:p>
        </w:tc>
        <w:tc>
          <w:tcPr>
            <w:tcW w:w="401"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35</w:t>
            </w: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
                <w:bCs/>
                <w:color w:val="0D0D0D"/>
                <w:sz w:val="16"/>
                <w:szCs w:val="16"/>
                <w:lang w:eastAsia="ru-RU"/>
              </w:rPr>
            </w:pPr>
            <w:r w:rsidRPr="00061CBD">
              <w:rPr>
                <w:rFonts w:ascii="Times New Roman" w:eastAsia="Times New Roman" w:hAnsi="Times New Roman"/>
                <w:b/>
                <w:bCs/>
                <w:color w:val="0D0D0D"/>
                <w:sz w:val="16"/>
                <w:szCs w:val="16"/>
                <w:lang w:eastAsia="ru-RU"/>
              </w:rPr>
              <w:t>105</w:t>
            </w: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36</w:t>
            </w: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36</w:t>
            </w:r>
          </w:p>
        </w:tc>
        <w:tc>
          <w:tcPr>
            <w:tcW w:w="401"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36</w:t>
            </w:r>
          </w:p>
        </w:tc>
        <w:tc>
          <w:tcPr>
            <w:tcW w:w="400" w:type="dxa"/>
            <w:shd w:val="clear" w:color="auto" w:fill="auto"/>
            <w:noWrap/>
            <w:hideMark/>
          </w:tcPr>
          <w:p w:rsidR="00766DBF" w:rsidRPr="00061CBD" w:rsidRDefault="00766DBF" w:rsidP="00313A82">
            <w:pPr>
              <w:spacing w:after="0" w:line="240" w:lineRule="auto"/>
              <w:jc w:val="right"/>
              <w:rPr>
                <w:rFonts w:ascii="Times New Roman" w:eastAsia="Times New Roman" w:hAnsi="Times New Roman"/>
                <w:b/>
                <w:bCs/>
                <w:color w:val="0D0D0D"/>
                <w:sz w:val="16"/>
                <w:szCs w:val="16"/>
                <w:lang w:eastAsia="ru-RU"/>
              </w:rPr>
            </w:pPr>
            <w:r w:rsidRPr="00061CBD">
              <w:rPr>
                <w:rFonts w:ascii="Times New Roman" w:eastAsia="Times New Roman" w:hAnsi="Times New Roman"/>
                <w:b/>
                <w:bCs/>
                <w:color w:val="0D0D0D"/>
                <w:sz w:val="16"/>
                <w:szCs w:val="16"/>
                <w:lang w:eastAsia="ru-RU"/>
              </w:rPr>
              <w:t>108</w:t>
            </w:r>
          </w:p>
        </w:tc>
        <w:tc>
          <w:tcPr>
            <w:tcW w:w="506"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36</w:t>
            </w:r>
          </w:p>
        </w:tc>
        <w:tc>
          <w:tcPr>
            <w:tcW w:w="425"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36</w:t>
            </w:r>
          </w:p>
        </w:tc>
        <w:tc>
          <w:tcPr>
            <w:tcW w:w="567" w:type="dxa"/>
            <w:shd w:val="clear" w:color="auto" w:fill="auto"/>
          </w:tcPr>
          <w:p w:rsidR="00766DBF" w:rsidRPr="00061CBD" w:rsidRDefault="00766DBF" w:rsidP="00313A82">
            <w:pPr>
              <w:spacing w:after="0" w:line="240" w:lineRule="auto"/>
              <w:jc w:val="right"/>
              <w:rPr>
                <w:rFonts w:ascii="Times New Roman" w:eastAsia="Times New Roman" w:hAnsi="Times New Roman"/>
                <w:bCs/>
                <w:color w:val="0D0D0D"/>
                <w:sz w:val="16"/>
                <w:szCs w:val="16"/>
                <w:lang w:eastAsia="ru-RU"/>
              </w:rPr>
            </w:pPr>
            <w:r w:rsidRPr="00061CBD">
              <w:rPr>
                <w:rFonts w:ascii="Times New Roman" w:eastAsia="Times New Roman" w:hAnsi="Times New Roman"/>
                <w:bCs/>
                <w:color w:val="0D0D0D"/>
                <w:sz w:val="16"/>
                <w:szCs w:val="16"/>
                <w:lang w:eastAsia="ru-RU"/>
              </w:rPr>
              <w:t>36</w:t>
            </w: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
                <w:bCs/>
                <w:color w:val="0D0D0D"/>
                <w:sz w:val="16"/>
                <w:szCs w:val="16"/>
                <w:lang w:eastAsia="ru-RU"/>
              </w:rPr>
            </w:pPr>
            <w:r w:rsidRPr="00061CBD">
              <w:rPr>
                <w:rFonts w:ascii="Times New Roman" w:eastAsia="Times New Roman" w:hAnsi="Times New Roman"/>
                <w:b/>
                <w:bCs/>
                <w:color w:val="0D0D0D"/>
                <w:sz w:val="16"/>
                <w:szCs w:val="16"/>
                <w:lang w:eastAsia="ru-RU"/>
              </w:rPr>
              <w:t>108</w:t>
            </w:r>
          </w:p>
        </w:tc>
        <w:tc>
          <w:tcPr>
            <w:tcW w:w="534" w:type="dxa"/>
            <w:shd w:val="clear" w:color="auto" w:fill="auto"/>
          </w:tcPr>
          <w:p w:rsidR="00766DBF" w:rsidRPr="00061CBD" w:rsidRDefault="00766DBF" w:rsidP="00313A82">
            <w:pPr>
              <w:spacing w:after="0" w:line="240" w:lineRule="auto"/>
              <w:jc w:val="right"/>
              <w:rPr>
                <w:rFonts w:ascii="Times New Roman" w:eastAsia="Times New Roman" w:hAnsi="Times New Roman"/>
                <w:b/>
                <w:bCs/>
                <w:color w:val="0D0D0D"/>
                <w:sz w:val="16"/>
                <w:szCs w:val="16"/>
                <w:lang w:eastAsia="ru-RU"/>
              </w:rPr>
            </w:pPr>
            <w:r w:rsidRPr="00061CBD">
              <w:rPr>
                <w:rFonts w:ascii="Times New Roman" w:eastAsia="Times New Roman" w:hAnsi="Times New Roman"/>
                <w:b/>
                <w:bCs/>
                <w:color w:val="0D0D0D"/>
                <w:sz w:val="16"/>
                <w:szCs w:val="16"/>
                <w:lang w:eastAsia="ru-RU"/>
              </w:rPr>
              <w:t>548</w:t>
            </w:r>
          </w:p>
        </w:tc>
      </w:tr>
      <w:tr w:rsidR="00766DBF" w:rsidRPr="00061CBD" w:rsidTr="00417558">
        <w:trPr>
          <w:trHeight w:val="591"/>
        </w:trPr>
        <w:tc>
          <w:tcPr>
            <w:tcW w:w="1469" w:type="dxa"/>
            <w:shd w:val="clear" w:color="auto" w:fill="auto"/>
            <w:hideMark/>
          </w:tcPr>
          <w:p w:rsidR="00766DBF" w:rsidRPr="00061CBD" w:rsidRDefault="00766DBF" w:rsidP="00313A82">
            <w:pPr>
              <w:spacing w:after="0" w:line="240" w:lineRule="auto"/>
              <w:rPr>
                <w:rFonts w:ascii="Times New Roman" w:eastAsia="Times New Roman" w:hAnsi="Times New Roman"/>
                <w:sz w:val="18"/>
                <w:szCs w:val="18"/>
                <w:lang w:eastAsia="ru-RU"/>
              </w:rPr>
            </w:pPr>
            <w:r w:rsidRPr="00061CBD">
              <w:rPr>
                <w:rFonts w:ascii="Times New Roman" w:eastAsia="Times New Roman" w:hAnsi="Times New Roman"/>
                <w:sz w:val="18"/>
                <w:szCs w:val="18"/>
                <w:lang w:eastAsia="ru-RU"/>
              </w:rPr>
              <w:t xml:space="preserve">Национально-региональный компонент и компонент образовательной организации </w:t>
            </w:r>
          </w:p>
        </w:tc>
        <w:tc>
          <w:tcPr>
            <w:tcW w:w="401" w:type="dxa"/>
            <w:shd w:val="clear" w:color="auto" w:fill="auto"/>
          </w:tcPr>
          <w:p w:rsidR="00766DBF" w:rsidRPr="00061CBD" w:rsidRDefault="00766DBF" w:rsidP="00313A82">
            <w:pPr>
              <w:spacing w:after="0" w:line="240" w:lineRule="auto"/>
              <w:jc w:val="center"/>
              <w:rPr>
                <w:rFonts w:ascii="Times New Roman" w:eastAsia="Times New Roman" w:hAnsi="Times New Roman"/>
                <w:sz w:val="16"/>
                <w:szCs w:val="16"/>
                <w:lang w:eastAsia="ru-RU"/>
              </w:rPr>
            </w:pPr>
            <w:r w:rsidRPr="00061CBD">
              <w:rPr>
                <w:rFonts w:ascii="Times New Roman" w:eastAsia="Times New Roman" w:hAnsi="Times New Roman"/>
                <w:sz w:val="16"/>
                <w:szCs w:val="16"/>
                <w:lang w:eastAsia="ru-RU"/>
              </w:rPr>
              <w:t>2</w:t>
            </w:r>
          </w:p>
        </w:tc>
        <w:tc>
          <w:tcPr>
            <w:tcW w:w="400" w:type="dxa"/>
            <w:shd w:val="clear" w:color="auto" w:fill="auto"/>
          </w:tcPr>
          <w:p w:rsidR="00766DBF" w:rsidRPr="00061CBD" w:rsidRDefault="00766DBF" w:rsidP="00313A82">
            <w:pPr>
              <w:spacing w:after="0" w:line="240" w:lineRule="auto"/>
              <w:jc w:val="center"/>
              <w:rPr>
                <w:rFonts w:ascii="Times New Roman" w:eastAsia="Times New Roman" w:hAnsi="Times New Roman"/>
                <w:sz w:val="16"/>
                <w:szCs w:val="16"/>
                <w:lang w:eastAsia="ru-RU"/>
              </w:rPr>
            </w:pPr>
            <w:r w:rsidRPr="00061CBD">
              <w:rPr>
                <w:rFonts w:ascii="Times New Roman" w:eastAsia="Times New Roman" w:hAnsi="Times New Roman"/>
                <w:sz w:val="16"/>
                <w:szCs w:val="16"/>
                <w:lang w:eastAsia="ru-RU"/>
              </w:rPr>
              <w:t>2</w:t>
            </w:r>
          </w:p>
        </w:tc>
        <w:tc>
          <w:tcPr>
            <w:tcW w:w="266" w:type="dxa"/>
            <w:shd w:val="clear" w:color="auto" w:fill="auto"/>
          </w:tcPr>
          <w:p w:rsidR="00766DBF" w:rsidRPr="00061CBD" w:rsidRDefault="00766DBF" w:rsidP="00313A82">
            <w:pPr>
              <w:spacing w:after="0" w:line="240" w:lineRule="auto"/>
              <w:jc w:val="center"/>
              <w:rPr>
                <w:rFonts w:ascii="Times New Roman" w:eastAsia="Times New Roman" w:hAnsi="Times New Roman"/>
                <w:sz w:val="16"/>
                <w:szCs w:val="16"/>
                <w:lang w:eastAsia="ru-RU"/>
              </w:rPr>
            </w:pPr>
            <w:r w:rsidRPr="00061CBD">
              <w:rPr>
                <w:rFonts w:ascii="Times New Roman" w:eastAsia="Times New Roman" w:hAnsi="Times New Roman"/>
                <w:sz w:val="16"/>
                <w:szCs w:val="16"/>
                <w:lang w:eastAsia="ru-RU"/>
              </w:rPr>
              <w:t>2</w:t>
            </w:r>
          </w:p>
        </w:tc>
        <w:tc>
          <w:tcPr>
            <w:tcW w:w="402" w:type="dxa"/>
            <w:shd w:val="clear" w:color="auto" w:fill="auto"/>
          </w:tcPr>
          <w:p w:rsidR="00766DBF" w:rsidRPr="00061CBD" w:rsidRDefault="00766DBF" w:rsidP="00313A82">
            <w:pPr>
              <w:spacing w:after="0" w:line="240" w:lineRule="auto"/>
              <w:jc w:val="center"/>
              <w:rPr>
                <w:rFonts w:ascii="Times New Roman" w:eastAsia="Times New Roman" w:hAnsi="Times New Roman"/>
                <w:sz w:val="16"/>
                <w:szCs w:val="16"/>
                <w:lang w:eastAsia="ru-RU"/>
              </w:rPr>
            </w:pPr>
            <w:r w:rsidRPr="00061CBD">
              <w:rPr>
                <w:rFonts w:ascii="Times New Roman" w:eastAsia="Times New Roman" w:hAnsi="Times New Roman"/>
                <w:sz w:val="16"/>
                <w:szCs w:val="16"/>
                <w:lang w:eastAsia="ru-RU"/>
              </w:rPr>
              <w:t>2</w:t>
            </w:r>
          </w:p>
        </w:tc>
        <w:tc>
          <w:tcPr>
            <w:tcW w:w="400" w:type="dxa"/>
            <w:shd w:val="clear" w:color="auto" w:fill="auto"/>
          </w:tcPr>
          <w:p w:rsidR="00766DBF" w:rsidRPr="00061CBD" w:rsidRDefault="00766DBF" w:rsidP="00313A82">
            <w:pPr>
              <w:spacing w:after="0" w:line="240" w:lineRule="auto"/>
              <w:jc w:val="center"/>
              <w:rPr>
                <w:rFonts w:ascii="Times New Roman" w:eastAsia="Times New Roman" w:hAnsi="Times New Roman"/>
                <w:b/>
                <w:sz w:val="16"/>
                <w:szCs w:val="16"/>
                <w:lang w:eastAsia="ru-RU"/>
              </w:rPr>
            </w:pPr>
            <w:r w:rsidRPr="00061CBD">
              <w:rPr>
                <w:rFonts w:ascii="Times New Roman" w:eastAsia="Times New Roman" w:hAnsi="Times New Roman"/>
                <w:b/>
                <w:sz w:val="16"/>
                <w:szCs w:val="16"/>
                <w:lang w:eastAsia="ru-RU"/>
              </w:rPr>
              <w:t>8</w:t>
            </w:r>
          </w:p>
        </w:tc>
        <w:tc>
          <w:tcPr>
            <w:tcW w:w="400" w:type="dxa"/>
            <w:shd w:val="clear" w:color="auto" w:fill="auto"/>
          </w:tcPr>
          <w:p w:rsidR="00766DBF" w:rsidRPr="00061CBD" w:rsidRDefault="00766DBF" w:rsidP="00313A82">
            <w:pPr>
              <w:spacing w:after="0" w:line="240" w:lineRule="auto"/>
              <w:jc w:val="center"/>
              <w:rPr>
                <w:rFonts w:ascii="Times New Roman" w:eastAsia="Times New Roman" w:hAnsi="Times New Roman"/>
                <w:sz w:val="16"/>
                <w:szCs w:val="16"/>
                <w:lang w:eastAsia="ru-RU"/>
              </w:rPr>
            </w:pPr>
            <w:r w:rsidRPr="00061CBD">
              <w:rPr>
                <w:rFonts w:ascii="Times New Roman" w:eastAsia="Times New Roman" w:hAnsi="Times New Roman"/>
                <w:sz w:val="16"/>
                <w:szCs w:val="16"/>
                <w:lang w:eastAsia="ru-RU"/>
              </w:rPr>
              <w:t>1</w:t>
            </w:r>
          </w:p>
        </w:tc>
        <w:tc>
          <w:tcPr>
            <w:tcW w:w="400" w:type="dxa"/>
            <w:shd w:val="clear" w:color="auto" w:fill="auto"/>
          </w:tcPr>
          <w:p w:rsidR="00766DBF" w:rsidRPr="00061CBD" w:rsidRDefault="00766DBF" w:rsidP="00313A82">
            <w:pPr>
              <w:spacing w:after="0" w:line="240" w:lineRule="auto"/>
              <w:jc w:val="center"/>
              <w:rPr>
                <w:rFonts w:ascii="Times New Roman" w:eastAsia="Times New Roman" w:hAnsi="Times New Roman"/>
                <w:sz w:val="16"/>
                <w:szCs w:val="16"/>
                <w:lang w:eastAsia="ru-RU"/>
              </w:rPr>
            </w:pPr>
            <w:r w:rsidRPr="00061CBD">
              <w:rPr>
                <w:rFonts w:ascii="Times New Roman" w:eastAsia="Times New Roman" w:hAnsi="Times New Roman"/>
                <w:sz w:val="16"/>
                <w:szCs w:val="16"/>
                <w:lang w:eastAsia="ru-RU"/>
              </w:rPr>
              <w:t>1</w:t>
            </w:r>
          </w:p>
        </w:tc>
        <w:tc>
          <w:tcPr>
            <w:tcW w:w="401" w:type="dxa"/>
            <w:shd w:val="clear" w:color="auto" w:fill="auto"/>
          </w:tcPr>
          <w:p w:rsidR="00766DBF" w:rsidRPr="00061CBD" w:rsidRDefault="00766DBF" w:rsidP="00313A82">
            <w:pPr>
              <w:spacing w:after="0" w:line="240" w:lineRule="auto"/>
              <w:jc w:val="center"/>
              <w:rPr>
                <w:rFonts w:ascii="Times New Roman" w:eastAsia="Times New Roman" w:hAnsi="Times New Roman"/>
                <w:sz w:val="16"/>
                <w:szCs w:val="16"/>
                <w:lang w:eastAsia="ru-RU"/>
              </w:rPr>
            </w:pPr>
            <w:r w:rsidRPr="00061CBD">
              <w:rPr>
                <w:rFonts w:ascii="Times New Roman" w:eastAsia="Times New Roman" w:hAnsi="Times New Roman"/>
                <w:sz w:val="16"/>
                <w:szCs w:val="16"/>
                <w:lang w:eastAsia="ru-RU"/>
              </w:rPr>
              <w:t>1</w:t>
            </w:r>
          </w:p>
        </w:tc>
        <w:tc>
          <w:tcPr>
            <w:tcW w:w="400" w:type="dxa"/>
            <w:shd w:val="clear" w:color="auto" w:fill="auto"/>
          </w:tcPr>
          <w:p w:rsidR="00766DBF" w:rsidRPr="00061CBD" w:rsidRDefault="00766DBF" w:rsidP="00313A82">
            <w:pPr>
              <w:spacing w:after="0" w:line="240" w:lineRule="auto"/>
              <w:jc w:val="center"/>
              <w:rPr>
                <w:rFonts w:ascii="Times New Roman" w:eastAsia="Times New Roman" w:hAnsi="Times New Roman"/>
                <w:b/>
                <w:color w:val="1D1B11"/>
                <w:sz w:val="16"/>
                <w:szCs w:val="16"/>
                <w:lang w:eastAsia="ru-RU"/>
              </w:rPr>
            </w:pPr>
            <w:r w:rsidRPr="00061CBD">
              <w:rPr>
                <w:rFonts w:ascii="Times New Roman" w:eastAsia="Times New Roman" w:hAnsi="Times New Roman"/>
                <w:b/>
                <w:color w:val="1D1B11"/>
                <w:sz w:val="16"/>
                <w:szCs w:val="16"/>
                <w:lang w:eastAsia="ru-RU"/>
              </w:rPr>
              <w:t>3</w:t>
            </w: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color w:val="0D0D0D"/>
                <w:sz w:val="16"/>
                <w:szCs w:val="16"/>
                <w:lang w:eastAsia="ru-RU"/>
              </w:rPr>
            </w:pPr>
            <w:r w:rsidRPr="00061CBD">
              <w:rPr>
                <w:rFonts w:ascii="Times New Roman" w:eastAsia="Times New Roman" w:hAnsi="Times New Roman"/>
                <w:color w:val="0D0D0D"/>
                <w:sz w:val="16"/>
                <w:szCs w:val="16"/>
                <w:lang w:eastAsia="ru-RU"/>
              </w:rPr>
              <w:t>2</w:t>
            </w: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color w:val="0D0D0D"/>
                <w:sz w:val="16"/>
                <w:szCs w:val="16"/>
                <w:lang w:eastAsia="ru-RU"/>
              </w:rPr>
            </w:pPr>
            <w:r w:rsidRPr="00061CBD">
              <w:rPr>
                <w:rFonts w:ascii="Times New Roman" w:eastAsia="Times New Roman" w:hAnsi="Times New Roman"/>
                <w:color w:val="0D0D0D"/>
                <w:sz w:val="16"/>
                <w:szCs w:val="16"/>
                <w:lang w:eastAsia="ru-RU"/>
              </w:rPr>
              <w:t>2</w:t>
            </w:r>
          </w:p>
        </w:tc>
        <w:tc>
          <w:tcPr>
            <w:tcW w:w="401" w:type="dxa"/>
            <w:shd w:val="clear" w:color="auto" w:fill="auto"/>
          </w:tcPr>
          <w:p w:rsidR="00766DBF" w:rsidRPr="00061CBD" w:rsidRDefault="00766DBF" w:rsidP="00313A82">
            <w:pPr>
              <w:spacing w:after="0" w:line="240" w:lineRule="auto"/>
              <w:jc w:val="right"/>
              <w:rPr>
                <w:rFonts w:ascii="Times New Roman" w:eastAsia="Times New Roman" w:hAnsi="Times New Roman"/>
                <w:color w:val="0D0D0D"/>
                <w:sz w:val="16"/>
                <w:szCs w:val="16"/>
                <w:lang w:eastAsia="ru-RU"/>
              </w:rPr>
            </w:pPr>
            <w:r w:rsidRPr="00061CBD">
              <w:rPr>
                <w:rFonts w:ascii="Times New Roman" w:eastAsia="Times New Roman" w:hAnsi="Times New Roman"/>
                <w:color w:val="0D0D0D"/>
                <w:sz w:val="16"/>
                <w:szCs w:val="16"/>
                <w:lang w:eastAsia="ru-RU"/>
              </w:rPr>
              <w:t>2</w:t>
            </w: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b/>
                <w:color w:val="0D0D0D"/>
                <w:sz w:val="16"/>
                <w:szCs w:val="16"/>
                <w:lang w:eastAsia="ru-RU"/>
              </w:rPr>
            </w:pPr>
            <w:r w:rsidRPr="00061CBD">
              <w:rPr>
                <w:rFonts w:ascii="Times New Roman" w:eastAsia="Times New Roman" w:hAnsi="Times New Roman"/>
                <w:b/>
                <w:color w:val="0D0D0D"/>
                <w:sz w:val="16"/>
                <w:szCs w:val="16"/>
                <w:lang w:eastAsia="ru-RU"/>
              </w:rPr>
              <w:t>6</w:t>
            </w: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color w:val="0D0D0D"/>
                <w:sz w:val="16"/>
                <w:szCs w:val="16"/>
                <w:lang w:eastAsia="ru-RU"/>
              </w:rPr>
            </w:pPr>
            <w:r w:rsidRPr="00061CBD">
              <w:rPr>
                <w:rFonts w:ascii="Times New Roman" w:eastAsia="Times New Roman" w:hAnsi="Times New Roman"/>
                <w:color w:val="0D0D0D"/>
                <w:sz w:val="16"/>
                <w:szCs w:val="16"/>
                <w:lang w:eastAsia="ru-RU"/>
              </w:rPr>
              <w:t>2</w:t>
            </w:r>
          </w:p>
        </w:tc>
        <w:tc>
          <w:tcPr>
            <w:tcW w:w="400" w:type="dxa"/>
            <w:shd w:val="clear" w:color="auto" w:fill="auto"/>
          </w:tcPr>
          <w:p w:rsidR="00766DBF" w:rsidRPr="00061CBD" w:rsidRDefault="00766DBF" w:rsidP="00313A82">
            <w:pPr>
              <w:spacing w:after="0" w:line="240" w:lineRule="auto"/>
              <w:jc w:val="right"/>
              <w:rPr>
                <w:rFonts w:ascii="Times New Roman" w:eastAsia="Times New Roman" w:hAnsi="Times New Roman"/>
                <w:color w:val="0D0D0D"/>
                <w:sz w:val="16"/>
                <w:szCs w:val="16"/>
                <w:lang w:eastAsia="ru-RU"/>
              </w:rPr>
            </w:pPr>
            <w:r w:rsidRPr="00061CBD">
              <w:rPr>
                <w:rFonts w:ascii="Times New Roman" w:eastAsia="Times New Roman" w:hAnsi="Times New Roman"/>
                <w:color w:val="0D0D0D"/>
                <w:sz w:val="16"/>
                <w:szCs w:val="16"/>
                <w:lang w:eastAsia="ru-RU"/>
              </w:rPr>
              <w:t>2</w:t>
            </w:r>
          </w:p>
        </w:tc>
        <w:tc>
          <w:tcPr>
            <w:tcW w:w="401" w:type="dxa"/>
            <w:shd w:val="clear" w:color="auto" w:fill="auto"/>
          </w:tcPr>
          <w:p w:rsidR="00766DBF" w:rsidRPr="00061CBD" w:rsidRDefault="00766DBF" w:rsidP="00313A82">
            <w:pPr>
              <w:spacing w:after="0" w:line="240" w:lineRule="auto"/>
              <w:jc w:val="right"/>
              <w:rPr>
                <w:rFonts w:ascii="Times New Roman" w:eastAsia="Times New Roman" w:hAnsi="Times New Roman"/>
                <w:color w:val="0D0D0D"/>
                <w:sz w:val="16"/>
                <w:szCs w:val="16"/>
                <w:lang w:eastAsia="ru-RU"/>
              </w:rPr>
            </w:pPr>
            <w:r w:rsidRPr="00061CBD">
              <w:rPr>
                <w:rFonts w:ascii="Times New Roman" w:eastAsia="Times New Roman" w:hAnsi="Times New Roman"/>
                <w:color w:val="0D0D0D"/>
                <w:sz w:val="16"/>
                <w:szCs w:val="16"/>
                <w:lang w:eastAsia="ru-RU"/>
              </w:rPr>
              <w:t>2</w:t>
            </w:r>
          </w:p>
        </w:tc>
        <w:tc>
          <w:tcPr>
            <w:tcW w:w="400" w:type="dxa"/>
            <w:shd w:val="clear" w:color="auto" w:fill="auto"/>
            <w:noWrap/>
          </w:tcPr>
          <w:p w:rsidR="00766DBF" w:rsidRPr="00061CBD" w:rsidRDefault="00766DBF" w:rsidP="00313A82">
            <w:pPr>
              <w:spacing w:after="0" w:line="240" w:lineRule="auto"/>
              <w:rPr>
                <w:rFonts w:ascii="Times New Roman" w:eastAsia="Times New Roman" w:hAnsi="Times New Roman"/>
                <w:b/>
                <w:color w:val="0D0D0D"/>
                <w:sz w:val="16"/>
                <w:szCs w:val="16"/>
                <w:lang w:eastAsia="ru-RU"/>
              </w:rPr>
            </w:pPr>
            <w:r w:rsidRPr="00061CBD">
              <w:rPr>
                <w:rFonts w:ascii="Times New Roman" w:eastAsia="Times New Roman" w:hAnsi="Times New Roman"/>
                <w:b/>
                <w:color w:val="0D0D0D"/>
                <w:sz w:val="16"/>
                <w:szCs w:val="16"/>
                <w:lang w:eastAsia="ru-RU"/>
              </w:rPr>
              <w:t>6</w:t>
            </w:r>
          </w:p>
        </w:tc>
        <w:tc>
          <w:tcPr>
            <w:tcW w:w="506" w:type="dxa"/>
            <w:shd w:val="clear" w:color="auto" w:fill="auto"/>
          </w:tcPr>
          <w:p w:rsidR="00766DBF" w:rsidRPr="00061CBD" w:rsidRDefault="00766DBF" w:rsidP="00313A82">
            <w:pPr>
              <w:spacing w:after="0" w:line="240" w:lineRule="auto"/>
              <w:rPr>
                <w:rFonts w:ascii="Times New Roman" w:eastAsia="Times New Roman" w:hAnsi="Times New Roman"/>
                <w:color w:val="0D0D0D"/>
                <w:sz w:val="16"/>
                <w:szCs w:val="16"/>
                <w:lang w:eastAsia="ru-RU"/>
              </w:rPr>
            </w:pPr>
            <w:r w:rsidRPr="00061CBD">
              <w:rPr>
                <w:rFonts w:ascii="Times New Roman" w:eastAsia="Times New Roman" w:hAnsi="Times New Roman"/>
                <w:color w:val="0D0D0D"/>
                <w:sz w:val="16"/>
                <w:szCs w:val="16"/>
                <w:lang w:eastAsia="ru-RU"/>
              </w:rPr>
              <w:t>2</w:t>
            </w:r>
          </w:p>
        </w:tc>
        <w:tc>
          <w:tcPr>
            <w:tcW w:w="425" w:type="dxa"/>
            <w:shd w:val="clear" w:color="auto" w:fill="auto"/>
          </w:tcPr>
          <w:p w:rsidR="00766DBF" w:rsidRPr="00061CBD" w:rsidRDefault="00766DBF" w:rsidP="00313A82">
            <w:pPr>
              <w:spacing w:after="0" w:line="240" w:lineRule="auto"/>
              <w:rPr>
                <w:rFonts w:ascii="Times New Roman" w:eastAsia="Times New Roman" w:hAnsi="Times New Roman"/>
                <w:color w:val="0D0D0D"/>
                <w:sz w:val="16"/>
                <w:szCs w:val="16"/>
                <w:lang w:eastAsia="ru-RU"/>
              </w:rPr>
            </w:pPr>
            <w:r w:rsidRPr="00061CBD">
              <w:rPr>
                <w:rFonts w:ascii="Times New Roman" w:eastAsia="Times New Roman" w:hAnsi="Times New Roman"/>
                <w:color w:val="0D0D0D"/>
                <w:sz w:val="16"/>
                <w:szCs w:val="16"/>
                <w:lang w:eastAsia="ru-RU"/>
              </w:rPr>
              <w:t>2</w:t>
            </w:r>
          </w:p>
        </w:tc>
        <w:tc>
          <w:tcPr>
            <w:tcW w:w="567" w:type="dxa"/>
            <w:shd w:val="clear" w:color="auto" w:fill="auto"/>
          </w:tcPr>
          <w:p w:rsidR="00766DBF" w:rsidRPr="00061CBD" w:rsidRDefault="00766DBF" w:rsidP="00313A82">
            <w:pPr>
              <w:spacing w:after="0" w:line="240" w:lineRule="auto"/>
              <w:rPr>
                <w:rFonts w:ascii="Times New Roman" w:eastAsia="Times New Roman" w:hAnsi="Times New Roman"/>
                <w:color w:val="0D0D0D"/>
                <w:sz w:val="16"/>
                <w:szCs w:val="16"/>
                <w:lang w:eastAsia="ru-RU"/>
              </w:rPr>
            </w:pPr>
            <w:r w:rsidRPr="00061CBD">
              <w:rPr>
                <w:rFonts w:ascii="Times New Roman" w:eastAsia="Times New Roman" w:hAnsi="Times New Roman"/>
                <w:color w:val="0D0D0D"/>
                <w:sz w:val="16"/>
                <w:szCs w:val="16"/>
                <w:lang w:eastAsia="ru-RU"/>
              </w:rPr>
              <w:t>2</w:t>
            </w:r>
          </w:p>
        </w:tc>
        <w:tc>
          <w:tcPr>
            <w:tcW w:w="400" w:type="dxa"/>
            <w:shd w:val="clear" w:color="auto" w:fill="auto"/>
          </w:tcPr>
          <w:p w:rsidR="00766DBF" w:rsidRPr="00061CBD" w:rsidRDefault="00766DBF" w:rsidP="00313A82">
            <w:pPr>
              <w:spacing w:after="0" w:line="240" w:lineRule="auto"/>
              <w:rPr>
                <w:rFonts w:ascii="Times New Roman" w:eastAsia="Times New Roman" w:hAnsi="Times New Roman"/>
                <w:b/>
                <w:color w:val="0D0D0D"/>
                <w:sz w:val="16"/>
                <w:szCs w:val="16"/>
                <w:lang w:eastAsia="ru-RU"/>
              </w:rPr>
            </w:pPr>
            <w:r w:rsidRPr="00061CBD">
              <w:rPr>
                <w:rFonts w:ascii="Times New Roman" w:eastAsia="Times New Roman" w:hAnsi="Times New Roman"/>
                <w:b/>
                <w:color w:val="0D0D0D"/>
                <w:sz w:val="16"/>
                <w:szCs w:val="16"/>
                <w:lang w:eastAsia="ru-RU"/>
              </w:rPr>
              <w:t>6</w:t>
            </w:r>
          </w:p>
        </w:tc>
        <w:tc>
          <w:tcPr>
            <w:tcW w:w="534" w:type="dxa"/>
            <w:shd w:val="clear" w:color="auto" w:fill="auto"/>
          </w:tcPr>
          <w:p w:rsidR="00766DBF" w:rsidRPr="00061CBD" w:rsidRDefault="00766DBF" w:rsidP="00313A82">
            <w:pPr>
              <w:spacing w:after="0" w:line="240" w:lineRule="auto"/>
              <w:rPr>
                <w:rFonts w:ascii="Times New Roman" w:eastAsia="Times New Roman" w:hAnsi="Times New Roman"/>
                <w:b/>
                <w:sz w:val="16"/>
                <w:szCs w:val="16"/>
                <w:lang w:eastAsia="ru-RU"/>
              </w:rPr>
            </w:pPr>
            <w:r w:rsidRPr="00061CBD">
              <w:rPr>
                <w:rFonts w:ascii="Times New Roman" w:eastAsia="Times New Roman" w:hAnsi="Times New Roman"/>
                <w:b/>
                <w:sz w:val="16"/>
                <w:szCs w:val="16"/>
                <w:lang w:eastAsia="ru-RU"/>
              </w:rPr>
              <w:t xml:space="preserve"> 29</w:t>
            </w:r>
          </w:p>
        </w:tc>
      </w:tr>
      <w:tr w:rsidR="00766DBF" w:rsidRPr="00061CBD" w:rsidTr="00417558">
        <w:trPr>
          <w:cantSplit/>
          <w:trHeight w:val="706"/>
        </w:trPr>
        <w:tc>
          <w:tcPr>
            <w:tcW w:w="1469" w:type="dxa"/>
            <w:shd w:val="clear" w:color="auto" w:fill="auto"/>
            <w:hideMark/>
          </w:tcPr>
          <w:p w:rsidR="00766DBF" w:rsidRPr="00061CBD" w:rsidRDefault="00766DBF" w:rsidP="00313A82">
            <w:pPr>
              <w:spacing w:after="0" w:line="240" w:lineRule="auto"/>
              <w:rPr>
                <w:rFonts w:ascii="Times New Roman" w:eastAsia="Times New Roman" w:hAnsi="Times New Roman"/>
                <w:b/>
                <w:bCs/>
                <w:sz w:val="18"/>
                <w:szCs w:val="18"/>
                <w:lang w:eastAsia="ru-RU"/>
              </w:rPr>
            </w:pPr>
            <w:r w:rsidRPr="00061CBD">
              <w:rPr>
                <w:rFonts w:ascii="Times New Roman" w:eastAsia="Times New Roman" w:hAnsi="Times New Roman"/>
                <w:b/>
                <w:bCs/>
                <w:sz w:val="18"/>
                <w:szCs w:val="18"/>
                <w:lang w:eastAsia="ru-RU"/>
              </w:rPr>
              <w:t>Предельно допустимая аудиторная недельная нагрузка</w:t>
            </w:r>
          </w:p>
        </w:tc>
        <w:tc>
          <w:tcPr>
            <w:tcW w:w="401" w:type="dxa"/>
            <w:shd w:val="clear" w:color="auto" w:fill="auto"/>
            <w:textDirection w:val="btLr"/>
            <w:hideMark/>
          </w:tcPr>
          <w:p w:rsidR="00766DBF" w:rsidRPr="00061CBD" w:rsidRDefault="00766DBF" w:rsidP="00313A82">
            <w:pPr>
              <w:spacing w:after="0" w:line="240" w:lineRule="auto"/>
              <w:ind w:left="113" w:right="113"/>
              <w:jc w:val="center"/>
              <w:rPr>
                <w:rFonts w:ascii="Times New Roman" w:eastAsia="Times New Roman" w:hAnsi="Times New Roman"/>
                <w:bCs/>
                <w:sz w:val="18"/>
                <w:szCs w:val="18"/>
                <w:lang w:eastAsia="ru-RU"/>
              </w:rPr>
            </w:pPr>
            <w:r w:rsidRPr="00061CBD">
              <w:rPr>
                <w:rFonts w:ascii="Times New Roman" w:eastAsia="Times New Roman" w:hAnsi="Times New Roman"/>
                <w:bCs/>
                <w:sz w:val="18"/>
                <w:szCs w:val="18"/>
                <w:lang w:eastAsia="ru-RU"/>
              </w:rPr>
              <w:t>32</w:t>
            </w:r>
          </w:p>
        </w:tc>
        <w:tc>
          <w:tcPr>
            <w:tcW w:w="400" w:type="dxa"/>
            <w:shd w:val="clear" w:color="auto" w:fill="auto"/>
            <w:textDirection w:val="btLr"/>
            <w:hideMark/>
          </w:tcPr>
          <w:p w:rsidR="00766DBF" w:rsidRPr="00061CBD" w:rsidRDefault="00766DBF" w:rsidP="00313A82">
            <w:pPr>
              <w:spacing w:after="0" w:line="240" w:lineRule="auto"/>
              <w:ind w:left="113" w:right="113"/>
              <w:jc w:val="center"/>
              <w:rPr>
                <w:rFonts w:ascii="Times New Roman" w:eastAsia="Times New Roman" w:hAnsi="Times New Roman"/>
                <w:bCs/>
                <w:sz w:val="18"/>
                <w:szCs w:val="18"/>
                <w:lang w:eastAsia="ru-RU"/>
              </w:rPr>
            </w:pPr>
            <w:r w:rsidRPr="00061CBD">
              <w:rPr>
                <w:rFonts w:ascii="Times New Roman" w:eastAsia="Times New Roman" w:hAnsi="Times New Roman"/>
                <w:bCs/>
                <w:sz w:val="18"/>
                <w:szCs w:val="18"/>
                <w:lang w:eastAsia="ru-RU"/>
              </w:rPr>
              <w:t>32</w:t>
            </w:r>
          </w:p>
        </w:tc>
        <w:tc>
          <w:tcPr>
            <w:tcW w:w="266" w:type="dxa"/>
            <w:shd w:val="clear" w:color="auto" w:fill="auto"/>
            <w:textDirection w:val="btLr"/>
          </w:tcPr>
          <w:p w:rsidR="00766DBF" w:rsidRPr="00061CBD" w:rsidRDefault="00766DBF" w:rsidP="00313A82">
            <w:pPr>
              <w:spacing w:after="0" w:line="240" w:lineRule="auto"/>
              <w:ind w:left="113" w:right="113"/>
              <w:jc w:val="center"/>
              <w:rPr>
                <w:rFonts w:ascii="Times New Roman" w:eastAsia="Times New Roman" w:hAnsi="Times New Roman"/>
                <w:bCs/>
                <w:sz w:val="18"/>
                <w:szCs w:val="18"/>
                <w:lang w:eastAsia="ru-RU"/>
              </w:rPr>
            </w:pPr>
            <w:r w:rsidRPr="00061CBD">
              <w:rPr>
                <w:rFonts w:ascii="Times New Roman" w:eastAsia="Times New Roman" w:hAnsi="Times New Roman"/>
                <w:bCs/>
                <w:sz w:val="18"/>
                <w:szCs w:val="18"/>
                <w:lang w:eastAsia="ru-RU"/>
              </w:rPr>
              <w:t>32</w:t>
            </w:r>
          </w:p>
        </w:tc>
        <w:tc>
          <w:tcPr>
            <w:tcW w:w="402" w:type="dxa"/>
            <w:shd w:val="clear" w:color="auto" w:fill="auto"/>
            <w:textDirection w:val="btLr"/>
            <w:hideMark/>
          </w:tcPr>
          <w:p w:rsidR="00766DBF" w:rsidRPr="00061CBD" w:rsidRDefault="00766DBF" w:rsidP="00313A82">
            <w:pPr>
              <w:spacing w:after="0" w:line="240" w:lineRule="auto"/>
              <w:ind w:left="113" w:right="113"/>
              <w:jc w:val="center"/>
              <w:rPr>
                <w:rFonts w:ascii="Times New Roman" w:eastAsia="Times New Roman" w:hAnsi="Times New Roman"/>
                <w:bCs/>
                <w:sz w:val="18"/>
                <w:szCs w:val="18"/>
                <w:lang w:eastAsia="ru-RU"/>
              </w:rPr>
            </w:pPr>
            <w:r w:rsidRPr="00061CBD">
              <w:rPr>
                <w:rFonts w:ascii="Times New Roman" w:eastAsia="Times New Roman" w:hAnsi="Times New Roman"/>
                <w:bCs/>
                <w:sz w:val="18"/>
                <w:szCs w:val="18"/>
                <w:lang w:eastAsia="ru-RU"/>
              </w:rPr>
              <w:t>32</w:t>
            </w:r>
          </w:p>
        </w:tc>
        <w:tc>
          <w:tcPr>
            <w:tcW w:w="400" w:type="dxa"/>
            <w:shd w:val="clear" w:color="auto" w:fill="auto"/>
            <w:textDirection w:val="btLr"/>
          </w:tcPr>
          <w:p w:rsidR="00766DBF" w:rsidRPr="00061CBD" w:rsidRDefault="00766DBF" w:rsidP="00313A82">
            <w:pPr>
              <w:spacing w:after="0" w:line="240" w:lineRule="auto"/>
              <w:ind w:left="113" w:right="113"/>
              <w:jc w:val="center"/>
              <w:rPr>
                <w:rFonts w:ascii="Times New Roman" w:eastAsia="Times New Roman" w:hAnsi="Times New Roman"/>
                <w:b/>
                <w:bCs/>
                <w:sz w:val="18"/>
                <w:szCs w:val="18"/>
                <w:lang w:eastAsia="ru-RU"/>
              </w:rPr>
            </w:pPr>
            <w:r w:rsidRPr="00061CBD">
              <w:rPr>
                <w:rFonts w:ascii="Times New Roman" w:eastAsia="Times New Roman" w:hAnsi="Times New Roman"/>
                <w:b/>
                <w:bCs/>
                <w:sz w:val="18"/>
                <w:szCs w:val="18"/>
                <w:lang w:eastAsia="ru-RU"/>
              </w:rPr>
              <w:t>128</w:t>
            </w:r>
          </w:p>
        </w:tc>
        <w:tc>
          <w:tcPr>
            <w:tcW w:w="400" w:type="dxa"/>
            <w:shd w:val="clear" w:color="auto" w:fill="auto"/>
            <w:textDirection w:val="btLr"/>
            <w:hideMark/>
          </w:tcPr>
          <w:p w:rsidR="00766DBF" w:rsidRPr="00061CBD" w:rsidRDefault="00766DBF" w:rsidP="00313A82">
            <w:pPr>
              <w:spacing w:after="0" w:line="240" w:lineRule="auto"/>
              <w:ind w:left="113" w:right="113"/>
              <w:jc w:val="center"/>
              <w:rPr>
                <w:rFonts w:ascii="Times New Roman" w:eastAsia="Times New Roman" w:hAnsi="Times New Roman"/>
                <w:bCs/>
                <w:sz w:val="18"/>
                <w:szCs w:val="18"/>
                <w:lang w:eastAsia="ru-RU"/>
              </w:rPr>
            </w:pPr>
            <w:r w:rsidRPr="00061CBD">
              <w:rPr>
                <w:rFonts w:ascii="Times New Roman" w:eastAsia="Times New Roman" w:hAnsi="Times New Roman"/>
                <w:bCs/>
                <w:sz w:val="18"/>
                <w:szCs w:val="18"/>
                <w:lang w:eastAsia="ru-RU"/>
              </w:rPr>
              <w:t>33</w:t>
            </w:r>
          </w:p>
        </w:tc>
        <w:tc>
          <w:tcPr>
            <w:tcW w:w="400" w:type="dxa"/>
            <w:shd w:val="clear" w:color="auto" w:fill="auto"/>
            <w:textDirection w:val="btLr"/>
            <w:hideMark/>
          </w:tcPr>
          <w:p w:rsidR="00766DBF" w:rsidRPr="00061CBD" w:rsidRDefault="00766DBF" w:rsidP="00313A82">
            <w:pPr>
              <w:spacing w:after="0" w:line="240" w:lineRule="auto"/>
              <w:ind w:left="113" w:right="113"/>
              <w:jc w:val="center"/>
              <w:rPr>
                <w:rFonts w:ascii="Times New Roman" w:eastAsia="Times New Roman" w:hAnsi="Times New Roman"/>
                <w:bCs/>
                <w:sz w:val="18"/>
                <w:szCs w:val="18"/>
                <w:lang w:eastAsia="ru-RU"/>
              </w:rPr>
            </w:pPr>
            <w:r w:rsidRPr="00061CBD">
              <w:rPr>
                <w:rFonts w:ascii="Times New Roman" w:eastAsia="Times New Roman" w:hAnsi="Times New Roman"/>
                <w:bCs/>
                <w:sz w:val="18"/>
                <w:szCs w:val="18"/>
                <w:lang w:eastAsia="ru-RU"/>
              </w:rPr>
              <w:t>33</w:t>
            </w:r>
          </w:p>
        </w:tc>
        <w:tc>
          <w:tcPr>
            <w:tcW w:w="401" w:type="dxa"/>
            <w:shd w:val="clear" w:color="auto" w:fill="auto"/>
            <w:textDirection w:val="btLr"/>
          </w:tcPr>
          <w:p w:rsidR="00766DBF" w:rsidRPr="00061CBD" w:rsidRDefault="00766DBF" w:rsidP="00313A82">
            <w:pPr>
              <w:spacing w:after="0" w:line="240" w:lineRule="auto"/>
              <w:ind w:left="113" w:right="113"/>
              <w:rPr>
                <w:rFonts w:ascii="Times New Roman" w:eastAsia="Times New Roman" w:hAnsi="Times New Roman"/>
                <w:bCs/>
                <w:sz w:val="18"/>
                <w:szCs w:val="18"/>
                <w:lang w:eastAsia="ru-RU"/>
              </w:rPr>
            </w:pPr>
            <w:r w:rsidRPr="00061CBD">
              <w:rPr>
                <w:rFonts w:ascii="Times New Roman" w:eastAsia="Times New Roman" w:hAnsi="Times New Roman"/>
                <w:bCs/>
                <w:sz w:val="18"/>
                <w:szCs w:val="18"/>
                <w:lang w:eastAsia="ru-RU"/>
              </w:rPr>
              <w:t xml:space="preserve">        33</w:t>
            </w:r>
          </w:p>
        </w:tc>
        <w:tc>
          <w:tcPr>
            <w:tcW w:w="400" w:type="dxa"/>
            <w:shd w:val="clear" w:color="auto" w:fill="auto"/>
            <w:textDirection w:val="btLr"/>
          </w:tcPr>
          <w:p w:rsidR="00766DBF" w:rsidRPr="00061CBD" w:rsidRDefault="00766DBF" w:rsidP="00313A82">
            <w:pPr>
              <w:spacing w:after="0" w:line="240" w:lineRule="auto"/>
              <w:ind w:left="113" w:right="113"/>
              <w:rPr>
                <w:rFonts w:ascii="Times New Roman" w:eastAsia="Times New Roman" w:hAnsi="Times New Roman"/>
                <w:b/>
                <w:bCs/>
                <w:color w:val="1D1B11"/>
                <w:sz w:val="18"/>
                <w:szCs w:val="18"/>
                <w:lang w:eastAsia="ru-RU"/>
              </w:rPr>
            </w:pPr>
            <w:r w:rsidRPr="00061CBD">
              <w:rPr>
                <w:rFonts w:ascii="Times New Roman" w:eastAsia="Times New Roman" w:hAnsi="Times New Roman"/>
                <w:b/>
                <w:bCs/>
                <w:color w:val="1D1B11"/>
                <w:sz w:val="18"/>
                <w:szCs w:val="18"/>
                <w:lang w:eastAsia="ru-RU"/>
              </w:rPr>
              <w:t xml:space="preserve">        99</w:t>
            </w:r>
          </w:p>
        </w:tc>
        <w:tc>
          <w:tcPr>
            <w:tcW w:w="400" w:type="dxa"/>
            <w:shd w:val="clear" w:color="auto" w:fill="auto"/>
            <w:textDirection w:val="btLr"/>
          </w:tcPr>
          <w:p w:rsidR="00766DBF" w:rsidRPr="00061CBD" w:rsidRDefault="00766DBF" w:rsidP="00313A82">
            <w:pPr>
              <w:spacing w:after="0" w:line="240" w:lineRule="auto"/>
              <w:ind w:left="113" w:right="113"/>
              <w:rPr>
                <w:rFonts w:ascii="Times New Roman" w:eastAsia="Times New Roman" w:hAnsi="Times New Roman"/>
                <w:bCs/>
                <w:color w:val="0D0D0D"/>
                <w:sz w:val="18"/>
                <w:szCs w:val="18"/>
                <w:lang w:eastAsia="ru-RU"/>
              </w:rPr>
            </w:pPr>
            <w:r w:rsidRPr="00061CBD">
              <w:rPr>
                <w:rFonts w:ascii="Times New Roman" w:eastAsia="Times New Roman" w:hAnsi="Times New Roman"/>
                <w:bCs/>
                <w:color w:val="0D0D0D"/>
                <w:sz w:val="18"/>
                <w:szCs w:val="18"/>
                <w:lang w:eastAsia="ru-RU"/>
              </w:rPr>
              <w:t xml:space="preserve">        35</w:t>
            </w:r>
          </w:p>
        </w:tc>
        <w:tc>
          <w:tcPr>
            <w:tcW w:w="400" w:type="dxa"/>
            <w:shd w:val="clear" w:color="auto" w:fill="auto"/>
            <w:textDirection w:val="btLr"/>
          </w:tcPr>
          <w:p w:rsidR="00766DBF" w:rsidRPr="00061CBD" w:rsidRDefault="00766DBF" w:rsidP="00313A82">
            <w:pPr>
              <w:spacing w:after="0" w:line="240" w:lineRule="auto"/>
              <w:ind w:left="113" w:right="113"/>
              <w:jc w:val="center"/>
              <w:rPr>
                <w:rFonts w:ascii="Times New Roman" w:eastAsia="Times New Roman" w:hAnsi="Times New Roman"/>
                <w:bCs/>
                <w:color w:val="0D0D0D"/>
                <w:sz w:val="18"/>
                <w:szCs w:val="18"/>
                <w:lang w:eastAsia="ru-RU"/>
              </w:rPr>
            </w:pPr>
            <w:r w:rsidRPr="00061CBD">
              <w:rPr>
                <w:rFonts w:ascii="Times New Roman" w:eastAsia="Times New Roman" w:hAnsi="Times New Roman"/>
                <w:bCs/>
                <w:color w:val="0D0D0D"/>
                <w:sz w:val="18"/>
                <w:szCs w:val="18"/>
                <w:lang w:eastAsia="ru-RU"/>
              </w:rPr>
              <w:t>35</w:t>
            </w:r>
          </w:p>
        </w:tc>
        <w:tc>
          <w:tcPr>
            <w:tcW w:w="401" w:type="dxa"/>
            <w:shd w:val="clear" w:color="auto" w:fill="auto"/>
            <w:textDirection w:val="btLr"/>
          </w:tcPr>
          <w:p w:rsidR="00766DBF" w:rsidRPr="00061CBD" w:rsidRDefault="00766DBF" w:rsidP="00313A82">
            <w:pPr>
              <w:spacing w:after="0" w:line="240" w:lineRule="auto"/>
              <w:ind w:left="113" w:right="113"/>
              <w:jc w:val="center"/>
              <w:rPr>
                <w:rFonts w:ascii="Times New Roman" w:eastAsia="Times New Roman" w:hAnsi="Times New Roman"/>
                <w:bCs/>
                <w:color w:val="0D0D0D"/>
                <w:sz w:val="18"/>
                <w:szCs w:val="18"/>
                <w:lang w:eastAsia="ru-RU"/>
              </w:rPr>
            </w:pPr>
            <w:r w:rsidRPr="00061CBD">
              <w:rPr>
                <w:rFonts w:ascii="Times New Roman" w:eastAsia="Times New Roman" w:hAnsi="Times New Roman"/>
                <w:bCs/>
                <w:color w:val="0D0D0D"/>
                <w:sz w:val="18"/>
                <w:szCs w:val="18"/>
                <w:lang w:eastAsia="ru-RU"/>
              </w:rPr>
              <w:t>35</w:t>
            </w:r>
          </w:p>
        </w:tc>
        <w:tc>
          <w:tcPr>
            <w:tcW w:w="400" w:type="dxa"/>
            <w:shd w:val="clear" w:color="auto" w:fill="auto"/>
            <w:textDirection w:val="btLr"/>
          </w:tcPr>
          <w:p w:rsidR="00766DBF" w:rsidRPr="00061CBD" w:rsidRDefault="00766DBF" w:rsidP="00313A82">
            <w:pPr>
              <w:spacing w:after="0" w:line="240" w:lineRule="auto"/>
              <w:ind w:left="113" w:right="113"/>
              <w:rPr>
                <w:rFonts w:ascii="Times New Roman" w:eastAsia="Times New Roman" w:hAnsi="Times New Roman"/>
                <w:b/>
                <w:bCs/>
                <w:color w:val="0D0D0D"/>
                <w:sz w:val="18"/>
                <w:szCs w:val="18"/>
                <w:lang w:eastAsia="ru-RU"/>
              </w:rPr>
            </w:pPr>
            <w:r w:rsidRPr="00061CBD">
              <w:rPr>
                <w:rFonts w:ascii="Times New Roman" w:eastAsia="Times New Roman" w:hAnsi="Times New Roman"/>
                <w:b/>
                <w:bCs/>
                <w:color w:val="0D0D0D"/>
                <w:sz w:val="18"/>
                <w:szCs w:val="18"/>
                <w:lang w:eastAsia="ru-RU"/>
              </w:rPr>
              <w:t xml:space="preserve">      105</w:t>
            </w:r>
          </w:p>
        </w:tc>
        <w:tc>
          <w:tcPr>
            <w:tcW w:w="400" w:type="dxa"/>
            <w:shd w:val="clear" w:color="auto" w:fill="auto"/>
            <w:textDirection w:val="btLr"/>
          </w:tcPr>
          <w:p w:rsidR="00766DBF" w:rsidRPr="00061CBD" w:rsidRDefault="00766DBF" w:rsidP="00313A82">
            <w:pPr>
              <w:spacing w:after="0" w:line="240" w:lineRule="auto"/>
              <w:ind w:left="113" w:right="113"/>
              <w:jc w:val="center"/>
              <w:rPr>
                <w:rFonts w:ascii="Times New Roman" w:eastAsia="Times New Roman" w:hAnsi="Times New Roman"/>
                <w:bCs/>
                <w:color w:val="0D0D0D"/>
                <w:sz w:val="18"/>
                <w:szCs w:val="18"/>
                <w:lang w:eastAsia="ru-RU"/>
              </w:rPr>
            </w:pPr>
            <w:r w:rsidRPr="00061CBD">
              <w:rPr>
                <w:rFonts w:ascii="Times New Roman" w:eastAsia="Times New Roman" w:hAnsi="Times New Roman"/>
                <w:bCs/>
                <w:color w:val="0D0D0D"/>
                <w:sz w:val="18"/>
                <w:szCs w:val="18"/>
                <w:lang w:eastAsia="ru-RU"/>
              </w:rPr>
              <w:t>36</w:t>
            </w:r>
          </w:p>
        </w:tc>
        <w:tc>
          <w:tcPr>
            <w:tcW w:w="400" w:type="dxa"/>
            <w:shd w:val="clear" w:color="auto" w:fill="auto"/>
            <w:textDirection w:val="btLr"/>
          </w:tcPr>
          <w:p w:rsidR="00766DBF" w:rsidRPr="00061CBD" w:rsidRDefault="00766DBF" w:rsidP="00313A82">
            <w:pPr>
              <w:spacing w:after="0" w:line="240" w:lineRule="auto"/>
              <w:ind w:left="113" w:right="113"/>
              <w:jc w:val="center"/>
              <w:rPr>
                <w:rFonts w:ascii="Times New Roman" w:eastAsia="Times New Roman" w:hAnsi="Times New Roman"/>
                <w:bCs/>
                <w:color w:val="0D0D0D"/>
                <w:sz w:val="18"/>
                <w:szCs w:val="18"/>
                <w:lang w:eastAsia="ru-RU"/>
              </w:rPr>
            </w:pPr>
            <w:r w:rsidRPr="00061CBD">
              <w:rPr>
                <w:rFonts w:ascii="Times New Roman" w:eastAsia="Times New Roman" w:hAnsi="Times New Roman"/>
                <w:bCs/>
                <w:color w:val="0D0D0D"/>
                <w:sz w:val="18"/>
                <w:szCs w:val="18"/>
                <w:lang w:eastAsia="ru-RU"/>
              </w:rPr>
              <w:t>36</w:t>
            </w:r>
          </w:p>
        </w:tc>
        <w:tc>
          <w:tcPr>
            <w:tcW w:w="401" w:type="dxa"/>
            <w:shd w:val="clear" w:color="auto" w:fill="auto"/>
            <w:textDirection w:val="btLr"/>
          </w:tcPr>
          <w:p w:rsidR="00766DBF" w:rsidRPr="00061CBD" w:rsidRDefault="00766DBF" w:rsidP="00313A82">
            <w:pPr>
              <w:spacing w:after="0" w:line="240" w:lineRule="auto"/>
              <w:ind w:left="113" w:right="113"/>
              <w:jc w:val="center"/>
              <w:rPr>
                <w:rFonts w:ascii="Times New Roman" w:eastAsia="Times New Roman" w:hAnsi="Times New Roman"/>
                <w:bCs/>
                <w:color w:val="0D0D0D"/>
                <w:sz w:val="18"/>
                <w:szCs w:val="18"/>
                <w:lang w:eastAsia="ru-RU"/>
              </w:rPr>
            </w:pPr>
            <w:r w:rsidRPr="00061CBD">
              <w:rPr>
                <w:rFonts w:ascii="Times New Roman" w:eastAsia="Times New Roman" w:hAnsi="Times New Roman"/>
                <w:bCs/>
                <w:color w:val="0D0D0D"/>
                <w:sz w:val="18"/>
                <w:szCs w:val="18"/>
                <w:lang w:eastAsia="ru-RU"/>
              </w:rPr>
              <w:t>36</w:t>
            </w:r>
          </w:p>
        </w:tc>
        <w:tc>
          <w:tcPr>
            <w:tcW w:w="400" w:type="dxa"/>
            <w:shd w:val="clear" w:color="auto" w:fill="auto"/>
            <w:noWrap/>
            <w:textDirection w:val="btLr"/>
            <w:hideMark/>
          </w:tcPr>
          <w:p w:rsidR="00766DBF" w:rsidRPr="00061CBD" w:rsidRDefault="00766DBF" w:rsidP="00313A82">
            <w:pPr>
              <w:spacing w:after="0" w:line="240" w:lineRule="auto"/>
              <w:ind w:left="113" w:right="113"/>
              <w:rPr>
                <w:rFonts w:ascii="Times New Roman" w:eastAsia="Times New Roman" w:hAnsi="Times New Roman"/>
                <w:b/>
                <w:bCs/>
                <w:color w:val="0D0D0D"/>
                <w:sz w:val="18"/>
                <w:szCs w:val="18"/>
                <w:lang w:eastAsia="ru-RU"/>
              </w:rPr>
            </w:pPr>
            <w:r w:rsidRPr="00061CBD">
              <w:rPr>
                <w:rFonts w:ascii="Times New Roman" w:eastAsia="Times New Roman" w:hAnsi="Times New Roman"/>
                <w:b/>
                <w:bCs/>
                <w:color w:val="0D0D0D"/>
                <w:sz w:val="18"/>
                <w:szCs w:val="18"/>
                <w:lang w:eastAsia="ru-RU"/>
              </w:rPr>
              <w:t xml:space="preserve">       108</w:t>
            </w:r>
          </w:p>
        </w:tc>
        <w:tc>
          <w:tcPr>
            <w:tcW w:w="506" w:type="dxa"/>
            <w:shd w:val="clear" w:color="auto" w:fill="auto"/>
            <w:textDirection w:val="btLr"/>
          </w:tcPr>
          <w:p w:rsidR="00766DBF" w:rsidRPr="00061CBD" w:rsidRDefault="00766DBF" w:rsidP="00313A82">
            <w:pPr>
              <w:spacing w:after="0" w:line="240" w:lineRule="auto"/>
              <w:ind w:left="113" w:right="113"/>
              <w:rPr>
                <w:rFonts w:ascii="Times New Roman" w:eastAsia="Times New Roman" w:hAnsi="Times New Roman"/>
                <w:bCs/>
                <w:color w:val="0D0D0D"/>
                <w:sz w:val="18"/>
                <w:szCs w:val="18"/>
                <w:lang w:eastAsia="ru-RU"/>
              </w:rPr>
            </w:pPr>
            <w:r w:rsidRPr="00061CBD">
              <w:rPr>
                <w:rFonts w:ascii="Times New Roman" w:eastAsia="Times New Roman" w:hAnsi="Times New Roman"/>
                <w:bCs/>
                <w:color w:val="0D0D0D"/>
                <w:sz w:val="18"/>
                <w:szCs w:val="18"/>
                <w:lang w:eastAsia="ru-RU"/>
              </w:rPr>
              <w:t xml:space="preserve">       36</w:t>
            </w:r>
          </w:p>
        </w:tc>
        <w:tc>
          <w:tcPr>
            <w:tcW w:w="425" w:type="dxa"/>
            <w:shd w:val="clear" w:color="auto" w:fill="auto"/>
            <w:textDirection w:val="btLr"/>
          </w:tcPr>
          <w:p w:rsidR="00766DBF" w:rsidRPr="00061CBD" w:rsidRDefault="00766DBF" w:rsidP="00313A82">
            <w:pPr>
              <w:spacing w:after="0" w:line="240" w:lineRule="auto"/>
              <w:ind w:left="113" w:right="113"/>
              <w:rPr>
                <w:rFonts w:ascii="Times New Roman" w:eastAsia="Times New Roman" w:hAnsi="Times New Roman"/>
                <w:bCs/>
                <w:color w:val="0D0D0D"/>
                <w:sz w:val="18"/>
                <w:szCs w:val="18"/>
                <w:lang w:eastAsia="ru-RU"/>
              </w:rPr>
            </w:pPr>
            <w:r w:rsidRPr="00061CBD">
              <w:rPr>
                <w:rFonts w:ascii="Times New Roman" w:eastAsia="Times New Roman" w:hAnsi="Times New Roman"/>
                <w:bCs/>
                <w:color w:val="0D0D0D"/>
                <w:sz w:val="18"/>
                <w:szCs w:val="18"/>
                <w:lang w:eastAsia="ru-RU"/>
              </w:rPr>
              <w:t xml:space="preserve">       36</w:t>
            </w:r>
          </w:p>
        </w:tc>
        <w:tc>
          <w:tcPr>
            <w:tcW w:w="567" w:type="dxa"/>
            <w:shd w:val="clear" w:color="auto" w:fill="auto"/>
            <w:textDirection w:val="btLr"/>
          </w:tcPr>
          <w:p w:rsidR="00766DBF" w:rsidRPr="00061CBD" w:rsidRDefault="00766DBF" w:rsidP="00313A82">
            <w:pPr>
              <w:spacing w:after="0" w:line="240" w:lineRule="auto"/>
              <w:ind w:left="113" w:right="113"/>
              <w:rPr>
                <w:rFonts w:ascii="Times New Roman" w:eastAsia="Times New Roman" w:hAnsi="Times New Roman"/>
                <w:bCs/>
                <w:color w:val="0D0D0D"/>
                <w:sz w:val="18"/>
                <w:szCs w:val="18"/>
                <w:lang w:eastAsia="ru-RU"/>
              </w:rPr>
            </w:pPr>
            <w:r w:rsidRPr="00061CBD">
              <w:rPr>
                <w:rFonts w:ascii="Times New Roman" w:eastAsia="Times New Roman" w:hAnsi="Times New Roman"/>
                <w:bCs/>
                <w:color w:val="0D0D0D"/>
                <w:sz w:val="18"/>
                <w:szCs w:val="18"/>
                <w:lang w:eastAsia="ru-RU"/>
              </w:rPr>
              <w:t xml:space="preserve">       36</w:t>
            </w:r>
          </w:p>
        </w:tc>
        <w:tc>
          <w:tcPr>
            <w:tcW w:w="400" w:type="dxa"/>
            <w:shd w:val="clear" w:color="auto" w:fill="auto"/>
            <w:textDirection w:val="btLr"/>
          </w:tcPr>
          <w:p w:rsidR="00766DBF" w:rsidRPr="00061CBD" w:rsidRDefault="00766DBF" w:rsidP="00313A82">
            <w:pPr>
              <w:spacing w:after="0" w:line="240" w:lineRule="auto"/>
              <w:ind w:left="113" w:right="113"/>
              <w:rPr>
                <w:rFonts w:ascii="Times New Roman" w:eastAsia="Times New Roman" w:hAnsi="Times New Roman"/>
                <w:b/>
                <w:bCs/>
                <w:color w:val="0D0D0D"/>
                <w:sz w:val="18"/>
                <w:szCs w:val="18"/>
                <w:lang w:eastAsia="ru-RU"/>
              </w:rPr>
            </w:pPr>
            <w:r w:rsidRPr="00061CBD">
              <w:rPr>
                <w:rFonts w:ascii="Times New Roman" w:eastAsia="Times New Roman" w:hAnsi="Times New Roman"/>
                <w:b/>
                <w:bCs/>
                <w:color w:val="0D0D0D"/>
                <w:sz w:val="18"/>
                <w:szCs w:val="18"/>
                <w:lang w:eastAsia="ru-RU"/>
              </w:rPr>
              <w:t xml:space="preserve">      108</w:t>
            </w:r>
          </w:p>
        </w:tc>
        <w:tc>
          <w:tcPr>
            <w:tcW w:w="534" w:type="dxa"/>
            <w:shd w:val="clear" w:color="auto" w:fill="auto"/>
          </w:tcPr>
          <w:p w:rsidR="00766DBF" w:rsidRPr="00061CBD" w:rsidRDefault="00766DBF" w:rsidP="00313A82">
            <w:pPr>
              <w:spacing w:after="0" w:line="240" w:lineRule="auto"/>
              <w:rPr>
                <w:rFonts w:ascii="Times New Roman" w:eastAsia="Times New Roman" w:hAnsi="Times New Roman"/>
                <w:b/>
                <w:bCs/>
                <w:color w:val="0D0D0D"/>
                <w:sz w:val="18"/>
                <w:szCs w:val="18"/>
                <w:lang w:eastAsia="ru-RU"/>
              </w:rPr>
            </w:pPr>
          </w:p>
          <w:p w:rsidR="00766DBF" w:rsidRPr="00061CBD" w:rsidRDefault="00766DBF" w:rsidP="00313A82">
            <w:pPr>
              <w:spacing w:after="0" w:line="240" w:lineRule="auto"/>
              <w:rPr>
                <w:rFonts w:ascii="Times New Roman" w:eastAsia="Times New Roman" w:hAnsi="Times New Roman"/>
                <w:b/>
                <w:bCs/>
                <w:color w:val="0D0D0D"/>
                <w:sz w:val="18"/>
                <w:szCs w:val="18"/>
                <w:lang w:eastAsia="ru-RU"/>
              </w:rPr>
            </w:pPr>
          </w:p>
          <w:p w:rsidR="00766DBF" w:rsidRPr="00061CBD" w:rsidRDefault="00766DBF" w:rsidP="00313A82">
            <w:pPr>
              <w:spacing w:after="0" w:line="240" w:lineRule="auto"/>
              <w:rPr>
                <w:rFonts w:ascii="Times New Roman" w:eastAsia="Times New Roman" w:hAnsi="Times New Roman"/>
                <w:b/>
                <w:bCs/>
                <w:color w:val="0D0D0D"/>
                <w:sz w:val="18"/>
                <w:szCs w:val="18"/>
                <w:lang w:eastAsia="ru-RU"/>
              </w:rPr>
            </w:pPr>
          </w:p>
        </w:tc>
      </w:tr>
    </w:tbl>
    <w:p w:rsidR="00766DBF" w:rsidRDefault="00766DBF" w:rsidP="00313A82">
      <w:pPr>
        <w:spacing w:after="0" w:line="240" w:lineRule="auto"/>
        <w:jc w:val="both"/>
        <w:rPr>
          <w:rFonts w:ascii="Times New Roman" w:eastAsia="Times New Roman" w:hAnsi="Times New Roman"/>
          <w:b/>
          <w:sz w:val="24"/>
          <w:szCs w:val="24"/>
          <w:lang w:eastAsia="ru-RU"/>
        </w:rPr>
      </w:pPr>
    </w:p>
    <w:p w:rsidR="00766DBF" w:rsidRDefault="00766DBF" w:rsidP="00313A82">
      <w:pPr>
        <w:spacing w:after="0" w:line="240" w:lineRule="auto"/>
        <w:ind w:firstLine="284"/>
        <w:jc w:val="both"/>
        <w:rPr>
          <w:rFonts w:ascii="Times New Roman" w:eastAsia="Times New Roman" w:hAnsi="Times New Roman"/>
          <w:b/>
          <w:sz w:val="24"/>
          <w:szCs w:val="24"/>
          <w:lang w:eastAsia="ru-RU"/>
        </w:rPr>
      </w:pPr>
      <w:r w:rsidRPr="000C6EC6">
        <w:rPr>
          <w:rFonts w:ascii="Times New Roman" w:eastAsia="Times New Roman" w:hAnsi="Times New Roman"/>
          <w:b/>
          <w:sz w:val="24"/>
          <w:szCs w:val="24"/>
          <w:lang w:eastAsia="ru-RU"/>
        </w:rPr>
        <w:t>Обязательная часть/инвариативная/</w:t>
      </w:r>
      <w:r>
        <w:rPr>
          <w:rFonts w:ascii="Times New Roman" w:eastAsia="Times New Roman" w:hAnsi="Times New Roman"/>
          <w:b/>
          <w:sz w:val="24"/>
          <w:szCs w:val="24"/>
          <w:lang w:eastAsia="ru-RU"/>
        </w:rPr>
        <w:t xml:space="preserve"> в 9</w:t>
      </w:r>
      <w:r w:rsidRPr="00355F98">
        <w:rPr>
          <w:rFonts w:ascii="Times New Roman" w:eastAsia="Times New Roman" w:hAnsi="Times New Roman"/>
          <w:b/>
          <w:sz w:val="24"/>
          <w:szCs w:val="24"/>
          <w:lang w:eastAsia="ru-RU"/>
        </w:rPr>
        <w:t>классе   в неделю/год</w:t>
      </w:r>
    </w:p>
    <w:tbl>
      <w:tblPr>
        <w:tblW w:w="9357" w:type="dxa"/>
        <w:tblInd w:w="529"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CellMar>
          <w:left w:w="103" w:type="dxa"/>
        </w:tblCellMar>
        <w:tblLook w:val="0000" w:firstRow="0" w:lastRow="0" w:firstColumn="0" w:lastColumn="0" w:noHBand="0" w:noVBand="0"/>
      </w:tblPr>
      <w:tblGrid>
        <w:gridCol w:w="2492"/>
        <w:gridCol w:w="4395"/>
        <w:gridCol w:w="2470"/>
      </w:tblGrid>
      <w:tr w:rsidR="00766DBF" w:rsidRPr="00061CBD" w:rsidTr="00417558">
        <w:trPr>
          <w:gridAfter w:val="1"/>
          <w:wAfter w:w="2470" w:type="dxa"/>
          <w:trHeight w:val="253"/>
        </w:trPr>
        <w:tc>
          <w:tcPr>
            <w:tcW w:w="2492" w:type="dxa"/>
            <w:vMerge w:val="restart"/>
            <w:shd w:val="clear" w:color="auto" w:fill="auto"/>
          </w:tcPr>
          <w:p w:rsidR="00766DBF" w:rsidRPr="00061CBD" w:rsidRDefault="00766DBF" w:rsidP="00313A82">
            <w:pPr>
              <w:snapToGrid w:val="0"/>
              <w:spacing w:after="0" w:line="240" w:lineRule="auto"/>
              <w:rPr>
                <w:rFonts w:ascii="Times New Roman" w:eastAsia="Times New Roman" w:hAnsi="Times New Roman"/>
                <w:sz w:val="20"/>
                <w:szCs w:val="20"/>
                <w:lang w:eastAsia="ru-RU"/>
              </w:rPr>
            </w:pPr>
          </w:p>
        </w:tc>
        <w:tc>
          <w:tcPr>
            <w:tcW w:w="4395" w:type="dxa"/>
            <w:vMerge w:val="restart"/>
            <w:shd w:val="clear" w:color="auto" w:fill="auto"/>
          </w:tcPr>
          <w:p w:rsidR="00766DBF" w:rsidRPr="00061CBD" w:rsidRDefault="00BF1237" w:rsidP="00313A82">
            <w:pPr>
              <w:spacing w:after="0" w:line="240" w:lineRule="auto"/>
              <w:rPr>
                <w:rFonts w:ascii="Times New Roman" w:eastAsia="Times New Roman" w:hAnsi="Times New Roman"/>
                <w:sz w:val="20"/>
                <w:szCs w:val="20"/>
                <w:lang w:val="en-GB" w:eastAsia="ru-RU"/>
              </w:rPr>
            </w:pPr>
            <w:r>
              <w:rPr>
                <w:rFonts w:ascii="Times New Roman" w:eastAsia="Times New Roman" w:hAnsi="Times New Roman"/>
                <w:noProof/>
                <w:sz w:val="20"/>
                <w:szCs w:val="20"/>
                <w:lang w:eastAsia="ru-RU"/>
              </w:rPr>
              <mc:AlternateContent>
                <mc:Choice Requires="wps">
                  <w:drawing>
                    <wp:anchor distT="0" distB="0" distL="114300" distR="114300" simplePos="0" relativeHeight="251660288" behindDoc="0" locked="0" layoutInCell="1" allowOverlap="1" wp14:anchorId="26E3C31E" wp14:editId="0AC12B3F">
                      <wp:simplePos x="0" y="0"/>
                      <wp:positionH relativeFrom="column">
                        <wp:posOffset>591820</wp:posOffset>
                      </wp:positionH>
                      <wp:positionV relativeFrom="paragraph">
                        <wp:posOffset>7620</wp:posOffset>
                      </wp:positionV>
                      <wp:extent cx="2120265" cy="406400"/>
                      <wp:effectExtent l="19050" t="19050" r="32385" b="31750"/>
                      <wp:wrapNone/>
                      <wp:docPr id="2" name="shape_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20265" cy="406400"/>
                              </a:xfrm>
                              <a:prstGeom prst="line">
                                <a:avLst/>
                              </a:prstGeom>
                              <a:noFill/>
                              <a:ln w="9360" cap="sq">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66CF67" id="shape_0"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6pt,.6pt" to="213.55pt,3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" strokeweight=".26mm">
                      <v:stroke joinstyle="miter" endcap="square"/>
                    </v:line>
                  </w:pict>
                </mc:Fallback>
              </mc:AlternateContent>
            </w:r>
            <w:r w:rsidR="00766DBF" w:rsidRPr="00061CBD">
              <w:rPr>
                <w:rFonts w:ascii="Times New Roman" w:eastAsia="Times New Roman" w:hAnsi="Times New Roman"/>
                <w:sz w:val="20"/>
                <w:szCs w:val="20"/>
                <w:lang w:val="en-GB" w:eastAsia="ru-RU"/>
              </w:rPr>
              <w:t>Предметы</w:t>
            </w:r>
          </w:p>
          <w:p w:rsidR="00766DBF" w:rsidRPr="00061CBD" w:rsidRDefault="00766DBF" w:rsidP="00313A82">
            <w:pPr>
              <w:spacing w:after="0" w:line="240" w:lineRule="auto"/>
              <w:jc w:val="center"/>
              <w:rPr>
                <w:rFonts w:ascii="Times New Roman" w:eastAsia="Times New Roman" w:hAnsi="Times New Roman"/>
                <w:sz w:val="20"/>
                <w:szCs w:val="20"/>
                <w:lang w:val="en-GB" w:eastAsia="ru-RU"/>
              </w:rPr>
            </w:pPr>
          </w:p>
          <w:p w:rsidR="00766DBF" w:rsidRPr="00061CBD" w:rsidRDefault="00766DBF" w:rsidP="009A2AEF">
            <w:pPr>
              <w:spacing w:after="0" w:line="240" w:lineRule="auto"/>
              <w:jc w:val="right"/>
              <w:rPr>
                <w:rFonts w:ascii="Times New Roman" w:eastAsia="Times New Roman" w:hAnsi="Times New Roman"/>
                <w:sz w:val="20"/>
                <w:szCs w:val="20"/>
                <w:lang w:val="en-GB" w:eastAsia="ru-RU"/>
              </w:rPr>
            </w:pPr>
            <w:r w:rsidRPr="00061CBD">
              <w:rPr>
                <w:rFonts w:ascii="Times New Roman" w:eastAsia="Times New Roman" w:hAnsi="Times New Roman"/>
                <w:sz w:val="20"/>
                <w:szCs w:val="20"/>
                <w:lang w:val="en-GB" w:eastAsia="ru-RU"/>
              </w:rPr>
              <w:t>Классы</w:t>
            </w:r>
          </w:p>
        </w:tc>
      </w:tr>
      <w:tr w:rsidR="00766DBF" w:rsidRPr="00061CBD" w:rsidTr="00417558">
        <w:trPr>
          <w:trHeight w:val="419"/>
        </w:trPr>
        <w:tc>
          <w:tcPr>
            <w:tcW w:w="2492" w:type="dxa"/>
            <w:vMerge/>
            <w:shd w:val="clear" w:color="auto" w:fill="auto"/>
          </w:tcPr>
          <w:p w:rsidR="00766DBF" w:rsidRPr="00061CBD" w:rsidRDefault="00766DBF" w:rsidP="00313A82">
            <w:pPr>
              <w:snapToGrid w:val="0"/>
              <w:spacing w:after="0" w:line="240" w:lineRule="auto"/>
              <w:rPr>
                <w:rFonts w:ascii="Times New Roman" w:eastAsia="Times New Roman" w:hAnsi="Times New Roman"/>
                <w:sz w:val="20"/>
                <w:szCs w:val="20"/>
                <w:lang w:val="en-GB" w:eastAsia="ru-RU"/>
              </w:rPr>
            </w:pPr>
          </w:p>
        </w:tc>
        <w:tc>
          <w:tcPr>
            <w:tcW w:w="4395" w:type="dxa"/>
            <w:vMerge/>
            <w:shd w:val="clear" w:color="auto" w:fill="auto"/>
          </w:tcPr>
          <w:p w:rsidR="00766DBF" w:rsidRPr="00061CBD" w:rsidRDefault="00766DBF" w:rsidP="00313A82">
            <w:pPr>
              <w:snapToGrid w:val="0"/>
              <w:spacing w:after="0" w:line="240" w:lineRule="auto"/>
              <w:rPr>
                <w:rFonts w:ascii="Times New Roman" w:eastAsia="Times New Roman" w:hAnsi="Times New Roman"/>
                <w:sz w:val="20"/>
                <w:szCs w:val="20"/>
                <w:lang w:val="en-GB" w:eastAsia="ru-RU"/>
              </w:rPr>
            </w:pPr>
          </w:p>
        </w:tc>
        <w:tc>
          <w:tcPr>
            <w:tcW w:w="2470" w:type="dxa"/>
            <w:shd w:val="clear" w:color="auto" w:fill="auto"/>
          </w:tcPr>
          <w:p w:rsidR="00766DBF" w:rsidRPr="00061CBD" w:rsidRDefault="00766DBF" w:rsidP="00313A82">
            <w:pPr>
              <w:spacing w:after="0" w:line="240" w:lineRule="auto"/>
              <w:ind w:left="-108" w:right="-108"/>
              <w:jc w:val="center"/>
              <w:rPr>
                <w:rFonts w:ascii="Times New Roman" w:eastAsia="Times New Roman" w:hAnsi="Times New Roman"/>
                <w:sz w:val="20"/>
                <w:szCs w:val="20"/>
                <w:lang w:val="en-US" w:eastAsia="ru-RU"/>
              </w:rPr>
            </w:pPr>
            <w:r w:rsidRPr="00061CBD">
              <w:rPr>
                <w:rFonts w:ascii="Times New Roman" w:eastAsia="Times New Roman" w:hAnsi="Times New Roman"/>
                <w:sz w:val="20"/>
                <w:szCs w:val="20"/>
                <w:lang w:val="en-US" w:eastAsia="ru-RU"/>
              </w:rPr>
              <w:t>IX</w:t>
            </w:r>
          </w:p>
        </w:tc>
      </w:tr>
      <w:tr w:rsidR="00766DBF" w:rsidRPr="00061CBD" w:rsidTr="00417558">
        <w:tc>
          <w:tcPr>
            <w:tcW w:w="2492" w:type="dxa"/>
            <w:vMerge w:val="restart"/>
            <w:shd w:val="clear" w:color="auto" w:fill="auto"/>
          </w:tcPr>
          <w:p w:rsidR="00766DBF" w:rsidRPr="00061CBD" w:rsidRDefault="00766DBF" w:rsidP="00313A82">
            <w:pPr>
              <w:spacing w:after="0" w:line="240" w:lineRule="auto"/>
              <w:jc w:val="both"/>
              <w:rPr>
                <w:rFonts w:ascii="Times New Roman" w:eastAsia="Times New Roman" w:hAnsi="Times New Roman"/>
                <w:sz w:val="20"/>
                <w:szCs w:val="20"/>
                <w:lang w:val="en-GB" w:eastAsia="ru-RU"/>
              </w:rPr>
            </w:pPr>
            <w:r w:rsidRPr="00061CBD">
              <w:rPr>
                <w:rFonts w:ascii="Times New Roman" w:eastAsia="Times New Roman" w:hAnsi="Times New Roman"/>
                <w:sz w:val="20"/>
                <w:szCs w:val="20"/>
                <w:lang w:val="en-GB" w:eastAsia="ru-RU"/>
              </w:rPr>
              <w:t>Филология</w:t>
            </w:r>
          </w:p>
        </w:tc>
        <w:tc>
          <w:tcPr>
            <w:tcW w:w="4395" w:type="dxa"/>
            <w:shd w:val="clear" w:color="auto" w:fill="auto"/>
          </w:tcPr>
          <w:p w:rsidR="00766DBF" w:rsidRPr="00061CBD" w:rsidRDefault="00766DBF" w:rsidP="00313A82">
            <w:pPr>
              <w:spacing w:after="0" w:line="240" w:lineRule="auto"/>
              <w:jc w:val="both"/>
              <w:rPr>
                <w:rFonts w:ascii="Times New Roman" w:eastAsia="Times New Roman" w:hAnsi="Times New Roman"/>
                <w:sz w:val="20"/>
                <w:szCs w:val="20"/>
                <w:lang w:val="en-US" w:eastAsia="ru-RU"/>
              </w:rPr>
            </w:pPr>
            <w:r w:rsidRPr="00061CBD">
              <w:rPr>
                <w:rFonts w:ascii="Times New Roman" w:eastAsia="Times New Roman" w:hAnsi="Times New Roman"/>
                <w:sz w:val="20"/>
                <w:szCs w:val="20"/>
                <w:lang w:val="en-GB" w:eastAsia="ru-RU"/>
              </w:rPr>
              <w:t>Русский язык</w:t>
            </w:r>
          </w:p>
        </w:tc>
        <w:tc>
          <w:tcPr>
            <w:tcW w:w="2470" w:type="dxa"/>
            <w:shd w:val="clear" w:color="auto" w:fill="auto"/>
          </w:tcPr>
          <w:p w:rsidR="00766DBF" w:rsidRPr="00061CBD" w:rsidRDefault="00766DBF" w:rsidP="00313A82">
            <w:pPr>
              <w:spacing w:after="0" w:line="240" w:lineRule="auto"/>
              <w:ind w:left="-108" w:right="-108"/>
              <w:jc w:val="center"/>
              <w:rPr>
                <w:rFonts w:ascii="Times New Roman" w:eastAsia="Times New Roman" w:hAnsi="Times New Roman"/>
                <w:sz w:val="20"/>
                <w:szCs w:val="20"/>
                <w:lang w:eastAsia="ru-RU"/>
              </w:rPr>
            </w:pPr>
            <w:r w:rsidRPr="00061CBD">
              <w:rPr>
                <w:rFonts w:ascii="Times New Roman" w:eastAsia="Times New Roman" w:hAnsi="Times New Roman"/>
                <w:sz w:val="20"/>
                <w:szCs w:val="20"/>
                <w:lang w:eastAsia="ru-RU"/>
              </w:rPr>
              <w:t>3+1/136</w:t>
            </w:r>
          </w:p>
        </w:tc>
      </w:tr>
      <w:tr w:rsidR="00766DBF" w:rsidRPr="00061CBD" w:rsidTr="00417558">
        <w:tc>
          <w:tcPr>
            <w:tcW w:w="2492" w:type="dxa"/>
            <w:vMerge/>
            <w:shd w:val="clear" w:color="auto" w:fill="auto"/>
          </w:tcPr>
          <w:p w:rsidR="00766DBF" w:rsidRPr="00061CBD" w:rsidRDefault="00766DBF" w:rsidP="00313A82">
            <w:pPr>
              <w:snapToGrid w:val="0"/>
              <w:spacing w:after="0" w:line="240" w:lineRule="auto"/>
              <w:rPr>
                <w:rFonts w:ascii="Times New Roman" w:eastAsia="Times New Roman" w:hAnsi="Times New Roman"/>
                <w:sz w:val="20"/>
                <w:szCs w:val="20"/>
                <w:lang w:val="en-GB" w:eastAsia="ru-RU"/>
              </w:rPr>
            </w:pPr>
          </w:p>
        </w:tc>
        <w:tc>
          <w:tcPr>
            <w:tcW w:w="4395" w:type="dxa"/>
            <w:shd w:val="clear" w:color="auto" w:fill="auto"/>
          </w:tcPr>
          <w:p w:rsidR="00766DBF" w:rsidRPr="00061CBD" w:rsidRDefault="00766DBF" w:rsidP="00313A82">
            <w:pPr>
              <w:spacing w:after="0" w:line="240" w:lineRule="auto"/>
              <w:ind w:left="72" w:right="-108"/>
              <w:rPr>
                <w:rFonts w:ascii="Times New Roman" w:eastAsia="Times New Roman" w:hAnsi="Times New Roman"/>
                <w:sz w:val="20"/>
                <w:szCs w:val="20"/>
                <w:lang w:val="en-GB" w:eastAsia="ru-RU"/>
              </w:rPr>
            </w:pPr>
            <w:r w:rsidRPr="00061CBD">
              <w:rPr>
                <w:rFonts w:ascii="Times New Roman" w:eastAsia="Times New Roman" w:hAnsi="Times New Roman"/>
                <w:sz w:val="20"/>
                <w:szCs w:val="20"/>
                <w:lang w:val="en-GB" w:eastAsia="ru-RU"/>
              </w:rPr>
              <w:t>Русская литература</w:t>
            </w:r>
          </w:p>
        </w:tc>
        <w:tc>
          <w:tcPr>
            <w:tcW w:w="2470" w:type="dxa"/>
            <w:shd w:val="clear" w:color="auto" w:fill="auto"/>
          </w:tcPr>
          <w:p w:rsidR="00766DBF" w:rsidRPr="00061CBD" w:rsidRDefault="00766DBF" w:rsidP="00313A82">
            <w:pPr>
              <w:spacing w:after="0" w:line="240" w:lineRule="auto"/>
              <w:ind w:left="-108" w:right="-108"/>
              <w:jc w:val="center"/>
              <w:rPr>
                <w:rFonts w:ascii="Times New Roman" w:eastAsia="Times New Roman" w:hAnsi="Times New Roman"/>
                <w:sz w:val="20"/>
                <w:szCs w:val="20"/>
                <w:lang w:eastAsia="ru-RU"/>
              </w:rPr>
            </w:pPr>
            <w:r w:rsidRPr="00061CBD">
              <w:rPr>
                <w:rFonts w:ascii="Times New Roman" w:eastAsia="Times New Roman" w:hAnsi="Times New Roman"/>
                <w:sz w:val="20"/>
                <w:szCs w:val="20"/>
                <w:lang w:eastAsia="ru-RU"/>
              </w:rPr>
              <w:t>3/102</w:t>
            </w:r>
          </w:p>
        </w:tc>
      </w:tr>
      <w:tr w:rsidR="00766DBF" w:rsidRPr="00061CBD" w:rsidTr="00417558">
        <w:trPr>
          <w:trHeight w:val="123"/>
        </w:trPr>
        <w:tc>
          <w:tcPr>
            <w:tcW w:w="2492" w:type="dxa"/>
            <w:vMerge w:val="restart"/>
            <w:shd w:val="clear" w:color="auto" w:fill="auto"/>
          </w:tcPr>
          <w:p w:rsidR="00766DBF" w:rsidRPr="00061CBD" w:rsidRDefault="00766DBF" w:rsidP="00313A82">
            <w:pPr>
              <w:spacing w:after="0" w:line="240" w:lineRule="auto"/>
              <w:ind w:left="72" w:right="-108"/>
              <w:rPr>
                <w:rFonts w:ascii="Times New Roman" w:eastAsia="Times New Roman" w:hAnsi="Times New Roman"/>
                <w:sz w:val="20"/>
                <w:szCs w:val="20"/>
                <w:lang w:eastAsia="ru-RU"/>
              </w:rPr>
            </w:pPr>
            <w:r w:rsidRPr="00061CBD">
              <w:rPr>
                <w:rFonts w:ascii="Times New Roman" w:eastAsia="Times New Roman" w:hAnsi="Times New Roman"/>
                <w:sz w:val="20"/>
                <w:szCs w:val="20"/>
                <w:lang w:eastAsia="ru-RU"/>
              </w:rPr>
              <w:t xml:space="preserve">Родной язык и родная литература </w:t>
            </w:r>
          </w:p>
        </w:tc>
        <w:tc>
          <w:tcPr>
            <w:tcW w:w="4395" w:type="dxa"/>
            <w:shd w:val="clear" w:color="auto" w:fill="auto"/>
          </w:tcPr>
          <w:p w:rsidR="00766DBF" w:rsidRPr="00061CBD" w:rsidRDefault="00766DBF" w:rsidP="00313A82">
            <w:pPr>
              <w:spacing w:after="0" w:line="240" w:lineRule="auto"/>
              <w:ind w:left="72" w:right="-108"/>
              <w:rPr>
                <w:rFonts w:ascii="Times New Roman" w:eastAsia="Times New Roman" w:hAnsi="Times New Roman"/>
                <w:sz w:val="20"/>
                <w:szCs w:val="20"/>
                <w:lang w:eastAsia="ru-RU"/>
              </w:rPr>
            </w:pPr>
            <w:r w:rsidRPr="00061CBD">
              <w:rPr>
                <w:rFonts w:ascii="Times New Roman" w:eastAsia="Times New Roman" w:hAnsi="Times New Roman"/>
                <w:sz w:val="20"/>
                <w:szCs w:val="20"/>
                <w:lang w:eastAsia="ru-RU"/>
              </w:rPr>
              <w:t>Родной язык (аварс., дарг., русск.)</w:t>
            </w:r>
          </w:p>
        </w:tc>
        <w:tc>
          <w:tcPr>
            <w:tcW w:w="2470" w:type="dxa"/>
            <w:shd w:val="clear" w:color="auto" w:fill="auto"/>
          </w:tcPr>
          <w:p w:rsidR="00766DBF" w:rsidRPr="00061CBD" w:rsidRDefault="00766DBF" w:rsidP="00313A82">
            <w:pPr>
              <w:spacing w:after="0" w:line="240" w:lineRule="auto"/>
              <w:ind w:left="-108" w:right="-108"/>
              <w:jc w:val="center"/>
              <w:rPr>
                <w:rFonts w:ascii="Times New Roman" w:eastAsia="Times New Roman" w:hAnsi="Times New Roman"/>
                <w:sz w:val="20"/>
                <w:szCs w:val="20"/>
                <w:lang w:eastAsia="ru-RU"/>
              </w:rPr>
            </w:pPr>
            <w:r w:rsidRPr="00061CBD">
              <w:rPr>
                <w:rFonts w:ascii="Times New Roman" w:eastAsia="Times New Roman" w:hAnsi="Times New Roman"/>
                <w:sz w:val="20"/>
                <w:szCs w:val="20"/>
                <w:lang w:eastAsia="ru-RU"/>
              </w:rPr>
              <w:t>1/34</w:t>
            </w:r>
          </w:p>
        </w:tc>
      </w:tr>
      <w:tr w:rsidR="00766DBF" w:rsidRPr="00061CBD" w:rsidTr="00417558">
        <w:trPr>
          <w:trHeight w:val="202"/>
        </w:trPr>
        <w:tc>
          <w:tcPr>
            <w:tcW w:w="2492" w:type="dxa"/>
            <w:vMerge/>
            <w:shd w:val="clear" w:color="auto" w:fill="auto"/>
          </w:tcPr>
          <w:p w:rsidR="00766DBF" w:rsidRPr="00061CBD" w:rsidRDefault="00766DBF" w:rsidP="00313A82">
            <w:pPr>
              <w:snapToGrid w:val="0"/>
              <w:spacing w:after="0" w:line="240" w:lineRule="auto"/>
              <w:rPr>
                <w:rFonts w:ascii="Times New Roman" w:eastAsia="Times New Roman" w:hAnsi="Times New Roman"/>
                <w:sz w:val="20"/>
                <w:szCs w:val="20"/>
                <w:lang w:eastAsia="ru-RU"/>
              </w:rPr>
            </w:pPr>
          </w:p>
        </w:tc>
        <w:tc>
          <w:tcPr>
            <w:tcW w:w="4395" w:type="dxa"/>
            <w:shd w:val="clear" w:color="auto" w:fill="auto"/>
          </w:tcPr>
          <w:p w:rsidR="00766DBF" w:rsidRPr="00061CBD" w:rsidRDefault="00766DBF" w:rsidP="00313A82">
            <w:pPr>
              <w:spacing w:after="0" w:line="240" w:lineRule="auto"/>
              <w:ind w:left="72" w:right="-108"/>
              <w:rPr>
                <w:rFonts w:ascii="Times New Roman" w:eastAsia="Times New Roman" w:hAnsi="Times New Roman"/>
                <w:sz w:val="20"/>
                <w:szCs w:val="20"/>
                <w:lang w:eastAsia="ru-RU"/>
              </w:rPr>
            </w:pPr>
            <w:r w:rsidRPr="00061CBD">
              <w:rPr>
                <w:rFonts w:ascii="Times New Roman" w:eastAsia="Times New Roman" w:hAnsi="Times New Roman"/>
                <w:sz w:val="20"/>
                <w:szCs w:val="20"/>
                <w:lang w:eastAsia="ru-RU"/>
              </w:rPr>
              <w:t>Родная литература(аварс., дарг., русск.)</w:t>
            </w:r>
          </w:p>
        </w:tc>
        <w:tc>
          <w:tcPr>
            <w:tcW w:w="2470" w:type="dxa"/>
            <w:shd w:val="clear" w:color="auto" w:fill="auto"/>
          </w:tcPr>
          <w:p w:rsidR="00766DBF" w:rsidRPr="00061CBD" w:rsidRDefault="00766DBF" w:rsidP="00313A82">
            <w:pPr>
              <w:spacing w:after="0" w:line="240" w:lineRule="auto"/>
              <w:ind w:left="-108" w:right="-108"/>
              <w:jc w:val="center"/>
              <w:rPr>
                <w:rFonts w:ascii="Times New Roman" w:eastAsia="Times New Roman" w:hAnsi="Times New Roman"/>
                <w:sz w:val="20"/>
                <w:szCs w:val="20"/>
                <w:lang w:eastAsia="ru-RU"/>
              </w:rPr>
            </w:pPr>
            <w:r w:rsidRPr="00061CBD">
              <w:rPr>
                <w:rFonts w:ascii="Times New Roman" w:eastAsia="Times New Roman" w:hAnsi="Times New Roman"/>
                <w:sz w:val="20"/>
                <w:szCs w:val="20"/>
                <w:lang w:eastAsia="ru-RU"/>
              </w:rPr>
              <w:t>1/34</w:t>
            </w:r>
          </w:p>
        </w:tc>
      </w:tr>
      <w:tr w:rsidR="00766DBF" w:rsidRPr="00061CBD" w:rsidTr="00417558">
        <w:tc>
          <w:tcPr>
            <w:tcW w:w="2492" w:type="dxa"/>
            <w:shd w:val="clear" w:color="auto" w:fill="auto"/>
          </w:tcPr>
          <w:p w:rsidR="00766DBF" w:rsidRPr="00061CBD" w:rsidRDefault="00766DBF" w:rsidP="00313A82">
            <w:pPr>
              <w:spacing w:after="0" w:line="240" w:lineRule="auto"/>
              <w:ind w:left="72" w:right="-108"/>
              <w:rPr>
                <w:rFonts w:ascii="Times New Roman" w:eastAsia="Times New Roman" w:hAnsi="Times New Roman"/>
                <w:sz w:val="20"/>
                <w:szCs w:val="20"/>
                <w:lang w:eastAsia="ru-RU"/>
              </w:rPr>
            </w:pPr>
            <w:r w:rsidRPr="00061CBD">
              <w:rPr>
                <w:rFonts w:ascii="Times New Roman" w:eastAsia="Times New Roman" w:hAnsi="Times New Roman"/>
                <w:sz w:val="20"/>
                <w:szCs w:val="20"/>
                <w:lang w:eastAsia="ru-RU"/>
              </w:rPr>
              <w:t>Иностранный язык</w:t>
            </w:r>
          </w:p>
        </w:tc>
        <w:tc>
          <w:tcPr>
            <w:tcW w:w="4395" w:type="dxa"/>
            <w:shd w:val="clear" w:color="auto" w:fill="auto"/>
          </w:tcPr>
          <w:p w:rsidR="00766DBF" w:rsidRPr="00061CBD" w:rsidRDefault="00766DBF" w:rsidP="00313A82">
            <w:pPr>
              <w:spacing w:after="0" w:line="240" w:lineRule="auto"/>
              <w:ind w:left="72" w:right="-108"/>
              <w:rPr>
                <w:rFonts w:ascii="Times New Roman" w:eastAsia="Times New Roman" w:hAnsi="Times New Roman"/>
                <w:sz w:val="20"/>
                <w:szCs w:val="20"/>
                <w:lang w:eastAsia="ru-RU"/>
              </w:rPr>
            </w:pPr>
            <w:r w:rsidRPr="00061CBD">
              <w:rPr>
                <w:rFonts w:ascii="Times New Roman" w:eastAsia="Times New Roman" w:hAnsi="Times New Roman"/>
                <w:sz w:val="20"/>
                <w:szCs w:val="20"/>
                <w:lang w:eastAsia="ru-RU"/>
              </w:rPr>
              <w:t>Иностранный язык</w:t>
            </w:r>
          </w:p>
        </w:tc>
        <w:tc>
          <w:tcPr>
            <w:tcW w:w="2470" w:type="dxa"/>
            <w:shd w:val="clear" w:color="auto" w:fill="auto"/>
          </w:tcPr>
          <w:p w:rsidR="00766DBF" w:rsidRPr="00061CBD" w:rsidRDefault="00766DBF" w:rsidP="00313A82">
            <w:pPr>
              <w:spacing w:after="0" w:line="240" w:lineRule="auto"/>
              <w:ind w:left="-108" w:right="-108"/>
              <w:jc w:val="center"/>
              <w:rPr>
                <w:rFonts w:ascii="Times New Roman" w:eastAsia="Times New Roman" w:hAnsi="Times New Roman"/>
                <w:sz w:val="20"/>
                <w:szCs w:val="20"/>
                <w:lang w:eastAsia="ru-RU"/>
              </w:rPr>
            </w:pPr>
            <w:r w:rsidRPr="00061CBD">
              <w:rPr>
                <w:rFonts w:ascii="Times New Roman" w:eastAsia="Times New Roman" w:hAnsi="Times New Roman"/>
                <w:sz w:val="20"/>
                <w:szCs w:val="20"/>
                <w:lang w:eastAsia="ru-RU"/>
              </w:rPr>
              <w:t>3/102</w:t>
            </w:r>
          </w:p>
        </w:tc>
      </w:tr>
      <w:tr w:rsidR="00766DBF" w:rsidRPr="00061CBD" w:rsidTr="00417558">
        <w:tc>
          <w:tcPr>
            <w:tcW w:w="2492" w:type="dxa"/>
            <w:vMerge w:val="restart"/>
            <w:shd w:val="clear" w:color="auto" w:fill="auto"/>
          </w:tcPr>
          <w:p w:rsidR="00766DBF" w:rsidRPr="00061CBD" w:rsidRDefault="00766DBF" w:rsidP="00313A82">
            <w:pPr>
              <w:spacing w:after="0" w:line="240" w:lineRule="auto"/>
              <w:ind w:left="72" w:right="-108"/>
              <w:rPr>
                <w:rFonts w:ascii="Times New Roman" w:eastAsia="Times New Roman" w:hAnsi="Times New Roman"/>
                <w:sz w:val="20"/>
                <w:szCs w:val="20"/>
                <w:lang w:eastAsia="ru-RU"/>
              </w:rPr>
            </w:pPr>
            <w:r w:rsidRPr="00061CBD">
              <w:rPr>
                <w:rFonts w:ascii="Times New Roman" w:eastAsia="Times New Roman" w:hAnsi="Times New Roman"/>
                <w:sz w:val="20"/>
                <w:szCs w:val="20"/>
                <w:lang w:eastAsia="ru-RU"/>
              </w:rPr>
              <w:t>Математика и информатика</w:t>
            </w:r>
          </w:p>
        </w:tc>
        <w:tc>
          <w:tcPr>
            <w:tcW w:w="4395" w:type="dxa"/>
            <w:shd w:val="clear" w:color="auto" w:fill="auto"/>
          </w:tcPr>
          <w:p w:rsidR="00766DBF" w:rsidRPr="00061CBD" w:rsidRDefault="00766DBF" w:rsidP="00313A82">
            <w:pPr>
              <w:spacing w:after="0" w:line="240" w:lineRule="auto"/>
              <w:ind w:left="72" w:right="-108"/>
              <w:rPr>
                <w:rFonts w:ascii="Times New Roman" w:eastAsia="Times New Roman" w:hAnsi="Times New Roman"/>
                <w:sz w:val="20"/>
                <w:szCs w:val="20"/>
                <w:lang w:eastAsia="ru-RU"/>
              </w:rPr>
            </w:pPr>
            <w:r w:rsidRPr="00061CBD">
              <w:rPr>
                <w:rFonts w:ascii="Times New Roman" w:eastAsia="Times New Roman" w:hAnsi="Times New Roman"/>
                <w:sz w:val="20"/>
                <w:szCs w:val="20"/>
                <w:lang w:eastAsia="ru-RU"/>
              </w:rPr>
              <w:t>Математика</w:t>
            </w:r>
          </w:p>
        </w:tc>
        <w:tc>
          <w:tcPr>
            <w:tcW w:w="2470" w:type="dxa"/>
            <w:shd w:val="clear" w:color="auto" w:fill="auto"/>
          </w:tcPr>
          <w:p w:rsidR="00766DBF" w:rsidRPr="00061CBD" w:rsidRDefault="00766DBF" w:rsidP="00313A82">
            <w:pPr>
              <w:spacing w:after="0" w:line="240" w:lineRule="auto"/>
              <w:ind w:left="-108" w:right="-108"/>
              <w:jc w:val="center"/>
              <w:rPr>
                <w:rFonts w:ascii="Times New Roman" w:eastAsia="Times New Roman" w:hAnsi="Times New Roman"/>
                <w:sz w:val="20"/>
                <w:szCs w:val="20"/>
                <w:lang w:eastAsia="ru-RU"/>
              </w:rPr>
            </w:pPr>
            <w:r w:rsidRPr="00061CBD">
              <w:rPr>
                <w:rFonts w:ascii="Times New Roman" w:eastAsia="Times New Roman" w:hAnsi="Times New Roman"/>
                <w:sz w:val="20"/>
                <w:szCs w:val="20"/>
                <w:lang w:eastAsia="ru-RU"/>
              </w:rPr>
              <w:t>5+1/204</w:t>
            </w:r>
          </w:p>
        </w:tc>
      </w:tr>
      <w:tr w:rsidR="00766DBF" w:rsidRPr="00061CBD" w:rsidTr="00417558">
        <w:tc>
          <w:tcPr>
            <w:tcW w:w="2492" w:type="dxa"/>
            <w:vMerge/>
            <w:shd w:val="clear" w:color="auto" w:fill="auto"/>
          </w:tcPr>
          <w:p w:rsidR="00766DBF" w:rsidRPr="00061CBD" w:rsidRDefault="00766DBF" w:rsidP="00313A82">
            <w:pPr>
              <w:snapToGrid w:val="0"/>
              <w:spacing w:after="0" w:line="240" w:lineRule="auto"/>
              <w:rPr>
                <w:rFonts w:ascii="Times New Roman" w:eastAsia="Times New Roman" w:hAnsi="Times New Roman"/>
                <w:sz w:val="20"/>
                <w:szCs w:val="20"/>
                <w:lang w:eastAsia="ru-RU"/>
              </w:rPr>
            </w:pPr>
          </w:p>
        </w:tc>
        <w:tc>
          <w:tcPr>
            <w:tcW w:w="4395" w:type="dxa"/>
            <w:shd w:val="clear" w:color="auto" w:fill="auto"/>
          </w:tcPr>
          <w:p w:rsidR="00766DBF" w:rsidRPr="00061CBD" w:rsidRDefault="00766DBF" w:rsidP="00313A82">
            <w:pPr>
              <w:spacing w:after="0" w:line="240" w:lineRule="auto"/>
              <w:ind w:left="72" w:right="-108"/>
              <w:rPr>
                <w:rFonts w:ascii="Times New Roman" w:eastAsia="Times New Roman" w:hAnsi="Times New Roman"/>
                <w:sz w:val="20"/>
                <w:szCs w:val="20"/>
                <w:lang w:val="en-GB" w:eastAsia="ru-RU"/>
              </w:rPr>
            </w:pPr>
            <w:r w:rsidRPr="00061CBD">
              <w:rPr>
                <w:rFonts w:ascii="Times New Roman" w:eastAsia="Times New Roman" w:hAnsi="Times New Roman"/>
                <w:sz w:val="20"/>
                <w:szCs w:val="20"/>
                <w:lang w:eastAsia="ru-RU"/>
              </w:rPr>
              <w:t>И</w:t>
            </w:r>
            <w:r w:rsidRPr="00061CBD">
              <w:rPr>
                <w:rFonts w:ascii="Times New Roman" w:eastAsia="Times New Roman" w:hAnsi="Times New Roman"/>
                <w:sz w:val="20"/>
                <w:szCs w:val="20"/>
                <w:lang w:val="en-GB" w:eastAsia="ru-RU"/>
              </w:rPr>
              <w:t>нформатика и ИКТ</w:t>
            </w:r>
          </w:p>
        </w:tc>
        <w:tc>
          <w:tcPr>
            <w:tcW w:w="2470" w:type="dxa"/>
            <w:shd w:val="clear" w:color="auto" w:fill="auto"/>
          </w:tcPr>
          <w:p w:rsidR="00766DBF" w:rsidRPr="00061CBD" w:rsidRDefault="00766DBF" w:rsidP="00313A82">
            <w:pPr>
              <w:spacing w:after="0" w:line="240" w:lineRule="auto"/>
              <w:ind w:left="-108" w:right="-108"/>
              <w:jc w:val="center"/>
              <w:rPr>
                <w:rFonts w:ascii="Times New Roman" w:eastAsia="Times New Roman" w:hAnsi="Times New Roman"/>
                <w:sz w:val="20"/>
                <w:szCs w:val="20"/>
                <w:lang w:eastAsia="ru-RU"/>
              </w:rPr>
            </w:pPr>
            <w:r w:rsidRPr="00061CBD">
              <w:rPr>
                <w:rFonts w:ascii="Times New Roman" w:eastAsia="Times New Roman" w:hAnsi="Times New Roman"/>
                <w:sz w:val="20"/>
                <w:szCs w:val="20"/>
                <w:lang w:val="en-GB" w:eastAsia="ru-RU"/>
              </w:rPr>
              <w:t>1</w:t>
            </w:r>
            <w:r w:rsidRPr="00061CBD">
              <w:rPr>
                <w:rFonts w:ascii="Times New Roman" w:eastAsia="Times New Roman" w:hAnsi="Times New Roman"/>
                <w:sz w:val="20"/>
                <w:szCs w:val="20"/>
                <w:lang w:eastAsia="ru-RU"/>
              </w:rPr>
              <w:t>/34</w:t>
            </w:r>
          </w:p>
        </w:tc>
      </w:tr>
      <w:tr w:rsidR="00766DBF" w:rsidRPr="00061CBD" w:rsidTr="00417558">
        <w:tc>
          <w:tcPr>
            <w:tcW w:w="2492" w:type="dxa"/>
            <w:vMerge w:val="restart"/>
            <w:shd w:val="clear" w:color="auto" w:fill="auto"/>
          </w:tcPr>
          <w:p w:rsidR="00766DBF" w:rsidRPr="00061CBD" w:rsidRDefault="00766DBF" w:rsidP="00313A82">
            <w:pPr>
              <w:spacing w:after="0" w:line="240" w:lineRule="auto"/>
              <w:ind w:left="72" w:right="-108"/>
              <w:rPr>
                <w:rFonts w:ascii="Times New Roman" w:eastAsia="Times New Roman" w:hAnsi="Times New Roman"/>
                <w:sz w:val="20"/>
                <w:szCs w:val="20"/>
                <w:lang w:val="en-GB" w:eastAsia="ru-RU"/>
              </w:rPr>
            </w:pPr>
            <w:r w:rsidRPr="00061CBD">
              <w:rPr>
                <w:rFonts w:ascii="Times New Roman" w:eastAsia="Times New Roman" w:hAnsi="Times New Roman"/>
                <w:sz w:val="20"/>
                <w:szCs w:val="20"/>
                <w:lang w:val="en-GB" w:eastAsia="ru-RU"/>
              </w:rPr>
              <w:t xml:space="preserve">Общественно-научные предметы </w:t>
            </w:r>
          </w:p>
        </w:tc>
        <w:tc>
          <w:tcPr>
            <w:tcW w:w="4395" w:type="dxa"/>
            <w:shd w:val="clear" w:color="auto" w:fill="auto"/>
          </w:tcPr>
          <w:p w:rsidR="00766DBF" w:rsidRPr="00061CBD" w:rsidRDefault="00766DBF" w:rsidP="00313A82">
            <w:pPr>
              <w:spacing w:after="0" w:line="240" w:lineRule="auto"/>
              <w:ind w:left="72" w:right="-108"/>
              <w:rPr>
                <w:rFonts w:ascii="Times New Roman" w:eastAsia="Times New Roman" w:hAnsi="Times New Roman"/>
                <w:sz w:val="20"/>
                <w:szCs w:val="20"/>
                <w:lang w:val="en-GB" w:eastAsia="ru-RU"/>
              </w:rPr>
            </w:pPr>
            <w:r w:rsidRPr="00061CBD">
              <w:rPr>
                <w:rFonts w:ascii="Times New Roman" w:eastAsia="Times New Roman" w:hAnsi="Times New Roman"/>
                <w:sz w:val="20"/>
                <w:szCs w:val="20"/>
                <w:lang w:val="en-GB" w:eastAsia="ru-RU"/>
              </w:rPr>
              <w:t>История</w:t>
            </w:r>
          </w:p>
        </w:tc>
        <w:tc>
          <w:tcPr>
            <w:tcW w:w="2470" w:type="dxa"/>
            <w:shd w:val="clear" w:color="auto" w:fill="auto"/>
          </w:tcPr>
          <w:p w:rsidR="00766DBF" w:rsidRPr="00061CBD" w:rsidRDefault="00766DBF" w:rsidP="00313A82">
            <w:pPr>
              <w:spacing w:after="0" w:line="240" w:lineRule="auto"/>
              <w:ind w:left="-108" w:right="-108"/>
              <w:jc w:val="center"/>
              <w:rPr>
                <w:rFonts w:ascii="Times New Roman" w:eastAsia="Times New Roman" w:hAnsi="Times New Roman"/>
                <w:sz w:val="20"/>
                <w:szCs w:val="20"/>
                <w:lang w:eastAsia="ru-RU"/>
              </w:rPr>
            </w:pPr>
            <w:r w:rsidRPr="00061CBD">
              <w:rPr>
                <w:rFonts w:ascii="Times New Roman" w:eastAsia="Times New Roman" w:hAnsi="Times New Roman"/>
                <w:sz w:val="20"/>
                <w:szCs w:val="20"/>
                <w:lang w:val="en-GB" w:eastAsia="ru-RU"/>
              </w:rPr>
              <w:t>2</w:t>
            </w:r>
            <w:r w:rsidRPr="00061CBD">
              <w:rPr>
                <w:rFonts w:ascii="Times New Roman" w:eastAsia="Times New Roman" w:hAnsi="Times New Roman"/>
                <w:sz w:val="20"/>
                <w:szCs w:val="20"/>
                <w:lang w:eastAsia="ru-RU"/>
              </w:rPr>
              <w:t>/68</w:t>
            </w:r>
          </w:p>
        </w:tc>
      </w:tr>
      <w:tr w:rsidR="00766DBF" w:rsidRPr="00061CBD" w:rsidTr="00417558">
        <w:tc>
          <w:tcPr>
            <w:tcW w:w="2492" w:type="dxa"/>
            <w:vMerge/>
            <w:shd w:val="clear" w:color="auto" w:fill="auto"/>
          </w:tcPr>
          <w:p w:rsidR="00766DBF" w:rsidRPr="00061CBD" w:rsidRDefault="00766DBF" w:rsidP="00313A82">
            <w:pPr>
              <w:snapToGrid w:val="0"/>
              <w:spacing w:after="0" w:line="240" w:lineRule="auto"/>
              <w:rPr>
                <w:rFonts w:ascii="Times New Roman" w:eastAsia="Times New Roman" w:hAnsi="Times New Roman"/>
                <w:sz w:val="20"/>
                <w:szCs w:val="20"/>
                <w:lang w:val="en-GB" w:eastAsia="ru-RU"/>
              </w:rPr>
            </w:pPr>
          </w:p>
        </w:tc>
        <w:tc>
          <w:tcPr>
            <w:tcW w:w="4395" w:type="dxa"/>
            <w:shd w:val="clear" w:color="auto" w:fill="auto"/>
          </w:tcPr>
          <w:p w:rsidR="00766DBF" w:rsidRPr="00061CBD" w:rsidRDefault="00766DBF" w:rsidP="00313A82">
            <w:pPr>
              <w:spacing w:after="0" w:line="240" w:lineRule="auto"/>
              <w:ind w:left="72" w:right="-108"/>
              <w:rPr>
                <w:rFonts w:ascii="Times New Roman" w:eastAsia="Times New Roman" w:hAnsi="Times New Roman"/>
                <w:sz w:val="20"/>
                <w:szCs w:val="20"/>
                <w:lang w:eastAsia="ru-RU"/>
              </w:rPr>
            </w:pPr>
            <w:r w:rsidRPr="00061CBD">
              <w:rPr>
                <w:rFonts w:ascii="Times New Roman" w:eastAsia="Times New Roman" w:hAnsi="Times New Roman"/>
                <w:sz w:val="20"/>
                <w:szCs w:val="20"/>
                <w:lang w:eastAsia="ru-RU"/>
              </w:rPr>
              <w:t xml:space="preserve">Обществознание (включая </w:t>
            </w:r>
          </w:p>
          <w:p w:rsidR="00766DBF" w:rsidRPr="00061CBD" w:rsidRDefault="00766DBF" w:rsidP="00313A82">
            <w:pPr>
              <w:spacing w:after="0" w:line="240" w:lineRule="auto"/>
              <w:ind w:left="72" w:right="-108"/>
              <w:rPr>
                <w:rFonts w:ascii="Times New Roman" w:eastAsia="Times New Roman" w:hAnsi="Times New Roman"/>
                <w:sz w:val="20"/>
                <w:szCs w:val="20"/>
                <w:lang w:eastAsia="ru-RU"/>
              </w:rPr>
            </w:pPr>
            <w:r w:rsidRPr="00061CBD">
              <w:rPr>
                <w:rFonts w:ascii="Times New Roman" w:eastAsia="Times New Roman" w:hAnsi="Times New Roman"/>
                <w:sz w:val="20"/>
                <w:szCs w:val="20"/>
                <w:lang w:eastAsia="ru-RU"/>
              </w:rPr>
              <w:t>экономику и право)</w:t>
            </w:r>
          </w:p>
        </w:tc>
        <w:tc>
          <w:tcPr>
            <w:tcW w:w="2470" w:type="dxa"/>
            <w:shd w:val="clear" w:color="auto" w:fill="auto"/>
          </w:tcPr>
          <w:p w:rsidR="00766DBF" w:rsidRPr="00061CBD" w:rsidRDefault="00766DBF" w:rsidP="00313A82">
            <w:pPr>
              <w:spacing w:after="0" w:line="240" w:lineRule="auto"/>
              <w:ind w:left="-108" w:right="-108"/>
              <w:jc w:val="center"/>
              <w:rPr>
                <w:rFonts w:ascii="Times New Roman" w:eastAsia="Times New Roman" w:hAnsi="Times New Roman"/>
                <w:sz w:val="20"/>
                <w:szCs w:val="20"/>
                <w:lang w:eastAsia="ru-RU"/>
              </w:rPr>
            </w:pPr>
            <w:r w:rsidRPr="00061CBD">
              <w:rPr>
                <w:rFonts w:ascii="Times New Roman" w:eastAsia="Times New Roman" w:hAnsi="Times New Roman"/>
                <w:sz w:val="20"/>
                <w:szCs w:val="20"/>
                <w:lang w:val="en-GB" w:eastAsia="ru-RU"/>
              </w:rPr>
              <w:t>1</w:t>
            </w:r>
            <w:r w:rsidRPr="00061CBD">
              <w:rPr>
                <w:rFonts w:ascii="Times New Roman" w:eastAsia="Times New Roman" w:hAnsi="Times New Roman"/>
                <w:sz w:val="20"/>
                <w:szCs w:val="20"/>
                <w:lang w:eastAsia="ru-RU"/>
              </w:rPr>
              <w:t>/34</w:t>
            </w:r>
          </w:p>
        </w:tc>
      </w:tr>
      <w:tr w:rsidR="00766DBF" w:rsidRPr="00061CBD" w:rsidTr="00417558">
        <w:tc>
          <w:tcPr>
            <w:tcW w:w="2492" w:type="dxa"/>
            <w:vMerge/>
            <w:shd w:val="clear" w:color="auto" w:fill="auto"/>
          </w:tcPr>
          <w:p w:rsidR="00766DBF" w:rsidRPr="00061CBD" w:rsidRDefault="00766DBF" w:rsidP="00313A82">
            <w:pPr>
              <w:snapToGrid w:val="0"/>
              <w:spacing w:after="0" w:line="240" w:lineRule="auto"/>
              <w:rPr>
                <w:rFonts w:ascii="Times New Roman" w:eastAsia="Times New Roman" w:hAnsi="Times New Roman"/>
                <w:sz w:val="20"/>
                <w:szCs w:val="20"/>
                <w:lang w:val="en-GB" w:eastAsia="ru-RU"/>
              </w:rPr>
            </w:pPr>
          </w:p>
        </w:tc>
        <w:tc>
          <w:tcPr>
            <w:tcW w:w="4395" w:type="dxa"/>
            <w:shd w:val="clear" w:color="auto" w:fill="auto"/>
          </w:tcPr>
          <w:p w:rsidR="00766DBF" w:rsidRPr="00061CBD" w:rsidRDefault="00766DBF" w:rsidP="00313A82">
            <w:pPr>
              <w:spacing w:after="0" w:line="240" w:lineRule="auto"/>
              <w:ind w:left="72" w:right="-108"/>
              <w:rPr>
                <w:rFonts w:ascii="Times New Roman" w:eastAsia="Times New Roman" w:hAnsi="Times New Roman"/>
                <w:sz w:val="20"/>
                <w:szCs w:val="20"/>
                <w:lang w:val="en-GB" w:eastAsia="ru-RU"/>
              </w:rPr>
            </w:pPr>
            <w:r w:rsidRPr="00061CBD">
              <w:rPr>
                <w:rFonts w:ascii="Times New Roman" w:eastAsia="Times New Roman" w:hAnsi="Times New Roman"/>
                <w:sz w:val="20"/>
                <w:szCs w:val="20"/>
                <w:lang w:val="en-GB" w:eastAsia="ru-RU"/>
              </w:rPr>
              <w:t>История Дагестана</w:t>
            </w:r>
          </w:p>
        </w:tc>
        <w:tc>
          <w:tcPr>
            <w:tcW w:w="2470" w:type="dxa"/>
            <w:shd w:val="clear" w:color="auto" w:fill="auto"/>
          </w:tcPr>
          <w:p w:rsidR="00766DBF" w:rsidRPr="00061CBD" w:rsidRDefault="00766DBF" w:rsidP="00313A82">
            <w:pPr>
              <w:spacing w:after="0" w:line="240" w:lineRule="auto"/>
              <w:ind w:left="-108" w:right="-108"/>
              <w:jc w:val="center"/>
              <w:rPr>
                <w:rFonts w:ascii="Times New Roman" w:eastAsia="Times New Roman" w:hAnsi="Times New Roman"/>
                <w:sz w:val="20"/>
                <w:szCs w:val="20"/>
                <w:lang w:eastAsia="ru-RU"/>
              </w:rPr>
            </w:pPr>
            <w:r w:rsidRPr="00061CBD">
              <w:rPr>
                <w:rFonts w:ascii="Times New Roman" w:eastAsia="Times New Roman" w:hAnsi="Times New Roman"/>
                <w:sz w:val="20"/>
                <w:szCs w:val="20"/>
                <w:lang w:val="en-GB" w:eastAsia="ru-RU"/>
              </w:rPr>
              <w:t>1</w:t>
            </w:r>
            <w:r w:rsidRPr="00061CBD">
              <w:rPr>
                <w:rFonts w:ascii="Times New Roman" w:eastAsia="Times New Roman" w:hAnsi="Times New Roman"/>
                <w:sz w:val="20"/>
                <w:szCs w:val="20"/>
                <w:lang w:eastAsia="ru-RU"/>
              </w:rPr>
              <w:t>/34</w:t>
            </w:r>
          </w:p>
        </w:tc>
      </w:tr>
      <w:tr w:rsidR="00766DBF" w:rsidRPr="00061CBD" w:rsidTr="00417558">
        <w:tc>
          <w:tcPr>
            <w:tcW w:w="2492" w:type="dxa"/>
            <w:vMerge/>
            <w:shd w:val="clear" w:color="auto" w:fill="auto"/>
          </w:tcPr>
          <w:p w:rsidR="00766DBF" w:rsidRPr="00061CBD" w:rsidRDefault="00766DBF" w:rsidP="00313A82">
            <w:pPr>
              <w:snapToGrid w:val="0"/>
              <w:spacing w:after="0" w:line="240" w:lineRule="auto"/>
              <w:rPr>
                <w:rFonts w:ascii="Times New Roman" w:eastAsia="Times New Roman" w:hAnsi="Times New Roman"/>
                <w:sz w:val="20"/>
                <w:szCs w:val="20"/>
                <w:lang w:val="en-GB" w:eastAsia="ru-RU"/>
              </w:rPr>
            </w:pPr>
          </w:p>
        </w:tc>
        <w:tc>
          <w:tcPr>
            <w:tcW w:w="4395" w:type="dxa"/>
            <w:shd w:val="clear" w:color="auto" w:fill="auto"/>
          </w:tcPr>
          <w:p w:rsidR="00766DBF" w:rsidRPr="00061CBD" w:rsidRDefault="00766DBF" w:rsidP="00313A82">
            <w:pPr>
              <w:spacing w:after="0" w:line="240" w:lineRule="auto"/>
              <w:ind w:left="72" w:right="-108"/>
              <w:rPr>
                <w:rFonts w:ascii="Times New Roman" w:eastAsia="Times New Roman" w:hAnsi="Times New Roman"/>
                <w:sz w:val="20"/>
                <w:szCs w:val="20"/>
                <w:lang w:val="en-GB" w:eastAsia="ru-RU"/>
              </w:rPr>
            </w:pPr>
            <w:r w:rsidRPr="00061CBD">
              <w:rPr>
                <w:rFonts w:ascii="Times New Roman" w:eastAsia="Times New Roman" w:hAnsi="Times New Roman"/>
                <w:sz w:val="20"/>
                <w:szCs w:val="20"/>
                <w:lang w:val="en-GB" w:eastAsia="ru-RU"/>
              </w:rPr>
              <w:t>География</w:t>
            </w:r>
          </w:p>
        </w:tc>
        <w:tc>
          <w:tcPr>
            <w:tcW w:w="2470" w:type="dxa"/>
            <w:shd w:val="clear" w:color="auto" w:fill="auto"/>
          </w:tcPr>
          <w:p w:rsidR="00766DBF" w:rsidRPr="00061CBD" w:rsidRDefault="00766DBF" w:rsidP="00313A82">
            <w:pPr>
              <w:spacing w:after="0" w:line="240" w:lineRule="auto"/>
              <w:ind w:left="-108" w:right="-108"/>
              <w:jc w:val="center"/>
              <w:rPr>
                <w:rFonts w:ascii="Times New Roman" w:eastAsia="Times New Roman" w:hAnsi="Times New Roman"/>
                <w:sz w:val="20"/>
                <w:szCs w:val="20"/>
                <w:lang w:eastAsia="ru-RU"/>
              </w:rPr>
            </w:pPr>
            <w:r w:rsidRPr="00061CBD">
              <w:rPr>
                <w:rFonts w:ascii="Times New Roman" w:eastAsia="Times New Roman" w:hAnsi="Times New Roman"/>
                <w:sz w:val="20"/>
                <w:szCs w:val="20"/>
                <w:lang w:eastAsia="ru-RU"/>
              </w:rPr>
              <w:t>1,5/51</w:t>
            </w:r>
          </w:p>
        </w:tc>
      </w:tr>
      <w:tr w:rsidR="00766DBF" w:rsidRPr="00061CBD" w:rsidTr="00417558">
        <w:tc>
          <w:tcPr>
            <w:tcW w:w="2492" w:type="dxa"/>
            <w:shd w:val="clear" w:color="auto" w:fill="auto"/>
          </w:tcPr>
          <w:p w:rsidR="00766DBF" w:rsidRPr="00061CBD" w:rsidRDefault="00766DBF" w:rsidP="00313A82">
            <w:pPr>
              <w:snapToGrid w:val="0"/>
              <w:spacing w:after="0" w:line="240" w:lineRule="auto"/>
              <w:ind w:left="72" w:right="-108"/>
              <w:rPr>
                <w:rFonts w:ascii="Times New Roman" w:eastAsia="Times New Roman" w:hAnsi="Times New Roman"/>
                <w:sz w:val="20"/>
                <w:szCs w:val="20"/>
                <w:lang w:val="en-GB" w:eastAsia="ru-RU"/>
              </w:rPr>
            </w:pPr>
          </w:p>
        </w:tc>
        <w:tc>
          <w:tcPr>
            <w:tcW w:w="4395" w:type="dxa"/>
            <w:shd w:val="clear" w:color="auto" w:fill="auto"/>
          </w:tcPr>
          <w:p w:rsidR="00766DBF" w:rsidRPr="00061CBD" w:rsidRDefault="00766DBF" w:rsidP="00313A82">
            <w:pPr>
              <w:spacing w:after="0" w:line="240" w:lineRule="auto"/>
              <w:ind w:left="72" w:right="-108"/>
              <w:rPr>
                <w:rFonts w:ascii="Times New Roman" w:eastAsia="Times New Roman" w:hAnsi="Times New Roman"/>
                <w:sz w:val="20"/>
                <w:szCs w:val="20"/>
                <w:lang w:eastAsia="ru-RU"/>
              </w:rPr>
            </w:pPr>
            <w:r w:rsidRPr="00061CBD">
              <w:rPr>
                <w:rFonts w:ascii="Times New Roman" w:eastAsia="Times New Roman" w:hAnsi="Times New Roman"/>
                <w:sz w:val="20"/>
                <w:szCs w:val="20"/>
                <w:lang w:val="en-GB" w:eastAsia="ru-RU"/>
              </w:rPr>
              <w:t>География Дагестана</w:t>
            </w:r>
          </w:p>
        </w:tc>
        <w:tc>
          <w:tcPr>
            <w:tcW w:w="2470" w:type="dxa"/>
            <w:shd w:val="clear" w:color="auto" w:fill="auto"/>
          </w:tcPr>
          <w:p w:rsidR="00766DBF" w:rsidRPr="00061CBD" w:rsidRDefault="00766DBF" w:rsidP="00313A82">
            <w:pPr>
              <w:snapToGrid w:val="0"/>
              <w:spacing w:after="0" w:line="240" w:lineRule="auto"/>
              <w:ind w:left="-108" w:right="-108"/>
              <w:jc w:val="center"/>
              <w:rPr>
                <w:rFonts w:ascii="Times New Roman" w:eastAsia="Times New Roman" w:hAnsi="Times New Roman"/>
                <w:sz w:val="20"/>
                <w:szCs w:val="20"/>
                <w:lang w:eastAsia="ru-RU"/>
              </w:rPr>
            </w:pPr>
            <w:r w:rsidRPr="00061CBD">
              <w:rPr>
                <w:rFonts w:ascii="Times New Roman" w:eastAsia="Times New Roman" w:hAnsi="Times New Roman"/>
                <w:sz w:val="20"/>
                <w:szCs w:val="20"/>
                <w:lang w:eastAsia="ru-RU"/>
              </w:rPr>
              <w:t>0,5/17</w:t>
            </w:r>
          </w:p>
        </w:tc>
      </w:tr>
      <w:tr w:rsidR="00766DBF" w:rsidRPr="00061CBD" w:rsidTr="00417558">
        <w:tc>
          <w:tcPr>
            <w:tcW w:w="2492" w:type="dxa"/>
            <w:vMerge w:val="restart"/>
            <w:shd w:val="clear" w:color="auto" w:fill="auto"/>
          </w:tcPr>
          <w:p w:rsidR="00766DBF" w:rsidRPr="00061CBD" w:rsidRDefault="00766DBF" w:rsidP="00313A82">
            <w:pPr>
              <w:spacing w:after="0" w:line="240" w:lineRule="auto"/>
              <w:ind w:left="72" w:right="-108"/>
              <w:rPr>
                <w:rFonts w:ascii="Times New Roman" w:eastAsia="Times New Roman" w:hAnsi="Times New Roman"/>
                <w:sz w:val="20"/>
                <w:szCs w:val="20"/>
                <w:lang w:val="en-GB" w:eastAsia="ru-RU"/>
              </w:rPr>
            </w:pPr>
            <w:r w:rsidRPr="00061CBD">
              <w:rPr>
                <w:rFonts w:ascii="Times New Roman" w:eastAsia="Times New Roman" w:hAnsi="Times New Roman"/>
                <w:sz w:val="20"/>
                <w:szCs w:val="20"/>
                <w:lang w:val="en-GB" w:eastAsia="ru-RU"/>
              </w:rPr>
              <w:t>Естественно-научные предметы</w:t>
            </w:r>
          </w:p>
        </w:tc>
        <w:tc>
          <w:tcPr>
            <w:tcW w:w="4395" w:type="dxa"/>
            <w:shd w:val="clear" w:color="auto" w:fill="auto"/>
          </w:tcPr>
          <w:p w:rsidR="00766DBF" w:rsidRPr="00061CBD" w:rsidRDefault="00766DBF" w:rsidP="00313A82">
            <w:pPr>
              <w:spacing w:after="0" w:line="240" w:lineRule="auto"/>
              <w:ind w:left="72" w:right="-108"/>
              <w:rPr>
                <w:rFonts w:ascii="Times New Roman" w:eastAsia="Times New Roman" w:hAnsi="Times New Roman"/>
                <w:sz w:val="20"/>
                <w:szCs w:val="20"/>
                <w:lang w:val="en-GB" w:eastAsia="ru-RU"/>
              </w:rPr>
            </w:pPr>
            <w:r w:rsidRPr="00061CBD">
              <w:rPr>
                <w:rFonts w:ascii="Times New Roman" w:eastAsia="Times New Roman" w:hAnsi="Times New Roman"/>
                <w:sz w:val="20"/>
                <w:szCs w:val="20"/>
                <w:lang w:val="en-GB" w:eastAsia="ru-RU"/>
              </w:rPr>
              <w:t>Биология</w:t>
            </w:r>
          </w:p>
        </w:tc>
        <w:tc>
          <w:tcPr>
            <w:tcW w:w="2470" w:type="dxa"/>
            <w:shd w:val="clear" w:color="auto" w:fill="auto"/>
          </w:tcPr>
          <w:p w:rsidR="00766DBF" w:rsidRPr="00061CBD" w:rsidRDefault="00766DBF" w:rsidP="00313A82">
            <w:pPr>
              <w:spacing w:after="0" w:line="240" w:lineRule="auto"/>
              <w:ind w:left="-108" w:right="-108"/>
              <w:jc w:val="center"/>
              <w:rPr>
                <w:rFonts w:ascii="Times New Roman" w:eastAsia="Times New Roman" w:hAnsi="Times New Roman"/>
                <w:sz w:val="20"/>
                <w:szCs w:val="20"/>
                <w:lang w:eastAsia="ru-RU"/>
              </w:rPr>
            </w:pPr>
            <w:r w:rsidRPr="00061CBD">
              <w:rPr>
                <w:rFonts w:ascii="Times New Roman" w:eastAsia="Times New Roman" w:hAnsi="Times New Roman"/>
                <w:sz w:val="20"/>
                <w:szCs w:val="20"/>
                <w:lang w:val="en-GB" w:eastAsia="ru-RU"/>
              </w:rPr>
              <w:t>2</w:t>
            </w:r>
            <w:r w:rsidRPr="00061CBD">
              <w:rPr>
                <w:rFonts w:ascii="Times New Roman" w:eastAsia="Times New Roman" w:hAnsi="Times New Roman"/>
                <w:sz w:val="20"/>
                <w:szCs w:val="20"/>
                <w:lang w:eastAsia="ru-RU"/>
              </w:rPr>
              <w:t>/68</w:t>
            </w:r>
          </w:p>
        </w:tc>
      </w:tr>
      <w:tr w:rsidR="00766DBF" w:rsidRPr="00061CBD" w:rsidTr="00417558">
        <w:tc>
          <w:tcPr>
            <w:tcW w:w="2492" w:type="dxa"/>
            <w:vMerge/>
            <w:shd w:val="clear" w:color="auto" w:fill="auto"/>
          </w:tcPr>
          <w:p w:rsidR="00766DBF" w:rsidRPr="00061CBD" w:rsidRDefault="00766DBF" w:rsidP="00313A82">
            <w:pPr>
              <w:snapToGrid w:val="0"/>
              <w:spacing w:after="0" w:line="240" w:lineRule="auto"/>
              <w:rPr>
                <w:rFonts w:ascii="Times New Roman" w:eastAsia="Times New Roman" w:hAnsi="Times New Roman"/>
                <w:sz w:val="20"/>
                <w:szCs w:val="20"/>
                <w:lang w:val="en-GB" w:eastAsia="ru-RU"/>
              </w:rPr>
            </w:pPr>
          </w:p>
        </w:tc>
        <w:tc>
          <w:tcPr>
            <w:tcW w:w="4395" w:type="dxa"/>
            <w:shd w:val="clear" w:color="auto" w:fill="auto"/>
          </w:tcPr>
          <w:p w:rsidR="00766DBF" w:rsidRPr="00061CBD" w:rsidRDefault="00766DBF" w:rsidP="00313A82">
            <w:pPr>
              <w:spacing w:after="0" w:line="240" w:lineRule="auto"/>
              <w:ind w:left="72" w:right="-108"/>
              <w:rPr>
                <w:rFonts w:ascii="Times New Roman" w:eastAsia="Times New Roman" w:hAnsi="Times New Roman"/>
                <w:sz w:val="20"/>
                <w:szCs w:val="20"/>
                <w:lang w:val="en-GB" w:eastAsia="ru-RU"/>
              </w:rPr>
            </w:pPr>
            <w:r w:rsidRPr="00061CBD">
              <w:rPr>
                <w:rFonts w:ascii="Times New Roman" w:eastAsia="Times New Roman" w:hAnsi="Times New Roman"/>
                <w:sz w:val="20"/>
                <w:szCs w:val="20"/>
                <w:lang w:val="en-GB" w:eastAsia="ru-RU"/>
              </w:rPr>
              <w:t>Физика</w:t>
            </w:r>
          </w:p>
        </w:tc>
        <w:tc>
          <w:tcPr>
            <w:tcW w:w="2470" w:type="dxa"/>
            <w:shd w:val="clear" w:color="auto" w:fill="auto"/>
          </w:tcPr>
          <w:p w:rsidR="00766DBF" w:rsidRPr="00061CBD" w:rsidRDefault="00766DBF" w:rsidP="00313A82">
            <w:pPr>
              <w:spacing w:after="0" w:line="240" w:lineRule="auto"/>
              <w:ind w:left="-108" w:right="-108"/>
              <w:jc w:val="center"/>
              <w:rPr>
                <w:rFonts w:ascii="Times New Roman" w:eastAsia="Times New Roman" w:hAnsi="Times New Roman"/>
                <w:sz w:val="20"/>
                <w:szCs w:val="20"/>
                <w:lang w:eastAsia="ru-RU"/>
              </w:rPr>
            </w:pPr>
            <w:r w:rsidRPr="00061CBD">
              <w:rPr>
                <w:rFonts w:ascii="Times New Roman" w:eastAsia="Times New Roman" w:hAnsi="Times New Roman"/>
                <w:sz w:val="20"/>
                <w:szCs w:val="20"/>
                <w:lang w:eastAsia="ru-RU"/>
              </w:rPr>
              <w:t>3/102</w:t>
            </w:r>
          </w:p>
        </w:tc>
      </w:tr>
      <w:tr w:rsidR="00766DBF" w:rsidRPr="00061CBD" w:rsidTr="00417558">
        <w:trPr>
          <w:trHeight w:val="141"/>
        </w:trPr>
        <w:tc>
          <w:tcPr>
            <w:tcW w:w="2492" w:type="dxa"/>
            <w:vMerge/>
            <w:shd w:val="clear" w:color="auto" w:fill="auto"/>
          </w:tcPr>
          <w:p w:rsidR="00766DBF" w:rsidRPr="00061CBD" w:rsidRDefault="00766DBF" w:rsidP="00313A82">
            <w:pPr>
              <w:snapToGrid w:val="0"/>
              <w:spacing w:after="0" w:line="240" w:lineRule="auto"/>
              <w:rPr>
                <w:rFonts w:ascii="Times New Roman" w:eastAsia="Times New Roman" w:hAnsi="Times New Roman"/>
                <w:sz w:val="20"/>
                <w:szCs w:val="20"/>
                <w:lang w:val="en-GB" w:eastAsia="ru-RU"/>
              </w:rPr>
            </w:pPr>
          </w:p>
        </w:tc>
        <w:tc>
          <w:tcPr>
            <w:tcW w:w="4395" w:type="dxa"/>
            <w:shd w:val="clear" w:color="auto" w:fill="auto"/>
          </w:tcPr>
          <w:p w:rsidR="00766DBF" w:rsidRPr="00061CBD" w:rsidRDefault="00766DBF" w:rsidP="00313A82">
            <w:pPr>
              <w:spacing w:after="0" w:line="240" w:lineRule="auto"/>
              <w:ind w:left="72" w:right="-108"/>
              <w:rPr>
                <w:rFonts w:ascii="Times New Roman" w:eastAsia="Times New Roman" w:hAnsi="Times New Roman"/>
                <w:sz w:val="20"/>
                <w:szCs w:val="20"/>
                <w:lang w:val="en-GB" w:eastAsia="ru-RU"/>
              </w:rPr>
            </w:pPr>
            <w:r w:rsidRPr="00061CBD">
              <w:rPr>
                <w:rFonts w:ascii="Times New Roman" w:eastAsia="Times New Roman" w:hAnsi="Times New Roman"/>
                <w:sz w:val="20"/>
                <w:szCs w:val="20"/>
                <w:lang w:val="en-GB" w:eastAsia="ru-RU"/>
              </w:rPr>
              <w:t xml:space="preserve">Химия </w:t>
            </w:r>
          </w:p>
        </w:tc>
        <w:tc>
          <w:tcPr>
            <w:tcW w:w="2470" w:type="dxa"/>
            <w:shd w:val="clear" w:color="auto" w:fill="auto"/>
          </w:tcPr>
          <w:p w:rsidR="00766DBF" w:rsidRPr="00061CBD" w:rsidRDefault="00766DBF" w:rsidP="00313A82">
            <w:pPr>
              <w:spacing w:after="0" w:line="240" w:lineRule="auto"/>
              <w:ind w:left="-108" w:right="-108"/>
              <w:jc w:val="center"/>
              <w:rPr>
                <w:rFonts w:ascii="Times New Roman" w:eastAsia="Times New Roman" w:hAnsi="Times New Roman"/>
                <w:sz w:val="20"/>
                <w:szCs w:val="20"/>
                <w:lang w:eastAsia="ru-RU"/>
              </w:rPr>
            </w:pPr>
            <w:r w:rsidRPr="00061CBD">
              <w:rPr>
                <w:rFonts w:ascii="Times New Roman" w:eastAsia="Times New Roman" w:hAnsi="Times New Roman"/>
                <w:sz w:val="20"/>
                <w:szCs w:val="20"/>
                <w:lang w:val="en-GB" w:eastAsia="ru-RU"/>
              </w:rPr>
              <w:t>2</w:t>
            </w:r>
            <w:r w:rsidRPr="00061CBD">
              <w:rPr>
                <w:rFonts w:ascii="Times New Roman" w:eastAsia="Times New Roman" w:hAnsi="Times New Roman"/>
                <w:sz w:val="20"/>
                <w:szCs w:val="20"/>
                <w:lang w:eastAsia="ru-RU"/>
              </w:rPr>
              <w:t>/68</w:t>
            </w:r>
          </w:p>
        </w:tc>
      </w:tr>
      <w:tr w:rsidR="00766DBF" w:rsidRPr="00061CBD" w:rsidTr="00417558">
        <w:tc>
          <w:tcPr>
            <w:tcW w:w="2492" w:type="dxa"/>
            <w:vMerge w:val="restart"/>
            <w:shd w:val="clear" w:color="auto" w:fill="auto"/>
          </w:tcPr>
          <w:p w:rsidR="00766DBF" w:rsidRPr="00061CBD" w:rsidRDefault="00766DBF" w:rsidP="00313A82">
            <w:pPr>
              <w:spacing w:after="0" w:line="240" w:lineRule="auto"/>
              <w:ind w:left="72" w:right="-108"/>
              <w:rPr>
                <w:rFonts w:ascii="Times New Roman" w:eastAsia="Times New Roman" w:hAnsi="Times New Roman"/>
                <w:sz w:val="20"/>
                <w:szCs w:val="20"/>
                <w:lang w:val="en-GB" w:eastAsia="ru-RU"/>
              </w:rPr>
            </w:pPr>
            <w:r w:rsidRPr="00061CBD">
              <w:rPr>
                <w:rFonts w:ascii="Times New Roman" w:eastAsia="Times New Roman" w:hAnsi="Times New Roman"/>
                <w:sz w:val="20"/>
                <w:szCs w:val="20"/>
                <w:lang w:val="en-GB" w:eastAsia="ru-RU"/>
              </w:rPr>
              <w:t>Физическая культура и ОБЖ</w:t>
            </w:r>
          </w:p>
        </w:tc>
        <w:tc>
          <w:tcPr>
            <w:tcW w:w="4395" w:type="dxa"/>
            <w:shd w:val="clear" w:color="auto" w:fill="auto"/>
          </w:tcPr>
          <w:p w:rsidR="00766DBF" w:rsidRPr="00061CBD" w:rsidRDefault="00766DBF" w:rsidP="00313A82">
            <w:pPr>
              <w:spacing w:after="0" w:line="240" w:lineRule="auto"/>
              <w:ind w:left="72" w:right="-108"/>
              <w:rPr>
                <w:rFonts w:ascii="Times New Roman" w:eastAsia="Times New Roman" w:hAnsi="Times New Roman"/>
                <w:sz w:val="20"/>
                <w:szCs w:val="20"/>
                <w:lang w:val="en-GB" w:eastAsia="ru-RU"/>
              </w:rPr>
            </w:pPr>
            <w:r w:rsidRPr="00061CBD">
              <w:rPr>
                <w:rFonts w:ascii="Times New Roman" w:eastAsia="Times New Roman" w:hAnsi="Times New Roman"/>
                <w:sz w:val="20"/>
                <w:szCs w:val="20"/>
                <w:lang w:val="en-GB" w:eastAsia="ru-RU"/>
              </w:rPr>
              <w:t>Физическая культура</w:t>
            </w:r>
          </w:p>
        </w:tc>
        <w:tc>
          <w:tcPr>
            <w:tcW w:w="2470" w:type="dxa"/>
            <w:shd w:val="clear" w:color="auto" w:fill="auto"/>
          </w:tcPr>
          <w:p w:rsidR="00766DBF" w:rsidRPr="00061CBD" w:rsidRDefault="00766DBF" w:rsidP="00313A82">
            <w:pPr>
              <w:spacing w:after="0" w:line="240" w:lineRule="auto"/>
              <w:ind w:left="-108" w:right="-108"/>
              <w:jc w:val="center"/>
              <w:rPr>
                <w:rFonts w:ascii="Times New Roman" w:eastAsia="Times New Roman" w:hAnsi="Times New Roman"/>
                <w:sz w:val="20"/>
                <w:szCs w:val="20"/>
                <w:lang w:eastAsia="ru-RU"/>
              </w:rPr>
            </w:pPr>
            <w:r w:rsidRPr="00061CBD">
              <w:rPr>
                <w:rFonts w:ascii="Times New Roman" w:eastAsia="Times New Roman" w:hAnsi="Times New Roman"/>
                <w:sz w:val="20"/>
                <w:szCs w:val="20"/>
                <w:lang w:eastAsia="ru-RU"/>
              </w:rPr>
              <w:t>3/102</w:t>
            </w:r>
          </w:p>
        </w:tc>
      </w:tr>
      <w:tr w:rsidR="00766DBF" w:rsidRPr="00061CBD" w:rsidTr="00417558">
        <w:tc>
          <w:tcPr>
            <w:tcW w:w="2492" w:type="dxa"/>
            <w:vMerge/>
            <w:shd w:val="clear" w:color="auto" w:fill="auto"/>
          </w:tcPr>
          <w:p w:rsidR="00766DBF" w:rsidRPr="00061CBD" w:rsidRDefault="00766DBF" w:rsidP="00313A82">
            <w:pPr>
              <w:snapToGrid w:val="0"/>
              <w:spacing w:after="0" w:line="240" w:lineRule="auto"/>
              <w:rPr>
                <w:rFonts w:ascii="Times New Roman" w:eastAsia="Times New Roman" w:hAnsi="Times New Roman"/>
                <w:sz w:val="20"/>
                <w:szCs w:val="20"/>
                <w:lang w:val="en-GB" w:eastAsia="ru-RU"/>
              </w:rPr>
            </w:pPr>
          </w:p>
        </w:tc>
        <w:tc>
          <w:tcPr>
            <w:tcW w:w="4395" w:type="dxa"/>
            <w:shd w:val="clear" w:color="auto" w:fill="auto"/>
          </w:tcPr>
          <w:p w:rsidR="00766DBF" w:rsidRPr="00061CBD" w:rsidRDefault="00766DBF" w:rsidP="00313A82">
            <w:pPr>
              <w:spacing w:after="0" w:line="240" w:lineRule="auto"/>
              <w:ind w:left="72" w:right="-108"/>
              <w:rPr>
                <w:rFonts w:ascii="Times New Roman" w:eastAsia="Times New Roman" w:hAnsi="Times New Roman"/>
                <w:sz w:val="20"/>
                <w:szCs w:val="20"/>
                <w:lang w:val="en-GB" w:eastAsia="ru-RU"/>
              </w:rPr>
            </w:pPr>
            <w:r w:rsidRPr="00061CBD">
              <w:rPr>
                <w:rFonts w:ascii="Times New Roman" w:eastAsia="Times New Roman" w:hAnsi="Times New Roman"/>
                <w:sz w:val="20"/>
                <w:szCs w:val="20"/>
                <w:lang w:val="en-GB" w:eastAsia="ru-RU"/>
              </w:rPr>
              <w:t>ОБЖ</w:t>
            </w:r>
          </w:p>
        </w:tc>
        <w:tc>
          <w:tcPr>
            <w:tcW w:w="2470" w:type="dxa"/>
            <w:shd w:val="clear" w:color="auto" w:fill="auto"/>
          </w:tcPr>
          <w:p w:rsidR="00766DBF" w:rsidRPr="00061CBD" w:rsidRDefault="00766DBF" w:rsidP="00313A82">
            <w:pPr>
              <w:spacing w:after="0" w:line="240" w:lineRule="auto"/>
              <w:ind w:left="-108" w:right="-108"/>
              <w:jc w:val="center"/>
              <w:rPr>
                <w:rFonts w:ascii="Times New Roman" w:eastAsia="Times New Roman" w:hAnsi="Times New Roman"/>
                <w:sz w:val="20"/>
                <w:szCs w:val="20"/>
                <w:lang w:eastAsia="ru-RU"/>
              </w:rPr>
            </w:pPr>
            <w:r w:rsidRPr="00061CBD">
              <w:rPr>
                <w:rFonts w:ascii="Times New Roman" w:eastAsia="Times New Roman" w:hAnsi="Times New Roman"/>
                <w:sz w:val="20"/>
                <w:szCs w:val="20"/>
                <w:lang w:val="en-GB" w:eastAsia="ru-RU"/>
              </w:rPr>
              <w:t>1</w:t>
            </w:r>
            <w:r w:rsidRPr="00061CBD">
              <w:rPr>
                <w:rFonts w:ascii="Times New Roman" w:eastAsia="Times New Roman" w:hAnsi="Times New Roman"/>
                <w:sz w:val="20"/>
                <w:szCs w:val="20"/>
                <w:lang w:eastAsia="ru-RU"/>
              </w:rPr>
              <w:t>/34</w:t>
            </w:r>
          </w:p>
        </w:tc>
      </w:tr>
      <w:tr w:rsidR="00766DBF" w:rsidRPr="00061CBD" w:rsidTr="00417558">
        <w:trPr>
          <w:trHeight w:val="373"/>
        </w:trPr>
        <w:tc>
          <w:tcPr>
            <w:tcW w:w="2492" w:type="dxa"/>
            <w:shd w:val="clear" w:color="auto" w:fill="auto"/>
          </w:tcPr>
          <w:p w:rsidR="00766DBF" w:rsidRPr="00061CBD" w:rsidRDefault="00766DBF" w:rsidP="00313A82">
            <w:pPr>
              <w:keepNext/>
              <w:tabs>
                <w:tab w:val="left" w:pos="432"/>
              </w:tabs>
              <w:snapToGrid w:val="0"/>
              <w:spacing w:after="0" w:line="240" w:lineRule="auto"/>
              <w:ind w:left="72" w:right="-108"/>
              <w:rPr>
                <w:rFonts w:ascii="Times New Roman" w:eastAsia="Times New Roman" w:hAnsi="Times New Roman"/>
                <w:sz w:val="20"/>
                <w:szCs w:val="20"/>
                <w:lang w:eastAsia="ru-RU"/>
              </w:rPr>
            </w:pPr>
          </w:p>
        </w:tc>
        <w:tc>
          <w:tcPr>
            <w:tcW w:w="4395" w:type="dxa"/>
            <w:shd w:val="clear" w:color="auto" w:fill="auto"/>
          </w:tcPr>
          <w:p w:rsidR="00766DBF" w:rsidRPr="00061CBD" w:rsidRDefault="00766DBF" w:rsidP="00313A82">
            <w:pPr>
              <w:keepNext/>
              <w:tabs>
                <w:tab w:val="left" w:pos="432"/>
              </w:tabs>
              <w:spacing w:after="0" w:line="240" w:lineRule="auto"/>
              <w:ind w:left="72" w:right="-108"/>
              <w:rPr>
                <w:rFonts w:ascii="Times New Roman" w:eastAsia="Times New Roman" w:hAnsi="Times New Roman"/>
                <w:sz w:val="20"/>
                <w:szCs w:val="20"/>
                <w:lang w:eastAsia="zh-CN"/>
              </w:rPr>
            </w:pPr>
            <w:r w:rsidRPr="00061CBD">
              <w:rPr>
                <w:rFonts w:ascii="Times New Roman" w:eastAsia="Times New Roman" w:hAnsi="Times New Roman"/>
                <w:sz w:val="20"/>
                <w:szCs w:val="20"/>
                <w:lang w:eastAsia="ru-RU"/>
              </w:rPr>
              <w:t>ИТОГО:</w:t>
            </w:r>
          </w:p>
        </w:tc>
        <w:tc>
          <w:tcPr>
            <w:tcW w:w="2470" w:type="dxa"/>
            <w:shd w:val="clear" w:color="auto" w:fill="auto"/>
          </w:tcPr>
          <w:p w:rsidR="00766DBF" w:rsidRPr="00061CBD" w:rsidRDefault="00766DBF" w:rsidP="00313A82">
            <w:pPr>
              <w:spacing w:after="0" w:line="240" w:lineRule="auto"/>
              <w:ind w:left="-108" w:right="-108"/>
              <w:jc w:val="center"/>
              <w:rPr>
                <w:rFonts w:ascii="Times New Roman" w:eastAsia="Times New Roman" w:hAnsi="Times New Roman"/>
                <w:sz w:val="20"/>
                <w:szCs w:val="20"/>
                <w:lang w:eastAsia="ru-RU"/>
              </w:rPr>
            </w:pPr>
            <w:r w:rsidRPr="00061CBD">
              <w:rPr>
                <w:rFonts w:ascii="Times New Roman" w:eastAsia="Times New Roman" w:hAnsi="Times New Roman"/>
                <w:sz w:val="20"/>
                <w:szCs w:val="20"/>
                <w:lang w:val="en-GB" w:eastAsia="ru-RU"/>
              </w:rPr>
              <w:t>3</w:t>
            </w:r>
            <w:r w:rsidRPr="00061CBD">
              <w:rPr>
                <w:rFonts w:ascii="Times New Roman" w:eastAsia="Times New Roman" w:hAnsi="Times New Roman"/>
                <w:sz w:val="20"/>
                <w:szCs w:val="20"/>
                <w:lang w:eastAsia="ru-RU"/>
              </w:rPr>
              <w:t>6/1224</w:t>
            </w:r>
          </w:p>
        </w:tc>
      </w:tr>
      <w:tr w:rsidR="00766DBF" w:rsidRPr="00061CBD" w:rsidTr="00417558">
        <w:tc>
          <w:tcPr>
            <w:tcW w:w="6887" w:type="dxa"/>
            <w:gridSpan w:val="2"/>
            <w:shd w:val="clear" w:color="auto" w:fill="auto"/>
          </w:tcPr>
          <w:p w:rsidR="00766DBF" w:rsidRPr="00061CBD" w:rsidRDefault="00766DBF" w:rsidP="00313A82">
            <w:pPr>
              <w:spacing w:after="0" w:line="240" w:lineRule="auto"/>
              <w:ind w:left="72" w:right="-108"/>
              <w:rPr>
                <w:rFonts w:ascii="Times New Roman" w:eastAsia="Times New Roman" w:hAnsi="Times New Roman"/>
                <w:sz w:val="20"/>
                <w:szCs w:val="20"/>
                <w:lang w:eastAsia="ru-RU"/>
              </w:rPr>
            </w:pPr>
            <w:r w:rsidRPr="00061CBD">
              <w:rPr>
                <w:rFonts w:ascii="Times New Roman" w:eastAsia="Times New Roman" w:hAnsi="Times New Roman"/>
                <w:sz w:val="20"/>
                <w:szCs w:val="20"/>
                <w:lang w:eastAsia="ru-RU"/>
              </w:rPr>
              <w:t>Национально-региональный компонент и компонент образовательной организации (пояснение к учебному плану)</w:t>
            </w:r>
          </w:p>
        </w:tc>
        <w:tc>
          <w:tcPr>
            <w:tcW w:w="2470" w:type="dxa"/>
            <w:shd w:val="clear" w:color="auto" w:fill="auto"/>
          </w:tcPr>
          <w:p w:rsidR="00766DBF" w:rsidRPr="00061CBD" w:rsidRDefault="00766DBF" w:rsidP="00313A82">
            <w:pPr>
              <w:spacing w:after="0" w:line="240" w:lineRule="auto"/>
              <w:ind w:left="-108" w:right="-108"/>
              <w:jc w:val="center"/>
              <w:rPr>
                <w:rFonts w:ascii="Times New Roman" w:eastAsia="Times New Roman" w:hAnsi="Times New Roman"/>
                <w:sz w:val="20"/>
                <w:szCs w:val="20"/>
                <w:lang w:eastAsia="ru-RU"/>
              </w:rPr>
            </w:pPr>
            <w:r w:rsidRPr="00061CBD">
              <w:rPr>
                <w:rFonts w:ascii="Times New Roman" w:eastAsia="Times New Roman" w:hAnsi="Times New Roman"/>
                <w:sz w:val="20"/>
                <w:szCs w:val="20"/>
                <w:lang w:eastAsia="ru-RU"/>
              </w:rPr>
              <w:t>Русский язык- 1р</w:t>
            </w:r>
          </w:p>
          <w:p w:rsidR="00766DBF" w:rsidRPr="00061CBD" w:rsidRDefault="00766DBF" w:rsidP="00313A82">
            <w:pPr>
              <w:spacing w:after="0" w:line="240" w:lineRule="auto"/>
              <w:ind w:left="-108" w:right="-108"/>
              <w:jc w:val="center"/>
              <w:rPr>
                <w:rFonts w:ascii="Times New Roman" w:eastAsia="Times New Roman" w:hAnsi="Times New Roman"/>
                <w:sz w:val="20"/>
                <w:szCs w:val="20"/>
                <w:lang w:eastAsia="ru-RU"/>
              </w:rPr>
            </w:pPr>
            <w:r w:rsidRPr="00061CBD">
              <w:rPr>
                <w:rFonts w:ascii="Times New Roman" w:eastAsia="Times New Roman" w:hAnsi="Times New Roman"/>
                <w:sz w:val="20"/>
                <w:szCs w:val="20"/>
                <w:lang w:eastAsia="ru-RU"/>
              </w:rPr>
              <w:t>История Дагестана-1к</w:t>
            </w:r>
          </w:p>
          <w:p w:rsidR="00766DBF" w:rsidRPr="00061CBD" w:rsidRDefault="00766DBF" w:rsidP="00313A82">
            <w:pPr>
              <w:spacing w:after="0" w:line="240" w:lineRule="auto"/>
              <w:ind w:left="-108" w:right="-108"/>
              <w:jc w:val="center"/>
              <w:rPr>
                <w:rFonts w:ascii="Times New Roman" w:eastAsia="Times New Roman" w:hAnsi="Times New Roman"/>
                <w:sz w:val="20"/>
                <w:szCs w:val="20"/>
                <w:lang w:eastAsia="ru-RU"/>
              </w:rPr>
            </w:pPr>
            <w:r w:rsidRPr="00061CBD">
              <w:rPr>
                <w:rFonts w:ascii="Times New Roman" w:eastAsia="Times New Roman" w:hAnsi="Times New Roman"/>
                <w:sz w:val="20"/>
                <w:szCs w:val="20"/>
                <w:lang w:eastAsia="ru-RU"/>
              </w:rPr>
              <w:t>Математика-1к</w:t>
            </w:r>
          </w:p>
        </w:tc>
      </w:tr>
    </w:tbl>
    <w:p w:rsidR="00766DBF" w:rsidRPr="003B0530" w:rsidRDefault="00766DBF" w:rsidP="00313A82">
      <w:pPr>
        <w:keepNext/>
        <w:spacing w:after="0" w:line="240" w:lineRule="auto"/>
        <w:jc w:val="both"/>
        <w:outlineLvl w:val="0"/>
        <w:rPr>
          <w:rFonts w:ascii="Times New Roman" w:eastAsia="Times New Roman" w:hAnsi="Times New Roman"/>
          <w:b/>
          <w:bCs/>
          <w:sz w:val="24"/>
          <w:szCs w:val="24"/>
        </w:rPr>
      </w:pPr>
      <w:r w:rsidRPr="003B0530">
        <w:rPr>
          <w:rFonts w:ascii="Times New Roman" w:eastAsia="Times New Roman" w:hAnsi="Times New Roman"/>
          <w:b/>
          <w:bCs/>
          <w:sz w:val="24"/>
          <w:szCs w:val="24"/>
        </w:rPr>
        <w:t>Недельный базисный учебный план по ФГОС  ООО</w:t>
      </w:r>
      <w:r>
        <w:rPr>
          <w:rFonts w:ascii="Times New Roman" w:eastAsia="Times New Roman" w:hAnsi="Times New Roman"/>
          <w:b/>
          <w:bCs/>
          <w:sz w:val="24"/>
          <w:szCs w:val="24"/>
        </w:rPr>
        <w:t xml:space="preserve"> для 5 - 8</w:t>
      </w:r>
      <w:r w:rsidRPr="003B0530">
        <w:rPr>
          <w:rFonts w:ascii="Times New Roman" w:eastAsia="Times New Roman" w:hAnsi="Times New Roman"/>
          <w:b/>
          <w:bCs/>
          <w:sz w:val="24"/>
          <w:szCs w:val="24"/>
        </w:rPr>
        <w:t xml:space="preserve">  классов основного общего образованияпри 6-т</w:t>
      </w:r>
      <w:r>
        <w:rPr>
          <w:rFonts w:ascii="Times New Roman" w:eastAsia="Times New Roman" w:hAnsi="Times New Roman"/>
          <w:b/>
          <w:bCs/>
          <w:sz w:val="24"/>
          <w:szCs w:val="24"/>
        </w:rPr>
        <w:t xml:space="preserve">и дневной учебной неделе на </w:t>
      </w:r>
      <w:r w:rsidR="002667E7">
        <w:rPr>
          <w:rFonts w:ascii="Times New Roman" w:eastAsia="Times New Roman" w:hAnsi="Times New Roman"/>
          <w:b/>
          <w:bCs/>
          <w:sz w:val="24"/>
          <w:szCs w:val="24"/>
        </w:rPr>
        <w:t>2022</w:t>
      </w:r>
      <w:r>
        <w:rPr>
          <w:rFonts w:ascii="Times New Roman" w:eastAsia="Times New Roman" w:hAnsi="Times New Roman"/>
          <w:b/>
          <w:bCs/>
          <w:sz w:val="24"/>
          <w:szCs w:val="24"/>
        </w:rPr>
        <w:t>/</w:t>
      </w:r>
      <w:r w:rsidR="002667E7">
        <w:rPr>
          <w:rFonts w:ascii="Times New Roman" w:eastAsia="Times New Roman" w:hAnsi="Times New Roman"/>
          <w:b/>
          <w:bCs/>
          <w:sz w:val="24"/>
          <w:szCs w:val="24"/>
        </w:rPr>
        <w:t>2023</w:t>
      </w:r>
      <w:r w:rsidRPr="003B0530">
        <w:rPr>
          <w:rFonts w:ascii="Times New Roman" w:eastAsia="Times New Roman" w:hAnsi="Times New Roman"/>
          <w:b/>
          <w:bCs/>
          <w:sz w:val="24"/>
          <w:szCs w:val="24"/>
        </w:rPr>
        <w:t xml:space="preserve"> учебный год</w:t>
      </w:r>
    </w:p>
    <w:p w:rsidR="00766DBF" w:rsidRPr="003B0530" w:rsidRDefault="00766DBF" w:rsidP="00313A82">
      <w:pPr>
        <w:keepNext/>
        <w:spacing w:after="0" w:line="240" w:lineRule="auto"/>
        <w:ind w:firstLine="284"/>
        <w:jc w:val="both"/>
        <w:outlineLvl w:val="0"/>
        <w:rPr>
          <w:rFonts w:ascii="Times New Roman" w:eastAsia="Times New Roman" w:hAnsi="Times New Roman"/>
          <w:bCs/>
          <w:sz w:val="24"/>
          <w:szCs w:val="24"/>
        </w:rPr>
      </w:pPr>
      <w:r w:rsidRPr="003B0530">
        <w:rPr>
          <w:rFonts w:ascii="Times New Roman" w:eastAsia="Times New Roman" w:hAnsi="Times New Roman"/>
          <w:bCs/>
          <w:sz w:val="24"/>
          <w:szCs w:val="24"/>
        </w:rPr>
        <w:t xml:space="preserve"> Обязательная часть (инвариативная)</w:t>
      </w:r>
    </w:p>
    <w:tbl>
      <w:tblPr>
        <w:tblW w:w="985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9"/>
        <w:gridCol w:w="997"/>
        <w:gridCol w:w="613"/>
        <w:gridCol w:w="736"/>
        <w:gridCol w:w="735"/>
        <w:gridCol w:w="614"/>
        <w:gridCol w:w="614"/>
        <w:gridCol w:w="614"/>
        <w:gridCol w:w="613"/>
        <w:gridCol w:w="614"/>
        <w:gridCol w:w="491"/>
        <w:gridCol w:w="614"/>
        <w:gridCol w:w="587"/>
        <w:gridCol w:w="581"/>
      </w:tblGrid>
      <w:tr w:rsidR="00766DBF" w:rsidRPr="00A72598" w:rsidTr="00061CBD">
        <w:trPr>
          <w:trHeight w:val="1031"/>
        </w:trPr>
        <w:tc>
          <w:tcPr>
            <w:tcW w:w="1429" w:type="dxa"/>
            <w:shd w:val="clear" w:color="auto" w:fill="auto"/>
          </w:tcPr>
          <w:p w:rsidR="00766DBF" w:rsidRPr="00A72598" w:rsidRDefault="00766DBF" w:rsidP="00313A82">
            <w:pPr>
              <w:keepNext/>
              <w:spacing w:after="0" w:line="240" w:lineRule="auto"/>
              <w:ind w:firstLine="284"/>
              <w:jc w:val="both"/>
              <w:outlineLvl w:val="0"/>
              <w:rPr>
                <w:rFonts w:ascii="Times New Roman" w:eastAsia="Times New Roman" w:hAnsi="Times New Roman"/>
                <w:bCs/>
                <w:sz w:val="16"/>
                <w:szCs w:val="16"/>
                <w:lang w:eastAsia="ru-RU"/>
              </w:rPr>
            </w:pPr>
            <w:r w:rsidRPr="00A72598">
              <w:rPr>
                <w:rFonts w:ascii="Times New Roman" w:eastAsia="Times New Roman" w:hAnsi="Times New Roman"/>
                <w:bCs/>
                <w:sz w:val="16"/>
                <w:szCs w:val="16"/>
                <w:lang w:eastAsia="ru-RU"/>
              </w:rPr>
              <w:t>Предметная область</w:t>
            </w:r>
          </w:p>
        </w:tc>
        <w:tc>
          <w:tcPr>
            <w:tcW w:w="997" w:type="dxa"/>
            <w:shd w:val="clear" w:color="auto" w:fill="auto"/>
          </w:tcPr>
          <w:p w:rsidR="00766DBF" w:rsidRPr="00A72598" w:rsidRDefault="00766DBF" w:rsidP="00313A82">
            <w:pPr>
              <w:keepNext/>
              <w:spacing w:after="0" w:line="240" w:lineRule="auto"/>
              <w:ind w:firstLine="284"/>
              <w:jc w:val="both"/>
              <w:outlineLvl w:val="0"/>
              <w:rPr>
                <w:rFonts w:ascii="Times New Roman" w:eastAsia="Times New Roman" w:hAnsi="Times New Roman"/>
                <w:bCs/>
                <w:sz w:val="16"/>
                <w:szCs w:val="16"/>
                <w:lang w:eastAsia="ru-RU"/>
              </w:rPr>
            </w:pPr>
            <w:r w:rsidRPr="00A72598">
              <w:rPr>
                <w:rFonts w:ascii="Times New Roman" w:eastAsia="Times New Roman" w:hAnsi="Times New Roman"/>
                <w:bCs/>
                <w:sz w:val="16"/>
                <w:szCs w:val="16"/>
                <w:lang w:eastAsia="ru-RU"/>
              </w:rPr>
              <w:t>Учебные предметы</w:t>
            </w:r>
          </w:p>
        </w:tc>
        <w:tc>
          <w:tcPr>
            <w:tcW w:w="613" w:type="dxa"/>
            <w:shd w:val="clear" w:color="auto" w:fill="auto"/>
          </w:tcPr>
          <w:p w:rsidR="00766DBF" w:rsidRPr="00A72598" w:rsidRDefault="00766DBF" w:rsidP="00313A82">
            <w:pPr>
              <w:keepNext/>
              <w:spacing w:after="0" w:line="240" w:lineRule="auto"/>
              <w:jc w:val="both"/>
              <w:outlineLvl w:val="0"/>
              <w:rPr>
                <w:rFonts w:ascii="Times New Roman" w:eastAsia="Times New Roman" w:hAnsi="Times New Roman"/>
                <w:bCs/>
                <w:sz w:val="16"/>
                <w:szCs w:val="16"/>
                <w:lang w:eastAsia="ru-RU"/>
              </w:rPr>
            </w:pPr>
            <w:r w:rsidRPr="00A72598">
              <w:rPr>
                <w:rFonts w:ascii="Times New Roman" w:eastAsia="Times New Roman" w:hAnsi="Times New Roman"/>
                <w:bCs/>
                <w:sz w:val="16"/>
                <w:szCs w:val="16"/>
                <w:lang w:eastAsia="ru-RU"/>
              </w:rPr>
              <w:t>5-ый класс</w:t>
            </w:r>
          </w:p>
          <w:p w:rsidR="00766DBF" w:rsidRPr="00A72598" w:rsidRDefault="00766DBF" w:rsidP="00313A82">
            <w:pPr>
              <w:keepNext/>
              <w:spacing w:after="0" w:line="240" w:lineRule="auto"/>
              <w:jc w:val="both"/>
              <w:outlineLvl w:val="0"/>
              <w:rPr>
                <w:rFonts w:ascii="Times New Roman" w:eastAsia="Times New Roman" w:hAnsi="Times New Roman"/>
                <w:bCs/>
                <w:sz w:val="16"/>
                <w:szCs w:val="16"/>
                <w:lang w:eastAsia="ru-RU"/>
              </w:rPr>
            </w:pPr>
            <w:r w:rsidRPr="00A72598">
              <w:rPr>
                <w:rFonts w:ascii="Times New Roman" w:eastAsia="Times New Roman" w:hAnsi="Times New Roman"/>
                <w:bCs/>
                <w:sz w:val="16"/>
                <w:szCs w:val="16"/>
                <w:lang w:eastAsia="ru-RU"/>
              </w:rPr>
              <w:t>ФГОС</w:t>
            </w:r>
          </w:p>
          <w:p w:rsidR="00766DBF" w:rsidRPr="00A72598" w:rsidRDefault="00766DBF" w:rsidP="00313A82">
            <w:pPr>
              <w:keepNext/>
              <w:spacing w:after="0" w:line="240" w:lineRule="auto"/>
              <w:jc w:val="both"/>
              <w:outlineLvl w:val="0"/>
              <w:rPr>
                <w:rFonts w:ascii="Times New Roman" w:eastAsia="Times New Roman" w:hAnsi="Times New Roman"/>
                <w:bCs/>
                <w:sz w:val="16"/>
                <w:szCs w:val="16"/>
                <w:lang w:eastAsia="ru-RU"/>
              </w:rPr>
            </w:pPr>
            <w:r w:rsidRPr="00A72598">
              <w:rPr>
                <w:rFonts w:ascii="Times New Roman" w:eastAsia="Times New Roman" w:hAnsi="Times New Roman"/>
                <w:bCs/>
                <w:sz w:val="16"/>
                <w:szCs w:val="16"/>
                <w:lang w:eastAsia="ru-RU"/>
              </w:rPr>
              <w:t>ООО</w:t>
            </w:r>
          </w:p>
        </w:tc>
        <w:tc>
          <w:tcPr>
            <w:tcW w:w="736" w:type="dxa"/>
            <w:shd w:val="clear" w:color="auto" w:fill="auto"/>
          </w:tcPr>
          <w:p w:rsidR="00766DBF" w:rsidRPr="00A72598" w:rsidRDefault="00766DBF" w:rsidP="00313A82">
            <w:pPr>
              <w:keepNext/>
              <w:spacing w:after="0" w:line="240" w:lineRule="auto"/>
              <w:jc w:val="both"/>
              <w:outlineLvl w:val="0"/>
              <w:rPr>
                <w:rFonts w:ascii="Times New Roman" w:eastAsia="Times New Roman" w:hAnsi="Times New Roman"/>
                <w:bCs/>
                <w:sz w:val="16"/>
                <w:szCs w:val="16"/>
                <w:lang w:eastAsia="ru-RU"/>
              </w:rPr>
            </w:pPr>
            <w:r w:rsidRPr="00A72598">
              <w:rPr>
                <w:rFonts w:ascii="Times New Roman" w:eastAsia="Times New Roman" w:hAnsi="Times New Roman"/>
                <w:bCs/>
                <w:sz w:val="16"/>
                <w:szCs w:val="16"/>
                <w:lang w:eastAsia="ru-RU"/>
              </w:rPr>
              <w:t>кол-во часов в неделю</w:t>
            </w:r>
          </w:p>
        </w:tc>
        <w:tc>
          <w:tcPr>
            <w:tcW w:w="735" w:type="dxa"/>
            <w:shd w:val="clear" w:color="auto" w:fill="auto"/>
          </w:tcPr>
          <w:p w:rsidR="00766DBF" w:rsidRPr="00A72598" w:rsidRDefault="00766DBF" w:rsidP="00313A82">
            <w:pPr>
              <w:keepNext/>
              <w:spacing w:after="0" w:line="240" w:lineRule="auto"/>
              <w:jc w:val="both"/>
              <w:outlineLvl w:val="0"/>
              <w:rPr>
                <w:rFonts w:ascii="Times New Roman" w:eastAsia="Times New Roman" w:hAnsi="Times New Roman"/>
                <w:bCs/>
                <w:sz w:val="16"/>
                <w:szCs w:val="16"/>
                <w:lang w:eastAsia="ru-RU"/>
              </w:rPr>
            </w:pPr>
            <w:r w:rsidRPr="00A72598">
              <w:rPr>
                <w:rFonts w:ascii="Times New Roman" w:eastAsia="Times New Roman" w:hAnsi="Times New Roman"/>
                <w:bCs/>
                <w:sz w:val="16"/>
                <w:szCs w:val="16"/>
                <w:lang w:eastAsia="ru-RU"/>
              </w:rPr>
              <w:t>кол-во часов в год</w:t>
            </w:r>
          </w:p>
        </w:tc>
        <w:tc>
          <w:tcPr>
            <w:tcW w:w="614" w:type="dxa"/>
            <w:shd w:val="clear" w:color="auto" w:fill="auto"/>
          </w:tcPr>
          <w:p w:rsidR="00766DBF" w:rsidRPr="00A72598" w:rsidRDefault="00766DBF" w:rsidP="00313A82">
            <w:pPr>
              <w:keepNext/>
              <w:spacing w:after="0" w:line="240" w:lineRule="auto"/>
              <w:jc w:val="both"/>
              <w:outlineLvl w:val="0"/>
              <w:rPr>
                <w:rFonts w:ascii="Times New Roman" w:eastAsia="Times New Roman" w:hAnsi="Times New Roman"/>
                <w:bCs/>
                <w:sz w:val="16"/>
                <w:szCs w:val="16"/>
                <w:lang w:eastAsia="ru-RU"/>
              </w:rPr>
            </w:pPr>
            <w:r w:rsidRPr="00A72598">
              <w:rPr>
                <w:rFonts w:ascii="Times New Roman" w:eastAsia="Times New Roman" w:hAnsi="Times New Roman"/>
                <w:bCs/>
                <w:sz w:val="16"/>
                <w:szCs w:val="16"/>
                <w:lang w:eastAsia="ru-RU"/>
              </w:rPr>
              <w:t>6-ой класс</w:t>
            </w:r>
          </w:p>
          <w:p w:rsidR="00766DBF" w:rsidRPr="00A72598" w:rsidRDefault="00766DBF" w:rsidP="00313A82">
            <w:pPr>
              <w:keepNext/>
              <w:spacing w:after="0" w:line="240" w:lineRule="auto"/>
              <w:jc w:val="both"/>
              <w:outlineLvl w:val="0"/>
              <w:rPr>
                <w:rFonts w:ascii="Times New Roman" w:eastAsia="Times New Roman" w:hAnsi="Times New Roman"/>
                <w:bCs/>
                <w:sz w:val="16"/>
                <w:szCs w:val="16"/>
                <w:lang w:eastAsia="ru-RU"/>
              </w:rPr>
            </w:pPr>
            <w:r w:rsidRPr="00A72598">
              <w:rPr>
                <w:rFonts w:ascii="Times New Roman" w:eastAsia="Times New Roman" w:hAnsi="Times New Roman"/>
                <w:bCs/>
                <w:sz w:val="16"/>
                <w:szCs w:val="16"/>
                <w:lang w:eastAsia="ru-RU"/>
              </w:rPr>
              <w:t>ФГОС</w:t>
            </w:r>
          </w:p>
          <w:p w:rsidR="00766DBF" w:rsidRPr="00A72598" w:rsidRDefault="00766DBF" w:rsidP="00313A82">
            <w:pPr>
              <w:keepNext/>
              <w:spacing w:after="0" w:line="240" w:lineRule="auto"/>
              <w:jc w:val="both"/>
              <w:outlineLvl w:val="0"/>
              <w:rPr>
                <w:rFonts w:ascii="Times New Roman" w:eastAsia="Times New Roman" w:hAnsi="Times New Roman"/>
                <w:bCs/>
                <w:sz w:val="16"/>
                <w:szCs w:val="16"/>
                <w:lang w:eastAsia="ru-RU"/>
              </w:rPr>
            </w:pPr>
            <w:r w:rsidRPr="00A72598">
              <w:rPr>
                <w:rFonts w:ascii="Times New Roman" w:eastAsia="Times New Roman" w:hAnsi="Times New Roman"/>
                <w:bCs/>
                <w:sz w:val="16"/>
                <w:szCs w:val="16"/>
                <w:lang w:eastAsia="ru-RU"/>
              </w:rPr>
              <w:t>ООО</w:t>
            </w:r>
          </w:p>
        </w:tc>
        <w:tc>
          <w:tcPr>
            <w:tcW w:w="614" w:type="dxa"/>
            <w:shd w:val="clear" w:color="auto" w:fill="auto"/>
          </w:tcPr>
          <w:p w:rsidR="00766DBF" w:rsidRPr="00A72598" w:rsidRDefault="00766DBF" w:rsidP="00313A82">
            <w:pPr>
              <w:keepNext/>
              <w:spacing w:after="0" w:line="240" w:lineRule="auto"/>
              <w:jc w:val="both"/>
              <w:outlineLvl w:val="0"/>
              <w:rPr>
                <w:rFonts w:ascii="Times New Roman" w:eastAsia="Times New Roman" w:hAnsi="Times New Roman"/>
                <w:bCs/>
                <w:sz w:val="16"/>
                <w:szCs w:val="16"/>
                <w:lang w:eastAsia="ru-RU"/>
              </w:rPr>
            </w:pPr>
            <w:r w:rsidRPr="00A72598">
              <w:rPr>
                <w:rFonts w:ascii="Times New Roman" w:eastAsia="Times New Roman" w:hAnsi="Times New Roman"/>
                <w:bCs/>
                <w:sz w:val="16"/>
                <w:szCs w:val="16"/>
                <w:lang w:eastAsia="ru-RU"/>
              </w:rPr>
              <w:t>кол-во часов в неделю</w:t>
            </w:r>
          </w:p>
        </w:tc>
        <w:tc>
          <w:tcPr>
            <w:tcW w:w="614" w:type="dxa"/>
            <w:shd w:val="clear" w:color="auto" w:fill="auto"/>
          </w:tcPr>
          <w:p w:rsidR="00766DBF" w:rsidRPr="00A72598" w:rsidRDefault="00766DBF" w:rsidP="00313A82">
            <w:pPr>
              <w:keepNext/>
              <w:spacing w:after="0" w:line="240" w:lineRule="auto"/>
              <w:jc w:val="both"/>
              <w:outlineLvl w:val="0"/>
              <w:rPr>
                <w:rFonts w:ascii="Times New Roman" w:eastAsia="Times New Roman" w:hAnsi="Times New Roman"/>
                <w:bCs/>
                <w:sz w:val="16"/>
                <w:szCs w:val="16"/>
                <w:lang w:eastAsia="ru-RU"/>
              </w:rPr>
            </w:pPr>
            <w:r w:rsidRPr="00A72598">
              <w:rPr>
                <w:rFonts w:ascii="Times New Roman" w:eastAsia="Times New Roman" w:hAnsi="Times New Roman"/>
                <w:bCs/>
                <w:sz w:val="16"/>
                <w:szCs w:val="16"/>
                <w:lang w:eastAsia="ru-RU"/>
              </w:rPr>
              <w:t>кол-во часов в год</w:t>
            </w:r>
          </w:p>
        </w:tc>
        <w:tc>
          <w:tcPr>
            <w:tcW w:w="613" w:type="dxa"/>
          </w:tcPr>
          <w:p w:rsidR="00766DBF" w:rsidRPr="00603B8F" w:rsidRDefault="00766DBF" w:rsidP="00313A82">
            <w:pPr>
              <w:keepNext/>
              <w:spacing w:after="0" w:line="240" w:lineRule="auto"/>
              <w:jc w:val="both"/>
              <w:outlineLvl w:val="0"/>
              <w:rPr>
                <w:rFonts w:ascii="Times New Roman" w:eastAsia="Times New Roman" w:hAnsi="Times New Roman"/>
                <w:bCs/>
                <w:i/>
                <w:sz w:val="16"/>
                <w:szCs w:val="16"/>
                <w:lang w:eastAsia="ru-RU"/>
              </w:rPr>
            </w:pPr>
            <w:r w:rsidRPr="00603B8F">
              <w:rPr>
                <w:rFonts w:ascii="Times New Roman" w:eastAsia="Times New Roman" w:hAnsi="Times New Roman"/>
                <w:bCs/>
                <w:i/>
                <w:sz w:val="18"/>
                <w:szCs w:val="24"/>
                <w:lang w:eastAsia="ru-RU"/>
              </w:rPr>
              <w:t>7-ой класс ФГОС  ООО</w:t>
            </w:r>
          </w:p>
        </w:tc>
        <w:tc>
          <w:tcPr>
            <w:tcW w:w="614" w:type="dxa"/>
          </w:tcPr>
          <w:p w:rsidR="00766DBF" w:rsidRPr="00A72598" w:rsidRDefault="00766DBF" w:rsidP="00313A82">
            <w:pPr>
              <w:keepNext/>
              <w:spacing w:after="0" w:line="240" w:lineRule="auto"/>
              <w:jc w:val="both"/>
              <w:outlineLvl w:val="0"/>
              <w:rPr>
                <w:rFonts w:ascii="Times New Roman" w:eastAsia="Times New Roman" w:hAnsi="Times New Roman"/>
                <w:bCs/>
                <w:sz w:val="16"/>
                <w:szCs w:val="16"/>
                <w:lang w:eastAsia="ru-RU"/>
              </w:rPr>
            </w:pPr>
            <w:r w:rsidRPr="00A72598">
              <w:rPr>
                <w:rFonts w:ascii="Times New Roman" w:eastAsia="Times New Roman" w:hAnsi="Times New Roman"/>
                <w:bCs/>
                <w:sz w:val="16"/>
                <w:szCs w:val="16"/>
                <w:lang w:eastAsia="ru-RU"/>
              </w:rPr>
              <w:t>кол-во часов в неделю</w:t>
            </w:r>
          </w:p>
        </w:tc>
        <w:tc>
          <w:tcPr>
            <w:tcW w:w="491" w:type="dxa"/>
          </w:tcPr>
          <w:p w:rsidR="00766DBF" w:rsidRDefault="00766DBF" w:rsidP="00313A82">
            <w:pPr>
              <w:keepNext/>
              <w:spacing w:after="0" w:line="240" w:lineRule="auto"/>
              <w:jc w:val="both"/>
              <w:outlineLvl w:val="0"/>
              <w:rPr>
                <w:rFonts w:ascii="Times New Roman" w:eastAsia="Times New Roman" w:hAnsi="Times New Roman"/>
                <w:bCs/>
                <w:sz w:val="24"/>
                <w:szCs w:val="24"/>
                <w:lang w:eastAsia="ru-RU"/>
              </w:rPr>
            </w:pPr>
            <w:r w:rsidRPr="00A72598">
              <w:rPr>
                <w:rFonts w:ascii="Times New Roman" w:eastAsia="Times New Roman" w:hAnsi="Times New Roman"/>
                <w:bCs/>
                <w:sz w:val="16"/>
                <w:szCs w:val="16"/>
                <w:lang w:eastAsia="ru-RU"/>
              </w:rPr>
              <w:t>кол-во часов в год</w:t>
            </w:r>
          </w:p>
        </w:tc>
        <w:tc>
          <w:tcPr>
            <w:tcW w:w="614" w:type="dxa"/>
          </w:tcPr>
          <w:p w:rsidR="00766DBF" w:rsidRPr="00A72598" w:rsidRDefault="00766DBF" w:rsidP="00313A82">
            <w:pPr>
              <w:keepNext/>
              <w:spacing w:after="0" w:line="240" w:lineRule="auto"/>
              <w:jc w:val="both"/>
              <w:outlineLvl w:val="0"/>
              <w:rPr>
                <w:rFonts w:ascii="Times New Roman" w:eastAsia="Times New Roman" w:hAnsi="Times New Roman"/>
                <w:bCs/>
                <w:sz w:val="16"/>
                <w:szCs w:val="16"/>
                <w:lang w:eastAsia="ru-RU"/>
              </w:rPr>
            </w:pPr>
            <w:r>
              <w:rPr>
                <w:rFonts w:ascii="Times New Roman" w:eastAsia="Times New Roman" w:hAnsi="Times New Roman"/>
                <w:bCs/>
                <w:i/>
                <w:sz w:val="18"/>
                <w:szCs w:val="24"/>
                <w:lang w:eastAsia="ru-RU"/>
              </w:rPr>
              <w:t>8</w:t>
            </w:r>
            <w:r w:rsidRPr="00603B8F">
              <w:rPr>
                <w:rFonts w:ascii="Times New Roman" w:eastAsia="Times New Roman" w:hAnsi="Times New Roman"/>
                <w:bCs/>
                <w:i/>
                <w:sz w:val="18"/>
                <w:szCs w:val="24"/>
                <w:lang w:eastAsia="ru-RU"/>
              </w:rPr>
              <w:t>-ой класс ФГОС  ООО</w:t>
            </w:r>
          </w:p>
        </w:tc>
        <w:tc>
          <w:tcPr>
            <w:tcW w:w="587" w:type="dxa"/>
          </w:tcPr>
          <w:p w:rsidR="00766DBF" w:rsidRDefault="00766DBF" w:rsidP="00313A82">
            <w:pPr>
              <w:keepNext/>
              <w:spacing w:after="0" w:line="240" w:lineRule="auto"/>
              <w:jc w:val="both"/>
              <w:outlineLvl w:val="0"/>
              <w:rPr>
                <w:rFonts w:ascii="Times New Roman" w:eastAsia="Times New Roman" w:hAnsi="Times New Roman"/>
                <w:bCs/>
                <w:i/>
                <w:sz w:val="18"/>
                <w:szCs w:val="24"/>
                <w:lang w:eastAsia="ru-RU"/>
              </w:rPr>
            </w:pPr>
            <w:r w:rsidRPr="00A72598">
              <w:rPr>
                <w:rFonts w:ascii="Times New Roman" w:eastAsia="Times New Roman" w:hAnsi="Times New Roman"/>
                <w:bCs/>
                <w:sz w:val="16"/>
                <w:szCs w:val="16"/>
                <w:lang w:eastAsia="ru-RU"/>
              </w:rPr>
              <w:t>кол-во часов в неделю</w:t>
            </w:r>
          </w:p>
        </w:tc>
        <w:tc>
          <w:tcPr>
            <w:tcW w:w="581" w:type="dxa"/>
          </w:tcPr>
          <w:p w:rsidR="00766DBF" w:rsidRDefault="00766DBF" w:rsidP="00313A82">
            <w:pPr>
              <w:keepNext/>
              <w:spacing w:after="0" w:line="240" w:lineRule="auto"/>
              <w:jc w:val="both"/>
              <w:outlineLvl w:val="0"/>
              <w:rPr>
                <w:rFonts w:ascii="Times New Roman" w:eastAsia="Times New Roman" w:hAnsi="Times New Roman"/>
                <w:bCs/>
                <w:i/>
                <w:sz w:val="18"/>
                <w:szCs w:val="24"/>
                <w:lang w:eastAsia="ru-RU"/>
              </w:rPr>
            </w:pPr>
            <w:r w:rsidRPr="00A72598">
              <w:rPr>
                <w:rFonts w:ascii="Times New Roman" w:eastAsia="Times New Roman" w:hAnsi="Times New Roman"/>
                <w:bCs/>
                <w:sz w:val="16"/>
                <w:szCs w:val="16"/>
                <w:lang w:eastAsia="ru-RU"/>
              </w:rPr>
              <w:t>кол-во часов в год</w:t>
            </w:r>
          </w:p>
        </w:tc>
      </w:tr>
      <w:tr w:rsidR="00766DBF" w:rsidRPr="00A72598" w:rsidTr="00061CBD">
        <w:trPr>
          <w:trHeight w:val="187"/>
        </w:trPr>
        <w:tc>
          <w:tcPr>
            <w:tcW w:w="1429" w:type="dxa"/>
            <w:shd w:val="clear" w:color="auto" w:fill="auto"/>
          </w:tcPr>
          <w:p w:rsidR="00766DBF" w:rsidRPr="00A72598" w:rsidRDefault="00766DBF" w:rsidP="00313A82">
            <w:pPr>
              <w:keepNext/>
              <w:spacing w:after="0" w:line="240" w:lineRule="auto"/>
              <w:jc w:val="both"/>
              <w:outlineLvl w:val="0"/>
              <w:rPr>
                <w:rFonts w:ascii="Times New Roman" w:eastAsia="Times New Roman" w:hAnsi="Times New Roman"/>
                <w:bCs/>
                <w:sz w:val="16"/>
                <w:szCs w:val="16"/>
                <w:lang w:eastAsia="ru-RU"/>
              </w:rPr>
            </w:pPr>
            <w:r w:rsidRPr="00A72598">
              <w:rPr>
                <w:rFonts w:ascii="Times New Roman" w:eastAsia="Times New Roman" w:hAnsi="Times New Roman"/>
                <w:b/>
                <w:bCs/>
                <w:sz w:val="16"/>
                <w:szCs w:val="16"/>
                <w:lang w:eastAsia="ru-RU"/>
              </w:rPr>
              <w:t xml:space="preserve">Филология </w:t>
            </w:r>
          </w:p>
        </w:tc>
        <w:tc>
          <w:tcPr>
            <w:tcW w:w="997" w:type="dxa"/>
            <w:shd w:val="clear" w:color="auto" w:fill="auto"/>
          </w:tcPr>
          <w:p w:rsidR="00766DBF" w:rsidRPr="00A72598" w:rsidRDefault="00766DBF" w:rsidP="00313A82">
            <w:pPr>
              <w:keepNext/>
              <w:spacing w:after="0" w:line="240" w:lineRule="auto"/>
              <w:jc w:val="both"/>
              <w:outlineLvl w:val="0"/>
              <w:rPr>
                <w:rFonts w:ascii="Times New Roman" w:eastAsia="Times New Roman" w:hAnsi="Times New Roman"/>
                <w:bCs/>
                <w:sz w:val="16"/>
                <w:szCs w:val="16"/>
                <w:lang w:eastAsia="ru-RU"/>
              </w:rPr>
            </w:pPr>
            <w:r w:rsidRPr="00A72598">
              <w:rPr>
                <w:rFonts w:ascii="Times New Roman" w:eastAsia="Times New Roman" w:hAnsi="Times New Roman"/>
                <w:bCs/>
                <w:sz w:val="16"/>
                <w:szCs w:val="16"/>
                <w:lang w:eastAsia="ru-RU"/>
              </w:rPr>
              <w:t>Русский язык</w:t>
            </w:r>
          </w:p>
        </w:tc>
        <w:tc>
          <w:tcPr>
            <w:tcW w:w="613" w:type="dxa"/>
            <w:shd w:val="clear" w:color="auto" w:fill="auto"/>
          </w:tcPr>
          <w:p w:rsidR="00766DBF" w:rsidRPr="00036AE3" w:rsidRDefault="00766DBF" w:rsidP="00313A82">
            <w:pPr>
              <w:keepNext/>
              <w:spacing w:after="0" w:line="240" w:lineRule="auto"/>
              <w:ind w:firstLine="284"/>
              <w:jc w:val="both"/>
              <w:outlineLvl w:val="0"/>
              <w:rPr>
                <w:rFonts w:ascii="Times New Roman" w:eastAsia="Times New Roman" w:hAnsi="Times New Roman"/>
                <w:bCs/>
                <w:sz w:val="16"/>
                <w:szCs w:val="16"/>
                <w:lang w:eastAsia="ru-RU"/>
              </w:rPr>
            </w:pPr>
          </w:p>
        </w:tc>
        <w:tc>
          <w:tcPr>
            <w:tcW w:w="736" w:type="dxa"/>
            <w:shd w:val="clear" w:color="auto" w:fill="auto"/>
          </w:tcPr>
          <w:p w:rsidR="00766DBF" w:rsidRPr="00036AE3" w:rsidRDefault="00766DBF" w:rsidP="00313A82">
            <w:pPr>
              <w:keepNext/>
              <w:spacing w:after="0" w:line="240" w:lineRule="auto"/>
              <w:ind w:firstLine="284"/>
              <w:jc w:val="both"/>
              <w:outlineLvl w:val="0"/>
              <w:rPr>
                <w:rFonts w:ascii="Times New Roman" w:eastAsia="Times New Roman" w:hAnsi="Times New Roman"/>
                <w:bCs/>
                <w:sz w:val="16"/>
                <w:szCs w:val="16"/>
                <w:lang w:eastAsia="ru-RU"/>
              </w:rPr>
            </w:pPr>
            <w:r>
              <w:rPr>
                <w:rFonts w:ascii="Times New Roman" w:eastAsia="Times New Roman" w:hAnsi="Times New Roman"/>
                <w:bCs/>
                <w:sz w:val="16"/>
                <w:szCs w:val="16"/>
                <w:lang w:eastAsia="ru-RU"/>
              </w:rPr>
              <w:t>5+1</w:t>
            </w:r>
          </w:p>
        </w:tc>
        <w:tc>
          <w:tcPr>
            <w:tcW w:w="735" w:type="dxa"/>
            <w:shd w:val="clear" w:color="auto" w:fill="auto"/>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r w:rsidRPr="00036AE3">
              <w:rPr>
                <w:rFonts w:ascii="Times New Roman" w:eastAsia="Times New Roman" w:hAnsi="Times New Roman"/>
                <w:bCs/>
                <w:sz w:val="16"/>
                <w:szCs w:val="16"/>
                <w:lang w:eastAsia="ru-RU"/>
              </w:rPr>
              <w:t>204</w:t>
            </w:r>
          </w:p>
        </w:tc>
        <w:tc>
          <w:tcPr>
            <w:tcW w:w="614" w:type="dxa"/>
            <w:shd w:val="clear" w:color="auto" w:fill="auto"/>
          </w:tcPr>
          <w:p w:rsidR="00766DBF" w:rsidRPr="00036AE3" w:rsidRDefault="00766DBF" w:rsidP="00313A82">
            <w:pPr>
              <w:keepNext/>
              <w:spacing w:after="0" w:line="240" w:lineRule="auto"/>
              <w:ind w:firstLine="284"/>
              <w:jc w:val="both"/>
              <w:outlineLvl w:val="0"/>
              <w:rPr>
                <w:rFonts w:ascii="Times New Roman" w:eastAsia="Times New Roman" w:hAnsi="Times New Roman"/>
                <w:bCs/>
                <w:sz w:val="16"/>
                <w:szCs w:val="16"/>
                <w:lang w:eastAsia="ru-RU"/>
              </w:rPr>
            </w:pPr>
          </w:p>
        </w:tc>
        <w:tc>
          <w:tcPr>
            <w:tcW w:w="614" w:type="dxa"/>
            <w:shd w:val="clear" w:color="auto" w:fill="auto"/>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r>
              <w:rPr>
                <w:rFonts w:ascii="Times New Roman" w:eastAsia="Times New Roman" w:hAnsi="Times New Roman"/>
                <w:bCs/>
                <w:sz w:val="16"/>
                <w:szCs w:val="16"/>
                <w:lang w:eastAsia="ru-RU"/>
              </w:rPr>
              <w:t>6+1</w:t>
            </w:r>
          </w:p>
        </w:tc>
        <w:tc>
          <w:tcPr>
            <w:tcW w:w="614" w:type="dxa"/>
            <w:shd w:val="clear" w:color="auto" w:fill="auto"/>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r w:rsidRPr="00036AE3">
              <w:rPr>
                <w:rFonts w:ascii="Times New Roman" w:eastAsia="Times New Roman" w:hAnsi="Times New Roman"/>
                <w:bCs/>
                <w:sz w:val="16"/>
                <w:szCs w:val="16"/>
                <w:lang w:eastAsia="ru-RU"/>
              </w:rPr>
              <w:t>238</w:t>
            </w:r>
          </w:p>
        </w:tc>
        <w:tc>
          <w:tcPr>
            <w:tcW w:w="613" w:type="dxa"/>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p>
        </w:tc>
        <w:tc>
          <w:tcPr>
            <w:tcW w:w="614" w:type="dxa"/>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r>
              <w:rPr>
                <w:rFonts w:ascii="Times New Roman" w:eastAsia="Times New Roman" w:hAnsi="Times New Roman"/>
                <w:bCs/>
                <w:sz w:val="16"/>
                <w:szCs w:val="16"/>
                <w:lang w:eastAsia="ru-RU"/>
              </w:rPr>
              <w:t>4+1</w:t>
            </w:r>
          </w:p>
        </w:tc>
        <w:tc>
          <w:tcPr>
            <w:tcW w:w="491" w:type="dxa"/>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r w:rsidRPr="00036AE3">
              <w:rPr>
                <w:rFonts w:ascii="Times New Roman" w:eastAsia="Times New Roman" w:hAnsi="Times New Roman"/>
                <w:bCs/>
                <w:sz w:val="16"/>
                <w:szCs w:val="16"/>
                <w:lang w:eastAsia="ru-RU"/>
              </w:rPr>
              <w:t>170</w:t>
            </w:r>
          </w:p>
        </w:tc>
        <w:tc>
          <w:tcPr>
            <w:tcW w:w="614" w:type="dxa"/>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p>
        </w:tc>
        <w:tc>
          <w:tcPr>
            <w:tcW w:w="587" w:type="dxa"/>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r>
              <w:rPr>
                <w:rFonts w:ascii="Times New Roman" w:eastAsia="Times New Roman" w:hAnsi="Times New Roman"/>
                <w:bCs/>
                <w:sz w:val="16"/>
                <w:szCs w:val="16"/>
                <w:lang w:eastAsia="ru-RU"/>
              </w:rPr>
              <w:t>3+1</w:t>
            </w:r>
          </w:p>
        </w:tc>
        <w:tc>
          <w:tcPr>
            <w:tcW w:w="581" w:type="dxa"/>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r w:rsidRPr="00036AE3">
              <w:rPr>
                <w:rFonts w:ascii="Times New Roman" w:eastAsia="Times New Roman" w:hAnsi="Times New Roman"/>
                <w:bCs/>
                <w:sz w:val="16"/>
                <w:szCs w:val="16"/>
                <w:lang w:eastAsia="ru-RU"/>
              </w:rPr>
              <w:t>136</w:t>
            </w:r>
          </w:p>
        </w:tc>
      </w:tr>
      <w:tr w:rsidR="00766DBF" w:rsidRPr="00A72598" w:rsidTr="00061CBD">
        <w:trPr>
          <w:trHeight w:val="187"/>
        </w:trPr>
        <w:tc>
          <w:tcPr>
            <w:tcW w:w="1429" w:type="dxa"/>
            <w:shd w:val="clear" w:color="auto" w:fill="auto"/>
          </w:tcPr>
          <w:p w:rsidR="00766DBF" w:rsidRPr="00A72598" w:rsidRDefault="00766DBF" w:rsidP="00313A82">
            <w:pPr>
              <w:keepNext/>
              <w:spacing w:after="0" w:line="240" w:lineRule="auto"/>
              <w:ind w:firstLine="284"/>
              <w:jc w:val="both"/>
              <w:outlineLvl w:val="0"/>
              <w:rPr>
                <w:rFonts w:ascii="Times New Roman" w:eastAsia="Times New Roman" w:hAnsi="Times New Roman"/>
                <w:bCs/>
                <w:sz w:val="16"/>
                <w:szCs w:val="16"/>
                <w:lang w:eastAsia="ru-RU"/>
              </w:rPr>
            </w:pPr>
          </w:p>
        </w:tc>
        <w:tc>
          <w:tcPr>
            <w:tcW w:w="997" w:type="dxa"/>
            <w:shd w:val="clear" w:color="auto" w:fill="auto"/>
          </w:tcPr>
          <w:p w:rsidR="00766DBF" w:rsidRPr="00A72598" w:rsidRDefault="00766DBF" w:rsidP="00313A82">
            <w:pPr>
              <w:keepNext/>
              <w:spacing w:after="0" w:line="240" w:lineRule="auto"/>
              <w:jc w:val="both"/>
              <w:outlineLvl w:val="0"/>
              <w:rPr>
                <w:rFonts w:ascii="Times New Roman" w:eastAsia="Times New Roman" w:hAnsi="Times New Roman"/>
                <w:bCs/>
                <w:sz w:val="16"/>
                <w:szCs w:val="16"/>
                <w:lang w:eastAsia="ru-RU"/>
              </w:rPr>
            </w:pPr>
            <w:r w:rsidRPr="00A72598">
              <w:rPr>
                <w:rFonts w:ascii="Times New Roman" w:eastAsia="Times New Roman" w:hAnsi="Times New Roman"/>
                <w:bCs/>
                <w:sz w:val="16"/>
                <w:szCs w:val="16"/>
                <w:lang w:eastAsia="ru-RU"/>
              </w:rPr>
              <w:t xml:space="preserve">Литература </w:t>
            </w:r>
          </w:p>
        </w:tc>
        <w:tc>
          <w:tcPr>
            <w:tcW w:w="613" w:type="dxa"/>
            <w:shd w:val="clear" w:color="auto" w:fill="auto"/>
          </w:tcPr>
          <w:p w:rsidR="00766DBF" w:rsidRPr="00036AE3" w:rsidRDefault="00766DBF" w:rsidP="00313A82">
            <w:pPr>
              <w:keepNext/>
              <w:spacing w:after="0" w:line="240" w:lineRule="auto"/>
              <w:ind w:firstLine="284"/>
              <w:jc w:val="both"/>
              <w:outlineLvl w:val="0"/>
              <w:rPr>
                <w:rFonts w:ascii="Times New Roman" w:eastAsia="Times New Roman" w:hAnsi="Times New Roman"/>
                <w:bCs/>
                <w:sz w:val="16"/>
                <w:szCs w:val="16"/>
                <w:lang w:eastAsia="ru-RU"/>
              </w:rPr>
            </w:pPr>
          </w:p>
        </w:tc>
        <w:tc>
          <w:tcPr>
            <w:tcW w:w="736" w:type="dxa"/>
            <w:shd w:val="clear" w:color="auto" w:fill="auto"/>
          </w:tcPr>
          <w:p w:rsidR="00766DBF" w:rsidRPr="00036AE3" w:rsidRDefault="00766DBF" w:rsidP="00313A82">
            <w:pPr>
              <w:keepNext/>
              <w:spacing w:after="0" w:line="240" w:lineRule="auto"/>
              <w:ind w:firstLine="284"/>
              <w:jc w:val="both"/>
              <w:outlineLvl w:val="0"/>
              <w:rPr>
                <w:rFonts w:ascii="Times New Roman" w:eastAsia="Times New Roman" w:hAnsi="Times New Roman"/>
                <w:bCs/>
                <w:sz w:val="16"/>
                <w:szCs w:val="16"/>
                <w:lang w:eastAsia="ru-RU"/>
              </w:rPr>
            </w:pPr>
            <w:r w:rsidRPr="00036AE3">
              <w:rPr>
                <w:rFonts w:ascii="Times New Roman" w:eastAsia="Times New Roman" w:hAnsi="Times New Roman"/>
                <w:bCs/>
                <w:sz w:val="16"/>
                <w:szCs w:val="16"/>
                <w:lang w:eastAsia="ru-RU"/>
              </w:rPr>
              <w:t>3</w:t>
            </w:r>
          </w:p>
        </w:tc>
        <w:tc>
          <w:tcPr>
            <w:tcW w:w="735" w:type="dxa"/>
            <w:shd w:val="clear" w:color="auto" w:fill="auto"/>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r w:rsidRPr="00036AE3">
              <w:rPr>
                <w:rFonts w:ascii="Times New Roman" w:eastAsia="Times New Roman" w:hAnsi="Times New Roman"/>
                <w:bCs/>
                <w:sz w:val="16"/>
                <w:szCs w:val="16"/>
                <w:lang w:eastAsia="ru-RU"/>
              </w:rPr>
              <w:t>102</w:t>
            </w:r>
          </w:p>
        </w:tc>
        <w:tc>
          <w:tcPr>
            <w:tcW w:w="614" w:type="dxa"/>
            <w:shd w:val="clear" w:color="auto" w:fill="auto"/>
          </w:tcPr>
          <w:p w:rsidR="00766DBF" w:rsidRPr="00036AE3" w:rsidRDefault="00766DBF" w:rsidP="00313A82">
            <w:pPr>
              <w:keepNext/>
              <w:spacing w:after="0" w:line="240" w:lineRule="auto"/>
              <w:ind w:firstLine="284"/>
              <w:jc w:val="both"/>
              <w:outlineLvl w:val="0"/>
              <w:rPr>
                <w:rFonts w:ascii="Times New Roman" w:eastAsia="Times New Roman" w:hAnsi="Times New Roman"/>
                <w:bCs/>
                <w:sz w:val="16"/>
                <w:szCs w:val="16"/>
                <w:lang w:eastAsia="ru-RU"/>
              </w:rPr>
            </w:pPr>
          </w:p>
        </w:tc>
        <w:tc>
          <w:tcPr>
            <w:tcW w:w="614" w:type="dxa"/>
            <w:shd w:val="clear" w:color="auto" w:fill="auto"/>
          </w:tcPr>
          <w:p w:rsidR="00766DBF" w:rsidRPr="00036AE3" w:rsidRDefault="00766DBF" w:rsidP="00313A82">
            <w:pPr>
              <w:keepNext/>
              <w:spacing w:after="0" w:line="240" w:lineRule="auto"/>
              <w:ind w:firstLine="284"/>
              <w:jc w:val="both"/>
              <w:outlineLvl w:val="0"/>
              <w:rPr>
                <w:rFonts w:ascii="Times New Roman" w:eastAsia="Times New Roman" w:hAnsi="Times New Roman"/>
                <w:bCs/>
                <w:sz w:val="16"/>
                <w:szCs w:val="16"/>
                <w:lang w:eastAsia="ru-RU"/>
              </w:rPr>
            </w:pPr>
            <w:r w:rsidRPr="00036AE3">
              <w:rPr>
                <w:rFonts w:ascii="Times New Roman" w:eastAsia="Times New Roman" w:hAnsi="Times New Roman"/>
                <w:bCs/>
                <w:sz w:val="16"/>
                <w:szCs w:val="16"/>
                <w:lang w:eastAsia="ru-RU"/>
              </w:rPr>
              <w:t>3</w:t>
            </w:r>
          </w:p>
        </w:tc>
        <w:tc>
          <w:tcPr>
            <w:tcW w:w="614" w:type="dxa"/>
            <w:shd w:val="clear" w:color="auto" w:fill="auto"/>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r w:rsidRPr="00036AE3">
              <w:rPr>
                <w:rFonts w:ascii="Times New Roman" w:eastAsia="Times New Roman" w:hAnsi="Times New Roman"/>
                <w:bCs/>
                <w:sz w:val="16"/>
                <w:szCs w:val="16"/>
                <w:lang w:eastAsia="ru-RU"/>
              </w:rPr>
              <w:t>102</w:t>
            </w:r>
          </w:p>
        </w:tc>
        <w:tc>
          <w:tcPr>
            <w:tcW w:w="613" w:type="dxa"/>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p>
        </w:tc>
        <w:tc>
          <w:tcPr>
            <w:tcW w:w="614" w:type="dxa"/>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r w:rsidRPr="00036AE3">
              <w:rPr>
                <w:rFonts w:ascii="Times New Roman" w:eastAsia="Times New Roman" w:hAnsi="Times New Roman"/>
                <w:bCs/>
                <w:sz w:val="16"/>
                <w:szCs w:val="16"/>
                <w:lang w:eastAsia="ru-RU"/>
              </w:rPr>
              <w:t>2</w:t>
            </w:r>
          </w:p>
        </w:tc>
        <w:tc>
          <w:tcPr>
            <w:tcW w:w="491" w:type="dxa"/>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r w:rsidRPr="00036AE3">
              <w:rPr>
                <w:rFonts w:ascii="Times New Roman" w:eastAsia="Times New Roman" w:hAnsi="Times New Roman"/>
                <w:bCs/>
                <w:sz w:val="16"/>
                <w:szCs w:val="16"/>
                <w:lang w:eastAsia="ru-RU"/>
              </w:rPr>
              <w:t>68</w:t>
            </w:r>
          </w:p>
        </w:tc>
        <w:tc>
          <w:tcPr>
            <w:tcW w:w="614" w:type="dxa"/>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p>
        </w:tc>
        <w:tc>
          <w:tcPr>
            <w:tcW w:w="587" w:type="dxa"/>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r w:rsidRPr="00036AE3">
              <w:rPr>
                <w:rFonts w:ascii="Times New Roman" w:eastAsia="Times New Roman" w:hAnsi="Times New Roman"/>
                <w:bCs/>
                <w:sz w:val="16"/>
                <w:szCs w:val="16"/>
                <w:lang w:eastAsia="ru-RU"/>
              </w:rPr>
              <w:t>2</w:t>
            </w:r>
          </w:p>
        </w:tc>
        <w:tc>
          <w:tcPr>
            <w:tcW w:w="581" w:type="dxa"/>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r w:rsidRPr="00036AE3">
              <w:rPr>
                <w:rFonts w:ascii="Times New Roman" w:eastAsia="Times New Roman" w:hAnsi="Times New Roman"/>
                <w:bCs/>
                <w:sz w:val="16"/>
                <w:szCs w:val="16"/>
                <w:lang w:eastAsia="ru-RU"/>
              </w:rPr>
              <w:t>68</w:t>
            </w:r>
          </w:p>
        </w:tc>
      </w:tr>
      <w:tr w:rsidR="00766DBF" w:rsidRPr="00A72598" w:rsidTr="00061CBD">
        <w:trPr>
          <w:trHeight w:val="360"/>
        </w:trPr>
        <w:tc>
          <w:tcPr>
            <w:tcW w:w="1429" w:type="dxa"/>
            <w:shd w:val="clear" w:color="auto" w:fill="auto"/>
          </w:tcPr>
          <w:p w:rsidR="00766DBF" w:rsidRPr="00A72598" w:rsidRDefault="00766DBF" w:rsidP="00313A82">
            <w:pPr>
              <w:keepNext/>
              <w:spacing w:after="0" w:line="240" w:lineRule="auto"/>
              <w:ind w:firstLine="284"/>
              <w:jc w:val="both"/>
              <w:outlineLvl w:val="0"/>
              <w:rPr>
                <w:rFonts w:ascii="Times New Roman" w:eastAsia="Times New Roman" w:hAnsi="Times New Roman"/>
                <w:bCs/>
                <w:sz w:val="16"/>
                <w:szCs w:val="16"/>
                <w:lang w:eastAsia="ru-RU"/>
              </w:rPr>
            </w:pPr>
          </w:p>
        </w:tc>
        <w:tc>
          <w:tcPr>
            <w:tcW w:w="997" w:type="dxa"/>
            <w:shd w:val="clear" w:color="auto" w:fill="auto"/>
          </w:tcPr>
          <w:p w:rsidR="00766DBF" w:rsidRPr="00A72598" w:rsidRDefault="00766DBF" w:rsidP="00313A82">
            <w:pPr>
              <w:keepNext/>
              <w:spacing w:after="0" w:line="240" w:lineRule="auto"/>
              <w:jc w:val="both"/>
              <w:outlineLvl w:val="0"/>
              <w:rPr>
                <w:rFonts w:ascii="Times New Roman" w:eastAsia="Times New Roman" w:hAnsi="Times New Roman"/>
                <w:bCs/>
                <w:sz w:val="16"/>
                <w:szCs w:val="16"/>
                <w:lang w:eastAsia="ru-RU"/>
              </w:rPr>
            </w:pPr>
            <w:r w:rsidRPr="00A72598">
              <w:rPr>
                <w:rFonts w:ascii="Times New Roman" w:eastAsia="Times New Roman" w:hAnsi="Times New Roman"/>
                <w:bCs/>
                <w:sz w:val="16"/>
                <w:szCs w:val="16"/>
                <w:lang w:eastAsia="ru-RU"/>
              </w:rPr>
              <w:t>Английский язык</w:t>
            </w:r>
          </w:p>
        </w:tc>
        <w:tc>
          <w:tcPr>
            <w:tcW w:w="613" w:type="dxa"/>
            <w:shd w:val="clear" w:color="auto" w:fill="auto"/>
          </w:tcPr>
          <w:p w:rsidR="00766DBF" w:rsidRPr="00036AE3" w:rsidRDefault="00766DBF" w:rsidP="00313A82">
            <w:pPr>
              <w:keepNext/>
              <w:spacing w:after="0" w:line="240" w:lineRule="auto"/>
              <w:ind w:firstLine="284"/>
              <w:jc w:val="both"/>
              <w:outlineLvl w:val="0"/>
              <w:rPr>
                <w:rFonts w:ascii="Times New Roman" w:eastAsia="Times New Roman" w:hAnsi="Times New Roman"/>
                <w:bCs/>
                <w:sz w:val="16"/>
                <w:szCs w:val="16"/>
                <w:lang w:eastAsia="ru-RU"/>
              </w:rPr>
            </w:pPr>
          </w:p>
        </w:tc>
        <w:tc>
          <w:tcPr>
            <w:tcW w:w="736" w:type="dxa"/>
            <w:shd w:val="clear" w:color="auto" w:fill="auto"/>
          </w:tcPr>
          <w:p w:rsidR="00766DBF" w:rsidRPr="00036AE3" w:rsidRDefault="00766DBF" w:rsidP="00313A82">
            <w:pPr>
              <w:keepNext/>
              <w:spacing w:after="0" w:line="240" w:lineRule="auto"/>
              <w:ind w:firstLine="284"/>
              <w:jc w:val="both"/>
              <w:outlineLvl w:val="0"/>
              <w:rPr>
                <w:rFonts w:ascii="Times New Roman" w:eastAsia="Times New Roman" w:hAnsi="Times New Roman"/>
                <w:bCs/>
                <w:sz w:val="16"/>
                <w:szCs w:val="16"/>
                <w:lang w:eastAsia="ru-RU"/>
              </w:rPr>
            </w:pPr>
            <w:r w:rsidRPr="00036AE3">
              <w:rPr>
                <w:rFonts w:ascii="Times New Roman" w:eastAsia="Times New Roman" w:hAnsi="Times New Roman"/>
                <w:bCs/>
                <w:sz w:val="16"/>
                <w:szCs w:val="16"/>
                <w:lang w:eastAsia="ru-RU"/>
              </w:rPr>
              <w:t>3</w:t>
            </w:r>
          </w:p>
        </w:tc>
        <w:tc>
          <w:tcPr>
            <w:tcW w:w="735" w:type="dxa"/>
            <w:shd w:val="clear" w:color="auto" w:fill="auto"/>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r w:rsidRPr="00036AE3">
              <w:rPr>
                <w:rFonts w:ascii="Times New Roman" w:eastAsia="Times New Roman" w:hAnsi="Times New Roman"/>
                <w:bCs/>
                <w:sz w:val="16"/>
                <w:szCs w:val="16"/>
                <w:lang w:eastAsia="ru-RU"/>
              </w:rPr>
              <w:t>102</w:t>
            </w:r>
          </w:p>
        </w:tc>
        <w:tc>
          <w:tcPr>
            <w:tcW w:w="614" w:type="dxa"/>
            <w:shd w:val="clear" w:color="auto" w:fill="auto"/>
          </w:tcPr>
          <w:p w:rsidR="00766DBF" w:rsidRPr="00036AE3" w:rsidRDefault="00766DBF" w:rsidP="00313A82">
            <w:pPr>
              <w:keepNext/>
              <w:spacing w:after="0" w:line="240" w:lineRule="auto"/>
              <w:ind w:firstLine="284"/>
              <w:jc w:val="both"/>
              <w:outlineLvl w:val="0"/>
              <w:rPr>
                <w:rFonts w:ascii="Times New Roman" w:eastAsia="Times New Roman" w:hAnsi="Times New Roman"/>
                <w:bCs/>
                <w:sz w:val="16"/>
                <w:szCs w:val="16"/>
                <w:lang w:eastAsia="ru-RU"/>
              </w:rPr>
            </w:pPr>
          </w:p>
        </w:tc>
        <w:tc>
          <w:tcPr>
            <w:tcW w:w="614" w:type="dxa"/>
            <w:shd w:val="clear" w:color="auto" w:fill="auto"/>
          </w:tcPr>
          <w:p w:rsidR="00766DBF" w:rsidRPr="00036AE3" w:rsidRDefault="00766DBF" w:rsidP="00313A82">
            <w:pPr>
              <w:keepNext/>
              <w:spacing w:after="0" w:line="240" w:lineRule="auto"/>
              <w:ind w:firstLine="284"/>
              <w:jc w:val="both"/>
              <w:outlineLvl w:val="0"/>
              <w:rPr>
                <w:rFonts w:ascii="Times New Roman" w:eastAsia="Times New Roman" w:hAnsi="Times New Roman"/>
                <w:bCs/>
                <w:sz w:val="16"/>
                <w:szCs w:val="16"/>
                <w:lang w:eastAsia="ru-RU"/>
              </w:rPr>
            </w:pPr>
            <w:r w:rsidRPr="00036AE3">
              <w:rPr>
                <w:rFonts w:ascii="Times New Roman" w:eastAsia="Times New Roman" w:hAnsi="Times New Roman"/>
                <w:bCs/>
                <w:sz w:val="16"/>
                <w:szCs w:val="16"/>
                <w:lang w:eastAsia="ru-RU"/>
              </w:rPr>
              <w:t>3</w:t>
            </w:r>
          </w:p>
        </w:tc>
        <w:tc>
          <w:tcPr>
            <w:tcW w:w="614" w:type="dxa"/>
            <w:shd w:val="clear" w:color="auto" w:fill="auto"/>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r w:rsidRPr="00036AE3">
              <w:rPr>
                <w:rFonts w:ascii="Times New Roman" w:eastAsia="Times New Roman" w:hAnsi="Times New Roman"/>
                <w:bCs/>
                <w:sz w:val="16"/>
                <w:szCs w:val="16"/>
                <w:lang w:eastAsia="ru-RU"/>
              </w:rPr>
              <w:t>102</w:t>
            </w:r>
          </w:p>
        </w:tc>
        <w:tc>
          <w:tcPr>
            <w:tcW w:w="613" w:type="dxa"/>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p>
        </w:tc>
        <w:tc>
          <w:tcPr>
            <w:tcW w:w="614" w:type="dxa"/>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r w:rsidRPr="00036AE3">
              <w:rPr>
                <w:rFonts w:ascii="Times New Roman" w:eastAsia="Times New Roman" w:hAnsi="Times New Roman"/>
                <w:bCs/>
                <w:sz w:val="16"/>
                <w:szCs w:val="16"/>
                <w:lang w:eastAsia="ru-RU"/>
              </w:rPr>
              <w:t>3</w:t>
            </w:r>
          </w:p>
        </w:tc>
        <w:tc>
          <w:tcPr>
            <w:tcW w:w="491" w:type="dxa"/>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r w:rsidRPr="00036AE3">
              <w:rPr>
                <w:rFonts w:ascii="Times New Roman" w:eastAsia="Times New Roman" w:hAnsi="Times New Roman"/>
                <w:bCs/>
                <w:sz w:val="16"/>
                <w:szCs w:val="16"/>
                <w:lang w:eastAsia="ru-RU"/>
              </w:rPr>
              <w:t>102</w:t>
            </w:r>
          </w:p>
        </w:tc>
        <w:tc>
          <w:tcPr>
            <w:tcW w:w="614" w:type="dxa"/>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p>
        </w:tc>
        <w:tc>
          <w:tcPr>
            <w:tcW w:w="587" w:type="dxa"/>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r w:rsidRPr="00036AE3">
              <w:rPr>
                <w:rFonts w:ascii="Times New Roman" w:eastAsia="Times New Roman" w:hAnsi="Times New Roman"/>
                <w:bCs/>
                <w:sz w:val="16"/>
                <w:szCs w:val="16"/>
                <w:lang w:eastAsia="ru-RU"/>
              </w:rPr>
              <w:t>3</w:t>
            </w:r>
          </w:p>
        </w:tc>
        <w:tc>
          <w:tcPr>
            <w:tcW w:w="581" w:type="dxa"/>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r w:rsidRPr="00036AE3">
              <w:rPr>
                <w:rFonts w:ascii="Times New Roman" w:eastAsia="Times New Roman" w:hAnsi="Times New Roman"/>
                <w:bCs/>
                <w:sz w:val="16"/>
                <w:szCs w:val="16"/>
                <w:lang w:eastAsia="ru-RU"/>
              </w:rPr>
              <w:t>102</w:t>
            </w:r>
          </w:p>
        </w:tc>
      </w:tr>
      <w:tr w:rsidR="00766DBF" w:rsidRPr="00A72598" w:rsidTr="00061CBD">
        <w:trPr>
          <w:trHeight w:val="373"/>
        </w:trPr>
        <w:tc>
          <w:tcPr>
            <w:tcW w:w="1429" w:type="dxa"/>
            <w:shd w:val="clear" w:color="auto" w:fill="auto"/>
          </w:tcPr>
          <w:p w:rsidR="00766DBF" w:rsidRDefault="00766DBF" w:rsidP="00313A82">
            <w:pPr>
              <w:keepNext/>
              <w:spacing w:after="0" w:line="240" w:lineRule="auto"/>
              <w:jc w:val="both"/>
              <w:outlineLvl w:val="0"/>
              <w:rPr>
                <w:rFonts w:ascii="Times New Roman" w:eastAsia="Times New Roman" w:hAnsi="Times New Roman"/>
                <w:b/>
                <w:bCs/>
                <w:sz w:val="16"/>
                <w:szCs w:val="16"/>
                <w:lang w:eastAsia="ru-RU"/>
              </w:rPr>
            </w:pPr>
            <w:r>
              <w:rPr>
                <w:rFonts w:ascii="Times New Roman" w:eastAsia="Times New Roman" w:hAnsi="Times New Roman"/>
                <w:b/>
                <w:bCs/>
                <w:sz w:val="16"/>
                <w:szCs w:val="16"/>
                <w:lang w:eastAsia="ru-RU"/>
              </w:rPr>
              <w:t>Родной язык и литература</w:t>
            </w:r>
          </w:p>
          <w:p w:rsidR="00766DBF" w:rsidRPr="008D1D37" w:rsidRDefault="00766DBF" w:rsidP="00313A82">
            <w:pPr>
              <w:keepNext/>
              <w:spacing w:after="0" w:line="240" w:lineRule="auto"/>
              <w:jc w:val="both"/>
              <w:outlineLvl w:val="0"/>
              <w:rPr>
                <w:rFonts w:ascii="Times New Roman" w:eastAsia="Times New Roman" w:hAnsi="Times New Roman"/>
                <w:bCs/>
                <w:sz w:val="16"/>
                <w:szCs w:val="16"/>
                <w:lang w:eastAsia="ru-RU"/>
              </w:rPr>
            </w:pPr>
            <w:r w:rsidRPr="008D1D37">
              <w:rPr>
                <w:rFonts w:ascii="Times New Roman" w:eastAsia="Times New Roman" w:hAnsi="Times New Roman"/>
                <w:bCs/>
                <w:sz w:val="16"/>
                <w:szCs w:val="16"/>
                <w:lang w:eastAsia="ru-RU"/>
              </w:rPr>
              <w:t>(аварский, даргинский, русский)</w:t>
            </w:r>
          </w:p>
        </w:tc>
        <w:tc>
          <w:tcPr>
            <w:tcW w:w="997" w:type="dxa"/>
            <w:shd w:val="clear" w:color="auto" w:fill="auto"/>
          </w:tcPr>
          <w:p w:rsidR="00766DBF" w:rsidRPr="00A72598" w:rsidRDefault="00766DBF" w:rsidP="00313A82">
            <w:pPr>
              <w:keepNext/>
              <w:spacing w:after="0" w:line="240" w:lineRule="auto"/>
              <w:jc w:val="both"/>
              <w:outlineLvl w:val="0"/>
              <w:rPr>
                <w:rFonts w:ascii="Times New Roman" w:eastAsia="Times New Roman" w:hAnsi="Times New Roman"/>
                <w:bCs/>
                <w:sz w:val="16"/>
                <w:szCs w:val="16"/>
                <w:lang w:eastAsia="ru-RU"/>
              </w:rPr>
            </w:pPr>
          </w:p>
        </w:tc>
        <w:tc>
          <w:tcPr>
            <w:tcW w:w="613" w:type="dxa"/>
            <w:shd w:val="clear" w:color="auto" w:fill="auto"/>
          </w:tcPr>
          <w:p w:rsidR="00766DBF" w:rsidRPr="00036AE3" w:rsidRDefault="00766DBF" w:rsidP="00313A82">
            <w:pPr>
              <w:keepNext/>
              <w:spacing w:after="0" w:line="240" w:lineRule="auto"/>
              <w:ind w:firstLine="284"/>
              <w:jc w:val="both"/>
              <w:outlineLvl w:val="0"/>
              <w:rPr>
                <w:rFonts w:ascii="Times New Roman" w:eastAsia="Times New Roman" w:hAnsi="Times New Roman"/>
                <w:bCs/>
                <w:sz w:val="16"/>
                <w:szCs w:val="16"/>
                <w:lang w:eastAsia="ru-RU"/>
              </w:rPr>
            </w:pPr>
          </w:p>
        </w:tc>
        <w:tc>
          <w:tcPr>
            <w:tcW w:w="736" w:type="dxa"/>
            <w:shd w:val="clear" w:color="auto" w:fill="auto"/>
          </w:tcPr>
          <w:p w:rsidR="00766DBF" w:rsidRPr="00036AE3" w:rsidRDefault="00766DBF" w:rsidP="00313A82">
            <w:pPr>
              <w:keepNext/>
              <w:spacing w:after="0" w:line="240" w:lineRule="auto"/>
              <w:ind w:firstLine="284"/>
              <w:jc w:val="both"/>
              <w:outlineLvl w:val="0"/>
              <w:rPr>
                <w:rFonts w:ascii="Times New Roman" w:eastAsia="Times New Roman" w:hAnsi="Times New Roman"/>
                <w:bCs/>
                <w:sz w:val="16"/>
                <w:szCs w:val="16"/>
                <w:lang w:eastAsia="ru-RU"/>
              </w:rPr>
            </w:pPr>
            <w:r w:rsidRPr="00036AE3">
              <w:rPr>
                <w:rFonts w:ascii="Times New Roman" w:eastAsia="Times New Roman" w:hAnsi="Times New Roman"/>
                <w:bCs/>
                <w:sz w:val="16"/>
                <w:szCs w:val="16"/>
                <w:lang w:eastAsia="ru-RU"/>
              </w:rPr>
              <w:t>2</w:t>
            </w:r>
          </w:p>
        </w:tc>
        <w:tc>
          <w:tcPr>
            <w:tcW w:w="735" w:type="dxa"/>
            <w:shd w:val="clear" w:color="auto" w:fill="auto"/>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r w:rsidRPr="00036AE3">
              <w:rPr>
                <w:rFonts w:ascii="Times New Roman" w:eastAsia="Times New Roman" w:hAnsi="Times New Roman"/>
                <w:bCs/>
                <w:sz w:val="16"/>
                <w:szCs w:val="16"/>
                <w:lang w:eastAsia="ru-RU"/>
              </w:rPr>
              <w:t>68</w:t>
            </w:r>
          </w:p>
        </w:tc>
        <w:tc>
          <w:tcPr>
            <w:tcW w:w="614" w:type="dxa"/>
            <w:shd w:val="clear" w:color="auto" w:fill="auto"/>
          </w:tcPr>
          <w:p w:rsidR="00766DBF" w:rsidRPr="00036AE3" w:rsidRDefault="00766DBF" w:rsidP="00313A82">
            <w:pPr>
              <w:keepNext/>
              <w:spacing w:after="0" w:line="240" w:lineRule="auto"/>
              <w:ind w:firstLine="284"/>
              <w:jc w:val="both"/>
              <w:outlineLvl w:val="0"/>
              <w:rPr>
                <w:rFonts w:ascii="Times New Roman" w:eastAsia="Times New Roman" w:hAnsi="Times New Roman"/>
                <w:bCs/>
                <w:sz w:val="16"/>
                <w:szCs w:val="16"/>
                <w:lang w:eastAsia="ru-RU"/>
              </w:rPr>
            </w:pPr>
          </w:p>
        </w:tc>
        <w:tc>
          <w:tcPr>
            <w:tcW w:w="614" w:type="dxa"/>
            <w:shd w:val="clear" w:color="auto" w:fill="auto"/>
          </w:tcPr>
          <w:p w:rsidR="00766DBF" w:rsidRPr="00036AE3" w:rsidRDefault="00766DBF" w:rsidP="00313A82">
            <w:pPr>
              <w:keepNext/>
              <w:spacing w:after="0" w:line="240" w:lineRule="auto"/>
              <w:ind w:firstLine="284"/>
              <w:jc w:val="both"/>
              <w:outlineLvl w:val="0"/>
              <w:rPr>
                <w:rFonts w:ascii="Times New Roman" w:eastAsia="Times New Roman" w:hAnsi="Times New Roman"/>
                <w:bCs/>
                <w:sz w:val="16"/>
                <w:szCs w:val="16"/>
                <w:lang w:eastAsia="ru-RU"/>
              </w:rPr>
            </w:pPr>
            <w:r w:rsidRPr="00036AE3">
              <w:rPr>
                <w:rFonts w:ascii="Times New Roman" w:eastAsia="Times New Roman" w:hAnsi="Times New Roman"/>
                <w:bCs/>
                <w:sz w:val="16"/>
                <w:szCs w:val="16"/>
                <w:lang w:eastAsia="ru-RU"/>
              </w:rPr>
              <w:t>2</w:t>
            </w:r>
          </w:p>
        </w:tc>
        <w:tc>
          <w:tcPr>
            <w:tcW w:w="614" w:type="dxa"/>
            <w:shd w:val="clear" w:color="auto" w:fill="auto"/>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r w:rsidRPr="00036AE3">
              <w:rPr>
                <w:rFonts w:ascii="Times New Roman" w:eastAsia="Times New Roman" w:hAnsi="Times New Roman"/>
                <w:bCs/>
                <w:sz w:val="16"/>
                <w:szCs w:val="16"/>
                <w:lang w:eastAsia="ru-RU"/>
              </w:rPr>
              <w:t>68</w:t>
            </w:r>
          </w:p>
        </w:tc>
        <w:tc>
          <w:tcPr>
            <w:tcW w:w="613" w:type="dxa"/>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p>
        </w:tc>
        <w:tc>
          <w:tcPr>
            <w:tcW w:w="614" w:type="dxa"/>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r w:rsidRPr="00036AE3">
              <w:rPr>
                <w:rFonts w:ascii="Times New Roman" w:eastAsia="Times New Roman" w:hAnsi="Times New Roman"/>
                <w:bCs/>
                <w:sz w:val="16"/>
                <w:szCs w:val="16"/>
                <w:lang w:eastAsia="ru-RU"/>
              </w:rPr>
              <w:t>2</w:t>
            </w:r>
          </w:p>
        </w:tc>
        <w:tc>
          <w:tcPr>
            <w:tcW w:w="491" w:type="dxa"/>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r w:rsidRPr="00036AE3">
              <w:rPr>
                <w:rFonts w:ascii="Times New Roman" w:eastAsia="Times New Roman" w:hAnsi="Times New Roman"/>
                <w:bCs/>
                <w:sz w:val="16"/>
                <w:szCs w:val="16"/>
                <w:lang w:eastAsia="ru-RU"/>
              </w:rPr>
              <w:t>68</w:t>
            </w:r>
          </w:p>
        </w:tc>
        <w:tc>
          <w:tcPr>
            <w:tcW w:w="614" w:type="dxa"/>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p>
        </w:tc>
        <w:tc>
          <w:tcPr>
            <w:tcW w:w="587" w:type="dxa"/>
          </w:tcPr>
          <w:p w:rsidR="00766DBF" w:rsidRPr="00036AE3" w:rsidRDefault="00766DBF" w:rsidP="00313A82">
            <w:pPr>
              <w:spacing w:after="0" w:line="240" w:lineRule="auto"/>
              <w:rPr>
                <w:sz w:val="18"/>
                <w:szCs w:val="18"/>
              </w:rPr>
            </w:pPr>
            <w:r w:rsidRPr="00036AE3">
              <w:rPr>
                <w:sz w:val="18"/>
                <w:szCs w:val="18"/>
              </w:rPr>
              <w:t>2</w:t>
            </w:r>
          </w:p>
        </w:tc>
        <w:tc>
          <w:tcPr>
            <w:tcW w:w="581" w:type="dxa"/>
          </w:tcPr>
          <w:p w:rsidR="00766DBF" w:rsidRPr="00036AE3" w:rsidRDefault="00766DBF" w:rsidP="00313A82">
            <w:pPr>
              <w:spacing w:after="0" w:line="240" w:lineRule="auto"/>
              <w:rPr>
                <w:sz w:val="18"/>
                <w:szCs w:val="18"/>
              </w:rPr>
            </w:pPr>
            <w:r w:rsidRPr="00036AE3">
              <w:rPr>
                <w:sz w:val="18"/>
                <w:szCs w:val="18"/>
              </w:rPr>
              <w:t>68</w:t>
            </w:r>
          </w:p>
        </w:tc>
      </w:tr>
      <w:tr w:rsidR="00766DBF" w:rsidRPr="00A72598" w:rsidTr="00061CBD">
        <w:trPr>
          <w:trHeight w:val="373"/>
        </w:trPr>
        <w:tc>
          <w:tcPr>
            <w:tcW w:w="1429" w:type="dxa"/>
            <w:shd w:val="clear" w:color="auto" w:fill="auto"/>
          </w:tcPr>
          <w:p w:rsidR="00766DBF" w:rsidRPr="00A72598" w:rsidRDefault="00766DBF" w:rsidP="00313A82">
            <w:pPr>
              <w:keepNext/>
              <w:spacing w:after="0" w:line="240" w:lineRule="auto"/>
              <w:jc w:val="both"/>
              <w:outlineLvl w:val="0"/>
              <w:rPr>
                <w:rFonts w:ascii="Times New Roman" w:eastAsia="Times New Roman" w:hAnsi="Times New Roman"/>
                <w:b/>
                <w:bCs/>
                <w:sz w:val="16"/>
                <w:szCs w:val="16"/>
                <w:lang w:eastAsia="ru-RU"/>
              </w:rPr>
            </w:pPr>
            <w:r w:rsidRPr="00A72598">
              <w:rPr>
                <w:rFonts w:ascii="Times New Roman" w:eastAsia="Times New Roman" w:hAnsi="Times New Roman"/>
                <w:b/>
                <w:bCs/>
                <w:sz w:val="16"/>
                <w:szCs w:val="16"/>
                <w:lang w:eastAsia="ru-RU"/>
              </w:rPr>
              <w:t xml:space="preserve">Математика </w:t>
            </w:r>
          </w:p>
        </w:tc>
        <w:tc>
          <w:tcPr>
            <w:tcW w:w="997" w:type="dxa"/>
            <w:shd w:val="clear" w:color="auto" w:fill="auto"/>
          </w:tcPr>
          <w:p w:rsidR="00766DBF" w:rsidRPr="00A72598" w:rsidRDefault="00766DBF" w:rsidP="00313A82">
            <w:pPr>
              <w:keepNext/>
              <w:spacing w:after="0" w:line="240" w:lineRule="auto"/>
              <w:jc w:val="both"/>
              <w:outlineLvl w:val="0"/>
              <w:rPr>
                <w:rFonts w:ascii="Times New Roman" w:eastAsia="Times New Roman" w:hAnsi="Times New Roman"/>
                <w:bCs/>
                <w:sz w:val="16"/>
                <w:szCs w:val="16"/>
                <w:lang w:eastAsia="ru-RU"/>
              </w:rPr>
            </w:pPr>
            <w:r w:rsidRPr="00A72598">
              <w:rPr>
                <w:rFonts w:ascii="Times New Roman" w:eastAsia="Times New Roman" w:hAnsi="Times New Roman"/>
                <w:bCs/>
                <w:sz w:val="16"/>
                <w:szCs w:val="16"/>
                <w:lang w:eastAsia="ru-RU"/>
              </w:rPr>
              <w:t xml:space="preserve">Математика </w:t>
            </w:r>
          </w:p>
          <w:p w:rsidR="00766DBF" w:rsidRPr="00A72598" w:rsidRDefault="00766DBF" w:rsidP="00313A82">
            <w:pPr>
              <w:keepNext/>
              <w:spacing w:after="0" w:line="240" w:lineRule="auto"/>
              <w:ind w:firstLine="284"/>
              <w:jc w:val="both"/>
              <w:outlineLvl w:val="0"/>
              <w:rPr>
                <w:rFonts w:ascii="Times New Roman" w:eastAsia="Times New Roman" w:hAnsi="Times New Roman"/>
                <w:bCs/>
                <w:sz w:val="16"/>
                <w:szCs w:val="16"/>
                <w:lang w:eastAsia="ru-RU"/>
              </w:rPr>
            </w:pPr>
          </w:p>
        </w:tc>
        <w:tc>
          <w:tcPr>
            <w:tcW w:w="613" w:type="dxa"/>
            <w:shd w:val="clear" w:color="auto" w:fill="auto"/>
          </w:tcPr>
          <w:p w:rsidR="00766DBF" w:rsidRPr="00036AE3" w:rsidRDefault="00766DBF" w:rsidP="00313A82">
            <w:pPr>
              <w:keepNext/>
              <w:spacing w:after="0" w:line="240" w:lineRule="auto"/>
              <w:ind w:firstLine="284"/>
              <w:jc w:val="both"/>
              <w:outlineLvl w:val="0"/>
              <w:rPr>
                <w:rFonts w:ascii="Times New Roman" w:eastAsia="Times New Roman" w:hAnsi="Times New Roman"/>
                <w:bCs/>
                <w:sz w:val="16"/>
                <w:szCs w:val="16"/>
                <w:lang w:eastAsia="ru-RU"/>
              </w:rPr>
            </w:pPr>
          </w:p>
        </w:tc>
        <w:tc>
          <w:tcPr>
            <w:tcW w:w="736" w:type="dxa"/>
            <w:shd w:val="clear" w:color="auto" w:fill="auto"/>
          </w:tcPr>
          <w:p w:rsidR="00766DBF" w:rsidRPr="00036AE3" w:rsidRDefault="00766DBF" w:rsidP="00313A82">
            <w:pPr>
              <w:keepNext/>
              <w:spacing w:after="0" w:line="240" w:lineRule="auto"/>
              <w:ind w:firstLine="284"/>
              <w:jc w:val="both"/>
              <w:outlineLvl w:val="0"/>
              <w:rPr>
                <w:rFonts w:ascii="Times New Roman" w:eastAsia="Times New Roman" w:hAnsi="Times New Roman"/>
                <w:bCs/>
                <w:sz w:val="16"/>
                <w:szCs w:val="16"/>
                <w:lang w:eastAsia="ru-RU"/>
              </w:rPr>
            </w:pPr>
            <w:r w:rsidRPr="00036AE3">
              <w:rPr>
                <w:rFonts w:ascii="Times New Roman" w:eastAsia="Times New Roman" w:hAnsi="Times New Roman"/>
                <w:bCs/>
                <w:sz w:val="16"/>
                <w:szCs w:val="16"/>
                <w:lang w:eastAsia="ru-RU"/>
              </w:rPr>
              <w:t>5</w:t>
            </w:r>
          </w:p>
        </w:tc>
        <w:tc>
          <w:tcPr>
            <w:tcW w:w="735" w:type="dxa"/>
            <w:shd w:val="clear" w:color="auto" w:fill="auto"/>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r w:rsidRPr="00036AE3">
              <w:rPr>
                <w:rFonts w:ascii="Times New Roman" w:eastAsia="Times New Roman" w:hAnsi="Times New Roman"/>
                <w:bCs/>
                <w:sz w:val="16"/>
                <w:szCs w:val="16"/>
                <w:lang w:eastAsia="ru-RU"/>
              </w:rPr>
              <w:t>170</w:t>
            </w:r>
          </w:p>
        </w:tc>
        <w:tc>
          <w:tcPr>
            <w:tcW w:w="614" w:type="dxa"/>
            <w:shd w:val="clear" w:color="auto" w:fill="auto"/>
          </w:tcPr>
          <w:p w:rsidR="00766DBF" w:rsidRPr="00036AE3" w:rsidRDefault="00766DBF" w:rsidP="00313A82">
            <w:pPr>
              <w:keepNext/>
              <w:spacing w:after="0" w:line="240" w:lineRule="auto"/>
              <w:ind w:firstLine="284"/>
              <w:jc w:val="both"/>
              <w:outlineLvl w:val="0"/>
              <w:rPr>
                <w:rFonts w:ascii="Times New Roman" w:eastAsia="Times New Roman" w:hAnsi="Times New Roman"/>
                <w:bCs/>
                <w:sz w:val="16"/>
                <w:szCs w:val="16"/>
                <w:lang w:eastAsia="ru-RU"/>
              </w:rPr>
            </w:pPr>
          </w:p>
        </w:tc>
        <w:tc>
          <w:tcPr>
            <w:tcW w:w="614" w:type="dxa"/>
            <w:shd w:val="clear" w:color="auto" w:fill="auto"/>
          </w:tcPr>
          <w:p w:rsidR="00766DBF" w:rsidRPr="00036AE3" w:rsidRDefault="00766DBF" w:rsidP="00313A82">
            <w:pPr>
              <w:keepNext/>
              <w:spacing w:after="0" w:line="240" w:lineRule="auto"/>
              <w:ind w:firstLine="284"/>
              <w:jc w:val="both"/>
              <w:outlineLvl w:val="0"/>
              <w:rPr>
                <w:rFonts w:ascii="Times New Roman" w:eastAsia="Times New Roman" w:hAnsi="Times New Roman"/>
                <w:bCs/>
                <w:sz w:val="16"/>
                <w:szCs w:val="16"/>
                <w:lang w:eastAsia="ru-RU"/>
              </w:rPr>
            </w:pPr>
            <w:r w:rsidRPr="00036AE3">
              <w:rPr>
                <w:rFonts w:ascii="Times New Roman" w:eastAsia="Times New Roman" w:hAnsi="Times New Roman"/>
                <w:bCs/>
                <w:sz w:val="16"/>
                <w:szCs w:val="16"/>
                <w:lang w:eastAsia="ru-RU"/>
              </w:rPr>
              <w:t>5</w:t>
            </w:r>
          </w:p>
        </w:tc>
        <w:tc>
          <w:tcPr>
            <w:tcW w:w="614" w:type="dxa"/>
            <w:shd w:val="clear" w:color="auto" w:fill="auto"/>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r w:rsidRPr="00036AE3">
              <w:rPr>
                <w:rFonts w:ascii="Times New Roman" w:eastAsia="Times New Roman" w:hAnsi="Times New Roman"/>
                <w:bCs/>
                <w:sz w:val="16"/>
                <w:szCs w:val="16"/>
                <w:lang w:eastAsia="ru-RU"/>
              </w:rPr>
              <w:t>170</w:t>
            </w:r>
          </w:p>
        </w:tc>
        <w:tc>
          <w:tcPr>
            <w:tcW w:w="613" w:type="dxa"/>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p>
        </w:tc>
        <w:tc>
          <w:tcPr>
            <w:tcW w:w="614" w:type="dxa"/>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r w:rsidRPr="00036AE3">
              <w:rPr>
                <w:rFonts w:ascii="Times New Roman" w:eastAsia="Times New Roman" w:hAnsi="Times New Roman"/>
                <w:bCs/>
                <w:sz w:val="16"/>
                <w:szCs w:val="16"/>
                <w:lang w:eastAsia="ru-RU"/>
              </w:rPr>
              <w:t>6</w:t>
            </w:r>
          </w:p>
        </w:tc>
        <w:tc>
          <w:tcPr>
            <w:tcW w:w="491" w:type="dxa"/>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r w:rsidRPr="00036AE3">
              <w:rPr>
                <w:rFonts w:ascii="Times New Roman" w:eastAsia="Times New Roman" w:hAnsi="Times New Roman"/>
                <w:bCs/>
                <w:sz w:val="16"/>
                <w:szCs w:val="16"/>
                <w:lang w:eastAsia="ru-RU"/>
              </w:rPr>
              <w:t>204</w:t>
            </w:r>
          </w:p>
        </w:tc>
        <w:tc>
          <w:tcPr>
            <w:tcW w:w="614" w:type="dxa"/>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p>
        </w:tc>
        <w:tc>
          <w:tcPr>
            <w:tcW w:w="587" w:type="dxa"/>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r w:rsidRPr="00036AE3">
              <w:rPr>
                <w:rFonts w:ascii="Times New Roman" w:eastAsia="Times New Roman" w:hAnsi="Times New Roman"/>
                <w:bCs/>
                <w:sz w:val="16"/>
                <w:szCs w:val="16"/>
                <w:lang w:eastAsia="ru-RU"/>
              </w:rPr>
              <w:t>5</w:t>
            </w:r>
          </w:p>
        </w:tc>
        <w:tc>
          <w:tcPr>
            <w:tcW w:w="581" w:type="dxa"/>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r w:rsidRPr="00036AE3">
              <w:rPr>
                <w:rFonts w:ascii="Times New Roman" w:eastAsia="Times New Roman" w:hAnsi="Times New Roman"/>
                <w:bCs/>
                <w:sz w:val="16"/>
                <w:szCs w:val="16"/>
                <w:lang w:eastAsia="ru-RU"/>
              </w:rPr>
              <w:t>170</w:t>
            </w:r>
          </w:p>
        </w:tc>
      </w:tr>
      <w:tr w:rsidR="00766DBF" w:rsidRPr="00A72598" w:rsidTr="00061CBD">
        <w:trPr>
          <w:trHeight w:val="360"/>
        </w:trPr>
        <w:tc>
          <w:tcPr>
            <w:tcW w:w="1429" w:type="dxa"/>
            <w:shd w:val="clear" w:color="auto" w:fill="auto"/>
          </w:tcPr>
          <w:p w:rsidR="00766DBF" w:rsidRDefault="00766DBF" w:rsidP="00313A82">
            <w:pPr>
              <w:keepNext/>
              <w:spacing w:after="0" w:line="240" w:lineRule="auto"/>
              <w:jc w:val="both"/>
              <w:outlineLvl w:val="0"/>
              <w:rPr>
                <w:rFonts w:ascii="Times New Roman" w:eastAsia="Times New Roman" w:hAnsi="Times New Roman"/>
                <w:b/>
                <w:bCs/>
                <w:sz w:val="16"/>
                <w:szCs w:val="16"/>
                <w:lang w:eastAsia="ru-RU"/>
              </w:rPr>
            </w:pPr>
            <w:r>
              <w:rPr>
                <w:rFonts w:ascii="Times New Roman" w:eastAsia="Times New Roman" w:hAnsi="Times New Roman"/>
                <w:b/>
                <w:bCs/>
                <w:sz w:val="16"/>
                <w:szCs w:val="16"/>
                <w:lang w:eastAsia="ru-RU"/>
              </w:rPr>
              <w:t xml:space="preserve">Физика </w:t>
            </w:r>
          </w:p>
        </w:tc>
        <w:tc>
          <w:tcPr>
            <w:tcW w:w="997" w:type="dxa"/>
            <w:shd w:val="clear" w:color="auto" w:fill="auto"/>
          </w:tcPr>
          <w:p w:rsidR="00766DBF" w:rsidRPr="00A72598" w:rsidRDefault="00766DBF" w:rsidP="00313A82">
            <w:pPr>
              <w:keepNext/>
              <w:spacing w:after="0" w:line="240" w:lineRule="auto"/>
              <w:jc w:val="both"/>
              <w:outlineLvl w:val="0"/>
              <w:rPr>
                <w:rFonts w:ascii="Times New Roman" w:eastAsia="Times New Roman" w:hAnsi="Times New Roman"/>
                <w:bCs/>
                <w:sz w:val="16"/>
                <w:szCs w:val="16"/>
                <w:lang w:eastAsia="ru-RU"/>
              </w:rPr>
            </w:pPr>
          </w:p>
        </w:tc>
        <w:tc>
          <w:tcPr>
            <w:tcW w:w="613" w:type="dxa"/>
            <w:shd w:val="clear" w:color="auto" w:fill="auto"/>
          </w:tcPr>
          <w:p w:rsidR="00766DBF" w:rsidRPr="00036AE3" w:rsidRDefault="00766DBF" w:rsidP="00313A82">
            <w:pPr>
              <w:keepNext/>
              <w:spacing w:after="0" w:line="240" w:lineRule="auto"/>
              <w:ind w:firstLine="284"/>
              <w:jc w:val="both"/>
              <w:outlineLvl w:val="0"/>
              <w:rPr>
                <w:rFonts w:ascii="Times New Roman" w:eastAsia="Times New Roman" w:hAnsi="Times New Roman"/>
                <w:bCs/>
                <w:sz w:val="16"/>
                <w:szCs w:val="16"/>
                <w:lang w:eastAsia="ru-RU"/>
              </w:rPr>
            </w:pPr>
          </w:p>
        </w:tc>
        <w:tc>
          <w:tcPr>
            <w:tcW w:w="736" w:type="dxa"/>
            <w:shd w:val="clear" w:color="auto" w:fill="auto"/>
          </w:tcPr>
          <w:p w:rsidR="00766DBF" w:rsidRPr="00036AE3" w:rsidRDefault="00766DBF" w:rsidP="00313A82">
            <w:pPr>
              <w:keepNext/>
              <w:spacing w:after="0" w:line="240" w:lineRule="auto"/>
              <w:ind w:firstLine="284"/>
              <w:jc w:val="both"/>
              <w:outlineLvl w:val="0"/>
              <w:rPr>
                <w:rFonts w:ascii="Times New Roman" w:eastAsia="Times New Roman" w:hAnsi="Times New Roman"/>
                <w:bCs/>
                <w:sz w:val="16"/>
                <w:szCs w:val="16"/>
                <w:lang w:eastAsia="ru-RU"/>
              </w:rPr>
            </w:pPr>
          </w:p>
        </w:tc>
        <w:tc>
          <w:tcPr>
            <w:tcW w:w="735" w:type="dxa"/>
            <w:shd w:val="clear" w:color="auto" w:fill="auto"/>
          </w:tcPr>
          <w:p w:rsidR="00766DBF" w:rsidRPr="00036AE3" w:rsidRDefault="00766DBF" w:rsidP="00313A82">
            <w:pPr>
              <w:keepNext/>
              <w:spacing w:after="0" w:line="240" w:lineRule="auto"/>
              <w:ind w:firstLine="284"/>
              <w:jc w:val="both"/>
              <w:outlineLvl w:val="0"/>
              <w:rPr>
                <w:rFonts w:ascii="Times New Roman" w:eastAsia="Times New Roman" w:hAnsi="Times New Roman"/>
                <w:bCs/>
                <w:sz w:val="16"/>
                <w:szCs w:val="16"/>
                <w:lang w:eastAsia="ru-RU"/>
              </w:rPr>
            </w:pPr>
          </w:p>
        </w:tc>
        <w:tc>
          <w:tcPr>
            <w:tcW w:w="614" w:type="dxa"/>
            <w:shd w:val="clear" w:color="auto" w:fill="auto"/>
          </w:tcPr>
          <w:p w:rsidR="00766DBF" w:rsidRPr="00036AE3" w:rsidRDefault="00766DBF" w:rsidP="00313A82">
            <w:pPr>
              <w:keepNext/>
              <w:spacing w:after="0" w:line="240" w:lineRule="auto"/>
              <w:ind w:firstLine="284"/>
              <w:jc w:val="both"/>
              <w:outlineLvl w:val="0"/>
              <w:rPr>
                <w:rFonts w:ascii="Times New Roman" w:eastAsia="Times New Roman" w:hAnsi="Times New Roman"/>
                <w:bCs/>
                <w:sz w:val="16"/>
                <w:szCs w:val="16"/>
                <w:lang w:eastAsia="ru-RU"/>
              </w:rPr>
            </w:pPr>
          </w:p>
        </w:tc>
        <w:tc>
          <w:tcPr>
            <w:tcW w:w="614" w:type="dxa"/>
            <w:shd w:val="clear" w:color="auto" w:fill="auto"/>
          </w:tcPr>
          <w:p w:rsidR="00766DBF" w:rsidRPr="00036AE3" w:rsidRDefault="00766DBF" w:rsidP="00313A82">
            <w:pPr>
              <w:keepNext/>
              <w:spacing w:after="0" w:line="240" w:lineRule="auto"/>
              <w:ind w:firstLine="284"/>
              <w:jc w:val="both"/>
              <w:outlineLvl w:val="0"/>
              <w:rPr>
                <w:rFonts w:ascii="Times New Roman" w:eastAsia="Times New Roman" w:hAnsi="Times New Roman"/>
                <w:bCs/>
                <w:sz w:val="16"/>
                <w:szCs w:val="16"/>
                <w:lang w:eastAsia="ru-RU"/>
              </w:rPr>
            </w:pPr>
          </w:p>
        </w:tc>
        <w:tc>
          <w:tcPr>
            <w:tcW w:w="614" w:type="dxa"/>
            <w:shd w:val="clear" w:color="auto" w:fill="auto"/>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p>
        </w:tc>
        <w:tc>
          <w:tcPr>
            <w:tcW w:w="613" w:type="dxa"/>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p>
        </w:tc>
        <w:tc>
          <w:tcPr>
            <w:tcW w:w="614" w:type="dxa"/>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r w:rsidRPr="00036AE3">
              <w:rPr>
                <w:rFonts w:ascii="Times New Roman" w:eastAsia="Times New Roman" w:hAnsi="Times New Roman"/>
                <w:bCs/>
                <w:sz w:val="16"/>
                <w:szCs w:val="16"/>
                <w:lang w:eastAsia="ru-RU"/>
              </w:rPr>
              <w:t>2</w:t>
            </w:r>
          </w:p>
        </w:tc>
        <w:tc>
          <w:tcPr>
            <w:tcW w:w="491" w:type="dxa"/>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r w:rsidRPr="00036AE3">
              <w:rPr>
                <w:rFonts w:ascii="Times New Roman" w:eastAsia="Times New Roman" w:hAnsi="Times New Roman"/>
                <w:bCs/>
                <w:sz w:val="16"/>
                <w:szCs w:val="16"/>
                <w:lang w:eastAsia="ru-RU"/>
              </w:rPr>
              <w:t>68</w:t>
            </w:r>
          </w:p>
        </w:tc>
        <w:tc>
          <w:tcPr>
            <w:tcW w:w="614" w:type="dxa"/>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p>
        </w:tc>
        <w:tc>
          <w:tcPr>
            <w:tcW w:w="587" w:type="dxa"/>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r w:rsidRPr="00036AE3">
              <w:rPr>
                <w:rFonts w:ascii="Times New Roman" w:eastAsia="Times New Roman" w:hAnsi="Times New Roman"/>
                <w:bCs/>
                <w:sz w:val="16"/>
                <w:szCs w:val="16"/>
                <w:lang w:eastAsia="ru-RU"/>
              </w:rPr>
              <w:t>2</w:t>
            </w:r>
          </w:p>
        </w:tc>
        <w:tc>
          <w:tcPr>
            <w:tcW w:w="581" w:type="dxa"/>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r w:rsidRPr="00036AE3">
              <w:rPr>
                <w:rFonts w:ascii="Times New Roman" w:eastAsia="Times New Roman" w:hAnsi="Times New Roman"/>
                <w:bCs/>
                <w:sz w:val="16"/>
                <w:szCs w:val="16"/>
                <w:lang w:eastAsia="ru-RU"/>
              </w:rPr>
              <w:t>68</w:t>
            </w:r>
          </w:p>
        </w:tc>
      </w:tr>
      <w:tr w:rsidR="00766DBF" w:rsidRPr="00A72598" w:rsidTr="00061CBD">
        <w:trPr>
          <w:trHeight w:val="360"/>
        </w:trPr>
        <w:tc>
          <w:tcPr>
            <w:tcW w:w="1429" w:type="dxa"/>
            <w:shd w:val="clear" w:color="auto" w:fill="auto"/>
          </w:tcPr>
          <w:p w:rsidR="00766DBF" w:rsidRPr="00A72598" w:rsidRDefault="00766DBF" w:rsidP="00313A82">
            <w:pPr>
              <w:keepNext/>
              <w:spacing w:after="0" w:line="240" w:lineRule="auto"/>
              <w:jc w:val="both"/>
              <w:outlineLvl w:val="0"/>
              <w:rPr>
                <w:rFonts w:ascii="Times New Roman" w:eastAsia="Times New Roman" w:hAnsi="Times New Roman"/>
                <w:b/>
                <w:bCs/>
                <w:sz w:val="16"/>
                <w:szCs w:val="16"/>
                <w:lang w:eastAsia="ru-RU"/>
              </w:rPr>
            </w:pPr>
            <w:r>
              <w:rPr>
                <w:rFonts w:ascii="Times New Roman" w:eastAsia="Times New Roman" w:hAnsi="Times New Roman"/>
                <w:b/>
                <w:bCs/>
                <w:sz w:val="16"/>
                <w:szCs w:val="16"/>
                <w:lang w:eastAsia="ru-RU"/>
              </w:rPr>
              <w:t xml:space="preserve">Информатика </w:t>
            </w:r>
          </w:p>
        </w:tc>
        <w:tc>
          <w:tcPr>
            <w:tcW w:w="997" w:type="dxa"/>
            <w:shd w:val="clear" w:color="auto" w:fill="auto"/>
          </w:tcPr>
          <w:p w:rsidR="00766DBF" w:rsidRPr="00A72598" w:rsidRDefault="00766DBF" w:rsidP="00313A82">
            <w:pPr>
              <w:keepNext/>
              <w:spacing w:after="0" w:line="240" w:lineRule="auto"/>
              <w:jc w:val="both"/>
              <w:outlineLvl w:val="0"/>
              <w:rPr>
                <w:rFonts w:ascii="Times New Roman" w:eastAsia="Times New Roman" w:hAnsi="Times New Roman"/>
                <w:bCs/>
                <w:sz w:val="16"/>
                <w:szCs w:val="16"/>
                <w:lang w:eastAsia="ru-RU"/>
              </w:rPr>
            </w:pPr>
          </w:p>
        </w:tc>
        <w:tc>
          <w:tcPr>
            <w:tcW w:w="613" w:type="dxa"/>
            <w:shd w:val="clear" w:color="auto" w:fill="auto"/>
          </w:tcPr>
          <w:p w:rsidR="00766DBF" w:rsidRPr="00036AE3" w:rsidRDefault="00766DBF" w:rsidP="00313A82">
            <w:pPr>
              <w:keepNext/>
              <w:spacing w:after="0" w:line="240" w:lineRule="auto"/>
              <w:ind w:firstLine="284"/>
              <w:jc w:val="both"/>
              <w:outlineLvl w:val="0"/>
              <w:rPr>
                <w:rFonts w:ascii="Times New Roman" w:eastAsia="Times New Roman" w:hAnsi="Times New Roman"/>
                <w:bCs/>
                <w:sz w:val="16"/>
                <w:szCs w:val="16"/>
                <w:lang w:eastAsia="ru-RU"/>
              </w:rPr>
            </w:pPr>
          </w:p>
        </w:tc>
        <w:tc>
          <w:tcPr>
            <w:tcW w:w="736" w:type="dxa"/>
            <w:shd w:val="clear" w:color="auto" w:fill="auto"/>
          </w:tcPr>
          <w:p w:rsidR="00766DBF" w:rsidRPr="00036AE3" w:rsidRDefault="00766DBF" w:rsidP="00313A82">
            <w:pPr>
              <w:keepNext/>
              <w:spacing w:after="0" w:line="240" w:lineRule="auto"/>
              <w:ind w:firstLine="284"/>
              <w:jc w:val="both"/>
              <w:outlineLvl w:val="0"/>
              <w:rPr>
                <w:rFonts w:ascii="Times New Roman" w:eastAsia="Times New Roman" w:hAnsi="Times New Roman"/>
                <w:bCs/>
                <w:sz w:val="16"/>
                <w:szCs w:val="16"/>
                <w:lang w:eastAsia="ru-RU"/>
              </w:rPr>
            </w:pPr>
          </w:p>
        </w:tc>
        <w:tc>
          <w:tcPr>
            <w:tcW w:w="735" w:type="dxa"/>
            <w:shd w:val="clear" w:color="auto" w:fill="auto"/>
          </w:tcPr>
          <w:p w:rsidR="00766DBF" w:rsidRPr="00036AE3" w:rsidRDefault="00766DBF" w:rsidP="00313A82">
            <w:pPr>
              <w:keepNext/>
              <w:spacing w:after="0" w:line="240" w:lineRule="auto"/>
              <w:ind w:firstLine="284"/>
              <w:jc w:val="both"/>
              <w:outlineLvl w:val="0"/>
              <w:rPr>
                <w:rFonts w:ascii="Times New Roman" w:eastAsia="Times New Roman" w:hAnsi="Times New Roman"/>
                <w:bCs/>
                <w:sz w:val="16"/>
                <w:szCs w:val="16"/>
                <w:lang w:eastAsia="ru-RU"/>
              </w:rPr>
            </w:pPr>
          </w:p>
        </w:tc>
        <w:tc>
          <w:tcPr>
            <w:tcW w:w="614" w:type="dxa"/>
            <w:shd w:val="clear" w:color="auto" w:fill="auto"/>
          </w:tcPr>
          <w:p w:rsidR="00766DBF" w:rsidRPr="00036AE3" w:rsidRDefault="00766DBF" w:rsidP="00313A82">
            <w:pPr>
              <w:keepNext/>
              <w:spacing w:after="0" w:line="240" w:lineRule="auto"/>
              <w:ind w:firstLine="284"/>
              <w:jc w:val="both"/>
              <w:outlineLvl w:val="0"/>
              <w:rPr>
                <w:rFonts w:ascii="Times New Roman" w:eastAsia="Times New Roman" w:hAnsi="Times New Roman"/>
                <w:bCs/>
                <w:sz w:val="16"/>
                <w:szCs w:val="16"/>
                <w:lang w:eastAsia="ru-RU"/>
              </w:rPr>
            </w:pPr>
          </w:p>
        </w:tc>
        <w:tc>
          <w:tcPr>
            <w:tcW w:w="614" w:type="dxa"/>
            <w:shd w:val="clear" w:color="auto" w:fill="auto"/>
          </w:tcPr>
          <w:p w:rsidR="00766DBF" w:rsidRPr="00036AE3" w:rsidRDefault="00766DBF" w:rsidP="00313A82">
            <w:pPr>
              <w:keepNext/>
              <w:spacing w:after="0" w:line="240" w:lineRule="auto"/>
              <w:ind w:firstLine="284"/>
              <w:jc w:val="both"/>
              <w:outlineLvl w:val="0"/>
              <w:rPr>
                <w:rFonts w:ascii="Times New Roman" w:eastAsia="Times New Roman" w:hAnsi="Times New Roman"/>
                <w:bCs/>
                <w:sz w:val="16"/>
                <w:szCs w:val="16"/>
                <w:lang w:eastAsia="ru-RU"/>
              </w:rPr>
            </w:pPr>
          </w:p>
        </w:tc>
        <w:tc>
          <w:tcPr>
            <w:tcW w:w="614" w:type="dxa"/>
            <w:shd w:val="clear" w:color="auto" w:fill="auto"/>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p>
        </w:tc>
        <w:tc>
          <w:tcPr>
            <w:tcW w:w="613" w:type="dxa"/>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p>
        </w:tc>
        <w:tc>
          <w:tcPr>
            <w:tcW w:w="614" w:type="dxa"/>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r w:rsidRPr="00036AE3">
              <w:rPr>
                <w:rFonts w:ascii="Times New Roman" w:eastAsia="Times New Roman" w:hAnsi="Times New Roman"/>
                <w:bCs/>
                <w:sz w:val="16"/>
                <w:szCs w:val="16"/>
                <w:lang w:eastAsia="ru-RU"/>
              </w:rPr>
              <w:t>1</w:t>
            </w:r>
          </w:p>
        </w:tc>
        <w:tc>
          <w:tcPr>
            <w:tcW w:w="491" w:type="dxa"/>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r w:rsidRPr="00036AE3">
              <w:rPr>
                <w:rFonts w:ascii="Times New Roman" w:eastAsia="Times New Roman" w:hAnsi="Times New Roman"/>
                <w:bCs/>
                <w:sz w:val="16"/>
                <w:szCs w:val="16"/>
                <w:lang w:eastAsia="ru-RU"/>
              </w:rPr>
              <w:t>34</w:t>
            </w:r>
          </w:p>
        </w:tc>
        <w:tc>
          <w:tcPr>
            <w:tcW w:w="614" w:type="dxa"/>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p>
        </w:tc>
        <w:tc>
          <w:tcPr>
            <w:tcW w:w="587" w:type="dxa"/>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r w:rsidRPr="00036AE3">
              <w:rPr>
                <w:rFonts w:ascii="Times New Roman" w:eastAsia="Times New Roman" w:hAnsi="Times New Roman"/>
                <w:bCs/>
                <w:sz w:val="16"/>
                <w:szCs w:val="16"/>
                <w:lang w:eastAsia="ru-RU"/>
              </w:rPr>
              <w:t>1</w:t>
            </w:r>
          </w:p>
        </w:tc>
        <w:tc>
          <w:tcPr>
            <w:tcW w:w="581" w:type="dxa"/>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r w:rsidRPr="00036AE3">
              <w:rPr>
                <w:rFonts w:ascii="Times New Roman" w:eastAsia="Times New Roman" w:hAnsi="Times New Roman"/>
                <w:bCs/>
                <w:sz w:val="16"/>
                <w:szCs w:val="16"/>
                <w:lang w:eastAsia="ru-RU"/>
              </w:rPr>
              <w:t>34</w:t>
            </w:r>
          </w:p>
        </w:tc>
      </w:tr>
      <w:tr w:rsidR="00766DBF" w:rsidRPr="00A72598" w:rsidTr="00061CBD">
        <w:trPr>
          <w:trHeight w:val="179"/>
        </w:trPr>
        <w:tc>
          <w:tcPr>
            <w:tcW w:w="1429" w:type="dxa"/>
            <w:vMerge w:val="restart"/>
            <w:shd w:val="clear" w:color="auto" w:fill="auto"/>
          </w:tcPr>
          <w:p w:rsidR="00766DBF" w:rsidRPr="00A72598" w:rsidRDefault="00766DBF" w:rsidP="00313A82">
            <w:pPr>
              <w:keepNext/>
              <w:spacing w:after="0" w:line="240" w:lineRule="auto"/>
              <w:jc w:val="both"/>
              <w:outlineLvl w:val="0"/>
              <w:rPr>
                <w:rFonts w:ascii="Times New Roman" w:eastAsia="Times New Roman" w:hAnsi="Times New Roman"/>
                <w:b/>
                <w:bCs/>
                <w:sz w:val="16"/>
                <w:szCs w:val="16"/>
                <w:lang w:eastAsia="ru-RU"/>
              </w:rPr>
            </w:pPr>
            <w:r w:rsidRPr="00A72598">
              <w:rPr>
                <w:rFonts w:ascii="Times New Roman" w:eastAsia="Times New Roman" w:hAnsi="Times New Roman"/>
                <w:b/>
                <w:bCs/>
                <w:sz w:val="16"/>
                <w:szCs w:val="16"/>
                <w:lang w:eastAsia="ru-RU"/>
              </w:rPr>
              <w:t>Общественно-научные предметы</w:t>
            </w:r>
          </w:p>
        </w:tc>
        <w:tc>
          <w:tcPr>
            <w:tcW w:w="997" w:type="dxa"/>
            <w:shd w:val="clear" w:color="auto" w:fill="auto"/>
          </w:tcPr>
          <w:p w:rsidR="00766DBF" w:rsidRPr="00A72598" w:rsidRDefault="00766DBF" w:rsidP="00313A82">
            <w:pPr>
              <w:keepNext/>
              <w:spacing w:after="0" w:line="240" w:lineRule="auto"/>
              <w:jc w:val="both"/>
              <w:outlineLvl w:val="0"/>
              <w:rPr>
                <w:rFonts w:ascii="Times New Roman" w:eastAsia="Times New Roman" w:hAnsi="Times New Roman"/>
                <w:bCs/>
                <w:sz w:val="16"/>
                <w:szCs w:val="16"/>
                <w:lang w:eastAsia="ru-RU"/>
              </w:rPr>
            </w:pPr>
            <w:r w:rsidRPr="00A72598">
              <w:rPr>
                <w:rFonts w:ascii="Times New Roman" w:eastAsia="Times New Roman" w:hAnsi="Times New Roman"/>
                <w:bCs/>
                <w:sz w:val="16"/>
                <w:szCs w:val="16"/>
                <w:lang w:eastAsia="ru-RU"/>
              </w:rPr>
              <w:t>История</w:t>
            </w:r>
          </w:p>
        </w:tc>
        <w:tc>
          <w:tcPr>
            <w:tcW w:w="613" w:type="dxa"/>
            <w:shd w:val="clear" w:color="auto" w:fill="auto"/>
          </w:tcPr>
          <w:p w:rsidR="00766DBF" w:rsidRPr="00036AE3" w:rsidRDefault="00766DBF" w:rsidP="00313A82">
            <w:pPr>
              <w:keepNext/>
              <w:spacing w:after="0" w:line="240" w:lineRule="auto"/>
              <w:ind w:firstLine="284"/>
              <w:jc w:val="both"/>
              <w:outlineLvl w:val="0"/>
              <w:rPr>
                <w:rFonts w:ascii="Times New Roman" w:eastAsia="Times New Roman" w:hAnsi="Times New Roman"/>
                <w:bCs/>
                <w:sz w:val="16"/>
                <w:szCs w:val="16"/>
                <w:lang w:eastAsia="ru-RU"/>
              </w:rPr>
            </w:pPr>
          </w:p>
        </w:tc>
        <w:tc>
          <w:tcPr>
            <w:tcW w:w="736" w:type="dxa"/>
            <w:shd w:val="clear" w:color="auto" w:fill="auto"/>
          </w:tcPr>
          <w:p w:rsidR="00766DBF" w:rsidRPr="00036AE3" w:rsidRDefault="00766DBF" w:rsidP="00313A82">
            <w:pPr>
              <w:keepNext/>
              <w:spacing w:after="0" w:line="240" w:lineRule="auto"/>
              <w:ind w:firstLine="284"/>
              <w:jc w:val="both"/>
              <w:outlineLvl w:val="0"/>
              <w:rPr>
                <w:rFonts w:ascii="Times New Roman" w:eastAsia="Times New Roman" w:hAnsi="Times New Roman"/>
                <w:bCs/>
                <w:sz w:val="16"/>
                <w:szCs w:val="16"/>
                <w:lang w:eastAsia="ru-RU"/>
              </w:rPr>
            </w:pPr>
            <w:r w:rsidRPr="00036AE3">
              <w:rPr>
                <w:rFonts w:ascii="Times New Roman" w:eastAsia="Times New Roman" w:hAnsi="Times New Roman"/>
                <w:bCs/>
                <w:sz w:val="16"/>
                <w:szCs w:val="16"/>
                <w:lang w:eastAsia="ru-RU"/>
              </w:rPr>
              <w:t>2</w:t>
            </w:r>
          </w:p>
        </w:tc>
        <w:tc>
          <w:tcPr>
            <w:tcW w:w="735" w:type="dxa"/>
            <w:shd w:val="clear" w:color="auto" w:fill="auto"/>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r w:rsidRPr="00036AE3">
              <w:rPr>
                <w:rFonts w:ascii="Times New Roman" w:eastAsia="Times New Roman" w:hAnsi="Times New Roman"/>
                <w:bCs/>
                <w:sz w:val="16"/>
                <w:szCs w:val="16"/>
                <w:lang w:eastAsia="ru-RU"/>
              </w:rPr>
              <w:t>68</w:t>
            </w:r>
          </w:p>
        </w:tc>
        <w:tc>
          <w:tcPr>
            <w:tcW w:w="614" w:type="dxa"/>
            <w:shd w:val="clear" w:color="auto" w:fill="auto"/>
          </w:tcPr>
          <w:p w:rsidR="00766DBF" w:rsidRPr="00036AE3" w:rsidRDefault="00766DBF" w:rsidP="00313A82">
            <w:pPr>
              <w:keepNext/>
              <w:spacing w:after="0" w:line="240" w:lineRule="auto"/>
              <w:ind w:firstLine="284"/>
              <w:jc w:val="both"/>
              <w:outlineLvl w:val="0"/>
              <w:rPr>
                <w:rFonts w:ascii="Times New Roman" w:eastAsia="Times New Roman" w:hAnsi="Times New Roman"/>
                <w:bCs/>
                <w:sz w:val="16"/>
                <w:szCs w:val="16"/>
                <w:lang w:eastAsia="ru-RU"/>
              </w:rPr>
            </w:pPr>
          </w:p>
        </w:tc>
        <w:tc>
          <w:tcPr>
            <w:tcW w:w="614" w:type="dxa"/>
            <w:shd w:val="clear" w:color="auto" w:fill="auto"/>
          </w:tcPr>
          <w:p w:rsidR="00766DBF" w:rsidRPr="00036AE3" w:rsidRDefault="00766DBF" w:rsidP="00313A82">
            <w:pPr>
              <w:keepNext/>
              <w:spacing w:after="0" w:line="240" w:lineRule="auto"/>
              <w:ind w:firstLine="284"/>
              <w:jc w:val="both"/>
              <w:outlineLvl w:val="0"/>
              <w:rPr>
                <w:rFonts w:ascii="Times New Roman" w:eastAsia="Times New Roman" w:hAnsi="Times New Roman"/>
                <w:bCs/>
                <w:sz w:val="16"/>
                <w:szCs w:val="16"/>
                <w:lang w:eastAsia="ru-RU"/>
              </w:rPr>
            </w:pPr>
            <w:r w:rsidRPr="00036AE3">
              <w:rPr>
                <w:rFonts w:ascii="Times New Roman" w:eastAsia="Times New Roman" w:hAnsi="Times New Roman"/>
                <w:bCs/>
                <w:sz w:val="16"/>
                <w:szCs w:val="16"/>
                <w:lang w:eastAsia="ru-RU"/>
              </w:rPr>
              <w:t>2</w:t>
            </w:r>
          </w:p>
        </w:tc>
        <w:tc>
          <w:tcPr>
            <w:tcW w:w="614" w:type="dxa"/>
            <w:shd w:val="clear" w:color="auto" w:fill="auto"/>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r w:rsidRPr="00036AE3">
              <w:rPr>
                <w:rFonts w:ascii="Times New Roman" w:eastAsia="Times New Roman" w:hAnsi="Times New Roman"/>
                <w:bCs/>
                <w:sz w:val="16"/>
                <w:szCs w:val="16"/>
                <w:lang w:eastAsia="ru-RU"/>
              </w:rPr>
              <w:t>68</w:t>
            </w:r>
          </w:p>
        </w:tc>
        <w:tc>
          <w:tcPr>
            <w:tcW w:w="613" w:type="dxa"/>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p>
        </w:tc>
        <w:tc>
          <w:tcPr>
            <w:tcW w:w="614" w:type="dxa"/>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r w:rsidRPr="00036AE3">
              <w:rPr>
                <w:rFonts w:ascii="Times New Roman" w:eastAsia="Times New Roman" w:hAnsi="Times New Roman"/>
                <w:bCs/>
                <w:sz w:val="16"/>
                <w:szCs w:val="16"/>
                <w:lang w:eastAsia="ru-RU"/>
              </w:rPr>
              <w:t>2</w:t>
            </w:r>
          </w:p>
        </w:tc>
        <w:tc>
          <w:tcPr>
            <w:tcW w:w="491" w:type="dxa"/>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r w:rsidRPr="00036AE3">
              <w:rPr>
                <w:rFonts w:ascii="Times New Roman" w:eastAsia="Times New Roman" w:hAnsi="Times New Roman"/>
                <w:bCs/>
                <w:sz w:val="16"/>
                <w:szCs w:val="16"/>
                <w:lang w:eastAsia="ru-RU"/>
              </w:rPr>
              <w:t>68</w:t>
            </w:r>
          </w:p>
        </w:tc>
        <w:tc>
          <w:tcPr>
            <w:tcW w:w="614" w:type="dxa"/>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p>
        </w:tc>
        <w:tc>
          <w:tcPr>
            <w:tcW w:w="587" w:type="dxa"/>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r w:rsidRPr="00036AE3">
              <w:rPr>
                <w:rFonts w:ascii="Times New Roman" w:eastAsia="Times New Roman" w:hAnsi="Times New Roman"/>
                <w:bCs/>
                <w:sz w:val="16"/>
                <w:szCs w:val="16"/>
                <w:lang w:eastAsia="ru-RU"/>
              </w:rPr>
              <w:t>2</w:t>
            </w:r>
          </w:p>
        </w:tc>
        <w:tc>
          <w:tcPr>
            <w:tcW w:w="581" w:type="dxa"/>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r w:rsidRPr="00036AE3">
              <w:rPr>
                <w:rFonts w:ascii="Times New Roman" w:eastAsia="Times New Roman" w:hAnsi="Times New Roman"/>
                <w:bCs/>
                <w:sz w:val="16"/>
                <w:szCs w:val="16"/>
                <w:lang w:eastAsia="ru-RU"/>
              </w:rPr>
              <w:t>68</w:t>
            </w:r>
          </w:p>
        </w:tc>
      </w:tr>
      <w:tr w:rsidR="00766DBF" w:rsidRPr="00A72598" w:rsidTr="00061CBD">
        <w:trPr>
          <w:trHeight w:val="459"/>
        </w:trPr>
        <w:tc>
          <w:tcPr>
            <w:tcW w:w="1429" w:type="dxa"/>
            <w:vMerge/>
            <w:shd w:val="clear" w:color="auto" w:fill="auto"/>
          </w:tcPr>
          <w:p w:rsidR="00766DBF" w:rsidRPr="00A72598" w:rsidRDefault="00766DBF" w:rsidP="00313A82">
            <w:pPr>
              <w:keepNext/>
              <w:spacing w:after="0" w:line="240" w:lineRule="auto"/>
              <w:ind w:firstLine="284"/>
              <w:jc w:val="both"/>
              <w:outlineLvl w:val="0"/>
              <w:rPr>
                <w:rFonts w:ascii="Times New Roman" w:eastAsia="Times New Roman" w:hAnsi="Times New Roman"/>
                <w:b/>
                <w:bCs/>
                <w:sz w:val="16"/>
                <w:szCs w:val="16"/>
                <w:lang w:eastAsia="ru-RU"/>
              </w:rPr>
            </w:pPr>
          </w:p>
        </w:tc>
        <w:tc>
          <w:tcPr>
            <w:tcW w:w="997" w:type="dxa"/>
            <w:shd w:val="clear" w:color="auto" w:fill="auto"/>
          </w:tcPr>
          <w:p w:rsidR="00766DBF" w:rsidRDefault="00766DBF" w:rsidP="00313A82">
            <w:pPr>
              <w:keepNext/>
              <w:spacing w:after="0" w:line="240" w:lineRule="auto"/>
              <w:jc w:val="both"/>
              <w:outlineLvl w:val="0"/>
              <w:rPr>
                <w:rFonts w:ascii="Times New Roman" w:eastAsia="Times New Roman" w:hAnsi="Times New Roman"/>
                <w:bCs/>
                <w:sz w:val="16"/>
                <w:szCs w:val="16"/>
                <w:lang w:eastAsia="ru-RU"/>
              </w:rPr>
            </w:pPr>
            <w:r w:rsidRPr="00A72598">
              <w:rPr>
                <w:rFonts w:ascii="Times New Roman" w:eastAsia="Times New Roman" w:hAnsi="Times New Roman"/>
                <w:bCs/>
                <w:sz w:val="16"/>
                <w:szCs w:val="16"/>
                <w:lang w:eastAsia="ru-RU"/>
              </w:rPr>
              <w:t xml:space="preserve">Обществознание </w:t>
            </w:r>
          </w:p>
          <w:p w:rsidR="00766DBF" w:rsidRPr="00A72598" w:rsidRDefault="00766DBF" w:rsidP="00313A82">
            <w:pPr>
              <w:keepNext/>
              <w:spacing w:after="0" w:line="240" w:lineRule="auto"/>
              <w:jc w:val="both"/>
              <w:outlineLvl w:val="0"/>
              <w:rPr>
                <w:rFonts w:ascii="Times New Roman" w:eastAsia="Times New Roman" w:hAnsi="Times New Roman"/>
                <w:bCs/>
                <w:sz w:val="16"/>
                <w:szCs w:val="16"/>
                <w:lang w:eastAsia="ru-RU"/>
              </w:rPr>
            </w:pPr>
          </w:p>
        </w:tc>
        <w:tc>
          <w:tcPr>
            <w:tcW w:w="613" w:type="dxa"/>
            <w:shd w:val="clear" w:color="auto" w:fill="auto"/>
          </w:tcPr>
          <w:p w:rsidR="00766DBF" w:rsidRPr="00036AE3" w:rsidRDefault="00766DBF" w:rsidP="00313A82">
            <w:pPr>
              <w:keepNext/>
              <w:spacing w:after="0" w:line="240" w:lineRule="auto"/>
              <w:ind w:firstLine="284"/>
              <w:jc w:val="both"/>
              <w:outlineLvl w:val="0"/>
              <w:rPr>
                <w:rFonts w:ascii="Times New Roman" w:eastAsia="Times New Roman" w:hAnsi="Times New Roman"/>
                <w:bCs/>
                <w:sz w:val="16"/>
                <w:szCs w:val="16"/>
                <w:lang w:eastAsia="ru-RU"/>
              </w:rPr>
            </w:pPr>
          </w:p>
        </w:tc>
        <w:tc>
          <w:tcPr>
            <w:tcW w:w="736" w:type="dxa"/>
            <w:shd w:val="clear" w:color="auto" w:fill="auto"/>
          </w:tcPr>
          <w:p w:rsidR="00766DBF" w:rsidRPr="00036AE3" w:rsidRDefault="00766DBF" w:rsidP="00313A82">
            <w:pPr>
              <w:keepNext/>
              <w:spacing w:after="0" w:line="240" w:lineRule="auto"/>
              <w:ind w:firstLine="284"/>
              <w:jc w:val="both"/>
              <w:outlineLvl w:val="0"/>
              <w:rPr>
                <w:rFonts w:ascii="Times New Roman" w:eastAsia="Times New Roman" w:hAnsi="Times New Roman"/>
                <w:bCs/>
                <w:sz w:val="16"/>
                <w:szCs w:val="16"/>
                <w:lang w:eastAsia="ru-RU"/>
              </w:rPr>
            </w:pPr>
          </w:p>
        </w:tc>
        <w:tc>
          <w:tcPr>
            <w:tcW w:w="735" w:type="dxa"/>
            <w:shd w:val="clear" w:color="auto" w:fill="auto"/>
          </w:tcPr>
          <w:p w:rsidR="00766DBF" w:rsidRPr="00036AE3" w:rsidRDefault="00766DBF" w:rsidP="00313A82">
            <w:pPr>
              <w:keepNext/>
              <w:spacing w:after="0" w:line="240" w:lineRule="auto"/>
              <w:ind w:firstLine="284"/>
              <w:jc w:val="both"/>
              <w:outlineLvl w:val="0"/>
              <w:rPr>
                <w:rFonts w:ascii="Times New Roman" w:eastAsia="Times New Roman" w:hAnsi="Times New Roman"/>
                <w:bCs/>
                <w:sz w:val="16"/>
                <w:szCs w:val="16"/>
                <w:lang w:eastAsia="ru-RU"/>
              </w:rPr>
            </w:pPr>
          </w:p>
        </w:tc>
        <w:tc>
          <w:tcPr>
            <w:tcW w:w="614" w:type="dxa"/>
            <w:shd w:val="clear" w:color="auto" w:fill="auto"/>
          </w:tcPr>
          <w:p w:rsidR="00766DBF" w:rsidRPr="00036AE3" w:rsidRDefault="00766DBF" w:rsidP="00313A82">
            <w:pPr>
              <w:keepNext/>
              <w:spacing w:after="0" w:line="240" w:lineRule="auto"/>
              <w:ind w:firstLine="284"/>
              <w:jc w:val="both"/>
              <w:outlineLvl w:val="0"/>
              <w:rPr>
                <w:rFonts w:ascii="Times New Roman" w:eastAsia="Times New Roman" w:hAnsi="Times New Roman"/>
                <w:bCs/>
                <w:sz w:val="16"/>
                <w:szCs w:val="16"/>
                <w:lang w:eastAsia="ru-RU"/>
              </w:rPr>
            </w:pPr>
          </w:p>
        </w:tc>
        <w:tc>
          <w:tcPr>
            <w:tcW w:w="614" w:type="dxa"/>
            <w:shd w:val="clear" w:color="auto" w:fill="auto"/>
          </w:tcPr>
          <w:p w:rsidR="00766DBF" w:rsidRPr="00036AE3" w:rsidRDefault="00766DBF" w:rsidP="00313A82">
            <w:pPr>
              <w:keepNext/>
              <w:spacing w:after="0" w:line="240" w:lineRule="auto"/>
              <w:ind w:firstLine="284"/>
              <w:jc w:val="both"/>
              <w:outlineLvl w:val="0"/>
              <w:rPr>
                <w:rFonts w:ascii="Times New Roman" w:eastAsia="Times New Roman" w:hAnsi="Times New Roman"/>
                <w:bCs/>
                <w:sz w:val="16"/>
                <w:szCs w:val="16"/>
                <w:lang w:eastAsia="ru-RU"/>
              </w:rPr>
            </w:pPr>
            <w:r w:rsidRPr="00036AE3">
              <w:rPr>
                <w:rFonts w:ascii="Times New Roman" w:eastAsia="Times New Roman" w:hAnsi="Times New Roman"/>
                <w:bCs/>
                <w:sz w:val="16"/>
                <w:szCs w:val="16"/>
                <w:lang w:eastAsia="ru-RU"/>
              </w:rPr>
              <w:t>1</w:t>
            </w:r>
          </w:p>
        </w:tc>
        <w:tc>
          <w:tcPr>
            <w:tcW w:w="614" w:type="dxa"/>
            <w:shd w:val="clear" w:color="auto" w:fill="auto"/>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r w:rsidRPr="00036AE3">
              <w:rPr>
                <w:rFonts w:ascii="Times New Roman" w:eastAsia="Times New Roman" w:hAnsi="Times New Roman"/>
                <w:bCs/>
                <w:sz w:val="16"/>
                <w:szCs w:val="16"/>
                <w:lang w:eastAsia="ru-RU"/>
              </w:rPr>
              <w:t>34</w:t>
            </w:r>
          </w:p>
        </w:tc>
        <w:tc>
          <w:tcPr>
            <w:tcW w:w="613" w:type="dxa"/>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p>
        </w:tc>
        <w:tc>
          <w:tcPr>
            <w:tcW w:w="614" w:type="dxa"/>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r w:rsidRPr="00036AE3">
              <w:rPr>
                <w:rFonts w:ascii="Times New Roman" w:eastAsia="Times New Roman" w:hAnsi="Times New Roman"/>
                <w:bCs/>
                <w:sz w:val="16"/>
                <w:szCs w:val="16"/>
                <w:lang w:eastAsia="ru-RU"/>
              </w:rPr>
              <w:t>1</w:t>
            </w:r>
          </w:p>
        </w:tc>
        <w:tc>
          <w:tcPr>
            <w:tcW w:w="491" w:type="dxa"/>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r w:rsidRPr="00036AE3">
              <w:rPr>
                <w:rFonts w:ascii="Times New Roman" w:eastAsia="Times New Roman" w:hAnsi="Times New Roman"/>
                <w:bCs/>
                <w:sz w:val="16"/>
                <w:szCs w:val="16"/>
                <w:lang w:eastAsia="ru-RU"/>
              </w:rPr>
              <w:t>34</w:t>
            </w:r>
          </w:p>
        </w:tc>
        <w:tc>
          <w:tcPr>
            <w:tcW w:w="614" w:type="dxa"/>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p>
        </w:tc>
        <w:tc>
          <w:tcPr>
            <w:tcW w:w="587" w:type="dxa"/>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r w:rsidRPr="00036AE3">
              <w:rPr>
                <w:rFonts w:ascii="Times New Roman" w:eastAsia="Times New Roman" w:hAnsi="Times New Roman"/>
                <w:bCs/>
                <w:sz w:val="16"/>
                <w:szCs w:val="16"/>
                <w:lang w:eastAsia="ru-RU"/>
              </w:rPr>
              <w:t>1</w:t>
            </w:r>
          </w:p>
        </w:tc>
        <w:tc>
          <w:tcPr>
            <w:tcW w:w="581" w:type="dxa"/>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r w:rsidRPr="00036AE3">
              <w:rPr>
                <w:rFonts w:ascii="Times New Roman" w:eastAsia="Times New Roman" w:hAnsi="Times New Roman"/>
                <w:bCs/>
                <w:sz w:val="16"/>
                <w:szCs w:val="16"/>
                <w:lang w:eastAsia="ru-RU"/>
              </w:rPr>
              <w:t>34</w:t>
            </w:r>
          </w:p>
        </w:tc>
      </w:tr>
      <w:tr w:rsidR="00766DBF" w:rsidRPr="00A72598" w:rsidTr="00061CBD">
        <w:trPr>
          <w:trHeight w:val="261"/>
        </w:trPr>
        <w:tc>
          <w:tcPr>
            <w:tcW w:w="1429" w:type="dxa"/>
            <w:vMerge/>
            <w:shd w:val="clear" w:color="auto" w:fill="auto"/>
          </w:tcPr>
          <w:p w:rsidR="00766DBF" w:rsidRPr="00A72598" w:rsidRDefault="00766DBF" w:rsidP="00313A82">
            <w:pPr>
              <w:keepNext/>
              <w:spacing w:after="0" w:line="240" w:lineRule="auto"/>
              <w:ind w:firstLine="284"/>
              <w:jc w:val="both"/>
              <w:outlineLvl w:val="0"/>
              <w:rPr>
                <w:rFonts w:ascii="Times New Roman" w:eastAsia="Times New Roman" w:hAnsi="Times New Roman"/>
                <w:b/>
                <w:bCs/>
                <w:sz w:val="16"/>
                <w:szCs w:val="16"/>
                <w:lang w:eastAsia="ru-RU"/>
              </w:rPr>
            </w:pPr>
          </w:p>
        </w:tc>
        <w:tc>
          <w:tcPr>
            <w:tcW w:w="997" w:type="dxa"/>
            <w:shd w:val="clear" w:color="auto" w:fill="auto"/>
          </w:tcPr>
          <w:p w:rsidR="00766DBF" w:rsidRPr="00A72598" w:rsidRDefault="00766DBF" w:rsidP="00313A82">
            <w:pPr>
              <w:keepNext/>
              <w:spacing w:after="0" w:line="240" w:lineRule="auto"/>
              <w:jc w:val="both"/>
              <w:outlineLvl w:val="0"/>
              <w:rPr>
                <w:rFonts w:ascii="Times New Roman" w:eastAsia="Times New Roman" w:hAnsi="Times New Roman"/>
                <w:bCs/>
                <w:sz w:val="16"/>
                <w:szCs w:val="16"/>
                <w:lang w:eastAsia="ru-RU"/>
              </w:rPr>
            </w:pPr>
            <w:r>
              <w:rPr>
                <w:rFonts w:ascii="Times New Roman" w:eastAsia="Times New Roman" w:hAnsi="Times New Roman"/>
                <w:bCs/>
                <w:sz w:val="16"/>
                <w:szCs w:val="16"/>
                <w:lang w:eastAsia="ru-RU"/>
              </w:rPr>
              <w:t>ОДНКНР</w:t>
            </w:r>
          </w:p>
        </w:tc>
        <w:tc>
          <w:tcPr>
            <w:tcW w:w="613" w:type="dxa"/>
            <w:shd w:val="clear" w:color="auto" w:fill="auto"/>
          </w:tcPr>
          <w:p w:rsidR="00766DBF" w:rsidRPr="00036AE3" w:rsidRDefault="00766DBF" w:rsidP="00313A82">
            <w:pPr>
              <w:keepNext/>
              <w:spacing w:after="0" w:line="240" w:lineRule="auto"/>
              <w:ind w:firstLine="284"/>
              <w:jc w:val="both"/>
              <w:outlineLvl w:val="0"/>
              <w:rPr>
                <w:rFonts w:ascii="Times New Roman" w:eastAsia="Times New Roman" w:hAnsi="Times New Roman"/>
                <w:bCs/>
                <w:sz w:val="16"/>
                <w:szCs w:val="16"/>
                <w:lang w:eastAsia="ru-RU"/>
              </w:rPr>
            </w:pPr>
          </w:p>
        </w:tc>
        <w:tc>
          <w:tcPr>
            <w:tcW w:w="736" w:type="dxa"/>
            <w:shd w:val="clear" w:color="auto" w:fill="auto"/>
          </w:tcPr>
          <w:p w:rsidR="00766DBF" w:rsidRPr="00036AE3" w:rsidRDefault="00766DBF" w:rsidP="00313A82">
            <w:pPr>
              <w:keepNext/>
              <w:spacing w:after="0" w:line="240" w:lineRule="auto"/>
              <w:ind w:firstLine="284"/>
              <w:jc w:val="both"/>
              <w:outlineLvl w:val="0"/>
              <w:rPr>
                <w:rFonts w:ascii="Times New Roman" w:eastAsia="Times New Roman" w:hAnsi="Times New Roman"/>
                <w:bCs/>
                <w:sz w:val="16"/>
                <w:szCs w:val="16"/>
                <w:lang w:eastAsia="ru-RU"/>
              </w:rPr>
            </w:pPr>
            <w:r w:rsidRPr="00036AE3">
              <w:rPr>
                <w:rFonts w:ascii="Times New Roman" w:eastAsia="Times New Roman" w:hAnsi="Times New Roman"/>
                <w:bCs/>
                <w:sz w:val="16"/>
                <w:szCs w:val="16"/>
                <w:lang w:eastAsia="ru-RU"/>
              </w:rPr>
              <w:t>1</w:t>
            </w:r>
          </w:p>
        </w:tc>
        <w:tc>
          <w:tcPr>
            <w:tcW w:w="735" w:type="dxa"/>
            <w:shd w:val="clear" w:color="auto" w:fill="auto"/>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r w:rsidRPr="00036AE3">
              <w:rPr>
                <w:rFonts w:ascii="Times New Roman" w:eastAsia="Times New Roman" w:hAnsi="Times New Roman"/>
                <w:bCs/>
                <w:sz w:val="16"/>
                <w:szCs w:val="16"/>
                <w:lang w:eastAsia="ru-RU"/>
              </w:rPr>
              <w:t>34</w:t>
            </w:r>
          </w:p>
        </w:tc>
        <w:tc>
          <w:tcPr>
            <w:tcW w:w="614" w:type="dxa"/>
            <w:shd w:val="clear" w:color="auto" w:fill="auto"/>
          </w:tcPr>
          <w:p w:rsidR="00766DBF" w:rsidRPr="00036AE3" w:rsidRDefault="00766DBF" w:rsidP="00313A82">
            <w:pPr>
              <w:keepNext/>
              <w:spacing w:after="0" w:line="240" w:lineRule="auto"/>
              <w:ind w:firstLine="284"/>
              <w:jc w:val="both"/>
              <w:outlineLvl w:val="0"/>
              <w:rPr>
                <w:rFonts w:ascii="Times New Roman" w:eastAsia="Times New Roman" w:hAnsi="Times New Roman"/>
                <w:bCs/>
                <w:sz w:val="16"/>
                <w:szCs w:val="16"/>
                <w:lang w:eastAsia="ru-RU"/>
              </w:rPr>
            </w:pPr>
          </w:p>
        </w:tc>
        <w:tc>
          <w:tcPr>
            <w:tcW w:w="614" w:type="dxa"/>
            <w:shd w:val="clear" w:color="auto" w:fill="auto"/>
          </w:tcPr>
          <w:p w:rsidR="00766DBF" w:rsidRPr="00036AE3" w:rsidRDefault="00766DBF" w:rsidP="00313A82">
            <w:pPr>
              <w:keepNext/>
              <w:spacing w:after="0" w:line="240" w:lineRule="auto"/>
              <w:ind w:firstLine="284"/>
              <w:jc w:val="both"/>
              <w:outlineLvl w:val="0"/>
              <w:rPr>
                <w:rFonts w:ascii="Times New Roman" w:eastAsia="Times New Roman" w:hAnsi="Times New Roman"/>
                <w:bCs/>
                <w:sz w:val="16"/>
                <w:szCs w:val="16"/>
                <w:lang w:eastAsia="ru-RU"/>
              </w:rPr>
            </w:pPr>
          </w:p>
        </w:tc>
        <w:tc>
          <w:tcPr>
            <w:tcW w:w="614" w:type="dxa"/>
            <w:shd w:val="clear" w:color="auto" w:fill="auto"/>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p>
        </w:tc>
        <w:tc>
          <w:tcPr>
            <w:tcW w:w="613" w:type="dxa"/>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p>
        </w:tc>
        <w:tc>
          <w:tcPr>
            <w:tcW w:w="614" w:type="dxa"/>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p>
        </w:tc>
        <w:tc>
          <w:tcPr>
            <w:tcW w:w="491" w:type="dxa"/>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p>
        </w:tc>
        <w:tc>
          <w:tcPr>
            <w:tcW w:w="614" w:type="dxa"/>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p>
        </w:tc>
        <w:tc>
          <w:tcPr>
            <w:tcW w:w="587" w:type="dxa"/>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p>
        </w:tc>
        <w:tc>
          <w:tcPr>
            <w:tcW w:w="581" w:type="dxa"/>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p>
        </w:tc>
      </w:tr>
      <w:tr w:rsidR="00766DBF" w:rsidRPr="00A72598" w:rsidTr="00061CBD">
        <w:trPr>
          <w:trHeight w:val="187"/>
        </w:trPr>
        <w:tc>
          <w:tcPr>
            <w:tcW w:w="1429" w:type="dxa"/>
            <w:vMerge/>
            <w:shd w:val="clear" w:color="auto" w:fill="auto"/>
          </w:tcPr>
          <w:p w:rsidR="00766DBF" w:rsidRPr="00A72598" w:rsidRDefault="00766DBF" w:rsidP="00313A82">
            <w:pPr>
              <w:keepNext/>
              <w:spacing w:after="0" w:line="240" w:lineRule="auto"/>
              <w:ind w:firstLine="284"/>
              <w:jc w:val="both"/>
              <w:outlineLvl w:val="0"/>
              <w:rPr>
                <w:rFonts w:ascii="Times New Roman" w:eastAsia="Times New Roman" w:hAnsi="Times New Roman"/>
                <w:b/>
                <w:bCs/>
                <w:sz w:val="16"/>
                <w:szCs w:val="16"/>
                <w:lang w:eastAsia="ru-RU"/>
              </w:rPr>
            </w:pPr>
          </w:p>
        </w:tc>
        <w:tc>
          <w:tcPr>
            <w:tcW w:w="997" w:type="dxa"/>
            <w:shd w:val="clear" w:color="auto" w:fill="auto"/>
          </w:tcPr>
          <w:p w:rsidR="00766DBF" w:rsidRPr="00A72598" w:rsidRDefault="00766DBF" w:rsidP="00313A82">
            <w:pPr>
              <w:keepNext/>
              <w:spacing w:after="0" w:line="240" w:lineRule="auto"/>
              <w:jc w:val="both"/>
              <w:outlineLvl w:val="0"/>
              <w:rPr>
                <w:rFonts w:ascii="Times New Roman" w:eastAsia="Times New Roman" w:hAnsi="Times New Roman"/>
                <w:bCs/>
                <w:sz w:val="16"/>
                <w:szCs w:val="16"/>
                <w:lang w:eastAsia="ru-RU"/>
              </w:rPr>
            </w:pPr>
            <w:r w:rsidRPr="00A72598">
              <w:rPr>
                <w:rFonts w:ascii="Times New Roman" w:eastAsia="Times New Roman" w:hAnsi="Times New Roman"/>
                <w:bCs/>
                <w:sz w:val="16"/>
                <w:szCs w:val="16"/>
                <w:lang w:eastAsia="ru-RU"/>
              </w:rPr>
              <w:t xml:space="preserve">География </w:t>
            </w:r>
          </w:p>
        </w:tc>
        <w:tc>
          <w:tcPr>
            <w:tcW w:w="613" w:type="dxa"/>
            <w:shd w:val="clear" w:color="auto" w:fill="auto"/>
          </w:tcPr>
          <w:p w:rsidR="00766DBF" w:rsidRPr="00036AE3" w:rsidRDefault="00766DBF" w:rsidP="00313A82">
            <w:pPr>
              <w:keepNext/>
              <w:spacing w:after="0" w:line="240" w:lineRule="auto"/>
              <w:ind w:firstLine="284"/>
              <w:jc w:val="both"/>
              <w:outlineLvl w:val="0"/>
              <w:rPr>
                <w:rFonts w:ascii="Times New Roman" w:eastAsia="Times New Roman" w:hAnsi="Times New Roman"/>
                <w:bCs/>
                <w:sz w:val="16"/>
                <w:szCs w:val="16"/>
                <w:lang w:eastAsia="ru-RU"/>
              </w:rPr>
            </w:pPr>
          </w:p>
        </w:tc>
        <w:tc>
          <w:tcPr>
            <w:tcW w:w="736" w:type="dxa"/>
            <w:shd w:val="clear" w:color="auto" w:fill="auto"/>
          </w:tcPr>
          <w:p w:rsidR="00766DBF" w:rsidRPr="00036AE3" w:rsidRDefault="00766DBF" w:rsidP="00313A82">
            <w:pPr>
              <w:keepNext/>
              <w:spacing w:after="0" w:line="240" w:lineRule="auto"/>
              <w:ind w:firstLine="284"/>
              <w:jc w:val="both"/>
              <w:outlineLvl w:val="0"/>
              <w:rPr>
                <w:rFonts w:ascii="Times New Roman" w:eastAsia="Times New Roman" w:hAnsi="Times New Roman"/>
                <w:bCs/>
                <w:sz w:val="16"/>
                <w:szCs w:val="16"/>
                <w:lang w:eastAsia="ru-RU"/>
              </w:rPr>
            </w:pPr>
            <w:r w:rsidRPr="00036AE3">
              <w:rPr>
                <w:rFonts w:ascii="Times New Roman" w:eastAsia="Times New Roman" w:hAnsi="Times New Roman"/>
                <w:bCs/>
                <w:sz w:val="16"/>
                <w:szCs w:val="16"/>
                <w:lang w:eastAsia="ru-RU"/>
              </w:rPr>
              <w:t>1</w:t>
            </w:r>
          </w:p>
        </w:tc>
        <w:tc>
          <w:tcPr>
            <w:tcW w:w="735" w:type="dxa"/>
            <w:shd w:val="clear" w:color="auto" w:fill="auto"/>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r w:rsidRPr="00036AE3">
              <w:rPr>
                <w:rFonts w:ascii="Times New Roman" w:eastAsia="Times New Roman" w:hAnsi="Times New Roman"/>
                <w:bCs/>
                <w:sz w:val="16"/>
                <w:szCs w:val="16"/>
                <w:lang w:eastAsia="ru-RU"/>
              </w:rPr>
              <w:t>34</w:t>
            </w:r>
          </w:p>
        </w:tc>
        <w:tc>
          <w:tcPr>
            <w:tcW w:w="614" w:type="dxa"/>
            <w:shd w:val="clear" w:color="auto" w:fill="auto"/>
          </w:tcPr>
          <w:p w:rsidR="00766DBF" w:rsidRPr="00036AE3" w:rsidRDefault="00766DBF" w:rsidP="00313A82">
            <w:pPr>
              <w:keepNext/>
              <w:spacing w:after="0" w:line="240" w:lineRule="auto"/>
              <w:ind w:firstLine="284"/>
              <w:jc w:val="both"/>
              <w:outlineLvl w:val="0"/>
              <w:rPr>
                <w:rFonts w:ascii="Times New Roman" w:eastAsia="Times New Roman" w:hAnsi="Times New Roman"/>
                <w:bCs/>
                <w:sz w:val="16"/>
                <w:szCs w:val="16"/>
                <w:lang w:eastAsia="ru-RU"/>
              </w:rPr>
            </w:pPr>
          </w:p>
        </w:tc>
        <w:tc>
          <w:tcPr>
            <w:tcW w:w="614" w:type="dxa"/>
            <w:shd w:val="clear" w:color="auto" w:fill="auto"/>
          </w:tcPr>
          <w:p w:rsidR="00766DBF" w:rsidRPr="00036AE3" w:rsidRDefault="00766DBF" w:rsidP="00313A82">
            <w:pPr>
              <w:keepNext/>
              <w:spacing w:after="0" w:line="240" w:lineRule="auto"/>
              <w:ind w:firstLine="284"/>
              <w:jc w:val="both"/>
              <w:outlineLvl w:val="0"/>
              <w:rPr>
                <w:rFonts w:ascii="Times New Roman" w:eastAsia="Times New Roman" w:hAnsi="Times New Roman"/>
                <w:bCs/>
                <w:sz w:val="16"/>
                <w:szCs w:val="16"/>
                <w:lang w:eastAsia="ru-RU"/>
              </w:rPr>
            </w:pPr>
            <w:r w:rsidRPr="00036AE3">
              <w:rPr>
                <w:rFonts w:ascii="Times New Roman" w:eastAsia="Times New Roman" w:hAnsi="Times New Roman"/>
                <w:bCs/>
                <w:sz w:val="16"/>
                <w:szCs w:val="16"/>
                <w:lang w:eastAsia="ru-RU"/>
              </w:rPr>
              <w:t>1</w:t>
            </w:r>
          </w:p>
        </w:tc>
        <w:tc>
          <w:tcPr>
            <w:tcW w:w="614" w:type="dxa"/>
            <w:shd w:val="clear" w:color="auto" w:fill="auto"/>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r w:rsidRPr="00036AE3">
              <w:rPr>
                <w:rFonts w:ascii="Times New Roman" w:eastAsia="Times New Roman" w:hAnsi="Times New Roman"/>
                <w:bCs/>
                <w:sz w:val="16"/>
                <w:szCs w:val="16"/>
                <w:lang w:eastAsia="ru-RU"/>
              </w:rPr>
              <w:t>34</w:t>
            </w:r>
          </w:p>
        </w:tc>
        <w:tc>
          <w:tcPr>
            <w:tcW w:w="613" w:type="dxa"/>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p>
        </w:tc>
        <w:tc>
          <w:tcPr>
            <w:tcW w:w="614" w:type="dxa"/>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r w:rsidRPr="00036AE3">
              <w:rPr>
                <w:rFonts w:ascii="Times New Roman" w:eastAsia="Times New Roman" w:hAnsi="Times New Roman"/>
                <w:bCs/>
                <w:sz w:val="16"/>
                <w:szCs w:val="16"/>
                <w:lang w:eastAsia="ru-RU"/>
              </w:rPr>
              <w:t>2</w:t>
            </w:r>
          </w:p>
        </w:tc>
        <w:tc>
          <w:tcPr>
            <w:tcW w:w="491" w:type="dxa"/>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r w:rsidRPr="00036AE3">
              <w:rPr>
                <w:rFonts w:ascii="Times New Roman" w:eastAsia="Times New Roman" w:hAnsi="Times New Roman"/>
                <w:bCs/>
                <w:sz w:val="16"/>
                <w:szCs w:val="16"/>
                <w:lang w:eastAsia="ru-RU"/>
              </w:rPr>
              <w:t>68</w:t>
            </w:r>
          </w:p>
        </w:tc>
        <w:tc>
          <w:tcPr>
            <w:tcW w:w="614" w:type="dxa"/>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p>
        </w:tc>
        <w:tc>
          <w:tcPr>
            <w:tcW w:w="587" w:type="dxa"/>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r w:rsidRPr="00036AE3">
              <w:rPr>
                <w:rFonts w:ascii="Times New Roman" w:eastAsia="Times New Roman" w:hAnsi="Times New Roman"/>
                <w:bCs/>
                <w:sz w:val="16"/>
                <w:szCs w:val="16"/>
                <w:lang w:eastAsia="ru-RU"/>
              </w:rPr>
              <w:t>2</w:t>
            </w:r>
          </w:p>
        </w:tc>
        <w:tc>
          <w:tcPr>
            <w:tcW w:w="581" w:type="dxa"/>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r w:rsidRPr="00036AE3">
              <w:rPr>
                <w:rFonts w:ascii="Times New Roman" w:eastAsia="Times New Roman" w:hAnsi="Times New Roman"/>
                <w:bCs/>
                <w:sz w:val="16"/>
                <w:szCs w:val="16"/>
                <w:lang w:eastAsia="ru-RU"/>
              </w:rPr>
              <w:t>68</w:t>
            </w:r>
          </w:p>
        </w:tc>
      </w:tr>
      <w:tr w:rsidR="00766DBF" w:rsidRPr="00A72598" w:rsidTr="00061CBD">
        <w:trPr>
          <w:trHeight w:val="322"/>
        </w:trPr>
        <w:tc>
          <w:tcPr>
            <w:tcW w:w="1429" w:type="dxa"/>
            <w:vMerge w:val="restart"/>
            <w:shd w:val="clear" w:color="auto" w:fill="auto"/>
          </w:tcPr>
          <w:p w:rsidR="00766DBF" w:rsidRPr="00A72598" w:rsidRDefault="00766DBF" w:rsidP="00313A82">
            <w:pPr>
              <w:keepNext/>
              <w:spacing w:after="0" w:line="240" w:lineRule="auto"/>
              <w:jc w:val="both"/>
              <w:outlineLvl w:val="0"/>
              <w:rPr>
                <w:rFonts w:ascii="Times New Roman" w:eastAsia="Times New Roman" w:hAnsi="Times New Roman"/>
                <w:b/>
                <w:bCs/>
                <w:sz w:val="16"/>
                <w:szCs w:val="16"/>
                <w:lang w:eastAsia="ru-RU"/>
              </w:rPr>
            </w:pPr>
            <w:r w:rsidRPr="00A72598">
              <w:rPr>
                <w:rFonts w:ascii="Times New Roman" w:eastAsia="Times New Roman" w:hAnsi="Times New Roman"/>
                <w:b/>
                <w:bCs/>
                <w:sz w:val="16"/>
                <w:szCs w:val="16"/>
                <w:lang w:eastAsia="ru-RU"/>
              </w:rPr>
              <w:t>Естественно-научные предметы</w:t>
            </w:r>
          </w:p>
        </w:tc>
        <w:tc>
          <w:tcPr>
            <w:tcW w:w="997" w:type="dxa"/>
            <w:shd w:val="clear" w:color="auto" w:fill="auto"/>
          </w:tcPr>
          <w:p w:rsidR="00766DBF" w:rsidRPr="00A72598" w:rsidRDefault="00766DBF" w:rsidP="00313A82">
            <w:pPr>
              <w:keepNext/>
              <w:spacing w:after="0" w:line="240" w:lineRule="auto"/>
              <w:ind w:firstLine="284"/>
              <w:jc w:val="both"/>
              <w:outlineLvl w:val="0"/>
              <w:rPr>
                <w:rFonts w:ascii="Times New Roman" w:eastAsia="Times New Roman" w:hAnsi="Times New Roman"/>
                <w:bCs/>
                <w:sz w:val="16"/>
                <w:szCs w:val="16"/>
                <w:lang w:eastAsia="ru-RU"/>
              </w:rPr>
            </w:pPr>
          </w:p>
          <w:p w:rsidR="00766DBF" w:rsidRPr="00A72598" w:rsidRDefault="00766DBF" w:rsidP="00313A82">
            <w:pPr>
              <w:keepNext/>
              <w:spacing w:after="0" w:line="240" w:lineRule="auto"/>
              <w:jc w:val="both"/>
              <w:outlineLvl w:val="0"/>
              <w:rPr>
                <w:rFonts w:ascii="Times New Roman" w:eastAsia="Times New Roman" w:hAnsi="Times New Roman"/>
                <w:bCs/>
                <w:sz w:val="16"/>
                <w:szCs w:val="16"/>
                <w:lang w:eastAsia="ru-RU"/>
              </w:rPr>
            </w:pPr>
            <w:r w:rsidRPr="00A72598">
              <w:rPr>
                <w:rFonts w:ascii="Times New Roman" w:eastAsia="Times New Roman" w:hAnsi="Times New Roman"/>
                <w:bCs/>
                <w:sz w:val="16"/>
                <w:szCs w:val="16"/>
                <w:lang w:eastAsia="ru-RU"/>
              </w:rPr>
              <w:t xml:space="preserve">Биология </w:t>
            </w:r>
          </w:p>
        </w:tc>
        <w:tc>
          <w:tcPr>
            <w:tcW w:w="613" w:type="dxa"/>
            <w:shd w:val="clear" w:color="auto" w:fill="auto"/>
          </w:tcPr>
          <w:p w:rsidR="00766DBF" w:rsidRPr="00036AE3" w:rsidRDefault="00766DBF" w:rsidP="00313A82">
            <w:pPr>
              <w:keepNext/>
              <w:spacing w:after="0" w:line="240" w:lineRule="auto"/>
              <w:ind w:firstLine="284"/>
              <w:jc w:val="both"/>
              <w:outlineLvl w:val="0"/>
              <w:rPr>
                <w:rFonts w:ascii="Times New Roman" w:eastAsia="Times New Roman" w:hAnsi="Times New Roman"/>
                <w:bCs/>
                <w:sz w:val="16"/>
                <w:szCs w:val="16"/>
                <w:lang w:eastAsia="ru-RU"/>
              </w:rPr>
            </w:pPr>
          </w:p>
        </w:tc>
        <w:tc>
          <w:tcPr>
            <w:tcW w:w="736" w:type="dxa"/>
            <w:shd w:val="clear" w:color="auto" w:fill="auto"/>
          </w:tcPr>
          <w:p w:rsidR="00766DBF" w:rsidRPr="00036AE3" w:rsidRDefault="00766DBF" w:rsidP="00313A82">
            <w:pPr>
              <w:keepNext/>
              <w:spacing w:after="0" w:line="240" w:lineRule="auto"/>
              <w:ind w:firstLine="284"/>
              <w:jc w:val="both"/>
              <w:outlineLvl w:val="0"/>
              <w:rPr>
                <w:rFonts w:ascii="Times New Roman" w:eastAsia="Times New Roman" w:hAnsi="Times New Roman"/>
                <w:bCs/>
                <w:sz w:val="16"/>
                <w:szCs w:val="16"/>
                <w:lang w:eastAsia="ru-RU"/>
              </w:rPr>
            </w:pPr>
          </w:p>
          <w:p w:rsidR="00766DBF" w:rsidRPr="00036AE3" w:rsidRDefault="00766DBF" w:rsidP="00313A82">
            <w:pPr>
              <w:keepNext/>
              <w:spacing w:after="0" w:line="240" w:lineRule="auto"/>
              <w:ind w:firstLine="284"/>
              <w:jc w:val="both"/>
              <w:outlineLvl w:val="0"/>
              <w:rPr>
                <w:rFonts w:ascii="Times New Roman" w:eastAsia="Times New Roman" w:hAnsi="Times New Roman"/>
                <w:bCs/>
                <w:sz w:val="16"/>
                <w:szCs w:val="16"/>
                <w:lang w:eastAsia="ru-RU"/>
              </w:rPr>
            </w:pPr>
            <w:r w:rsidRPr="00036AE3">
              <w:rPr>
                <w:rFonts w:ascii="Times New Roman" w:eastAsia="Times New Roman" w:hAnsi="Times New Roman"/>
                <w:bCs/>
                <w:sz w:val="16"/>
                <w:szCs w:val="16"/>
                <w:lang w:eastAsia="ru-RU"/>
              </w:rPr>
              <w:t>1</w:t>
            </w:r>
          </w:p>
        </w:tc>
        <w:tc>
          <w:tcPr>
            <w:tcW w:w="735" w:type="dxa"/>
            <w:shd w:val="clear" w:color="auto" w:fill="auto"/>
          </w:tcPr>
          <w:p w:rsidR="00766DBF" w:rsidRPr="00036AE3" w:rsidRDefault="00766DBF" w:rsidP="00313A82">
            <w:pPr>
              <w:keepNext/>
              <w:spacing w:after="0" w:line="240" w:lineRule="auto"/>
              <w:ind w:firstLine="284"/>
              <w:jc w:val="both"/>
              <w:outlineLvl w:val="0"/>
              <w:rPr>
                <w:rFonts w:ascii="Times New Roman" w:eastAsia="Times New Roman" w:hAnsi="Times New Roman"/>
                <w:bCs/>
                <w:sz w:val="16"/>
                <w:szCs w:val="16"/>
                <w:lang w:eastAsia="ru-RU"/>
              </w:rPr>
            </w:pPr>
          </w:p>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r w:rsidRPr="00036AE3">
              <w:rPr>
                <w:rFonts w:ascii="Times New Roman" w:eastAsia="Times New Roman" w:hAnsi="Times New Roman"/>
                <w:bCs/>
                <w:sz w:val="16"/>
                <w:szCs w:val="16"/>
                <w:lang w:eastAsia="ru-RU"/>
              </w:rPr>
              <w:t>34</w:t>
            </w:r>
          </w:p>
        </w:tc>
        <w:tc>
          <w:tcPr>
            <w:tcW w:w="614" w:type="dxa"/>
            <w:shd w:val="clear" w:color="auto" w:fill="auto"/>
          </w:tcPr>
          <w:p w:rsidR="00766DBF" w:rsidRPr="00036AE3" w:rsidRDefault="00766DBF" w:rsidP="00313A82">
            <w:pPr>
              <w:keepNext/>
              <w:spacing w:after="0" w:line="240" w:lineRule="auto"/>
              <w:ind w:firstLine="284"/>
              <w:jc w:val="both"/>
              <w:outlineLvl w:val="0"/>
              <w:rPr>
                <w:rFonts w:ascii="Times New Roman" w:eastAsia="Times New Roman" w:hAnsi="Times New Roman"/>
                <w:bCs/>
                <w:sz w:val="16"/>
                <w:szCs w:val="16"/>
                <w:lang w:eastAsia="ru-RU"/>
              </w:rPr>
            </w:pPr>
          </w:p>
        </w:tc>
        <w:tc>
          <w:tcPr>
            <w:tcW w:w="614" w:type="dxa"/>
            <w:shd w:val="clear" w:color="auto" w:fill="auto"/>
          </w:tcPr>
          <w:p w:rsidR="00766DBF" w:rsidRPr="00036AE3" w:rsidRDefault="00766DBF" w:rsidP="00313A82">
            <w:pPr>
              <w:keepNext/>
              <w:spacing w:after="0" w:line="240" w:lineRule="auto"/>
              <w:ind w:firstLine="284"/>
              <w:jc w:val="both"/>
              <w:outlineLvl w:val="0"/>
              <w:rPr>
                <w:rFonts w:ascii="Times New Roman" w:eastAsia="Times New Roman" w:hAnsi="Times New Roman"/>
                <w:bCs/>
                <w:sz w:val="16"/>
                <w:szCs w:val="16"/>
                <w:lang w:eastAsia="ru-RU"/>
              </w:rPr>
            </w:pPr>
            <w:r w:rsidRPr="00036AE3">
              <w:rPr>
                <w:rFonts w:ascii="Times New Roman" w:eastAsia="Times New Roman" w:hAnsi="Times New Roman"/>
                <w:bCs/>
                <w:sz w:val="16"/>
                <w:szCs w:val="16"/>
                <w:lang w:eastAsia="ru-RU"/>
              </w:rPr>
              <w:t>1</w:t>
            </w:r>
          </w:p>
        </w:tc>
        <w:tc>
          <w:tcPr>
            <w:tcW w:w="614" w:type="dxa"/>
            <w:shd w:val="clear" w:color="auto" w:fill="auto"/>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r w:rsidRPr="00036AE3">
              <w:rPr>
                <w:rFonts w:ascii="Times New Roman" w:eastAsia="Times New Roman" w:hAnsi="Times New Roman"/>
                <w:bCs/>
                <w:sz w:val="16"/>
                <w:szCs w:val="16"/>
                <w:lang w:eastAsia="ru-RU"/>
              </w:rPr>
              <w:t>34</w:t>
            </w:r>
          </w:p>
        </w:tc>
        <w:tc>
          <w:tcPr>
            <w:tcW w:w="613" w:type="dxa"/>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p>
        </w:tc>
        <w:tc>
          <w:tcPr>
            <w:tcW w:w="614" w:type="dxa"/>
          </w:tcPr>
          <w:p w:rsidR="00766DBF" w:rsidRPr="00036AE3" w:rsidRDefault="00766DBF" w:rsidP="00313A82">
            <w:pPr>
              <w:keepNext/>
              <w:spacing w:after="0" w:line="240" w:lineRule="auto"/>
              <w:ind w:firstLine="284"/>
              <w:jc w:val="both"/>
              <w:outlineLvl w:val="0"/>
              <w:rPr>
                <w:rFonts w:ascii="Times New Roman" w:eastAsia="Times New Roman" w:hAnsi="Times New Roman"/>
                <w:bCs/>
                <w:sz w:val="16"/>
                <w:szCs w:val="16"/>
                <w:lang w:eastAsia="ru-RU"/>
              </w:rPr>
            </w:pPr>
            <w:r w:rsidRPr="00036AE3">
              <w:rPr>
                <w:rFonts w:ascii="Times New Roman" w:eastAsia="Times New Roman" w:hAnsi="Times New Roman"/>
                <w:bCs/>
                <w:sz w:val="16"/>
                <w:szCs w:val="16"/>
                <w:lang w:eastAsia="ru-RU"/>
              </w:rPr>
              <w:t>1</w:t>
            </w:r>
          </w:p>
        </w:tc>
        <w:tc>
          <w:tcPr>
            <w:tcW w:w="491" w:type="dxa"/>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r w:rsidRPr="00036AE3">
              <w:rPr>
                <w:rFonts w:ascii="Times New Roman" w:eastAsia="Times New Roman" w:hAnsi="Times New Roman"/>
                <w:bCs/>
                <w:sz w:val="16"/>
                <w:szCs w:val="16"/>
                <w:lang w:eastAsia="ru-RU"/>
              </w:rPr>
              <w:t>34</w:t>
            </w:r>
          </w:p>
        </w:tc>
        <w:tc>
          <w:tcPr>
            <w:tcW w:w="614" w:type="dxa"/>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p>
        </w:tc>
        <w:tc>
          <w:tcPr>
            <w:tcW w:w="587" w:type="dxa"/>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r w:rsidRPr="00036AE3">
              <w:rPr>
                <w:rFonts w:ascii="Times New Roman" w:eastAsia="Times New Roman" w:hAnsi="Times New Roman"/>
                <w:bCs/>
                <w:sz w:val="16"/>
                <w:szCs w:val="16"/>
                <w:lang w:eastAsia="ru-RU"/>
              </w:rPr>
              <w:t>2</w:t>
            </w:r>
          </w:p>
        </w:tc>
        <w:tc>
          <w:tcPr>
            <w:tcW w:w="581" w:type="dxa"/>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r w:rsidRPr="00036AE3">
              <w:rPr>
                <w:rFonts w:ascii="Times New Roman" w:eastAsia="Times New Roman" w:hAnsi="Times New Roman"/>
                <w:bCs/>
                <w:sz w:val="16"/>
                <w:szCs w:val="16"/>
                <w:lang w:eastAsia="ru-RU"/>
              </w:rPr>
              <w:t>68</w:t>
            </w:r>
          </w:p>
        </w:tc>
      </w:tr>
      <w:tr w:rsidR="00766DBF" w:rsidRPr="00A72598" w:rsidTr="00061CBD">
        <w:trPr>
          <w:trHeight w:val="212"/>
        </w:trPr>
        <w:tc>
          <w:tcPr>
            <w:tcW w:w="1429" w:type="dxa"/>
            <w:vMerge/>
            <w:shd w:val="clear" w:color="auto" w:fill="auto"/>
          </w:tcPr>
          <w:p w:rsidR="00766DBF" w:rsidRPr="00A72598" w:rsidRDefault="00766DBF" w:rsidP="00313A82">
            <w:pPr>
              <w:keepNext/>
              <w:spacing w:after="0" w:line="240" w:lineRule="auto"/>
              <w:jc w:val="both"/>
              <w:outlineLvl w:val="0"/>
              <w:rPr>
                <w:rFonts w:ascii="Times New Roman" w:eastAsia="Times New Roman" w:hAnsi="Times New Roman"/>
                <w:b/>
                <w:bCs/>
                <w:sz w:val="16"/>
                <w:szCs w:val="16"/>
                <w:lang w:eastAsia="ru-RU"/>
              </w:rPr>
            </w:pPr>
          </w:p>
        </w:tc>
        <w:tc>
          <w:tcPr>
            <w:tcW w:w="997" w:type="dxa"/>
            <w:shd w:val="clear" w:color="auto" w:fill="auto"/>
          </w:tcPr>
          <w:p w:rsidR="00766DBF" w:rsidRPr="00A72598" w:rsidRDefault="00766DBF" w:rsidP="00313A82">
            <w:pPr>
              <w:keepNext/>
              <w:spacing w:after="0" w:line="240" w:lineRule="auto"/>
              <w:jc w:val="both"/>
              <w:outlineLvl w:val="0"/>
              <w:rPr>
                <w:rFonts w:ascii="Times New Roman" w:eastAsia="Times New Roman" w:hAnsi="Times New Roman"/>
                <w:bCs/>
                <w:sz w:val="16"/>
                <w:szCs w:val="16"/>
                <w:lang w:eastAsia="ru-RU"/>
              </w:rPr>
            </w:pPr>
            <w:r>
              <w:rPr>
                <w:rFonts w:ascii="Times New Roman" w:eastAsia="Times New Roman" w:hAnsi="Times New Roman"/>
                <w:bCs/>
                <w:sz w:val="16"/>
                <w:szCs w:val="16"/>
                <w:lang w:eastAsia="ru-RU"/>
              </w:rPr>
              <w:t>Химия</w:t>
            </w:r>
          </w:p>
        </w:tc>
        <w:tc>
          <w:tcPr>
            <w:tcW w:w="613" w:type="dxa"/>
            <w:shd w:val="clear" w:color="auto" w:fill="auto"/>
          </w:tcPr>
          <w:p w:rsidR="00766DBF" w:rsidRPr="00036AE3" w:rsidRDefault="00766DBF" w:rsidP="00313A82">
            <w:pPr>
              <w:keepNext/>
              <w:spacing w:after="0" w:line="240" w:lineRule="auto"/>
              <w:ind w:firstLine="284"/>
              <w:jc w:val="both"/>
              <w:outlineLvl w:val="0"/>
              <w:rPr>
                <w:rFonts w:ascii="Times New Roman" w:eastAsia="Times New Roman" w:hAnsi="Times New Roman"/>
                <w:bCs/>
                <w:sz w:val="16"/>
                <w:szCs w:val="16"/>
                <w:lang w:eastAsia="ru-RU"/>
              </w:rPr>
            </w:pPr>
          </w:p>
        </w:tc>
        <w:tc>
          <w:tcPr>
            <w:tcW w:w="736" w:type="dxa"/>
            <w:shd w:val="clear" w:color="auto" w:fill="auto"/>
          </w:tcPr>
          <w:p w:rsidR="00766DBF" w:rsidRPr="00036AE3" w:rsidRDefault="00766DBF" w:rsidP="00313A82">
            <w:pPr>
              <w:keepNext/>
              <w:spacing w:after="0" w:line="240" w:lineRule="auto"/>
              <w:ind w:firstLine="284"/>
              <w:jc w:val="both"/>
              <w:outlineLvl w:val="0"/>
              <w:rPr>
                <w:rFonts w:ascii="Times New Roman" w:eastAsia="Times New Roman" w:hAnsi="Times New Roman"/>
                <w:bCs/>
                <w:sz w:val="16"/>
                <w:szCs w:val="16"/>
                <w:lang w:eastAsia="ru-RU"/>
              </w:rPr>
            </w:pPr>
          </w:p>
        </w:tc>
        <w:tc>
          <w:tcPr>
            <w:tcW w:w="735" w:type="dxa"/>
            <w:shd w:val="clear" w:color="auto" w:fill="auto"/>
          </w:tcPr>
          <w:p w:rsidR="00766DBF" w:rsidRPr="00036AE3" w:rsidRDefault="00766DBF" w:rsidP="00313A82">
            <w:pPr>
              <w:keepNext/>
              <w:spacing w:after="0" w:line="240" w:lineRule="auto"/>
              <w:ind w:firstLine="284"/>
              <w:jc w:val="both"/>
              <w:outlineLvl w:val="0"/>
              <w:rPr>
                <w:rFonts w:ascii="Times New Roman" w:eastAsia="Times New Roman" w:hAnsi="Times New Roman"/>
                <w:bCs/>
                <w:sz w:val="16"/>
                <w:szCs w:val="16"/>
                <w:lang w:eastAsia="ru-RU"/>
              </w:rPr>
            </w:pPr>
          </w:p>
        </w:tc>
        <w:tc>
          <w:tcPr>
            <w:tcW w:w="614" w:type="dxa"/>
            <w:shd w:val="clear" w:color="auto" w:fill="auto"/>
          </w:tcPr>
          <w:p w:rsidR="00766DBF" w:rsidRPr="00036AE3" w:rsidRDefault="00766DBF" w:rsidP="00313A82">
            <w:pPr>
              <w:keepNext/>
              <w:spacing w:after="0" w:line="240" w:lineRule="auto"/>
              <w:ind w:firstLine="284"/>
              <w:jc w:val="both"/>
              <w:outlineLvl w:val="0"/>
              <w:rPr>
                <w:rFonts w:ascii="Times New Roman" w:eastAsia="Times New Roman" w:hAnsi="Times New Roman"/>
                <w:bCs/>
                <w:sz w:val="16"/>
                <w:szCs w:val="16"/>
                <w:lang w:eastAsia="ru-RU"/>
              </w:rPr>
            </w:pPr>
          </w:p>
        </w:tc>
        <w:tc>
          <w:tcPr>
            <w:tcW w:w="614" w:type="dxa"/>
            <w:shd w:val="clear" w:color="auto" w:fill="auto"/>
          </w:tcPr>
          <w:p w:rsidR="00766DBF" w:rsidRPr="00036AE3" w:rsidRDefault="00766DBF" w:rsidP="00313A82">
            <w:pPr>
              <w:keepNext/>
              <w:spacing w:after="0" w:line="240" w:lineRule="auto"/>
              <w:ind w:firstLine="284"/>
              <w:jc w:val="both"/>
              <w:outlineLvl w:val="0"/>
              <w:rPr>
                <w:rFonts w:ascii="Times New Roman" w:eastAsia="Times New Roman" w:hAnsi="Times New Roman"/>
                <w:bCs/>
                <w:sz w:val="16"/>
                <w:szCs w:val="16"/>
                <w:lang w:eastAsia="ru-RU"/>
              </w:rPr>
            </w:pPr>
          </w:p>
        </w:tc>
        <w:tc>
          <w:tcPr>
            <w:tcW w:w="614" w:type="dxa"/>
            <w:shd w:val="clear" w:color="auto" w:fill="auto"/>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p>
        </w:tc>
        <w:tc>
          <w:tcPr>
            <w:tcW w:w="613" w:type="dxa"/>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p>
        </w:tc>
        <w:tc>
          <w:tcPr>
            <w:tcW w:w="614" w:type="dxa"/>
          </w:tcPr>
          <w:p w:rsidR="00766DBF" w:rsidRPr="00036AE3" w:rsidRDefault="00766DBF" w:rsidP="00313A82">
            <w:pPr>
              <w:keepNext/>
              <w:spacing w:after="0" w:line="240" w:lineRule="auto"/>
              <w:ind w:firstLine="284"/>
              <w:jc w:val="both"/>
              <w:outlineLvl w:val="0"/>
              <w:rPr>
                <w:rFonts w:ascii="Times New Roman" w:eastAsia="Times New Roman" w:hAnsi="Times New Roman"/>
                <w:bCs/>
                <w:sz w:val="16"/>
                <w:szCs w:val="16"/>
                <w:lang w:eastAsia="ru-RU"/>
              </w:rPr>
            </w:pPr>
          </w:p>
        </w:tc>
        <w:tc>
          <w:tcPr>
            <w:tcW w:w="491" w:type="dxa"/>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p>
        </w:tc>
        <w:tc>
          <w:tcPr>
            <w:tcW w:w="614" w:type="dxa"/>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p>
        </w:tc>
        <w:tc>
          <w:tcPr>
            <w:tcW w:w="587" w:type="dxa"/>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r w:rsidRPr="00036AE3">
              <w:rPr>
                <w:rFonts w:ascii="Times New Roman" w:eastAsia="Times New Roman" w:hAnsi="Times New Roman"/>
                <w:bCs/>
                <w:sz w:val="16"/>
                <w:szCs w:val="16"/>
                <w:lang w:eastAsia="ru-RU"/>
              </w:rPr>
              <w:t>2</w:t>
            </w:r>
          </w:p>
        </w:tc>
        <w:tc>
          <w:tcPr>
            <w:tcW w:w="581" w:type="dxa"/>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r w:rsidRPr="00036AE3">
              <w:rPr>
                <w:rFonts w:ascii="Times New Roman" w:eastAsia="Times New Roman" w:hAnsi="Times New Roman"/>
                <w:bCs/>
                <w:sz w:val="16"/>
                <w:szCs w:val="16"/>
                <w:lang w:eastAsia="ru-RU"/>
              </w:rPr>
              <w:t>68</w:t>
            </w:r>
          </w:p>
        </w:tc>
      </w:tr>
      <w:tr w:rsidR="00766DBF" w:rsidRPr="00A72598" w:rsidTr="00061CBD">
        <w:trPr>
          <w:trHeight w:val="547"/>
        </w:trPr>
        <w:tc>
          <w:tcPr>
            <w:tcW w:w="1429" w:type="dxa"/>
            <w:shd w:val="clear" w:color="auto" w:fill="auto"/>
          </w:tcPr>
          <w:p w:rsidR="00766DBF" w:rsidRPr="00A72598" w:rsidRDefault="00766DBF" w:rsidP="00313A82">
            <w:pPr>
              <w:keepNext/>
              <w:spacing w:after="0" w:line="240" w:lineRule="auto"/>
              <w:jc w:val="both"/>
              <w:outlineLvl w:val="0"/>
              <w:rPr>
                <w:rFonts w:ascii="Times New Roman" w:eastAsia="Times New Roman" w:hAnsi="Times New Roman"/>
                <w:b/>
                <w:bCs/>
                <w:sz w:val="16"/>
                <w:szCs w:val="16"/>
                <w:lang w:eastAsia="ru-RU"/>
              </w:rPr>
            </w:pPr>
            <w:r w:rsidRPr="00A72598">
              <w:rPr>
                <w:rFonts w:ascii="Times New Roman" w:eastAsia="Times New Roman" w:hAnsi="Times New Roman"/>
                <w:b/>
                <w:bCs/>
                <w:sz w:val="16"/>
                <w:szCs w:val="16"/>
                <w:lang w:eastAsia="ru-RU"/>
              </w:rPr>
              <w:t xml:space="preserve">Искусство </w:t>
            </w:r>
          </w:p>
        </w:tc>
        <w:tc>
          <w:tcPr>
            <w:tcW w:w="997" w:type="dxa"/>
            <w:shd w:val="clear" w:color="auto" w:fill="auto"/>
          </w:tcPr>
          <w:p w:rsidR="00766DBF" w:rsidRDefault="00766DBF" w:rsidP="00313A82">
            <w:pPr>
              <w:keepNext/>
              <w:spacing w:after="0" w:line="240" w:lineRule="auto"/>
              <w:jc w:val="both"/>
              <w:outlineLvl w:val="0"/>
              <w:rPr>
                <w:rFonts w:ascii="Times New Roman" w:eastAsia="Times New Roman" w:hAnsi="Times New Roman"/>
                <w:bCs/>
                <w:sz w:val="16"/>
                <w:szCs w:val="16"/>
                <w:lang w:eastAsia="ru-RU"/>
              </w:rPr>
            </w:pPr>
            <w:r w:rsidRPr="00A72598">
              <w:rPr>
                <w:rFonts w:ascii="Times New Roman" w:eastAsia="Times New Roman" w:hAnsi="Times New Roman"/>
                <w:bCs/>
                <w:sz w:val="16"/>
                <w:szCs w:val="16"/>
                <w:lang w:eastAsia="ru-RU"/>
              </w:rPr>
              <w:t>Изобразительное      искусств</w:t>
            </w:r>
            <w:r>
              <w:rPr>
                <w:rFonts w:ascii="Times New Roman" w:eastAsia="Times New Roman" w:hAnsi="Times New Roman"/>
                <w:bCs/>
                <w:sz w:val="16"/>
                <w:szCs w:val="16"/>
                <w:lang w:eastAsia="ru-RU"/>
              </w:rPr>
              <w:t>о</w:t>
            </w:r>
          </w:p>
          <w:p w:rsidR="00766DBF" w:rsidRPr="00A72598" w:rsidRDefault="00766DBF" w:rsidP="00313A82">
            <w:pPr>
              <w:keepNext/>
              <w:spacing w:after="0" w:line="240" w:lineRule="auto"/>
              <w:jc w:val="both"/>
              <w:outlineLvl w:val="0"/>
              <w:rPr>
                <w:rFonts w:ascii="Times New Roman" w:eastAsia="Times New Roman" w:hAnsi="Times New Roman"/>
                <w:bCs/>
                <w:sz w:val="16"/>
                <w:szCs w:val="16"/>
                <w:lang w:eastAsia="ru-RU"/>
              </w:rPr>
            </w:pPr>
          </w:p>
        </w:tc>
        <w:tc>
          <w:tcPr>
            <w:tcW w:w="613" w:type="dxa"/>
            <w:shd w:val="clear" w:color="auto" w:fill="auto"/>
          </w:tcPr>
          <w:p w:rsidR="00766DBF" w:rsidRPr="00036AE3" w:rsidRDefault="00766DBF" w:rsidP="00313A82">
            <w:pPr>
              <w:keepNext/>
              <w:spacing w:after="0" w:line="240" w:lineRule="auto"/>
              <w:ind w:firstLine="284"/>
              <w:jc w:val="both"/>
              <w:outlineLvl w:val="0"/>
              <w:rPr>
                <w:rFonts w:ascii="Times New Roman" w:eastAsia="Times New Roman" w:hAnsi="Times New Roman"/>
                <w:bCs/>
                <w:sz w:val="16"/>
                <w:szCs w:val="16"/>
                <w:lang w:eastAsia="ru-RU"/>
              </w:rPr>
            </w:pPr>
          </w:p>
        </w:tc>
        <w:tc>
          <w:tcPr>
            <w:tcW w:w="736" w:type="dxa"/>
            <w:shd w:val="clear" w:color="auto" w:fill="auto"/>
          </w:tcPr>
          <w:p w:rsidR="00766DBF" w:rsidRPr="00036AE3" w:rsidRDefault="00766DBF" w:rsidP="00313A82">
            <w:pPr>
              <w:keepNext/>
              <w:spacing w:after="0" w:line="240" w:lineRule="auto"/>
              <w:ind w:firstLine="284"/>
              <w:jc w:val="both"/>
              <w:outlineLvl w:val="0"/>
              <w:rPr>
                <w:rFonts w:ascii="Times New Roman" w:eastAsia="Times New Roman" w:hAnsi="Times New Roman"/>
                <w:bCs/>
                <w:sz w:val="16"/>
                <w:szCs w:val="16"/>
                <w:lang w:eastAsia="ru-RU"/>
              </w:rPr>
            </w:pPr>
            <w:r w:rsidRPr="00036AE3">
              <w:rPr>
                <w:rFonts w:ascii="Times New Roman" w:eastAsia="Times New Roman" w:hAnsi="Times New Roman"/>
                <w:bCs/>
                <w:sz w:val="16"/>
                <w:szCs w:val="16"/>
                <w:lang w:eastAsia="ru-RU"/>
              </w:rPr>
              <w:t>1</w:t>
            </w:r>
          </w:p>
        </w:tc>
        <w:tc>
          <w:tcPr>
            <w:tcW w:w="735" w:type="dxa"/>
            <w:shd w:val="clear" w:color="auto" w:fill="auto"/>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r w:rsidRPr="00036AE3">
              <w:rPr>
                <w:rFonts w:ascii="Times New Roman" w:eastAsia="Times New Roman" w:hAnsi="Times New Roman"/>
                <w:bCs/>
                <w:sz w:val="16"/>
                <w:szCs w:val="16"/>
                <w:lang w:eastAsia="ru-RU"/>
              </w:rPr>
              <w:t>34</w:t>
            </w:r>
          </w:p>
        </w:tc>
        <w:tc>
          <w:tcPr>
            <w:tcW w:w="614" w:type="dxa"/>
            <w:shd w:val="clear" w:color="auto" w:fill="auto"/>
          </w:tcPr>
          <w:p w:rsidR="00766DBF" w:rsidRPr="00036AE3" w:rsidRDefault="00766DBF" w:rsidP="00313A82">
            <w:pPr>
              <w:keepNext/>
              <w:spacing w:after="0" w:line="240" w:lineRule="auto"/>
              <w:ind w:firstLine="284"/>
              <w:jc w:val="both"/>
              <w:outlineLvl w:val="0"/>
              <w:rPr>
                <w:rFonts w:ascii="Times New Roman" w:eastAsia="Times New Roman" w:hAnsi="Times New Roman"/>
                <w:bCs/>
                <w:sz w:val="16"/>
                <w:szCs w:val="16"/>
                <w:lang w:eastAsia="ru-RU"/>
              </w:rPr>
            </w:pPr>
          </w:p>
        </w:tc>
        <w:tc>
          <w:tcPr>
            <w:tcW w:w="614" w:type="dxa"/>
            <w:shd w:val="clear" w:color="auto" w:fill="auto"/>
          </w:tcPr>
          <w:p w:rsidR="00766DBF" w:rsidRPr="00036AE3" w:rsidRDefault="00766DBF" w:rsidP="00313A82">
            <w:pPr>
              <w:keepNext/>
              <w:spacing w:after="0" w:line="240" w:lineRule="auto"/>
              <w:ind w:firstLine="284"/>
              <w:jc w:val="both"/>
              <w:outlineLvl w:val="0"/>
              <w:rPr>
                <w:rFonts w:ascii="Times New Roman" w:eastAsia="Times New Roman" w:hAnsi="Times New Roman"/>
                <w:bCs/>
                <w:sz w:val="16"/>
                <w:szCs w:val="16"/>
                <w:lang w:eastAsia="ru-RU"/>
              </w:rPr>
            </w:pPr>
            <w:r w:rsidRPr="00036AE3">
              <w:rPr>
                <w:rFonts w:ascii="Times New Roman" w:eastAsia="Times New Roman" w:hAnsi="Times New Roman"/>
                <w:bCs/>
                <w:sz w:val="16"/>
                <w:szCs w:val="16"/>
                <w:lang w:eastAsia="ru-RU"/>
              </w:rPr>
              <w:t>1</w:t>
            </w:r>
          </w:p>
        </w:tc>
        <w:tc>
          <w:tcPr>
            <w:tcW w:w="614" w:type="dxa"/>
            <w:shd w:val="clear" w:color="auto" w:fill="auto"/>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r w:rsidRPr="00036AE3">
              <w:rPr>
                <w:rFonts w:ascii="Times New Roman" w:eastAsia="Times New Roman" w:hAnsi="Times New Roman"/>
                <w:bCs/>
                <w:sz w:val="16"/>
                <w:szCs w:val="16"/>
                <w:lang w:eastAsia="ru-RU"/>
              </w:rPr>
              <w:t>34</w:t>
            </w:r>
          </w:p>
        </w:tc>
        <w:tc>
          <w:tcPr>
            <w:tcW w:w="613" w:type="dxa"/>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p>
        </w:tc>
        <w:tc>
          <w:tcPr>
            <w:tcW w:w="614" w:type="dxa"/>
          </w:tcPr>
          <w:p w:rsidR="00766DBF" w:rsidRPr="00036AE3" w:rsidRDefault="00766DBF" w:rsidP="00313A82">
            <w:pPr>
              <w:keepNext/>
              <w:spacing w:after="0" w:line="240" w:lineRule="auto"/>
              <w:ind w:firstLine="284"/>
              <w:jc w:val="both"/>
              <w:outlineLvl w:val="0"/>
              <w:rPr>
                <w:rFonts w:ascii="Times New Roman" w:eastAsia="Times New Roman" w:hAnsi="Times New Roman"/>
                <w:bCs/>
                <w:sz w:val="16"/>
                <w:szCs w:val="16"/>
                <w:lang w:eastAsia="ru-RU"/>
              </w:rPr>
            </w:pPr>
            <w:r w:rsidRPr="00036AE3">
              <w:rPr>
                <w:rFonts w:ascii="Times New Roman" w:eastAsia="Times New Roman" w:hAnsi="Times New Roman"/>
                <w:bCs/>
                <w:sz w:val="16"/>
                <w:szCs w:val="16"/>
                <w:lang w:eastAsia="ru-RU"/>
              </w:rPr>
              <w:t>1</w:t>
            </w:r>
          </w:p>
        </w:tc>
        <w:tc>
          <w:tcPr>
            <w:tcW w:w="491" w:type="dxa"/>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r w:rsidRPr="00036AE3">
              <w:rPr>
                <w:rFonts w:ascii="Times New Roman" w:eastAsia="Times New Roman" w:hAnsi="Times New Roman"/>
                <w:bCs/>
                <w:sz w:val="16"/>
                <w:szCs w:val="16"/>
                <w:lang w:eastAsia="ru-RU"/>
              </w:rPr>
              <w:t>34</w:t>
            </w:r>
          </w:p>
        </w:tc>
        <w:tc>
          <w:tcPr>
            <w:tcW w:w="614" w:type="dxa"/>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p>
        </w:tc>
        <w:tc>
          <w:tcPr>
            <w:tcW w:w="587" w:type="dxa"/>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p>
        </w:tc>
        <w:tc>
          <w:tcPr>
            <w:tcW w:w="581" w:type="dxa"/>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p>
        </w:tc>
      </w:tr>
      <w:tr w:rsidR="00766DBF" w:rsidRPr="00A72598" w:rsidTr="00061CBD">
        <w:trPr>
          <w:trHeight w:val="200"/>
        </w:trPr>
        <w:tc>
          <w:tcPr>
            <w:tcW w:w="1429" w:type="dxa"/>
            <w:shd w:val="clear" w:color="auto" w:fill="auto"/>
          </w:tcPr>
          <w:p w:rsidR="00766DBF" w:rsidRPr="00A72598" w:rsidRDefault="00766DBF" w:rsidP="00313A82">
            <w:pPr>
              <w:keepNext/>
              <w:spacing w:after="0" w:line="240" w:lineRule="auto"/>
              <w:ind w:firstLine="284"/>
              <w:jc w:val="both"/>
              <w:outlineLvl w:val="0"/>
              <w:rPr>
                <w:rFonts w:ascii="Times New Roman" w:eastAsia="Times New Roman" w:hAnsi="Times New Roman"/>
                <w:b/>
                <w:bCs/>
                <w:sz w:val="16"/>
                <w:szCs w:val="16"/>
                <w:lang w:eastAsia="ru-RU"/>
              </w:rPr>
            </w:pPr>
          </w:p>
        </w:tc>
        <w:tc>
          <w:tcPr>
            <w:tcW w:w="997" w:type="dxa"/>
            <w:shd w:val="clear" w:color="auto" w:fill="auto"/>
          </w:tcPr>
          <w:p w:rsidR="00766DBF" w:rsidRPr="00A72598" w:rsidRDefault="00766DBF" w:rsidP="00313A82">
            <w:pPr>
              <w:keepNext/>
              <w:spacing w:after="0" w:line="240" w:lineRule="auto"/>
              <w:jc w:val="both"/>
              <w:outlineLvl w:val="0"/>
              <w:rPr>
                <w:rFonts w:ascii="Times New Roman" w:eastAsia="Times New Roman" w:hAnsi="Times New Roman"/>
                <w:bCs/>
                <w:sz w:val="16"/>
                <w:szCs w:val="16"/>
                <w:lang w:eastAsia="ru-RU"/>
              </w:rPr>
            </w:pPr>
            <w:r w:rsidRPr="00A72598">
              <w:rPr>
                <w:rFonts w:ascii="Times New Roman" w:eastAsia="Times New Roman" w:hAnsi="Times New Roman"/>
                <w:bCs/>
                <w:sz w:val="16"/>
                <w:szCs w:val="16"/>
                <w:lang w:eastAsia="ru-RU"/>
              </w:rPr>
              <w:t xml:space="preserve">Музыка </w:t>
            </w:r>
          </w:p>
        </w:tc>
        <w:tc>
          <w:tcPr>
            <w:tcW w:w="613" w:type="dxa"/>
            <w:shd w:val="clear" w:color="auto" w:fill="auto"/>
          </w:tcPr>
          <w:p w:rsidR="00766DBF" w:rsidRPr="00036AE3" w:rsidRDefault="00766DBF" w:rsidP="00313A82">
            <w:pPr>
              <w:keepNext/>
              <w:spacing w:after="0" w:line="240" w:lineRule="auto"/>
              <w:ind w:firstLine="284"/>
              <w:jc w:val="both"/>
              <w:outlineLvl w:val="0"/>
              <w:rPr>
                <w:rFonts w:ascii="Times New Roman" w:eastAsia="Times New Roman" w:hAnsi="Times New Roman"/>
                <w:bCs/>
                <w:sz w:val="16"/>
                <w:szCs w:val="16"/>
                <w:lang w:eastAsia="ru-RU"/>
              </w:rPr>
            </w:pPr>
          </w:p>
        </w:tc>
        <w:tc>
          <w:tcPr>
            <w:tcW w:w="736" w:type="dxa"/>
            <w:shd w:val="clear" w:color="auto" w:fill="auto"/>
          </w:tcPr>
          <w:p w:rsidR="00766DBF" w:rsidRPr="00036AE3" w:rsidRDefault="00766DBF" w:rsidP="00313A82">
            <w:pPr>
              <w:keepNext/>
              <w:spacing w:after="0" w:line="240" w:lineRule="auto"/>
              <w:ind w:firstLine="284"/>
              <w:jc w:val="both"/>
              <w:outlineLvl w:val="0"/>
              <w:rPr>
                <w:rFonts w:ascii="Times New Roman" w:eastAsia="Times New Roman" w:hAnsi="Times New Roman"/>
                <w:bCs/>
                <w:sz w:val="16"/>
                <w:szCs w:val="16"/>
                <w:lang w:eastAsia="ru-RU"/>
              </w:rPr>
            </w:pPr>
            <w:r w:rsidRPr="00036AE3">
              <w:rPr>
                <w:rFonts w:ascii="Times New Roman" w:eastAsia="Times New Roman" w:hAnsi="Times New Roman"/>
                <w:bCs/>
                <w:sz w:val="16"/>
                <w:szCs w:val="16"/>
                <w:lang w:eastAsia="ru-RU"/>
              </w:rPr>
              <w:t>1</w:t>
            </w:r>
          </w:p>
        </w:tc>
        <w:tc>
          <w:tcPr>
            <w:tcW w:w="735" w:type="dxa"/>
            <w:shd w:val="clear" w:color="auto" w:fill="auto"/>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r w:rsidRPr="00036AE3">
              <w:rPr>
                <w:rFonts w:ascii="Times New Roman" w:eastAsia="Times New Roman" w:hAnsi="Times New Roman"/>
                <w:bCs/>
                <w:sz w:val="16"/>
                <w:szCs w:val="16"/>
                <w:lang w:eastAsia="ru-RU"/>
              </w:rPr>
              <w:t>34</w:t>
            </w:r>
          </w:p>
        </w:tc>
        <w:tc>
          <w:tcPr>
            <w:tcW w:w="614" w:type="dxa"/>
            <w:shd w:val="clear" w:color="auto" w:fill="auto"/>
          </w:tcPr>
          <w:p w:rsidR="00766DBF" w:rsidRPr="00036AE3" w:rsidRDefault="00766DBF" w:rsidP="00313A82">
            <w:pPr>
              <w:keepNext/>
              <w:spacing w:after="0" w:line="240" w:lineRule="auto"/>
              <w:ind w:firstLine="284"/>
              <w:jc w:val="both"/>
              <w:outlineLvl w:val="0"/>
              <w:rPr>
                <w:rFonts w:ascii="Times New Roman" w:eastAsia="Times New Roman" w:hAnsi="Times New Roman"/>
                <w:bCs/>
                <w:sz w:val="16"/>
                <w:szCs w:val="16"/>
                <w:lang w:eastAsia="ru-RU"/>
              </w:rPr>
            </w:pPr>
          </w:p>
        </w:tc>
        <w:tc>
          <w:tcPr>
            <w:tcW w:w="614" w:type="dxa"/>
            <w:shd w:val="clear" w:color="auto" w:fill="auto"/>
          </w:tcPr>
          <w:p w:rsidR="00766DBF" w:rsidRPr="00036AE3" w:rsidRDefault="00766DBF" w:rsidP="00313A82">
            <w:pPr>
              <w:keepNext/>
              <w:spacing w:after="0" w:line="240" w:lineRule="auto"/>
              <w:ind w:firstLine="284"/>
              <w:jc w:val="both"/>
              <w:outlineLvl w:val="0"/>
              <w:rPr>
                <w:rFonts w:ascii="Times New Roman" w:eastAsia="Times New Roman" w:hAnsi="Times New Roman"/>
                <w:bCs/>
                <w:sz w:val="16"/>
                <w:szCs w:val="16"/>
                <w:lang w:eastAsia="ru-RU"/>
              </w:rPr>
            </w:pPr>
            <w:r w:rsidRPr="00036AE3">
              <w:rPr>
                <w:rFonts w:ascii="Times New Roman" w:eastAsia="Times New Roman" w:hAnsi="Times New Roman"/>
                <w:bCs/>
                <w:sz w:val="16"/>
                <w:szCs w:val="16"/>
                <w:lang w:eastAsia="ru-RU"/>
              </w:rPr>
              <w:t>1</w:t>
            </w:r>
          </w:p>
        </w:tc>
        <w:tc>
          <w:tcPr>
            <w:tcW w:w="614" w:type="dxa"/>
            <w:shd w:val="clear" w:color="auto" w:fill="auto"/>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r w:rsidRPr="00036AE3">
              <w:rPr>
                <w:rFonts w:ascii="Times New Roman" w:eastAsia="Times New Roman" w:hAnsi="Times New Roman"/>
                <w:bCs/>
                <w:sz w:val="16"/>
                <w:szCs w:val="16"/>
                <w:lang w:eastAsia="ru-RU"/>
              </w:rPr>
              <w:t>34</w:t>
            </w:r>
          </w:p>
        </w:tc>
        <w:tc>
          <w:tcPr>
            <w:tcW w:w="613" w:type="dxa"/>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p>
        </w:tc>
        <w:tc>
          <w:tcPr>
            <w:tcW w:w="614" w:type="dxa"/>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r w:rsidRPr="00036AE3">
              <w:rPr>
                <w:rFonts w:ascii="Times New Roman" w:eastAsia="Times New Roman" w:hAnsi="Times New Roman"/>
                <w:bCs/>
                <w:sz w:val="16"/>
                <w:szCs w:val="16"/>
                <w:lang w:eastAsia="ru-RU"/>
              </w:rPr>
              <w:t>1</w:t>
            </w:r>
          </w:p>
        </w:tc>
        <w:tc>
          <w:tcPr>
            <w:tcW w:w="491" w:type="dxa"/>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r w:rsidRPr="00036AE3">
              <w:rPr>
                <w:rFonts w:ascii="Times New Roman" w:eastAsia="Times New Roman" w:hAnsi="Times New Roman"/>
                <w:bCs/>
                <w:sz w:val="16"/>
                <w:szCs w:val="16"/>
                <w:lang w:eastAsia="ru-RU"/>
              </w:rPr>
              <w:t>34</w:t>
            </w:r>
          </w:p>
        </w:tc>
        <w:tc>
          <w:tcPr>
            <w:tcW w:w="614" w:type="dxa"/>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p>
        </w:tc>
        <w:tc>
          <w:tcPr>
            <w:tcW w:w="587" w:type="dxa"/>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r w:rsidRPr="00036AE3">
              <w:rPr>
                <w:rFonts w:ascii="Times New Roman" w:eastAsia="Times New Roman" w:hAnsi="Times New Roman"/>
                <w:bCs/>
                <w:sz w:val="16"/>
                <w:szCs w:val="16"/>
                <w:lang w:eastAsia="ru-RU"/>
              </w:rPr>
              <w:t>1</w:t>
            </w:r>
          </w:p>
        </w:tc>
        <w:tc>
          <w:tcPr>
            <w:tcW w:w="581" w:type="dxa"/>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r w:rsidRPr="00036AE3">
              <w:rPr>
                <w:rFonts w:ascii="Times New Roman" w:eastAsia="Times New Roman" w:hAnsi="Times New Roman"/>
                <w:bCs/>
                <w:sz w:val="16"/>
                <w:szCs w:val="16"/>
                <w:lang w:eastAsia="ru-RU"/>
              </w:rPr>
              <w:t>34</w:t>
            </w:r>
          </w:p>
        </w:tc>
      </w:tr>
      <w:tr w:rsidR="00766DBF" w:rsidRPr="00A72598" w:rsidTr="00061CBD">
        <w:trPr>
          <w:trHeight w:val="174"/>
        </w:trPr>
        <w:tc>
          <w:tcPr>
            <w:tcW w:w="1429" w:type="dxa"/>
            <w:shd w:val="clear" w:color="auto" w:fill="auto"/>
          </w:tcPr>
          <w:p w:rsidR="00766DBF" w:rsidRPr="00A72598" w:rsidRDefault="00766DBF" w:rsidP="00313A82">
            <w:pPr>
              <w:keepNext/>
              <w:spacing w:after="0" w:line="240" w:lineRule="auto"/>
              <w:ind w:firstLine="284"/>
              <w:jc w:val="both"/>
              <w:outlineLvl w:val="0"/>
              <w:rPr>
                <w:rFonts w:ascii="Times New Roman" w:eastAsia="Times New Roman" w:hAnsi="Times New Roman"/>
                <w:b/>
                <w:bCs/>
                <w:sz w:val="16"/>
                <w:szCs w:val="16"/>
                <w:lang w:eastAsia="ru-RU"/>
              </w:rPr>
            </w:pPr>
            <w:r w:rsidRPr="00A72598">
              <w:rPr>
                <w:rFonts w:ascii="Times New Roman" w:eastAsia="Times New Roman" w:hAnsi="Times New Roman"/>
                <w:b/>
                <w:bCs/>
                <w:sz w:val="16"/>
                <w:szCs w:val="16"/>
                <w:lang w:eastAsia="ru-RU"/>
              </w:rPr>
              <w:t xml:space="preserve">Технология </w:t>
            </w:r>
          </w:p>
        </w:tc>
        <w:tc>
          <w:tcPr>
            <w:tcW w:w="997" w:type="dxa"/>
            <w:shd w:val="clear" w:color="auto" w:fill="auto"/>
          </w:tcPr>
          <w:p w:rsidR="00766DBF" w:rsidRPr="00A72598" w:rsidRDefault="00766DBF" w:rsidP="00313A82">
            <w:pPr>
              <w:keepNext/>
              <w:spacing w:after="0" w:line="240" w:lineRule="auto"/>
              <w:jc w:val="both"/>
              <w:outlineLvl w:val="0"/>
              <w:rPr>
                <w:rFonts w:ascii="Times New Roman" w:eastAsia="Times New Roman" w:hAnsi="Times New Roman"/>
                <w:bCs/>
                <w:sz w:val="16"/>
                <w:szCs w:val="16"/>
                <w:lang w:eastAsia="ru-RU"/>
              </w:rPr>
            </w:pPr>
            <w:r w:rsidRPr="00A72598">
              <w:rPr>
                <w:rFonts w:ascii="Times New Roman" w:eastAsia="Times New Roman" w:hAnsi="Times New Roman"/>
                <w:bCs/>
                <w:sz w:val="16"/>
                <w:szCs w:val="16"/>
                <w:lang w:eastAsia="ru-RU"/>
              </w:rPr>
              <w:t xml:space="preserve">Технология </w:t>
            </w:r>
          </w:p>
        </w:tc>
        <w:tc>
          <w:tcPr>
            <w:tcW w:w="613" w:type="dxa"/>
            <w:shd w:val="clear" w:color="auto" w:fill="auto"/>
          </w:tcPr>
          <w:p w:rsidR="00766DBF" w:rsidRPr="00036AE3" w:rsidRDefault="00766DBF" w:rsidP="00313A82">
            <w:pPr>
              <w:keepNext/>
              <w:spacing w:after="0" w:line="240" w:lineRule="auto"/>
              <w:ind w:firstLine="284"/>
              <w:jc w:val="both"/>
              <w:outlineLvl w:val="0"/>
              <w:rPr>
                <w:rFonts w:ascii="Times New Roman" w:eastAsia="Times New Roman" w:hAnsi="Times New Roman"/>
                <w:bCs/>
                <w:sz w:val="16"/>
                <w:szCs w:val="16"/>
                <w:lang w:eastAsia="ru-RU"/>
              </w:rPr>
            </w:pPr>
          </w:p>
        </w:tc>
        <w:tc>
          <w:tcPr>
            <w:tcW w:w="736" w:type="dxa"/>
            <w:shd w:val="clear" w:color="auto" w:fill="auto"/>
          </w:tcPr>
          <w:p w:rsidR="00766DBF" w:rsidRPr="00036AE3" w:rsidRDefault="00766DBF" w:rsidP="00313A82">
            <w:pPr>
              <w:keepNext/>
              <w:spacing w:after="0" w:line="240" w:lineRule="auto"/>
              <w:ind w:firstLine="284"/>
              <w:jc w:val="both"/>
              <w:outlineLvl w:val="0"/>
              <w:rPr>
                <w:rFonts w:ascii="Times New Roman" w:eastAsia="Times New Roman" w:hAnsi="Times New Roman"/>
                <w:bCs/>
                <w:sz w:val="16"/>
                <w:szCs w:val="16"/>
                <w:lang w:eastAsia="ru-RU"/>
              </w:rPr>
            </w:pPr>
            <w:r w:rsidRPr="00036AE3">
              <w:rPr>
                <w:rFonts w:ascii="Times New Roman" w:eastAsia="Times New Roman" w:hAnsi="Times New Roman"/>
                <w:bCs/>
                <w:sz w:val="16"/>
                <w:szCs w:val="16"/>
                <w:lang w:eastAsia="ru-RU"/>
              </w:rPr>
              <w:t>2</w:t>
            </w:r>
          </w:p>
        </w:tc>
        <w:tc>
          <w:tcPr>
            <w:tcW w:w="735" w:type="dxa"/>
            <w:shd w:val="clear" w:color="auto" w:fill="auto"/>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r w:rsidRPr="00036AE3">
              <w:rPr>
                <w:rFonts w:ascii="Times New Roman" w:eastAsia="Times New Roman" w:hAnsi="Times New Roman"/>
                <w:bCs/>
                <w:sz w:val="16"/>
                <w:szCs w:val="16"/>
                <w:lang w:eastAsia="ru-RU"/>
              </w:rPr>
              <w:t xml:space="preserve"> 68</w:t>
            </w:r>
          </w:p>
        </w:tc>
        <w:tc>
          <w:tcPr>
            <w:tcW w:w="614" w:type="dxa"/>
            <w:shd w:val="clear" w:color="auto" w:fill="auto"/>
          </w:tcPr>
          <w:p w:rsidR="00766DBF" w:rsidRPr="00036AE3" w:rsidRDefault="00766DBF" w:rsidP="00313A82">
            <w:pPr>
              <w:keepNext/>
              <w:spacing w:after="0" w:line="240" w:lineRule="auto"/>
              <w:ind w:firstLine="284"/>
              <w:jc w:val="both"/>
              <w:outlineLvl w:val="0"/>
              <w:rPr>
                <w:rFonts w:ascii="Times New Roman" w:eastAsia="Times New Roman" w:hAnsi="Times New Roman"/>
                <w:bCs/>
                <w:sz w:val="16"/>
                <w:szCs w:val="16"/>
                <w:lang w:eastAsia="ru-RU"/>
              </w:rPr>
            </w:pPr>
          </w:p>
        </w:tc>
        <w:tc>
          <w:tcPr>
            <w:tcW w:w="614" w:type="dxa"/>
            <w:shd w:val="clear" w:color="auto" w:fill="auto"/>
          </w:tcPr>
          <w:p w:rsidR="00766DBF" w:rsidRPr="00036AE3" w:rsidRDefault="00766DBF" w:rsidP="00313A82">
            <w:pPr>
              <w:keepNext/>
              <w:spacing w:after="0" w:line="240" w:lineRule="auto"/>
              <w:ind w:firstLine="284"/>
              <w:jc w:val="both"/>
              <w:outlineLvl w:val="0"/>
              <w:rPr>
                <w:rFonts w:ascii="Times New Roman" w:eastAsia="Times New Roman" w:hAnsi="Times New Roman"/>
                <w:bCs/>
                <w:sz w:val="16"/>
                <w:szCs w:val="16"/>
                <w:lang w:eastAsia="ru-RU"/>
              </w:rPr>
            </w:pPr>
            <w:r w:rsidRPr="00036AE3">
              <w:rPr>
                <w:rFonts w:ascii="Times New Roman" w:eastAsia="Times New Roman" w:hAnsi="Times New Roman"/>
                <w:bCs/>
                <w:sz w:val="16"/>
                <w:szCs w:val="16"/>
                <w:lang w:eastAsia="ru-RU"/>
              </w:rPr>
              <w:t>2</w:t>
            </w:r>
          </w:p>
        </w:tc>
        <w:tc>
          <w:tcPr>
            <w:tcW w:w="614" w:type="dxa"/>
            <w:shd w:val="clear" w:color="auto" w:fill="auto"/>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r w:rsidRPr="00036AE3">
              <w:rPr>
                <w:rFonts w:ascii="Times New Roman" w:eastAsia="Times New Roman" w:hAnsi="Times New Roman"/>
                <w:bCs/>
                <w:sz w:val="16"/>
                <w:szCs w:val="16"/>
                <w:lang w:eastAsia="ru-RU"/>
              </w:rPr>
              <w:t>68</w:t>
            </w:r>
          </w:p>
        </w:tc>
        <w:tc>
          <w:tcPr>
            <w:tcW w:w="613" w:type="dxa"/>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p>
        </w:tc>
        <w:tc>
          <w:tcPr>
            <w:tcW w:w="614" w:type="dxa"/>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r w:rsidRPr="00036AE3">
              <w:rPr>
                <w:rFonts w:ascii="Times New Roman" w:eastAsia="Times New Roman" w:hAnsi="Times New Roman"/>
                <w:bCs/>
                <w:sz w:val="16"/>
                <w:szCs w:val="16"/>
                <w:lang w:eastAsia="ru-RU"/>
              </w:rPr>
              <w:t>2</w:t>
            </w:r>
          </w:p>
        </w:tc>
        <w:tc>
          <w:tcPr>
            <w:tcW w:w="491" w:type="dxa"/>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r w:rsidRPr="00036AE3">
              <w:rPr>
                <w:rFonts w:ascii="Times New Roman" w:eastAsia="Times New Roman" w:hAnsi="Times New Roman"/>
                <w:bCs/>
                <w:sz w:val="16"/>
                <w:szCs w:val="16"/>
                <w:lang w:eastAsia="ru-RU"/>
              </w:rPr>
              <w:t>68</w:t>
            </w:r>
          </w:p>
        </w:tc>
        <w:tc>
          <w:tcPr>
            <w:tcW w:w="614" w:type="dxa"/>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p>
        </w:tc>
        <w:tc>
          <w:tcPr>
            <w:tcW w:w="587" w:type="dxa"/>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r w:rsidRPr="00036AE3">
              <w:rPr>
                <w:rFonts w:ascii="Times New Roman" w:eastAsia="Times New Roman" w:hAnsi="Times New Roman"/>
                <w:bCs/>
                <w:sz w:val="16"/>
                <w:szCs w:val="16"/>
                <w:lang w:eastAsia="ru-RU"/>
              </w:rPr>
              <w:t>1</w:t>
            </w:r>
          </w:p>
        </w:tc>
        <w:tc>
          <w:tcPr>
            <w:tcW w:w="581" w:type="dxa"/>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r w:rsidRPr="00036AE3">
              <w:rPr>
                <w:rFonts w:ascii="Times New Roman" w:eastAsia="Times New Roman" w:hAnsi="Times New Roman"/>
                <w:bCs/>
                <w:sz w:val="16"/>
                <w:szCs w:val="16"/>
                <w:lang w:eastAsia="ru-RU"/>
              </w:rPr>
              <w:t>34</w:t>
            </w:r>
          </w:p>
        </w:tc>
      </w:tr>
      <w:tr w:rsidR="00766DBF" w:rsidRPr="00A72598" w:rsidTr="00061CBD">
        <w:trPr>
          <w:trHeight w:val="60"/>
        </w:trPr>
        <w:tc>
          <w:tcPr>
            <w:tcW w:w="1429" w:type="dxa"/>
            <w:shd w:val="clear" w:color="auto" w:fill="auto"/>
          </w:tcPr>
          <w:p w:rsidR="00766DBF" w:rsidRPr="00A72598" w:rsidRDefault="00766DBF" w:rsidP="00313A82">
            <w:pPr>
              <w:keepNext/>
              <w:spacing w:after="0" w:line="240" w:lineRule="auto"/>
              <w:ind w:firstLine="284"/>
              <w:jc w:val="both"/>
              <w:outlineLvl w:val="0"/>
              <w:rPr>
                <w:rFonts w:ascii="Times New Roman" w:eastAsia="Times New Roman" w:hAnsi="Times New Roman"/>
                <w:b/>
                <w:bCs/>
                <w:sz w:val="16"/>
                <w:szCs w:val="16"/>
                <w:lang w:eastAsia="ru-RU"/>
              </w:rPr>
            </w:pPr>
          </w:p>
        </w:tc>
        <w:tc>
          <w:tcPr>
            <w:tcW w:w="997" w:type="dxa"/>
            <w:shd w:val="clear" w:color="auto" w:fill="auto"/>
          </w:tcPr>
          <w:p w:rsidR="00766DBF" w:rsidRPr="00A72598" w:rsidRDefault="00766DBF" w:rsidP="00313A82">
            <w:pPr>
              <w:keepNext/>
              <w:spacing w:after="0" w:line="240" w:lineRule="auto"/>
              <w:ind w:firstLine="284"/>
              <w:jc w:val="both"/>
              <w:outlineLvl w:val="0"/>
              <w:rPr>
                <w:rFonts w:ascii="Times New Roman" w:eastAsia="Times New Roman" w:hAnsi="Times New Roman"/>
                <w:bCs/>
                <w:sz w:val="16"/>
                <w:szCs w:val="16"/>
                <w:lang w:eastAsia="ru-RU"/>
              </w:rPr>
            </w:pPr>
          </w:p>
        </w:tc>
        <w:tc>
          <w:tcPr>
            <w:tcW w:w="613" w:type="dxa"/>
            <w:shd w:val="clear" w:color="auto" w:fill="auto"/>
          </w:tcPr>
          <w:p w:rsidR="00766DBF" w:rsidRPr="00036AE3" w:rsidRDefault="00766DBF" w:rsidP="00313A82">
            <w:pPr>
              <w:keepNext/>
              <w:spacing w:after="0" w:line="240" w:lineRule="auto"/>
              <w:ind w:firstLine="284"/>
              <w:jc w:val="both"/>
              <w:outlineLvl w:val="0"/>
              <w:rPr>
                <w:rFonts w:ascii="Times New Roman" w:eastAsia="Times New Roman" w:hAnsi="Times New Roman"/>
                <w:bCs/>
                <w:sz w:val="16"/>
                <w:szCs w:val="16"/>
                <w:lang w:eastAsia="ru-RU"/>
              </w:rPr>
            </w:pPr>
          </w:p>
        </w:tc>
        <w:tc>
          <w:tcPr>
            <w:tcW w:w="736" w:type="dxa"/>
            <w:shd w:val="clear" w:color="auto" w:fill="auto"/>
          </w:tcPr>
          <w:p w:rsidR="00766DBF" w:rsidRPr="00036AE3" w:rsidRDefault="00766DBF" w:rsidP="00313A82">
            <w:pPr>
              <w:keepNext/>
              <w:spacing w:after="0" w:line="240" w:lineRule="auto"/>
              <w:ind w:firstLine="284"/>
              <w:jc w:val="both"/>
              <w:outlineLvl w:val="0"/>
              <w:rPr>
                <w:rFonts w:ascii="Times New Roman" w:eastAsia="Times New Roman" w:hAnsi="Times New Roman"/>
                <w:bCs/>
                <w:sz w:val="16"/>
                <w:szCs w:val="16"/>
                <w:lang w:eastAsia="ru-RU"/>
              </w:rPr>
            </w:pPr>
          </w:p>
        </w:tc>
        <w:tc>
          <w:tcPr>
            <w:tcW w:w="735" w:type="dxa"/>
            <w:shd w:val="clear" w:color="auto" w:fill="auto"/>
          </w:tcPr>
          <w:p w:rsidR="00766DBF" w:rsidRPr="00036AE3" w:rsidRDefault="00766DBF" w:rsidP="00313A82">
            <w:pPr>
              <w:keepNext/>
              <w:spacing w:after="0" w:line="240" w:lineRule="auto"/>
              <w:ind w:firstLine="284"/>
              <w:jc w:val="both"/>
              <w:outlineLvl w:val="0"/>
              <w:rPr>
                <w:rFonts w:ascii="Times New Roman" w:eastAsia="Times New Roman" w:hAnsi="Times New Roman"/>
                <w:bCs/>
                <w:sz w:val="16"/>
                <w:szCs w:val="16"/>
                <w:lang w:eastAsia="ru-RU"/>
              </w:rPr>
            </w:pPr>
          </w:p>
        </w:tc>
        <w:tc>
          <w:tcPr>
            <w:tcW w:w="614" w:type="dxa"/>
            <w:shd w:val="clear" w:color="auto" w:fill="auto"/>
          </w:tcPr>
          <w:p w:rsidR="00766DBF" w:rsidRPr="00036AE3" w:rsidRDefault="00766DBF" w:rsidP="00313A82">
            <w:pPr>
              <w:keepNext/>
              <w:spacing w:after="0" w:line="240" w:lineRule="auto"/>
              <w:ind w:firstLine="284"/>
              <w:jc w:val="both"/>
              <w:outlineLvl w:val="0"/>
              <w:rPr>
                <w:rFonts w:ascii="Times New Roman" w:eastAsia="Times New Roman" w:hAnsi="Times New Roman"/>
                <w:bCs/>
                <w:sz w:val="16"/>
                <w:szCs w:val="16"/>
                <w:lang w:eastAsia="ru-RU"/>
              </w:rPr>
            </w:pPr>
          </w:p>
        </w:tc>
        <w:tc>
          <w:tcPr>
            <w:tcW w:w="614" w:type="dxa"/>
            <w:shd w:val="clear" w:color="auto" w:fill="auto"/>
          </w:tcPr>
          <w:p w:rsidR="00766DBF" w:rsidRPr="00036AE3" w:rsidRDefault="00766DBF" w:rsidP="00313A82">
            <w:pPr>
              <w:keepNext/>
              <w:spacing w:after="0" w:line="240" w:lineRule="auto"/>
              <w:ind w:firstLine="284"/>
              <w:jc w:val="both"/>
              <w:outlineLvl w:val="0"/>
              <w:rPr>
                <w:rFonts w:ascii="Times New Roman" w:eastAsia="Times New Roman" w:hAnsi="Times New Roman"/>
                <w:bCs/>
                <w:sz w:val="16"/>
                <w:szCs w:val="16"/>
                <w:lang w:eastAsia="ru-RU"/>
              </w:rPr>
            </w:pPr>
          </w:p>
        </w:tc>
        <w:tc>
          <w:tcPr>
            <w:tcW w:w="614" w:type="dxa"/>
            <w:shd w:val="clear" w:color="auto" w:fill="auto"/>
          </w:tcPr>
          <w:p w:rsidR="00766DBF" w:rsidRPr="00036AE3" w:rsidRDefault="00766DBF" w:rsidP="00313A82">
            <w:pPr>
              <w:keepNext/>
              <w:spacing w:after="0" w:line="240" w:lineRule="auto"/>
              <w:ind w:firstLine="284"/>
              <w:jc w:val="both"/>
              <w:outlineLvl w:val="0"/>
              <w:rPr>
                <w:rFonts w:ascii="Times New Roman" w:eastAsia="Times New Roman" w:hAnsi="Times New Roman"/>
                <w:bCs/>
                <w:sz w:val="16"/>
                <w:szCs w:val="16"/>
                <w:lang w:eastAsia="ru-RU"/>
              </w:rPr>
            </w:pPr>
          </w:p>
        </w:tc>
        <w:tc>
          <w:tcPr>
            <w:tcW w:w="613" w:type="dxa"/>
          </w:tcPr>
          <w:p w:rsidR="00766DBF" w:rsidRPr="00036AE3" w:rsidRDefault="00766DBF" w:rsidP="00313A82">
            <w:pPr>
              <w:keepNext/>
              <w:spacing w:after="0" w:line="240" w:lineRule="auto"/>
              <w:ind w:firstLine="284"/>
              <w:jc w:val="both"/>
              <w:outlineLvl w:val="0"/>
              <w:rPr>
                <w:rFonts w:ascii="Times New Roman" w:eastAsia="Times New Roman" w:hAnsi="Times New Roman"/>
                <w:bCs/>
                <w:sz w:val="16"/>
                <w:szCs w:val="16"/>
                <w:lang w:eastAsia="ru-RU"/>
              </w:rPr>
            </w:pPr>
          </w:p>
        </w:tc>
        <w:tc>
          <w:tcPr>
            <w:tcW w:w="614" w:type="dxa"/>
          </w:tcPr>
          <w:p w:rsidR="00766DBF" w:rsidRPr="00036AE3" w:rsidRDefault="00766DBF" w:rsidP="00313A82">
            <w:pPr>
              <w:keepNext/>
              <w:spacing w:after="0" w:line="240" w:lineRule="auto"/>
              <w:ind w:firstLine="284"/>
              <w:jc w:val="both"/>
              <w:outlineLvl w:val="0"/>
              <w:rPr>
                <w:rFonts w:ascii="Times New Roman" w:eastAsia="Times New Roman" w:hAnsi="Times New Roman"/>
                <w:bCs/>
                <w:sz w:val="16"/>
                <w:szCs w:val="16"/>
                <w:lang w:eastAsia="ru-RU"/>
              </w:rPr>
            </w:pPr>
          </w:p>
        </w:tc>
        <w:tc>
          <w:tcPr>
            <w:tcW w:w="491" w:type="dxa"/>
          </w:tcPr>
          <w:p w:rsidR="00766DBF" w:rsidRPr="00036AE3" w:rsidRDefault="00766DBF" w:rsidP="00313A82">
            <w:pPr>
              <w:keepNext/>
              <w:spacing w:after="0" w:line="240" w:lineRule="auto"/>
              <w:ind w:firstLine="284"/>
              <w:jc w:val="both"/>
              <w:outlineLvl w:val="0"/>
              <w:rPr>
                <w:rFonts w:ascii="Times New Roman" w:eastAsia="Times New Roman" w:hAnsi="Times New Roman"/>
                <w:bCs/>
                <w:sz w:val="16"/>
                <w:szCs w:val="16"/>
                <w:lang w:eastAsia="ru-RU"/>
              </w:rPr>
            </w:pPr>
          </w:p>
        </w:tc>
        <w:tc>
          <w:tcPr>
            <w:tcW w:w="614" w:type="dxa"/>
          </w:tcPr>
          <w:p w:rsidR="00766DBF" w:rsidRPr="00036AE3" w:rsidRDefault="00766DBF" w:rsidP="00313A82">
            <w:pPr>
              <w:keepNext/>
              <w:spacing w:after="0" w:line="240" w:lineRule="auto"/>
              <w:ind w:firstLine="284"/>
              <w:jc w:val="both"/>
              <w:outlineLvl w:val="0"/>
              <w:rPr>
                <w:rFonts w:ascii="Times New Roman" w:eastAsia="Times New Roman" w:hAnsi="Times New Roman"/>
                <w:bCs/>
                <w:sz w:val="16"/>
                <w:szCs w:val="16"/>
                <w:lang w:eastAsia="ru-RU"/>
              </w:rPr>
            </w:pPr>
          </w:p>
        </w:tc>
        <w:tc>
          <w:tcPr>
            <w:tcW w:w="587" w:type="dxa"/>
          </w:tcPr>
          <w:p w:rsidR="00766DBF" w:rsidRPr="00036AE3" w:rsidRDefault="00766DBF" w:rsidP="00313A82">
            <w:pPr>
              <w:keepNext/>
              <w:spacing w:after="0" w:line="240" w:lineRule="auto"/>
              <w:ind w:firstLine="284"/>
              <w:jc w:val="both"/>
              <w:outlineLvl w:val="0"/>
              <w:rPr>
                <w:rFonts w:ascii="Times New Roman" w:eastAsia="Times New Roman" w:hAnsi="Times New Roman"/>
                <w:bCs/>
                <w:sz w:val="16"/>
                <w:szCs w:val="16"/>
                <w:lang w:eastAsia="ru-RU"/>
              </w:rPr>
            </w:pPr>
          </w:p>
        </w:tc>
        <w:tc>
          <w:tcPr>
            <w:tcW w:w="581" w:type="dxa"/>
          </w:tcPr>
          <w:p w:rsidR="00766DBF" w:rsidRPr="00036AE3" w:rsidRDefault="00766DBF" w:rsidP="00313A82">
            <w:pPr>
              <w:keepNext/>
              <w:spacing w:after="0" w:line="240" w:lineRule="auto"/>
              <w:ind w:firstLine="284"/>
              <w:jc w:val="both"/>
              <w:outlineLvl w:val="0"/>
              <w:rPr>
                <w:rFonts w:ascii="Times New Roman" w:eastAsia="Times New Roman" w:hAnsi="Times New Roman"/>
                <w:bCs/>
                <w:sz w:val="16"/>
                <w:szCs w:val="16"/>
                <w:lang w:eastAsia="ru-RU"/>
              </w:rPr>
            </w:pPr>
          </w:p>
        </w:tc>
      </w:tr>
      <w:tr w:rsidR="00766DBF" w:rsidRPr="00A72598" w:rsidTr="00061CBD">
        <w:trPr>
          <w:trHeight w:val="733"/>
        </w:trPr>
        <w:tc>
          <w:tcPr>
            <w:tcW w:w="1429" w:type="dxa"/>
            <w:shd w:val="clear" w:color="auto" w:fill="auto"/>
          </w:tcPr>
          <w:p w:rsidR="00766DBF" w:rsidRPr="00A72598" w:rsidRDefault="00766DBF" w:rsidP="00313A82">
            <w:pPr>
              <w:keepNext/>
              <w:spacing w:after="0" w:line="240" w:lineRule="auto"/>
              <w:jc w:val="both"/>
              <w:outlineLvl w:val="0"/>
              <w:rPr>
                <w:rFonts w:ascii="Times New Roman" w:eastAsia="Times New Roman" w:hAnsi="Times New Roman"/>
                <w:b/>
                <w:bCs/>
                <w:sz w:val="16"/>
                <w:szCs w:val="16"/>
                <w:lang w:eastAsia="ru-RU"/>
              </w:rPr>
            </w:pPr>
            <w:r w:rsidRPr="00A72598">
              <w:rPr>
                <w:rFonts w:ascii="Times New Roman" w:eastAsia="Times New Roman" w:hAnsi="Times New Roman"/>
                <w:b/>
                <w:bCs/>
                <w:sz w:val="16"/>
                <w:szCs w:val="16"/>
                <w:lang w:eastAsia="ru-RU"/>
              </w:rPr>
              <w:t>Физическая культура и основы безопасности жизнедеятельности</w:t>
            </w:r>
          </w:p>
        </w:tc>
        <w:tc>
          <w:tcPr>
            <w:tcW w:w="997" w:type="dxa"/>
            <w:shd w:val="clear" w:color="auto" w:fill="auto"/>
          </w:tcPr>
          <w:p w:rsidR="00766DBF" w:rsidRPr="00A72598" w:rsidRDefault="00766DBF" w:rsidP="00313A82">
            <w:pPr>
              <w:keepNext/>
              <w:spacing w:after="0" w:line="240" w:lineRule="auto"/>
              <w:jc w:val="both"/>
              <w:outlineLvl w:val="0"/>
              <w:rPr>
                <w:rFonts w:ascii="Times New Roman" w:eastAsia="Times New Roman" w:hAnsi="Times New Roman"/>
                <w:bCs/>
                <w:sz w:val="16"/>
                <w:szCs w:val="16"/>
                <w:lang w:eastAsia="ru-RU"/>
              </w:rPr>
            </w:pPr>
            <w:r w:rsidRPr="00A72598">
              <w:rPr>
                <w:rFonts w:ascii="Times New Roman" w:eastAsia="Times New Roman" w:hAnsi="Times New Roman"/>
                <w:bCs/>
                <w:sz w:val="16"/>
                <w:szCs w:val="16"/>
                <w:lang w:eastAsia="ru-RU"/>
              </w:rPr>
              <w:t xml:space="preserve">Физическая культура </w:t>
            </w:r>
          </w:p>
        </w:tc>
        <w:tc>
          <w:tcPr>
            <w:tcW w:w="613" w:type="dxa"/>
            <w:shd w:val="clear" w:color="auto" w:fill="auto"/>
          </w:tcPr>
          <w:p w:rsidR="00766DBF" w:rsidRPr="00036AE3" w:rsidRDefault="00766DBF" w:rsidP="00313A82">
            <w:pPr>
              <w:keepNext/>
              <w:spacing w:after="0" w:line="240" w:lineRule="auto"/>
              <w:ind w:firstLine="284"/>
              <w:jc w:val="both"/>
              <w:outlineLvl w:val="0"/>
              <w:rPr>
                <w:rFonts w:ascii="Times New Roman" w:eastAsia="Times New Roman" w:hAnsi="Times New Roman"/>
                <w:bCs/>
                <w:sz w:val="16"/>
                <w:szCs w:val="16"/>
                <w:lang w:eastAsia="ru-RU"/>
              </w:rPr>
            </w:pPr>
          </w:p>
        </w:tc>
        <w:tc>
          <w:tcPr>
            <w:tcW w:w="736" w:type="dxa"/>
            <w:shd w:val="clear" w:color="auto" w:fill="auto"/>
          </w:tcPr>
          <w:p w:rsidR="00766DBF" w:rsidRPr="00036AE3" w:rsidRDefault="00766DBF" w:rsidP="00313A82">
            <w:pPr>
              <w:keepNext/>
              <w:spacing w:after="0" w:line="240" w:lineRule="auto"/>
              <w:ind w:firstLine="284"/>
              <w:jc w:val="both"/>
              <w:outlineLvl w:val="0"/>
              <w:rPr>
                <w:rFonts w:ascii="Times New Roman" w:eastAsia="Times New Roman" w:hAnsi="Times New Roman"/>
                <w:bCs/>
                <w:sz w:val="16"/>
                <w:szCs w:val="16"/>
                <w:lang w:eastAsia="ru-RU"/>
              </w:rPr>
            </w:pPr>
            <w:r w:rsidRPr="00036AE3">
              <w:rPr>
                <w:rFonts w:ascii="Times New Roman" w:eastAsia="Times New Roman" w:hAnsi="Times New Roman"/>
                <w:bCs/>
                <w:sz w:val="16"/>
                <w:szCs w:val="16"/>
                <w:lang w:eastAsia="ru-RU"/>
              </w:rPr>
              <w:t>3</w:t>
            </w:r>
          </w:p>
        </w:tc>
        <w:tc>
          <w:tcPr>
            <w:tcW w:w="735" w:type="dxa"/>
            <w:shd w:val="clear" w:color="auto" w:fill="auto"/>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r w:rsidRPr="00036AE3">
              <w:rPr>
                <w:rFonts w:ascii="Times New Roman" w:eastAsia="Times New Roman" w:hAnsi="Times New Roman"/>
                <w:bCs/>
                <w:sz w:val="16"/>
                <w:szCs w:val="16"/>
                <w:lang w:eastAsia="ru-RU"/>
              </w:rPr>
              <w:t>102</w:t>
            </w:r>
          </w:p>
        </w:tc>
        <w:tc>
          <w:tcPr>
            <w:tcW w:w="614" w:type="dxa"/>
            <w:shd w:val="clear" w:color="auto" w:fill="auto"/>
          </w:tcPr>
          <w:p w:rsidR="00766DBF" w:rsidRPr="00036AE3" w:rsidRDefault="00766DBF" w:rsidP="00313A82">
            <w:pPr>
              <w:keepNext/>
              <w:spacing w:after="0" w:line="240" w:lineRule="auto"/>
              <w:ind w:firstLine="284"/>
              <w:jc w:val="both"/>
              <w:outlineLvl w:val="0"/>
              <w:rPr>
                <w:rFonts w:ascii="Times New Roman" w:eastAsia="Times New Roman" w:hAnsi="Times New Roman"/>
                <w:bCs/>
                <w:sz w:val="16"/>
                <w:szCs w:val="16"/>
                <w:lang w:eastAsia="ru-RU"/>
              </w:rPr>
            </w:pPr>
          </w:p>
        </w:tc>
        <w:tc>
          <w:tcPr>
            <w:tcW w:w="614" w:type="dxa"/>
            <w:shd w:val="clear" w:color="auto" w:fill="auto"/>
          </w:tcPr>
          <w:p w:rsidR="00766DBF" w:rsidRPr="00036AE3" w:rsidRDefault="00766DBF" w:rsidP="00313A82">
            <w:pPr>
              <w:keepNext/>
              <w:spacing w:after="0" w:line="240" w:lineRule="auto"/>
              <w:ind w:firstLine="284"/>
              <w:jc w:val="both"/>
              <w:outlineLvl w:val="0"/>
              <w:rPr>
                <w:rFonts w:ascii="Times New Roman" w:eastAsia="Times New Roman" w:hAnsi="Times New Roman"/>
                <w:bCs/>
                <w:sz w:val="16"/>
                <w:szCs w:val="16"/>
                <w:lang w:eastAsia="ru-RU"/>
              </w:rPr>
            </w:pPr>
            <w:r w:rsidRPr="00036AE3">
              <w:rPr>
                <w:rFonts w:ascii="Times New Roman" w:eastAsia="Times New Roman" w:hAnsi="Times New Roman"/>
                <w:bCs/>
                <w:sz w:val="16"/>
                <w:szCs w:val="16"/>
                <w:lang w:eastAsia="ru-RU"/>
              </w:rPr>
              <w:t>3</w:t>
            </w:r>
          </w:p>
        </w:tc>
        <w:tc>
          <w:tcPr>
            <w:tcW w:w="614" w:type="dxa"/>
            <w:shd w:val="clear" w:color="auto" w:fill="auto"/>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r w:rsidRPr="00036AE3">
              <w:rPr>
                <w:rFonts w:ascii="Times New Roman" w:eastAsia="Times New Roman" w:hAnsi="Times New Roman"/>
                <w:bCs/>
                <w:sz w:val="16"/>
                <w:szCs w:val="16"/>
                <w:lang w:eastAsia="ru-RU"/>
              </w:rPr>
              <w:t>102</w:t>
            </w:r>
          </w:p>
        </w:tc>
        <w:tc>
          <w:tcPr>
            <w:tcW w:w="613" w:type="dxa"/>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p>
        </w:tc>
        <w:tc>
          <w:tcPr>
            <w:tcW w:w="614" w:type="dxa"/>
          </w:tcPr>
          <w:p w:rsidR="00766DBF" w:rsidRPr="00036AE3" w:rsidRDefault="00766DBF" w:rsidP="00313A82">
            <w:pPr>
              <w:keepNext/>
              <w:spacing w:after="0" w:line="240" w:lineRule="auto"/>
              <w:ind w:firstLine="284"/>
              <w:jc w:val="both"/>
              <w:outlineLvl w:val="0"/>
              <w:rPr>
                <w:rFonts w:ascii="Times New Roman" w:eastAsia="Times New Roman" w:hAnsi="Times New Roman"/>
                <w:bCs/>
                <w:sz w:val="16"/>
                <w:szCs w:val="16"/>
                <w:lang w:eastAsia="ru-RU"/>
              </w:rPr>
            </w:pPr>
            <w:r w:rsidRPr="00036AE3">
              <w:rPr>
                <w:rFonts w:ascii="Times New Roman" w:eastAsia="Times New Roman" w:hAnsi="Times New Roman"/>
                <w:bCs/>
                <w:sz w:val="16"/>
                <w:szCs w:val="16"/>
                <w:lang w:eastAsia="ru-RU"/>
              </w:rPr>
              <w:t>3</w:t>
            </w:r>
          </w:p>
        </w:tc>
        <w:tc>
          <w:tcPr>
            <w:tcW w:w="491" w:type="dxa"/>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r w:rsidRPr="00036AE3">
              <w:rPr>
                <w:rFonts w:ascii="Times New Roman" w:eastAsia="Times New Roman" w:hAnsi="Times New Roman"/>
                <w:bCs/>
                <w:sz w:val="16"/>
                <w:szCs w:val="16"/>
                <w:lang w:eastAsia="ru-RU"/>
              </w:rPr>
              <w:t>102</w:t>
            </w:r>
          </w:p>
        </w:tc>
        <w:tc>
          <w:tcPr>
            <w:tcW w:w="614" w:type="dxa"/>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p>
        </w:tc>
        <w:tc>
          <w:tcPr>
            <w:tcW w:w="587" w:type="dxa"/>
          </w:tcPr>
          <w:p w:rsidR="00766DBF" w:rsidRPr="00036AE3" w:rsidRDefault="00766DBF" w:rsidP="00313A82">
            <w:pPr>
              <w:keepNext/>
              <w:spacing w:after="0" w:line="240" w:lineRule="auto"/>
              <w:ind w:firstLine="284"/>
              <w:jc w:val="both"/>
              <w:outlineLvl w:val="0"/>
              <w:rPr>
                <w:rFonts w:ascii="Times New Roman" w:eastAsia="Times New Roman" w:hAnsi="Times New Roman"/>
                <w:bCs/>
                <w:sz w:val="16"/>
                <w:szCs w:val="16"/>
                <w:lang w:eastAsia="ru-RU"/>
              </w:rPr>
            </w:pPr>
            <w:r w:rsidRPr="00036AE3">
              <w:rPr>
                <w:rFonts w:ascii="Times New Roman" w:eastAsia="Times New Roman" w:hAnsi="Times New Roman"/>
                <w:bCs/>
                <w:sz w:val="16"/>
                <w:szCs w:val="16"/>
                <w:lang w:eastAsia="ru-RU"/>
              </w:rPr>
              <w:t>3</w:t>
            </w:r>
          </w:p>
        </w:tc>
        <w:tc>
          <w:tcPr>
            <w:tcW w:w="581" w:type="dxa"/>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r w:rsidRPr="00036AE3">
              <w:rPr>
                <w:rFonts w:ascii="Times New Roman" w:eastAsia="Times New Roman" w:hAnsi="Times New Roman"/>
                <w:bCs/>
                <w:sz w:val="16"/>
                <w:szCs w:val="16"/>
                <w:lang w:eastAsia="ru-RU"/>
              </w:rPr>
              <w:t>102</w:t>
            </w:r>
          </w:p>
        </w:tc>
      </w:tr>
      <w:tr w:rsidR="00766DBF" w:rsidRPr="00A72598" w:rsidTr="00061CBD">
        <w:trPr>
          <w:trHeight w:val="720"/>
        </w:trPr>
        <w:tc>
          <w:tcPr>
            <w:tcW w:w="1429" w:type="dxa"/>
            <w:shd w:val="clear" w:color="auto" w:fill="auto"/>
          </w:tcPr>
          <w:p w:rsidR="00766DBF" w:rsidRPr="00A72598" w:rsidRDefault="00766DBF" w:rsidP="00313A82">
            <w:pPr>
              <w:keepNext/>
              <w:spacing w:after="0" w:line="240" w:lineRule="auto"/>
              <w:ind w:firstLine="284"/>
              <w:jc w:val="both"/>
              <w:outlineLvl w:val="0"/>
              <w:rPr>
                <w:rFonts w:ascii="Times New Roman" w:eastAsia="Times New Roman" w:hAnsi="Times New Roman"/>
                <w:bCs/>
                <w:sz w:val="16"/>
                <w:szCs w:val="16"/>
                <w:lang w:eastAsia="ru-RU"/>
              </w:rPr>
            </w:pPr>
          </w:p>
        </w:tc>
        <w:tc>
          <w:tcPr>
            <w:tcW w:w="997" w:type="dxa"/>
            <w:shd w:val="clear" w:color="auto" w:fill="auto"/>
          </w:tcPr>
          <w:p w:rsidR="00766DBF" w:rsidRPr="00A72598" w:rsidRDefault="00766DBF" w:rsidP="00313A82">
            <w:pPr>
              <w:keepNext/>
              <w:spacing w:after="0" w:line="240" w:lineRule="auto"/>
              <w:jc w:val="both"/>
              <w:outlineLvl w:val="0"/>
              <w:rPr>
                <w:rFonts w:ascii="Times New Roman" w:eastAsia="Times New Roman" w:hAnsi="Times New Roman"/>
                <w:bCs/>
                <w:sz w:val="16"/>
                <w:szCs w:val="16"/>
                <w:lang w:eastAsia="ru-RU"/>
              </w:rPr>
            </w:pPr>
            <w:r w:rsidRPr="00A72598">
              <w:rPr>
                <w:rFonts w:ascii="Times New Roman" w:eastAsia="Times New Roman" w:hAnsi="Times New Roman"/>
                <w:bCs/>
                <w:sz w:val="16"/>
                <w:szCs w:val="16"/>
                <w:lang w:eastAsia="ru-RU"/>
              </w:rPr>
              <w:t>Основы безопасности жизнедеятельности</w:t>
            </w:r>
          </w:p>
        </w:tc>
        <w:tc>
          <w:tcPr>
            <w:tcW w:w="613" w:type="dxa"/>
            <w:shd w:val="clear" w:color="auto" w:fill="auto"/>
          </w:tcPr>
          <w:p w:rsidR="00766DBF" w:rsidRPr="00036AE3" w:rsidRDefault="00766DBF" w:rsidP="00313A82">
            <w:pPr>
              <w:keepNext/>
              <w:spacing w:after="0" w:line="240" w:lineRule="auto"/>
              <w:ind w:firstLine="284"/>
              <w:jc w:val="both"/>
              <w:outlineLvl w:val="0"/>
              <w:rPr>
                <w:rFonts w:ascii="Times New Roman" w:eastAsia="Times New Roman" w:hAnsi="Times New Roman"/>
                <w:bCs/>
                <w:sz w:val="16"/>
                <w:szCs w:val="16"/>
                <w:lang w:eastAsia="ru-RU"/>
              </w:rPr>
            </w:pPr>
          </w:p>
        </w:tc>
        <w:tc>
          <w:tcPr>
            <w:tcW w:w="736" w:type="dxa"/>
            <w:shd w:val="clear" w:color="auto" w:fill="auto"/>
          </w:tcPr>
          <w:p w:rsidR="00766DBF" w:rsidRPr="00036AE3" w:rsidRDefault="00766DBF" w:rsidP="00313A82">
            <w:pPr>
              <w:keepNext/>
              <w:spacing w:after="0" w:line="240" w:lineRule="auto"/>
              <w:ind w:firstLine="284"/>
              <w:jc w:val="both"/>
              <w:outlineLvl w:val="0"/>
              <w:rPr>
                <w:rFonts w:ascii="Times New Roman" w:eastAsia="Times New Roman" w:hAnsi="Times New Roman"/>
                <w:bCs/>
                <w:sz w:val="16"/>
                <w:szCs w:val="16"/>
                <w:lang w:eastAsia="ru-RU"/>
              </w:rPr>
            </w:pPr>
            <w:r w:rsidRPr="00036AE3">
              <w:rPr>
                <w:rFonts w:ascii="Times New Roman" w:eastAsia="Times New Roman" w:hAnsi="Times New Roman"/>
                <w:bCs/>
                <w:sz w:val="16"/>
                <w:szCs w:val="16"/>
                <w:lang w:eastAsia="ru-RU"/>
              </w:rPr>
              <w:t>1</w:t>
            </w:r>
          </w:p>
        </w:tc>
        <w:tc>
          <w:tcPr>
            <w:tcW w:w="735" w:type="dxa"/>
            <w:shd w:val="clear" w:color="auto" w:fill="auto"/>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r w:rsidRPr="00036AE3">
              <w:rPr>
                <w:rFonts w:ascii="Times New Roman" w:eastAsia="Times New Roman" w:hAnsi="Times New Roman"/>
                <w:bCs/>
                <w:sz w:val="16"/>
                <w:szCs w:val="16"/>
                <w:lang w:eastAsia="ru-RU"/>
              </w:rPr>
              <w:t>34</w:t>
            </w:r>
          </w:p>
        </w:tc>
        <w:tc>
          <w:tcPr>
            <w:tcW w:w="614" w:type="dxa"/>
            <w:shd w:val="clear" w:color="auto" w:fill="auto"/>
          </w:tcPr>
          <w:p w:rsidR="00766DBF" w:rsidRPr="00036AE3" w:rsidRDefault="00766DBF" w:rsidP="00313A82">
            <w:pPr>
              <w:keepNext/>
              <w:spacing w:after="0" w:line="240" w:lineRule="auto"/>
              <w:ind w:firstLine="284"/>
              <w:jc w:val="both"/>
              <w:outlineLvl w:val="0"/>
              <w:rPr>
                <w:rFonts w:ascii="Times New Roman" w:eastAsia="Times New Roman" w:hAnsi="Times New Roman"/>
                <w:bCs/>
                <w:sz w:val="16"/>
                <w:szCs w:val="16"/>
                <w:lang w:eastAsia="ru-RU"/>
              </w:rPr>
            </w:pPr>
          </w:p>
        </w:tc>
        <w:tc>
          <w:tcPr>
            <w:tcW w:w="614" w:type="dxa"/>
            <w:shd w:val="clear" w:color="auto" w:fill="auto"/>
          </w:tcPr>
          <w:p w:rsidR="00766DBF" w:rsidRPr="00036AE3" w:rsidRDefault="00766DBF" w:rsidP="00313A82">
            <w:pPr>
              <w:keepNext/>
              <w:spacing w:after="0" w:line="240" w:lineRule="auto"/>
              <w:ind w:firstLine="284"/>
              <w:jc w:val="both"/>
              <w:outlineLvl w:val="0"/>
              <w:rPr>
                <w:rFonts w:ascii="Times New Roman" w:eastAsia="Times New Roman" w:hAnsi="Times New Roman"/>
                <w:bCs/>
                <w:sz w:val="16"/>
                <w:szCs w:val="16"/>
                <w:lang w:eastAsia="ru-RU"/>
              </w:rPr>
            </w:pPr>
            <w:r w:rsidRPr="00036AE3">
              <w:rPr>
                <w:rFonts w:ascii="Times New Roman" w:eastAsia="Times New Roman" w:hAnsi="Times New Roman"/>
                <w:bCs/>
                <w:sz w:val="16"/>
                <w:szCs w:val="16"/>
                <w:lang w:eastAsia="ru-RU"/>
              </w:rPr>
              <w:t>1</w:t>
            </w:r>
          </w:p>
        </w:tc>
        <w:tc>
          <w:tcPr>
            <w:tcW w:w="614" w:type="dxa"/>
            <w:shd w:val="clear" w:color="auto" w:fill="auto"/>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r w:rsidRPr="00036AE3">
              <w:rPr>
                <w:rFonts w:ascii="Times New Roman" w:eastAsia="Times New Roman" w:hAnsi="Times New Roman"/>
                <w:bCs/>
                <w:sz w:val="16"/>
                <w:szCs w:val="16"/>
                <w:lang w:eastAsia="ru-RU"/>
              </w:rPr>
              <w:t>34</w:t>
            </w:r>
          </w:p>
        </w:tc>
        <w:tc>
          <w:tcPr>
            <w:tcW w:w="613" w:type="dxa"/>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p>
        </w:tc>
        <w:tc>
          <w:tcPr>
            <w:tcW w:w="614" w:type="dxa"/>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r w:rsidRPr="00036AE3">
              <w:rPr>
                <w:rFonts w:ascii="Times New Roman" w:eastAsia="Times New Roman" w:hAnsi="Times New Roman"/>
                <w:bCs/>
                <w:sz w:val="16"/>
                <w:szCs w:val="16"/>
                <w:lang w:eastAsia="ru-RU"/>
              </w:rPr>
              <w:t>1</w:t>
            </w:r>
          </w:p>
        </w:tc>
        <w:tc>
          <w:tcPr>
            <w:tcW w:w="491" w:type="dxa"/>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r w:rsidRPr="00036AE3">
              <w:rPr>
                <w:rFonts w:ascii="Times New Roman" w:eastAsia="Times New Roman" w:hAnsi="Times New Roman"/>
                <w:bCs/>
                <w:sz w:val="16"/>
                <w:szCs w:val="16"/>
                <w:lang w:eastAsia="ru-RU"/>
              </w:rPr>
              <w:t>34</w:t>
            </w:r>
          </w:p>
        </w:tc>
        <w:tc>
          <w:tcPr>
            <w:tcW w:w="614" w:type="dxa"/>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p>
        </w:tc>
        <w:tc>
          <w:tcPr>
            <w:tcW w:w="587" w:type="dxa"/>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r w:rsidRPr="00036AE3">
              <w:rPr>
                <w:rFonts w:ascii="Times New Roman" w:eastAsia="Times New Roman" w:hAnsi="Times New Roman"/>
                <w:bCs/>
                <w:sz w:val="16"/>
                <w:szCs w:val="16"/>
                <w:lang w:eastAsia="ru-RU"/>
              </w:rPr>
              <w:t>1</w:t>
            </w:r>
          </w:p>
        </w:tc>
        <w:tc>
          <w:tcPr>
            <w:tcW w:w="581" w:type="dxa"/>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r w:rsidRPr="00036AE3">
              <w:rPr>
                <w:rFonts w:ascii="Times New Roman" w:eastAsia="Times New Roman" w:hAnsi="Times New Roman"/>
                <w:bCs/>
                <w:sz w:val="16"/>
                <w:szCs w:val="16"/>
                <w:lang w:eastAsia="ru-RU"/>
              </w:rPr>
              <w:t>34</w:t>
            </w:r>
          </w:p>
        </w:tc>
      </w:tr>
      <w:tr w:rsidR="00766DBF" w:rsidRPr="00A72598" w:rsidTr="00061CBD">
        <w:trPr>
          <w:trHeight w:val="187"/>
        </w:trPr>
        <w:tc>
          <w:tcPr>
            <w:tcW w:w="2426" w:type="dxa"/>
            <w:gridSpan w:val="2"/>
            <w:shd w:val="clear" w:color="auto" w:fill="auto"/>
          </w:tcPr>
          <w:p w:rsidR="00766DBF" w:rsidRPr="002E436B" w:rsidRDefault="00766DBF" w:rsidP="00313A82">
            <w:pPr>
              <w:keepNext/>
              <w:spacing w:after="0" w:line="240" w:lineRule="auto"/>
              <w:jc w:val="both"/>
              <w:outlineLvl w:val="0"/>
              <w:rPr>
                <w:rFonts w:ascii="Times New Roman" w:eastAsia="Times New Roman" w:hAnsi="Times New Roman"/>
                <w:b/>
                <w:bCs/>
                <w:sz w:val="16"/>
                <w:szCs w:val="16"/>
                <w:lang w:eastAsia="ru-RU"/>
              </w:rPr>
            </w:pPr>
            <w:r w:rsidRPr="002E436B">
              <w:rPr>
                <w:rFonts w:ascii="Times New Roman" w:eastAsia="Times New Roman" w:hAnsi="Times New Roman"/>
                <w:b/>
                <w:bCs/>
                <w:sz w:val="16"/>
                <w:szCs w:val="16"/>
                <w:lang w:eastAsia="ru-RU"/>
              </w:rPr>
              <w:t>Итого:</w:t>
            </w:r>
          </w:p>
          <w:p w:rsidR="00766DBF" w:rsidRPr="002E436B" w:rsidRDefault="00766DBF" w:rsidP="00313A82">
            <w:pPr>
              <w:keepNext/>
              <w:spacing w:after="0" w:line="240" w:lineRule="auto"/>
              <w:jc w:val="both"/>
              <w:outlineLvl w:val="0"/>
              <w:rPr>
                <w:rFonts w:ascii="Times New Roman" w:eastAsia="Times New Roman" w:hAnsi="Times New Roman"/>
                <w:bCs/>
                <w:sz w:val="16"/>
                <w:szCs w:val="16"/>
                <w:lang w:eastAsia="ru-RU"/>
              </w:rPr>
            </w:pPr>
            <w:r w:rsidRPr="002E436B">
              <w:rPr>
                <w:rFonts w:ascii="Times New Roman" w:eastAsia="Times New Roman" w:hAnsi="Times New Roman"/>
                <w:bCs/>
                <w:sz w:val="16"/>
                <w:szCs w:val="16"/>
                <w:lang w:eastAsia="ru-RU"/>
              </w:rPr>
              <w:t>Предельно допустимая аудиторная учебная нагрузка при 6-ти дневной учебной неделе согласно требованиям СанПиН</w:t>
            </w:r>
          </w:p>
        </w:tc>
        <w:tc>
          <w:tcPr>
            <w:tcW w:w="613" w:type="dxa"/>
            <w:shd w:val="clear" w:color="auto" w:fill="auto"/>
          </w:tcPr>
          <w:p w:rsidR="00766DBF" w:rsidRPr="00036AE3" w:rsidRDefault="00766DBF" w:rsidP="00313A82">
            <w:pPr>
              <w:keepNext/>
              <w:spacing w:after="0" w:line="240" w:lineRule="auto"/>
              <w:ind w:firstLine="284"/>
              <w:jc w:val="both"/>
              <w:outlineLvl w:val="0"/>
              <w:rPr>
                <w:rFonts w:ascii="Times New Roman" w:eastAsia="Times New Roman" w:hAnsi="Times New Roman"/>
                <w:bCs/>
                <w:sz w:val="16"/>
                <w:szCs w:val="16"/>
                <w:lang w:eastAsia="ru-RU"/>
              </w:rPr>
            </w:pPr>
          </w:p>
        </w:tc>
        <w:tc>
          <w:tcPr>
            <w:tcW w:w="736" w:type="dxa"/>
            <w:shd w:val="clear" w:color="auto" w:fill="auto"/>
          </w:tcPr>
          <w:p w:rsidR="00766DBF" w:rsidRPr="00036AE3" w:rsidRDefault="00766DBF" w:rsidP="00313A82">
            <w:pPr>
              <w:keepNext/>
              <w:spacing w:after="0" w:line="240" w:lineRule="auto"/>
              <w:ind w:firstLine="284"/>
              <w:jc w:val="both"/>
              <w:outlineLvl w:val="0"/>
              <w:rPr>
                <w:rFonts w:ascii="Times New Roman" w:eastAsia="Times New Roman" w:hAnsi="Times New Roman"/>
                <w:bCs/>
                <w:sz w:val="16"/>
                <w:szCs w:val="16"/>
                <w:lang w:eastAsia="ru-RU"/>
              </w:rPr>
            </w:pPr>
            <w:r w:rsidRPr="00036AE3">
              <w:rPr>
                <w:rFonts w:ascii="Times New Roman" w:eastAsia="Times New Roman" w:hAnsi="Times New Roman"/>
                <w:bCs/>
                <w:sz w:val="16"/>
                <w:szCs w:val="16"/>
                <w:lang w:eastAsia="ru-RU"/>
              </w:rPr>
              <w:t>32</w:t>
            </w:r>
          </w:p>
        </w:tc>
        <w:tc>
          <w:tcPr>
            <w:tcW w:w="735" w:type="dxa"/>
            <w:shd w:val="clear" w:color="auto" w:fill="auto"/>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r w:rsidRPr="00036AE3">
              <w:rPr>
                <w:rFonts w:ascii="Times New Roman" w:eastAsia="Times New Roman" w:hAnsi="Times New Roman"/>
                <w:bCs/>
                <w:sz w:val="16"/>
                <w:szCs w:val="16"/>
                <w:lang w:eastAsia="ru-RU"/>
              </w:rPr>
              <w:t>1088</w:t>
            </w:r>
          </w:p>
        </w:tc>
        <w:tc>
          <w:tcPr>
            <w:tcW w:w="614" w:type="dxa"/>
            <w:shd w:val="clear" w:color="auto" w:fill="auto"/>
          </w:tcPr>
          <w:p w:rsidR="00766DBF" w:rsidRPr="00036AE3" w:rsidRDefault="00766DBF" w:rsidP="00313A82">
            <w:pPr>
              <w:keepNext/>
              <w:spacing w:after="0" w:line="240" w:lineRule="auto"/>
              <w:ind w:firstLine="284"/>
              <w:jc w:val="both"/>
              <w:outlineLvl w:val="0"/>
              <w:rPr>
                <w:rFonts w:ascii="Times New Roman" w:eastAsia="Times New Roman" w:hAnsi="Times New Roman"/>
                <w:bCs/>
                <w:sz w:val="16"/>
                <w:szCs w:val="16"/>
                <w:lang w:eastAsia="ru-RU"/>
              </w:rPr>
            </w:pPr>
          </w:p>
        </w:tc>
        <w:tc>
          <w:tcPr>
            <w:tcW w:w="614" w:type="dxa"/>
            <w:shd w:val="clear" w:color="auto" w:fill="auto"/>
          </w:tcPr>
          <w:p w:rsidR="00766DBF" w:rsidRPr="00036AE3" w:rsidRDefault="00766DBF" w:rsidP="00313A82">
            <w:pPr>
              <w:keepNext/>
              <w:spacing w:after="0" w:line="240" w:lineRule="auto"/>
              <w:ind w:firstLine="284"/>
              <w:jc w:val="both"/>
              <w:outlineLvl w:val="0"/>
              <w:rPr>
                <w:rFonts w:ascii="Times New Roman" w:eastAsia="Times New Roman" w:hAnsi="Times New Roman"/>
                <w:bCs/>
                <w:sz w:val="16"/>
                <w:szCs w:val="16"/>
                <w:lang w:eastAsia="ru-RU"/>
              </w:rPr>
            </w:pPr>
            <w:r w:rsidRPr="00036AE3">
              <w:rPr>
                <w:rFonts w:ascii="Times New Roman" w:eastAsia="Times New Roman" w:hAnsi="Times New Roman"/>
                <w:bCs/>
                <w:sz w:val="16"/>
                <w:szCs w:val="16"/>
                <w:lang w:eastAsia="ru-RU"/>
              </w:rPr>
              <w:t>33</w:t>
            </w:r>
          </w:p>
        </w:tc>
        <w:tc>
          <w:tcPr>
            <w:tcW w:w="614" w:type="dxa"/>
            <w:shd w:val="clear" w:color="auto" w:fill="auto"/>
          </w:tcPr>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r w:rsidRPr="00036AE3">
              <w:rPr>
                <w:rFonts w:ascii="Times New Roman" w:eastAsia="Times New Roman" w:hAnsi="Times New Roman"/>
                <w:bCs/>
                <w:sz w:val="16"/>
                <w:szCs w:val="16"/>
                <w:lang w:eastAsia="ru-RU"/>
              </w:rPr>
              <w:t>1122</w:t>
            </w:r>
          </w:p>
        </w:tc>
        <w:tc>
          <w:tcPr>
            <w:tcW w:w="613" w:type="dxa"/>
          </w:tcPr>
          <w:p w:rsidR="00766DBF" w:rsidRPr="00036AE3" w:rsidRDefault="00766DBF" w:rsidP="00313A82">
            <w:pPr>
              <w:keepNext/>
              <w:spacing w:after="0" w:line="240" w:lineRule="auto"/>
              <w:ind w:firstLine="284"/>
              <w:jc w:val="both"/>
              <w:outlineLvl w:val="0"/>
              <w:rPr>
                <w:rFonts w:ascii="Times New Roman" w:eastAsia="Times New Roman" w:hAnsi="Times New Roman"/>
                <w:bCs/>
                <w:sz w:val="16"/>
                <w:szCs w:val="16"/>
                <w:lang w:eastAsia="ru-RU"/>
              </w:rPr>
            </w:pPr>
          </w:p>
        </w:tc>
        <w:tc>
          <w:tcPr>
            <w:tcW w:w="614" w:type="dxa"/>
          </w:tcPr>
          <w:p w:rsidR="00766DBF" w:rsidRPr="00036AE3" w:rsidRDefault="00766DBF" w:rsidP="00313A82">
            <w:pPr>
              <w:keepNext/>
              <w:spacing w:after="0" w:line="240" w:lineRule="auto"/>
              <w:ind w:firstLine="284"/>
              <w:jc w:val="both"/>
              <w:outlineLvl w:val="0"/>
              <w:rPr>
                <w:rFonts w:ascii="Times New Roman" w:eastAsia="Times New Roman" w:hAnsi="Times New Roman"/>
                <w:bCs/>
                <w:sz w:val="16"/>
                <w:szCs w:val="16"/>
                <w:lang w:eastAsia="ru-RU"/>
              </w:rPr>
            </w:pPr>
            <w:r w:rsidRPr="00036AE3">
              <w:rPr>
                <w:rFonts w:ascii="Times New Roman" w:eastAsia="Times New Roman" w:hAnsi="Times New Roman"/>
                <w:bCs/>
                <w:sz w:val="16"/>
                <w:szCs w:val="16"/>
                <w:lang w:eastAsia="ru-RU"/>
              </w:rPr>
              <w:t>35</w:t>
            </w:r>
          </w:p>
        </w:tc>
        <w:tc>
          <w:tcPr>
            <w:tcW w:w="491" w:type="dxa"/>
          </w:tcPr>
          <w:p w:rsidR="00766DBF" w:rsidRPr="00036AE3" w:rsidRDefault="00766DBF" w:rsidP="00313A82">
            <w:pPr>
              <w:keepNext/>
              <w:spacing w:after="0" w:line="240" w:lineRule="auto"/>
              <w:ind w:left="-166" w:right="-83" w:firstLine="166"/>
              <w:jc w:val="both"/>
              <w:outlineLvl w:val="0"/>
              <w:rPr>
                <w:rFonts w:ascii="Times New Roman" w:eastAsia="Times New Roman" w:hAnsi="Times New Roman"/>
                <w:bCs/>
                <w:sz w:val="16"/>
                <w:szCs w:val="16"/>
                <w:lang w:eastAsia="ru-RU"/>
              </w:rPr>
            </w:pPr>
            <w:r w:rsidRPr="00036AE3">
              <w:rPr>
                <w:rFonts w:ascii="Times New Roman" w:eastAsia="Times New Roman" w:hAnsi="Times New Roman"/>
                <w:bCs/>
                <w:sz w:val="16"/>
                <w:szCs w:val="16"/>
                <w:lang w:eastAsia="ru-RU"/>
              </w:rPr>
              <w:t>1190</w:t>
            </w:r>
          </w:p>
        </w:tc>
        <w:tc>
          <w:tcPr>
            <w:tcW w:w="614" w:type="dxa"/>
          </w:tcPr>
          <w:p w:rsidR="00766DBF" w:rsidRPr="00036AE3" w:rsidRDefault="00766DBF" w:rsidP="00313A82">
            <w:pPr>
              <w:keepNext/>
              <w:spacing w:after="0" w:line="240" w:lineRule="auto"/>
              <w:ind w:firstLine="284"/>
              <w:jc w:val="both"/>
              <w:outlineLvl w:val="0"/>
              <w:rPr>
                <w:rFonts w:ascii="Times New Roman" w:eastAsia="Times New Roman" w:hAnsi="Times New Roman"/>
                <w:bCs/>
                <w:sz w:val="16"/>
                <w:szCs w:val="16"/>
                <w:lang w:eastAsia="ru-RU"/>
              </w:rPr>
            </w:pPr>
          </w:p>
        </w:tc>
        <w:tc>
          <w:tcPr>
            <w:tcW w:w="587" w:type="dxa"/>
            <w:tcBorders>
              <w:bottom w:val="single" w:sz="4" w:space="0" w:color="auto"/>
            </w:tcBorders>
          </w:tcPr>
          <w:p w:rsidR="00766DBF" w:rsidRDefault="00766DBF" w:rsidP="00313A82">
            <w:pPr>
              <w:keepNext/>
              <w:spacing w:after="0" w:line="240" w:lineRule="auto"/>
              <w:jc w:val="both"/>
              <w:outlineLvl w:val="0"/>
              <w:rPr>
                <w:rFonts w:ascii="Times New Roman" w:eastAsia="Times New Roman" w:hAnsi="Times New Roman"/>
                <w:bCs/>
                <w:sz w:val="16"/>
                <w:szCs w:val="16"/>
                <w:lang w:eastAsia="ru-RU"/>
              </w:rPr>
            </w:pPr>
            <w:r w:rsidRPr="00036AE3">
              <w:rPr>
                <w:rFonts w:ascii="Times New Roman" w:eastAsia="Times New Roman" w:hAnsi="Times New Roman"/>
                <w:bCs/>
                <w:sz w:val="16"/>
                <w:szCs w:val="16"/>
                <w:lang w:eastAsia="ru-RU"/>
              </w:rPr>
              <w:t>3</w:t>
            </w:r>
            <w:r>
              <w:rPr>
                <w:rFonts w:ascii="Times New Roman" w:eastAsia="Times New Roman" w:hAnsi="Times New Roman"/>
                <w:bCs/>
                <w:sz w:val="16"/>
                <w:szCs w:val="16"/>
                <w:lang w:eastAsia="ru-RU"/>
              </w:rPr>
              <w:t>4</w:t>
            </w:r>
          </w:p>
          <w:p w:rsidR="00766DBF" w:rsidRPr="00036AE3" w:rsidRDefault="00766DBF" w:rsidP="00313A82">
            <w:pPr>
              <w:keepNext/>
              <w:spacing w:after="0" w:line="240" w:lineRule="auto"/>
              <w:jc w:val="both"/>
              <w:outlineLvl w:val="0"/>
              <w:rPr>
                <w:rFonts w:ascii="Times New Roman" w:eastAsia="Times New Roman" w:hAnsi="Times New Roman"/>
                <w:bCs/>
                <w:sz w:val="16"/>
                <w:szCs w:val="16"/>
                <w:lang w:eastAsia="ru-RU"/>
              </w:rPr>
            </w:pPr>
            <w:r w:rsidRPr="00450197">
              <w:rPr>
                <w:rFonts w:ascii="Times New Roman" w:eastAsia="Times New Roman" w:hAnsi="Times New Roman"/>
                <w:bCs/>
                <w:sz w:val="14"/>
                <w:szCs w:val="16"/>
                <w:lang w:eastAsia="ru-RU"/>
              </w:rPr>
              <w:t>(+2</w:t>
            </w:r>
            <w:r w:rsidRPr="00036AE3">
              <w:rPr>
                <w:rFonts w:ascii="Times New Roman" w:eastAsia="Times New Roman" w:hAnsi="Times New Roman"/>
                <w:bCs/>
                <w:sz w:val="12"/>
                <w:szCs w:val="16"/>
                <w:lang w:eastAsia="ru-RU"/>
              </w:rPr>
              <w:t>часа вариат.часть)</w:t>
            </w:r>
          </w:p>
        </w:tc>
        <w:tc>
          <w:tcPr>
            <w:tcW w:w="581" w:type="dxa"/>
          </w:tcPr>
          <w:p w:rsidR="00766DBF" w:rsidRDefault="00766DBF" w:rsidP="00313A82">
            <w:pPr>
              <w:keepNext/>
              <w:spacing w:after="0" w:line="240" w:lineRule="auto"/>
              <w:jc w:val="both"/>
              <w:outlineLvl w:val="0"/>
              <w:rPr>
                <w:rFonts w:ascii="Times New Roman" w:eastAsia="Times New Roman" w:hAnsi="Times New Roman"/>
                <w:bCs/>
                <w:sz w:val="16"/>
                <w:szCs w:val="16"/>
                <w:lang w:eastAsia="ru-RU"/>
              </w:rPr>
            </w:pPr>
            <w:r w:rsidRPr="00036AE3">
              <w:rPr>
                <w:rFonts w:ascii="Times New Roman" w:eastAsia="Times New Roman" w:hAnsi="Times New Roman"/>
                <w:bCs/>
                <w:sz w:val="16"/>
                <w:szCs w:val="16"/>
                <w:lang w:eastAsia="ru-RU"/>
              </w:rPr>
              <w:t>1</w:t>
            </w:r>
            <w:r>
              <w:rPr>
                <w:rFonts w:ascii="Times New Roman" w:eastAsia="Times New Roman" w:hAnsi="Times New Roman"/>
                <w:bCs/>
                <w:sz w:val="16"/>
                <w:szCs w:val="16"/>
                <w:lang w:eastAsia="ru-RU"/>
              </w:rPr>
              <w:t>156</w:t>
            </w:r>
          </w:p>
          <w:p w:rsidR="00766DBF" w:rsidRPr="00450197" w:rsidRDefault="00766DBF" w:rsidP="00313A82">
            <w:pPr>
              <w:keepNext/>
              <w:spacing w:after="0" w:line="240" w:lineRule="auto"/>
              <w:jc w:val="both"/>
              <w:outlineLvl w:val="0"/>
              <w:rPr>
                <w:rFonts w:ascii="Times New Roman" w:eastAsia="Times New Roman" w:hAnsi="Times New Roman"/>
                <w:b/>
                <w:bCs/>
                <w:sz w:val="16"/>
                <w:szCs w:val="16"/>
                <w:lang w:eastAsia="ru-RU"/>
              </w:rPr>
            </w:pPr>
            <w:r w:rsidRPr="00450197">
              <w:rPr>
                <w:rFonts w:ascii="Times New Roman" w:eastAsia="Times New Roman" w:hAnsi="Times New Roman"/>
                <w:b/>
                <w:bCs/>
                <w:sz w:val="14"/>
                <w:szCs w:val="16"/>
                <w:lang w:eastAsia="ru-RU"/>
              </w:rPr>
              <w:t>(1224)</w:t>
            </w:r>
          </w:p>
        </w:tc>
      </w:tr>
    </w:tbl>
    <w:p w:rsidR="00766DBF" w:rsidRPr="003B0530" w:rsidRDefault="00766DBF" w:rsidP="00313A82">
      <w:pPr>
        <w:keepNext/>
        <w:spacing w:after="0" w:line="240" w:lineRule="auto"/>
        <w:ind w:firstLine="284"/>
        <w:jc w:val="both"/>
        <w:outlineLvl w:val="0"/>
        <w:rPr>
          <w:rFonts w:ascii="Times New Roman" w:eastAsia="Times New Roman" w:hAnsi="Times New Roman"/>
          <w:bCs/>
          <w:sz w:val="24"/>
          <w:szCs w:val="24"/>
        </w:rPr>
      </w:pPr>
    </w:p>
    <w:p w:rsidR="00766DBF" w:rsidRDefault="00766DBF" w:rsidP="00313A82">
      <w:pPr>
        <w:pStyle w:val="af4"/>
        <w:jc w:val="both"/>
        <w:rPr>
          <w:rStyle w:val="Zag11"/>
          <w:rFonts w:eastAsia="@Arial Unicode MS"/>
          <w:sz w:val="22"/>
          <w:szCs w:val="28"/>
        </w:rPr>
      </w:pPr>
    </w:p>
    <w:p w:rsidR="00061CBD" w:rsidRDefault="00061CBD" w:rsidP="00313A82">
      <w:pPr>
        <w:pStyle w:val="af4"/>
        <w:jc w:val="both"/>
        <w:rPr>
          <w:rStyle w:val="Zag11"/>
          <w:rFonts w:eastAsia="@Arial Unicode MS"/>
          <w:sz w:val="22"/>
          <w:szCs w:val="28"/>
        </w:rPr>
      </w:pPr>
    </w:p>
    <w:p w:rsidR="00061CBD" w:rsidRDefault="00061CBD" w:rsidP="00313A82">
      <w:pPr>
        <w:pStyle w:val="af4"/>
        <w:jc w:val="both"/>
        <w:rPr>
          <w:rStyle w:val="Zag11"/>
          <w:rFonts w:eastAsia="@Arial Unicode MS"/>
          <w:sz w:val="22"/>
          <w:szCs w:val="28"/>
        </w:rPr>
      </w:pPr>
    </w:p>
    <w:p w:rsidR="00061CBD" w:rsidRDefault="00061CBD" w:rsidP="00313A82">
      <w:pPr>
        <w:pStyle w:val="af4"/>
        <w:jc w:val="both"/>
        <w:rPr>
          <w:rStyle w:val="Zag11"/>
          <w:rFonts w:eastAsia="@Arial Unicode MS"/>
          <w:sz w:val="22"/>
          <w:szCs w:val="28"/>
        </w:rPr>
      </w:pPr>
    </w:p>
    <w:p w:rsidR="00061CBD" w:rsidRDefault="00061CBD" w:rsidP="00313A82">
      <w:pPr>
        <w:pStyle w:val="af4"/>
        <w:jc w:val="both"/>
        <w:rPr>
          <w:rStyle w:val="Zag11"/>
          <w:rFonts w:eastAsia="@Arial Unicode MS"/>
          <w:sz w:val="22"/>
          <w:szCs w:val="28"/>
        </w:rPr>
      </w:pPr>
    </w:p>
    <w:p w:rsidR="009A2AEF" w:rsidRDefault="009A2AEF" w:rsidP="00313A82">
      <w:pPr>
        <w:pStyle w:val="af4"/>
        <w:jc w:val="both"/>
        <w:rPr>
          <w:rStyle w:val="Zag11"/>
          <w:rFonts w:eastAsia="@Arial Unicode MS"/>
          <w:sz w:val="22"/>
          <w:szCs w:val="28"/>
        </w:rPr>
      </w:pPr>
    </w:p>
    <w:p w:rsidR="009A2AEF" w:rsidRDefault="009A2AEF" w:rsidP="00313A82">
      <w:pPr>
        <w:pStyle w:val="af4"/>
        <w:jc w:val="both"/>
        <w:rPr>
          <w:rStyle w:val="Zag11"/>
          <w:rFonts w:eastAsia="@Arial Unicode MS"/>
          <w:sz w:val="22"/>
          <w:szCs w:val="28"/>
        </w:rPr>
      </w:pPr>
    </w:p>
    <w:p w:rsidR="00D051E4" w:rsidRDefault="00417558" w:rsidP="00313A82">
      <w:pPr>
        <w:pStyle w:val="3"/>
        <w:numPr>
          <w:ilvl w:val="2"/>
          <w:numId w:val="181"/>
        </w:numPr>
        <w:spacing w:before="0" w:beforeAutospacing="0" w:after="0" w:afterAutospacing="0"/>
        <w:rPr>
          <w:sz w:val="22"/>
        </w:rPr>
      </w:pPr>
      <w:bookmarkStart w:id="421" w:name="_Toc414553283"/>
      <w:r w:rsidRPr="00AA090E">
        <w:rPr>
          <w:noProof/>
        </w:rPr>
        <w:lastRenderedPageBreak/>
        <w:drawing>
          <wp:anchor distT="0" distB="0" distL="114300" distR="114300" simplePos="0" relativeHeight="251659264" behindDoc="0" locked="0" layoutInCell="1" allowOverlap="1" wp14:anchorId="2FA4BF18" wp14:editId="5E43BFD4">
            <wp:simplePos x="0" y="0"/>
            <wp:positionH relativeFrom="column">
              <wp:posOffset>1409700</wp:posOffset>
            </wp:positionH>
            <wp:positionV relativeFrom="paragraph">
              <wp:posOffset>8032750</wp:posOffset>
            </wp:positionV>
            <wp:extent cx="2960370" cy="1772920"/>
            <wp:effectExtent l="0" t="0" r="0" b="0"/>
            <wp:wrapTopAndBottom/>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960370" cy="1772920"/>
                    </a:xfrm>
                    <a:prstGeom prst="rect">
                      <a:avLst/>
                    </a:prstGeom>
                    <a:noFill/>
                    <a:ln>
                      <a:noFill/>
                    </a:ln>
                  </pic:spPr>
                </pic:pic>
              </a:graphicData>
            </a:graphic>
          </wp:anchor>
        </w:drawing>
      </w:r>
      <w:r w:rsidRPr="00AA090E">
        <w:rPr>
          <w:noProof/>
        </w:rPr>
        <w:drawing>
          <wp:anchor distT="0" distB="0" distL="114300" distR="114300" simplePos="0" relativeHeight="251657216" behindDoc="0" locked="0" layoutInCell="1" allowOverlap="1" wp14:anchorId="68230620" wp14:editId="22AED8DC">
            <wp:simplePos x="0" y="0"/>
            <wp:positionH relativeFrom="column">
              <wp:posOffset>182880</wp:posOffset>
            </wp:positionH>
            <wp:positionV relativeFrom="paragraph">
              <wp:posOffset>254000</wp:posOffset>
            </wp:positionV>
            <wp:extent cx="5406390" cy="7343775"/>
            <wp:effectExtent l="0" t="0" r="0" b="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406390" cy="7343775"/>
                    </a:xfrm>
                    <a:prstGeom prst="rect">
                      <a:avLst/>
                    </a:prstGeom>
                    <a:noFill/>
                    <a:ln>
                      <a:noFill/>
                    </a:ln>
                  </pic:spPr>
                </pic:pic>
              </a:graphicData>
            </a:graphic>
          </wp:anchor>
        </w:drawing>
      </w:r>
      <w:r w:rsidR="0077214E">
        <w:rPr>
          <w:sz w:val="22"/>
        </w:rPr>
        <w:t>К</w:t>
      </w:r>
      <w:r w:rsidR="00D051E4" w:rsidRPr="00A04C72">
        <w:rPr>
          <w:sz w:val="22"/>
        </w:rPr>
        <w:t>алендарный учебный график</w:t>
      </w:r>
      <w:bookmarkEnd w:id="421"/>
    </w:p>
    <w:p w:rsidR="008B09CF" w:rsidRDefault="008B09CF" w:rsidP="00417558">
      <w:pPr>
        <w:pStyle w:val="a8"/>
        <w:ind w:left="1789"/>
        <w:rPr>
          <w:rStyle w:val="Zag11"/>
          <w:rFonts w:eastAsia="@Arial Unicode MS"/>
        </w:rPr>
      </w:pPr>
      <w:bookmarkStart w:id="422" w:name="_Toc414553284"/>
    </w:p>
    <w:p w:rsidR="00E45F69" w:rsidRPr="008B09CF" w:rsidRDefault="00996271" w:rsidP="00313A82">
      <w:pPr>
        <w:pStyle w:val="3"/>
        <w:spacing w:before="0" w:beforeAutospacing="0" w:after="0" w:afterAutospacing="0"/>
        <w:ind w:left="709"/>
        <w:rPr>
          <w:rFonts w:eastAsia="@Arial Unicode MS"/>
          <w:sz w:val="16"/>
          <w:szCs w:val="20"/>
        </w:rPr>
      </w:pPr>
      <w:r w:rsidRPr="00A04C72">
        <w:rPr>
          <w:rStyle w:val="Zag11"/>
          <w:rFonts w:eastAsia="@Arial Unicode MS"/>
          <w:sz w:val="22"/>
        </w:rPr>
        <w:lastRenderedPageBreak/>
        <w:t xml:space="preserve">3.1.2. </w:t>
      </w:r>
      <w:r w:rsidR="00D051E4" w:rsidRPr="00A04C72">
        <w:rPr>
          <w:rStyle w:val="Zag11"/>
          <w:rFonts w:eastAsia="@Arial Unicode MS"/>
          <w:sz w:val="22"/>
        </w:rPr>
        <w:t>План внеурочной деятельности</w:t>
      </w:r>
      <w:bookmarkEnd w:id="422"/>
    </w:p>
    <w:p w:rsidR="00E45F69" w:rsidRPr="009A2AEF" w:rsidRDefault="00E45F69" w:rsidP="00313A82">
      <w:pPr>
        <w:spacing w:after="0" w:line="240" w:lineRule="auto"/>
        <w:ind w:left="23" w:right="64" w:firstLine="567"/>
        <w:jc w:val="both"/>
        <w:rPr>
          <w:rFonts w:ascii="Times New Roman" w:eastAsia="Arial" w:hAnsi="Times New Roman"/>
          <w:color w:val="000000"/>
          <w:sz w:val="20"/>
          <w:szCs w:val="20"/>
          <w:lang w:eastAsia="ru-RU"/>
        </w:rPr>
      </w:pPr>
      <w:r w:rsidRPr="009A2AEF">
        <w:rPr>
          <w:rFonts w:ascii="Times New Roman" w:eastAsia="Arial" w:hAnsi="Times New Roman"/>
          <w:color w:val="000000"/>
          <w:sz w:val="20"/>
          <w:szCs w:val="20"/>
          <w:lang w:eastAsia="ru-RU"/>
        </w:rPr>
        <w:t>План внеурочной деятельности для обучающихся 5-9-ых классов МКОУ «</w:t>
      </w:r>
      <w:r w:rsidR="002667E7">
        <w:rPr>
          <w:rFonts w:ascii="Times New Roman" w:eastAsia="Arial" w:hAnsi="Times New Roman"/>
          <w:color w:val="000000"/>
          <w:sz w:val="20"/>
          <w:szCs w:val="20"/>
          <w:lang w:eastAsia="ru-RU"/>
        </w:rPr>
        <w:t xml:space="preserve">Кавкамахинская </w:t>
      </w:r>
      <w:r w:rsidRPr="009A2AEF">
        <w:rPr>
          <w:rFonts w:ascii="Times New Roman" w:eastAsia="Arial" w:hAnsi="Times New Roman"/>
          <w:color w:val="000000"/>
          <w:sz w:val="20"/>
          <w:szCs w:val="20"/>
          <w:lang w:eastAsia="ru-RU"/>
        </w:rPr>
        <w:t xml:space="preserve"> СОШ» на </w:t>
      </w:r>
      <w:r w:rsidR="002667E7">
        <w:rPr>
          <w:rFonts w:ascii="Times New Roman" w:eastAsia="Arial" w:hAnsi="Times New Roman"/>
          <w:color w:val="000000"/>
          <w:sz w:val="20"/>
          <w:szCs w:val="20"/>
          <w:lang w:eastAsia="ru-RU"/>
        </w:rPr>
        <w:t>2022</w:t>
      </w:r>
      <w:r w:rsidRPr="009A2AEF">
        <w:rPr>
          <w:rFonts w:ascii="Times New Roman" w:eastAsia="Arial" w:hAnsi="Times New Roman"/>
          <w:color w:val="000000"/>
          <w:sz w:val="20"/>
          <w:szCs w:val="20"/>
          <w:lang w:eastAsia="ru-RU"/>
        </w:rPr>
        <w:t>-</w:t>
      </w:r>
      <w:r w:rsidR="002667E7">
        <w:rPr>
          <w:rFonts w:ascii="Times New Roman" w:eastAsia="Arial" w:hAnsi="Times New Roman"/>
          <w:color w:val="000000"/>
          <w:sz w:val="20"/>
          <w:szCs w:val="20"/>
          <w:lang w:eastAsia="ru-RU"/>
        </w:rPr>
        <w:t>2023</w:t>
      </w:r>
      <w:r w:rsidRPr="009A2AEF">
        <w:rPr>
          <w:rFonts w:ascii="Times New Roman" w:eastAsia="Arial" w:hAnsi="Times New Roman"/>
          <w:color w:val="000000"/>
          <w:sz w:val="20"/>
          <w:szCs w:val="20"/>
          <w:lang w:eastAsia="ru-RU"/>
        </w:rPr>
        <w:t xml:space="preserve"> учебный год составлен в соответствии с требованиями ФГОС ООО. </w:t>
      </w:r>
    </w:p>
    <w:p w:rsidR="00E45F69" w:rsidRPr="009A2AEF" w:rsidRDefault="00E45F69" w:rsidP="00313A82">
      <w:pPr>
        <w:spacing w:after="0" w:line="240" w:lineRule="auto"/>
        <w:ind w:left="23" w:right="64" w:firstLine="567"/>
        <w:jc w:val="both"/>
        <w:rPr>
          <w:rFonts w:ascii="Times New Roman" w:eastAsia="Arial" w:hAnsi="Times New Roman"/>
          <w:color w:val="000000"/>
          <w:sz w:val="20"/>
          <w:szCs w:val="20"/>
          <w:lang w:eastAsia="ru-RU"/>
        </w:rPr>
      </w:pPr>
      <w:r w:rsidRPr="009A2AEF">
        <w:rPr>
          <w:rFonts w:ascii="Times New Roman" w:eastAsia="Arial" w:hAnsi="Times New Roman"/>
          <w:color w:val="000000"/>
          <w:sz w:val="20"/>
          <w:szCs w:val="20"/>
          <w:lang w:eastAsia="ru-RU"/>
        </w:rPr>
        <w:t xml:space="preserve">План внеурочной деятельности определяет состав и структуру направлений, формы организации. В соответствии с требованиями федерального государственного образовательного стандарта внеурочная деятельность организуется по 5 направлениям развития личности: социальное, общеинтеллектуальное, общекультурное, спортивно-оздоровительное, духовно-нравственное, которые подробно отражены в рабочих программах.  </w:t>
      </w:r>
    </w:p>
    <w:p w:rsidR="00E45F69" w:rsidRPr="009A2AEF" w:rsidRDefault="00E45F69" w:rsidP="00313A82">
      <w:pPr>
        <w:spacing w:after="0" w:line="240" w:lineRule="auto"/>
        <w:ind w:left="23" w:right="64" w:firstLine="567"/>
        <w:jc w:val="both"/>
        <w:rPr>
          <w:rFonts w:ascii="Times New Roman" w:eastAsia="Arial" w:hAnsi="Times New Roman"/>
          <w:color w:val="000000"/>
          <w:sz w:val="20"/>
          <w:szCs w:val="20"/>
          <w:lang w:eastAsia="ru-RU"/>
        </w:rPr>
      </w:pPr>
      <w:r w:rsidRPr="009A2AEF">
        <w:rPr>
          <w:rFonts w:ascii="Times New Roman" w:eastAsia="Arial" w:hAnsi="Times New Roman"/>
          <w:color w:val="000000"/>
          <w:sz w:val="20"/>
          <w:szCs w:val="20"/>
          <w:lang w:eastAsia="ru-RU"/>
        </w:rPr>
        <w:t xml:space="preserve">Преимуществом внеурочной деятельности является предоставление обучающимся возможности широкого спектра занятий, направленных на их развитие. </w:t>
      </w:r>
    </w:p>
    <w:p w:rsidR="00E45F69" w:rsidRPr="009A2AEF" w:rsidRDefault="00E45F69" w:rsidP="00313A82">
      <w:pPr>
        <w:spacing w:after="0" w:line="240" w:lineRule="auto"/>
        <w:ind w:left="23" w:right="64" w:firstLine="567"/>
        <w:jc w:val="both"/>
        <w:rPr>
          <w:rFonts w:ascii="Times New Roman" w:eastAsia="Arial" w:hAnsi="Times New Roman"/>
          <w:color w:val="000000"/>
          <w:sz w:val="20"/>
          <w:szCs w:val="20"/>
          <w:lang w:eastAsia="ru-RU"/>
        </w:rPr>
      </w:pPr>
      <w:r w:rsidRPr="009A2AEF">
        <w:rPr>
          <w:rFonts w:ascii="Times New Roman" w:eastAsia="Arial" w:hAnsi="Times New Roman"/>
          <w:color w:val="000000"/>
          <w:sz w:val="20"/>
          <w:szCs w:val="20"/>
          <w:lang w:eastAsia="ru-RU"/>
        </w:rPr>
        <w:t xml:space="preserve">Содержание занятий, предусмотренных в рамках внеурочной деятельности, формируется с учётом пожеланий обучающихся и их родителей (законных представителей) и реализуется посредством различных форм организации, таких, как экскурсии, кружки, секции, конференции, школьные научные общества, олимпиады, конкурсы, соревнования и т.д. </w:t>
      </w:r>
    </w:p>
    <w:p w:rsidR="00E45F69" w:rsidRPr="009A2AEF" w:rsidRDefault="00E45F69" w:rsidP="00313A82">
      <w:pPr>
        <w:spacing w:after="0" w:line="240" w:lineRule="auto"/>
        <w:ind w:left="23" w:right="64" w:firstLine="567"/>
        <w:jc w:val="both"/>
        <w:rPr>
          <w:rFonts w:ascii="Times New Roman" w:eastAsia="Arial" w:hAnsi="Times New Roman"/>
          <w:color w:val="000000"/>
          <w:sz w:val="20"/>
          <w:szCs w:val="20"/>
          <w:lang w:eastAsia="ru-RU"/>
        </w:rPr>
      </w:pPr>
      <w:r w:rsidRPr="009A2AEF">
        <w:rPr>
          <w:rFonts w:ascii="Times New Roman" w:eastAsia="Arial" w:hAnsi="Times New Roman"/>
          <w:color w:val="000000"/>
          <w:sz w:val="20"/>
          <w:szCs w:val="20"/>
          <w:lang w:eastAsia="ru-RU"/>
        </w:rPr>
        <w:t xml:space="preserve">Продолжительность занятия по внеурочной деятельности в 5-9-ых классах составляет 40 минут. Время, отведенное на внеурочную деятельность, не учитывается при определении максимально допустимой недельной нагрузки учащихся. </w:t>
      </w:r>
      <w:bookmarkStart w:id="423" w:name="_Toc162733"/>
    </w:p>
    <w:p w:rsidR="009A2AEF" w:rsidRDefault="009A2AEF" w:rsidP="009A2AEF">
      <w:pPr>
        <w:keepNext/>
        <w:keepLines/>
        <w:spacing w:after="0" w:line="240" w:lineRule="auto"/>
        <w:ind w:left="180" w:right="120" w:hanging="10"/>
        <w:jc w:val="center"/>
        <w:outlineLvl w:val="0"/>
        <w:rPr>
          <w:rFonts w:ascii="Times New Roman" w:eastAsia="Arial" w:hAnsi="Times New Roman"/>
          <w:b/>
          <w:color w:val="000000"/>
          <w:sz w:val="20"/>
          <w:lang w:eastAsia="ru-RU"/>
        </w:rPr>
      </w:pPr>
    </w:p>
    <w:p w:rsidR="00E45F69" w:rsidRPr="009A2AEF" w:rsidRDefault="00E45F69" w:rsidP="009A2AEF">
      <w:pPr>
        <w:keepNext/>
        <w:keepLines/>
        <w:spacing w:after="0" w:line="240" w:lineRule="auto"/>
        <w:ind w:left="180" w:right="120" w:hanging="10"/>
        <w:jc w:val="center"/>
        <w:outlineLvl w:val="0"/>
        <w:rPr>
          <w:rFonts w:ascii="Times New Roman" w:eastAsia="Arial" w:hAnsi="Times New Roman"/>
          <w:b/>
          <w:color w:val="000000"/>
          <w:sz w:val="20"/>
          <w:lang w:eastAsia="ru-RU"/>
        </w:rPr>
      </w:pPr>
      <w:r w:rsidRPr="009A2AEF">
        <w:rPr>
          <w:rFonts w:ascii="Times New Roman" w:eastAsia="Arial" w:hAnsi="Times New Roman"/>
          <w:b/>
          <w:color w:val="000000"/>
          <w:sz w:val="20"/>
          <w:lang w:eastAsia="ru-RU"/>
        </w:rPr>
        <w:t xml:space="preserve">План внеурочной деятельности для 5-9-ых классов на </w:t>
      </w:r>
      <w:r w:rsidR="002667E7">
        <w:rPr>
          <w:rFonts w:ascii="Times New Roman" w:eastAsia="Arial" w:hAnsi="Times New Roman"/>
          <w:b/>
          <w:color w:val="000000"/>
          <w:sz w:val="20"/>
          <w:lang w:eastAsia="ru-RU"/>
        </w:rPr>
        <w:t>2022</w:t>
      </w:r>
      <w:r w:rsidRPr="009A2AEF">
        <w:rPr>
          <w:rFonts w:ascii="Times New Roman" w:eastAsia="Arial" w:hAnsi="Times New Roman"/>
          <w:b/>
          <w:color w:val="000000"/>
          <w:sz w:val="20"/>
          <w:lang w:eastAsia="ru-RU"/>
        </w:rPr>
        <w:t>-</w:t>
      </w:r>
      <w:r w:rsidR="002667E7">
        <w:rPr>
          <w:rFonts w:ascii="Times New Roman" w:eastAsia="Arial" w:hAnsi="Times New Roman"/>
          <w:b/>
          <w:color w:val="000000"/>
          <w:sz w:val="20"/>
          <w:lang w:eastAsia="ru-RU"/>
        </w:rPr>
        <w:t>2023</w:t>
      </w:r>
      <w:r w:rsidRPr="009A2AEF">
        <w:rPr>
          <w:rFonts w:ascii="Times New Roman" w:eastAsia="Arial" w:hAnsi="Times New Roman"/>
          <w:b/>
          <w:color w:val="000000"/>
          <w:sz w:val="20"/>
          <w:lang w:eastAsia="ru-RU"/>
        </w:rPr>
        <w:t xml:space="preserve"> учебный год</w:t>
      </w:r>
    </w:p>
    <w:tbl>
      <w:tblPr>
        <w:tblW w:w="9817" w:type="dxa"/>
        <w:jc w:val="center"/>
        <w:tblLayout w:type="fixed"/>
        <w:tblCellMar>
          <w:top w:w="9" w:type="dxa"/>
          <w:left w:w="60" w:type="dxa"/>
          <w:right w:w="53" w:type="dxa"/>
        </w:tblCellMar>
        <w:tblLook w:val="04A0" w:firstRow="1" w:lastRow="0" w:firstColumn="1" w:lastColumn="0" w:noHBand="0" w:noVBand="1"/>
      </w:tblPr>
      <w:tblGrid>
        <w:gridCol w:w="1913"/>
        <w:gridCol w:w="2376"/>
        <w:gridCol w:w="2424"/>
        <w:gridCol w:w="3104"/>
      </w:tblGrid>
      <w:tr w:rsidR="00154E7D" w:rsidRPr="00154E7D" w:rsidTr="009A2AEF">
        <w:trPr>
          <w:trHeight w:val="443"/>
          <w:jc w:val="center"/>
        </w:trPr>
        <w:tc>
          <w:tcPr>
            <w:tcW w:w="1913" w:type="dxa"/>
            <w:tcBorders>
              <w:top w:val="single" w:sz="4" w:space="0" w:color="000000"/>
              <w:left w:val="single" w:sz="4" w:space="0" w:color="000000"/>
              <w:bottom w:val="single" w:sz="4" w:space="0" w:color="000000"/>
              <w:right w:val="single" w:sz="4" w:space="0" w:color="000000"/>
            </w:tcBorders>
            <w:shd w:val="clear" w:color="auto" w:fill="auto"/>
          </w:tcPr>
          <w:p w:rsidR="00154E7D" w:rsidRPr="001559E1" w:rsidRDefault="00154E7D" w:rsidP="00154E7D">
            <w:pPr>
              <w:spacing w:after="0" w:line="240" w:lineRule="auto"/>
              <w:jc w:val="center"/>
              <w:rPr>
                <w:rFonts w:ascii="Times New Roman" w:eastAsia="Arial" w:hAnsi="Times New Roman"/>
                <w:b/>
                <w:color w:val="000000"/>
                <w:sz w:val="16"/>
                <w:szCs w:val="16"/>
                <w:lang w:eastAsia="ru-RU"/>
              </w:rPr>
            </w:pPr>
            <w:r w:rsidRPr="001559E1">
              <w:rPr>
                <w:rFonts w:ascii="Times New Roman" w:eastAsia="Arial" w:hAnsi="Times New Roman"/>
                <w:b/>
                <w:color w:val="000000"/>
                <w:sz w:val="16"/>
                <w:szCs w:val="16"/>
                <w:lang w:eastAsia="ru-RU"/>
              </w:rPr>
              <w:t xml:space="preserve">Направления </w:t>
            </w:r>
          </w:p>
        </w:tc>
        <w:tc>
          <w:tcPr>
            <w:tcW w:w="2376" w:type="dxa"/>
            <w:tcBorders>
              <w:top w:val="single" w:sz="4" w:space="0" w:color="000000"/>
              <w:left w:val="single" w:sz="4" w:space="0" w:color="000000"/>
              <w:bottom w:val="single" w:sz="4" w:space="0" w:color="000000"/>
              <w:right w:val="single" w:sz="4" w:space="0" w:color="000000"/>
            </w:tcBorders>
            <w:shd w:val="clear" w:color="auto" w:fill="auto"/>
          </w:tcPr>
          <w:p w:rsidR="00154E7D" w:rsidRPr="001559E1" w:rsidRDefault="00154E7D" w:rsidP="00154E7D">
            <w:pPr>
              <w:spacing w:after="0" w:line="240" w:lineRule="auto"/>
              <w:ind w:left="132"/>
              <w:rPr>
                <w:rFonts w:ascii="Times New Roman" w:eastAsia="Arial" w:hAnsi="Times New Roman"/>
                <w:b/>
                <w:color w:val="000000"/>
                <w:sz w:val="16"/>
                <w:szCs w:val="16"/>
                <w:lang w:eastAsia="ru-RU"/>
              </w:rPr>
            </w:pPr>
            <w:r w:rsidRPr="001559E1">
              <w:rPr>
                <w:rFonts w:ascii="Times New Roman" w:eastAsia="Arial" w:hAnsi="Times New Roman"/>
                <w:b/>
                <w:color w:val="000000"/>
                <w:sz w:val="16"/>
                <w:szCs w:val="16"/>
                <w:lang w:eastAsia="ru-RU"/>
              </w:rPr>
              <w:t>Название курса</w:t>
            </w:r>
          </w:p>
        </w:tc>
        <w:tc>
          <w:tcPr>
            <w:tcW w:w="2424" w:type="dxa"/>
            <w:tcBorders>
              <w:top w:val="single" w:sz="4" w:space="0" w:color="000000"/>
              <w:left w:val="single" w:sz="4" w:space="0" w:color="000000"/>
              <w:bottom w:val="single" w:sz="4" w:space="0" w:color="000000"/>
              <w:right w:val="single" w:sz="4" w:space="0" w:color="auto"/>
            </w:tcBorders>
            <w:shd w:val="clear" w:color="auto" w:fill="auto"/>
          </w:tcPr>
          <w:p w:rsidR="00154E7D" w:rsidRPr="001559E1" w:rsidRDefault="00154E7D" w:rsidP="00154E7D">
            <w:pPr>
              <w:spacing w:after="0" w:line="240" w:lineRule="auto"/>
              <w:ind w:left="77"/>
              <w:rPr>
                <w:rFonts w:ascii="Times New Roman" w:eastAsia="Arial" w:hAnsi="Times New Roman"/>
                <w:b/>
                <w:color w:val="000000"/>
                <w:sz w:val="16"/>
                <w:szCs w:val="16"/>
                <w:lang w:eastAsia="ru-RU"/>
              </w:rPr>
            </w:pPr>
            <w:r w:rsidRPr="001559E1">
              <w:rPr>
                <w:rFonts w:ascii="Times New Roman" w:eastAsia="Arial" w:hAnsi="Times New Roman"/>
                <w:b/>
                <w:color w:val="000000"/>
                <w:sz w:val="16"/>
                <w:szCs w:val="16"/>
                <w:lang w:eastAsia="ru-RU"/>
              </w:rPr>
              <w:t>Ф.И.О.учителя</w:t>
            </w:r>
          </w:p>
        </w:tc>
        <w:tc>
          <w:tcPr>
            <w:tcW w:w="3104" w:type="dxa"/>
            <w:tcBorders>
              <w:top w:val="single" w:sz="4" w:space="0" w:color="auto"/>
              <w:left w:val="single" w:sz="4" w:space="0" w:color="auto"/>
              <w:bottom w:val="single" w:sz="4" w:space="0" w:color="000000"/>
              <w:right w:val="single" w:sz="4" w:space="0" w:color="000000"/>
            </w:tcBorders>
            <w:shd w:val="clear" w:color="auto" w:fill="auto"/>
          </w:tcPr>
          <w:p w:rsidR="00154E7D" w:rsidRPr="00154E7D" w:rsidRDefault="00154E7D" w:rsidP="00154E7D">
            <w:pPr>
              <w:spacing w:after="0" w:line="240" w:lineRule="auto"/>
              <w:rPr>
                <w:rFonts w:ascii="Times New Roman" w:eastAsia="Arial" w:hAnsi="Times New Roman"/>
                <w:b/>
                <w:color w:val="000000"/>
                <w:sz w:val="18"/>
                <w:szCs w:val="18"/>
                <w:lang w:eastAsia="ru-RU"/>
              </w:rPr>
            </w:pPr>
            <w:r w:rsidRPr="00154E7D">
              <w:rPr>
                <w:rFonts w:ascii="Times New Roman" w:eastAsia="Arial" w:hAnsi="Times New Roman"/>
                <w:b/>
                <w:color w:val="000000"/>
                <w:sz w:val="18"/>
                <w:szCs w:val="18"/>
                <w:lang w:eastAsia="ru-RU"/>
              </w:rPr>
              <w:t>Количество классов</w:t>
            </w:r>
          </w:p>
        </w:tc>
      </w:tr>
      <w:tr w:rsidR="00154E7D" w:rsidRPr="00154E7D" w:rsidTr="001559E1">
        <w:trPr>
          <w:trHeight w:val="289"/>
          <w:jc w:val="center"/>
        </w:trPr>
        <w:tc>
          <w:tcPr>
            <w:tcW w:w="1913" w:type="dxa"/>
            <w:tcBorders>
              <w:top w:val="single" w:sz="4" w:space="0" w:color="000000"/>
              <w:left w:val="single" w:sz="4" w:space="0" w:color="000000"/>
              <w:bottom w:val="single" w:sz="4" w:space="0" w:color="auto"/>
              <w:right w:val="single" w:sz="4" w:space="0" w:color="000000"/>
            </w:tcBorders>
            <w:shd w:val="clear" w:color="auto" w:fill="auto"/>
          </w:tcPr>
          <w:p w:rsidR="00154E7D" w:rsidRPr="001559E1" w:rsidRDefault="00154E7D" w:rsidP="00154E7D">
            <w:pPr>
              <w:spacing w:after="0" w:line="267" w:lineRule="auto"/>
              <w:jc w:val="center"/>
              <w:rPr>
                <w:rFonts w:ascii="Times New Roman" w:eastAsia="Arial" w:hAnsi="Times New Roman"/>
                <w:color w:val="000000"/>
                <w:sz w:val="16"/>
                <w:szCs w:val="16"/>
                <w:lang w:eastAsia="ru-RU"/>
              </w:rPr>
            </w:pPr>
            <w:r w:rsidRPr="001559E1">
              <w:rPr>
                <w:rFonts w:ascii="Times New Roman" w:eastAsia="Arial" w:hAnsi="Times New Roman"/>
                <w:color w:val="000000"/>
                <w:sz w:val="16"/>
                <w:szCs w:val="16"/>
                <w:lang w:eastAsia="ru-RU"/>
              </w:rPr>
              <w:t>Духовно-</w:t>
            </w:r>
          </w:p>
          <w:p w:rsidR="00154E7D" w:rsidRPr="001559E1" w:rsidRDefault="00154E7D" w:rsidP="00154E7D">
            <w:pPr>
              <w:spacing w:after="0" w:line="240" w:lineRule="auto"/>
              <w:ind w:left="125"/>
              <w:jc w:val="center"/>
              <w:rPr>
                <w:rFonts w:ascii="Times New Roman" w:eastAsia="Arial" w:hAnsi="Times New Roman"/>
                <w:color w:val="000000"/>
                <w:sz w:val="16"/>
                <w:szCs w:val="16"/>
                <w:lang w:eastAsia="ru-RU"/>
              </w:rPr>
            </w:pPr>
            <w:r w:rsidRPr="001559E1">
              <w:rPr>
                <w:rFonts w:ascii="Times New Roman" w:eastAsia="Arial" w:hAnsi="Times New Roman"/>
                <w:color w:val="000000"/>
                <w:sz w:val="16"/>
                <w:szCs w:val="16"/>
                <w:lang w:eastAsia="ru-RU"/>
              </w:rPr>
              <w:t>нравственное</w:t>
            </w:r>
          </w:p>
        </w:tc>
        <w:tc>
          <w:tcPr>
            <w:tcW w:w="2376" w:type="dxa"/>
            <w:tcBorders>
              <w:top w:val="single" w:sz="4" w:space="0" w:color="000000"/>
              <w:left w:val="single" w:sz="4" w:space="0" w:color="000000"/>
              <w:bottom w:val="single" w:sz="4" w:space="0" w:color="auto"/>
              <w:right w:val="single" w:sz="4" w:space="0" w:color="000000"/>
            </w:tcBorders>
            <w:shd w:val="clear" w:color="auto" w:fill="auto"/>
          </w:tcPr>
          <w:p w:rsidR="00154E7D" w:rsidRPr="001559E1" w:rsidRDefault="00154E7D" w:rsidP="001559E1">
            <w:pPr>
              <w:spacing w:after="0" w:line="240" w:lineRule="auto"/>
              <w:rPr>
                <w:rFonts w:ascii="Times New Roman" w:eastAsia="Times New Roman" w:hAnsi="Times New Roman"/>
                <w:b/>
                <w:color w:val="0070C0"/>
                <w:sz w:val="16"/>
                <w:szCs w:val="16"/>
                <w:lang w:eastAsia="ru-RU"/>
              </w:rPr>
            </w:pPr>
            <w:r w:rsidRPr="001559E1">
              <w:rPr>
                <w:rFonts w:ascii="Times New Roman" w:eastAsia="Times New Roman" w:hAnsi="Times New Roman"/>
                <w:b/>
                <w:color w:val="0070C0"/>
                <w:sz w:val="16"/>
                <w:szCs w:val="16"/>
                <w:lang w:eastAsia="ru-RU"/>
              </w:rPr>
              <w:t>«Я и общество»</w:t>
            </w:r>
          </w:p>
        </w:tc>
        <w:tc>
          <w:tcPr>
            <w:tcW w:w="2424" w:type="dxa"/>
            <w:tcBorders>
              <w:top w:val="single" w:sz="4" w:space="0" w:color="000000"/>
              <w:left w:val="single" w:sz="4" w:space="0" w:color="000000"/>
              <w:bottom w:val="single" w:sz="4" w:space="0" w:color="auto"/>
              <w:right w:val="single" w:sz="4" w:space="0" w:color="auto"/>
            </w:tcBorders>
            <w:shd w:val="clear" w:color="auto" w:fill="auto"/>
          </w:tcPr>
          <w:p w:rsidR="00154E7D" w:rsidRPr="001559E1" w:rsidRDefault="00154E7D" w:rsidP="001559E1">
            <w:pPr>
              <w:spacing w:after="0" w:line="240" w:lineRule="auto"/>
              <w:rPr>
                <w:rFonts w:ascii="Times New Roman" w:eastAsia="Arial" w:hAnsi="Times New Roman"/>
                <w:color w:val="000000"/>
                <w:sz w:val="16"/>
                <w:szCs w:val="16"/>
                <w:lang w:eastAsia="ru-RU"/>
              </w:rPr>
            </w:pPr>
            <w:r w:rsidRPr="001559E1">
              <w:rPr>
                <w:rFonts w:ascii="Times New Roman" w:eastAsia="Arial" w:hAnsi="Times New Roman"/>
                <w:color w:val="000000"/>
                <w:sz w:val="16"/>
                <w:szCs w:val="16"/>
                <w:lang w:eastAsia="ru-RU"/>
              </w:rPr>
              <w:t>Аюбова Р.С.</w:t>
            </w:r>
          </w:p>
          <w:p w:rsidR="00154E7D" w:rsidRPr="001559E1" w:rsidRDefault="00154E7D" w:rsidP="00154E7D">
            <w:pPr>
              <w:spacing w:after="0" w:line="240" w:lineRule="auto"/>
              <w:ind w:left="46"/>
              <w:rPr>
                <w:rFonts w:ascii="Times New Roman" w:eastAsia="Arial" w:hAnsi="Times New Roman"/>
                <w:color w:val="000000"/>
                <w:sz w:val="16"/>
                <w:szCs w:val="16"/>
                <w:lang w:eastAsia="ru-RU"/>
              </w:rPr>
            </w:pPr>
          </w:p>
        </w:tc>
        <w:tc>
          <w:tcPr>
            <w:tcW w:w="3104" w:type="dxa"/>
            <w:tcBorders>
              <w:top w:val="single" w:sz="4" w:space="0" w:color="000000"/>
              <w:left w:val="single" w:sz="4" w:space="0" w:color="auto"/>
              <w:bottom w:val="single" w:sz="4" w:space="0" w:color="auto"/>
              <w:right w:val="single" w:sz="4" w:space="0" w:color="000000"/>
            </w:tcBorders>
            <w:shd w:val="clear" w:color="auto" w:fill="auto"/>
          </w:tcPr>
          <w:p w:rsidR="00154E7D" w:rsidRPr="001559E1" w:rsidRDefault="00154E7D" w:rsidP="00154E7D">
            <w:pPr>
              <w:spacing w:after="0" w:line="240" w:lineRule="auto"/>
              <w:rPr>
                <w:rFonts w:ascii="Times New Roman" w:eastAsia="Arial" w:hAnsi="Times New Roman"/>
                <w:color w:val="000000"/>
                <w:sz w:val="14"/>
                <w:szCs w:val="14"/>
                <w:lang w:eastAsia="ru-RU"/>
              </w:rPr>
            </w:pPr>
            <w:r w:rsidRPr="001559E1">
              <w:rPr>
                <w:rFonts w:ascii="Times New Roman" w:eastAsia="Arial" w:hAnsi="Times New Roman"/>
                <w:color w:val="000000"/>
                <w:sz w:val="14"/>
                <w:szCs w:val="14"/>
                <w:lang w:eastAsia="ru-RU"/>
              </w:rPr>
              <w:t>1ч.-5 «а» кл. 1ч.-5 «б» кл.</w:t>
            </w:r>
          </w:p>
          <w:p w:rsidR="00154E7D" w:rsidRPr="001559E1" w:rsidRDefault="00154E7D" w:rsidP="009A2AEF">
            <w:pPr>
              <w:spacing w:after="0" w:line="240" w:lineRule="auto"/>
              <w:rPr>
                <w:rFonts w:ascii="Times New Roman" w:eastAsia="Arial" w:hAnsi="Times New Roman"/>
                <w:color w:val="000000"/>
                <w:sz w:val="14"/>
                <w:szCs w:val="14"/>
                <w:lang w:eastAsia="ru-RU"/>
              </w:rPr>
            </w:pPr>
            <w:r w:rsidRPr="001559E1">
              <w:rPr>
                <w:rFonts w:ascii="Times New Roman" w:eastAsia="Arial" w:hAnsi="Times New Roman"/>
                <w:color w:val="000000"/>
                <w:sz w:val="14"/>
                <w:szCs w:val="14"/>
                <w:lang w:eastAsia="ru-RU"/>
              </w:rPr>
              <w:t>1ч.-5 «в» кл. 1ч.-5 «г» кл.</w:t>
            </w:r>
          </w:p>
        </w:tc>
      </w:tr>
      <w:tr w:rsidR="00154E7D" w:rsidRPr="00154E7D" w:rsidTr="009A2AEF">
        <w:trPr>
          <w:trHeight w:val="248"/>
          <w:jc w:val="center"/>
        </w:trPr>
        <w:tc>
          <w:tcPr>
            <w:tcW w:w="1913" w:type="dxa"/>
            <w:tcBorders>
              <w:top w:val="single" w:sz="4" w:space="0" w:color="000000"/>
              <w:left w:val="single" w:sz="4" w:space="0" w:color="000000"/>
              <w:bottom w:val="single" w:sz="4" w:space="0" w:color="000000"/>
              <w:right w:val="single" w:sz="4" w:space="0" w:color="000000"/>
            </w:tcBorders>
            <w:shd w:val="clear" w:color="auto" w:fill="auto"/>
          </w:tcPr>
          <w:p w:rsidR="00154E7D" w:rsidRPr="001559E1" w:rsidRDefault="00154E7D" w:rsidP="00154E7D">
            <w:pPr>
              <w:spacing w:after="0" w:line="267" w:lineRule="auto"/>
              <w:jc w:val="center"/>
              <w:rPr>
                <w:rFonts w:ascii="Times New Roman" w:eastAsia="Arial" w:hAnsi="Times New Roman"/>
                <w:color w:val="000000"/>
                <w:sz w:val="16"/>
                <w:szCs w:val="16"/>
                <w:lang w:eastAsia="ru-RU"/>
              </w:rPr>
            </w:pPr>
            <w:r w:rsidRPr="001559E1">
              <w:rPr>
                <w:rFonts w:ascii="Times New Roman" w:eastAsia="Arial" w:hAnsi="Times New Roman"/>
                <w:color w:val="000000"/>
                <w:sz w:val="16"/>
                <w:szCs w:val="16"/>
                <w:lang w:eastAsia="ru-RU"/>
              </w:rPr>
              <w:t>Социальное</w:t>
            </w:r>
          </w:p>
        </w:tc>
        <w:tc>
          <w:tcPr>
            <w:tcW w:w="2376" w:type="dxa"/>
            <w:tcBorders>
              <w:top w:val="single" w:sz="4" w:space="0" w:color="000000"/>
              <w:left w:val="single" w:sz="4" w:space="0" w:color="000000"/>
              <w:bottom w:val="single" w:sz="4" w:space="0" w:color="000000"/>
              <w:right w:val="single" w:sz="4" w:space="0" w:color="000000"/>
            </w:tcBorders>
            <w:shd w:val="clear" w:color="auto" w:fill="auto"/>
          </w:tcPr>
          <w:p w:rsidR="00154E7D" w:rsidRPr="001559E1" w:rsidRDefault="00154E7D" w:rsidP="00154E7D">
            <w:pPr>
              <w:spacing w:after="0" w:line="240" w:lineRule="auto"/>
              <w:ind w:left="48" w:hanging="10"/>
              <w:rPr>
                <w:rFonts w:ascii="Times New Roman" w:eastAsia="Arial" w:hAnsi="Times New Roman"/>
                <w:b/>
                <w:color w:val="0070C0"/>
                <w:sz w:val="16"/>
                <w:szCs w:val="16"/>
                <w:lang w:eastAsia="ru-RU"/>
              </w:rPr>
            </w:pPr>
            <w:r w:rsidRPr="001559E1">
              <w:rPr>
                <w:rFonts w:ascii="Times New Roman" w:eastAsia="Arial" w:hAnsi="Times New Roman"/>
                <w:b/>
                <w:color w:val="0070C0"/>
                <w:sz w:val="16"/>
                <w:szCs w:val="16"/>
                <w:lang w:eastAsia="ru-RU"/>
              </w:rPr>
              <w:t>«Правовая азбука»</w:t>
            </w:r>
          </w:p>
        </w:tc>
        <w:tc>
          <w:tcPr>
            <w:tcW w:w="2424" w:type="dxa"/>
            <w:tcBorders>
              <w:top w:val="single" w:sz="4" w:space="0" w:color="000000"/>
              <w:left w:val="single" w:sz="4" w:space="0" w:color="000000"/>
              <w:bottom w:val="single" w:sz="4" w:space="0" w:color="000000"/>
              <w:right w:val="single" w:sz="4" w:space="0" w:color="000000"/>
            </w:tcBorders>
            <w:shd w:val="clear" w:color="auto" w:fill="auto"/>
          </w:tcPr>
          <w:p w:rsidR="00154E7D" w:rsidRPr="001559E1" w:rsidRDefault="00154E7D" w:rsidP="00154E7D">
            <w:pPr>
              <w:spacing w:after="0" w:line="240" w:lineRule="auto"/>
              <w:ind w:left="46"/>
              <w:rPr>
                <w:rFonts w:ascii="Times New Roman" w:eastAsia="Arial" w:hAnsi="Times New Roman"/>
                <w:color w:val="000000"/>
                <w:sz w:val="16"/>
                <w:szCs w:val="16"/>
                <w:lang w:eastAsia="ru-RU"/>
              </w:rPr>
            </w:pPr>
            <w:r w:rsidRPr="001559E1">
              <w:rPr>
                <w:rFonts w:ascii="Times New Roman" w:eastAsia="Arial" w:hAnsi="Times New Roman"/>
                <w:color w:val="000000"/>
                <w:sz w:val="16"/>
                <w:szCs w:val="16"/>
                <w:lang w:eastAsia="ru-RU"/>
              </w:rPr>
              <w:t>Вагабова С.О.</w:t>
            </w:r>
          </w:p>
        </w:tc>
        <w:tc>
          <w:tcPr>
            <w:tcW w:w="3104" w:type="dxa"/>
            <w:tcBorders>
              <w:top w:val="single" w:sz="4" w:space="0" w:color="000000"/>
              <w:left w:val="single" w:sz="4" w:space="0" w:color="000000"/>
              <w:bottom w:val="single" w:sz="4" w:space="0" w:color="000000"/>
              <w:right w:val="single" w:sz="4" w:space="0" w:color="000000"/>
            </w:tcBorders>
            <w:shd w:val="clear" w:color="auto" w:fill="auto"/>
          </w:tcPr>
          <w:p w:rsidR="00154E7D" w:rsidRPr="001559E1" w:rsidRDefault="00154E7D" w:rsidP="00154E7D">
            <w:pPr>
              <w:spacing w:after="0" w:line="240" w:lineRule="auto"/>
              <w:rPr>
                <w:rFonts w:ascii="Times New Roman" w:eastAsia="Arial" w:hAnsi="Times New Roman"/>
                <w:color w:val="000000"/>
                <w:sz w:val="14"/>
                <w:szCs w:val="14"/>
                <w:lang w:eastAsia="ru-RU"/>
              </w:rPr>
            </w:pPr>
            <w:r w:rsidRPr="001559E1">
              <w:rPr>
                <w:rFonts w:ascii="Times New Roman" w:eastAsia="Arial" w:hAnsi="Times New Roman"/>
                <w:color w:val="000000"/>
                <w:sz w:val="14"/>
                <w:szCs w:val="14"/>
                <w:lang w:eastAsia="ru-RU"/>
              </w:rPr>
              <w:t xml:space="preserve">1ч.-8 «а» кл.1ч.-8 «б» кл. </w:t>
            </w:r>
          </w:p>
          <w:p w:rsidR="00154E7D" w:rsidRPr="001559E1" w:rsidRDefault="00154E7D" w:rsidP="00154E7D">
            <w:pPr>
              <w:spacing w:after="0" w:line="240" w:lineRule="auto"/>
              <w:rPr>
                <w:rFonts w:ascii="Times New Roman" w:eastAsia="Arial" w:hAnsi="Times New Roman"/>
                <w:color w:val="000000"/>
                <w:sz w:val="14"/>
                <w:szCs w:val="14"/>
                <w:lang w:eastAsia="ru-RU"/>
              </w:rPr>
            </w:pPr>
            <w:r w:rsidRPr="001559E1">
              <w:rPr>
                <w:rFonts w:ascii="Times New Roman" w:eastAsia="Arial" w:hAnsi="Times New Roman"/>
                <w:color w:val="000000"/>
                <w:sz w:val="14"/>
                <w:szCs w:val="14"/>
                <w:lang w:eastAsia="ru-RU"/>
              </w:rPr>
              <w:t xml:space="preserve">1ч.-8 «в» кл. </w:t>
            </w:r>
          </w:p>
        </w:tc>
      </w:tr>
      <w:tr w:rsidR="00154E7D" w:rsidRPr="00154E7D" w:rsidTr="009A2AEF">
        <w:trPr>
          <w:trHeight w:val="195"/>
          <w:jc w:val="center"/>
        </w:trPr>
        <w:tc>
          <w:tcPr>
            <w:tcW w:w="1913" w:type="dxa"/>
            <w:vMerge w:val="restart"/>
            <w:tcBorders>
              <w:top w:val="single" w:sz="4" w:space="0" w:color="000000"/>
              <w:left w:val="single" w:sz="4" w:space="0" w:color="000000"/>
              <w:right w:val="single" w:sz="4" w:space="0" w:color="000000"/>
            </w:tcBorders>
            <w:shd w:val="clear" w:color="auto" w:fill="auto"/>
          </w:tcPr>
          <w:p w:rsidR="00154E7D" w:rsidRPr="001559E1" w:rsidRDefault="00154E7D" w:rsidP="00154E7D">
            <w:pPr>
              <w:spacing w:after="0" w:line="240" w:lineRule="auto"/>
              <w:jc w:val="center"/>
              <w:rPr>
                <w:rFonts w:ascii="Times New Roman" w:eastAsia="Arial" w:hAnsi="Times New Roman"/>
                <w:color w:val="000000"/>
                <w:sz w:val="16"/>
                <w:szCs w:val="16"/>
                <w:lang w:eastAsia="ru-RU"/>
              </w:rPr>
            </w:pPr>
            <w:r w:rsidRPr="001559E1">
              <w:rPr>
                <w:rFonts w:ascii="Times New Roman" w:eastAsia="Arial" w:hAnsi="Times New Roman"/>
                <w:color w:val="000000"/>
                <w:sz w:val="16"/>
                <w:szCs w:val="16"/>
                <w:lang w:eastAsia="ru-RU"/>
              </w:rPr>
              <w:t>Общеинтеллек- туальное</w:t>
            </w:r>
          </w:p>
        </w:tc>
        <w:tc>
          <w:tcPr>
            <w:tcW w:w="2376" w:type="dxa"/>
            <w:vMerge w:val="restart"/>
            <w:tcBorders>
              <w:top w:val="single" w:sz="4" w:space="0" w:color="000000"/>
              <w:left w:val="single" w:sz="4" w:space="0" w:color="000000"/>
              <w:right w:val="single" w:sz="4" w:space="0" w:color="000000"/>
            </w:tcBorders>
            <w:shd w:val="clear" w:color="auto" w:fill="auto"/>
          </w:tcPr>
          <w:p w:rsidR="00154E7D" w:rsidRPr="001559E1" w:rsidRDefault="00154E7D" w:rsidP="00154E7D">
            <w:pPr>
              <w:spacing w:after="0" w:line="240" w:lineRule="auto"/>
              <w:rPr>
                <w:rFonts w:ascii="Times New Roman" w:eastAsia="Arial" w:hAnsi="Times New Roman"/>
                <w:b/>
                <w:sz w:val="16"/>
                <w:szCs w:val="16"/>
                <w:lang w:eastAsia="ru-RU"/>
              </w:rPr>
            </w:pPr>
            <w:r w:rsidRPr="001559E1">
              <w:rPr>
                <w:rFonts w:ascii="Times New Roman" w:eastAsia="Arial" w:hAnsi="Times New Roman"/>
                <w:b/>
                <w:sz w:val="16"/>
                <w:szCs w:val="16"/>
                <w:shd w:val="clear" w:color="auto" w:fill="FFFFFF"/>
                <w:lang w:eastAsia="ru-RU"/>
              </w:rPr>
              <w:t>«Учись писать грамотно»</w:t>
            </w:r>
          </w:p>
        </w:tc>
        <w:tc>
          <w:tcPr>
            <w:tcW w:w="2424" w:type="dxa"/>
            <w:tcBorders>
              <w:top w:val="single" w:sz="4" w:space="0" w:color="000000"/>
              <w:left w:val="single" w:sz="4" w:space="0" w:color="000000"/>
              <w:bottom w:val="single" w:sz="4" w:space="0" w:color="auto"/>
              <w:right w:val="single" w:sz="4" w:space="0" w:color="000000"/>
            </w:tcBorders>
            <w:shd w:val="clear" w:color="auto" w:fill="auto"/>
          </w:tcPr>
          <w:p w:rsidR="00154E7D" w:rsidRPr="001559E1" w:rsidRDefault="00154E7D" w:rsidP="00154E7D">
            <w:pPr>
              <w:spacing w:after="0" w:line="240" w:lineRule="auto"/>
              <w:ind w:left="46"/>
              <w:rPr>
                <w:rFonts w:ascii="Times New Roman" w:eastAsia="Arial" w:hAnsi="Times New Roman"/>
                <w:color w:val="0070C0"/>
                <w:sz w:val="16"/>
                <w:szCs w:val="16"/>
                <w:lang w:eastAsia="ru-RU"/>
              </w:rPr>
            </w:pPr>
            <w:r w:rsidRPr="001559E1">
              <w:rPr>
                <w:rFonts w:ascii="Times New Roman" w:eastAsia="Arial" w:hAnsi="Times New Roman"/>
                <w:color w:val="0070C0"/>
                <w:sz w:val="16"/>
                <w:szCs w:val="16"/>
                <w:lang w:eastAsia="ru-RU"/>
              </w:rPr>
              <w:t>Расулова Г.Р.</w:t>
            </w:r>
          </w:p>
        </w:tc>
        <w:tc>
          <w:tcPr>
            <w:tcW w:w="3104" w:type="dxa"/>
            <w:tcBorders>
              <w:top w:val="single" w:sz="4" w:space="0" w:color="000000"/>
              <w:left w:val="single" w:sz="4" w:space="0" w:color="000000"/>
              <w:bottom w:val="single" w:sz="4" w:space="0" w:color="auto"/>
              <w:right w:val="single" w:sz="4" w:space="0" w:color="000000"/>
            </w:tcBorders>
            <w:shd w:val="clear" w:color="auto" w:fill="auto"/>
          </w:tcPr>
          <w:p w:rsidR="00154E7D" w:rsidRPr="001559E1" w:rsidRDefault="00154E7D" w:rsidP="009A2AEF">
            <w:pPr>
              <w:spacing w:after="0" w:line="240" w:lineRule="auto"/>
              <w:rPr>
                <w:rFonts w:ascii="Times New Roman" w:eastAsia="Arial" w:hAnsi="Times New Roman"/>
                <w:color w:val="000000"/>
                <w:sz w:val="14"/>
                <w:szCs w:val="14"/>
                <w:lang w:eastAsia="ru-RU"/>
              </w:rPr>
            </w:pPr>
            <w:r w:rsidRPr="001559E1">
              <w:rPr>
                <w:rFonts w:ascii="Times New Roman" w:eastAsia="Arial" w:hAnsi="Times New Roman"/>
                <w:color w:val="000000"/>
                <w:sz w:val="14"/>
                <w:szCs w:val="14"/>
                <w:lang w:eastAsia="ru-RU"/>
              </w:rPr>
              <w:t xml:space="preserve">1ч.-9 «а» кл. 1ч.-9 «б» кл. </w:t>
            </w:r>
          </w:p>
        </w:tc>
      </w:tr>
      <w:tr w:rsidR="00154E7D" w:rsidRPr="00154E7D" w:rsidTr="009A2AEF">
        <w:trPr>
          <w:trHeight w:val="372"/>
          <w:jc w:val="center"/>
        </w:trPr>
        <w:tc>
          <w:tcPr>
            <w:tcW w:w="1913" w:type="dxa"/>
            <w:vMerge/>
            <w:tcBorders>
              <w:left w:val="single" w:sz="4" w:space="0" w:color="000000"/>
              <w:right w:val="single" w:sz="4" w:space="0" w:color="000000"/>
            </w:tcBorders>
            <w:shd w:val="clear" w:color="auto" w:fill="auto"/>
          </w:tcPr>
          <w:p w:rsidR="00154E7D" w:rsidRPr="001559E1" w:rsidRDefault="00154E7D" w:rsidP="00154E7D">
            <w:pPr>
              <w:spacing w:after="0" w:line="240" w:lineRule="auto"/>
              <w:jc w:val="center"/>
              <w:rPr>
                <w:rFonts w:ascii="Times New Roman" w:eastAsia="Arial" w:hAnsi="Times New Roman"/>
                <w:color w:val="000000"/>
                <w:sz w:val="16"/>
                <w:szCs w:val="16"/>
                <w:lang w:eastAsia="ru-RU"/>
              </w:rPr>
            </w:pPr>
          </w:p>
        </w:tc>
        <w:tc>
          <w:tcPr>
            <w:tcW w:w="2376" w:type="dxa"/>
            <w:vMerge/>
            <w:tcBorders>
              <w:left w:val="single" w:sz="4" w:space="0" w:color="000000"/>
              <w:bottom w:val="single" w:sz="4" w:space="0" w:color="000000"/>
              <w:right w:val="single" w:sz="4" w:space="0" w:color="000000"/>
            </w:tcBorders>
            <w:shd w:val="clear" w:color="auto" w:fill="auto"/>
          </w:tcPr>
          <w:p w:rsidR="00154E7D" w:rsidRPr="001559E1" w:rsidRDefault="00154E7D" w:rsidP="00154E7D">
            <w:pPr>
              <w:spacing w:after="0" w:line="240" w:lineRule="auto"/>
              <w:rPr>
                <w:rFonts w:ascii="Times New Roman" w:eastAsia="Arial" w:hAnsi="Times New Roman"/>
                <w:b/>
                <w:sz w:val="16"/>
                <w:szCs w:val="16"/>
                <w:shd w:val="clear" w:color="auto" w:fill="FFFFFF"/>
                <w:lang w:eastAsia="ru-RU"/>
              </w:rPr>
            </w:pPr>
          </w:p>
        </w:tc>
        <w:tc>
          <w:tcPr>
            <w:tcW w:w="2424" w:type="dxa"/>
            <w:tcBorders>
              <w:top w:val="single" w:sz="4" w:space="0" w:color="auto"/>
              <w:left w:val="single" w:sz="4" w:space="0" w:color="000000"/>
              <w:bottom w:val="single" w:sz="4" w:space="0" w:color="000000"/>
              <w:right w:val="single" w:sz="4" w:space="0" w:color="000000"/>
            </w:tcBorders>
            <w:shd w:val="clear" w:color="auto" w:fill="auto"/>
          </w:tcPr>
          <w:p w:rsidR="00154E7D" w:rsidRPr="001559E1" w:rsidRDefault="00154E7D" w:rsidP="00154E7D">
            <w:pPr>
              <w:spacing w:after="0" w:line="240" w:lineRule="auto"/>
              <w:ind w:left="46"/>
              <w:rPr>
                <w:rFonts w:ascii="Times New Roman" w:eastAsia="Arial" w:hAnsi="Times New Roman"/>
                <w:color w:val="000000"/>
                <w:sz w:val="16"/>
                <w:szCs w:val="16"/>
                <w:lang w:eastAsia="ru-RU"/>
              </w:rPr>
            </w:pPr>
            <w:r w:rsidRPr="001559E1">
              <w:rPr>
                <w:rFonts w:ascii="Times New Roman" w:eastAsia="Arial" w:hAnsi="Times New Roman"/>
                <w:color w:val="000000"/>
                <w:sz w:val="16"/>
                <w:szCs w:val="16"/>
                <w:lang w:eastAsia="ru-RU"/>
              </w:rPr>
              <w:t>Закарьяева З.Ш.</w:t>
            </w:r>
          </w:p>
        </w:tc>
        <w:tc>
          <w:tcPr>
            <w:tcW w:w="3104" w:type="dxa"/>
            <w:tcBorders>
              <w:top w:val="single" w:sz="4" w:space="0" w:color="auto"/>
              <w:left w:val="single" w:sz="4" w:space="0" w:color="000000"/>
              <w:bottom w:val="single" w:sz="4" w:space="0" w:color="000000"/>
              <w:right w:val="single" w:sz="4" w:space="0" w:color="000000"/>
            </w:tcBorders>
            <w:shd w:val="clear" w:color="auto" w:fill="auto"/>
          </w:tcPr>
          <w:p w:rsidR="00154E7D" w:rsidRPr="001559E1" w:rsidRDefault="00154E7D" w:rsidP="00154E7D">
            <w:pPr>
              <w:spacing w:after="0" w:line="240" w:lineRule="auto"/>
              <w:rPr>
                <w:rFonts w:ascii="Times New Roman" w:eastAsia="Arial" w:hAnsi="Times New Roman"/>
                <w:color w:val="000000"/>
                <w:sz w:val="14"/>
                <w:szCs w:val="14"/>
                <w:lang w:eastAsia="ru-RU"/>
              </w:rPr>
            </w:pPr>
            <w:r w:rsidRPr="001559E1">
              <w:rPr>
                <w:rFonts w:ascii="Times New Roman" w:eastAsia="Arial" w:hAnsi="Times New Roman"/>
                <w:color w:val="000000"/>
                <w:sz w:val="14"/>
                <w:szCs w:val="14"/>
                <w:lang w:eastAsia="ru-RU"/>
              </w:rPr>
              <w:t xml:space="preserve">1ч.-9 «в» кл. </w:t>
            </w:r>
          </w:p>
        </w:tc>
      </w:tr>
      <w:tr w:rsidR="00154E7D" w:rsidRPr="00154E7D" w:rsidTr="009A2AEF">
        <w:trPr>
          <w:trHeight w:val="244"/>
          <w:jc w:val="center"/>
        </w:trPr>
        <w:tc>
          <w:tcPr>
            <w:tcW w:w="1913" w:type="dxa"/>
            <w:vMerge/>
            <w:tcBorders>
              <w:left w:val="single" w:sz="4" w:space="0" w:color="000000"/>
              <w:right w:val="single" w:sz="4" w:space="0" w:color="000000"/>
            </w:tcBorders>
            <w:shd w:val="clear" w:color="auto" w:fill="auto"/>
          </w:tcPr>
          <w:p w:rsidR="00154E7D" w:rsidRPr="001559E1" w:rsidRDefault="00154E7D" w:rsidP="00154E7D">
            <w:pPr>
              <w:spacing w:after="0" w:line="240" w:lineRule="auto"/>
              <w:jc w:val="center"/>
              <w:rPr>
                <w:rFonts w:ascii="Times New Roman" w:eastAsia="Arial" w:hAnsi="Times New Roman"/>
                <w:color w:val="000000"/>
                <w:sz w:val="16"/>
                <w:szCs w:val="16"/>
                <w:lang w:eastAsia="ru-RU"/>
              </w:rPr>
            </w:pPr>
          </w:p>
        </w:tc>
        <w:tc>
          <w:tcPr>
            <w:tcW w:w="2376" w:type="dxa"/>
            <w:tcBorders>
              <w:top w:val="single" w:sz="4" w:space="0" w:color="000000"/>
              <w:left w:val="single" w:sz="4" w:space="0" w:color="000000"/>
              <w:bottom w:val="single" w:sz="4" w:space="0" w:color="000000"/>
              <w:right w:val="single" w:sz="4" w:space="0" w:color="000000"/>
            </w:tcBorders>
            <w:shd w:val="clear" w:color="auto" w:fill="auto"/>
          </w:tcPr>
          <w:p w:rsidR="00154E7D" w:rsidRPr="001559E1" w:rsidRDefault="00154E7D" w:rsidP="00154E7D">
            <w:pPr>
              <w:spacing w:after="0" w:line="240" w:lineRule="auto"/>
              <w:rPr>
                <w:rFonts w:ascii="Times New Roman" w:eastAsia="Arial" w:hAnsi="Times New Roman"/>
                <w:b/>
                <w:bCs/>
                <w:sz w:val="16"/>
                <w:szCs w:val="16"/>
                <w:shd w:val="clear" w:color="auto" w:fill="FFFFFF"/>
                <w:lang w:eastAsia="ru-RU"/>
              </w:rPr>
            </w:pPr>
            <w:r w:rsidRPr="001559E1">
              <w:rPr>
                <w:rFonts w:ascii="Times New Roman" w:eastAsia="Arial" w:hAnsi="Times New Roman"/>
                <w:b/>
                <w:bCs/>
                <w:sz w:val="16"/>
                <w:szCs w:val="16"/>
                <w:shd w:val="clear" w:color="auto" w:fill="FFFFFF"/>
                <w:lang w:eastAsia="ru-RU"/>
              </w:rPr>
              <w:t>«Физика вокруг нас»</w:t>
            </w:r>
          </w:p>
          <w:p w:rsidR="00154E7D" w:rsidRPr="001559E1" w:rsidRDefault="00154E7D" w:rsidP="00154E7D">
            <w:pPr>
              <w:spacing w:after="0" w:line="240" w:lineRule="auto"/>
              <w:rPr>
                <w:rFonts w:ascii="Times New Roman" w:eastAsia="Arial" w:hAnsi="Times New Roman"/>
                <w:b/>
                <w:sz w:val="16"/>
                <w:szCs w:val="16"/>
                <w:lang w:eastAsia="ru-RU"/>
              </w:rPr>
            </w:pPr>
          </w:p>
        </w:tc>
        <w:tc>
          <w:tcPr>
            <w:tcW w:w="2424" w:type="dxa"/>
            <w:tcBorders>
              <w:top w:val="single" w:sz="4" w:space="0" w:color="000000"/>
              <w:left w:val="single" w:sz="4" w:space="0" w:color="000000"/>
              <w:bottom w:val="single" w:sz="4" w:space="0" w:color="000000"/>
              <w:right w:val="single" w:sz="4" w:space="0" w:color="000000"/>
            </w:tcBorders>
            <w:shd w:val="clear" w:color="auto" w:fill="auto"/>
          </w:tcPr>
          <w:p w:rsidR="00154E7D" w:rsidRPr="001559E1" w:rsidRDefault="00154E7D" w:rsidP="00154E7D">
            <w:pPr>
              <w:spacing w:after="0" w:line="240" w:lineRule="auto"/>
              <w:ind w:left="46"/>
              <w:rPr>
                <w:rFonts w:ascii="Times New Roman" w:eastAsia="Arial" w:hAnsi="Times New Roman"/>
                <w:color w:val="0070C0"/>
                <w:sz w:val="16"/>
                <w:szCs w:val="16"/>
                <w:lang w:eastAsia="ru-RU"/>
              </w:rPr>
            </w:pPr>
            <w:r w:rsidRPr="001559E1">
              <w:rPr>
                <w:rFonts w:ascii="Times New Roman" w:eastAsia="Arial" w:hAnsi="Times New Roman"/>
                <w:color w:val="0070C0"/>
                <w:sz w:val="16"/>
                <w:szCs w:val="16"/>
                <w:lang w:eastAsia="ru-RU"/>
              </w:rPr>
              <w:t>Адильгереева Х.М.</w:t>
            </w:r>
          </w:p>
          <w:p w:rsidR="009A2AEF" w:rsidRPr="001559E1" w:rsidRDefault="009A2AEF" w:rsidP="00154E7D">
            <w:pPr>
              <w:spacing w:after="0" w:line="240" w:lineRule="auto"/>
              <w:ind w:left="46"/>
              <w:rPr>
                <w:rFonts w:ascii="Times New Roman" w:eastAsia="Arial" w:hAnsi="Times New Roman"/>
                <w:color w:val="0070C0"/>
                <w:sz w:val="16"/>
                <w:szCs w:val="16"/>
                <w:lang w:eastAsia="ru-RU"/>
              </w:rPr>
            </w:pPr>
          </w:p>
        </w:tc>
        <w:tc>
          <w:tcPr>
            <w:tcW w:w="3104" w:type="dxa"/>
            <w:tcBorders>
              <w:top w:val="single" w:sz="4" w:space="0" w:color="000000"/>
              <w:left w:val="single" w:sz="4" w:space="0" w:color="000000"/>
              <w:bottom w:val="single" w:sz="4" w:space="0" w:color="000000"/>
              <w:right w:val="single" w:sz="4" w:space="0" w:color="000000"/>
            </w:tcBorders>
            <w:shd w:val="clear" w:color="auto" w:fill="auto"/>
          </w:tcPr>
          <w:p w:rsidR="00154E7D" w:rsidRPr="001559E1" w:rsidRDefault="00154E7D" w:rsidP="00154E7D">
            <w:pPr>
              <w:spacing w:after="0" w:line="240" w:lineRule="auto"/>
              <w:rPr>
                <w:rFonts w:ascii="Times New Roman" w:eastAsia="Arial" w:hAnsi="Times New Roman"/>
                <w:color w:val="000000"/>
                <w:sz w:val="14"/>
                <w:szCs w:val="14"/>
                <w:lang w:eastAsia="ru-RU"/>
              </w:rPr>
            </w:pPr>
            <w:r w:rsidRPr="001559E1">
              <w:rPr>
                <w:rFonts w:ascii="Times New Roman" w:eastAsia="Arial" w:hAnsi="Times New Roman"/>
                <w:color w:val="000000"/>
                <w:sz w:val="14"/>
                <w:szCs w:val="14"/>
                <w:lang w:eastAsia="ru-RU"/>
              </w:rPr>
              <w:t>1ч.-7 «в» кл.</w:t>
            </w:r>
          </w:p>
          <w:p w:rsidR="009A2AEF" w:rsidRPr="001559E1" w:rsidRDefault="009A2AEF" w:rsidP="00154E7D">
            <w:pPr>
              <w:spacing w:after="0" w:line="240" w:lineRule="auto"/>
              <w:rPr>
                <w:rFonts w:ascii="Times New Roman" w:eastAsia="Arial" w:hAnsi="Times New Roman"/>
                <w:color w:val="000000"/>
                <w:sz w:val="14"/>
                <w:szCs w:val="14"/>
                <w:lang w:eastAsia="ru-RU"/>
              </w:rPr>
            </w:pPr>
          </w:p>
        </w:tc>
      </w:tr>
      <w:tr w:rsidR="00154E7D" w:rsidRPr="00154E7D" w:rsidTr="009A2AEF">
        <w:trPr>
          <w:trHeight w:val="196"/>
          <w:jc w:val="center"/>
        </w:trPr>
        <w:tc>
          <w:tcPr>
            <w:tcW w:w="1913" w:type="dxa"/>
            <w:vMerge/>
            <w:tcBorders>
              <w:left w:val="single" w:sz="4" w:space="0" w:color="000000"/>
              <w:right w:val="single" w:sz="4" w:space="0" w:color="000000"/>
            </w:tcBorders>
            <w:shd w:val="clear" w:color="auto" w:fill="auto"/>
          </w:tcPr>
          <w:p w:rsidR="00154E7D" w:rsidRPr="001559E1" w:rsidRDefault="00154E7D" w:rsidP="00154E7D">
            <w:pPr>
              <w:spacing w:after="0" w:line="240" w:lineRule="auto"/>
              <w:jc w:val="center"/>
              <w:rPr>
                <w:rFonts w:ascii="Times New Roman" w:eastAsia="Arial" w:hAnsi="Times New Roman"/>
                <w:color w:val="000000"/>
                <w:sz w:val="16"/>
                <w:szCs w:val="16"/>
                <w:lang w:eastAsia="ru-RU"/>
              </w:rPr>
            </w:pPr>
          </w:p>
        </w:tc>
        <w:tc>
          <w:tcPr>
            <w:tcW w:w="2376" w:type="dxa"/>
            <w:vMerge w:val="restart"/>
            <w:tcBorders>
              <w:top w:val="single" w:sz="4" w:space="0" w:color="000000"/>
              <w:left w:val="single" w:sz="4" w:space="0" w:color="000000"/>
              <w:right w:val="single" w:sz="4" w:space="0" w:color="000000"/>
            </w:tcBorders>
            <w:shd w:val="clear" w:color="auto" w:fill="auto"/>
          </w:tcPr>
          <w:p w:rsidR="00154E7D" w:rsidRPr="001559E1" w:rsidRDefault="00154E7D" w:rsidP="00154E7D">
            <w:pPr>
              <w:spacing w:after="0" w:line="240" w:lineRule="auto"/>
              <w:rPr>
                <w:rFonts w:ascii="Times New Roman" w:eastAsia="Arial" w:hAnsi="Times New Roman"/>
                <w:color w:val="000000"/>
                <w:sz w:val="16"/>
                <w:szCs w:val="16"/>
                <w:lang w:eastAsia="ru-RU"/>
              </w:rPr>
            </w:pPr>
            <w:r w:rsidRPr="001559E1">
              <w:rPr>
                <w:rFonts w:ascii="Times New Roman" w:eastAsia="Arial" w:hAnsi="Times New Roman"/>
                <w:b/>
                <w:bCs/>
                <w:iCs/>
                <w:color w:val="000000"/>
                <w:sz w:val="16"/>
                <w:szCs w:val="16"/>
                <w:shd w:val="clear" w:color="auto" w:fill="FFFFFF"/>
                <w:lang w:eastAsia="ru-RU"/>
              </w:rPr>
              <w:t>«Логика»</w:t>
            </w:r>
          </w:p>
        </w:tc>
        <w:tc>
          <w:tcPr>
            <w:tcW w:w="2424" w:type="dxa"/>
            <w:tcBorders>
              <w:top w:val="single" w:sz="4" w:space="0" w:color="000000"/>
              <w:left w:val="single" w:sz="4" w:space="0" w:color="000000"/>
              <w:bottom w:val="single" w:sz="4" w:space="0" w:color="auto"/>
              <w:right w:val="single" w:sz="4" w:space="0" w:color="000000"/>
            </w:tcBorders>
            <w:shd w:val="clear" w:color="auto" w:fill="auto"/>
          </w:tcPr>
          <w:p w:rsidR="00154E7D" w:rsidRPr="001559E1" w:rsidRDefault="00154E7D" w:rsidP="00154E7D">
            <w:pPr>
              <w:spacing w:after="0" w:line="240" w:lineRule="auto"/>
              <w:ind w:left="9"/>
              <w:rPr>
                <w:rFonts w:ascii="Times New Roman" w:eastAsia="Arial" w:hAnsi="Times New Roman"/>
                <w:color w:val="0070C0"/>
                <w:sz w:val="16"/>
                <w:szCs w:val="16"/>
                <w:lang w:eastAsia="ru-RU"/>
              </w:rPr>
            </w:pPr>
            <w:r w:rsidRPr="001559E1">
              <w:rPr>
                <w:rFonts w:ascii="Times New Roman" w:eastAsia="Arial" w:hAnsi="Times New Roman"/>
                <w:color w:val="0070C0"/>
                <w:sz w:val="16"/>
                <w:szCs w:val="16"/>
                <w:lang w:eastAsia="ru-RU"/>
              </w:rPr>
              <w:t>Адильгереева Х.М..</w:t>
            </w:r>
          </w:p>
        </w:tc>
        <w:tc>
          <w:tcPr>
            <w:tcW w:w="3104" w:type="dxa"/>
            <w:tcBorders>
              <w:top w:val="single" w:sz="4" w:space="0" w:color="000000"/>
              <w:left w:val="single" w:sz="4" w:space="0" w:color="000000"/>
              <w:bottom w:val="single" w:sz="4" w:space="0" w:color="auto"/>
              <w:right w:val="single" w:sz="4" w:space="0" w:color="000000"/>
            </w:tcBorders>
            <w:shd w:val="clear" w:color="auto" w:fill="auto"/>
          </w:tcPr>
          <w:p w:rsidR="00154E7D" w:rsidRPr="001559E1" w:rsidRDefault="00154E7D" w:rsidP="00154E7D">
            <w:pPr>
              <w:spacing w:after="0" w:line="240" w:lineRule="auto"/>
              <w:rPr>
                <w:rFonts w:ascii="Times New Roman" w:eastAsia="Arial" w:hAnsi="Times New Roman"/>
                <w:color w:val="000000"/>
                <w:sz w:val="14"/>
                <w:szCs w:val="14"/>
                <w:lang w:eastAsia="ru-RU"/>
              </w:rPr>
            </w:pPr>
            <w:r w:rsidRPr="001559E1">
              <w:rPr>
                <w:rFonts w:ascii="Times New Roman" w:eastAsia="Arial" w:hAnsi="Times New Roman"/>
                <w:color w:val="000000"/>
                <w:sz w:val="14"/>
                <w:szCs w:val="14"/>
                <w:lang w:eastAsia="ru-RU"/>
              </w:rPr>
              <w:t xml:space="preserve">1ч.-5 «г» кл. </w:t>
            </w:r>
          </w:p>
        </w:tc>
      </w:tr>
      <w:tr w:rsidR="00154E7D" w:rsidRPr="00154E7D" w:rsidTr="009A2AEF">
        <w:trPr>
          <w:trHeight w:val="196"/>
          <w:jc w:val="center"/>
        </w:trPr>
        <w:tc>
          <w:tcPr>
            <w:tcW w:w="1913" w:type="dxa"/>
            <w:vMerge/>
            <w:tcBorders>
              <w:left w:val="single" w:sz="4" w:space="0" w:color="000000"/>
              <w:right w:val="single" w:sz="4" w:space="0" w:color="000000"/>
            </w:tcBorders>
            <w:shd w:val="clear" w:color="auto" w:fill="auto"/>
          </w:tcPr>
          <w:p w:rsidR="00154E7D" w:rsidRPr="001559E1" w:rsidRDefault="00154E7D" w:rsidP="00154E7D">
            <w:pPr>
              <w:spacing w:after="0" w:line="240" w:lineRule="auto"/>
              <w:jc w:val="center"/>
              <w:rPr>
                <w:rFonts w:ascii="Times New Roman" w:eastAsia="Arial" w:hAnsi="Times New Roman"/>
                <w:color w:val="000000"/>
                <w:sz w:val="16"/>
                <w:szCs w:val="16"/>
                <w:lang w:eastAsia="ru-RU"/>
              </w:rPr>
            </w:pPr>
          </w:p>
        </w:tc>
        <w:tc>
          <w:tcPr>
            <w:tcW w:w="2376" w:type="dxa"/>
            <w:vMerge/>
            <w:tcBorders>
              <w:top w:val="single" w:sz="4" w:space="0" w:color="000000"/>
              <w:left w:val="single" w:sz="4" w:space="0" w:color="000000"/>
              <w:right w:val="single" w:sz="4" w:space="0" w:color="000000"/>
            </w:tcBorders>
            <w:shd w:val="clear" w:color="auto" w:fill="auto"/>
          </w:tcPr>
          <w:p w:rsidR="00154E7D" w:rsidRPr="001559E1" w:rsidRDefault="00154E7D" w:rsidP="00154E7D">
            <w:pPr>
              <w:spacing w:after="0" w:line="240" w:lineRule="auto"/>
              <w:rPr>
                <w:rFonts w:ascii="Times New Roman" w:eastAsia="Arial" w:hAnsi="Times New Roman"/>
                <w:b/>
                <w:bCs/>
                <w:iCs/>
                <w:color w:val="000000"/>
                <w:sz w:val="16"/>
                <w:szCs w:val="16"/>
                <w:shd w:val="clear" w:color="auto" w:fill="FFFFFF"/>
                <w:lang w:eastAsia="ru-RU"/>
              </w:rPr>
            </w:pPr>
          </w:p>
        </w:tc>
        <w:tc>
          <w:tcPr>
            <w:tcW w:w="2424" w:type="dxa"/>
            <w:tcBorders>
              <w:top w:val="single" w:sz="4" w:space="0" w:color="000000"/>
              <w:left w:val="single" w:sz="4" w:space="0" w:color="000000"/>
              <w:bottom w:val="single" w:sz="4" w:space="0" w:color="auto"/>
              <w:right w:val="single" w:sz="4" w:space="0" w:color="000000"/>
            </w:tcBorders>
            <w:shd w:val="clear" w:color="auto" w:fill="auto"/>
          </w:tcPr>
          <w:p w:rsidR="00154E7D" w:rsidRPr="001559E1" w:rsidRDefault="00154E7D" w:rsidP="00154E7D">
            <w:pPr>
              <w:spacing w:after="0" w:line="240" w:lineRule="auto"/>
              <w:ind w:left="9"/>
              <w:rPr>
                <w:rFonts w:ascii="Times New Roman" w:eastAsia="Arial" w:hAnsi="Times New Roman"/>
                <w:color w:val="0070C0"/>
                <w:sz w:val="16"/>
                <w:szCs w:val="16"/>
                <w:lang w:eastAsia="ru-RU"/>
              </w:rPr>
            </w:pPr>
            <w:r w:rsidRPr="001559E1">
              <w:rPr>
                <w:rFonts w:ascii="Times New Roman" w:eastAsia="Arial" w:hAnsi="Times New Roman"/>
                <w:color w:val="0070C0"/>
                <w:sz w:val="16"/>
                <w:szCs w:val="16"/>
                <w:lang w:eastAsia="ru-RU"/>
              </w:rPr>
              <w:t>Абакарова Р.А.</w:t>
            </w:r>
          </w:p>
        </w:tc>
        <w:tc>
          <w:tcPr>
            <w:tcW w:w="3104" w:type="dxa"/>
            <w:tcBorders>
              <w:top w:val="single" w:sz="4" w:space="0" w:color="000000"/>
              <w:left w:val="single" w:sz="4" w:space="0" w:color="000000"/>
              <w:bottom w:val="single" w:sz="4" w:space="0" w:color="auto"/>
              <w:right w:val="single" w:sz="4" w:space="0" w:color="000000"/>
            </w:tcBorders>
            <w:shd w:val="clear" w:color="auto" w:fill="auto"/>
          </w:tcPr>
          <w:p w:rsidR="00154E7D" w:rsidRPr="001559E1" w:rsidRDefault="00154E7D" w:rsidP="00154E7D">
            <w:pPr>
              <w:spacing w:after="0" w:line="240" w:lineRule="auto"/>
              <w:rPr>
                <w:rFonts w:ascii="Times New Roman" w:eastAsia="Arial" w:hAnsi="Times New Roman"/>
                <w:color w:val="000000"/>
                <w:sz w:val="14"/>
                <w:szCs w:val="14"/>
                <w:lang w:eastAsia="ru-RU"/>
              </w:rPr>
            </w:pPr>
            <w:r w:rsidRPr="001559E1">
              <w:rPr>
                <w:rFonts w:ascii="Times New Roman" w:eastAsia="Arial" w:hAnsi="Times New Roman"/>
                <w:color w:val="000000"/>
                <w:sz w:val="14"/>
                <w:szCs w:val="14"/>
                <w:lang w:eastAsia="ru-RU"/>
              </w:rPr>
              <w:t xml:space="preserve">1ч.-6 «а» кл 1ч.-6 «б» кл. </w:t>
            </w:r>
          </w:p>
          <w:p w:rsidR="00154E7D" w:rsidRPr="001559E1" w:rsidRDefault="00154E7D" w:rsidP="00154E7D">
            <w:pPr>
              <w:spacing w:after="0" w:line="240" w:lineRule="auto"/>
              <w:rPr>
                <w:rFonts w:ascii="Times New Roman" w:eastAsia="Arial" w:hAnsi="Times New Roman"/>
                <w:color w:val="000000"/>
                <w:sz w:val="14"/>
                <w:szCs w:val="14"/>
                <w:lang w:eastAsia="ru-RU"/>
              </w:rPr>
            </w:pPr>
            <w:r w:rsidRPr="001559E1">
              <w:rPr>
                <w:rFonts w:ascii="Times New Roman" w:eastAsia="Arial" w:hAnsi="Times New Roman"/>
                <w:color w:val="000000"/>
                <w:sz w:val="14"/>
                <w:szCs w:val="14"/>
                <w:lang w:eastAsia="ru-RU"/>
              </w:rPr>
              <w:t xml:space="preserve">1ч.-6 «в» кл. </w:t>
            </w:r>
          </w:p>
        </w:tc>
      </w:tr>
      <w:tr w:rsidR="00154E7D" w:rsidRPr="00154E7D" w:rsidTr="009A2AEF">
        <w:trPr>
          <w:trHeight w:val="210"/>
          <w:jc w:val="center"/>
        </w:trPr>
        <w:tc>
          <w:tcPr>
            <w:tcW w:w="1913" w:type="dxa"/>
            <w:vMerge/>
            <w:tcBorders>
              <w:left w:val="single" w:sz="4" w:space="0" w:color="000000"/>
              <w:right w:val="single" w:sz="4" w:space="0" w:color="000000"/>
            </w:tcBorders>
            <w:shd w:val="clear" w:color="auto" w:fill="auto"/>
          </w:tcPr>
          <w:p w:rsidR="00154E7D" w:rsidRPr="001559E1" w:rsidRDefault="00154E7D" w:rsidP="00154E7D">
            <w:pPr>
              <w:spacing w:after="0" w:line="240" w:lineRule="auto"/>
              <w:jc w:val="center"/>
              <w:rPr>
                <w:rFonts w:ascii="Times New Roman" w:eastAsia="Arial" w:hAnsi="Times New Roman"/>
                <w:color w:val="000000"/>
                <w:sz w:val="16"/>
                <w:szCs w:val="16"/>
                <w:lang w:eastAsia="ru-RU"/>
              </w:rPr>
            </w:pPr>
          </w:p>
        </w:tc>
        <w:tc>
          <w:tcPr>
            <w:tcW w:w="2376" w:type="dxa"/>
            <w:vMerge/>
            <w:tcBorders>
              <w:left w:val="single" w:sz="4" w:space="0" w:color="000000"/>
              <w:right w:val="single" w:sz="4" w:space="0" w:color="000000"/>
            </w:tcBorders>
            <w:shd w:val="clear" w:color="auto" w:fill="auto"/>
          </w:tcPr>
          <w:p w:rsidR="00154E7D" w:rsidRPr="001559E1" w:rsidRDefault="00154E7D" w:rsidP="00154E7D">
            <w:pPr>
              <w:spacing w:after="0" w:line="240" w:lineRule="auto"/>
              <w:rPr>
                <w:rFonts w:ascii="Times New Roman" w:eastAsia="Arial" w:hAnsi="Times New Roman"/>
                <w:b/>
                <w:bCs/>
                <w:iCs/>
                <w:color w:val="000000"/>
                <w:sz w:val="16"/>
                <w:szCs w:val="16"/>
                <w:shd w:val="clear" w:color="auto" w:fill="FFFFFF"/>
                <w:lang w:eastAsia="ru-RU"/>
              </w:rPr>
            </w:pPr>
          </w:p>
        </w:tc>
        <w:tc>
          <w:tcPr>
            <w:tcW w:w="2424" w:type="dxa"/>
            <w:tcBorders>
              <w:top w:val="single" w:sz="4" w:space="0" w:color="auto"/>
              <w:left w:val="single" w:sz="4" w:space="0" w:color="000000"/>
              <w:bottom w:val="single" w:sz="4" w:space="0" w:color="auto"/>
              <w:right w:val="single" w:sz="4" w:space="0" w:color="000000"/>
            </w:tcBorders>
            <w:shd w:val="clear" w:color="auto" w:fill="auto"/>
          </w:tcPr>
          <w:p w:rsidR="00154E7D" w:rsidRPr="001559E1" w:rsidRDefault="00154E7D" w:rsidP="00154E7D">
            <w:pPr>
              <w:spacing w:after="0" w:line="240" w:lineRule="auto"/>
              <w:ind w:left="9"/>
              <w:rPr>
                <w:rFonts w:ascii="Times New Roman" w:eastAsia="Arial" w:hAnsi="Times New Roman"/>
                <w:color w:val="0070C0"/>
                <w:sz w:val="16"/>
                <w:szCs w:val="16"/>
                <w:lang w:eastAsia="ru-RU"/>
              </w:rPr>
            </w:pPr>
            <w:r w:rsidRPr="001559E1">
              <w:rPr>
                <w:rFonts w:ascii="Times New Roman" w:eastAsia="Arial" w:hAnsi="Times New Roman"/>
                <w:color w:val="0070C0"/>
                <w:sz w:val="16"/>
                <w:szCs w:val="16"/>
                <w:lang w:eastAsia="ru-RU"/>
              </w:rPr>
              <w:t>Курбанова А.И.</w:t>
            </w:r>
          </w:p>
        </w:tc>
        <w:tc>
          <w:tcPr>
            <w:tcW w:w="3104" w:type="dxa"/>
            <w:tcBorders>
              <w:top w:val="single" w:sz="4" w:space="0" w:color="auto"/>
              <w:left w:val="single" w:sz="4" w:space="0" w:color="000000"/>
              <w:bottom w:val="single" w:sz="4" w:space="0" w:color="auto"/>
              <w:right w:val="single" w:sz="4" w:space="0" w:color="000000"/>
            </w:tcBorders>
            <w:shd w:val="clear" w:color="auto" w:fill="auto"/>
          </w:tcPr>
          <w:p w:rsidR="00154E7D" w:rsidRPr="001559E1" w:rsidRDefault="00154E7D" w:rsidP="00154E7D">
            <w:pPr>
              <w:spacing w:after="0" w:line="240" w:lineRule="auto"/>
              <w:ind w:left="9"/>
              <w:rPr>
                <w:rFonts w:ascii="Times New Roman" w:eastAsia="Arial" w:hAnsi="Times New Roman"/>
                <w:color w:val="000000"/>
                <w:sz w:val="14"/>
                <w:szCs w:val="14"/>
                <w:lang w:eastAsia="ru-RU"/>
              </w:rPr>
            </w:pPr>
            <w:r w:rsidRPr="001559E1">
              <w:rPr>
                <w:rFonts w:ascii="Times New Roman" w:eastAsia="Arial" w:hAnsi="Times New Roman"/>
                <w:color w:val="000000"/>
                <w:sz w:val="14"/>
                <w:szCs w:val="14"/>
                <w:lang w:eastAsia="ru-RU"/>
              </w:rPr>
              <w:t>1ч.-5 «а» кл.1ч.-5 «б» кл.</w:t>
            </w:r>
          </w:p>
          <w:p w:rsidR="00154E7D" w:rsidRPr="001559E1" w:rsidRDefault="00154E7D" w:rsidP="009A2AEF">
            <w:pPr>
              <w:spacing w:after="0" w:line="240" w:lineRule="auto"/>
              <w:ind w:left="9"/>
              <w:rPr>
                <w:rFonts w:ascii="Times New Roman" w:eastAsia="Arial" w:hAnsi="Times New Roman"/>
                <w:color w:val="000000"/>
                <w:sz w:val="14"/>
                <w:szCs w:val="14"/>
                <w:lang w:eastAsia="ru-RU"/>
              </w:rPr>
            </w:pPr>
            <w:r w:rsidRPr="001559E1">
              <w:rPr>
                <w:rFonts w:ascii="Times New Roman" w:eastAsia="Arial" w:hAnsi="Times New Roman"/>
                <w:color w:val="000000"/>
                <w:sz w:val="14"/>
                <w:szCs w:val="14"/>
                <w:lang w:eastAsia="ru-RU"/>
              </w:rPr>
              <w:t>1ч.-5 «в» кл.1ч.-5 «г» кл.</w:t>
            </w:r>
          </w:p>
        </w:tc>
      </w:tr>
      <w:tr w:rsidR="00154E7D" w:rsidRPr="00154E7D" w:rsidTr="009A2AEF">
        <w:trPr>
          <w:trHeight w:val="228"/>
          <w:jc w:val="center"/>
        </w:trPr>
        <w:tc>
          <w:tcPr>
            <w:tcW w:w="1913" w:type="dxa"/>
            <w:vMerge/>
            <w:tcBorders>
              <w:left w:val="single" w:sz="4" w:space="0" w:color="000000"/>
              <w:right w:val="single" w:sz="4" w:space="0" w:color="000000"/>
            </w:tcBorders>
            <w:shd w:val="clear" w:color="auto" w:fill="auto"/>
          </w:tcPr>
          <w:p w:rsidR="00154E7D" w:rsidRPr="001559E1" w:rsidRDefault="00154E7D" w:rsidP="00154E7D">
            <w:pPr>
              <w:spacing w:after="0" w:line="240" w:lineRule="auto"/>
              <w:jc w:val="center"/>
              <w:rPr>
                <w:rFonts w:ascii="Times New Roman" w:eastAsia="Arial" w:hAnsi="Times New Roman"/>
                <w:color w:val="000000"/>
                <w:sz w:val="16"/>
                <w:szCs w:val="16"/>
                <w:lang w:eastAsia="ru-RU"/>
              </w:rPr>
            </w:pPr>
          </w:p>
        </w:tc>
        <w:tc>
          <w:tcPr>
            <w:tcW w:w="2376" w:type="dxa"/>
            <w:vMerge/>
            <w:tcBorders>
              <w:left w:val="single" w:sz="4" w:space="0" w:color="000000"/>
              <w:bottom w:val="single" w:sz="4" w:space="0" w:color="000000"/>
              <w:right w:val="single" w:sz="4" w:space="0" w:color="000000"/>
            </w:tcBorders>
            <w:shd w:val="clear" w:color="auto" w:fill="auto"/>
          </w:tcPr>
          <w:p w:rsidR="00154E7D" w:rsidRPr="001559E1" w:rsidRDefault="00154E7D" w:rsidP="00154E7D">
            <w:pPr>
              <w:spacing w:after="0" w:line="240" w:lineRule="auto"/>
              <w:rPr>
                <w:rFonts w:ascii="Times New Roman" w:eastAsia="Arial" w:hAnsi="Times New Roman"/>
                <w:b/>
                <w:bCs/>
                <w:iCs/>
                <w:color w:val="000000"/>
                <w:sz w:val="16"/>
                <w:szCs w:val="16"/>
                <w:shd w:val="clear" w:color="auto" w:fill="FFFFFF"/>
                <w:lang w:eastAsia="ru-RU"/>
              </w:rPr>
            </w:pPr>
          </w:p>
        </w:tc>
        <w:tc>
          <w:tcPr>
            <w:tcW w:w="2424" w:type="dxa"/>
            <w:tcBorders>
              <w:top w:val="single" w:sz="4" w:space="0" w:color="auto"/>
              <w:left w:val="single" w:sz="4" w:space="0" w:color="000000"/>
              <w:bottom w:val="single" w:sz="4" w:space="0" w:color="000000"/>
              <w:right w:val="single" w:sz="4" w:space="0" w:color="000000"/>
            </w:tcBorders>
            <w:shd w:val="clear" w:color="auto" w:fill="auto"/>
          </w:tcPr>
          <w:p w:rsidR="00154E7D" w:rsidRPr="001559E1" w:rsidRDefault="00154E7D" w:rsidP="009A2AEF">
            <w:pPr>
              <w:spacing w:after="0" w:line="240" w:lineRule="auto"/>
              <w:ind w:left="9"/>
              <w:rPr>
                <w:rFonts w:ascii="Times New Roman" w:eastAsia="Arial" w:hAnsi="Times New Roman"/>
                <w:color w:val="0070C0"/>
                <w:sz w:val="16"/>
                <w:szCs w:val="16"/>
                <w:lang w:eastAsia="ru-RU"/>
              </w:rPr>
            </w:pPr>
            <w:r w:rsidRPr="001559E1">
              <w:rPr>
                <w:rFonts w:ascii="Times New Roman" w:eastAsia="Arial" w:hAnsi="Times New Roman"/>
                <w:color w:val="0070C0"/>
                <w:sz w:val="16"/>
                <w:szCs w:val="16"/>
                <w:lang w:eastAsia="ru-RU"/>
              </w:rPr>
              <w:t>Магомедова К.И.</w:t>
            </w:r>
          </w:p>
        </w:tc>
        <w:tc>
          <w:tcPr>
            <w:tcW w:w="3104" w:type="dxa"/>
            <w:tcBorders>
              <w:top w:val="single" w:sz="4" w:space="0" w:color="auto"/>
              <w:left w:val="single" w:sz="4" w:space="0" w:color="000000"/>
              <w:bottom w:val="single" w:sz="4" w:space="0" w:color="000000"/>
              <w:right w:val="single" w:sz="4" w:space="0" w:color="000000"/>
            </w:tcBorders>
            <w:shd w:val="clear" w:color="auto" w:fill="auto"/>
          </w:tcPr>
          <w:p w:rsidR="00154E7D" w:rsidRPr="001559E1" w:rsidRDefault="00154E7D" w:rsidP="009A2AEF">
            <w:pPr>
              <w:spacing w:after="0" w:line="240" w:lineRule="auto"/>
              <w:ind w:left="9"/>
              <w:rPr>
                <w:rFonts w:ascii="Times New Roman" w:eastAsia="Arial" w:hAnsi="Times New Roman"/>
                <w:color w:val="000000"/>
                <w:sz w:val="14"/>
                <w:szCs w:val="14"/>
                <w:lang w:eastAsia="ru-RU"/>
              </w:rPr>
            </w:pPr>
            <w:r w:rsidRPr="001559E1">
              <w:rPr>
                <w:rFonts w:ascii="Times New Roman" w:eastAsia="Arial" w:hAnsi="Times New Roman"/>
                <w:color w:val="000000"/>
                <w:sz w:val="14"/>
                <w:szCs w:val="14"/>
                <w:lang w:eastAsia="ru-RU"/>
              </w:rPr>
              <w:t>1ч.-7 «а» кл.1ч.-7 «б» кл.</w:t>
            </w:r>
          </w:p>
        </w:tc>
      </w:tr>
      <w:tr w:rsidR="00154E7D" w:rsidRPr="00154E7D" w:rsidTr="009A2AEF">
        <w:trPr>
          <w:trHeight w:val="224"/>
          <w:jc w:val="center"/>
        </w:trPr>
        <w:tc>
          <w:tcPr>
            <w:tcW w:w="1913" w:type="dxa"/>
            <w:vMerge/>
            <w:tcBorders>
              <w:left w:val="single" w:sz="4" w:space="0" w:color="000000"/>
              <w:right w:val="single" w:sz="4" w:space="0" w:color="000000"/>
            </w:tcBorders>
            <w:shd w:val="clear" w:color="auto" w:fill="auto"/>
          </w:tcPr>
          <w:p w:rsidR="00154E7D" w:rsidRPr="001559E1" w:rsidRDefault="00154E7D" w:rsidP="00154E7D">
            <w:pPr>
              <w:spacing w:after="0" w:line="240" w:lineRule="auto"/>
              <w:jc w:val="center"/>
              <w:rPr>
                <w:rFonts w:ascii="Times New Roman" w:eastAsia="Arial" w:hAnsi="Times New Roman"/>
                <w:color w:val="000000"/>
                <w:sz w:val="16"/>
                <w:szCs w:val="16"/>
                <w:lang w:eastAsia="ru-RU"/>
              </w:rPr>
            </w:pPr>
          </w:p>
        </w:tc>
        <w:tc>
          <w:tcPr>
            <w:tcW w:w="2376" w:type="dxa"/>
            <w:tcBorders>
              <w:top w:val="single" w:sz="4" w:space="0" w:color="000000"/>
              <w:left w:val="single" w:sz="4" w:space="0" w:color="000000"/>
              <w:right w:val="single" w:sz="4" w:space="0" w:color="000000"/>
            </w:tcBorders>
            <w:shd w:val="clear" w:color="auto" w:fill="auto"/>
          </w:tcPr>
          <w:p w:rsidR="00154E7D" w:rsidRPr="001559E1" w:rsidRDefault="00154E7D" w:rsidP="00154E7D">
            <w:pPr>
              <w:spacing w:after="0" w:line="240" w:lineRule="auto"/>
              <w:ind w:left="3" w:hanging="3"/>
              <w:rPr>
                <w:rFonts w:ascii="Times New Roman" w:eastAsia="Arial" w:hAnsi="Times New Roman"/>
                <w:b/>
                <w:color w:val="000000"/>
                <w:sz w:val="16"/>
                <w:szCs w:val="16"/>
                <w:lang w:eastAsia="ru-RU"/>
              </w:rPr>
            </w:pPr>
            <w:r w:rsidRPr="001559E1">
              <w:rPr>
                <w:rFonts w:ascii="Times New Roman" w:eastAsia="Arial" w:hAnsi="Times New Roman"/>
                <w:b/>
                <w:color w:val="000000"/>
                <w:sz w:val="16"/>
                <w:szCs w:val="16"/>
                <w:lang w:eastAsia="ru-RU"/>
              </w:rPr>
              <w:t>«Клуб путешественников»</w:t>
            </w:r>
          </w:p>
        </w:tc>
        <w:tc>
          <w:tcPr>
            <w:tcW w:w="2424" w:type="dxa"/>
            <w:tcBorders>
              <w:top w:val="single" w:sz="4" w:space="0" w:color="000000"/>
              <w:left w:val="single" w:sz="4" w:space="0" w:color="000000"/>
              <w:right w:val="single" w:sz="4" w:space="0" w:color="000000"/>
            </w:tcBorders>
            <w:shd w:val="clear" w:color="auto" w:fill="auto"/>
          </w:tcPr>
          <w:p w:rsidR="00154E7D" w:rsidRPr="001559E1" w:rsidRDefault="00154E7D" w:rsidP="00154E7D">
            <w:pPr>
              <w:spacing w:after="0" w:line="240" w:lineRule="auto"/>
              <w:ind w:left="46"/>
              <w:rPr>
                <w:rFonts w:ascii="Times New Roman" w:eastAsia="Arial" w:hAnsi="Times New Roman"/>
                <w:color w:val="0070C0"/>
                <w:sz w:val="16"/>
                <w:szCs w:val="16"/>
                <w:lang w:eastAsia="ru-RU"/>
              </w:rPr>
            </w:pPr>
            <w:r w:rsidRPr="001559E1">
              <w:rPr>
                <w:rFonts w:ascii="Times New Roman" w:eastAsia="Arial" w:hAnsi="Times New Roman"/>
                <w:color w:val="000000"/>
                <w:sz w:val="16"/>
                <w:szCs w:val="16"/>
                <w:lang w:eastAsia="ru-RU"/>
              </w:rPr>
              <w:t>Рамазанова К.Х.</w:t>
            </w:r>
          </w:p>
        </w:tc>
        <w:tc>
          <w:tcPr>
            <w:tcW w:w="3104" w:type="dxa"/>
            <w:tcBorders>
              <w:top w:val="single" w:sz="4" w:space="0" w:color="000000"/>
              <w:left w:val="single" w:sz="4" w:space="0" w:color="000000"/>
              <w:right w:val="single" w:sz="4" w:space="0" w:color="000000"/>
            </w:tcBorders>
            <w:shd w:val="clear" w:color="auto" w:fill="auto"/>
          </w:tcPr>
          <w:p w:rsidR="00154E7D" w:rsidRPr="001559E1" w:rsidRDefault="00154E7D" w:rsidP="00154E7D">
            <w:pPr>
              <w:spacing w:after="0" w:line="240" w:lineRule="auto"/>
              <w:ind w:left="9"/>
              <w:rPr>
                <w:rFonts w:ascii="Times New Roman" w:eastAsia="Arial" w:hAnsi="Times New Roman"/>
                <w:color w:val="000000"/>
                <w:sz w:val="14"/>
                <w:szCs w:val="14"/>
                <w:lang w:eastAsia="ru-RU"/>
              </w:rPr>
            </w:pPr>
            <w:r w:rsidRPr="001559E1">
              <w:rPr>
                <w:rFonts w:ascii="Times New Roman" w:eastAsia="Arial" w:hAnsi="Times New Roman"/>
                <w:color w:val="000000"/>
                <w:sz w:val="14"/>
                <w:szCs w:val="14"/>
                <w:lang w:eastAsia="ru-RU"/>
              </w:rPr>
              <w:t>1ч.-7 «в» кл.</w:t>
            </w:r>
          </w:p>
        </w:tc>
      </w:tr>
      <w:tr w:rsidR="00154E7D" w:rsidRPr="00154E7D" w:rsidTr="009A2AEF">
        <w:trPr>
          <w:trHeight w:val="352"/>
          <w:jc w:val="center"/>
        </w:trPr>
        <w:tc>
          <w:tcPr>
            <w:tcW w:w="1913" w:type="dxa"/>
            <w:vMerge/>
            <w:tcBorders>
              <w:left w:val="single" w:sz="4" w:space="0" w:color="000000"/>
              <w:right w:val="single" w:sz="4" w:space="0" w:color="000000"/>
            </w:tcBorders>
            <w:shd w:val="clear" w:color="auto" w:fill="auto"/>
          </w:tcPr>
          <w:p w:rsidR="00154E7D" w:rsidRPr="001559E1" w:rsidRDefault="00154E7D" w:rsidP="00154E7D">
            <w:pPr>
              <w:spacing w:after="0" w:line="240" w:lineRule="auto"/>
              <w:jc w:val="center"/>
              <w:rPr>
                <w:rFonts w:ascii="Times New Roman" w:eastAsia="Arial" w:hAnsi="Times New Roman"/>
                <w:color w:val="000000"/>
                <w:sz w:val="16"/>
                <w:szCs w:val="16"/>
                <w:lang w:eastAsia="ru-RU"/>
              </w:rPr>
            </w:pPr>
          </w:p>
        </w:tc>
        <w:tc>
          <w:tcPr>
            <w:tcW w:w="2376" w:type="dxa"/>
            <w:tcBorders>
              <w:top w:val="single" w:sz="4" w:space="0" w:color="000000"/>
              <w:left w:val="single" w:sz="4" w:space="0" w:color="000000"/>
              <w:right w:val="single" w:sz="4" w:space="0" w:color="000000"/>
            </w:tcBorders>
            <w:shd w:val="clear" w:color="auto" w:fill="auto"/>
          </w:tcPr>
          <w:p w:rsidR="00154E7D" w:rsidRPr="001559E1" w:rsidRDefault="00154E7D" w:rsidP="00154E7D">
            <w:pPr>
              <w:spacing w:after="0" w:line="240" w:lineRule="auto"/>
              <w:ind w:left="3" w:hanging="3"/>
              <w:rPr>
                <w:rFonts w:ascii="Times New Roman" w:eastAsia="Arial" w:hAnsi="Times New Roman"/>
                <w:b/>
                <w:color w:val="000000"/>
                <w:sz w:val="16"/>
                <w:szCs w:val="16"/>
                <w:lang w:eastAsia="ru-RU"/>
              </w:rPr>
            </w:pPr>
            <w:r w:rsidRPr="001559E1">
              <w:rPr>
                <w:rFonts w:ascii="Times New Roman" w:eastAsia="Arial" w:hAnsi="Times New Roman"/>
                <w:b/>
                <w:color w:val="000000"/>
                <w:sz w:val="16"/>
                <w:szCs w:val="16"/>
                <w:lang w:eastAsia="ru-RU"/>
              </w:rPr>
              <w:t>«Увлекательная история»</w:t>
            </w:r>
          </w:p>
        </w:tc>
        <w:tc>
          <w:tcPr>
            <w:tcW w:w="2424" w:type="dxa"/>
            <w:tcBorders>
              <w:top w:val="single" w:sz="4" w:space="0" w:color="000000"/>
              <w:left w:val="single" w:sz="4" w:space="0" w:color="000000"/>
              <w:right w:val="single" w:sz="4" w:space="0" w:color="000000"/>
            </w:tcBorders>
            <w:shd w:val="clear" w:color="auto" w:fill="auto"/>
          </w:tcPr>
          <w:p w:rsidR="00154E7D" w:rsidRPr="001559E1" w:rsidRDefault="00154E7D" w:rsidP="00154E7D">
            <w:pPr>
              <w:spacing w:after="0" w:line="240" w:lineRule="auto"/>
              <w:ind w:left="46"/>
              <w:rPr>
                <w:rFonts w:ascii="Times New Roman" w:eastAsia="Arial" w:hAnsi="Times New Roman"/>
                <w:color w:val="0070C0"/>
                <w:sz w:val="16"/>
                <w:szCs w:val="16"/>
                <w:lang w:eastAsia="ru-RU"/>
              </w:rPr>
            </w:pPr>
            <w:r w:rsidRPr="001559E1">
              <w:rPr>
                <w:rFonts w:ascii="Times New Roman" w:eastAsia="Arial" w:hAnsi="Times New Roman"/>
                <w:color w:val="0070C0"/>
                <w:sz w:val="16"/>
                <w:szCs w:val="16"/>
                <w:lang w:eastAsia="ru-RU"/>
              </w:rPr>
              <w:t>Габибуллаева Д.А.</w:t>
            </w:r>
          </w:p>
        </w:tc>
        <w:tc>
          <w:tcPr>
            <w:tcW w:w="3104" w:type="dxa"/>
            <w:tcBorders>
              <w:top w:val="single" w:sz="4" w:space="0" w:color="000000"/>
              <w:left w:val="single" w:sz="4" w:space="0" w:color="000000"/>
              <w:right w:val="single" w:sz="4" w:space="0" w:color="000000"/>
            </w:tcBorders>
            <w:shd w:val="clear" w:color="auto" w:fill="auto"/>
          </w:tcPr>
          <w:p w:rsidR="00154E7D" w:rsidRPr="001559E1" w:rsidRDefault="00154E7D" w:rsidP="00154E7D">
            <w:pPr>
              <w:spacing w:after="0" w:line="240" w:lineRule="auto"/>
              <w:ind w:left="9"/>
              <w:rPr>
                <w:rFonts w:ascii="Times New Roman" w:eastAsia="Arial" w:hAnsi="Times New Roman"/>
                <w:color w:val="000000"/>
                <w:sz w:val="14"/>
                <w:szCs w:val="14"/>
                <w:lang w:eastAsia="ru-RU"/>
              </w:rPr>
            </w:pPr>
            <w:r w:rsidRPr="001559E1">
              <w:rPr>
                <w:rFonts w:ascii="Times New Roman" w:eastAsia="Arial" w:hAnsi="Times New Roman"/>
                <w:color w:val="000000"/>
                <w:sz w:val="14"/>
                <w:szCs w:val="14"/>
                <w:lang w:eastAsia="ru-RU"/>
              </w:rPr>
              <w:t xml:space="preserve">1ч.-8 «а» кл.1ч.-8 «б» кл. </w:t>
            </w:r>
          </w:p>
          <w:p w:rsidR="00154E7D" w:rsidRPr="001559E1" w:rsidRDefault="00154E7D" w:rsidP="00154E7D">
            <w:pPr>
              <w:spacing w:after="0" w:line="240" w:lineRule="auto"/>
              <w:ind w:left="9"/>
              <w:rPr>
                <w:rFonts w:ascii="Times New Roman" w:eastAsia="Arial" w:hAnsi="Times New Roman"/>
                <w:color w:val="000000"/>
                <w:sz w:val="14"/>
                <w:szCs w:val="14"/>
                <w:lang w:eastAsia="ru-RU"/>
              </w:rPr>
            </w:pPr>
            <w:r w:rsidRPr="001559E1">
              <w:rPr>
                <w:rFonts w:ascii="Times New Roman" w:eastAsia="Arial" w:hAnsi="Times New Roman"/>
                <w:color w:val="000000"/>
                <w:sz w:val="14"/>
                <w:szCs w:val="14"/>
                <w:lang w:eastAsia="ru-RU"/>
              </w:rPr>
              <w:t xml:space="preserve">1ч.-8 «в» кл. </w:t>
            </w:r>
          </w:p>
        </w:tc>
      </w:tr>
      <w:tr w:rsidR="00154E7D" w:rsidRPr="00154E7D" w:rsidTr="009A2AEF">
        <w:trPr>
          <w:trHeight w:val="188"/>
          <w:jc w:val="center"/>
        </w:trPr>
        <w:tc>
          <w:tcPr>
            <w:tcW w:w="1913" w:type="dxa"/>
            <w:vMerge/>
            <w:tcBorders>
              <w:left w:val="single" w:sz="4" w:space="0" w:color="000000"/>
              <w:right w:val="single" w:sz="4" w:space="0" w:color="000000"/>
            </w:tcBorders>
            <w:shd w:val="clear" w:color="auto" w:fill="auto"/>
          </w:tcPr>
          <w:p w:rsidR="00154E7D" w:rsidRPr="001559E1" w:rsidRDefault="00154E7D" w:rsidP="00154E7D">
            <w:pPr>
              <w:spacing w:after="0" w:line="240" w:lineRule="auto"/>
              <w:jc w:val="center"/>
              <w:rPr>
                <w:rFonts w:ascii="Times New Roman" w:eastAsia="Arial" w:hAnsi="Times New Roman"/>
                <w:color w:val="000000"/>
                <w:sz w:val="16"/>
                <w:szCs w:val="16"/>
                <w:lang w:eastAsia="ru-RU"/>
              </w:rPr>
            </w:pPr>
          </w:p>
        </w:tc>
        <w:tc>
          <w:tcPr>
            <w:tcW w:w="2376" w:type="dxa"/>
            <w:tcBorders>
              <w:top w:val="single" w:sz="4" w:space="0" w:color="000000"/>
              <w:left w:val="single" w:sz="4" w:space="0" w:color="000000"/>
              <w:bottom w:val="single" w:sz="4" w:space="0" w:color="000000"/>
              <w:right w:val="single" w:sz="4" w:space="0" w:color="000000"/>
            </w:tcBorders>
            <w:shd w:val="clear" w:color="auto" w:fill="auto"/>
          </w:tcPr>
          <w:p w:rsidR="00154E7D" w:rsidRPr="001559E1" w:rsidRDefault="00154E7D" w:rsidP="009A2AEF">
            <w:pPr>
              <w:spacing w:before="120" w:after="120" w:line="240" w:lineRule="auto"/>
              <w:outlineLvl w:val="1"/>
              <w:rPr>
                <w:rFonts w:ascii="Times New Roman" w:eastAsia="Arial" w:hAnsi="Times New Roman"/>
                <w:b/>
                <w:sz w:val="16"/>
                <w:szCs w:val="16"/>
                <w:lang w:eastAsia="ru-RU"/>
              </w:rPr>
            </w:pPr>
            <w:r w:rsidRPr="001559E1">
              <w:rPr>
                <w:rFonts w:ascii="Times New Roman" w:eastAsia="Times New Roman" w:hAnsi="Times New Roman"/>
                <w:b/>
                <w:color w:val="333333"/>
                <w:sz w:val="16"/>
                <w:szCs w:val="16"/>
                <w:lang w:eastAsia="ru-RU"/>
              </w:rPr>
              <w:t>«</w:t>
            </w:r>
            <w:r w:rsidRPr="001559E1">
              <w:rPr>
                <w:rFonts w:ascii="Times New Roman" w:eastAsia="Times New Roman" w:hAnsi="Times New Roman"/>
                <w:b/>
                <w:color w:val="0070C0"/>
                <w:sz w:val="16"/>
                <w:szCs w:val="16"/>
                <w:lang w:eastAsia="ru-RU"/>
              </w:rPr>
              <w:t>Мир информатики»</w:t>
            </w:r>
          </w:p>
        </w:tc>
        <w:tc>
          <w:tcPr>
            <w:tcW w:w="2424" w:type="dxa"/>
            <w:tcBorders>
              <w:top w:val="single" w:sz="4" w:space="0" w:color="000000"/>
              <w:left w:val="single" w:sz="4" w:space="0" w:color="000000"/>
              <w:bottom w:val="single" w:sz="4" w:space="0" w:color="000000"/>
              <w:right w:val="single" w:sz="4" w:space="0" w:color="000000"/>
            </w:tcBorders>
            <w:shd w:val="clear" w:color="auto" w:fill="auto"/>
          </w:tcPr>
          <w:p w:rsidR="00154E7D" w:rsidRPr="001559E1" w:rsidRDefault="00154E7D" w:rsidP="00154E7D">
            <w:pPr>
              <w:spacing w:after="0" w:line="240" w:lineRule="auto"/>
              <w:ind w:left="9"/>
              <w:rPr>
                <w:rFonts w:ascii="Times New Roman" w:eastAsia="Arial" w:hAnsi="Times New Roman"/>
                <w:color w:val="000000"/>
                <w:sz w:val="16"/>
                <w:szCs w:val="16"/>
                <w:lang w:eastAsia="ru-RU"/>
              </w:rPr>
            </w:pPr>
            <w:r w:rsidRPr="001559E1">
              <w:rPr>
                <w:rFonts w:ascii="Times New Roman" w:eastAsia="Arial" w:hAnsi="Times New Roman"/>
                <w:color w:val="000000"/>
                <w:sz w:val="16"/>
                <w:szCs w:val="16"/>
                <w:lang w:eastAsia="ru-RU"/>
              </w:rPr>
              <w:t>Махтаева З.О.</w:t>
            </w:r>
          </w:p>
        </w:tc>
        <w:tc>
          <w:tcPr>
            <w:tcW w:w="3104" w:type="dxa"/>
            <w:tcBorders>
              <w:top w:val="single" w:sz="4" w:space="0" w:color="000000"/>
              <w:left w:val="single" w:sz="4" w:space="0" w:color="auto"/>
              <w:bottom w:val="single" w:sz="4" w:space="0" w:color="000000"/>
              <w:right w:val="single" w:sz="4" w:space="0" w:color="000000"/>
            </w:tcBorders>
            <w:shd w:val="clear" w:color="auto" w:fill="auto"/>
          </w:tcPr>
          <w:p w:rsidR="00154E7D" w:rsidRPr="001559E1" w:rsidRDefault="00154E7D" w:rsidP="00154E7D">
            <w:pPr>
              <w:spacing w:after="0" w:line="240" w:lineRule="auto"/>
              <w:rPr>
                <w:rFonts w:ascii="Times New Roman" w:eastAsia="Arial" w:hAnsi="Times New Roman"/>
                <w:color w:val="000000"/>
                <w:sz w:val="14"/>
                <w:szCs w:val="14"/>
                <w:lang w:eastAsia="ru-RU"/>
              </w:rPr>
            </w:pPr>
            <w:r w:rsidRPr="001559E1">
              <w:rPr>
                <w:rFonts w:ascii="Times New Roman" w:eastAsia="Arial" w:hAnsi="Times New Roman"/>
                <w:color w:val="000000"/>
                <w:sz w:val="14"/>
                <w:szCs w:val="14"/>
                <w:lang w:eastAsia="ru-RU"/>
              </w:rPr>
              <w:t xml:space="preserve">1ч.-9 «а» кл. 1ч.-9 «б» кл. </w:t>
            </w:r>
          </w:p>
          <w:p w:rsidR="00154E7D" w:rsidRPr="001559E1" w:rsidRDefault="00154E7D" w:rsidP="00154E7D">
            <w:pPr>
              <w:spacing w:after="0" w:line="240" w:lineRule="auto"/>
              <w:rPr>
                <w:rFonts w:ascii="Times New Roman" w:eastAsia="Arial" w:hAnsi="Times New Roman"/>
                <w:color w:val="000000"/>
                <w:sz w:val="14"/>
                <w:szCs w:val="14"/>
                <w:lang w:eastAsia="ru-RU"/>
              </w:rPr>
            </w:pPr>
            <w:r w:rsidRPr="001559E1">
              <w:rPr>
                <w:rFonts w:ascii="Times New Roman" w:eastAsia="Arial" w:hAnsi="Times New Roman"/>
                <w:color w:val="000000"/>
                <w:sz w:val="14"/>
                <w:szCs w:val="14"/>
                <w:lang w:eastAsia="ru-RU"/>
              </w:rPr>
              <w:t>1ч.-9 «в» кл.</w:t>
            </w:r>
          </w:p>
        </w:tc>
      </w:tr>
      <w:tr w:rsidR="00154E7D" w:rsidRPr="00154E7D" w:rsidTr="009A2AEF">
        <w:trPr>
          <w:trHeight w:val="515"/>
          <w:jc w:val="center"/>
        </w:trPr>
        <w:tc>
          <w:tcPr>
            <w:tcW w:w="1913" w:type="dxa"/>
            <w:vMerge/>
            <w:tcBorders>
              <w:left w:val="single" w:sz="4" w:space="0" w:color="000000"/>
              <w:right w:val="single" w:sz="4" w:space="0" w:color="000000"/>
            </w:tcBorders>
            <w:shd w:val="clear" w:color="auto" w:fill="auto"/>
          </w:tcPr>
          <w:p w:rsidR="00154E7D" w:rsidRPr="001559E1" w:rsidRDefault="00154E7D" w:rsidP="00154E7D">
            <w:pPr>
              <w:spacing w:after="0" w:line="240" w:lineRule="auto"/>
              <w:jc w:val="center"/>
              <w:rPr>
                <w:rFonts w:ascii="Times New Roman" w:eastAsia="Arial" w:hAnsi="Times New Roman"/>
                <w:color w:val="000000"/>
                <w:sz w:val="16"/>
                <w:szCs w:val="16"/>
                <w:lang w:eastAsia="ru-RU"/>
              </w:rPr>
            </w:pPr>
          </w:p>
        </w:tc>
        <w:tc>
          <w:tcPr>
            <w:tcW w:w="2376" w:type="dxa"/>
            <w:tcBorders>
              <w:top w:val="single" w:sz="4" w:space="0" w:color="000000"/>
              <w:left w:val="single" w:sz="4" w:space="0" w:color="000000"/>
              <w:bottom w:val="single" w:sz="4" w:space="0" w:color="auto"/>
              <w:right w:val="single" w:sz="4" w:space="0" w:color="000000"/>
            </w:tcBorders>
            <w:shd w:val="clear" w:color="auto" w:fill="auto"/>
          </w:tcPr>
          <w:p w:rsidR="00154E7D" w:rsidRPr="001559E1" w:rsidRDefault="00154E7D" w:rsidP="00154E7D">
            <w:pPr>
              <w:spacing w:after="0" w:line="240" w:lineRule="auto"/>
              <w:rPr>
                <w:rFonts w:ascii="Times New Roman" w:eastAsia="Arial" w:hAnsi="Times New Roman"/>
                <w:b/>
                <w:sz w:val="16"/>
                <w:szCs w:val="16"/>
                <w:lang w:eastAsia="ru-RU"/>
              </w:rPr>
            </w:pPr>
            <w:r w:rsidRPr="001559E1">
              <w:rPr>
                <w:rFonts w:ascii="Times New Roman" w:eastAsia="Arial" w:hAnsi="Times New Roman"/>
                <w:b/>
                <w:color w:val="000000"/>
                <w:sz w:val="16"/>
                <w:szCs w:val="16"/>
                <w:lang w:eastAsia="ru-RU"/>
              </w:rPr>
              <w:t>«Основы финансовой грамотности»</w:t>
            </w:r>
          </w:p>
        </w:tc>
        <w:tc>
          <w:tcPr>
            <w:tcW w:w="2424" w:type="dxa"/>
            <w:tcBorders>
              <w:top w:val="single" w:sz="4" w:space="0" w:color="000000"/>
              <w:left w:val="single" w:sz="4" w:space="0" w:color="000000"/>
              <w:bottom w:val="single" w:sz="4" w:space="0" w:color="auto"/>
              <w:right w:val="single" w:sz="4" w:space="0" w:color="000000"/>
            </w:tcBorders>
            <w:shd w:val="clear" w:color="auto" w:fill="auto"/>
          </w:tcPr>
          <w:p w:rsidR="00154E7D" w:rsidRPr="001559E1" w:rsidRDefault="00154E7D" w:rsidP="00154E7D">
            <w:pPr>
              <w:spacing w:after="0" w:line="240" w:lineRule="auto"/>
              <w:ind w:left="46"/>
              <w:rPr>
                <w:rFonts w:ascii="Times New Roman" w:eastAsia="Arial" w:hAnsi="Times New Roman"/>
                <w:color w:val="000000"/>
                <w:sz w:val="16"/>
                <w:szCs w:val="16"/>
                <w:lang w:eastAsia="ru-RU"/>
              </w:rPr>
            </w:pPr>
            <w:r w:rsidRPr="001559E1">
              <w:rPr>
                <w:rFonts w:ascii="Times New Roman" w:eastAsia="Arial" w:hAnsi="Times New Roman"/>
                <w:color w:val="000000"/>
                <w:sz w:val="16"/>
                <w:szCs w:val="16"/>
                <w:lang w:eastAsia="ru-RU"/>
              </w:rPr>
              <w:t>Шарипов А.Р.</w:t>
            </w:r>
          </w:p>
          <w:p w:rsidR="00154E7D" w:rsidRPr="001559E1" w:rsidRDefault="00154E7D" w:rsidP="00154E7D">
            <w:pPr>
              <w:spacing w:after="0" w:line="240" w:lineRule="auto"/>
              <w:ind w:left="9"/>
              <w:rPr>
                <w:rFonts w:ascii="Times New Roman" w:eastAsia="Arial" w:hAnsi="Times New Roman"/>
                <w:color w:val="000000"/>
                <w:sz w:val="16"/>
                <w:szCs w:val="16"/>
                <w:lang w:eastAsia="ru-RU"/>
              </w:rPr>
            </w:pPr>
          </w:p>
        </w:tc>
        <w:tc>
          <w:tcPr>
            <w:tcW w:w="3104" w:type="dxa"/>
            <w:tcBorders>
              <w:top w:val="single" w:sz="4" w:space="0" w:color="000000"/>
              <w:left w:val="single" w:sz="4" w:space="0" w:color="auto"/>
              <w:bottom w:val="single" w:sz="4" w:space="0" w:color="auto"/>
              <w:right w:val="single" w:sz="4" w:space="0" w:color="000000"/>
            </w:tcBorders>
            <w:shd w:val="clear" w:color="auto" w:fill="auto"/>
          </w:tcPr>
          <w:p w:rsidR="00154E7D" w:rsidRPr="001559E1" w:rsidRDefault="00154E7D" w:rsidP="009A2AEF">
            <w:pPr>
              <w:spacing w:after="0" w:line="240" w:lineRule="auto"/>
              <w:rPr>
                <w:rFonts w:ascii="Times New Roman" w:eastAsia="Arial" w:hAnsi="Times New Roman"/>
                <w:color w:val="000000"/>
                <w:sz w:val="14"/>
                <w:szCs w:val="14"/>
                <w:lang w:eastAsia="ru-RU"/>
              </w:rPr>
            </w:pPr>
            <w:r w:rsidRPr="001559E1">
              <w:rPr>
                <w:rFonts w:ascii="Times New Roman" w:eastAsia="Arial" w:hAnsi="Times New Roman"/>
                <w:color w:val="000000"/>
                <w:sz w:val="14"/>
                <w:szCs w:val="14"/>
                <w:lang w:eastAsia="ru-RU"/>
              </w:rPr>
              <w:t xml:space="preserve">1ч.-7 «а» кл. 1ч.-7 «б» кл. </w:t>
            </w:r>
          </w:p>
        </w:tc>
      </w:tr>
      <w:tr w:rsidR="00154E7D" w:rsidRPr="00154E7D" w:rsidTr="009A2AEF">
        <w:trPr>
          <w:trHeight w:val="485"/>
          <w:jc w:val="center"/>
        </w:trPr>
        <w:tc>
          <w:tcPr>
            <w:tcW w:w="1913" w:type="dxa"/>
            <w:tcBorders>
              <w:top w:val="single" w:sz="4" w:space="0" w:color="000000"/>
              <w:left w:val="single" w:sz="4" w:space="0" w:color="000000"/>
              <w:bottom w:val="single" w:sz="4" w:space="0" w:color="000000"/>
              <w:right w:val="single" w:sz="4" w:space="0" w:color="000000"/>
            </w:tcBorders>
            <w:shd w:val="clear" w:color="auto" w:fill="auto"/>
          </w:tcPr>
          <w:p w:rsidR="00154E7D" w:rsidRPr="001559E1" w:rsidRDefault="00154E7D" w:rsidP="00154E7D">
            <w:pPr>
              <w:spacing w:after="0" w:line="259" w:lineRule="auto"/>
              <w:jc w:val="center"/>
              <w:rPr>
                <w:rFonts w:ascii="Times New Roman" w:eastAsia="Times New Roman" w:hAnsi="Times New Roman"/>
                <w:sz w:val="16"/>
                <w:szCs w:val="16"/>
                <w:lang w:eastAsia="ru-RU"/>
              </w:rPr>
            </w:pPr>
            <w:r w:rsidRPr="001559E1">
              <w:rPr>
                <w:rFonts w:ascii="Times New Roman" w:eastAsia="Times New Roman" w:hAnsi="Times New Roman"/>
                <w:sz w:val="16"/>
                <w:szCs w:val="16"/>
                <w:lang w:eastAsia="ru-RU"/>
              </w:rPr>
              <w:t>Спортивно-оздоровительное</w:t>
            </w:r>
          </w:p>
        </w:tc>
        <w:tc>
          <w:tcPr>
            <w:tcW w:w="2376" w:type="dxa"/>
            <w:tcBorders>
              <w:top w:val="single" w:sz="4" w:space="0" w:color="000000"/>
              <w:left w:val="single" w:sz="4" w:space="0" w:color="000000"/>
              <w:bottom w:val="single" w:sz="4" w:space="0" w:color="000000"/>
              <w:right w:val="single" w:sz="4" w:space="0" w:color="000000"/>
            </w:tcBorders>
            <w:shd w:val="clear" w:color="auto" w:fill="auto"/>
          </w:tcPr>
          <w:p w:rsidR="00154E7D" w:rsidRPr="001559E1" w:rsidRDefault="00154E7D" w:rsidP="00154E7D">
            <w:pPr>
              <w:spacing w:after="0" w:line="259" w:lineRule="auto"/>
              <w:rPr>
                <w:rFonts w:ascii="Times New Roman" w:eastAsia="Times New Roman" w:hAnsi="Times New Roman"/>
                <w:color w:val="0070C0"/>
                <w:sz w:val="16"/>
                <w:szCs w:val="16"/>
                <w:lang w:eastAsia="ru-RU"/>
              </w:rPr>
            </w:pPr>
            <w:r w:rsidRPr="001559E1">
              <w:rPr>
                <w:rFonts w:ascii="Times New Roman" w:eastAsia="Times New Roman" w:hAnsi="Times New Roman"/>
                <w:b/>
                <w:color w:val="0070C0"/>
                <w:sz w:val="16"/>
                <w:szCs w:val="16"/>
                <w:lang w:eastAsia="ru-RU"/>
              </w:rPr>
              <w:t>«Здорово быть здоровым»</w:t>
            </w:r>
          </w:p>
        </w:tc>
        <w:tc>
          <w:tcPr>
            <w:tcW w:w="2424" w:type="dxa"/>
            <w:tcBorders>
              <w:top w:val="single" w:sz="4" w:space="0" w:color="000000"/>
              <w:left w:val="single" w:sz="4" w:space="0" w:color="000000"/>
              <w:bottom w:val="single" w:sz="4" w:space="0" w:color="000000"/>
              <w:right w:val="single" w:sz="4" w:space="0" w:color="000000"/>
            </w:tcBorders>
            <w:shd w:val="clear" w:color="auto" w:fill="auto"/>
          </w:tcPr>
          <w:p w:rsidR="00154E7D" w:rsidRPr="001559E1" w:rsidRDefault="00154E7D" w:rsidP="00154E7D">
            <w:pPr>
              <w:spacing w:after="0" w:line="240" w:lineRule="auto"/>
              <w:ind w:left="9"/>
              <w:rPr>
                <w:rFonts w:ascii="Times New Roman" w:eastAsia="Arial" w:hAnsi="Times New Roman"/>
                <w:color w:val="000000"/>
                <w:sz w:val="16"/>
                <w:szCs w:val="16"/>
                <w:lang w:eastAsia="ru-RU"/>
              </w:rPr>
            </w:pPr>
            <w:r w:rsidRPr="001559E1">
              <w:rPr>
                <w:rFonts w:ascii="Times New Roman" w:eastAsia="Arial" w:hAnsi="Times New Roman"/>
                <w:color w:val="000000"/>
                <w:sz w:val="16"/>
                <w:szCs w:val="16"/>
                <w:lang w:eastAsia="ru-RU"/>
              </w:rPr>
              <w:t>Магадова М.Г.</w:t>
            </w:r>
          </w:p>
        </w:tc>
        <w:tc>
          <w:tcPr>
            <w:tcW w:w="3104" w:type="dxa"/>
            <w:tcBorders>
              <w:top w:val="single" w:sz="4" w:space="0" w:color="000000"/>
              <w:left w:val="single" w:sz="4" w:space="0" w:color="auto"/>
              <w:bottom w:val="single" w:sz="4" w:space="0" w:color="000000"/>
              <w:right w:val="single" w:sz="4" w:space="0" w:color="000000"/>
            </w:tcBorders>
            <w:shd w:val="clear" w:color="auto" w:fill="auto"/>
          </w:tcPr>
          <w:p w:rsidR="00154E7D" w:rsidRPr="001559E1" w:rsidRDefault="00154E7D" w:rsidP="00154E7D">
            <w:pPr>
              <w:spacing w:after="0" w:line="240" w:lineRule="auto"/>
              <w:rPr>
                <w:rFonts w:ascii="Times New Roman" w:eastAsia="Arial" w:hAnsi="Times New Roman"/>
                <w:color w:val="000000"/>
                <w:sz w:val="14"/>
                <w:szCs w:val="14"/>
                <w:lang w:eastAsia="ru-RU"/>
              </w:rPr>
            </w:pPr>
            <w:r w:rsidRPr="001559E1">
              <w:rPr>
                <w:rFonts w:ascii="Times New Roman" w:eastAsia="Arial" w:hAnsi="Times New Roman"/>
                <w:color w:val="000000"/>
                <w:sz w:val="14"/>
                <w:szCs w:val="14"/>
                <w:lang w:eastAsia="ru-RU"/>
              </w:rPr>
              <w:t xml:space="preserve">1ч.-6 «а» кл.1ч.-6 «б» кл. </w:t>
            </w:r>
          </w:p>
          <w:p w:rsidR="00154E7D" w:rsidRPr="001559E1" w:rsidRDefault="00154E7D" w:rsidP="00154E7D">
            <w:pPr>
              <w:spacing w:after="0" w:line="240" w:lineRule="auto"/>
              <w:rPr>
                <w:rFonts w:ascii="Times New Roman" w:eastAsia="Arial" w:hAnsi="Times New Roman"/>
                <w:color w:val="000000"/>
                <w:sz w:val="14"/>
                <w:szCs w:val="14"/>
                <w:lang w:eastAsia="ru-RU"/>
              </w:rPr>
            </w:pPr>
            <w:r w:rsidRPr="001559E1">
              <w:rPr>
                <w:rFonts w:ascii="Times New Roman" w:eastAsia="Arial" w:hAnsi="Times New Roman"/>
                <w:color w:val="000000"/>
                <w:sz w:val="14"/>
                <w:szCs w:val="14"/>
                <w:lang w:eastAsia="ru-RU"/>
              </w:rPr>
              <w:t xml:space="preserve">1ч.-6 «в» кл. </w:t>
            </w:r>
          </w:p>
        </w:tc>
      </w:tr>
      <w:tr w:rsidR="00154E7D" w:rsidRPr="00154E7D" w:rsidTr="009A2AEF">
        <w:trPr>
          <w:trHeight w:val="275"/>
          <w:jc w:val="center"/>
        </w:trPr>
        <w:tc>
          <w:tcPr>
            <w:tcW w:w="1913" w:type="dxa"/>
            <w:tcBorders>
              <w:top w:val="single" w:sz="4" w:space="0" w:color="000000"/>
              <w:left w:val="single" w:sz="4" w:space="0" w:color="000000"/>
              <w:bottom w:val="single" w:sz="4" w:space="0" w:color="000000"/>
              <w:right w:val="single" w:sz="4" w:space="0" w:color="000000"/>
            </w:tcBorders>
            <w:shd w:val="clear" w:color="auto" w:fill="auto"/>
          </w:tcPr>
          <w:p w:rsidR="00154E7D" w:rsidRPr="001559E1" w:rsidRDefault="00154E7D" w:rsidP="00154E7D">
            <w:pPr>
              <w:spacing w:after="0" w:line="259" w:lineRule="auto"/>
              <w:jc w:val="center"/>
              <w:rPr>
                <w:rFonts w:ascii="Times New Roman" w:eastAsia="Times New Roman" w:hAnsi="Times New Roman"/>
                <w:sz w:val="16"/>
                <w:szCs w:val="16"/>
                <w:lang w:eastAsia="ru-RU"/>
              </w:rPr>
            </w:pPr>
          </w:p>
        </w:tc>
        <w:tc>
          <w:tcPr>
            <w:tcW w:w="2376" w:type="dxa"/>
            <w:tcBorders>
              <w:top w:val="single" w:sz="4" w:space="0" w:color="000000"/>
              <w:left w:val="single" w:sz="4" w:space="0" w:color="000000"/>
              <w:bottom w:val="single" w:sz="4" w:space="0" w:color="000000"/>
              <w:right w:val="single" w:sz="4" w:space="0" w:color="000000"/>
            </w:tcBorders>
            <w:shd w:val="clear" w:color="auto" w:fill="auto"/>
          </w:tcPr>
          <w:p w:rsidR="00154E7D" w:rsidRPr="001559E1" w:rsidRDefault="00154E7D" w:rsidP="00154E7D">
            <w:pPr>
              <w:spacing w:after="27" w:line="239" w:lineRule="auto"/>
              <w:rPr>
                <w:rFonts w:ascii="Times New Roman" w:eastAsia="Times New Roman" w:hAnsi="Times New Roman"/>
                <w:b/>
                <w:sz w:val="16"/>
                <w:szCs w:val="16"/>
                <w:lang w:eastAsia="ru-RU"/>
              </w:rPr>
            </w:pPr>
          </w:p>
        </w:tc>
        <w:tc>
          <w:tcPr>
            <w:tcW w:w="2424" w:type="dxa"/>
            <w:tcBorders>
              <w:top w:val="single" w:sz="4" w:space="0" w:color="000000"/>
              <w:left w:val="single" w:sz="4" w:space="0" w:color="auto"/>
              <w:bottom w:val="single" w:sz="4" w:space="0" w:color="000000"/>
              <w:right w:val="single" w:sz="4" w:space="0" w:color="auto"/>
            </w:tcBorders>
            <w:shd w:val="clear" w:color="auto" w:fill="auto"/>
          </w:tcPr>
          <w:p w:rsidR="00154E7D" w:rsidRPr="001559E1" w:rsidRDefault="00154E7D" w:rsidP="00154E7D">
            <w:pPr>
              <w:spacing w:after="0" w:line="240" w:lineRule="auto"/>
              <w:ind w:left="46"/>
              <w:rPr>
                <w:rFonts w:ascii="Times New Roman" w:eastAsia="Arial" w:hAnsi="Times New Roman"/>
                <w:color w:val="000000"/>
                <w:sz w:val="16"/>
                <w:szCs w:val="16"/>
                <w:lang w:eastAsia="ru-RU"/>
              </w:rPr>
            </w:pPr>
          </w:p>
        </w:tc>
        <w:tc>
          <w:tcPr>
            <w:tcW w:w="3104" w:type="dxa"/>
            <w:tcBorders>
              <w:top w:val="single" w:sz="4" w:space="0" w:color="000000"/>
              <w:left w:val="single" w:sz="4" w:space="0" w:color="auto"/>
              <w:bottom w:val="single" w:sz="4" w:space="0" w:color="000000"/>
              <w:right w:val="single" w:sz="4" w:space="0" w:color="000000"/>
            </w:tcBorders>
            <w:shd w:val="clear" w:color="auto" w:fill="auto"/>
          </w:tcPr>
          <w:p w:rsidR="00154E7D" w:rsidRPr="00154E7D" w:rsidRDefault="00154E7D" w:rsidP="00154E7D">
            <w:pPr>
              <w:spacing w:after="0" w:line="240" w:lineRule="auto"/>
              <w:ind w:left="9"/>
              <w:rPr>
                <w:rFonts w:ascii="Times New Roman" w:eastAsia="Arial" w:hAnsi="Times New Roman"/>
                <w:color w:val="000000"/>
                <w:sz w:val="18"/>
                <w:szCs w:val="18"/>
                <w:lang w:eastAsia="ru-RU"/>
              </w:rPr>
            </w:pPr>
            <w:r w:rsidRPr="00154E7D">
              <w:rPr>
                <w:rFonts w:ascii="Times New Roman" w:eastAsia="Arial" w:hAnsi="Times New Roman"/>
                <w:b/>
                <w:color w:val="000000"/>
                <w:sz w:val="18"/>
                <w:szCs w:val="18"/>
                <w:lang w:eastAsia="ru-RU"/>
              </w:rPr>
              <w:t>32 часа</w:t>
            </w:r>
          </w:p>
        </w:tc>
      </w:tr>
    </w:tbl>
    <w:p w:rsidR="00154E7D" w:rsidRDefault="00154E7D" w:rsidP="00313A82">
      <w:pPr>
        <w:keepNext/>
        <w:keepLines/>
        <w:spacing w:after="0" w:line="240" w:lineRule="auto"/>
        <w:ind w:left="180" w:right="120" w:hanging="10"/>
        <w:outlineLvl w:val="0"/>
        <w:rPr>
          <w:rFonts w:ascii="Arial" w:eastAsia="Arial" w:hAnsi="Arial" w:cs="Arial"/>
          <w:b/>
          <w:color w:val="000000"/>
          <w:sz w:val="20"/>
          <w:lang w:eastAsia="ru-RU"/>
        </w:rPr>
      </w:pPr>
    </w:p>
    <w:bookmarkEnd w:id="423"/>
    <w:p w:rsidR="009A2AEF" w:rsidRDefault="009A2AEF" w:rsidP="00313A82">
      <w:pPr>
        <w:spacing w:after="0" w:line="240" w:lineRule="auto"/>
        <w:ind w:left="13"/>
        <w:jc w:val="center"/>
        <w:rPr>
          <w:rFonts w:ascii="Arial" w:eastAsia="Arial" w:hAnsi="Arial" w:cs="Arial"/>
          <w:b/>
          <w:color w:val="000000"/>
          <w:sz w:val="16"/>
          <w:lang w:eastAsia="ru-RU"/>
        </w:rPr>
      </w:pPr>
    </w:p>
    <w:tbl>
      <w:tblPr>
        <w:tblStyle w:val="TableGrid"/>
        <w:tblW w:w="9699" w:type="dxa"/>
        <w:jc w:val="center"/>
        <w:tblInd w:w="0" w:type="dxa"/>
        <w:tblLayout w:type="fixed"/>
        <w:tblCellMar>
          <w:top w:w="9" w:type="dxa"/>
          <w:left w:w="60" w:type="dxa"/>
          <w:right w:w="53" w:type="dxa"/>
        </w:tblCellMar>
        <w:tblLook w:val="04A0" w:firstRow="1" w:lastRow="0" w:firstColumn="1" w:lastColumn="0" w:noHBand="0" w:noVBand="1"/>
      </w:tblPr>
      <w:tblGrid>
        <w:gridCol w:w="1423"/>
        <w:gridCol w:w="1614"/>
        <w:gridCol w:w="340"/>
        <w:gridCol w:w="353"/>
        <w:gridCol w:w="354"/>
        <w:gridCol w:w="354"/>
        <w:gridCol w:w="357"/>
        <w:gridCol w:w="344"/>
        <w:gridCol w:w="10"/>
        <w:gridCol w:w="354"/>
        <w:gridCol w:w="357"/>
        <w:gridCol w:w="357"/>
        <w:gridCol w:w="354"/>
        <w:gridCol w:w="357"/>
        <w:gridCol w:w="357"/>
        <w:gridCol w:w="354"/>
        <w:gridCol w:w="357"/>
        <w:gridCol w:w="357"/>
        <w:gridCol w:w="354"/>
        <w:gridCol w:w="25"/>
        <w:gridCol w:w="942"/>
        <w:gridCol w:w="25"/>
      </w:tblGrid>
      <w:tr w:rsidR="009E7150" w:rsidRPr="009A2AEF" w:rsidTr="009A2AEF">
        <w:trPr>
          <w:gridAfter w:val="1"/>
          <w:wAfter w:w="25" w:type="dxa"/>
          <w:trHeight w:val="143"/>
          <w:jc w:val="center"/>
        </w:trPr>
        <w:tc>
          <w:tcPr>
            <w:tcW w:w="1423" w:type="dxa"/>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rPr>
                <w:rFonts w:ascii="Times New Roman" w:eastAsia="Arial" w:hAnsi="Times New Roman"/>
                <w:sz w:val="16"/>
                <w:szCs w:val="16"/>
                <w:lang w:eastAsia="ru-RU"/>
              </w:rPr>
            </w:pPr>
            <w:r w:rsidRPr="009A2AEF">
              <w:rPr>
                <w:rFonts w:ascii="Times New Roman" w:eastAsia="Arial" w:hAnsi="Times New Roman"/>
                <w:sz w:val="16"/>
                <w:szCs w:val="16"/>
                <w:lang w:eastAsia="ru-RU"/>
              </w:rPr>
              <w:t xml:space="preserve">Направления </w:t>
            </w:r>
          </w:p>
        </w:tc>
        <w:tc>
          <w:tcPr>
            <w:tcW w:w="1614" w:type="dxa"/>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132"/>
              <w:rPr>
                <w:rFonts w:ascii="Times New Roman" w:eastAsia="Arial" w:hAnsi="Times New Roman"/>
                <w:sz w:val="16"/>
                <w:szCs w:val="16"/>
                <w:lang w:eastAsia="ru-RU"/>
              </w:rPr>
            </w:pPr>
            <w:r w:rsidRPr="009A2AEF">
              <w:rPr>
                <w:rFonts w:ascii="Times New Roman" w:eastAsia="Arial" w:hAnsi="Times New Roman"/>
                <w:sz w:val="16"/>
                <w:szCs w:val="16"/>
                <w:lang w:eastAsia="ru-RU"/>
              </w:rPr>
              <w:t>Название курса</w:t>
            </w:r>
          </w:p>
        </w:tc>
        <w:tc>
          <w:tcPr>
            <w:tcW w:w="340" w:type="dxa"/>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79"/>
              <w:rPr>
                <w:rFonts w:ascii="Times New Roman" w:eastAsia="Arial" w:hAnsi="Times New Roman"/>
                <w:sz w:val="16"/>
                <w:szCs w:val="16"/>
                <w:lang w:eastAsia="ru-RU"/>
              </w:rPr>
            </w:pPr>
            <w:r w:rsidRPr="009A2AEF">
              <w:rPr>
                <w:rFonts w:ascii="Times New Roman" w:eastAsia="Arial" w:hAnsi="Times New Roman"/>
                <w:sz w:val="16"/>
                <w:szCs w:val="16"/>
                <w:lang w:eastAsia="ru-RU"/>
              </w:rPr>
              <w:t xml:space="preserve">5А </w:t>
            </w:r>
          </w:p>
        </w:tc>
        <w:tc>
          <w:tcPr>
            <w:tcW w:w="353" w:type="dxa"/>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74"/>
              <w:rPr>
                <w:rFonts w:ascii="Times New Roman" w:eastAsia="Arial" w:hAnsi="Times New Roman"/>
                <w:sz w:val="16"/>
                <w:szCs w:val="16"/>
                <w:lang w:eastAsia="ru-RU"/>
              </w:rPr>
            </w:pPr>
            <w:r w:rsidRPr="009A2AEF">
              <w:rPr>
                <w:rFonts w:ascii="Times New Roman" w:eastAsia="Arial" w:hAnsi="Times New Roman"/>
                <w:sz w:val="16"/>
                <w:szCs w:val="16"/>
                <w:lang w:eastAsia="ru-RU"/>
              </w:rPr>
              <w:t xml:space="preserve">5Б </w:t>
            </w:r>
          </w:p>
        </w:tc>
        <w:tc>
          <w:tcPr>
            <w:tcW w:w="354" w:type="dxa"/>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75"/>
              <w:rPr>
                <w:rFonts w:ascii="Times New Roman" w:eastAsia="Arial" w:hAnsi="Times New Roman"/>
                <w:sz w:val="16"/>
                <w:szCs w:val="16"/>
                <w:lang w:eastAsia="ru-RU"/>
              </w:rPr>
            </w:pPr>
            <w:r w:rsidRPr="009A2AEF">
              <w:rPr>
                <w:rFonts w:ascii="Times New Roman" w:eastAsia="Arial" w:hAnsi="Times New Roman"/>
                <w:sz w:val="16"/>
                <w:szCs w:val="16"/>
                <w:lang w:eastAsia="ru-RU"/>
              </w:rPr>
              <w:t xml:space="preserve">5В </w:t>
            </w:r>
          </w:p>
        </w:tc>
        <w:tc>
          <w:tcPr>
            <w:tcW w:w="354" w:type="dxa"/>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91"/>
              <w:rPr>
                <w:rFonts w:ascii="Times New Roman" w:eastAsia="Arial" w:hAnsi="Times New Roman"/>
                <w:sz w:val="16"/>
                <w:szCs w:val="16"/>
                <w:lang w:eastAsia="ru-RU"/>
              </w:rPr>
            </w:pPr>
            <w:r w:rsidRPr="009A2AEF">
              <w:rPr>
                <w:rFonts w:ascii="Times New Roman" w:eastAsia="Arial" w:hAnsi="Times New Roman"/>
                <w:sz w:val="16"/>
                <w:szCs w:val="16"/>
                <w:lang w:eastAsia="ru-RU"/>
              </w:rPr>
              <w:t xml:space="preserve">5Г </w:t>
            </w:r>
          </w:p>
        </w:tc>
        <w:tc>
          <w:tcPr>
            <w:tcW w:w="357" w:type="dxa"/>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79"/>
              <w:rPr>
                <w:rFonts w:ascii="Times New Roman" w:eastAsia="Arial" w:hAnsi="Times New Roman"/>
                <w:sz w:val="16"/>
                <w:szCs w:val="16"/>
                <w:lang w:eastAsia="ru-RU"/>
              </w:rPr>
            </w:pPr>
            <w:r w:rsidRPr="009A2AEF">
              <w:rPr>
                <w:rFonts w:ascii="Times New Roman" w:eastAsia="Arial" w:hAnsi="Times New Roman"/>
                <w:sz w:val="16"/>
                <w:szCs w:val="16"/>
                <w:lang w:eastAsia="ru-RU"/>
              </w:rPr>
              <w:t xml:space="preserve">6А </w:t>
            </w:r>
          </w:p>
        </w:tc>
        <w:tc>
          <w:tcPr>
            <w:tcW w:w="354" w:type="dxa"/>
            <w:gridSpan w:val="2"/>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77"/>
              <w:rPr>
                <w:rFonts w:ascii="Times New Roman" w:eastAsia="Arial" w:hAnsi="Times New Roman"/>
                <w:sz w:val="16"/>
                <w:szCs w:val="16"/>
                <w:lang w:eastAsia="ru-RU"/>
              </w:rPr>
            </w:pPr>
            <w:r w:rsidRPr="009A2AEF">
              <w:rPr>
                <w:rFonts w:ascii="Times New Roman" w:eastAsia="Arial" w:hAnsi="Times New Roman"/>
                <w:sz w:val="16"/>
                <w:szCs w:val="16"/>
                <w:lang w:eastAsia="ru-RU"/>
              </w:rPr>
              <w:t xml:space="preserve">6Б </w:t>
            </w:r>
          </w:p>
        </w:tc>
        <w:tc>
          <w:tcPr>
            <w:tcW w:w="354" w:type="dxa"/>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74"/>
              <w:rPr>
                <w:rFonts w:ascii="Times New Roman" w:eastAsia="Arial" w:hAnsi="Times New Roman"/>
                <w:sz w:val="16"/>
                <w:szCs w:val="16"/>
                <w:lang w:eastAsia="ru-RU"/>
              </w:rPr>
            </w:pPr>
            <w:r w:rsidRPr="009A2AEF">
              <w:rPr>
                <w:rFonts w:ascii="Times New Roman" w:eastAsia="Arial" w:hAnsi="Times New Roman"/>
                <w:sz w:val="16"/>
                <w:szCs w:val="16"/>
                <w:lang w:eastAsia="ru-RU"/>
              </w:rPr>
              <w:t xml:space="preserve">6В </w:t>
            </w:r>
          </w:p>
        </w:tc>
        <w:tc>
          <w:tcPr>
            <w:tcW w:w="357" w:type="dxa"/>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79"/>
              <w:rPr>
                <w:rFonts w:ascii="Times New Roman" w:eastAsia="Arial" w:hAnsi="Times New Roman"/>
                <w:sz w:val="16"/>
                <w:szCs w:val="16"/>
                <w:lang w:eastAsia="ru-RU"/>
              </w:rPr>
            </w:pPr>
            <w:r w:rsidRPr="009A2AEF">
              <w:rPr>
                <w:rFonts w:ascii="Times New Roman" w:eastAsia="Arial" w:hAnsi="Times New Roman"/>
                <w:sz w:val="16"/>
                <w:szCs w:val="16"/>
                <w:lang w:eastAsia="ru-RU"/>
              </w:rPr>
              <w:t xml:space="preserve">7А </w:t>
            </w:r>
          </w:p>
        </w:tc>
        <w:tc>
          <w:tcPr>
            <w:tcW w:w="357" w:type="dxa"/>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74"/>
              <w:rPr>
                <w:rFonts w:ascii="Times New Roman" w:eastAsia="Arial" w:hAnsi="Times New Roman"/>
                <w:sz w:val="16"/>
                <w:szCs w:val="16"/>
                <w:lang w:eastAsia="ru-RU"/>
              </w:rPr>
            </w:pPr>
            <w:r w:rsidRPr="009A2AEF">
              <w:rPr>
                <w:rFonts w:ascii="Times New Roman" w:eastAsia="Arial" w:hAnsi="Times New Roman"/>
                <w:sz w:val="16"/>
                <w:szCs w:val="16"/>
                <w:lang w:eastAsia="ru-RU"/>
              </w:rPr>
              <w:t xml:space="preserve">7Б </w:t>
            </w:r>
          </w:p>
        </w:tc>
        <w:tc>
          <w:tcPr>
            <w:tcW w:w="354" w:type="dxa"/>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74"/>
              <w:rPr>
                <w:rFonts w:ascii="Times New Roman" w:eastAsia="Arial" w:hAnsi="Times New Roman"/>
                <w:sz w:val="16"/>
                <w:szCs w:val="16"/>
                <w:lang w:eastAsia="ru-RU"/>
              </w:rPr>
            </w:pPr>
            <w:r w:rsidRPr="009A2AEF">
              <w:rPr>
                <w:rFonts w:ascii="Times New Roman" w:eastAsia="Arial" w:hAnsi="Times New Roman"/>
                <w:sz w:val="16"/>
                <w:szCs w:val="16"/>
                <w:lang w:eastAsia="ru-RU"/>
              </w:rPr>
              <w:t xml:space="preserve">7В </w:t>
            </w:r>
          </w:p>
        </w:tc>
        <w:tc>
          <w:tcPr>
            <w:tcW w:w="357" w:type="dxa"/>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79"/>
              <w:rPr>
                <w:rFonts w:ascii="Times New Roman" w:eastAsia="Arial" w:hAnsi="Times New Roman"/>
                <w:sz w:val="16"/>
                <w:szCs w:val="16"/>
                <w:lang w:eastAsia="ru-RU"/>
              </w:rPr>
            </w:pPr>
            <w:r w:rsidRPr="009A2AEF">
              <w:rPr>
                <w:rFonts w:ascii="Times New Roman" w:eastAsia="Arial" w:hAnsi="Times New Roman"/>
                <w:sz w:val="16"/>
                <w:szCs w:val="16"/>
                <w:lang w:eastAsia="ru-RU"/>
              </w:rPr>
              <w:t xml:space="preserve">8А </w:t>
            </w:r>
          </w:p>
        </w:tc>
        <w:tc>
          <w:tcPr>
            <w:tcW w:w="357" w:type="dxa"/>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75"/>
              <w:rPr>
                <w:rFonts w:ascii="Times New Roman" w:eastAsia="Arial" w:hAnsi="Times New Roman"/>
                <w:sz w:val="16"/>
                <w:szCs w:val="16"/>
                <w:lang w:eastAsia="ru-RU"/>
              </w:rPr>
            </w:pPr>
            <w:r w:rsidRPr="009A2AEF">
              <w:rPr>
                <w:rFonts w:ascii="Times New Roman" w:eastAsia="Arial" w:hAnsi="Times New Roman"/>
                <w:sz w:val="16"/>
                <w:szCs w:val="16"/>
                <w:lang w:eastAsia="ru-RU"/>
              </w:rPr>
              <w:t xml:space="preserve">8Б </w:t>
            </w:r>
          </w:p>
        </w:tc>
        <w:tc>
          <w:tcPr>
            <w:tcW w:w="354" w:type="dxa"/>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74"/>
              <w:rPr>
                <w:rFonts w:ascii="Times New Roman" w:eastAsia="Arial" w:hAnsi="Times New Roman"/>
                <w:sz w:val="16"/>
                <w:szCs w:val="16"/>
                <w:lang w:eastAsia="ru-RU"/>
              </w:rPr>
            </w:pPr>
            <w:r w:rsidRPr="009A2AEF">
              <w:rPr>
                <w:rFonts w:ascii="Times New Roman" w:eastAsia="Arial" w:hAnsi="Times New Roman"/>
                <w:sz w:val="16"/>
                <w:szCs w:val="16"/>
                <w:lang w:eastAsia="ru-RU"/>
              </w:rPr>
              <w:t xml:space="preserve">8В </w:t>
            </w:r>
          </w:p>
        </w:tc>
        <w:tc>
          <w:tcPr>
            <w:tcW w:w="357" w:type="dxa"/>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79"/>
              <w:rPr>
                <w:rFonts w:ascii="Times New Roman" w:eastAsia="Arial" w:hAnsi="Times New Roman"/>
                <w:sz w:val="16"/>
                <w:szCs w:val="16"/>
                <w:lang w:eastAsia="ru-RU"/>
              </w:rPr>
            </w:pPr>
            <w:r w:rsidRPr="009A2AEF">
              <w:rPr>
                <w:rFonts w:ascii="Times New Roman" w:eastAsia="Arial" w:hAnsi="Times New Roman"/>
                <w:sz w:val="16"/>
                <w:szCs w:val="16"/>
                <w:lang w:eastAsia="ru-RU"/>
              </w:rPr>
              <w:t xml:space="preserve">9А </w:t>
            </w:r>
          </w:p>
        </w:tc>
        <w:tc>
          <w:tcPr>
            <w:tcW w:w="357" w:type="dxa"/>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74"/>
              <w:rPr>
                <w:rFonts w:ascii="Times New Roman" w:eastAsia="Arial" w:hAnsi="Times New Roman"/>
                <w:sz w:val="16"/>
                <w:szCs w:val="16"/>
                <w:lang w:eastAsia="ru-RU"/>
              </w:rPr>
            </w:pPr>
            <w:r w:rsidRPr="009A2AEF">
              <w:rPr>
                <w:rFonts w:ascii="Times New Roman" w:eastAsia="Arial" w:hAnsi="Times New Roman"/>
                <w:sz w:val="16"/>
                <w:szCs w:val="16"/>
                <w:lang w:eastAsia="ru-RU"/>
              </w:rPr>
              <w:t xml:space="preserve">9Б </w:t>
            </w:r>
          </w:p>
        </w:tc>
        <w:tc>
          <w:tcPr>
            <w:tcW w:w="354" w:type="dxa"/>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77"/>
              <w:rPr>
                <w:rFonts w:ascii="Times New Roman" w:eastAsia="Arial" w:hAnsi="Times New Roman"/>
                <w:sz w:val="16"/>
                <w:szCs w:val="16"/>
                <w:lang w:eastAsia="ru-RU"/>
              </w:rPr>
            </w:pPr>
            <w:r w:rsidRPr="009A2AEF">
              <w:rPr>
                <w:rFonts w:ascii="Times New Roman" w:eastAsia="Arial" w:hAnsi="Times New Roman"/>
                <w:sz w:val="16"/>
                <w:szCs w:val="16"/>
                <w:lang w:eastAsia="ru-RU"/>
              </w:rPr>
              <w:t xml:space="preserve">9В </w:t>
            </w:r>
          </w:p>
        </w:tc>
        <w:tc>
          <w:tcPr>
            <w:tcW w:w="967" w:type="dxa"/>
            <w:gridSpan w:val="2"/>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91"/>
              <w:rPr>
                <w:rFonts w:ascii="Times New Roman" w:eastAsia="Arial" w:hAnsi="Times New Roman"/>
                <w:sz w:val="16"/>
                <w:szCs w:val="16"/>
                <w:lang w:eastAsia="ru-RU"/>
              </w:rPr>
            </w:pPr>
            <w:r w:rsidRPr="009A2AEF">
              <w:rPr>
                <w:rFonts w:ascii="Times New Roman" w:eastAsia="Arial" w:hAnsi="Times New Roman"/>
                <w:sz w:val="16"/>
                <w:szCs w:val="16"/>
                <w:lang w:eastAsia="ru-RU"/>
              </w:rPr>
              <w:t xml:space="preserve">итого </w:t>
            </w:r>
          </w:p>
        </w:tc>
      </w:tr>
      <w:tr w:rsidR="00E45F69" w:rsidRPr="009A2AEF" w:rsidTr="009A2AEF">
        <w:trPr>
          <w:trHeight w:val="72"/>
          <w:jc w:val="center"/>
        </w:trPr>
        <w:tc>
          <w:tcPr>
            <w:tcW w:w="1423" w:type="dxa"/>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45"/>
              <w:rPr>
                <w:rFonts w:ascii="Times New Roman" w:eastAsia="Arial" w:hAnsi="Times New Roman"/>
                <w:sz w:val="16"/>
                <w:szCs w:val="16"/>
                <w:lang w:eastAsia="ru-RU"/>
              </w:rPr>
            </w:pPr>
          </w:p>
        </w:tc>
        <w:tc>
          <w:tcPr>
            <w:tcW w:w="1614" w:type="dxa"/>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46"/>
              <w:rPr>
                <w:rFonts w:ascii="Times New Roman" w:eastAsia="Arial" w:hAnsi="Times New Roman"/>
                <w:sz w:val="16"/>
                <w:szCs w:val="16"/>
                <w:lang w:eastAsia="ru-RU"/>
              </w:rPr>
            </w:pPr>
          </w:p>
        </w:tc>
        <w:tc>
          <w:tcPr>
            <w:tcW w:w="5695" w:type="dxa"/>
            <w:gridSpan w:val="18"/>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right="6"/>
              <w:rPr>
                <w:rFonts w:ascii="Times New Roman" w:eastAsia="Arial" w:hAnsi="Times New Roman"/>
                <w:sz w:val="16"/>
                <w:szCs w:val="16"/>
                <w:lang w:eastAsia="ru-RU"/>
              </w:rPr>
            </w:pPr>
            <w:r w:rsidRPr="009A2AEF">
              <w:rPr>
                <w:rFonts w:ascii="Times New Roman" w:eastAsia="Arial" w:hAnsi="Times New Roman"/>
                <w:sz w:val="16"/>
                <w:szCs w:val="16"/>
                <w:lang w:eastAsia="ru-RU"/>
              </w:rPr>
              <w:t xml:space="preserve">Количество часов в неделю/год </w:t>
            </w:r>
          </w:p>
        </w:tc>
        <w:tc>
          <w:tcPr>
            <w:tcW w:w="967" w:type="dxa"/>
            <w:gridSpan w:val="2"/>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48"/>
              <w:rPr>
                <w:rFonts w:ascii="Times New Roman" w:eastAsia="Arial" w:hAnsi="Times New Roman"/>
                <w:sz w:val="16"/>
                <w:szCs w:val="16"/>
                <w:lang w:eastAsia="ru-RU"/>
              </w:rPr>
            </w:pPr>
          </w:p>
        </w:tc>
      </w:tr>
      <w:tr w:rsidR="009E7150" w:rsidRPr="009A2AEF" w:rsidTr="009A2AEF">
        <w:trPr>
          <w:gridAfter w:val="1"/>
          <w:wAfter w:w="25" w:type="dxa"/>
          <w:trHeight w:val="284"/>
          <w:jc w:val="center"/>
        </w:trPr>
        <w:tc>
          <w:tcPr>
            <w:tcW w:w="1423" w:type="dxa"/>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rPr>
                <w:rFonts w:ascii="Times New Roman" w:eastAsia="Arial" w:hAnsi="Times New Roman"/>
                <w:sz w:val="16"/>
                <w:szCs w:val="16"/>
                <w:lang w:eastAsia="ru-RU"/>
              </w:rPr>
            </w:pPr>
            <w:r w:rsidRPr="009A2AEF">
              <w:rPr>
                <w:rFonts w:ascii="Times New Roman" w:eastAsia="Arial" w:hAnsi="Times New Roman"/>
                <w:sz w:val="16"/>
                <w:szCs w:val="16"/>
                <w:lang w:eastAsia="ru-RU"/>
              </w:rPr>
              <w:t>Духовно-</w:t>
            </w:r>
          </w:p>
          <w:p w:rsidR="00E45F69" w:rsidRPr="009A2AEF" w:rsidRDefault="00E45F69" w:rsidP="00313A82">
            <w:pPr>
              <w:spacing w:after="0" w:line="240" w:lineRule="auto"/>
              <w:ind w:left="125"/>
              <w:rPr>
                <w:rFonts w:ascii="Times New Roman" w:eastAsia="Arial" w:hAnsi="Times New Roman"/>
                <w:sz w:val="16"/>
                <w:szCs w:val="16"/>
                <w:lang w:eastAsia="ru-RU"/>
              </w:rPr>
            </w:pPr>
            <w:r w:rsidRPr="009A2AEF">
              <w:rPr>
                <w:rFonts w:ascii="Times New Roman" w:eastAsia="Arial" w:hAnsi="Times New Roman"/>
                <w:sz w:val="16"/>
                <w:szCs w:val="16"/>
                <w:lang w:eastAsia="ru-RU"/>
              </w:rPr>
              <w:t xml:space="preserve">нравственное </w:t>
            </w:r>
          </w:p>
        </w:tc>
        <w:tc>
          <w:tcPr>
            <w:tcW w:w="1614" w:type="dxa"/>
            <w:tcBorders>
              <w:top w:val="single" w:sz="4" w:space="0" w:color="000000"/>
              <w:left w:val="single" w:sz="4" w:space="0" w:color="000000"/>
              <w:bottom w:val="single" w:sz="4" w:space="0" w:color="000000"/>
              <w:right w:val="single" w:sz="4" w:space="0" w:color="000000"/>
            </w:tcBorders>
          </w:tcPr>
          <w:p w:rsidR="00E45F69" w:rsidRPr="001559E1" w:rsidRDefault="00E45F69" w:rsidP="00313A82">
            <w:pPr>
              <w:spacing w:after="0" w:line="240" w:lineRule="auto"/>
              <w:ind w:left="48" w:hanging="10"/>
              <w:rPr>
                <w:rFonts w:ascii="Times New Roman" w:hAnsi="Times New Roman"/>
                <w:sz w:val="14"/>
                <w:szCs w:val="14"/>
                <w:lang w:eastAsia="ru-RU"/>
              </w:rPr>
            </w:pPr>
            <w:r w:rsidRPr="001559E1">
              <w:rPr>
                <w:rFonts w:ascii="Times New Roman" w:eastAsia="Arial" w:hAnsi="Times New Roman"/>
                <w:sz w:val="14"/>
                <w:szCs w:val="14"/>
                <w:lang w:eastAsia="ru-RU"/>
              </w:rPr>
              <w:t>«Я и общество»</w:t>
            </w:r>
          </w:p>
          <w:p w:rsidR="00E45F69" w:rsidRPr="001559E1" w:rsidRDefault="00E45F69" w:rsidP="00313A82">
            <w:pPr>
              <w:spacing w:after="0" w:line="240" w:lineRule="auto"/>
              <w:ind w:left="163"/>
              <w:rPr>
                <w:rFonts w:ascii="Times New Roman" w:eastAsia="Arial" w:hAnsi="Times New Roman"/>
                <w:sz w:val="14"/>
                <w:szCs w:val="14"/>
                <w:lang w:eastAsia="ru-RU"/>
              </w:rPr>
            </w:pPr>
          </w:p>
        </w:tc>
        <w:tc>
          <w:tcPr>
            <w:tcW w:w="340" w:type="dxa"/>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9"/>
              <w:rPr>
                <w:rFonts w:ascii="Times New Roman" w:eastAsia="Arial" w:hAnsi="Times New Roman"/>
                <w:sz w:val="16"/>
                <w:szCs w:val="16"/>
                <w:lang w:eastAsia="ru-RU"/>
              </w:rPr>
            </w:pPr>
            <w:r w:rsidRPr="009A2AEF">
              <w:rPr>
                <w:rFonts w:ascii="Times New Roman" w:eastAsia="Arial" w:hAnsi="Times New Roman"/>
                <w:sz w:val="16"/>
                <w:szCs w:val="16"/>
                <w:lang w:eastAsia="ru-RU"/>
              </w:rPr>
              <w:t>1</w:t>
            </w:r>
          </w:p>
        </w:tc>
        <w:tc>
          <w:tcPr>
            <w:tcW w:w="353" w:type="dxa"/>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9"/>
              <w:rPr>
                <w:rFonts w:ascii="Times New Roman" w:eastAsia="Arial" w:hAnsi="Times New Roman"/>
                <w:sz w:val="16"/>
                <w:szCs w:val="16"/>
                <w:lang w:eastAsia="ru-RU"/>
              </w:rPr>
            </w:pPr>
            <w:r w:rsidRPr="009A2AEF">
              <w:rPr>
                <w:rFonts w:ascii="Times New Roman" w:eastAsia="Arial" w:hAnsi="Times New Roman"/>
                <w:sz w:val="16"/>
                <w:szCs w:val="16"/>
                <w:lang w:eastAsia="ru-RU"/>
              </w:rPr>
              <w:t>1</w:t>
            </w:r>
          </w:p>
        </w:tc>
        <w:tc>
          <w:tcPr>
            <w:tcW w:w="354" w:type="dxa"/>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10"/>
              <w:rPr>
                <w:rFonts w:ascii="Times New Roman" w:eastAsia="Arial" w:hAnsi="Times New Roman"/>
                <w:sz w:val="16"/>
                <w:szCs w:val="16"/>
                <w:lang w:eastAsia="ru-RU"/>
              </w:rPr>
            </w:pPr>
            <w:r w:rsidRPr="009A2AEF">
              <w:rPr>
                <w:rFonts w:ascii="Times New Roman" w:eastAsia="Arial" w:hAnsi="Times New Roman"/>
                <w:sz w:val="16"/>
                <w:szCs w:val="16"/>
                <w:lang w:eastAsia="ru-RU"/>
              </w:rPr>
              <w:t>1</w:t>
            </w:r>
          </w:p>
        </w:tc>
        <w:tc>
          <w:tcPr>
            <w:tcW w:w="354" w:type="dxa"/>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9"/>
              <w:rPr>
                <w:rFonts w:ascii="Times New Roman" w:eastAsia="Arial" w:hAnsi="Times New Roman"/>
                <w:sz w:val="16"/>
                <w:szCs w:val="16"/>
                <w:lang w:eastAsia="ru-RU"/>
              </w:rPr>
            </w:pPr>
            <w:r w:rsidRPr="009A2AEF">
              <w:rPr>
                <w:rFonts w:ascii="Times New Roman" w:eastAsia="Arial" w:hAnsi="Times New Roman"/>
                <w:sz w:val="16"/>
                <w:szCs w:val="16"/>
                <w:lang w:eastAsia="ru-RU"/>
              </w:rPr>
              <w:t>1</w:t>
            </w:r>
          </w:p>
        </w:tc>
        <w:tc>
          <w:tcPr>
            <w:tcW w:w="357" w:type="dxa"/>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46"/>
              <w:rPr>
                <w:rFonts w:ascii="Times New Roman" w:eastAsia="Arial" w:hAnsi="Times New Roman"/>
                <w:sz w:val="16"/>
                <w:szCs w:val="16"/>
                <w:lang w:eastAsia="ru-RU"/>
              </w:rPr>
            </w:pPr>
          </w:p>
        </w:tc>
        <w:tc>
          <w:tcPr>
            <w:tcW w:w="354" w:type="dxa"/>
            <w:gridSpan w:val="2"/>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48"/>
              <w:rPr>
                <w:rFonts w:ascii="Times New Roman" w:eastAsia="Arial" w:hAnsi="Times New Roman"/>
                <w:sz w:val="16"/>
                <w:szCs w:val="16"/>
                <w:lang w:eastAsia="ru-RU"/>
              </w:rPr>
            </w:pPr>
          </w:p>
        </w:tc>
        <w:tc>
          <w:tcPr>
            <w:tcW w:w="354" w:type="dxa"/>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45"/>
              <w:rPr>
                <w:rFonts w:ascii="Times New Roman" w:eastAsia="Arial" w:hAnsi="Times New Roman"/>
                <w:sz w:val="16"/>
                <w:szCs w:val="16"/>
                <w:lang w:eastAsia="ru-RU"/>
              </w:rPr>
            </w:pPr>
          </w:p>
        </w:tc>
        <w:tc>
          <w:tcPr>
            <w:tcW w:w="357" w:type="dxa"/>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46"/>
              <w:rPr>
                <w:rFonts w:ascii="Times New Roman" w:eastAsia="Arial" w:hAnsi="Times New Roman"/>
                <w:sz w:val="16"/>
                <w:szCs w:val="16"/>
                <w:lang w:eastAsia="ru-RU"/>
              </w:rPr>
            </w:pPr>
          </w:p>
        </w:tc>
        <w:tc>
          <w:tcPr>
            <w:tcW w:w="357" w:type="dxa"/>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46"/>
              <w:rPr>
                <w:rFonts w:ascii="Times New Roman" w:eastAsia="Arial" w:hAnsi="Times New Roman"/>
                <w:sz w:val="16"/>
                <w:szCs w:val="16"/>
                <w:lang w:eastAsia="ru-RU"/>
              </w:rPr>
            </w:pPr>
          </w:p>
        </w:tc>
        <w:tc>
          <w:tcPr>
            <w:tcW w:w="354" w:type="dxa"/>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46"/>
              <w:rPr>
                <w:rFonts w:ascii="Times New Roman" w:eastAsia="Arial" w:hAnsi="Times New Roman"/>
                <w:sz w:val="16"/>
                <w:szCs w:val="16"/>
                <w:lang w:eastAsia="ru-RU"/>
              </w:rPr>
            </w:pPr>
          </w:p>
        </w:tc>
        <w:tc>
          <w:tcPr>
            <w:tcW w:w="357" w:type="dxa"/>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48"/>
              <w:rPr>
                <w:rFonts w:ascii="Times New Roman" w:eastAsia="Arial" w:hAnsi="Times New Roman"/>
                <w:sz w:val="16"/>
                <w:szCs w:val="16"/>
                <w:lang w:eastAsia="ru-RU"/>
              </w:rPr>
            </w:pPr>
          </w:p>
        </w:tc>
        <w:tc>
          <w:tcPr>
            <w:tcW w:w="357" w:type="dxa"/>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46"/>
              <w:rPr>
                <w:rFonts w:ascii="Times New Roman" w:eastAsia="Arial" w:hAnsi="Times New Roman"/>
                <w:sz w:val="16"/>
                <w:szCs w:val="16"/>
                <w:lang w:eastAsia="ru-RU"/>
              </w:rPr>
            </w:pPr>
          </w:p>
        </w:tc>
        <w:tc>
          <w:tcPr>
            <w:tcW w:w="354" w:type="dxa"/>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46"/>
              <w:rPr>
                <w:rFonts w:ascii="Times New Roman" w:eastAsia="Arial" w:hAnsi="Times New Roman"/>
                <w:sz w:val="16"/>
                <w:szCs w:val="16"/>
                <w:lang w:eastAsia="ru-RU"/>
              </w:rPr>
            </w:pPr>
          </w:p>
        </w:tc>
        <w:tc>
          <w:tcPr>
            <w:tcW w:w="357" w:type="dxa"/>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46"/>
              <w:rPr>
                <w:rFonts w:ascii="Times New Roman" w:eastAsia="Arial" w:hAnsi="Times New Roman"/>
                <w:sz w:val="16"/>
                <w:szCs w:val="16"/>
                <w:lang w:eastAsia="ru-RU"/>
              </w:rPr>
            </w:pPr>
          </w:p>
        </w:tc>
        <w:tc>
          <w:tcPr>
            <w:tcW w:w="357" w:type="dxa"/>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46"/>
              <w:rPr>
                <w:rFonts w:ascii="Times New Roman" w:eastAsia="Arial" w:hAnsi="Times New Roman"/>
                <w:sz w:val="16"/>
                <w:szCs w:val="16"/>
                <w:lang w:eastAsia="ru-RU"/>
              </w:rPr>
            </w:pPr>
          </w:p>
        </w:tc>
        <w:tc>
          <w:tcPr>
            <w:tcW w:w="354" w:type="dxa"/>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48"/>
              <w:rPr>
                <w:rFonts w:ascii="Times New Roman" w:eastAsia="Arial" w:hAnsi="Times New Roman"/>
                <w:sz w:val="16"/>
                <w:szCs w:val="16"/>
                <w:lang w:eastAsia="ru-RU"/>
              </w:rPr>
            </w:pPr>
          </w:p>
        </w:tc>
        <w:tc>
          <w:tcPr>
            <w:tcW w:w="967" w:type="dxa"/>
            <w:gridSpan w:val="2"/>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48"/>
              <w:rPr>
                <w:rFonts w:ascii="Times New Roman" w:eastAsia="Arial" w:hAnsi="Times New Roman"/>
                <w:sz w:val="16"/>
                <w:szCs w:val="16"/>
                <w:lang w:eastAsia="ru-RU"/>
              </w:rPr>
            </w:pPr>
            <w:r w:rsidRPr="009A2AEF">
              <w:rPr>
                <w:rFonts w:ascii="Times New Roman" w:eastAsia="Arial" w:hAnsi="Times New Roman"/>
                <w:sz w:val="16"/>
                <w:szCs w:val="16"/>
                <w:lang w:eastAsia="ru-RU"/>
              </w:rPr>
              <w:t>4</w:t>
            </w:r>
          </w:p>
        </w:tc>
      </w:tr>
      <w:tr w:rsidR="009E7150" w:rsidRPr="009A2AEF" w:rsidTr="009A2AEF">
        <w:trPr>
          <w:gridAfter w:val="1"/>
          <w:wAfter w:w="25" w:type="dxa"/>
          <w:trHeight w:val="284"/>
          <w:jc w:val="center"/>
        </w:trPr>
        <w:tc>
          <w:tcPr>
            <w:tcW w:w="1423" w:type="dxa"/>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rPr>
                <w:rFonts w:ascii="Times New Roman" w:eastAsia="Arial" w:hAnsi="Times New Roman"/>
                <w:sz w:val="16"/>
                <w:szCs w:val="16"/>
                <w:lang w:eastAsia="ru-RU"/>
              </w:rPr>
            </w:pPr>
            <w:r w:rsidRPr="009A2AEF">
              <w:rPr>
                <w:rFonts w:ascii="Times New Roman" w:eastAsia="Arial" w:hAnsi="Times New Roman"/>
                <w:sz w:val="16"/>
                <w:szCs w:val="16"/>
                <w:lang w:eastAsia="ru-RU"/>
              </w:rPr>
              <w:t xml:space="preserve">Социальное </w:t>
            </w:r>
          </w:p>
        </w:tc>
        <w:tc>
          <w:tcPr>
            <w:tcW w:w="1614" w:type="dxa"/>
            <w:tcBorders>
              <w:top w:val="single" w:sz="4" w:space="0" w:color="000000"/>
              <w:left w:val="single" w:sz="4" w:space="0" w:color="000000"/>
              <w:bottom w:val="single" w:sz="4" w:space="0" w:color="000000"/>
              <w:right w:val="single" w:sz="4" w:space="0" w:color="000000"/>
            </w:tcBorders>
          </w:tcPr>
          <w:p w:rsidR="00E45F69" w:rsidRPr="001559E1" w:rsidRDefault="00E45F69" w:rsidP="00313A82">
            <w:pPr>
              <w:spacing w:after="0" w:line="240" w:lineRule="auto"/>
              <w:ind w:left="48" w:hanging="10"/>
              <w:rPr>
                <w:rFonts w:ascii="Times New Roman" w:eastAsia="Arial" w:hAnsi="Times New Roman"/>
                <w:sz w:val="14"/>
                <w:szCs w:val="14"/>
                <w:lang w:eastAsia="ru-RU"/>
              </w:rPr>
            </w:pPr>
            <w:r w:rsidRPr="001559E1">
              <w:rPr>
                <w:rFonts w:ascii="Times New Roman" w:eastAsia="Arial" w:hAnsi="Times New Roman"/>
                <w:sz w:val="14"/>
                <w:szCs w:val="14"/>
                <w:lang w:eastAsia="ru-RU"/>
              </w:rPr>
              <w:t>«Правовая азбука»</w:t>
            </w:r>
          </w:p>
        </w:tc>
        <w:tc>
          <w:tcPr>
            <w:tcW w:w="340" w:type="dxa"/>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9"/>
              <w:rPr>
                <w:rFonts w:ascii="Times New Roman" w:eastAsia="Arial" w:hAnsi="Times New Roman"/>
                <w:sz w:val="16"/>
                <w:szCs w:val="16"/>
                <w:lang w:eastAsia="ru-RU"/>
              </w:rPr>
            </w:pPr>
          </w:p>
        </w:tc>
        <w:tc>
          <w:tcPr>
            <w:tcW w:w="353" w:type="dxa"/>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9"/>
              <w:rPr>
                <w:rFonts w:ascii="Times New Roman" w:eastAsia="Arial" w:hAnsi="Times New Roman"/>
                <w:sz w:val="16"/>
                <w:szCs w:val="16"/>
                <w:lang w:eastAsia="ru-RU"/>
              </w:rPr>
            </w:pPr>
          </w:p>
        </w:tc>
        <w:tc>
          <w:tcPr>
            <w:tcW w:w="354" w:type="dxa"/>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10"/>
              <w:rPr>
                <w:rFonts w:ascii="Times New Roman" w:eastAsia="Arial" w:hAnsi="Times New Roman"/>
                <w:sz w:val="16"/>
                <w:szCs w:val="16"/>
                <w:lang w:eastAsia="ru-RU"/>
              </w:rPr>
            </w:pPr>
          </w:p>
        </w:tc>
        <w:tc>
          <w:tcPr>
            <w:tcW w:w="354" w:type="dxa"/>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9"/>
              <w:rPr>
                <w:rFonts w:ascii="Times New Roman" w:eastAsia="Arial" w:hAnsi="Times New Roman"/>
                <w:sz w:val="16"/>
                <w:szCs w:val="16"/>
                <w:lang w:eastAsia="ru-RU"/>
              </w:rPr>
            </w:pPr>
          </w:p>
        </w:tc>
        <w:tc>
          <w:tcPr>
            <w:tcW w:w="357" w:type="dxa"/>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46"/>
              <w:rPr>
                <w:rFonts w:ascii="Times New Roman" w:eastAsia="Arial" w:hAnsi="Times New Roman"/>
                <w:sz w:val="16"/>
                <w:szCs w:val="16"/>
                <w:lang w:eastAsia="ru-RU"/>
              </w:rPr>
            </w:pPr>
          </w:p>
        </w:tc>
        <w:tc>
          <w:tcPr>
            <w:tcW w:w="354" w:type="dxa"/>
            <w:gridSpan w:val="2"/>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48"/>
              <w:rPr>
                <w:rFonts w:ascii="Times New Roman" w:eastAsia="Arial" w:hAnsi="Times New Roman"/>
                <w:sz w:val="16"/>
                <w:szCs w:val="16"/>
                <w:lang w:eastAsia="ru-RU"/>
              </w:rPr>
            </w:pPr>
          </w:p>
        </w:tc>
        <w:tc>
          <w:tcPr>
            <w:tcW w:w="354" w:type="dxa"/>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45"/>
              <w:rPr>
                <w:rFonts w:ascii="Times New Roman" w:eastAsia="Arial" w:hAnsi="Times New Roman"/>
                <w:sz w:val="16"/>
                <w:szCs w:val="16"/>
                <w:lang w:eastAsia="ru-RU"/>
              </w:rPr>
            </w:pPr>
          </w:p>
        </w:tc>
        <w:tc>
          <w:tcPr>
            <w:tcW w:w="357" w:type="dxa"/>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46"/>
              <w:rPr>
                <w:rFonts w:ascii="Times New Roman" w:eastAsia="Arial" w:hAnsi="Times New Roman"/>
                <w:sz w:val="16"/>
                <w:szCs w:val="16"/>
                <w:lang w:eastAsia="ru-RU"/>
              </w:rPr>
            </w:pPr>
          </w:p>
        </w:tc>
        <w:tc>
          <w:tcPr>
            <w:tcW w:w="357" w:type="dxa"/>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46"/>
              <w:rPr>
                <w:rFonts w:ascii="Times New Roman" w:eastAsia="Arial" w:hAnsi="Times New Roman"/>
                <w:sz w:val="16"/>
                <w:szCs w:val="16"/>
                <w:lang w:eastAsia="ru-RU"/>
              </w:rPr>
            </w:pPr>
          </w:p>
        </w:tc>
        <w:tc>
          <w:tcPr>
            <w:tcW w:w="354" w:type="dxa"/>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46"/>
              <w:rPr>
                <w:rFonts w:ascii="Times New Roman" w:eastAsia="Arial" w:hAnsi="Times New Roman"/>
                <w:sz w:val="16"/>
                <w:szCs w:val="16"/>
                <w:lang w:eastAsia="ru-RU"/>
              </w:rPr>
            </w:pPr>
          </w:p>
        </w:tc>
        <w:tc>
          <w:tcPr>
            <w:tcW w:w="357" w:type="dxa"/>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jc w:val="both"/>
              <w:rPr>
                <w:rFonts w:ascii="Times New Roman" w:eastAsia="Arial" w:hAnsi="Times New Roman"/>
                <w:sz w:val="16"/>
                <w:szCs w:val="16"/>
                <w:lang w:eastAsia="ru-RU"/>
              </w:rPr>
            </w:pPr>
            <w:r w:rsidRPr="009A2AEF">
              <w:rPr>
                <w:rFonts w:ascii="Times New Roman" w:eastAsia="Arial" w:hAnsi="Times New Roman"/>
                <w:sz w:val="16"/>
                <w:szCs w:val="16"/>
                <w:lang w:eastAsia="ru-RU"/>
              </w:rPr>
              <w:t>1</w:t>
            </w:r>
          </w:p>
        </w:tc>
        <w:tc>
          <w:tcPr>
            <w:tcW w:w="357" w:type="dxa"/>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jc w:val="both"/>
              <w:rPr>
                <w:rFonts w:ascii="Times New Roman" w:eastAsia="Arial" w:hAnsi="Times New Roman"/>
                <w:sz w:val="16"/>
                <w:szCs w:val="16"/>
                <w:lang w:eastAsia="ru-RU"/>
              </w:rPr>
            </w:pPr>
            <w:r w:rsidRPr="009A2AEF">
              <w:rPr>
                <w:rFonts w:ascii="Times New Roman" w:eastAsia="Arial" w:hAnsi="Times New Roman"/>
                <w:sz w:val="16"/>
                <w:szCs w:val="16"/>
                <w:lang w:eastAsia="ru-RU"/>
              </w:rPr>
              <w:t>1</w:t>
            </w:r>
          </w:p>
        </w:tc>
        <w:tc>
          <w:tcPr>
            <w:tcW w:w="354" w:type="dxa"/>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jc w:val="both"/>
              <w:rPr>
                <w:rFonts w:ascii="Times New Roman" w:eastAsia="Arial" w:hAnsi="Times New Roman"/>
                <w:sz w:val="16"/>
                <w:szCs w:val="16"/>
                <w:lang w:eastAsia="ru-RU"/>
              </w:rPr>
            </w:pPr>
            <w:r w:rsidRPr="009A2AEF">
              <w:rPr>
                <w:rFonts w:ascii="Times New Roman" w:eastAsia="Arial" w:hAnsi="Times New Roman"/>
                <w:sz w:val="16"/>
                <w:szCs w:val="16"/>
                <w:lang w:eastAsia="ru-RU"/>
              </w:rPr>
              <w:t>1</w:t>
            </w:r>
          </w:p>
        </w:tc>
        <w:tc>
          <w:tcPr>
            <w:tcW w:w="357" w:type="dxa"/>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48" w:hanging="10"/>
              <w:jc w:val="both"/>
              <w:rPr>
                <w:rFonts w:ascii="Times New Roman" w:eastAsia="Arial" w:hAnsi="Times New Roman"/>
                <w:sz w:val="16"/>
                <w:szCs w:val="16"/>
                <w:lang w:eastAsia="ru-RU"/>
              </w:rPr>
            </w:pPr>
          </w:p>
        </w:tc>
        <w:tc>
          <w:tcPr>
            <w:tcW w:w="357" w:type="dxa"/>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48" w:hanging="10"/>
              <w:jc w:val="both"/>
              <w:rPr>
                <w:rFonts w:ascii="Times New Roman" w:eastAsia="Arial" w:hAnsi="Times New Roman"/>
                <w:sz w:val="16"/>
                <w:szCs w:val="16"/>
                <w:lang w:eastAsia="ru-RU"/>
              </w:rPr>
            </w:pPr>
          </w:p>
        </w:tc>
        <w:tc>
          <w:tcPr>
            <w:tcW w:w="354" w:type="dxa"/>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48" w:hanging="10"/>
              <w:jc w:val="both"/>
              <w:rPr>
                <w:rFonts w:ascii="Times New Roman" w:eastAsia="Arial" w:hAnsi="Times New Roman"/>
                <w:sz w:val="16"/>
                <w:szCs w:val="16"/>
                <w:lang w:eastAsia="ru-RU"/>
              </w:rPr>
            </w:pPr>
          </w:p>
        </w:tc>
        <w:tc>
          <w:tcPr>
            <w:tcW w:w="967" w:type="dxa"/>
            <w:gridSpan w:val="2"/>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48"/>
              <w:rPr>
                <w:rFonts w:ascii="Times New Roman" w:eastAsia="Arial" w:hAnsi="Times New Roman"/>
                <w:sz w:val="16"/>
                <w:szCs w:val="16"/>
                <w:lang w:eastAsia="ru-RU"/>
              </w:rPr>
            </w:pPr>
            <w:r w:rsidRPr="009A2AEF">
              <w:rPr>
                <w:rFonts w:ascii="Times New Roman" w:eastAsia="Arial" w:hAnsi="Times New Roman"/>
                <w:sz w:val="16"/>
                <w:szCs w:val="16"/>
                <w:lang w:eastAsia="ru-RU"/>
              </w:rPr>
              <w:t>3</w:t>
            </w:r>
          </w:p>
        </w:tc>
      </w:tr>
      <w:tr w:rsidR="009E7150" w:rsidRPr="009A2AEF" w:rsidTr="009A2AEF">
        <w:trPr>
          <w:gridAfter w:val="1"/>
          <w:wAfter w:w="25" w:type="dxa"/>
          <w:trHeight w:val="284"/>
          <w:jc w:val="center"/>
        </w:trPr>
        <w:tc>
          <w:tcPr>
            <w:tcW w:w="1423" w:type="dxa"/>
            <w:vMerge w:val="restart"/>
            <w:tcBorders>
              <w:top w:val="single" w:sz="4" w:space="0" w:color="000000"/>
              <w:left w:val="single" w:sz="4" w:space="0" w:color="000000"/>
              <w:right w:val="single" w:sz="4" w:space="0" w:color="000000"/>
            </w:tcBorders>
          </w:tcPr>
          <w:p w:rsidR="00E45F69" w:rsidRPr="009A2AEF" w:rsidRDefault="00E45F69" w:rsidP="00313A82">
            <w:pPr>
              <w:spacing w:after="0" w:line="240" w:lineRule="auto"/>
              <w:rPr>
                <w:rFonts w:ascii="Times New Roman" w:eastAsia="Arial" w:hAnsi="Times New Roman"/>
                <w:sz w:val="16"/>
                <w:szCs w:val="16"/>
                <w:lang w:eastAsia="ru-RU"/>
              </w:rPr>
            </w:pPr>
            <w:r w:rsidRPr="009A2AEF">
              <w:rPr>
                <w:rFonts w:ascii="Times New Roman" w:eastAsia="Arial" w:hAnsi="Times New Roman"/>
                <w:sz w:val="16"/>
                <w:szCs w:val="16"/>
                <w:lang w:eastAsia="ru-RU"/>
              </w:rPr>
              <w:t xml:space="preserve">Общеинтеллек- туальное </w:t>
            </w:r>
          </w:p>
        </w:tc>
        <w:tc>
          <w:tcPr>
            <w:tcW w:w="1614" w:type="dxa"/>
            <w:tcBorders>
              <w:top w:val="single" w:sz="4" w:space="0" w:color="000000"/>
              <w:left w:val="single" w:sz="4" w:space="0" w:color="000000"/>
              <w:bottom w:val="single" w:sz="4" w:space="0" w:color="000000"/>
              <w:right w:val="single" w:sz="4" w:space="0" w:color="000000"/>
            </w:tcBorders>
          </w:tcPr>
          <w:p w:rsidR="00E45F69" w:rsidRPr="001559E1" w:rsidRDefault="00E45F69" w:rsidP="00313A82">
            <w:pPr>
              <w:spacing w:after="0" w:line="240" w:lineRule="auto"/>
              <w:rPr>
                <w:rFonts w:ascii="Times New Roman" w:eastAsia="Arial" w:hAnsi="Times New Roman"/>
                <w:sz w:val="14"/>
                <w:szCs w:val="14"/>
                <w:lang w:eastAsia="ru-RU"/>
              </w:rPr>
            </w:pPr>
            <w:r w:rsidRPr="001559E1">
              <w:rPr>
                <w:rFonts w:ascii="Times New Roman" w:eastAsia="Arial" w:hAnsi="Times New Roman"/>
                <w:sz w:val="14"/>
                <w:szCs w:val="14"/>
                <w:shd w:val="clear" w:color="auto" w:fill="FFFFFF"/>
                <w:lang w:eastAsia="ru-RU"/>
              </w:rPr>
              <w:t>«Учись писать грамотно»</w:t>
            </w:r>
          </w:p>
        </w:tc>
        <w:tc>
          <w:tcPr>
            <w:tcW w:w="340" w:type="dxa"/>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46"/>
              <w:rPr>
                <w:rFonts w:ascii="Times New Roman" w:eastAsia="Arial" w:hAnsi="Times New Roman"/>
                <w:sz w:val="16"/>
                <w:szCs w:val="16"/>
                <w:lang w:eastAsia="ru-RU"/>
              </w:rPr>
            </w:pPr>
          </w:p>
        </w:tc>
        <w:tc>
          <w:tcPr>
            <w:tcW w:w="353" w:type="dxa"/>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46"/>
              <w:rPr>
                <w:rFonts w:ascii="Times New Roman" w:eastAsia="Arial" w:hAnsi="Times New Roman"/>
                <w:sz w:val="16"/>
                <w:szCs w:val="16"/>
                <w:lang w:eastAsia="ru-RU"/>
              </w:rPr>
            </w:pPr>
          </w:p>
        </w:tc>
        <w:tc>
          <w:tcPr>
            <w:tcW w:w="354" w:type="dxa"/>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44"/>
              <w:rPr>
                <w:rFonts w:ascii="Times New Roman" w:eastAsia="Arial" w:hAnsi="Times New Roman"/>
                <w:sz w:val="16"/>
                <w:szCs w:val="16"/>
                <w:lang w:eastAsia="ru-RU"/>
              </w:rPr>
            </w:pPr>
          </w:p>
        </w:tc>
        <w:tc>
          <w:tcPr>
            <w:tcW w:w="354" w:type="dxa"/>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46"/>
              <w:rPr>
                <w:rFonts w:ascii="Times New Roman" w:eastAsia="Arial" w:hAnsi="Times New Roman"/>
                <w:sz w:val="16"/>
                <w:szCs w:val="16"/>
                <w:lang w:eastAsia="ru-RU"/>
              </w:rPr>
            </w:pPr>
          </w:p>
        </w:tc>
        <w:tc>
          <w:tcPr>
            <w:tcW w:w="357" w:type="dxa"/>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46"/>
              <w:rPr>
                <w:rFonts w:ascii="Times New Roman" w:eastAsia="Arial" w:hAnsi="Times New Roman"/>
                <w:sz w:val="16"/>
                <w:szCs w:val="16"/>
                <w:lang w:eastAsia="ru-RU"/>
              </w:rPr>
            </w:pPr>
          </w:p>
        </w:tc>
        <w:tc>
          <w:tcPr>
            <w:tcW w:w="354" w:type="dxa"/>
            <w:gridSpan w:val="2"/>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9"/>
              <w:rPr>
                <w:rFonts w:ascii="Times New Roman" w:eastAsia="Arial" w:hAnsi="Times New Roman"/>
                <w:sz w:val="16"/>
                <w:szCs w:val="16"/>
                <w:lang w:eastAsia="ru-RU"/>
              </w:rPr>
            </w:pPr>
          </w:p>
        </w:tc>
        <w:tc>
          <w:tcPr>
            <w:tcW w:w="354" w:type="dxa"/>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45"/>
              <w:rPr>
                <w:rFonts w:ascii="Times New Roman" w:eastAsia="Arial" w:hAnsi="Times New Roman"/>
                <w:sz w:val="16"/>
                <w:szCs w:val="16"/>
                <w:lang w:eastAsia="ru-RU"/>
              </w:rPr>
            </w:pPr>
          </w:p>
        </w:tc>
        <w:tc>
          <w:tcPr>
            <w:tcW w:w="357" w:type="dxa"/>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46"/>
              <w:rPr>
                <w:rFonts w:ascii="Times New Roman" w:eastAsia="Arial" w:hAnsi="Times New Roman"/>
                <w:sz w:val="16"/>
                <w:szCs w:val="16"/>
                <w:lang w:eastAsia="ru-RU"/>
              </w:rPr>
            </w:pPr>
          </w:p>
        </w:tc>
        <w:tc>
          <w:tcPr>
            <w:tcW w:w="357" w:type="dxa"/>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46"/>
              <w:rPr>
                <w:rFonts w:ascii="Times New Roman" w:eastAsia="Arial" w:hAnsi="Times New Roman"/>
                <w:sz w:val="16"/>
                <w:szCs w:val="16"/>
                <w:lang w:eastAsia="ru-RU"/>
              </w:rPr>
            </w:pPr>
          </w:p>
        </w:tc>
        <w:tc>
          <w:tcPr>
            <w:tcW w:w="354" w:type="dxa"/>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46"/>
              <w:rPr>
                <w:rFonts w:ascii="Times New Roman" w:eastAsia="Arial" w:hAnsi="Times New Roman"/>
                <w:sz w:val="16"/>
                <w:szCs w:val="16"/>
                <w:lang w:eastAsia="ru-RU"/>
              </w:rPr>
            </w:pPr>
          </w:p>
        </w:tc>
        <w:tc>
          <w:tcPr>
            <w:tcW w:w="357" w:type="dxa"/>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46"/>
              <w:rPr>
                <w:rFonts w:ascii="Times New Roman" w:eastAsia="Arial" w:hAnsi="Times New Roman"/>
                <w:sz w:val="16"/>
                <w:szCs w:val="16"/>
                <w:lang w:eastAsia="ru-RU"/>
              </w:rPr>
            </w:pPr>
          </w:p>
        </w:tc>
        <w:tc>
          <w:tcPr>
            <w:tcW w:w="357" w:type="dxa"/>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46"/>
              <w:rPr>
                <w:rFonts w:ascii="Times New Roman" w:eastAsia="Arial" w:hAnsi="Times New Roman"/>
                <w:sz w:val="16"/>
                <w:szCs w:val="16"/>
                <w:lang w:eastAsia="ru-RU"/>
              </w:rPr>
            </w:pPr>
          </w:p>
        </w:tc>
        <w:tc>
          <w:tcPr>
            <w:tcW w:w="354" w:type="dxa"/>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46"/>
              <w:rPr>
                <w:rFonts w:ascii="Times New Roman" w:eastAsia="Arial" w:hAnsi="Times New Roman"/>
                <w:sz w:val="16"/>
                <w:szCs w:val="16"/>
                <w:lang w:eastAsia="ru-RU"/>
              </w:rPr>
            </w:pPr>
          </w:p>
        </w:tc>
        <w:tc>
          <w:tcPr>
            <w:tcW w:w="357" w:type="dxa"/>
            <w:tcBorders>
              <w:top w:val="single" w:sz="4" w:space="0" w:color="000000"/>
              <w:left w:val="single" w:sz="4" w:space="0" w:color="000000"/>
              <w:bottom w:val="single" w:sz="4" w:space="0" w:color="000000"/>
              <w:right w:val="single" w:sz="4" w:space="0" w:color="auto"/>
            </w:tcBorders>
          </w:tcPr>
          <w:p w:rsidR="00E45F69" w:rsidRPr="009A2AEF" w:rsidRDefault="00E45F69" w:rsidP="00313A82">
            <w:pPr>
              <w:spacing w:after="0" w:line="240" w:lineRule="auto"/>
              <w:ind w:left="46"/>
              <w:rPr>
                <w:rFonts w:ascii="Times New Roman" w:eastAsia="Arial" w:hAnsi="Times New Roman"/>
                <w:sz w:val="16"/>
                <w:szCs w:val="16"/>
                <w:lang w:eastAsia="ru-RU"/>
              </w:rPr>
            </w:pPr>
            <w:r w:rsidRPr="009A2AEF">
              <w:rPr>
                <w:rFonts w:ascii="Times New Roman" w:eastAsia="Arial" w:hAnsi="Times New Roman"/>
                <w:sz w:val="16"/>
                <w:szCs w:val="16"/>
                <w:lang w:eastAsia="ru-RU"/>
              </w:rPr>
              <w:t>1</w:t>
            </w:r>
          </w:p>
        </w:tc>
        <w:tc>
          <w:tcPr>
            <w:tcW w:w="357" w:type="dxa"/>
            <w:tcBorders>
              <w:top w:val="single" w:sz="4" w:space="0" w:color="000000"/>
              <w:left w:val="single" w:sz="4" w:space="0" w:color="auto"/>
              <w:bottom w:val="single" w:sz="4" w:space="0" w:color="000000"/>
              <w:right w:val="single" w:sz="4" w:space="0" w:color="auto"/>
            </w:tcBorders>
          </w:tcPr>
          <w:p w:rsidR="00E45F69" w:rsidRPr="009A2AEF" w:rsidRDefault="00E45F69" w:rsidP="00313A82">
            <w:pPr>
              <w:spacing w:after="0" w:line="240" w:lineRule="auto"/>
              <w:ind w:left="46"/>
              <w:rPr>
                <w:rFonts w:ascii="Times New Roman" w:eastAsia="Arial" w:hAnsi="Times New Roman"/>
                <w:sz w:val="16"/>
                <w:szCs w:val="16"/>
                <w:lang w:eastAsia="ru-RU"/>
              </w:rPr>
            </w:pPr>
            <w:r w:rsidRPr="009A2AEF">
              <w:rPr>
                <w:rFonts w:ascii="Times New Roman" w:eastAsia="Arial" w:hAnsi="Times New Roman"/>
                <w:sz w:val="16"/>
                <w:szCs w:val="16"/>
                <w:lang w:eastAsia="ru-RU"/>
              </w:rPr>
              <w:t>1</w:t>
            </w:r>
          </w:p>
        </w:tc>
        <w:tc>
          <w:tcPr>
            <w:tcW w:w="354" w:type="dxa"/>
            <w:tcBorders>
              <w:top w:val="single" w:sz="4" w:space="0" w:color="000000"/>
              <w:left w:val="single" w:sz="4" w:space="0" w:color="auto"/>
              <w:bottom w:val="single" w:sz="4" w:space="0" w:color="auto"/>
              <w:right w:val="single" w:sz="4" w:space="0" w:color="000000"/>
            </w:tcBorders>
          </w:tcPr>
          <w:p w:rsidR="00E45F69" w:rsidRPr="009A2AEF" w:rsidRDefault="00E45F69" w:rsidP="00313A82">
            <w:pPr>
              <w:spacing w:after="0" w:line="240" w:lineRule="auto"/>
              <w:ind w:left="46"/>
              <w:rPr>
                <w:rFonts w:ascii="Times New Roman" w:eastAsia="Arial" w:hAnsi="Times New Roman"/>
                <w:sz w:val="16"/>
                <w:szCs w:val="16"/>
                <w:lang w:eastAsia="ru-RU"/>
              </w:rPr>
            </w:pPr>
            <w:r w:rsidRPr="009A2AEF">
              <w:rPr>
                <w:rFonts w:ascii="Times New Roman" w:eastAsia="Arial" w:hAnsi="Times New Roman"/>
                <w:sz w:val="16"/>
                <w:szCs w:val="16"/>
                <w:lang w:eastAsia="ru-RU"/>
              </w:rPr>
              <w:t>1</w:t>
            </w:r>
          </w:p>
        </w:tc>
        <w:tc>
          <w:tcPr>
            <w:tcW w:w="967" w:type="dxa"/>
            <w:gridSpan w:val="2"/>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48"/>
              <w:rPr>
                <w:rFonts w:ascii="Times New Roman" w:eastAsia="Arial" w:hAnsi="Times New Roman"/>
                <w:sz w:val="16"/>
                <w:szCs w:val="16"/>
                <w:lang w:eastAsia="ru-RU"/>
              </w:rPr>
            </w:pPr>
            <w:r w:rsidRPr="009A2AEF">
              <w:rPr>
                <w:rFonts w:ascii="Times New Roman" w:eastAsia="Arial" w:hAnsi="Times New Roman"/>
                <w:sz w:val="16"/>
                <w:szCs w:val="16"/>
                <w:lang w:eastAsia="ru-RU"/>
              </w:rPr>
              <w:t>3</w:t>
            </w:r>
          </w:p>
        </w:tc>
      </w:tr>
      <w:tr w:rsidR="009E7150" w:rsidRPr="009A2AEF" w:rsidTr="009A2AEF">
        <w:trPr>
          <w:gridAfter w:val="1"/>
          <w:wAfter w:w="25" w:type="dxa"/>
          <w:trHeight w:val="213"/>
          <w:jc w:val="center"/>
        </w:trPr>
        <w:tc>
          <w:tcPr>
            <w:tcW w:w="1423" w:type="dxa"/>
            <w:vMerge/>
            <w:tcBorders>
              <w:left w:val="single" w:sz="4" w:space="0" w:color="000000"/>
              <w:right w:val="single" w:sz="4" w:space="0" w:color="000000"/>
            </w:tcBorders>
          </w:tcPr>
          <w:p w:rsidR="00E45F69" w:rsidRPr="009A2AEF" w:rsidRDefault="00E45F69" w:rsidP="00313A82">
            <w:pPr>
              <w:spacing w:after="0" w:line="240" w:lineRule="auto"/>
              <w:rPr>
                <w:rFonts w:ascii="Times New Roman" w:eastAsia="Arial" w:hAnsi="Times New Roman"/>
                <w:sz w:val="16"/>
                <w:szCs w:val="16"/>
                <w:lang w:eastAsia="ru-RU"/>
              </w:rPr>
            </w:pPr>
          </w:p>
        </w:tc>
        <w:tc>
          <w:tcPr>
            <w:tcW w:w="1614" w:type="dxa"/>
            <w:tcBorders>
              <w:top w:val="single" w:sz="4" w:space="0" w:color="000000"/>
              <w:left w:val="single" w:sz="4" w:space="0" w:color="000000"/>
              <w:bottom w:val="single" w:sz="4" w:space="0" w:color="000000"/>
              <w:right w:val="single" w:sz="4" w:space="0" w:color="000000"/>
            </w:tcBorders>
          </w:tcPr>
          <w:p w:rsidR="00E45F69" w:rsidRPr="001559E1" w:rsidRDefault="00E45F69" w:rsidP="00313A82">
            <w:pPr>
              <w:spacing w:after="0" w:line="240" w:lineRule="auto"/>
              <w:rPr>
                <w:rFonts w:ascii="Times New Roman" w:eastAsia="Arial" w:hAnsi="Times New Roman"/>
                <w:sz w:val="14"/>
                <w:szCs w:val="14"/>
                <w:lang w:eastAsia="ru-RU"/>
              </w:rPr>
            </w:pPr>
            <w:r w:rsidRPr="001559E1">
              <w:rPr>
                <w:rFonts w:ascii="Times New Roman" w:eastAsia="Arial" w:hAnsi="Times New Roman"/>
                <w:bCs/>
                <w:sz w:val="14"/>
                <w:szCs w:val="14"/>
                <w:shd w:val="clear" w:color="auto" w:fill="FFFFFF"/>
                <w:lang w:eastAsia="ru-RU"/>
              </w:rPr>
              <w:t>«Физика вокруг нас»</w:t>
            </w:r>
          </w:p>
        </w:tc>
        <w:tc>
          <w:tcPr>
            <w:tcW w:w="340" w:type="dxa"/>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46"/>
              <w:rPr>
                <w:rFonts w:ascii="Times New Roman" w:eastAsia="Arial" w:hAnsi="Times New Roman"/>
                <w:sz w:val="16"/>
                <w:szCs w:val="16"/>
                <w:lang w:eastAsia="ru-RU"/>
              </w:rPr>
            </w:pPr>
          </w:p>
        </w:tc>
        <w:tc>
          <w:tcPr>
            <w:tcW w:w="353" w:type="dxa"/>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46"/>
              <w:rPr>
                <w:rFonts w:ascii="Times New Roman" w:eastAsia="Arial" w:hAnsi="Times New Roman"/>
                <w:sz w:val="16"/>
                <w:szCs w:val="16"/>
                <w:lang w:eastAsia="ru-RU"/>
              </w:rPr>
            </w:pPr>
          </w:p>
        </w:tc>
        <w:tc>
          <w:tcPr>
            <w:tcW w:w="354" w:type="dxa"/>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44"/>
              <w:rPr>
                <w:rFonts w:ascii="Times New Roman" w:eastAsia="Arial" w:hAnsi="Times New Roman"/>
                <w:sz w:val="16"/>
                <w:szCs w:val="16"/>
                <w:lang w:eastAsia="ru-RU"/>
              </w:rPr>
            </w:pPr>
          </w:p>
        </w:tc>
        <w:tc>
          <w:tcPr>
            <w:tcW w:w="354" w:type="dxa"/>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46"/>
              <w:rPr>
                <w:rFonts w:ascii="Times New Roman" w:eastAsia="Arial" w:hAnsi="Times New Roman"/>
                <w:sz w:val="16"/>
                <w:szCs w:val="16"/>
                <w:lang w:eastAsia="ru-RU"/>
              </w:rPr>
            </w:pPr>
          </w:p>
        </w:tc>
        <w:tc>
          <w:tcPr>
            <w:tcW w:w="357" w:type="dxa"/>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46"/>
              <w:rPr>
                <w:rFonts w:ascii="Times New Roman" w:eastAsia="Arial" w:hAnsi="Times New Roman"/>
                <w:sz w:val="16"/>
                <w:szCs w:val="16"/>
                <w:lang w:eastAsia="ru-RU"/>
              </w:rPr>
            </w:pPr>
          </w:p>
        </w:tc>
        <w:tc>
          <w:tcPr>
            <w:tcW w:w="354" w:type="dxa"/>
            <w:gridSpan w:val="2"/>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48"/>
              <w:rPr>
                <w:rFonts w:ascii="Times New Roman" w:eastAsia="Arial" w:hAnsi="Times New Roman"/>
                <w:sz w:val="16"/>
                <w:szCs w:val="16"/>
                <w:lang w:eastAsia="ru-RU"/>
              </w:rPr>
            </w:pPr>
          </w:p>
        </w:tc>
        <w:tc>
          <w:tcPr>
            <w:tcW w:w="354" w:type="dxa"/>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45"/>
              <w:rPr>
                <w:rFonts w:ascii="Times New Roman" w:eastAsia="Arial" w:hAnsi="Times New Roman"/>
                <w:sz w:val="16"/>
                <w:szCs w:val="16"/>
                <w:lang w:eastAsia="ru-RU"/>
              </w:rPr>
            </w:pPr>
          </w:p>
        </w:tc>
        <w:tc>
          <w:tcPr>
            <w:tcW w:w="357" w:type="dxa"/>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9"/>
              <w:rPr>
                <w:rFonts w:ascii="Times New Roman" w:eastAsia="Arial" w:hAnsi="Times New Roman"/>
                <w:sz w:val="16"/>
                <w:szCs w:val="16"/>
                <w:lang w:eastAsia="ru-RU"/>
              </w:rPr>
            </w:pPr>
          </w:p>
        </w:tc>
        <w:tc>
          <w:tcPr>
            <w:tcW w:w="357" w:type="dxa"/>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46"/>
              <w:rPr>
                <w:rFonts w:ascii="Times New Roman" w:eastAsia="Arial" w:hAnsi="Times New Roman"/>
                <w:sz w:val="16"/>
                <w:szCs w:val="16"/>
                <w:lang w:eastAsia="ru-RU"/>
              </w:rPr>
            </w:pPr>
          </w:p>
        </w:tc>
        <w:tc>
          <w:tcPr>
            <w:tcW w:w="354" w:type="dxa"/>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46"/>
              <w:rPr>
                <w:rFonts w:ascii="Times New Roman" w:eastAsia="Arial" w:hAnsi="Times New Roman"/>
                <w:sz w:val="16"/>
                <w:szCs w:val="16"/>
                <w:lang w:eastAsia="ru-RU"/>
              </w:rPr>
            </w:pPr>
            <w:r w:rsidRPr="009A2AEF">
              <w:rPr>
                <w:rFonts w:ascii="Times New Roman" w:eastAsia="Arial" w:hAnsi="Times New Roman"/>
                <w:sz w:val="16"/>
                <w:szCs w:val="16"/>
                <w:lang w:eastAsia="ru-RU"/>
              </w:rPr>
              <w:t>1</w:t>
            </w:r>
          </w:p>
        </w:tc>
        <w:tc>
          <w:tcPr>
            <w:tcW w:w="357" w:type="dxa"/>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48"/>
              <w:rPr>
                <w:rFonts w:ascii="Times New Roman" w:eastAsia="Arial" w:hAnsi="Times New Roman"/>
                <w:sz w:val="16"/>
                <w:szCs w:val="16"/>
                <w:lang w:eastAsia="ru-RU"/>
              </w:rPr>
            </w:pPr>
          </w:p>
        </w:tc>
        <w:tc>
          <w:tcPr>
            <w:tcW w:w="357" w:type="dxa"/>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46"/>
              <w:rPr>
                <w:rFonts w:ascii="Times New Roman" w:eastAsia="Arial" w:hAnsi="Times New Roman"/>
                <w:sz w:val="16"/>
                <w:szCs w:val="16"/>
                <w:lang w:eastAsia="ru-RU"/>
              </w:rPr>
            </w:pPr>
          </w:p>
        </w:tc>
        <w:tc>
          <w:tcPr>
            <w:tcW w:w="354" w:type="dxa"/>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46"/>
              <w:rPr>
                <w:rFonts w:ascii="Times New Roman" w:eastAsia="Arial" w:hAnsi="Times New Roman"/>
                <w:sz w:val="16"/>
                <w:szCs w:val="16"/>
                <w:lang w:eastAsia="ru-RU"/>
              </w:rPr>
            </w:pPr>
          </w:p>
        </w:tc>
        <w:tc>
          <w:tcPr>
            <w:tcW w:w="357" w:type="dxa"/>
            <w:tcBorders>
              <w:top w:val="single" w:sz="4" w:space="0" w:color="000000"/>
              <w:left w:val="single" w:sz="4" w:space="0" w:color="000000"/>
              <w:bottom w:val="single" w:sz="4" w:space="0" w:color="000000"/>
              <w:right w:val="single" w:sz="4" w:space="0" w:color="auto"/>
            </w:tcBorders>
          </w:tcPr>
          <w:p w:rsidR="00E45F69" w:rsidRPr="009A2AEF" w:rsidRDefault="00E45F69" w:rsidP="00313A82">
            <w:pPr>
              <w:spacing w:after="0" w:line="240" w:lineRule="auto"/>
              <w:ind w:left="48"/>
              <w:rPr>
                <w:rFonts w:ascii="Times New Roman" w:eastAsia="Arial" w:hAnsi="Times New Roman"/>
                <w:sz w:val="16"/>
                <w:szCs w:val="16"/>
                <w:lang w:eastAsia="ru-RU"/>
              </w:rPr>
            </w:pPr>
          </w:p>
        </w:tc>
        <w:tc>
          <w:tcPr>
            <w:tcW w:w="357" w:type="dxa"/>
            <w:tcBorders>
              <w:top w:val="single" w:sz="4" w:space="0" w:color="000000"/>
              <w:left w:val="single" w:sz="4" w:space="0" w:color="auto"/>
              <w:bottom w:val="single" w:sz="4" w:space="0" w:color="000000"/>
              <w:right w:val="single" w:sz="4" w:space="0" w:color="auto"/>
            </w:tcBorders>
          </w:tcPr>
          <w:p w:rsidR="00E45F69" w:rsidRPr="009A2AEF" w:rsidRDefault="00E45F69" w:rsidP="00313A82">
            <w:pPr>
              <w:spacing w:after="0" w:line="240" w:lineRule="auto"/>
              <w:ind w:left="48"/>
              <w:rPr>
                <w:rFonts w:ascii="Times New Roman" w:eastAsia="Arial" w:hAnsi="Times New Roman"/>
                <w:sz w:val="16"/>
                <w:szCs w:val="16"/>
                <w:lang w:eastAsia="ru-RU"/>
              </w:rPr>
            </w:pPr>
          </w:p>
        </w:tc>
        <w:tc>
          <w:tcPr>
            <w:tcW w:w="354" w:type="dxa"/>
            <w:tcBorders>
              <w:top w:val="single" w:sz="4" w:space="0" w:color="000000"/>
              <w:left w:val="single" w:sz="4" w:space="0" w:color="auto"/>
              <w:bottom w:val="single" w:sz="4" w:space="0" w:color="000000"/>
              <w:right w:val="single" w:sz="4" w:space="0" w:color="000000"/>
            </w:tcBorders>
          </w:tcPr>
          <w:p w:rsidR="00E45F69" w:rsidRPr="009A2AEF" w:rsidRDefault="00E45F69" w:rsidP="00313A82">
            <w:pPr>
              <w:spacing w:after="0" w:line="240" w:lineRule="auto"/>
              <w:ind w:left="48"/>
              <w:rPr>
                <w:rFonts w:ascii="Times New Roman" w:eastAsia="Arial" w:hAnsi="Times New Roman"/>
                <w:sz w:val="16"/>
                <w:szCs w:val="16"/>
                <w:lang w:eastAsia="ru-RU"/>
              </w:rPr>
            </w:pPr>
          </w:p>
        </w:tc>
        <w:tc>
          <w:tcPr>
            <w:tcW w:w="967" w:type="dxa"/>
            <w:gridSpan w:val="2"/>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48"/>
              <w:rPr>
                <w:rFonts w:ascii="Times New Roman" w:eastAsia="Arial" w:hAnsi="Times New Roman"/>
                <w:sz w:val="16"/>
                <w:szCs w:val="16"/>
                <w:lang w:eastAsia="ru-RU"/>
              </w:rPr>
            </w:pPr>
            <w:r w:rsidRPr="009A2AEF">
              <w:rPr>
                <w:rFonts w:ascii="Times New Roman" w:eastAsia="Arial" w:hAnsi="Times New Roman"/>
                <w:sz w:val="16"/>
                <w:szCs w:val="16"/>
                <w:lang w:eastAsia="ru-RU"/>
              </w:rPr>
              <w:t>1</w:t>
            </w:r>
          </w:p>
        </w:tc>
      </w:tr>
      <w:tr w:rsidR="009E7150" w:rsidRPr="009A2AEF" w:rsidTr="009A2AEF">
        <w:trPr>
          <w:gridAfter w:val="1"/>
          <w:wAfter w:w="25" w:type="dxa"/>
          <w:trHeight w:val="213"/>
          <w:jc w:val="center"/>
        </w:trPr>
        <w:tc>
          <w:tcPr>
            <w:tcW w:w="1423" w:type="dxa"/>
            <w:vMerge/>
            <w:tcBorders>
              <w:left w:val="single" w:sz="4" w:space="0" w:color="000000"/>
              <w:right w:val="single" w:sz="4" w:space="0" w:color="000000"/>
            </w:tcBorders>
          </w:tcPr>
          <w:p w:rsidR="00E45F69" w:rsidRPr="009A2AEF" w:rsidRDefault="00E45F69" w:rsidP="00313A82">
            <w:pPr>
              <w:spacing w:after="0" w:line="240" w:lineRule="auto"/>
              <w:rPr>
                <w:rFonts w:ascii="Times New Roman" w:eastAsia="Arial" w:hAnsi="Times New Roman"/>
                <w:sz w:val="16"/>
                <w:szCs w:val="16"/>
                <w:lang w:eastAsia="ru-RU"/>
              </w:rPr>
            </w:pPr>
          </w:p>
        </w:tc>
        <w:tc>
          <w:tcPr>
            <w:tcW w:w="1614" w:type="dxa"/>
            <w:tcBorders>
              <w:top w:val="single" w:sz="4" w:space="0" w:color="000000"/>
              <w:left w:val="single" w:sz="4" w:space="0" w:color="000000"/>
              <w:bottom w:val="single" w:sz="4" w:space="0" w:color="000000"/>
              <w:right w:val="single" w:sz="4" w:space="0" w:color="000000"/>
            </w:tcBorders>
          </w:tcPr>
          <w:p w:rsidR="00E45F69" w:rsidRPr="001559E1" w:rsidRDefault="00E45F69" w:rsidP="00313A82">
            <w:pPr>
              <w:spacing w:after="0" w:line="240" w:lineRule="auto"/>
              <w:rPr>
                <w:rFonts w:ascii="Times New Roman" w:eastAsia="Arial" w:hAnsi="Times New Roman"/>
                <w:sz w:val="14"/>
                <w:szCs w:val="14"/>
                <w:lang w:eastAsia="ru-RU"/>
              </w:rPr>
            </w:pPr>
            <w:r w:rsidRPr="001559E1">
              <w:rPr>
                <w:rFonts w:ascii="Times New Roman" w:eastAsia="Arial" w:hAnsi="Times New Roman"/>
                <w:bCs/>
                <w:iCs/>
                <w:sz w:val="14"/>
                <w:szCs w:val="14"/>
                <w:shd w:val="clear" w:color="auto" w:fill="FFFFFF"/>
                <w:lang w:eastAsia="ru-RU"/>
              </w:rPr>
              <w:t>«Логика»</w:t>
            </w:r>
          </w:p>
        </w:tc>
        <w:tc>
          <w:tcPr>
            <w:tcW w:w="340" w:type="dxa"/>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46"/>
              <w:rPr>
                <w:rFonts w:ascii="Times New Roman" w:eastAsia="Arial" w:hAnsi="Times New Roman"/>
                <w:sz w:val="16"/>
                <w:szCs w:val="16"/>
                <w:lang w:eastAsia="ru-RU"/>
              </w:rPr>
            </w:pPr>
            <w:r w:rsidRPr="009A2AEF">
              <w:rPr>
                <w:rFonts w:ascii="Times New Roman" w:eastAsia="Arial" w:hAnsi="Times New Roman"/>
                <w:sz w:val="16"/>
                <w:szCs w:val="16"/>
                <w:lang w:eastAsia="ru-RU"/>
              </w:rPr>
              <w:t>1</w:t>
            </w:r>
          </w:p>
        </w:tc>
        <w:tc>
          <w:tcPr>
            <w:tcW w:w="353" w:type="dxa"/>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46"/>
              <w:rPr>
                <w:rFonts w:ascii="Times New Roman" w:eastAsia="Arial" w:hAnsi="Times New Roman"/>
                <w:sz w:val="16"/>
                <w:szCs w:val="16"/>
                <w:lang w:eastAsia="ru-RU"/>
              </w:rPr>
            </w:pPr>
            <w:r w:rsidRPr="009A2AEF">
              <w:rPr>
                <w:rFonts w:ascii="Times New Roman" w:eastAsia="Arial" w:hAnsi="Times New Roman"/>
                <w:sz w:val="16"/>
                <w:szCs w:val="16"/>
                <w:lang w:eastAsia="ru-RU"/>
              </w:rPr>
              <w:t>1</w:t>
            </w:r>
          </w:p>
        </w:tc>
        <w:tc>
          <w:tcPr>
            <w:tcW w:w="354" w:type="dxa"/>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44"/>
              <w:rPr>
                <w:rFonts w:ascii="Times New Roman" w:eastAsia="Arial" w:hAnsi="Times New Roman"/>
                <w:sz w:val="16"/>
                <w:szCs w:val="16"/>
                <w:lang w:eastAsia="ru-RU"/>
              </w:rPr>
            </w:pPr>
            <w:r w:rsidRPr="009A2AEF">
              <w:rPr>
                <w:rFonts w:ascii="Times New Roman" w:eastAsia="Arial" w:hAnsi="Times New Roman"/>
                <w:sz w:val="16"/>
                <w:szCs w:val="16"/>
                <w:lang w:eastAsia="ru-RU"/>
              </w:rPr>
              <w:t>1</w:t>
            </w:r>
          </w:p>
        </w:tc>
        <w:tc>
          <w:tcPr>
            <w:tcW w:w="354" w:type="dxa"/>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9"/>
              <w:rPr>
                <w:rFonts w:ascii="Times New Roman" w:eastAsia="Arial" w:hAnsi="Times New Roman"/>
                <w:sz w:val="16"/>
                <w:szCs w:val="16"/>
                <w:lang w:eastAsia="ru-RU"/>
              </w:rPr>
            </w:pPr>
            <w:r w:rsidRPr="009A2AEF">
              <w:rPr>
                <w:rFonts w:ascii="Times New Roman" w:eastAsia="Arial" w:hAnsi="Times New Roman"/>
                <w:sz w:val="16"/>
                <w:szCs w:val="16"/>
                <w:lang w:eastAsia="ru-RU"/>
              </w:rPr>
              <w:t>1</w:t>
            </w:r>
          </w:p>
        </w:tc>
        <w:tc>
          <w:tcPr>
            <w:tcW w:w="357" w:type="dxa"/>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9"/>
              <w:rPr>
                <w:rFonts w:ascii="Times New Roman" w:eastAsia="Arial" w:hAnsi="Times New Roman"/>
                <w:sz w:val="16"/>
                <w:szCs w:val="16"/>
                <w:lang w:eastAsia="ru-RU"/>
              </w:rPr>
            </w:pPr>
            <w:r w:rsidRPr="009A2AEF">
              <w:rPr>
                <w:rFonts w:ascii="Times New Roman" w:eastAsia="Arial" w:hAnsi="Times New Roman"/>
                <w:sz w:val="16"/>
                <w:szCs w:val="16"/>
                <w:lang w:eastAsia="ru-RU"/>
              </w:rPr>
              <w:t>1</w:t>
            </w:r>
          </w:p>
        </w:tc>
        <w:tc>
          <w:tcPr>
            <w:tcW w:w="354" w:type="dxa"/>
            <w:gridSpan w:val="2"/>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48"/>
              <w:rPr>
                <w:rFonts w:ascii="Times New Roman" w:eastAsia="Arial" w:hAnsi="Times New Roman"/>
                <w:sz w:val="16"/>
                <w:szCs w:val="16"/>
                <w:lang w:eastAsia="ru-RU"/>
              </w:rPr>
            </w:pPr>
            <w:r w:rsidRPr="009A2AEF">
              <w:rPr>
                <w:rFonts w:ascii="Times New Roman" w:eastAsia="Arial" w:hAnsi="Times New Roman"/>
                <w:sz w:val="16"/>
                <w:szCs w:val="16"/>
                <w:lang w:eastAsia="ru-RU"/>
              </w:rPr>
              <w:t>1</w:t>
            </w:r>
          </w:p>
        </w:tc>
        <w:tc>
          <w:tcPr>
            <w:tcW w:w="354" w:type="dxa"/>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45"/>
              <w:rPr>
                <w:rFonts w:ascii="Times New Roman" w:eastAsia="Arial" w:hAnsi="Times New Roman"/>
                <w:sz w:val="16"/>
                <w:szCs w:val="16"/>
                <w:lang w:eastAsia="ru-RU"/>
              </w:rPr>
            </w:pPr>
            <w:r w:rsidRPr="009A2AEF">
              <w:rPr>
                <w:rFonts w:ascii="Times New Roman" w:eastAsia="Arial" w:hAnsi="Times New Roman"/>
                <w:sz w:val="16"/>
                <w:szCs w:val="16"/>
                <w:lang w:eastAsia="ru-RU"/>
              </w:rPr>
              <w:t>1</w:t>
            </w:r>
          </w:p>
        </w:tc>
        <w:tc>
          <w:tcPr>
            <w:tcW w:w="357" w:type="dxa"/>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46"/>
              <w:rPr>
                <w:rFonts w:ascii="Times New Roman" w:eastAsia="Arial" w:hAnsi="Times New Roman"/>
                <w:sz w:val="16"/>
                <w:szCs w:val="16"/>
                <w:lang w:eastAsia="ru-RU"/>
              </w:rPr>
            </w:pPr>
            <w:r w:rsidRPr="009A2AEF">
              <w:rPr>
                <w:rFonts w:ascii="Times New Roman" w:eastAsia="Arial" w:hAnsi="Times New Roman"/>
                <w:sz w:val="16"/>
                <w:szCs w:val="16"/>
                <w:lang w:eastAsia="ru-RU"/>
              </w:rPr>
              <w:t>1</w:t>
            </w:r>
          </w:p>
        </w:tc>
        <w:tc>
          <w:tcPr>
            <w:tcW w:w="357" w:type="dxa"/>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46"/>
              <w:rPr>
                <w:rFonts w:ascii="Times New Roman" w:eastAsia="Arial" w:hAnsi="Times New Roman"/>
                <w:sz w:val="16"/>
                <w:szCs w:val="16"/>
                <w:lang w:eastAsia="ru-RU"/>
              </w:rPr>
            </w:pPr>
            <w:r w:rsidRPr="009A2AEF">
              <w:rPr>
                <w:rFonts w:ascii="Times New Roman" w:eastAsia="Arial" w:hAnsi="Times New Roman"/>
                <w:sz w:val="16"/>
                <w:szCs w:val="16"/>
                <w:lang w:eastAsia="ru-RU"/>
              </w:rPr>
              <w:t>1</w:t>
            </w:r>
          </w:p>
        </w:tc>
        <w:tc>
          <w:tcPr>
            <w:tcW w:w="354" w:type="dxa"/>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46"/>
              <w:rPr>
                <w:rFonts w:ascii="Times New Roman" w:eastAsia="Arial" w:hAnsi="Times New Roman"/>
                <w:sz w:val="16"/>
                <w:szCs w:val="16"/>
                <w:lang w:eastAsia="ru-RU"/>
              </w:rPr>
            </w:pPr>
          </w:p>
        </w:tc>
        <w:tc>
          <w:tcPr>
            <w:tcW w:w="357" w:type="dxa"/>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48"/>
              <w:rPr>
                <w:rFonts w:ascii="Times New Roman" w:eastAsia="Arial" w:hAnsi="Times New Roman"/>
                <w:sz w:val="16"/>
                <w:szCs w:val="16"/>
                <w:lang w:eastAsia="ru-RU"/>
              </w:rPr>
            </w:pPr>
          </w:p>
        </w:tc>
        <w:tc>
          <w:tcPr>
            <w:tcW w:w="357" w:type="dxa"/>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46"/>
              <w:rPr>
                <w:rFonts w:ascii="Times New Roman" w:eastAsia="Arial" w:hAnsi="Times New Roman"/>
                <w:sz w:val="16"/>
                <w:szCs w:val="16"/>
                <w:lang w:eastAsia="ru-RU"/>
              </w:rPr>
            </w:pPr>
          </w:p>
        </w:tc>
        <w:tc>
          <w:tcPr>
            <w:tcW w:w="354" w:type="dxa"/>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46"/>
              <w:rPr>
                <w:rFonts w:ascii="Times New Roman" w:eastAsia="Arial" w:hAnsi="Times New Roman"/>
                <w:sz w:val="16"/>
                <w:szCs w:val="16"/>
                <w:lang w:eastAsia="ru-RU"/>
              </w:rPr>
            </w:pPr>
          </w:p>
        </w:tc>
        <w:tc>
          <w:tcPr>
            <w:tcW w:w="357" w:type="dxa"/>
            <w:tcBorders>
              <w:top w:val="single" w:sz="4" w:space="0" w:color="000000"/>
              <w:left w:val="single" w:sz="4" w:space="0" w:color="000000"/>
              <w:bottom w:val="single" w:sz="4" w:space="0" w:color="000000"/>
              <w:right w:val="single" w:sz="4" w:space="0" w:color="auto"/>
            </w:tcBorders>
          </w:tcPr>
          <w:p w:rsidR="00E45F69" w:rsidRPr="009A2AEF" w:rsidRDefault="00E45F69" w:rsidP="00313A82">
            <w:pPr>
              <w:spacing w:after="0" w:line="240" w:lineRule="auto"/>
              <w:ind w:left="9"/>
              <w:rPr>
                <w:rFonts w:ascii="Times New Roman" w:eastAsia="Arial" w:hAnsi="Times New Roman"/>
                <w:sz w:val="16"/>
                <w:szCs w:val="16"/>
                <w:lang w:eastAsia="ru-RU"/>
              </w:rPr>
            </w:pPr>
          </w:p>
        </w:tc>
        <w:tc>
          <w:tcPr>
            <w:tcW w:w="357" w:type="dxa"/>
            <w:tcBorders>
              <w:top w:val="single" w:sz="4" w:space="0" w:color="000000"/>
              <w:left w:val="single" w:sz="4" w:space="0" w:color="auto"/>
              <w:bottom w:val="single" w:sz="4" w:space="0" w:color="000000"/>
              <w:right w:val="single" w:sz="4" w:space="0" w:color="auto"/>
            </w:tcBorders>
          </w:tcPr>
          <w:p w:rsidR="00E45F69" w:rsidRPr="009A2AEF" w:rsidRDefault="00E45F69" w:rsidP="00313A82">
            <w:pPr>
              <w:spacing w:after="0" w:line="240" w:lineRule="auto"/>
              <w:ind w:left="9"/>
              <w:rPr>
                <w:rFonts w:ascii="Times New Roman" w:eastAsia="Arial" w:hAnsi="Times New Roman"/>
                <w:sz w:val="16"/>
                <w:szCs w:val="16"/>
                <w:lang w:eastAsia="ru-RU"/>
              </w:rPr>
            </w:pPr>
          </w:p>
        </w:tc>
        <w:tc>
          <w:tcPr>
            <w:tcW w:w="354" w:type="dxa"/>
            <w:tcBorders>
              <w:top w:val="single" w:sz="4" w:space="0" w:color="000000"/>
              <w:left w:val="single" w:sz="4" w:space="0" w:color="auto"/>
              <w:bottom w:val="single" w:sz="4" w:space="0" w:color="000000"/>
              <w:right w:val="single" w:sz="4" w:space="0" w:color="000000"/>
            </w:tcBorders>
          </w:tcPr>
          <w:p w:rsidR="00E45F69" w:rsidRPr="009A2AEF" w:rsidRDefault="00E45F69" w:rsidP="00313A82">
            <w:pPr>
              <w:spacing w:after="0" w:line="240" w:lineRule="auto"/>
              <w:ind w:left="9"/>
              <w:rPr>
                <w:rFonts w:ascii="Times New Roman" w:eastAsia="Arial" w:hAnsi="Times New Roman"/>
                <w:sz w:val="16"/>
                <w:szCs w:val="16"/>
                <w:lang w:eastAsia="ru-RU"/>
              </w:rPr>
            </w:pPr>
          </w:p>
        </w:tc>
        <w:tc>
          <w:tcPr>
            <w:tcW w:w="967" w:type="dxa"/>
            <w:gridSpan w:val="2"/>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48"/>
              <w:rPr>
                <w:rFonts w:ascii="Times New Roman" w:eastAsia="Arial" w:hAnsi="Times New Roman"/>
                <w:sz w:val="16"/>
                <w:szCs w:val="16"/>
                <w:lang w:eastAsia="ru-RU"/>
              </w:rPr>
            </w:pPr>
            <w:r w:rsidRPr="009A2AEF">
              <w:rPr>
                <w:rFonts w:ascii="Times New Roman" w:eastAsia="Arial" w:hAnsi="Times New Roman"/>
                <w:sz w:val="16"/>
                <w:szCs w:val="16"/>
                <w:lang w:eastAsia="ru-RU"/>
              </w:rPr>
              <w:t>10</w:t>
            </w:r>
          </w:p>
        </w:tc>
      </w:tr>
      <w:tr w:rsidR="009E7150" w:rsidRPr="009A2AEF" w:rsidTr="009A2AEF">
        <w:trPr>
          <w:gridAfter w:val="1"/>
          <w:wAfter w:w="25" w:type="dxa"/>
          <w:trHeight w:val="213"/>
          <w:jc w:val="center"/>
        </w:trPr>
        <w:tc>
          <w:tcPr>
            <w:tcW w:w="1423" w:type="dxa"/>
            <w:vMerge/>
            <w:tcBorders>
              <w:left w:val="single" w:sz="4" w:space="0" w:color="000000"/>
              <w:right w:val="single" w:sz="4" w:space="0" w:color="000000"/>
            </w:tcBorders>
          </w:tcPr>
          <w:p w:rsidR="00E45F69" w:rsidRPr="009A2AEF" w:rsidRDefault="00E45F69" w:rsidP="00313A82">
            <w:pPr>
              <w:spacing w:after="0" w:line="240" w:lineRule="auto"/>
              <w:rPr>
                <w:rFonts w:ascii="Times New Roman" w:eastAsia="Arial" w:hAnsi="Times New Roman"/>
                <w:sz w:val="16"/>
                <w:szCs w:val="16"/>
                <w:lang w:eastAsia="ru-RU"/>
              </w:rPr>
            </w:pPr>
          </w:p>
        </w:tc>
        <w:tc>
          <w:tcPr>
            <w:tcW w:w="1614" w:type="dxa"/>
            <w:tcBorders>
              <w:top w:val="single" w:sz="4" w:space="0" w:color="000000"/>
              <w:left w:val="single" w:sz="4" w:space="0" w:color="000000"/>
              <w:bottom w:val="single" w:sz="4" w:space="0" w:color="000000"/>
              <w:right w:val="single" w:sz="4" w:space="0" w:color="000000"/>
            </w:tcBorders>
          </w:tcPr>
          <w:p w:rsidR="00E45F69" w:rsidRPr="001559E1" w:rsidRDefault="00E45F69" w:rsidP="00313A82">
            <w:pPr>
              <w:spacing w:after="0" w:line="240" w:lineRule="auto"/>
              <w:ind w:left="3" w:hanging="3"/>
              <w:rPr>
                <w:rFonts w:ascii="Times New Roman" w:eastAsia="Arial" w:hAnsi="Times New Roman"/>
                <w:sz w:val="14"/>
                <w:szCs w:val="14"/>
                <w:lang w:eastAsia="ru-RU"/>
              </w:rPr>
            </w:pPr>
            <w:r w:rsidRPr="001559E1">
              <w:rPr>
                <w:rFonts w:ascii="Times New Roman" w:eastAsia="Arial" w:hAnsi="Times New Roman"/>
                <w:sz w:val="14"/>
                <w:szCs w:val="14"/>
                <w:lang w:eastAsia="ru-RU"/>
              </w:rPr>
              <w:t xml:space="preserve">«Увлекательная история» </w:t>
            </w:r>
          </w:p>
        </w:tc>
        <w:tc>
          <w:tcPr>
            <w:tcW w:w="340" w:type="dxa"/>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46"/>
              <w:rPr>
                <w:rFonts w:ascii="Times New Roman" w:eastAsia="Arial" w:hAnsi="Times New Roman"/>
                <w:sz w:val="16"/>
                <w:szCs w:val="16"/>
                <w:lang w:eastAsia="ru-RU"/>
              </w:rPr>
            </w:pPr>
          </w:p>
        </w:tc>
        <w:tc>
          <w:tcPr>
            <w:tcW w:w="353" w:type="dxa"/>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46"/>
              <w:rPr>
                <w:rFonts w:ascii="Times New Roman" w:eastAsia="Arial" w:hAnsi="Times New Roman"/>
                <w:sz w:val="16"/>
                <w:szCs w:val="16"/>
                <w:lang w:eastAsia="ru-RU"/>
              </w:rPr>
            </w:pPr>
          </w:p>
        </w:tc>
        <w:tc>
          <w:tcPr>
            <w:tcW w:w="354" w:type="dxa"/>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44"/>
              <w:rPr>
                <w:rFonts w:ascii="Times New Roman" w:eastAsia="Arial" w:hAnsi="Times New Roman"/>
                <w:sz w:val="16"/>
                <w:szCs w:val="16"/>
                <w:lang w:eastAsia="ru-RU"/>
              </w:rPr>
            </w:pPr>
          </w:p>
        </w:tc>
        <w:tc>
          <w:tcPr>
            <w:tcW w:w="354" w:type="dxa"/>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46"/>
              <w:rPr>
                <w:rFonts w:ascii="Times New Roman" w:eastAsia="Arial" w:hAnsi="Times New Roman"/>
                <w:sz w:val="16"/>
                <w:szCs w:val="16"/>
                <w:lang w:eastAsia="ru-RU"/>
              </w:rPr>
            </w:pPr>
          </w:p>
        </w:tc>
        <w:tc>
          <w:tcPr>
            <w:tcW w:w="357" w:type="dxa"/>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46"/>
              <w:rPr>
                <w:rFonts w:ascii="Times New Roman" w:eastAsia="Arial" w:hAnsi="Times New Roman"/>
                <w:sz w:val="16"/>
                <w:szCs w:val="16"/>
                <w:lang w:eastAsia="ru-RU"/>
              </w:rPr>
            </w:pPr>
          </w:p>
        </w:tc>
        <w:tc>
          <w:tcPr>
            <w:tcW w:w="354" w:type="dxa"/>
            <w:gridSpan w:val="2"/>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48"/>
              <w:rPr>
                <w:rFonts w:ascii="Times New Roman" w:eastAsia="Arial" w:hAnsi="Times New Roman"/>
                <w:sz w:val="16"/>
                <w:szCs w:val="16"/>
                <w:lang w:eastAsia="ru-RU"/>
              </w:rPr>
            </w:pPr>
          </w:p>
        </w:tc>
        <w:tc>
          <w:tcPr>
            <w:tcW w:w="354" w:type="dxa"/>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45"/>
              <w:rPr>
                <w:rFonts w:ascii="Times New Roman" w:eastAsia="Arial" w:hAnsi="Times New Roman"/>
                <w:sz w:val="16"/>
                <w:szCs w:val="16"/>
                <w:lang w:eastAsia="ru-RU"/>
              </w:rPr>
            </w:pPr>
          </w:p>
        </w:tc>
        <w:tc>
          <w:tcPr>
            <w:tcW w:w="357" w:type="dxa"/>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46"/>
              <w:rPr>
                <w:rFonts w:ascii="Times New Roman" w:eastAsia="Arial" w:hAnsi="Times New Roman"/>
                <w:sz w:val="16"/>
                <w:szCs w:val="16"/>
                <w:lang w:eastAsia="ru-RU"/>
              </w:rPr>
            </w:pPr>
          </w:p>
        </w:tc>
        <w:tc>
          <w:tcPr>
            <w:tcW w:w="357" w:type="dxa"/>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46"/>
              <w:rPr>
                <w:rFonts w:ascii="Times New Roman" w:eastAsia="Arial" w:hAnsi="Times New Roman"/>
                <w:sz w:val="16"/>
                <w:szCs w:val="16"/>
                <w:lang w:eastAsia="ru-RU"/>
              </w:rPr>
            </w:pPr>
          </w:p>
        </w:tc>
        <w:tc>
          <w:tcPr>
            <w:tcW w:w="354" w:type="dxa"/>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46"/>
              <w:rPr>
                <w:rFonts w:ascii="Times New Roman" w:eastAsia="Arial" w:hAnsi="Times New Roman"/>
                <w:sz w:val="16"/>
                <w:szCs w:val="16"/>
                <w:lang w:eastAsia="ru-RU"/>
              </w:rPr>
            </w:pPr>
          </w:p>
        </w:tc>
        <w:tc>
          <w:tcPr>
            <w:tcW w:w="357" w:type="dxa"/>
            <w:tcBorders>
              <w:top w:val="single" w:sz="4" w:space="0" w:color="000000"/>
              <w:left w:val="single" w:sz="4" w:space="0" w:color="000000"/>
              <w:bottom w:val="single" w:sz="4" w:space="0" w:color="000000"/>
              <w:right w:val="single" w:sz="4" w:space="0" w:color="auto"/>
            </w:tcBorders>
          </w:tcPr>
          <w:p w:rsidR="00E45F69" w:rsidRPr="009A2AEF" w:rsidRDefault="00E45F69" w:rsidP="00313A82">
            <w:pPr>
              <w:spacing w:after="0" w:line="240" w:lineRule="auto"/>
              <w:ind w:left="48"/>
              <w:jc w:val="both"/>
              <w:rPr>
                <w:rFonts w:ascii="Times New Roman" w:eastAsia="Arial" w:hAnsi="Times New Roman"/>
                <w:sz w:val="16"/>
                <w:szCs w:val="16"/>
                <w:lang w:eastAsia="ru-RU"/>
              </w:rPr>
            </w:pPr>
            <w:r w:rsidRPr="009A2AEF">
              <w:rPr>
                <w:rFonts w:ascii="Times New Roman" w:eastAsia="Arial" w:hAnsi="Times New Roman"/>
                <w:sz w:val="16"/>
                <w:szCs w:val="16"/>
                <w:lang w:eastAsia="ru-RU"/>
              </w:rPr>
              <w:t>1</w:t>
            </w:r>
          </w:p>
        </w:tc>
        <w:tc>
          <w:tcPr>
            <w:tcW w:w="357" w:type="dxa"/>
            <w:tcBorders>
              <w:top w:val="single" w:sz="4" w:space="0" w:color="000000"/>
              <w:left w:val="single" w:sz="4" w:space="0" w:color="auto"/>
              <w:bottom w:val="single" w:sz="4" w:space="0" w:color="000000"/>
              <w:right w:val="single" w:sz="4" w:space="0" w:color="auto"/>
            </w:tcBorders>
          </w:tcPr>
          <w:p w:rsidR="00E45F69" w:rsidRPr="009A2AEF" w:rsidRDefault="00E45F69" w:rsidP="00313A82">
            <w:pPr>
              <w:spacing w:after="0" w:line="240" w:lineRule="auto"/>
              <w:ind w:left="46"/>
              <w:jc w:val="both"/>
              <w:rPr>
                <w:rFonts w:ascii="Times New Roman" w:eastAsia="Arial" w:hAnsi="Times New Roman"/>
                <w:sz w:val="16"/>
                <w:szCs w:val="16"/>
                <w:lang w:eastAsia="ru-RU"/>
              </w:rPr>
            </w:pPr>
            <w:r w:rsidRPr="009A2AEF">
              <w:rPr>
                <w:rFonts w:ascii="Times New Roman" w:eastAsia="Arial" w:hAnsi="Times New Roman"/>
                <w:sz w:val="16"/>
                <w:szCs w:val="16"/>
                <w:lang w:eastAsia="ru-RU"/>
              </w:rPr>
              <w:t>1</w:t>
            </w:r>
          </w:p>
        </w:tc>
        <w:tc>
          <w:tcPr>
            <w:tcW w:w="354" w:type="dxa"/>
            <w:tcBorders>
              <w:top w:val="single" w:sz="4" w:space="0" w:color="000000"/>
              <w:left w:val="single" w:sz="4" w:space="0" w:color="auto"/>
              <w:bottom w:val="single" w:sz="4" w:space="0" w:color="000000"/>
              <w:right w:val="single" w:sz="4" w:space="0" w:color="000000"/>
            </w:tcBorders>
          </w:tcPr>
          <w:p w:rsidR="00E45F69" w:rsidRPr="009A2AEF" w:rsidRDefault="00E45F69" w:rsidP="00313A82">
            <w:pPr>
              <w:spacing w:after="0" w:line="240" w:lineRule="auto"/>
              <w:ind w:left="46"/>
              <w:jc w:val="both"/>
              <w:rPr>
                <w:rFonts w:ascii="Times New Roman" w:eastAsia="Arial" w:hAnsi="Times New Roman"/>
                <w:sz w:val="16"/>
                <w:szCs w:val="16"/>
                <w:lang w:eastAsia="ru-RU"/>
              </w:rPr>
            </w:pPr>
            <w:r w:rsidRPr="009A2AEF">
              <w:rPr>
                <w:rFonts w:ascii="Times New Roman" w:eastAsia="Arial" w:hAnsi="Times New Roman"/>
                <w:sz w:val="16"/>
                <w:szCs w:val="16"/>
                <w:lang w:eastAsia="ru-RU"/>
              </w:rPr>
              <w:t>1</w:t>
            </w:r>
          </w:p>
        </w:tc>
        <w:tc>
          <w:tcPr>
            <w:tcW w:w="357" w:type="dxa"/>
            <w:tcBorders>
              <w:top w:val="single" w:sz="4" w:space="0" w:color="000000"/>
              <w:left w:val="single" w:sz="4" w:space="0" w:color="000000"/>
              <w:bottom w:val="single" w:sz="4" w:space="0" w:color="000000"/>
              <w:right w:val="single" w:sz="4" w:space="0" w:color="auto"/>
            </w:tcBorders>
          </w:tcPr>
          <w:p w:rsidR="00E45F69" w:rsidRPr="009A2AEF" w:rsidRDefault="00E45F69" w:rsidP="00313A82">
            <w:pPr>
              <w:spacing w:after="0" w:line="240" w:lineRule="auto"/>
              <w:ind w:left="9"/>
              <w:rPr>
                <w:rFonts w:ascii="Times New Roman" w:eastAsia="Arial" w:hAnsi="Times New Roman"/>
                <w:sz w:val="16"/>
                <w:szCs w:val="16"/>
                <w:lang w:eastAsia="ru-RU"/>
              </w:rPr>
            </w:pPr>
          </w:p>
        </w:tc>
        <w:tc>
          <w:tcPr>
            <w:tcW w:w="357" w:type="dxa"/>
            <w:tcBorders>
              <w:top w:val="single" w:sz="4" w:space="0" w:color="000000"/>
              <w:left w:val="single" w:sz="4" w:space="0" w:color="auto"/>
              <w:bottom w:val="single" w:sz="4" w:space="0" w:color="auto"/>
              <w:right w:val="single" w:sz="4" w:space="0" w:color="auto"/>
            </w:tcBorders>
          </w:tcPr>
          <w:p w:rsidR="00E45F69" w:rsidRPr="009A2AEF" w:rsidRDefault="00E45F69" w:rsidP="00313A82">
            <w:pPr>
              <w:spacing w:after="0" w:line="240" w:lineRule="auto"/>
              <w:ind w:left="9"/>
              <w:rPr>
                <w:rFonts w:ascii="Times New Roman" w:eastAsia="Arial" w:hAnsi="Times New Roman"/>
                <w:sz w:val="16"/>
                <w:szCs w:val="16"/>
                <w:lang w:eastAsia="ru-RU"/>
              </w:rPr>
            </w:pPr>
          </w:p>
        </w:tc>
        <w:tc>
          <w:tcPr>
            <w:tcW w:w="354" w:type="dxa"/>
            <w:tcBorders>
              <w:top w:val="single" w:sz="4" w:space="0" w:color="000000"/>
              <w:left w:val="single" w:sz="4" w:space="0" w:color="auto"/>
              <w:bottom w:val="single" w:sz="4" w:space="0" w:color="000000"/>
              <w:right w:val="single" w:sz="4" w:space="0" w:color="000000"/>
            </w:tcBorders>
          </w:tcPr>
          <w:p w:rsidR="00E45F69" w:rsidRPr="009A2AEF" w:rsidRDefault="00E45F69" w:rsidP="00313A82">
            <w:pPr>
              <w:spacing w:after="0" w:line="240" w:lineRule="auto"/>
              <w:ind w:left="9"/>
              <w:rPr>
                <w:rFonts w:ascii="Times New Roman" w:eastAsia="Arial" w:hAnsi="Times New Roman"/>
                <w:sz w:val="16"/>
                <w:szCs w:val="16"/>
                <w:lang w:eastAsia="ru-RU"/>
              </w:rPr>
            </w:pPr>
          </w:p>
        </w:tc>
        <w:tc>
          <w:tcPr>
            <w:tcW w:w="967" w:type="dxa"/>
            <w:gridSpan w:val="2"/>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48"/>
              <w:rPr>
                <w:rFonts w:ascii="Times New Roman" w:eastAsia="Arial" w:hAnsi="Times New Roman"/>
                <w:sz w:val="16"/>
                <w:szCs w:val="16"/>
                <w:lang w:eastAsia="ru-RU"/>
              </w:rPr>
            </w:pPr>
            <w:r w:rsidRPr="009A2AEF">
              <w:rPr>
                <w:rFonts w:ascii="Times New Roman" w:eastAsia="Arial" w:hAnsi="Times New Roman"/>
                <w:sz w:val="16"/>
                <w:szCs w:val="16"/>
                <w:lang w:eastAsia="ru-RU"/>
              </w:rPr>
              <w:t>3</w:t>
            </w:r>
          </w:p>
        </w:tc>
      </w:tr>
      <w:tr w:rsidR="009E7150" w:rsidRPr="009A2AEF" w:rsidTr="009A2AEF">
        <w:trPr>
          <w:gridAfter w:val="1"/>
          <w:wAfter w:w="25" w:type="dxa"/>
          <w:trHeight w:val="298"/>
          <w:jc w:val="center"/>
        </w:trPr>
        <w:tc>
          <w:tcPr>
            <w:tcW w:w="1423" w:type="dxa"/>
            <w:vMerge/>
            <w:tcBorders>
              <w:left w:val="single" w:sz="4" w:space="0" w:color="000000"/>
              <w:right w:val="single" w:sz="4" w:space="0" w:color="000000"/>
            </w:tcBorders>
          </w:tcPr>
          <w:p w:rsidR="00E45F69" w:rsidRPr="009A2AEF" w:rsidRDefault="00E45F69" w:rsidP="00313A82">
            <w:pPr>
              <w:spacing w:after="0" w:line="240" w:lineRule="auto"/>
              <w:rPr>
                <w:rFonts w:ascii="Times New Roman" w:eastAsia="Arial" w:hAnsi="Times New Roman"/>
                <w:sz w:val="16"/>
                <w:szCs w:val="16"/>
                <w:lang w:eastAsia="ru-RU"/>
              </w:rPr>
            </w:pPr>
          </w:p>
        </w:tc>
        <w:tc>
          <w:tcPr>
            <w:tcW w:w="1614" w:type="dxa"/>
            <w:tcBorders>
              <w:top w:val="single" w:sz="4" w:space="0" w:color="000000"/>
              <w:left w:val="single" w:sz="4" w:space="0" w:color="000000"/>
              <w:bottom w:val="single" w:sz="4" w:space="0" w:color="000000"/>
              <w:right w:val="single" w:sz="4" w:space="0" w:color="000000"/>
            </w:tcBorders>
          </w:tcPr>
          <w:p w:rsidR="00E45F69" w:rsidRPr="001559E1" w:rsidRDefault="00E45F69" w:rsidP="00313A82">
            <w:pPr>
              <w:spacing w:after="0" w:line="240" w:lineRule="auto"/>
              <w:outlineLvl w:val="1"/>
              <w:rPr>
                <w:rFonts w:ascii="Times New Roman" w:hAnsi="Times New Roman"/>
                <w:sz w:val="14"/>
                <w:szCs w:val="14"/>
                <w:lang w:eastAsia="ru-RU"/>
              </w:rPr>
            </w:pPr>
            <w:r w:rsidRPr="001559E1">
              <w:rPr>
                <w:rFonts w:ascii="Times New Roman" w:hAnsi="Times New Roman"/>
                <w:color w:val="333333"/>
                <w:sz w:val="14"/>
                <w:szCs w:val="14"/>
                <w:lang w:eastAsia="ru-RU"/>
              </w:rPr>
              <w:t>«</w:t>
            </w:r>
            <w:r w:rsidRPr="001559E1">
              <w:rPr>
                <w:rFonts w:ascii="Times New Roman" w:hAnsi="Times New Roman"/>
                <w:sz w:val="14"/>
                <w:szCs w:val="14"/>
                <w:lang w:eastAsia="ru-RU"/>
              </w:rPr>
              <w:t>Мир информатики»</w:t>
            </w:r>
          </w:p>
        </w:tc>
        <w:tc>
          <w:tcPr>
            <w:tcW w:w="340" w:type="dxa"/>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46"/>
              <w:rPr>
                <w:rFonts w:ascii="Times New Roman" w:eastAsia="Arial" w:hAnsi="Times New Roman"/>
                <w:sz w:val="16"/>
                <w:szCs w:val="16"/>
                <w:lang w:eastAsia="ru-RU"/>
              </w:rPr>
            </w:pPr>
          </w:p>
        </w:tc>
        <w:tc>
          <w:tcPr>
            <w:tcW w:w="353" w:type="dxa"/>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46"/>
              <w:rPr>
                <w:rFonts w:ascii="Times New Roman" w:eastAsia="Arial" w:hAnsi="Times New Roman"/>
                <w:sz w:val="16"/>
                <w:szCs w:val="16"/>
                <w:lang w:eastAsia="ru-RU"/>
              </w:rPr>
            </w:pPr>
          </w:p>
        </w:tc>
        <w:tc>
          <w:tcPr>
            <w:tcW w:w="354" w:type="dxa"/>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44"/>
              <w:rPr>
                <w:rFonts w:ascii="Times New Roman" w:eastAsia="Arial" w:hAnsi="Times New Roman"/>
                <w:sz w:val="16"/>
                <w:szCs w:val="16"/>
                <w:lang w:eastAsia="ru-RU"/>
              </w:rPr>
            </w:pPr>
          </w:p>
        </w:tc>
        <w:tc>
          <w:tcPr>
            <w:tcW w:w="354" w:type="dxa"/>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46"/>
              <w:rPr>
                <w:rFonts w:ascii="Times New Roman" w:eastAsia="Arial" w:hAnsi="Times New Roman"/>
                <w:sz w:val="16"/>
                <w:szCs w:val="16"/>
                <w:lang w:eastAsia="ru-RU"/>
              </w:rPr>
            </w:pPr>
          </w:p>
        </w:tc>
        <w:tc>
          <w:tcPr>
            <w:tcW w:w="357" w:type="dxa"/>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9"/>
              <w:rPr>
                <w:rFonts w:ascii="Times New Roman" w:eastAsia="Arial" w:hAnsi="Times New Roman"/>
                <w:sz w:val="16"/>
                <w:szCs w:val="16"/>
                <w:lang w:eastAsia="ru-RU"/>
              </w:rPr>
            </w:pPr>
          </w:p>
        </w:tc>
        <w:tc>
          <w:tcPr>
            <w:tcW w:w="354" w:type="dxa"/>
            <w:gridSpan w:val="2"/>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9"/>
              <w:rPr>
                <w:rFonts w:ascii="Times New Roman" w:eastAsia="Arial" w:hAnsi="Times New Roman"/>
                <w:sz w:val="16"/>
                <w:szCs w:val="16"/>
                <w:lang w:eastAsia="ru-RU"/>
              </w:rPr>
            </w:pPr>
          </w:p>
        </w:tc>
        <w:tc>
          <w:tcPr>
            <w:tcW w:w="354" w:type="dxa"/>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9"/>
              <w:rPr>
                <w:rFonts w:ascii="Times New Roman" w:eastAsia="Arial" w:hAnsi="Times New Roman"/>
                <w:sz w:val="16"/>
                <w:szCs w:val="16"/>
                <w:lang w:eastAsia="ru-RU"/>
              </w:rPr>
            </w:pPr>
          </w:p>
        </w:tc>
        <w:tc>
          <w:tcPr>
            <w:tcW w:w="357" w:type="dxa"/>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46"/>
              <w:rPr>
                <w:rFonts w:ascii="Times New Roman" w:eastAsia="Arial" w:hAnsi="Times New Roman"/>
                <w:sz w:val="16"/>
                <w:szCs w:val="16"/>
                <w:lang w:eastAsia="ru-RU"/>
              </w:rPr>
            </w:pPr>
          </w:p>
        </w:tc>
        <w:tc>
          <w:tcPr>
            <w:tcW w:w="357" w:type="dxa"/>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46"/>
              <w:rPr>
                <w:rFonts w:ascii="Times New Roman" w:eastAsia="Arial" w:hAnsi="Times New Roman"/>
                <w:sz w:val="16"/>
                <w:szCs w:val="16"/>
                <w:lang w:eastAsia="ru-RU"/>
              </w:rPr>
            </w:pPr>
          </w:p>
        </w:tc>
        <w:tc>
          <w:tcPr>
            <w:tcW w:w="354" w:type="dxa"/>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46"/>
              <w:rPr>
                <w:rFonts w:ascii="Times New Roman" w:eastAsia="Arial" w:hAnsi="Times New Roman"/>
                <w:sz w:val="16"/>
                <w:szCs w:val="16"/>
                <w:lang w:eastAsia="ru-RU"/>
              </w:rPr>
            </w:pPr>
          </w:p>
        </w:tc>
        <w:tc>
          <w:tcPr>
            <w:tcW w:w="357" w:type="dxa"/>
            <w:tcBorders>
              <w:top w:val="single" w:sz="4" w:space="0" w:color="000000"/>
              <w:left w:val="single" w:sz="4" w:space="0" w:color="000000"/>
              <w:bottom w:val="single" w:sz="4" w:space="0" w:color="000000"/>
              <w:right w:val="single" w:sz="4" w:space="0" w:color="auto"/>
            </w:tcBorders>
          </w:tcPr>
          <w:p w:rsidR="00E45F69" w:rsidRPr="009A2AEF" w:rsidRDefault="00E45F69" w:rsidP="00313A82">
            <w:pPr>
              <w:spacing w:after="0" w:line="240" w:lineRule="auto"/>
              <w:jc w:val="both"/>
              <w:rPr>
                <w:rFonts w:ascii="Times New Roman" w:eastAsia="Arial" w:hAnsi="Times New Roman"/>
                <w:sz w:val="16"/>
                <w:szCs w:val="16"/>
                <w:lang w:eastAsia="ru-RU"/>
              </w:rPr>
            </w:pPr>
          </w:p>
        </w:tc>
        <w:tc>
          <w:tcPr>
            <w:tcW w:w="357" w:type="dxa"/>
            <w:tcBorders>
              <w:top w:val="single" w:sz="4" w:space="0" w:color="000000"/>
              <w:left w:val="single" w:sz="4" w:space="0" w:color="auto"/>
              <w:bottom w:val="single" w:sz="4" w:space="0" w:color="000000"/>
              <w:right w:val="single" w:sz="4" w:space="0" w:color="auto"/>
            </w:tcBorders>
          </w:tcPr>
          <w:p w:rsidR="00E45F69" w:rsidRPr="009A2AEF" w:rsidRDefault="00E45F69" w:rsidP="00313A82">
            <w:pPr>
              <w:spacing w:after="0" w:line="240" w:lineRule="auto"/>
              <w:jc w:val="both"/>
              <w:rPr>
                <w:rFonts w:ascii="Times New Roman" w:eastAsia="Arial" w:hAnsi="Times New Roman"/>
                <w:sz w:val="16"/>
                <w:szCs w:val="16"/>
                <w:lang w:eastAsia="ru-RU"/>
              </w:rPr>
            </w:pPr>
          </w:p>
        </w:tc>
        <w:tc>
          <w:tcPr>
            <w:tcW w:w="354" w:type="dxa"/>
            <w:tcBorders>
              <w:top w:val="single" w:sz="4" w:space="0" w:color="000000"/>
              <w:left w:val="single" w:sz="4" w:space="0" w:color="auto"/>
              <w:bottom w:val="single" w:sz="4" w:space="0" w:color="000000"/>
              <w:right w:val="single" w:sz="4" w:space="0" w:color="000000"/>
            </w:tcBorders>
          </w:tcPr>
          <w:p w:rsidR="00E45F69" w:rsidRPr="009A2AEF" w:rsidRDefault="00E45F69" w:rsidP="00313A82">
            <w:pPr>
              <w:spacing w:after="0" w:line="240" w:lineRule="auto"/>
              <w:jc w:val="both"/>
              <w:rPr>
                <w:rFonts w:ascii="Times New Roman" w:eastAsia="Arial" w:hAnsi="Times New Roman"/>
                <w:sz w:val="16"/>
                <w:szCs w:val="16"/>
                <w:lang w:eastAsia="ru-RU"/>
              </w:rPr>
            </w:pPr>
          </w:p>
        </w:tc>
        <w:tc>
          <w:tcPr>
            <w:tcW w:w="357" w:type="dxa"/>
            <w:tcBorders>
              <w:top w:val="single" w:sz="4" w:space="0" w:color="000000"/>
              <w:left w:val="single" w:sz="4" w:space="0" w:color="000000"/>
              <w:bottom w:val="single" w:sz="4" w:space="0" w:color="000000"/>
              <w:right w:val="single" w:sz="4" w:space="0" w:color="auto"/>
            </w:tcBorders>
          </w:tcPr>
          <w:p w:rsidR="00E45F69" w:rsidRPr="009A2AEF" w:rsidRDefault="00E45F69" w:rsidP="00313A82">
            <w:pPr>
              <w:spacing w:after="0" w:line="240" w:lineRule="auto"/>
              <w:ind w:left="48" w:hanging="10"/>
              <w:jc w:val="both"/>
              <w:rPr>
                <w:rFonts w:ascii="Times New Roman" w:eastAsia="Arial" w:hAnsi="Times New Roman"/>
                <w:sz w:val="16"/>
                <w:szCs w:val="16"/>
                <w:lang w:eastAsia="ru-RU"/>
              </w:rPr>
            </w:pPr>
            <w:r w:rsidRPr="009A2AEF">
              <w:rPr>
                <w:rFonts w:ascii="Times New Roman" w:eastAsia="Arial" w:hAnsi="Times New Roman"/>
                <w:sz w:val="16"/>
                <w:szCs w:val="16"/>
                <w:lang w:eastAsia="ru-RU"/>
              </w:rPr>
              <w:t>1</w:t>
            </w:r>
          </w:p>
        </w:tc>
        <w:tc>
          <w:tcPr>
            <w:tcW w:w="357" w:type="dxa"/>
            <w:tcBorders>
              <w:top w:val="single" w:sz="4" w:space="0" w:color="000000"/>
              <w:left w:val="single" w:sz="4" w:space="0" w:color="auto"/>
              <w:bottom w:val="single" w:sz="4" w:space="0" w:color="000000"/>
              <w:right w:val="single" w:sz="4" w:space="0" w:color="auto"/>
            </w:tcBorders>
          </w:tcPr>
          <w:p w:rsidR="00E45F69" w:rsidRPr="009A2AEF" w:rsidRDefault="00E45F69" w:rsidP="00313A82">
            <w:pPr>
              <w:spacing w:after="0" w:line="240" w:lineRule="auto"/>
              <w:ind w:left="48" w:hanging="10"/>
              <w:jc w:val="both"/>
              <w:rPr>
                <w:rFonts w:ascii="Times New Roman" w:eastAsia="Arial" w:hAnsi="Times New Roman"/>
                <w:sz w:val="16"/>
                <w:szCs w:val="16"/>
                <w:lang w:eastAsia="ru-RU"/>
              </w:rPr>
            </w:pPr>
            <w:r w:rsidRPr="009A2AEF">
              <w:rPr>
                <w:rFonts w:ascii="Times New Roman" w:eastAsia="Arial" w:hAnsi="Times New Roman"/>
                <w:sz w:val="16"/>
                <w:szCs w:val="16"/>
                <w:lang w:eastAsia="ru-RU"/>
              </w:rPr>
              <w:t>1</w:t>
            </w:r>
          </w:p>
        </w:tc>
        <w:tc>
          <w:tcPr>
            <w:tcW w:w="354" w:type="dxa"/>
            <w:tcBorders>
              <w:top w:val="single" w:sz="4" w:space="0" w:color="000000"/>
              <w:left w:val="single" w:sz="4" w:space="0" w:color="auto"/>
              <w:bottom w:val="single" w:sz="4" w:space="0" w:color="000000"/>
              <w:right w:val="single" w:sz="4" w:space="0" w:color="000000"/>
            </w:tcBorders>
          </w:tcPr>
          <w:p w:rsidR="00E45F69" w:rsidRPr="009A2AEF" w:rsidRDefault="00E45F69" w:rsidP="00313A82">
            <w:pPr>
              <w:spacing w:after="0" w:line="240" w:lineRule="auto"/>
              <w:ind w:left="48" w:hanging="10"/>
              <w:jc w:val="both"/>
              <w:rPr>
                <w:rFonts w:ascii="Times New Roman" w:eastAsia="Arial" w:hAnsi="Times New Roman"/>
                <w:sz w:val="16"/>
                <w:szCs w:val="16"/>
                <w:lang w:eastAsia="ru-RU"/>
              </w:rPr>
            </w:pPr>
            <w:r w:rsidRPr="009A2AEF">
              <w:rPr>
                <w:rFonts w:ascii="Times New Roman" w:eastAsia="Arial" w:hAnsi="Times New Roman"/>
                <w:sz w:val="16"/>
                <w:szCs w:val="16"/>
                <w:lang w:eastAsia="ru-RU"/>
              </w:rPr>
              <w:t>1</w:t>
            </w:r>
          </w:p>
        </w:tc>
        <w:tc>
          <w:tcPr>
            <w:tcW w:w="967" w:type="dxa"/>
            <w:gridSpan w:val="2"/>
            <w:tcBorders>
              <w:top w:val="single" w:sz="4" w:space="0" w:color="000000"/>
              <w:left w:val="single" w:sz="4" w:space="0" w:color="000000"/>
              <w:bottom w:val="single" w:sz="4" w:space="0" w:color="auto"/>
              <w:right w:val="single" w:sz="4" w:space="0" w:color="000000"/>
            </w:tcBorders>
          </w:tcPr>
          <w:p w:rsidR="00E45F69" w:rsidRPr="009A2AEF" w:rsidRDefault="00E45F69" w:rsidP="00313A82">
            <w:pPr>
              <w:spacing w:after="0" w:line="240" w:lineRule="auto"/>
              <w:ind w:left="9"/>
              <w:rPr>
                <w:rFonts w:ascii="Times New Roman" w:eastAsia="Arial" w:hAnsi="Times New Roman"/>
                <w:sz w:val="16"/>
                <w:szCs w:val="16"/>
                <w:lang w:eastAsia="ru-RU"/>
              </w:rPr>
            </w:pPr>
            <w:r w:rsidRPr="009A2AEF">
              <w:rPr>
                <w:rFonts w:ascii="Times New Roman" w:eastAsia="Arial" w:hAnsi="Times New Roman"/>
                <w:sz w:val="16"/>
                <w:szCs w:val="16"/>
                <w:lang w:eastAsia="ru-RU"/>
              </w:rPr>
              <w:t>3</w:t>
            </w:r>
          </w:p>
        </w:tc>
      </w:tr>
      <w:tr w:rsidR="009E7150" w:rsidRPr="009A2AEF" w:rsidTr="009A2AEF">
        <w:trPr>
          <w:gridAfter w:val="1"/>
          <w:wAfter w:w="25" w:type="dxa"/>
          <w:trHeight w:val="308"/>
          <w:jc w:val="center"/>
        </w:trPr>
        <w:tc>
          <w:tcPr>
            <w:tcW w:w="1423" w:type="dxa"/>
            <w:vMerge/>
            <w:tcBorders>
              <w:left w:val="single" w:sz="4" w:space="0" w:color="000000"/>
              <w:right w:val="single" w:sz="4" w:space="0" w:color="000000"/>
            </w:tcBorders>
          </w:tcPr>
          <w:p w:rsidR="00E45F69" w:rsidRPr="009A2AEF" w:rsidRDefault="00E45F69" w:rsidP="00313A82">
            <w:pPr>
              <w:spacing w:after="0" w:line="240" w:lineRule="auto"/>
              <w:rPr>
                <w:rFonts w:ascii="Times New Roman" w:eastAsia="Arial" w:hAnsi="Times New Roman"/>
                <w:sz w:val="16"/>
                <w:szCs w:val="16"/>
                <w:lang w:eastAsia="ru-RU"/>
              </w:rPr>
            </w:pPr>
          </w:p>
        </w:tc>
        <w:tc>
          <w:tcPr>
            <w:tcW w:w="1614" w:type="dxa"/>
            <w:tcBorders>
              <w:top w:val="single" w:sz="4" w:space="0" w:color="auto"/>
              <w:left w:val="single" w:sz="4" w:space="0" w:color="000000"/>
              <w:bottom w:val="single" w:sz="4" w:space="0" w:color="auto"/>
              <w:right w:val="single" w:sz="4" w:space="0" w:color="000000"/>
            </w:tcBorders>
          </w:tcPr>
          <w:p w:rsidR="00E45F69" w:rsidRPr="001559E1" w:rsidRDefault="00E45F69" w:rsidP="00313A82">
            <w:pPr>
              <w:keepNext/>
              <w:keepLines/>
              <w:shd w:val="clear" w:color="auto" w:fill="FFFFFF"/>
              <w:spacing w:after="0" w:line="240" w:lineRule="auto"/>
              <w:ind w:left="10" w:right="34" w:hanging="10"/>
              <w:outlineLvl w:val="0"/>
              <w:rPr>
                <w:rFonts w:ascii="Times New Roman" w:eastAsia="Arial" w:hAnsi="Times New Roman"/>
                <w:sz w:val="14"/>
                <w:szCs w:val="14"/>
                <w:lang w:eastAsia="ru-RU"/>
              </w:rPr>
            </w:pPr>
            <w:r w:rsidRPr="001559E1">
              <w:rPr>
                <w:rFonts w:ascii="Times New Roman" w:eastAsia="Arial" w:hAnsi="Times New Roman"/>
                <w:sz w:val="14"/>
                <w:szCs w:val="14"/>
                <w:lang w:eastAsia="ru-RU"/>
              </w:rPr>
              <w:t>«Основы финансовой грамотности»</w:t>
            </w:r>
          </w:p>
        </w:tc>
        <w:tc>
          <w:tcPr>
            <w:tcW w:w="340" w:type="dxa"/>
            <w:tcBorders>
              <w:top w:val="single" w:sz="4" w:space="0" w:color="auto"/>
              <w:left w:val="single" w:sz="4" w:space="0" w:color="000000"/>
              <w:bottom w:val="single" w:sz="4" w:space="0" w:color="auto"/>
              <w:right w:val="single" w:sz="4" w:space="0" w:color="000000"/>
            </w:tcBorders>
          </w:tcPr>
          <w:p w:rsidR="00E45F69" w:rsidRPr="009A2AEF" w:rsidRDefault="00E45F69" w:rsidP="00313A82">
            <w:pPr>
              <w:spacing w:after="0" w:line="240" w:lineRule="auto"/>
              <w:ind w:left="46"/>
              <w:rPr>
                <w:rFonts w:ascii="Times New Roman" w:eastAsia="Arial" w:hAnsi="Times New Roman"/>
                <w:sz w:val="16"/>
                <w:szCs w:val="16"/>
                <w:lang w:eastAsia="ru-RU"/>
              </w:rPr>
            </w:pPr>
          </w:p>
        </w:tc>
        <w:tc>
          <w:tcPr>
            <w:tcW w:w="353" w:type="dxa"/>
            <w:tcBorders>
              <w:top w:val="single" w:sz="4" w:space="0" w:color="auto"/>
              <w:left w:val="single" w:sz="4" w:space="0" w:color="000000"/>
              <w:bottom w:val="single" w:sz="4" w:space="0" w:color="auto"/>
              <w:right w:val="single" w:sz="4" w:space="0" w:color="000000"/>
            </w:tcBorders>
          </w:tcPr>
          <w:p w:rsidR="00E45F69" w:rsidRPr="009A2AEF" w:rsidRDefault="00E45F69" w:rsidP="00313A82">
            <w:pPr>
              <w:spacing w:after="0" w:line="240" w:lineRule="auto"/>
              <w:ind w:left="46"/>
              <w:rPr>
                <w:rFonts w:ascii="Times New Roman" w:eastAsia="Arial" w:hAnsi="Times New Roman"/>
                <w:sz w:val="16"/>
                <w:szCs w:val="16"/>
                <w:lang w:eastAsia="ru-RU"/>
              </w:rPr>
            </w:pPr>
          </w:p>
        </w:tc>
        <w:tc>
          <w:tcPr>
            <w:tcW w:w="354" w:type="dxa"/>
            <w:tcBorders>
              <w:top w:val="single" w:sz="4" w:space="0" w:color="auto"/>
              <w:left w:val="single" w:sz="4" w:space="0" w:color="000000"/>
              <w:bottom w:val="single" w:sz="4" w:space="0" w:color="auto"/>
              <w:right w:val="single" w:sz="4" w:space="0" w:color="000000"/>
            </w:tcBorders>
          </w:tcPr>
          <w:p w:rsidR="00E45F69" w:rsidRPr="009A2AEF" w:rsidRDefault="00E45F69" w:rsidP="00313A82">
            <w:pPr>
              <w:spacing w:after="0" w:line="240" w:lineRule="auto"/>
              <w:ind w:left="44"/>
              <w:rPr>
                <w:rFonts w:ascii="Times New Roman" w:eastAsia="Arial" w:hAnsi="Times New Roman"/>
                <w:sz w:val="16"/>
                <w:szCs w:val="16"/>
                <w:lang w:eastAsia="ru-RU"/>
              </w:rPr>
            </w:pPr>
          </w:p>
        </w:tc>
        <w:tc>
          <w:tcPr>
            <w:tcW w:w="354" w:type="dxa"/>
            <w:tcBorders>
              <w:top w:val="single" w:sz="4" w:space="0" w:color="auto"/>
              <w:left w:val="single" w:sz="4" w:space="0" w:color="000000"/>
              <w:bottom w:val="single" w:sz="4" w:space="0" w:color="auto"/>
              <w:right w:val="single" w:sz="4" w:space="0" w:color="000000"/>
            </w:tcBorders>
          </w:tcPr>
          <w:p w:rsidR="00E45F69" w:rsidRPr="009A2AEF" w:rsidRDefault="00E45F69" w:rsidP="00313A82">
            <w:pPr>
              <w:spacing w:after="0" w:line="240" w:lineRule="auto"/>
              <w:ind w:left="46"/>
              <w:rPr>
                <w:rFonts w:ascii="Times New Roman" w:eastAsia="Arial" w:hAnsi="Times New Roman"/>
                <w:sz w:val="16"/>
                <w:szCs w:val="16"/>
                <w:lang w:eastAsia="ru-RU"/>
              </w:rPr>
            </w:pPr>
          </w:p>
        </w:tc>
        <w:tc>
          <w:tcPr>
            <w:tcW w:w="357" w:type="dxa"/>
            <w:tcBorders>
              <w:top w:val="single" w:sz="4" w:space="0" w:color="auto"/>
              <w:left w:val="single" w:sz="4" w:space="0" w:color="000000"/>
              <w:bottom w:val="single" w:sz="4" w:space="0" w:color="auto"/>
              <w:right w:val="single" w:sz="4" w:space="0" w:color="auto"/>
            </w:tcBorders>
          </w:tcPr>
          <w:p w:rsidR="00E45F69" w:rsidRPr="009A2AEF" w:rsidRDefault="00E45F69" w:rsidP="00313A82">
            <w:pPr>
              <w:spacing w:after="0" w:line="240" w:lineRule="auto"/>
              <w:ind w:left="46"/>
              <w:rPr>
                <w:rFonts w:ascii="Times New Roman" w:eastAsia="Arial" w:hAnsi="Times New Roman"/>
                <w:sz w:val="16"/>
                <w:szCs w:val="16"/>
                <w:lang w:eastAsia="ru-RU"/>
              </w:rPr>
            </w:pPr>
          </w:p>
        </w:tc>
        <w:tc>
          <w:tcPr>
            <w:tcW w:w="354" w:type="dxa"/>
            <w:gridSpan w:val="2"/>
            <w:tcBorders>
              <w:top w:val="single" w:sz="4" w:space="0" w:color="auto"/>
              <w:left w:val="single" w:sz="4" w:space="0" w:color="auto"/>
              <w:bottom w:val="single" w:sz="4" w:space="0" w:color="auto"/>
              <w:right w:val="single" w:sz="4" w:space="0" w:color="auto"/>
            </w:tcBorders>
          </w:tcPr>
          <w:p w:rsidR="00E45F69" w:rsidRPr="009A2AEF" w:rsidRDefault="00E45F69" w:rsidP="00313A82">
            <w:pPr>
              <w:spacing w:after="0" w:line="240" w:lineRule="auto"/>
              <w:ind w:left="48"/>
              <w:rPr>
                <w:rFonts w:ascii="Times New Roman" w:eastAsia="Arial" w:hAnsi="Times New Roman"/>
                <w:sz w:val="16"/>
                <w:szCs w:val="16"/>
                <w:lang w:eastAsia="ru-RU"/>
              </w:rPr>
            </w:pPr>
          </w:p>
        </w:tc>
        <w:tc>
          <w:tcPr>
            <w:tcW w:w="354" w:type="dxa"/>
            <w:tcBorders>
              <w:top w:val="single" w:sz="4" w:space="0" w:color="auto"/>
              <w:left w:val="single" w:sz="4" w:space="0" w:color="auto"/>
              <w:bottom w:val="single" w:sz="4" w:space="0" w:color="auto"/>
              <w:right w:val="single" w:sz="4" w:space="0" w:color="000000"/>
            </w:tcBorders>
          </w:tcPr>
          <w:p w:rsidR="00E45F69" w:rsidRPr="009A2AEF" w:rsidRDefault="00E45F69" w:rsidP="00313A82">
            <w:pPr>
              <w:spacing w:after="0" w:line="240" w:lineRule="auto"/>
              <w:ind w:left="45"/>
              <w:rPr>
                <w:rFonts w:ascii="Times New Roman" w:eastAsia="Arial" w:hAnsi="Times New Roman"/>
                <w:sz w:val="16"/>
                <w:szCs w:val="16"/>
                <w:lang w:eastAsia="ru-RU"/>
              </w:rPr>
            </w:pPr>
          </w:p>
        </w:tc>
        <w:tc>
          <w:tcPr>
            <w:tcW w:w="357" w:type="dxa"/>
            <w:tcBorders>
              <w:top w:val="single" w:sz="4" w:space="0" w:color="auto"/>
              <w:left w:val="single" w:sz="4" w:space="0" w:color="000000"/>
              <w:bottom w:val="single" w:sz="4" w:space="0" w:color="auto"/>
              <w:right w:val="single" w:sz="4" w:space="0" w:color="000000"/>
            </w:tcBorders>
          </w:tcPr>
          <w:p w:rsidR="00E45F69" w:rsidRPr="009A2AEF" w:rsidRDefault="00E45F69" w:rsidP="00313A82">
            <w:pPr>
              <w:spacing w:after="0" w:line="240" w:lineRule="auto"/>
              <w:ind w:left="46"/>
              <w:rPr>
                <w:rFonts w:ascii="Times New Roman" w:eastAsia="Arial" w:hAnsi="Times New Roman"/>
                <w:sz w:val="16"/>
                <w:szCs w:val="16"/>
                <w:lang w:eastAsia="ru-RU"/>
              </w:rPr>
            </w:pPr>
            <w:r w:rsidRPr="009A2AEF">
              <w:rPr>
                <w:rFonts w:ascii="Times New Roman" w:eastAsia="Arial" w:hAnsi="Times New Roman"/>
                <w:sz w:val="16"/>
                <w:szCs w:val="16"/>
                <w:lang w:eastAsia="ru-RU"/>
              </w:rPr>
              <w:t>1</w:t>
            </w:r>
          </w:p>
        </w:tc>
        <w:tc>
          <w:tcPr>
            <w:tcW w:w="357" w:type="dxa"/>
            <w:tcBorders>
              <w:top w:val="single" w:sz="4" w:space="0" w:color="auto"/>
              <w:left w:val="single" w:sz="4" w:space="0" w:color="000000"/>
              <w:bottom w:val="single" w:sz="4" w:space="0" w:color="auto"/>
              <w:right w:val="single" w:sz="4" w:space="0" w:color="000000"/>
            </w:tcBorders>
          </w:tcPr>
          <w:p w:rsidR="00E45F69" w:rsidRPr="009A2AEF" w:rsidRDefault="00E45F69" w:rsidP="00313A82">
            <w:pPr>
              <w:spacing w:after="0" w:line="240" w:lineRule="auto"/>
              <w:ind w:left="46"/>
              <w:rPr>
                <w:rFonts w:ascii="Times New Roman" w:eastAsia="Arial" w:hAnsi="Times New Roman"/>
                <w:sz w:val="16"/>
                <w:szCs w:val="16"/>
                <w:lang w:eastAsia="ru-RU"/>
              </w:rPr>
            </w:pPr>
            <w:r w:rsidRPr="009A2AEF">
              <w:rPr>
                <w:rFonts w:ascii="Times New Roman" w:eastAsia="Arial" w:hAnsi="Times New Roman"/>
                <w:sz w:val="16"/>
                <w:szCs w:val="16"/>
                <w:lang w:eastAsia="ru-RU"/>
              </w:rPr>
              <w:t>1</w:t>
            </w:r>
          </w:p>
        </w:tc>
        <w:tc>
          <w:tcPr>
            <w:tcW w:w="354" w:type="dxa"/>
            <w:tcBorders>
              <w:top w:val="single" w:sz="4" w:space="0" w:color="auto"/>
              <w:left w:val="single" w:sz="4" w:space="0" w:color="000000"/>
              <w:bottom w:val="single" w:sz="4" w:space="0" w:color="auto"/>
              <w:right w:val="single" w:sz="4" w:space="0" w:color="000000"/>
            </w:tcBorders>
          </w:tcPr>
          <w:p w:rsidR="00E45F69" w:rsidRPr="009A2AEF" w:rsidRDefault="00E45F69" w:rsidP="00313A82">
            <w:pPr>
              <w:spacing w:after="0" w:line="240" w:lineRule="auto"/>
              <w:ind w:left="46"/>
              <w:rPr>
                <w:rFonts w:ascii="Times New Roman" w:eastAsia="Arial" w:hAnsi="Times New Roman"/>
                <w:sz w:val="16"/>
                <w:szCs w:val="16"/>
                <w:lang w:eastAsia="ru-RU"/>
              </w:rPr>
            </w:pPr>
          </w:p>
        </w:tc>
        <w:tc>
          <w:tcPr>
            <w:tcW w:w="357" w:type="dxa"/>
            <w:tcBorders>
              <w:top w:val="single" w:sz="4" w:space="0" w:color="auto"/>
              <w:left w:val="single" w:sz="4" w:space="0" w:color="000000"/>
              <w:bottom w:val="single" w:sz="4" w:space="0" w:color="auto"/>
              <w:right w:val="single" w:sz="4" w:space="0" w:color="auto"/>
            </w:tcBorders>
          </w:tcPr>
          <w:p w:rsidR="00E45F69" w:rsidRPr="009A2AEF" w:rsidRDefault="00E45F69" w:rsidP="00313A82">
            <w:pPr>
              <w:spacing w:after="0" w:line="240" w:lineRule="auto"/>
              <w:ind w:left="48" w:hanging="10"/>
              <w:jc w:val="both"/>
              <w:rPr>
                <w:rFonts w:ascii="Times New Roman" w:eastAsia="Arial" w:hAnsi="Times New Roman"/>
                <w:sz w:val="16"/>
                <w:szCs w:val="16"/>
                <w:lang w:eastAsia="ru-RU"/>
              </w:rPr>
            </w:pPr>
          </w:p>
        </w:tc>
        <w:tc>
          <w:tcPr>
            <w:tcW w:w="357" w:type="dxa"/>
            <w:tcBorders>
              <w:top w:val="single" w:sz="4" w:space="0" w:color="auto"/>
              <w:left w:val="single" w:sz="4" w:space="0" w:color="auto"/>
              <w:bottom w:val="single" w:sz="4" w:space="0" w:color="auto"/>
              <w:right w:val="single" w:sz="4" w:space="0" w:color="auto"/>
            </w:tcBorders>
          </w:tcPr>
          <w:p w:rsidR="00E45F69" w:rsidRPr="009A2AEF" w:rsidRDefault="00E45F69" w:rsidP="00313A82">
            <w:pPr>
              <w:spacing w:after="0" w:line="240" w:lineRule="auto"/>
              <w:ind w:left="48" w:hanging="10"/>
              <w:jc w:val="both"/>
              <w:rPr>
                <w:rFonts w:ascii="Times New Roman" w:eastAsia="Arial" w:hAnsi="Times New Roman"/>
                <w:sz w:val="16"/>
                <w:szCs w:val="16"/>
                <w:lang w:eastAsia="ru-RU"/>
              </w:rPr>
            </w:pPr>
          </w:p>
        </w:tc>
        <w:tc>
          <w:tcPr>
            <w:tcW w:w="354" w:type="dxa"/>
            <w:tcBorders>
              <w:top w:val="single" w:sz="4" w:space="0" w:color="auto"/>
              <w:left w:val="single" w:sz="4" w:space="0" w:color="auto"/>
              <w:bottom w:val="single" w:sz="4" w:space="0" w:color="auto"/>
              <w:right w:val="single" w:sz="4" w:space="0" w:color="000000"/>
            </w:tcBorders>
          </w:tcPr>
          <w:p w:rsidR="00E45F69" w:rsidRPr="009A2AEF" w:rsidRDefault="00E45F69" w:rsidP="00313A82">
            <w:pPr>
              <w:spacing w:after="0" w:line="240" w:lineRule="auto"/>
              <w:ind w:left="48" w:hanging="10"/>
              <w:jc w:val="both"/>
              <w:rPr>
                <w:rFonts w:ascii="Times New Roman" w:eastAsia="Arial" w:hAnsi="Times New Roman"/>
                <w:sz w:val="16"/>
                <w:szCs w:val="16"/>
                <w:lang w:eastAsia="ru-RU"/>
              </w:rPr>
            </w:pPr>
          </w:p>
        </w:tc>
        <w:tc>
          <w:tcPr>
            <w:tcW w:w="357" w:type="dxa"/>
            <w:tcBorders>
              <w:top w:val="single" w:sz="4" w:space="0" w:color="auto"/>
              <w:left w:val="single" w:sz="4" w:space="0" w:color="000000"/>
              <w:bottom w:val="single" w:sz="4" w:space="0" w:color="auto"/>
              <w:right w:val="single" w:sz="4" w:space="0" w:color="auto"/>
            </w:tcBorders>
          </w:tcPr>
          <w:p w:rsidR="00E45F69" w:rsidRPr="009A2AEF" w:rsidRDefault="00E45F69" w:rsidP="00313A82">
            <w:pPr>
              <w:spacing w:after="0" w:line="240" w:lineRule="auto"/>
              <w:ind w:left="9"/>
              <w:rPr>
                <w:rFonts w:ascii="Times New Roman" w:eastAsia="Arial" w:hAnsi="Times New Roman"/>
                <w:sz w:val="16"/>
                <w:szCs w:val="16"/>
                <w:lang w:eastAsia="ru-RU"/>
              </w:rPr>
            </w:pPr>
          </w:p>
        </w:tc>
        <w:tc>
          <w:tcPr>
            <w:tcW w:w="357" w:type="dxa"/>
            <w:tcBorders>
              <w:top w:val="single" w:sz="4" w:space="0" w:color="auto"/>
              <w:left w:val="single" w:sz="4" w:space="0" w:color="auto"/>
              <w:bottom w:val="single" w:sz="4" w:space="0" w:color="auto"/>
              <w:right w:val="single" w:sz="4" w:space="0" w:color="auto"/>
            </w:tcBorders>
          </w:tcPr>
          <w:p w:rsidR="00E45F69" w:rsidRPr="009A2AEF" w:rsidRDefault="00E45F69" w:rsidP="00313A82">
            <w:pPr>
              <w:spacing w:after="0" w:line="240" w:lineRule="auto"/>
              <w:ind w:left="9"/>
              <w:rPr>
                <w:rFonts w:ascii="Times New Roman" w:eastAsia="Arial" w:hAnsi="Times New Roman"/>
                <w:sz w:val="16"/>
                <w:szCs w:val="16"/>
                <w:lang w:eastAsia="ru-RU"/>
              </w:rPr>
            </w:pPr>
          </w:p>
        </w:tc>
        <w:tc>
          <w:tcPr>
            <w:tcW w:w="354" w:type="dxa"/>
            <w:tcBorders>
              <w:top w:val="single" w:sz="4" w:space="0" w:color="auto"/>
              <w:left w:val="single" w:sz="4" w:space="0" w:color="auto"/>
              <w:bottom w:val="single" w:sz="4" w:space="0" w:color="auto"/>
              <w:right w:val="single" w:sz="4" w:space="0" w:color="000000"/>
            </w:tcBorders>
          </w:tcPr>
          <w:p w:rsidR="00E45F69" w:rsidRPr="009A2AEF" w:rsidRDefault="00E45F69" w:rsidP="00313A82">
            <w:pPr>
              <w:spacing w:after="0" w:line="240" w:lineRule="auto"/>
              <w:ind w:left="9"/>
              <w:rPr>
                <w:rFonts w:ascii="Times New Roman" w:eastAsia="Arial" w:hAnsi="Times New Roman"/>
                <w:sz w:val="16"/>
                <w:szCs w:val="16"/>
                <w:lang w:eastAsia="ru-RU"/>
              </w:rPr>
            </w:pPr>
          </w:p>
        </w:tc>
        <w:tc>
          <w:tcPr>
            <w:tcW w:w="967" w:type="dxa"/>
            <w:gridSpan w:val="2"/>
            <w:tcBorders>
              <w:top w:val="single" w:sz="4" w:space="0" w:color="auto"/>
              <w:left w:val="single" w:sz="4" w:space="0" w:color="000000"/>
              <w:bottom w:val="single" w:sz="4" w:space="0" w:color="auto"/>
              <w:right w:val="single" w:sz="4" w:space="0" w:color="000000"/>
            </w:tcBorders>
          </w:tcPr>
          <w:p w:rsidR="00E45F69" w:rsidRPr="009A2AEF" w:rsidRDefault="00E45F69" w:rsidP="00313A82">
            <w:pPr>
              <w:spacing w:after="0" w:line="240" w:lineRule="auto"/>
              <w:ind w:left="9"/>
              <w:rPr>
                <w:rFonts w:ascii="Times New Roman" w:eastAsia="Arial" w:hAnsi="Times New Roman"/>
                <w:sz w:val="16"/>
                <w:szCs w:val="16"/>
                <w:lang w:eastAsia="ru-RU"/>
              </w:rPr>
            </w:pPr>
            <w:r w:rsidRPr="009A2AEF">
              <w:rPr>
                <w:rFonts w:ascii="Times New Roman" w:eastAsia="Arial" w:hAnsi="Times New Roman"/>
                <w:sz w:val="16"/>
                <w:szCs w:val="16"/>
                <w:lang w:eastAsia="ru-RU"/>
              </w:rPr>
              <w:t>2</w:t>
            </w:r>
          </w:p>
        </w:tc>
      </w:tr>
      <w:tr w:rsidR="009E7150" w:rsidRPr="009A2AEF" w:rsidTr="009A2AEF">
        <w:trPr>
          <w:gridAfter w:val="1"/>
          <w:wAfter w:w="25" w:type="dxa"/>
          <w:trHeight w:val="69"/>
          <w:jc w:val="center"/>
        </w:trPr>
        <w:tc>
          <w:tcPr>
            <w:tcW w:w="1423" w:type="dxa"/>
            <w:vMerge/>
            <w:tcBorders>
              <w:left w:val="single" w:sz="4" w:space="0" w:color="000000"/>
              <w:bottom w:val="single" w:sz="4" w:space="0" w:color="000000"/>
              <w:right w:val="single" w:sz="4" w:space="0" w:color="000000"/>
            </w:tcBorders>
          </w:tcPr>
          <w:p w:rsidR="00E45F69" w:rsidRPr="009A2AEF" w:rsidRDefault="00E45F69" w:rsidP="00313A82">
            <w:pPr>
              <w:spacing w:after="0" w:line="240" w:lineRule="auto"/>
              <w:rPr>
                <w:rFonts w:ascii="Times New Roman" w:eastAsia="Arial" w:hAnsi="Times New Roman"/>
                <w:sz w:val="16"/>
                <w:szCs w:val="16"/>
                <w:lang w:eastAsia="ru-RU"/>
              </w:rPr>
            </w:pPr>
          </w:p>
        </w:tc>
        <w:tc>
          <w:tcPr>
            <w:tcW w:w="1614" w:type="dxa"/>
            <w:tcBorders>
              <w:top w:val="single" w:sz="4" w:space="0" w:color="auto"/>
              <w:left w:val="single" w:sz="4" w:space="0" w:color="000000"/>
              <w:bottom w:val="single" w:sz="4" w:space="0" w:color="000000"/>
              <w:right w:val="single" w:sz="4" w:space="0" w:color="000000"/>
            </w:tcBorders>
          </w:tcPr>
          <w:p w:rsidR="00E45F69" w:rsidRPr="001559E1" w:rsidRDefault="00E45F69" w:rsidP="00313A82">
            <w:pPr>
              <w:keepNext/>
              <w:keepLines/>
              <w:shd w:val="clear" w:color="auto" w:fill="FFFFFF"/>
              <w:spacing w:after="0" w:line="240" w:lineRule="auto"/>
              <w:ind w:left="10" w:right="34" w:hanging="10"/>
              <w:outlineLvl w:val="0"/>
              <w:rPr>
                <w:rFonts w:ascii="Times New Roman" w:eastAsia="Arial" w:hAnsi="Times New Roman"/>
                <w:sz w:val="14"/>
                <w:szCs w:val="14"/>
                <w:lang w:eastAsia="ru-RU"/>
              </w:rPr>
            </w:pPr>
            <w:r w:rsidRPr="001559E1">
              <w:rPr>
                <w:rFonts w:ascii="Times New Roman" w:eastAsia="Arial" w:hAnsi="Times New Roman"/>
                <w:sz w:val="14"/>
                <w:szCs w:val="14"/>
                <w:lang w:eastAsia="ru-RU"/>
              </w:rPr>
              <w:t>«Клуб путешественников»</w:t>
            </w:r>
          </w:p>
        </w:tc>
        <w:tc>
          <w:tcPr>
            <w:tcW w:w="340" w:type="dxa"/>
            <w:tcBorders>
              <w:top w:val="single" w:sz="4" w:space="0" w:color="auto"/>
              <w:left w:val="single" w:sz="4" w:space="0" w:color="000000"/>
              <w:bottom w:val="single" w:sz="4" w:space="0" w:color="000000"/>
              <w:right w:val="single" w:sz="4" w:space="0" w:color="000000"/>
            </w:tcBorders>
          </w:tcPr>
          <w:p w:rsidR="00E45F69" w:rsidRPr="009A2AEF" w:rsidRDefault="00E45F69" w:rsidP="00313A82">
            <w:pPr>
              <w:spacing w:after="0" w:line="240" w:lineRule="auto"/>
              <w:ind w:left="46"/>
              <w:rPr>
                <w:rFonts w:ascii="Times New Roman" w:eastAsia="Arial" w:hAnsi="Times New Roman"/>
                <w:sz w:val="16"/>
                <w:szCs w:val="16"/>
                <w:lang w:eastAsia="ru-RU"/>
              </w:rPr>
            </w:pPr>
          </w:p>
        </w:tc>
        <w:tc>
          <w:tcPr>
            <w:tcW w:w="353" w:type="dxa"/>
            <w:tcBorders>
              <w:top w:val="single" w:sz="4" w:space="0" w:color="auto"/>
              <w:left w:val="single" w:sz="4" w:space="0" w:color="000000"/>
              <w:bottom w:val="single" w:sz="4" w:space="0" w:color="000000"/>
              <w:right w:val="single" w:sz="4" w:space="0" w:color="000000"/>
            </w:tcBorders>
          </w:tcPr>
          <w:p w:rsidR="00E45F69" w:rsidRPr="009A2AEF" w:rsidRDefault="00E45F69" w:rsidP="00313A82">
            <w:pPr>
              <w:spacing w:after="0" w:line="240" w:lineRule="auto"/>
              <w:ind w:left="46"/>
              <w:rPr>
                <w:rFonts w:ascii="Times New Roman" w:eastAsia="Arial" w:hAnsi="Times New Roman"/>
                <w:sz w:val="16"/>
                <w:szCs w:val="16"/>
                <w:lang w:eastAsia="ru-RU"/>
              </w:rPr>
            </w:pPr>
          </w:p>
        </w:tc>
        <w:tc>
          <w:tcPr>
            <w:tcW w:w="354" w:type="dxa"/>
            <w:tcBorders>
              <w:top w:val="single" w:sz="4" w:space="0" w:color="auto"/>
              <w:left w:val="single" w:sz="4" w:space="0" w:color="000000"/>
              <w:bottom w:val="single" w:sz="4" w:space="0" w:color="000000"/>
              <w:right w:val="single" w:sz="4" w:space="0" w:color="000000"/>
            </w:tcBorders>
          </w:tcPr>
          <w:p w:rsidR="00E45F69" w:rsidRPr="009A2AEF" w:rsidRDefault="00E45F69" w:rsidP="00313A82">
            <w:pPr>
              <w:spacing w:after="0" w:line="240" w:lineRule="auto"/>
              <w:ind w:left="44"/>
              <w:rPr>
                <w:rFonts w:ascii="Times New Roman" w:eastAsia="Arial" w:hAnsi="Times New Roman"/>
                <w:sz w:val="16"/>
                <w:szCs w:val="16"/>
                <w:lang w:eastAsia="ru-RU"/>
              </w:rPr>
            </w:pPr>
          </w:p>
        </w:tc>
        <w:tc>
          <w:tcPr>
            <w:tcW w:w="354" w:type="dxa"/>
            <w:tcBorders>
              <w:top w:val="single" w:sz="4" w:space="0" w:color="auto"/>
              <w:left w:val="single" w:sz="4" w:space="0" w:color="000000"/>
              <w:bottom w:val="single" w:sz="4" w:space="0" w:color="000000"/>
              <w:right w:val="single" w:sz="4" w:space="0" w:color="000000"/>
            </w:tcBorders>
          </w:tcPr>
          <w:p w:rsidR="00E45F69" w:rsidRPr="009A2AEF" w:rsidRDefault="00E45F69" w:rsidP="00313A82">
            <w:pPr>
              <w:spacing w:after="0" w:line="240" w:lineRule="auto"/>
              <w:ind w:left="46"/>
              <w:rPr>
                <w:rFonts w:ascii="Times New Roman" w:eastAsia="Arial" w:hAnsi="Times New Roman"/>
                <w:sz w:val="16"/>
                <w:szCs w:val="16"/>
                <w:lang w:eastAsia="ru-RU"/>
              </w:rPr>
            </w:pPr>
          </w:p>
        </w:tc>
        <w:tc>
          <w:tcPr>
            <w:tcW w:w="357" w:type="dxa"/>
            <w:tcBorders>
              <w:top w:val="single" w:sz="4" w:space="0" w:color="auto"/>
              <w:left w:val="single" w:sz="4" w:space="0" w:color="000000"/>
              <w:bottom w:val="single" w:sz="4" w:space="0" w:color="000000"/>
              <w:right w:val="single" w:sz="4" w:space="0" w:color="auto"/>
            </w:tcBorders>
          </w:tcPr>
          <w:p w:rsidR="00E45F69" w:rsidRPr="009A2AEF" w:rsidRDefault="00E45F69" w:rsidP="00313A82">
            <w:pPr>
              <w:spacing w:after="0" w:line="240" w:lineRule="auto"/>
              <w:ind w:left="46"/>
              <w:rPr>
                <w:rFonts w:ascii="Times New Roman" w:eastAsia="Arial" w:hAnsi="Times New Roman"/>
                <w:sz w:val="16"/>
                <w:szCs w:val="16"/>
                <w:lang w:eastAsia="ru-RU"/>
              </w:rPr>
            </w:pPr>
          </w:p>
        </w:tc>
        <w:tc>
          <w:tcPr>
            <w:tcW w:w="354" w:type="dxa"/>
            <w:gridSpan w:val="2"/>
            <w:tcBorders>
              <w:top w:val="single" w:sz="4" w:space="0" w:color="auto"/>
              <w:left w:val="single" w:sz="4" w:space="0" w:color="auto"/>
              <w:bottom w:val="single" w:sz="4" w:space="0" w:color="000000"/>
              <w:right w:val="single" w:sz="4" w:space="0" w:color="auto"/>
            </w:tcBorders>
          </w:tcPr>
          <w:p w:rsidR="00E45F69" w:rsidRPr="009A2AEF" w:rsidRDefault="00E45F69" w:rsidP="00313A82">
            <w:pPr>
              <w:spacing w:after="0" w:line="240" w:lineRule="auto"/>
              <w:ind w:left="48"/>
              <w:rPr>
                <w:rFonts w:ascii="Times New Roman" w:eastAsia="Arial" w:hAnsi="Times New Roman"/>
                <w:sz w:val="16"/>
                <w:szCs w:val="16"/>
                <w:lang w:eastAsia="ru-RU"/>
              </w:rPr>
            </w:pPr>
          </w:p>
        </w:tc>
        <w:tc>
          <w:tcPr>
            <w:tcW w:w="354" w:type="dxa"/>
            <w:tcBorders>
              <w:top w:val="single" w:sz="4" w:space="0" w:color="auto"/>
              <w:left w:val="single" w:sz="4" w:space="0" w:color="auto"/>
              <w:bottom w:val="single" w:sz="4" w:space="0" w:color="000000"/>
              <w:right w:val="single" w:sz="4" w:space="0" w:color="000000"/>
            </w:tcBorders>
          </w:tcPr>
          <w:p w:rsidR="00E45F69" w:rsidRPr="009A2AEF" w:rsidRDefault="00E45F69" w:rsidP="00313A82">
            <w:pPr>
              <w:spacing w:after="0" w:line="240" w:lineRule="auto"/>
              <w:ind w:left="45"/>
              <w:rPr>
                <w:rFonts w:ascii="Times New Roman" w:eastAsia="Arial" w:hAnsi="Times New Roman"/>
                <w:sz w:val="16"/>
                <w:szCs w:val="16"/>
                <w:lang w:eastAsia="ru-RU"/>
              </w:rPr>
            </w:pPr>
          </w:p>
        </w:tc>
        <w:tc>
          <w:tcPr>
            <w:tcW w:w="357" w:type="dxa"/>
            <w:tcBorders>
              <w:top w:val="single" w:sz="4" w:space="0" w:color="auto"/>
              <w:left w:val="single" w:sz="4" w:space="0" w:color="000000"/>
              <w:bottom w:val="single" w:sz="4" w:space="0" w:color="000000"/>
              <w:right w:val="single" w:sz="4" w:space="0" w:color="000000"/>
            </w:tcBorders>
          </w:tcPr>
          <w:p w:rsidR="00E45F69" w:rsidRPr="009A2AEF" w:rsidRDefault="00E45F69" w:rsidP="00313A82">
            <w:pPr>
              <w:spacing w:after="0" w:line="240" w:lineRule="auto"/>
              <w:ind w:left="46" w:hanging="10"/>
              <w:rPr>
                <w:rFonts w:ascii="Times New Roman" w:eastAsia="Arial" w:hAnsi="Times New Roman"/>
                <w:sz w:val="16"/>
                <w:szCs w:val="16"/>
                <w:lang w:eastAsia="ru-RU"/>
              </w:rPr>
            </w:pPr>
          </w:p>
        </w:tc>
        <w:tc>
          <w:tcPr>
            <w:tcW w:w="357" w:type="dxa"/>
            <w:tcBorders>
              <w:top w:val="single" w:sz="4" w:space="0" w:color="auto"/>
              <w:left w:val="single" w:sz="4" w:space="0" w:color="000000"/>
              <w:bottom w:val="single" w:sz="4" w:space="0" w:color="000000"/>
              <w:right w:val="single" w:sz="4" w:space="0" w:color="000000"/>
            </w:tcBorders>
          </w:tcPr>
          <w:p w:rsidR="00E45F69" w:rsidRPr="009A2AEF" w:rsidRDefault="00E45F69" w:rsidP="00313A82">
            <w:pPr>
              <w:spacing w:after="0" w:line="240" w:lineRule="auto"/>
              <w:ind w:left="46" w:hanging="10"/>
              <w:rPr>
                <w:rFonts w:ascii="Times New Roman" w:eastAsia="Arial" w:hAnsi="Times New Roman"/>
                <w:sz w:val="16"/>
                <w:szCs w:val="16"/>
                <w:lang w:eastAsia="ru-RU"/>
              </w:rPr>
            </w:pPr>
          </w:p>
        </w:tc>
        <w:tc>
          <w:tcPr>
            <w:tcW w:w="354" w:type="dxa"/>
            <w:tcBorders>
              <w:top w:val="single" w:sz="4" w:space="0" w:color="auto"/>
              <w:left w:val="single" w:sz="4" w:space="0" w:color="000000"/>
              <w:bottom w:val="single" w:sz="4" w:space="0" w:color="000000"/>
              <w:right w:val="single" w:sz="4" w:space="0" w:color="000000"/>
            </w:tcBorders>
          </w:tcPr>
          <w:p w:rsidR="00E45F69" w:rsidRPr="009A2AEF" w:rsidRDefault="00E45F69" w:rsidP="00313A82">
            <w:pPr>
              <w:spacing w:after="0" w:line="240" w:lineRule="auto"/>
              <w:ind w:left="46"/>
              <w:rPr>
                <w:rFonts w:ascii="Times New Roman" w:eastAsia="Arial" w:hAnsi="Times New Roman"/>
                <w:sz w:val="16"/>
                <w:szCs w:val="16"/>
                <w:lang w:eastAsia="ru-RU"/>
              </w:rPr>
            </w:pPr>
            <w:r w:rsidRPr="009A2AEF">
              <w:rPr>
                <w:rFonts w:ascii="Times New Roman" w:eastAsia="Arial" w:hAnsi="Times New Roman"/>
                <w:sz w:val="16"/>
                <w:szCs w:val="16"/>
                <w:lang w:eastAsia="ru-RU"/>
              </w:rPr>
              <w:t>1</w:t>
            </w:r>
          </w:p>
        </w:tc>
        <w:tc>
          <w:tcPr>
            <w:tcW w:w="357" w:type="dxa"/>
            <w:tcBorders>
              <w:top w:val="single" w:sz="4" w:space="0" w:color="auto"/>
              <w:left w:val="single" w:sz="4" w:space="0" w:color="000000"/>
              <w:bottom w:val="single" w:sz="4" w:space="0" w:color="000000"/>
              <w:right w:val="single" w:sz="4" w:space="0" w:color="auto"/>
            </w:tcBorders>
          </w:tcPr>
          <w:p w:rsidR="00E45F69" w:rsidRPr="009A2AEF" w:rsidRDefault="00E45F69" w:rsidP="00313A82">
            <w:pPr>
              <w:spacing w:after="0" w:line="240" w:lineRule="auto"/>
              <w:ind w:left="48" w:hanging="10"/>
              <w:jc w:val="both"/>
              <w:rPr>
                <w:rFonts w:ascii="Times New Roman" w:eastAsia="Arial" w:hAnsi="Times New Roman"/>
                <w:sz w:val="16"/>
                <w:szCs w:val="16"/>
                <w:lang w:eastAsia="ru-RU"/>
              </w:rPr>
            </w:pPr>
          </w:p>
        </w:tc>
        <w:tc>
          <w:tcPr>
            <w:tcW w:w="357" w:type="dxa"/>
            <w:tcBorders>
              <w:top w:val="single" w:sz="4" w:space="0" w:color="auto"/>
              <w:left w:val="single" w:sz="4" w:space="0" w:color="auto"/>
              <w:bottom w:val="single" w:sz="4" w:space="0" w:color="000000"/>
              <w:right w:val="single" w:sz="4" w:space="0" w:color="auto"/>
            </w:tcBorders>
          </w:tcPr>
          <w:p w:rsidR="00E45F69" w:rsidRPr="009A2AEF" w:rsidRDefault="00E45F69" w:rsidP="00313A82">
            <w:pPr>
              <w:spacing w:after="0" w:line="240" w:lineRule="auto"/>
              <w:ind w:left="48" w:hanging="10"/>
              <w:jc w:val="both"/>
              <w:rPr>
                <w:rFonts w:ascii="Times New Roman" w:eastAsia="Arial" w:hAnsi="Times New Roman"/>
                <w:sz w:val="16"/>
                <w:szCs w:val="16"/>
                <w:lang w:eastAsia="ru-RU"/>
              </w:rPr>
            </w:pPr>
          </w:p>
        </w:tc>
        <w:tc>
          <w:tcPr>
            <w:tcW w:w="354" w:type="dxa"/>
            <w:tcBorders>
              <w:top w:val="single" w:sz="4" w:space="0" w:color="auto"/>
              <w:left w:val="single" w:sz="4" w:space="0" w:color="auto"/>
              <w:bottom w:val="single" w:sz="4" w:space="0" w:color="000000"/>
              <w:right w:val="single" w:sz="4" w:space="0" w:color="000000"/>
            </w:tcBorders>
          </w:tcPr>
          <w:p w:rsidR="00E45F69" w:rsidRPr="009A2AEF" w:rsidRDefault="00E45F69" w:rsidP="00313A82">
            <w:pPr>
              <w:spacing w:after="0" w:line="240" w:lineRule="auto"/>
              <w:ind w:left="48" w:hanging="10"/>
              <w:jc w:val="both"/>
              <w:rPr>
                <w:rFonts w:ascii="Times New Roman" w:eastAsia="Arial" w:hAnsi="Times New Roman"/>
                <w:sz w:val="16"/>
                <w:szCs w:val="16"/>
                <w:lang w:eastAsia="ru-RU"/>
              </w:rPr>
            </w:pPr>
          </w:p>
        </w:tc>
        <w:tc>
          <w:tcPr>
            <w:tcW w:w="357" w:type="dxa"/>
            <w:tcBorders>
              <w:top w:val="single" w:sz="4" w:space="0" w:color="auto"/>
              <w:left w:val="single" w:sz="4" w:space="0" w:color="000000"/>
              <w:bottom w:val="single" w:sz="4" w:space="0" w:color="000000"/>
              <w:right w:val="single" w:sz="4" w:space="0" w:color="auto"/>
            </w:tcBorders>
          </w:tcPr>
          <w:p w:rsidR="00E45F69" w:rsidRPr="009A2AEF" w:rsidRDefault="00E45F69" w:rsidP="00313A82">
            <w:pPr>
              <w:spacing w:after="0" w:line="240" w:lineRule="auto"/>
              <w:ind w:left="9"/>
              <w:rPr>
                <w:rFonts w:ascii="Times New Roman" w:eastAsia="Arial" w:hAnsi="Times New Roman"/>
                <w:sz w:val="16"/>
                <w:szCs w:val="16"/>
                <w:lang w:eastAsia="ru-RU"/>
              </w:rPr>
            </w:pPr>
          </w:p>
        </w:tc>
        <w:tc>
          <w:tcPr>
            <w:tcW w:w="357" w:type="dxa"/>
            <w:tcBorders>
              <w:top w:val="single" w:sz="4" w:space="0" w:color="auto"/>
              <w:left w:val="single" w:sz="4" w:space="0" w:color="auto"/>
              <w:bottom w:val="single" w:sz="4" w:space="0" w:color="000000"/>
              <w:right w:val="single" w:sz="4" w:space="0" w:color="auto"/>
            </w:tcBorders>
          </w:tcPr>
          <w:p w:rsidR="00E45F69" w:rsidRPr="009A2AEF" w:rsidRDefault="00E45F69" w:rsidP="00313A82">
            <w:pPr>
              <w:spacing w:after="0" w:line="240" w:lineRule="auto"/>
              <w:ind w:left="9"/>
              <w:rPr>
                <w:rFonts w:ascii="Times New Roman" w:eastAsia="Arial" w:hAnsi="Times New Roman"/>
                <w:sz w:val="16"/>
                <w:szCs w:val="16"/>
                <w:lang w:eastAsia="ru-RU"/>
              </w:rPr>
            </w:pPr>
          </w:p>
        </w:tc>
        <w:tc>
          <w:tcPr>
            <w:tcW w:w="354" w:type="dxa"/>
            <w:tcBorders>
              <w:top w:val="single" w:sz="4" w:space="0" w:color="auto"/>
              <w:left w:val="single" w:sz="4" w:space="0" w:color="auto"/>
              <w:bottom w:val="single" w:sz="4" w:space="0" w:color="000000"/>
              <w:right w:val="single" w:sz="4" w:space="0" w:color="000000"/>
            </w:tcBorders>
          </w:tcPr>
          <w:p w:rsidR="00E45F69" w:rsidRPr="009A2AEF" w:rsidRDefault="00E45F69" w:rsidP="00313A82">
            <w:pPr>
              <w:spacing w:after="0" w:line="240" w:lineRule="auto"/>
              <w:ind w:left="9"/>
              <w:rPr>
                <w:rFonts w:ascii="Times New Roman" w:eastAsia="Arial" w:hAnsi="Times New Roman"/>
                <w:sz w:val="16"/>
                <w:szCs w:val="16"/>
                <w:lang w:eastAsia="ru-RU"/>
              </w:rPr>
            </w:pPr>
          </w:p>
        </w:tc>
        <w:tc>
          <w:tcPr>
            <w:tcW w:w="967" w:type="dxa"/>
            <w:gridSpan w:val="2"/>
            <w:tcBorders>
              <w:top w:val="single" w:sz="4" w:space="0" w:color="auto"/>
              <w:left w:val="single" w:sz="4" w:space="0" w:color="000000"/>
              <w:bottom w:val="single" w:sz="4" w:space="0" w:color="000000"/>
              <w:right w:val="single" w:sz="4" w:space="0" w:color="000000"/>
            </w:tcBorders>
          </w:tcPr>
          <w:p w:rsidR="00E45F69" w:rsidRPr="009A2AEF" w:rsidRDefault="00E45F69" w:rsidP="00313A82">
            <w:pPr>
              <w:spacing w:after="0" w:line="240" w:lineRule="auto"/>
              <w:ind w:left="9" w:hanging="10"/>
              <w:rPr>
                <w:rFonts w:ascii="Times New Roman" w:eastAsia="Arial" w:hAnsi="Times New Roman"/>
                <w:sz w:val="16"/>
                <w:szCs w:val="16"/>
                <w:lang w:eastAsia="ru-RU"/>
              </w:rPr>
            </w:pPr>
          </w:p>
        </w:tc>
      </w:tr>
      <w:tr w:rsidR="009E7150" w:rsidRPr="009A2AEF" w:rsidTr="009A2AEF">
        <w:trPr>
          <w:gridAfter w:val="1"/>
          <w:wAfter w:w="25" w:type="dxa"/>
          <w:trHeight w:val="284"/>
          <w:jc w:val="center"/>
        </w:trPr>
        <w:tc>
          <w:tcPr>
            <w:tcW w:w="1423" w:type="dxa"/>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rPr>
                <w:rFonts w:ascii="Times New Roman" w:eastAsia="Arial" w:hAnsi="Times New Roman"/>
                <w:sz w:val="16"/>
                <w:szCs w:val="16"/>
                <w:lang w:eastAsia="ru-RU"/>
              </w:rPr>
            </w:pPr>
            <w:r w:rsidRPr="009A2AEF">
              <w:rPr>
                <w:rFonts w:ascii="Times New Roman" w:eastAsia="Arial" w:hAnsi="Times New Roman"/>
                <w:sz w:val="16"/>
                <w:szCs w:val="16"/>
                <w:lang w:eastAsia="ru-RU"/>
              </w:rPr>
              <w:t xml:space="preserve">Спортивно-оздоровительное </w:t>
            </w:r>
          </w:p>
        </w:tc>
        <w:tc>
          <w:tcPr>
            <w:tcW w:w="1614" w:type="dxa"/>
            <w:tcBorders>
              <w:top w:val="single" w:sz="4" w:space="0" w:color="000000"/>
              <w:left w:val="single" w:sz="4" w:space="0" w:color="000000"/>
              <w:bottom w:val="single" w:sz="4" w:space="0" w:color="000000"/>
              <w:right w:val="single" w:sz="4" w:space="0" w:color="000000"/>
            </w:tcBorders>
          </w:tcPr>
          <w:p w:rsidR="00E45F69" w:rsidRPr="001559E1" w:rsidRDefault="00E45F69" w:rsidP="00313A82">
            <w:pPr>
              <w:spacing w:after="0" w:line="240" w:lineRule="auto"/>
              <w:rPr>
                <w:rFonts w:ascii="Times New Roman" w:eastAsia="Arial" w:hAnsi="Times New Roman"/>
                <w:sz w:val="14"/>
                <w:szCs w:val="14"/>
                <w:lang w:eastAsia="ru-RU"/>
              </w:rPr>
            </w:pPr>
            <w:r w:rsidRPr="001559E1">
              <w:rPr>
                <w:rFonts w:ascii="Times New Roman" w:eastAsia="Arial" w:hAnsi="Times New Roman"/>
                <w:sz w:val="14"/>
                <w:szCs w:val="14"/>
                <w:lang w:eastAsia="ru-RU"/>
              </w:rPr>
              <w:t>«Здорово быть здоровым»</w:t>
            </w:r>
          </w:p>
        </w:tc>
        <w:tc>
          <w:tcPr>
            <w:tcW w:w="340" w:type="dxa"/>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9"/>
              <w:rPr>
                <w:rFonts w:ascii="Times New Roman" w:eastAsia="Arial" w:hAnsi="Times New Roman"/>
                <w:sz w:val="16"/>
                <w:szCs w:val="16"/>
                <w:lang w:eastAsia="ru-RU"/>
              </w:rPr>
            </w:pPr>
          </w:p>
        </w:tc>
        <w:tc>
          <w:tcPr>
            <w:tcW w:w="353" w:type="dxa"/>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9"/>
              <w:rPr>
                <w:rFonts w:ascii="Times New Roman" w:eastAsia="Arial" w:hAnsi="Times New Roman"/>
                <w:sz w:val="16"/>
                <w:szCs w:val="16"/>
                <w:lang w:eastAsia="ru-RU"/>
              </w:rPr>
            </w:pPr>
          </w:p>
        </w:tc>
        <w:tc>
          <w:tcPr>
            <w:tcW w:w="354" w:type="dxa"/>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10"/>
              <w:rPr>
                <w:rFonts w:ascii="Times New Roman" w:eastAsia="Arial" w:hAnsi="Times New Roman"/>
                <w:sz w:val="16"/>
                <w:szCs w:val="16"/>
                <w:lang w:eastAsia="ru-RU"/>
              </w:rPr>
            </w:pPr>
          </w:p>
        </w:tc>
        <w:tc>
          <w:tcPr>
            <w:tcW w:w="354" w:type="dxa"/>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9"/>
              <w:rPr>
                <w:rFonts w:ascii="Times New Roman" w:eastAsia="Arial" w:hAnsi="Times New Roman"/>
                <w:sz w:val="16"/>
                <w:szCs w:val="16"/>
                <w:lang w:eastAsia="ru-RU"/>
              </w:rPr>
            </w:pPr>
          </w:p>
        </w:tc>
        <w:tc>
          <w:tcPr>
            <w:tcW w:w="357" w:type="dxa"/>
            <w:tcBorders>
              <w:top w:val="single" w:sz="4" w:space="0" w:color="000000"/>
              <w:left w:val="single" w:sz="4" w:space="0" w:color="000000"/>
              <w:bottom w:val="single" w:sz="4" w:space="0" w:color="000000"/>
              <w:right w:val="single" w:sz="4" w:space="0" w:color="auto"/>
            </w:tcBorders>
          </w:tcPr>
          <w:p w:rsidR="00E45F69" w:rsidRPr="009A2AEF" w:rsidRDefault="00E45F69" w:rsidP="00313A82">
            <w:pPr>
              <w:spacing w:after="0" w:line="240" w:lineRule="auto"/>
              <w:ind w:left="9"/>
              <w:rPr>
                <w:rFonts w:ascii="Times New Roman" w:eastAsia="Arial" w:hAnsi="Times New Roman"/>
                <w:sz w:val="16"/>
                <w:szCs w:val="16"/>
                <w:lang w:eastAsia="ru-RU"/>
              </w:rPr>
            </w:pPr>
            <w:r w:rsidRPr="009A2AEF">
              <w:rPr>
                <w:rFonts w:ascii="Times New Roman" w:eastAsia="Arial" w:hAnsi="Times New Roman"/>
                <w:sz w:val="16"/>
                <w:szCs w:val="16"/>
                <w:lang w:eastAsia="ru-RU"/>
              </w:rPr>
              <w:t>1</w:t>
            </w:r>
          </w:p>
        </w:tc>
        <w:tc>
          <w:tcPr>
            <w:tcW w:w="344" w:type="dxa"/>
            <w:tcBorders>
              <w:top w:val="single" w:sz="4" w:space="0" w:color="000000"/>
              <w:left w:val="single" w:sz="4" w:space="0" w:color="000000"/>
              <w:bottom w:val="single" w:sz="4" w:space="0" w:color="000000"/>
              <w:right w:val="single" w:sz="4" w:space="0" w:color="auto"/>
            </w:tcBorders>
          </w:tcPr>
          <w:p w:rsidR="00E45F69" w:rsidRPr="009A2AEF" w:rsidRDefault="00E45F69" w:rsidP="00313A82">
            <w:pPr>
              <w:spacing w:after="0" w:line="240" w:lineRule="auto"/>
              <w:ind w:left="9"/>
              <w:rPr>
                <w:rFonts w:ascii="Times New Roman" w:eastAsia="Arial" w:hAnsi="Times New Roman"/>
                <w:sz w:val="16"/>
                <w:szCs w:val="16"/>
                <w:lang w:eastAsia="ru-RU"/>
              </w:rPr>
            </w:pPr>
            <w:r w:rsidRPr="009A2AEF">
              <w:rPr>
                <w:rFonts w:ascii="Times New Roman" w:eastAsia="Arial" w:hAnsi="Times New Roman"/>
                <w:sz w:val="16"/>
                <w:szCs w:val="16"/>
                <w:lang w:eastAsia="ru-RU"/>
              </w:rPr>
              <w:t>1</w:t>
            </w:r>
          </w:p>
        </w:tc>
        <w:tc>
          <w:tcPr>
            <w:tcW w:w="364" w:type="dxa"/>
            <w:gridSpan w:val="2"/>
            <w:tcBorders>
              <w:top w:val="single" w:sz="4" w:space="0" w:color="000000"/>
              <w:left w:val="single" w:sz="4" w:space="0" w:color="auto"/>
              <w:bottom w:val="single" w:sz="4" w:space="0" w:color="000000"/>
              <w:right w:val="single" w:sz="4" w:space="0" w:color="000000"/>
            </w:tcBorders>
          </w:tcPr>
          <w:p w:rsidR="00E45F69" w:rsidRPr="009A2AEF" w:rsidRDefault="00E45F69" w:rsidP="00313A82">
            <w:pPr>
              <w:spacing w:after="0" w:line="240" w:lineRule="auto"/>
              <w:ind w:left="9"/>
              <w:rPr>
                <w:rFonts w:ascii="Times New Roman" w:eastAsia="Arial" w:hAnsi="Times New Roman"/>
                <w:sz w:val="16"/>
                <w:szCs w:val="16"/>
                <w:lang w:eastAsia="ru-RU"/>
              </w:rPr>
            </w:pPr>
            <w:r w:rsidRPr="009A2AEF">
              <w:rPr>
                <w:rFonts w:ascii="Times New Roman" w:eastAsia="Arial" w:hAnsi="Times New Roman"/>
                <w:sz w:val="16"/>
                <w:szCs w:val="16"/>
                <w:lang w:eastAsia="ru-RU"/>
              </w:rPr>
              <w:t>1</w:t>
            </w:r>
          </w:p>
        </w:tc>
        <w:tc>
          <w:tcPr>
            <w:tcW w:w="357" w:type="dxa"/>
            <w:tcBorders>
              <w:top w:val="single" w:sz="4" w:space="0" w:color="000000"/>
              <w:left w:val="single" w:sz="4" w:space="0" w:color="000000"/>
              <w:bottom w:val="single" w:sz="4" w:space="0" w:color="000000"/>
              <w:right w:val="single" w:sz="4" w:space="0" w:color="auto"/>
            </w:tcBorders>
          </w:tcPr>
          <w:p w:rsidR="00E45F69" w:rsidRPr="009A2AEF" w:rsidRDefault="00E45F69" w:rsidP="00313A82">
            <w:pPr>
              <w:spacing w:after="0" w:line="240" w:lineRule="auto"/>
              <w:ind w:left="9"/>
              <w:rPr>
                <w:rFonts w:ascii="Times New Roman" w:eastAsia="Arial" w:hAnsi="Times New Roman"/>
                <w:sz w:val="16"/>
                <w:szCs w:val="16"/>
                <w:lang w:eastAsia="ru-RU"/>
              </w:rPr>
            </w:pPr>
          </w:p>
        </w:tc>
        <w:tc>
          <w:tcPr>
            <w:tcW w:w="357" w:type="dxa"/>
            <w:tcBorders>
              <w:top w:val="single" w:sz="4" w:space="0" w:color="000000"/>
              <w:left w:val="single" w:sz="4" w:space="0" w:color="auto"/>
              <w:bottom w:val="single" w:sz="4" w:space="0" w:color="000000"/>
              <w:right w:val="single" w:sz="4" w:space="0" w:color="auto"/>
            </w:tcBorders>
          </w:tcPr>
          <w:p w:rsidR="00E45F69" w:rsidRPr="009A2AEF" w:rsidRDefault="00E45F69" w:rsidP="00313A82">
            <w:pPr>
              <w:spacing w:after="0" w:line="240" w:lineRule="auto"/>
              <w:ind w:left="9"/>
              <w:rPr>
                <w:rFonts w:ascii="Times New Roman" w:eastAsia="Arial" w:hAnsi="Times New Roman"/>
                <w:sz w:val="16"/>
                <w:szCs w:val="16"/>
                <w:lang w:eastAsia="ru-RU"/>
              </w:rPr>
            </w:pPr>
          </w:p>
        </w:tc>
        <w:tc>
          <w:tcPr>
            <w:tcW w:w="354" w:type="dxa"/>
            <w:tcBorders>
              <w:top w:val="single" w:sz="4" w:space="0" w:color="000000"/>
              <w:left w:val="single" w:sz="4" w:space="0" w:color="auto"/>
              <w:bottom w:val="single" w:sz="4" w:space="0" w:color="000000"/>
              <w:right w:val="single" w:sz="4" w:space="0" w:color="000000"/>
            </w:tcBorders>
          </w:tcPr>
          <w:p w:rsidR="00E45F69" w:rsidRPr="009A2AEF" w:rsidRDefault="00E45F69" w:rsidP="00313A82">
            <w:pPr>
              <w:spacing w:after="0" w:line="240" w:lineRule="auto"/>
              <w:ind w:left="9"/>
              <w:rPr>
                <w:rFonts w:ascii="Times New Roman" w:eastAsia="Arial" w:hAnsi="Times New Roman"/>
                <w:sz w:val="16"/>
                <w:szCs w:val="16"/>
                <w:lang w:eastAsia="ru-RU"/>
              </w:rPr>
            </w:pPr>
          </w:p>
        </w:tc>
        <w:tc>
          <w:tcPr>
            <w:tcW w:w="357" w:type="dxa"/>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9"/>
              <w:rPr>
                <w:rFonts w:ascii="Times New Roman" w:eastAsia="Arial" w:hAnsi="Times New Roman"/>
                <w:sz w:val="16"/>
                <w:szCs w:val="16"/>
                <w:lang w:eastAsia="ru-RU"/>
              </w:rPr>
            </w:pPr>
          </w:p>
        </w:tc>
        <w:tc>
          <w:tcPr>
            <w:tcW w:w="357" w:type="dxa"/>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10"/>
              <w:rPr>
                <w:rFonts w:ascii="Times New Roman" w:eastAsia="Arial" w:hAnsi="Times New Roman"/>
                <w:sz w:val="16"/>
                <w:szCs w:val="16"/>
                <w:lang w:eastAsia="ru-RU"/>
              </w:rPr>
            </w:pPr>
          </w:p>
        </w:tc>
        <w:tc>
          <w:tcPr>
            <w:tcW w:w="354" w:type="dxa"/>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9"/>
              <w:rPr>
                <w:rFonts w:ascii="Times New Roman" w:eastAsia="Arial" w:hAnsi="Times New Roman"/>
                <w:sz w:val="16"/>
                <w:szCs w:val="16"/>
                <w:lang w:eastAsia="ru-RU"/>
              </w:rPr>
            </w:pPr>
          </w:p>
        </w:tc>
        <w:tc>
          <w:tcPr>
            <w:tcW w:w="357" w:type="dxa"/>
            <w:tcBorders>
              <w:top w:val="single" w:sz="4" w:space="0" w:color="000000"/>
              <w:left w:val="single" w:sz="4" w:space="0" w:color="000000"/>
              <w:bottom w:val="single" w:sz="4" w:space="0" w:color="000000"/>
              <w:right w:val="single" w:sz="4" w:space="0" w:color="auto"/>
            </w:tcBorders>
          </w:tcPr>
          <w:p w:rsidR="00E45F69" w:rsidRPr="009A2AEF" w:rsidRDefault="00E45F69" w:rsidP="00313A82">
            <w:pPr>
              <w:spacing w:after="0" w:line="240" w:lineRule="auto"/>
              <w:ind w:left="9"/>
              <w:rPr>
                <w:rFonts w:ascii="Times New Roman" w:eastAsia="Arial" w:hAnsi="Times New Roman"/>
                <w:sz w:val="16"/>
                <w:szCs w:val="16"/>
                <w:lang w:eastAsia="ru-RU"/>
              </w:rPr>
            </w:pPr>
          </w:p>
        </w:tc>
        <w:tc>
          <w:tcPr>
            <w:tcW w:w="357" w:type="dxa"/>
            <w:tcBorders>
              <w:top w:val="single" w:sz="4" w:space="0" w:color="000000"/>
              <w:left w:val="single" w:sz="4" w:space="0" w:color="auto"/>
              <w:bottom w:val="single" w:sz="4" w:space="0" w:color="000000"/>
              <w:right w:val="single" w:sz="4" w:space="0" w:color="auto"/>
            </w:tcBorders>
          </w:tcPr>
          <w:p w:rsidR="00E45F69" w:rsidRPr="009A2AEF" w:rsidRDefault="00E45F69" w:rsidP="00313A82">
            <w:pPr>
              <w:spacing w:after="0" w:line="240" w:lineRule="auto"/>
              <w:ind w:left="9"/>
              <w:rPr>
                <w:rFonts w:ascii="Times New Roman" w:eastAsia="Arial" w:hAnsi="Times New Roman"/>
                <w:sz w:val="16"/>
                <w:szCs w:val="16"/>
                <w:lang w:eastAsia="ru-RU"/>
              </w:rPr>
            </w:pPr>
          </w:p>
        </w:tc>
        <w:tc>
          <w:tcPr>
            <w:tcW w:w="354" w:type="dxa"/>
            <w:tcBorders>
              <w:top w:val="single" w:sz="4" w:space="0" w:color="000000"/>
              <w:left w:val="single" w:sz="4" w:space="0" w:color="auto"/>
              <w:bottom w:val="single" w:sz="4" w:space="0" w:color="000000"/>
              <w:right w:val="single" w:sz="4" w:space="0" w:color="000000"/>
            </w:tcBorders>
          </w:tcPr>
          <w:p w:rsidR="00E45F69" w:rsidRPr="009A2AEF" w:rsidRDefault="00E45F69" w:rsidP="00313A82">
            <w:pPr>
              <w:spacing w:after="0" w:line="240" w:lineRule="auto"/>
              <w:ind w:left="9"/>
              <w:rPr>
                <w:rFonts w:ascii="Times New Roman" w:eastAsia="Arial" w:hAnsi="Times New Roman"/>
                <w:sz w:val="16"/>
                <w:szCs w:val="16"/>
                <w:lang w:eastAsia="ru-RU"/>
              </w:rPr>
            </w:pPr>
          </w:p>
        </w:tc>
        <w:tc>
          <w:tcPr>
            <w:tcW w:w="967" w:type="dxa"/>
            <w:gridSpan w:val="2"/>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9"/>
              <w:rPr>
                <w:rFonts w:ascii="Times New Roman" w:eastAsia="Arial" w:hAnsi="Times New Roman"/>
                <w:sz w:val="16"/>
                <w:szCs w:val="16"/>
                <w:lang w:eastAsia="ru-RU"/>
              </w:rPr>
            </w:pPr>
            <w:r w:rsidRPr="009A2AEF">
              <w:rPr>
                <w:rFonts w:ascii="Times New Roman" w:eastAsia="Arial" w:hAnsi="Times New Roman"/>
                <w:sz w:val="16"/>
                <w:szCs w:val="16"/>
                <w:lang w:eastAsia="ru-RU"/>
              </w:rPr>
              <w:t>3</w:t>
            </w:r>
          </w:p>
        </w:tc>
      </w:tr>
      <w:tr w:rsidR="009E7150" w:rsidRPr="009A2AEF" w:rsidTr="009A2AEF">
        <w:trPr>
          <w:gridAfter w:val="1"/>
          <w:wAfter w:w="25" w:type="dxa"/>
          <w:trHeight w:val="149"/>
          <w:jc w:val="center"/>
        </w:trPr>
        <w:tc>
          <w:tcPr>
            <w:tcW w:w="3037" w:type="dxa"/>
            <w:gridSpan w:val="2"/>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48"/>
              <w:rPr>
                <w:rFonts w:ascii="Times New Roman" w:eastAsia="Arial" w:hAnsi="Times New Roman"/>
                <w:sz w:val="16"/>
                <w:szCs w:val="16"/>
                <w:lang w:eastAsia="ru-RU"/>
              </w:rPr>
            </w:pPr>
            <w:r w:rsidRPr="009A2AEF">
              <w:rPr>
                <w:rFonts w:ascii="Times New Roman" w:eastAsia="Arial" w:hAnsi="Times New Roman"/>
                <w:sz w:val="16"/>
                <w:szCs w:val="16"/>
                <w:lang w:eastAsia="ru-RU"/>
              </w:rPr>
              <w:t xml:space="preserve"> Всего </w:t>
            </w:r>
          </w:p>
        </w:tc>
        <w:tc>
          <w:tcPr>
            <w:tcW w:w="340" w:type="dxa"/>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22" w:firstLine="82"/>
              <w:rPr>
                <w:rFonts w:ascii="Times New Roman" w:eastAsia="Arial" w:hAnsi="Times New Roman"/>
                <w:sz w:val="16"/>
                <w:szCs w:val="16"/>
                <w:lang w:eastAsia="ru-RU"/>
              </w:rPr>
            </w:pPr>
            <w:r w:rsidRPr="009A2AEF">
              <w:rPr>
                <w:rFonts w:ascii="Times New Roman" w:eastAsia="Arial" w:hAnsi="Times New Roman"/>
                <w:sz w:val="16"/>
                <w:szCs w:val="16"/>
                <w:lang w:eastAsia="ru-RU"/>
              </w:rPr>
              <w:t>2</w:t>
            </w:r>
          </w:p>
        </w:tc>
        <w:tc>
          <w:tcPr>
            <w:tcW w:w="353" w:type="dxa"/>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22" w:firstLine="82"/>
              <w:rPr>
                <w:rFonts w:ascii="Times New Roman" w:eastAsia="Arial" w:hAnsi="Times New Roman"/>
                <w:sz w:val="16"/>
                <w:szCs w:val="16"/>
                <w:lang w:eastAsia="ru-RU"/>
              </w:rPr>
            </w:pPr>
            <w:r w:rsidRPr="009A2AEF">
              <w:rPr>
                <w:rFonts w:ascii="Times New Roman" w:eastAsia="Arial" w:hAnsi="Times New Roman"/>
                <w:sz w:val="16"/>
                <w:szCs w:val="16"/>
                <w:lang w:eastAsia="ru-RU"/>
              </w:rPr>
              <w:t>2</w:t>
            </w:r>
          </w:p>
        </w:tc>
        <w:tc>
          <w:tcPr>
            <w:tcW w:w="354" w:type="dxa"/>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22" w:firstLine="82"/>
              <w:rPr>
                <w:rFonts w:ascii="Times New Roman" w:eastAsia="Arial" w:hAnsi="Times New Roman"/>
                <w:sz w:val="16"/>
                <w:szCs w:val="16"/>
                <w:lang w:eastAsia="ru-RU"/>
              </w:rPr>
            </w:pPr>
            <w:r w:rsidRPr="009A2AEF">
              <w:rPr>
                <w:rFonts w:ascii="Times New Roman" w:eastAsia="Arial" w:hAnsi="Times New Roman"/>
                <w:sz w:val="16"/>
                <w:szCs w:val="16"/>
                <w:lang w:eastAsia="ru-RU"/>
              </w:rPr>
              <w:t>2</w:t>
            </w:r>
          </w:p>
        </w:tc>
        <w:tc>
          <w:tcPr>
            <w:tcW w:w="354" w:type="dxa"/>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22" w:firstLine="82"/>
              <w:rPr>
                <w:rFonts w:ascii="Times New Roman" w:eastAsia="Arial" w:hAnsi="Times New Roman"/>
                <w:sz w:val="16"/>
                <w:szCs w:val="16"/>
                <w:lang w:eastAsia="ru-RU"/>
              </w:rPr>
            </w:pPr>
            <w:r w:rsidRPr="009A2AEF">
              <w:rPr>
                <w:rFonts w:ascii="Times New Roman" w:eastAsia="Arial" w:hAnsi="Times New Roman"/>
                <w:sz w:val="16"/>
                <w:szCs w:val="16"/>
                <w:lang w:eastAsia="ru-RU"/>
              </w:rPr>
              <w:t>2</w:t>
            </w:r>
          </w:p>
        </w:tc>
        <w:tc>
          <w:tcPr>
            <w:tcW w:w="357" w:type="dxa"/>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22" w:firstLine="82"/>
              <w:rPr>
                <w:rFonts w:ascii="Times New Roman" w:eastAsia="Arial" w:hAnsi="Times New Roman"/>
                <w:sz w:val="16"/>
                <w:szCs w:val="16"/>
                <w:lang w:eastAsia="ru-RU"/>
              </w:rPr>
            </w:pPr>
            <w:r w:rsidRPr="009A2AEF">
              <w:rPr>
                <w:rFonts w:ascii="Times New Roman" w:eastAsia="Arial" w:hAnsi="Times New Roman"/>
                <w:sz w:val="16"/>
                <w:szCs w:val="16"/>
                <w:lang w:eastAsia="ru-RU"/>
              </w:rPr>
              <w:t>2</w:t>
            </w:r>
          </w:p>
        </w:tc>
        <w:tc>
          <w:tcPr>
            <w:tcW w:w="354" w:type="dxa"/>
            <w:gridSpan w:val="2"/>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22" w:firstLine="84"/>
              <w:rPr>
                <w:rFonts w:ascii="Times New Roman" w:eastAsia="Arial" w:hAnsi="Times New Roman"/>
                <w:sz w:val="16"/>
                <w:szCs w:val="16"/>
                <w:lang w:eastAsia="ru-RU"/>
              </w:rPr>
            </w:pPr>
            <w:r w:rsidRPr="009A2AEF">
              <w:rPr>
                <w:rFonts w:ascii="Times New Roman" w:eastAsia="Arial" w:hAnsi="Times New Roman"/>
                <w:sz w:val="16"/>
                <w:szCs w:val="16"/>
                <w:lang w:eastAsia="ru-RU"/>
              </w:rPr>
              <w:t>2</w:t>
            </w:r>
          </w:p>
        </w:tc>
        <w:tc>
          <w:tcPr>
            <w:tcW w:w="354" w:type="dxa"/>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22" w:firstLine="82"/>
              <w:rPr>
                <w:rFonts w:ascii="Times New Roman" w:eastAsia="Arial" w:hAnsi="Times New Roman"/>
                <w:sz w:val="16"/>
                <w:szCs w:val="16"/>
                <w:lang w:eastAsia="ru-RU"/>
              </w:rPr>
            </w:pPr>
            <w:r w:rsidRPr="009A2AEF">
              <w:rPr>
                <w:rFonts w:ascii="Times New Roman" w:eastAsia="Arial" w:hAnsi="Times New Roman"/>
                <w:sz w:val="16"/>
                <w:szCs w:val="16"/>
                <w:lang w:eastAsia="ru-RU"/>
              </w:rPr>
              <w:t>2</w:t>
            </w:r>
          </w:p>
        </w:tc>
        <w:tc>
          <w:tcPr>
            <w:tcW w:w="357" w:type="dxa"/>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22" w:firstLine="82"/>
              <w:rPr>
                <w:rFonts w:ascii="Times New Roman" w:eastAsia="Arial" w:hAnsi="Times New Roman"/>
                <w:sz w:val="16"/>
                <w:szCs w:val="16"/>
                <w:lang w:eastAsia="ru-RU"/>
              </w:rPr>
            </w:pPr>
            <w:r w:rsidRPr="009A2AEF">
              <w:rPr>
                <w:rFonts w:ascii="Times New Roman" w:eastAsia="Arial" w:hAnsi="Times New Roman"/>
                <w:sz w:val="16"/>
                <w:szCs w:val="16"/>
                <w:lang w:eastAsia="ru-RU"/>
              </w:rPr>
              <w:t>2</w:t>
            </w:r>
          </w:p>
        </w:tc>
        <w:tc>
          <w:tcPr>
            <w:tcW w:w="357" w:type="dxa"/>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22" w:firstLine="82"/>
              <w:rPr>
                <w:rFonts w:ascii="Times New Roman" w:eastAsia="Arial" w:hAnsi="Times New Roman"/>
                <w:sz w:val="16"/>
                <w:szCs w:val="16"/>
                <w:lang w:eastAsia="ru-RU"/>
              </w:rPr>
            </w:pPr>
            <w:r w:rsidRPr="009A2AEF">
              <w:rPr>
                <w:rFonts w:ascii="Times New Roman" w:eastAsia="Arial" w:hAnsi="Times New Roman"/>
                <w:sz w:val="16"/>
                <w:szCs w:val="16"/>
                <w:lang w:eastAsia="ru-RU"/>
              </w:rPr>
              <w:t>2</w:t>
            </w:r>
          </w:p>
        </w:tc>
        <w:tc>
          <w:tcPr>
            <w:tcW w:w="354" w:type="dxa"/>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22" w:firstLine="82"/>
              <w:rPr>
                <w:rFonts w:ascii="Times New Roman" w:eastAsia="Arial" w:hAnsi="Times New Roman"/>
                <w:sz w:val="16"/>
                <w:szCs w:val="16"/>
                <w:lang w:eastAsia="ru-RU"/>
              </w:rPr>
            </w:pPr>
            <w:r w:rsidRPr="009A2AEF">
              <w:rPr>
                <w:rFonts w:ascii="Times New Roman" w:eastAsia="Arial" w:hAnsi="Times New Roman"/>
                <w:sz w:val="16"/>
                <w:szCs w:val="16"/>
                <w:lang w:eastAsia="ru-RU"/>
              </w:rPr>
              <w:t>2</w:t>
            </w:r>
          </w:p>
        </w:tc>
        <w:tc>
          <w:tcPr>
            <w:tcW w:w="357" w:type="dxa"/>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22" w:firstLine="84"/>
              <w:rPr>
                <w:rFonts w:ascii="Times New Roman" w:eastAsia="Arial" w:hAnsi="Times New Roman"/>
                <w:sz w:val="16"/>
                <w:szCs w:val="16"/>
                <w:lang w:eastAsia="ru-RU"/>
              </w:rPr>
            </w:pPr>
            <w:r w:rsidRPr="009A2AEF">
              <w:rPr>
                <w:rFonts w:ascii="Times New Roman" w:eastAsia="Arial" w:hAnsi="Times New Roman"/>
                <w:sz w:val="16"/>
                <w:szCs w:val="16"/>
                <w:lang w:eastAsia="ru-RU"/>
              </w:rPr>
              <w:t>2</w:t>
            </w:r>
          </w:p>
        </w:tc>
        <w:tc>
          <w:tcPr>
            <w:tcW w:w="357" w:type="dxa"/>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22" w:firstLine="82"/>
              <w:rPr>
                <w:rFonts w:ascii="Times New Roman" w:eastAsia="Arial" w:hAnsi="Times New Roman"/>
                <w:sz w:val="16"/>
                <w:szCs w:val="16"/>
                <w:lang w:eastAsia="ru-RU"/>
              </w:rPr>
            </w:pPr>
            <w:r w:rsidRPr="009A2AEF">
              <w:rPr>
                <w:rFonts w:ascii="Times New Roman" w:eastAsia="Arial" w:hAnsi="Times New Roman"/>
                <w:sz w:val="16"/>
                <w:szCs w:val="16"/>
                <w:lang w:eastAsia="ru-RU"/>
              </w:rPr>
              <w:t>2</w:t>
            </w:r>
          </w:p>
        </w:tc>
        <w:tc>
          <w:tcPr>
            <w:tcW w:w="354" w:type="dxa"/>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22" w:firstLine="82"/>
              <w:rPr>
                <w:rFonts w:ascii="Times New Roman" w:eastAsia="Arial" w:hAnsi="Times New Roman"/>
                <w:sz w:val="16"/>
                <w:szCs w:val="16"/>
                <w:lang w:eastAsia="ru-RU"/>
              </w:rPr>
            </w:pPr>
            <w:r w:rsidRPr="009A2AEF">
              <w:rPr>
                <w:rFonts w:ascii="Times New Roman" w:eastAsia="Arial" w:hAnsi="Times New Roman"/>
                <w:sz w:val="16"/>
                <w:szCs w:val="16"/>
                <w:lang w:eastAsia="ru-RU"/>
              </w:rPr>
              <w:t>2</w:t>
            </w:r>
          </w:p>
        </w:tc>
        <w:tc>
          <w:tcPr>
            <w:tcW w:w="357" w:type="dxa"/>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22" w:firstLine="82"/>
              <w:rPr>
                <w:rFonts w:ascii="Times New Roman" w:eastAsia="Arial" w:hAnsi="Times New Roman"/>
                <w:sz w:val="16"/>
                <w:szCs w:val="16"/>
                <w:lang w:eastAsia="ru-RU"/>
              </w:rPr>
            </w:pPr>
            <w:r w:rsidRPr="009A2AEF">
              <w:rPr>
                <w:rFonts w:ascii="Times New Roman" w:eastAsia="Arial" w:hAnsi="Times New Roman"/>
                <w:sz w:val="16"/>
                <w:szCs w:val="16"/>
                <w:lang w:eastAsia="ru-RU"/>
              </w:rPr>
              <w:t>2</w:t>
            </w:r>
          </w:p>
        </w:tc>
        <w:tc>
          <w:tcPr>
            <w:tcW w:w="357" w:type="dxa"/>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22" w:firstLine="82"/>
              <w:rPr>
                <w:rFonts w:ascii="Times New Roman" w:eastAsia="Arial" w:hAnsi="Times New Roman"/>
                <w:sz w:val="16"/>
                <w:szCs w:val="16"/>
                <w:lang w:eastAsia="ru-RU"/>
              </w:rPr>
            </w:pPr>
            <w:r w:rsidRPr="009A2AEF">
              <w:rPr>
                <w:rFonts w:ascii="Times New Roman" w:eastAsia="Arial" w:hAnsi="Times New Roman"/>
                <w:sz w:val="16"/>
                <w:szCs w:val="16"/>
                <w:lang w:eastAsia="ru-RU"/>
              </w:rPr>
              <w:t>2</w:t>
            </w:r>
          </w:p>
        </w:tc>
        <w:tc>
          <w:tcPr>
            <w:tcW w:w="354" w:type="dxa"/>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22" w:firstLine="84"/>
              <w:rPr>
                <w:rFonts w:ascii="Times New Roman" w:eastAsia="Arial" w:hAnsi="Times New Roman"/>
                <w:sz w:val="16"/>
                <w:szCs w:val="16"/>
                <w:lang w:eastAsia="ru-RU"/>
              </w:rPr>
            </w:pPr>
            <w:r w:rsidRPr="009A2AEF">
              <w:rPr>
                <w:rFonts w:ascii="Times New Roman" w:eastAsia="Arial" w:hAnsi="Times New Roman"/>
                <w:sz w:val="16"/>
                <w:szCs w:val="16"/>
                <w:lang w:eastAsia="ru-RU"/>
              </w:rPr>
              <w:t>2</w:t>
            </w:r>
          </w:p>
        </w:tc>
        <w:tc>
          <w:tcPr>
            <w:tcW w:w="967" w:type="dxa"/>
            <w:gridSpan w:val="2"/>
            <w:tcBorders>
              <w:top w:val="single" w:sz="4" w:space="0" w:color="000000"/>
              <w:left w:val="single" w:sz="4" w:space="0" w:color="000000"/>
              <w:bottom w:val="single" w:sz="4" w:space="0" w:color="000000"/>
              <w:right w:val="single" w:sz="4" w:space="0" w:color="000000"/>
            </w:tcBorders>
          </w:tcPr>
          <w:p w:rsidR="00E45F69" w:rsidRPr="009A2AEF" w:rsidRDefault="00E45F69" w:rsidP="00313A82">
            <w:pPr>
              <w:spacing w:after="0" w:line="240" w:lineRule="auto"/>
              <w:ind w:left="22" w:firstLine="84"/>
              <w:rPr>
                <w:rFonts w:ascii="Times New Roman" w:eastAsia="Arial" w:hAnsi="Times New Roman"/>
                <w:sz w:val="16"/>
                <w:szCs w:val="16"/>
                <w:lang w:eastAsia="ru-RU"/>
              </w:rPr>
            </w:pPr>
            <w:r w:rsidRPr="009A2AEF">
              <w:rPr>
                <w:rFonts w:ascii="Times New Roman" w:eastAsia="Arial" w:hAnsi="Times New Roman"/>
                <w:sz w:val="16"/>
                <w:szCs w:val="16"/>
                <w:lang w:eastAsia="ru-RU"/>
              </w:rPr>
              <w:t>32</w:t>
            </w:r>
          </w:p>
        </w:tc>
      </w:tr>
    </w:tbl>
    <w:p w:rsidR="00417558" w:rsidRDefault="00417558" w:rsidP="00313A82">
      <w:pPr>
        <w:autoSpaceDE w:val="0"/>
        <w:autoSpaceDN w:val="0"/>
        <w:adjustRightInd w:val="0"/>
        <w:spacing w:after="0" w:line="240" w:lineRule="auto"/>
        <w:rPr>
          <w:rFonts w:ascii="Times New Roman" w:hAnsi="Times New Roman"/>
          <w:b/>
          <w:bCs/>
          <w:sz w:val="24"/>
          <w:szCs w:val="24"/>
          <w:lang w:eastAsia="ru-RU"/>
        </w:rPr>
      </w:pPr>
    </w:p>
    <w:p w:rsidR="00417558" w:rsidRDefault="00417558" w:rsidP="00313A82">
      <w:pPr>
        <w:autoSpaceDE w:val="0"/>
        <w:autoSpaceDN w:val="0"/>
        <w:adjustRightInd w:val="0"/>
        <w:spacing w:after="0" w:line="240" w:lineRule="auto"/>
        <w:rPr>
          <w:rFonts w:ascii="Times New Roman" w:hAnsi="Times New Roman"/>
          <w:b/>
          <w:bCs/>
          <w:sz w:val="24"/>
          <w:szCs w:val="24"/>
          <w:lang w:eastAsia="ru-RU"/>
        </w:rPr>
      </w:pPr>
    </w:p>
    <w:p w:rsidR="006E5B6D" w:rsidRPr="006E5B6D" w:rsidRDefault="006E5B6D" w:rsidP="00313A82">
      <w:pPr>
        <w:autoSpaceDE w:val="0"/>
        <w:autoSpaceDN w:val="0"/>
        <w:adjustRightInd w:val="0"/>
        <w:spacing w:after="0" w:line="240" w:lineRule="auto"/>
        <w:rPr>
          <w:rFonts w:ascii="Times New Roman" w:hAnsi="Times New Roman"/>
          <w:b/>
          <w:bCs/>
          <w:sz w:val="24"/>
          <w:szCs w:val="24"/>
          <w:lang w:eastAsia="ru-RU"/>
        </w:rPr>
      </w:pPr>
      <w:r w:rsidRPr="006E5B6D">
        <w:rPr>
          <w:rFonts w:ascii="Times New Roman" w:hAnsi="Times New Roman"/>
          <w:b/>
          <w:bCs/>
          <w:sz w:val="24"/>
          <w:szCs w:val="24"/>
          <w:lang w:eastAsia="ru-RU"/>
        </w:rPr>
        <w:lastRenderedPageBreak/>
        <w:t xml:space="preserve">3.2. Система условий реализации основной образовательной программы основного общего образования </w:t>
      </w:r>
      <w:r w:rsidRPr="006E5B6D">
        <w:rPr>
          <w:rFonts w:ascii="Times New Roman" w:eastAsia="Times New Roman" w:hAnsi="Times New Roman"/>
          <w:b/>
          <w:sz w:val="24"/>
          <w:szCs w:val="24"/>
          <w:lang w:eastAsia="ru-RU"/>
        </w:rPr>
        <w:t>МКОУ «</w:t>
      </w:r>
      <w:r w:rsidR="002667E7">
        <w:rPr>
          <w:rFonts w:ascii="Times New Roman" w:eastAsia="Times New Roman" w:hAnsi="Times New Roman"/>
          <w:b/>
          <w:sz w:val="24"/>
          <w:szCs w:val="24"/>
          <w:lang w:eastAsia="ru-RU"/>
        </w:rPr>
        <w:t xml:space="preserve">Кавкамахинская </w:t>
      </w:r>
      <w:r w:rsidRPr="006E5B6D">
        <w:rPr>
          <w:rFonts w:ascii="Times New Roman" w:eastAsia="Times New Roman" w:hAnsi="Times New Roman"/>
          <w:b/>
          <w:sz w:val="24"/>
          <w:szCs w:val="24"/>
          <w:lang w:eastAsia="ru-RU"/>
        </w:rPr>
        <w:t xml:space="preserve"> СОШ»</w:t>
      </w:r>
    </w:p>
    <w:p w:rsidR="00FA0981" w:rsidRDefault="00FA0981" w:rsidP="00313A82">
      <w:pPr>
        <w:autoSpaceDE w:val="0"/>
        <w:autoSpaceDN w:val="0"/>
        <w:adjustRightInd w:val="0"/>
        <w:spacing w:after="0" w:line="240" w:lineRule="auto"/>
        <w:rPr>
          <w:rFonts w:ascii="Times New Roman" w:hAnsi="Times New Roman"/>
          <w:b/>
          <w:bCs/>
          <w:sz w:val="24"/>
          <w:szCs w:val="24"/>
          <w:lang w:eastAsia="ru-RU"/>
        </w:rPr>
      </w:pPr>
    </w:p>
    <w:p w:rsidR="006E5B6D" w:rsidRPr="006E5B6D" w:rsidRDefault="006E5B6D" w:rsidP="00313A82">
      <w:pPr>
        <w:autoSpaceDE w:val="0"/>
        <w:autoSpaceDN w:val="0"/>
        <w:adjustRightInd w:val="0"/>
        <w:spacing w:after="0" w:line="240" w:lineRule="auto"/>
        <w:rPr>
          <w:rFonts w:ascii="Times New Roman" w:hAnsi="Times New Roman"/>
          <w:b/>
          <w:bCs/>
          <w:sz w:val="24"/>
          <w:szCs w:val="24"/>
          <w:lang w:eastAsia="ru-RU"/>
        </w:rPr>
      </w:pPr>
      <w:r w:rsidRPr="006E5B6D">
        <w:rPr>
          <w:rFonts w:ascii="Times New Roman" w:hAnsi="Times New Roman"/>
          <w:b/>
          <w:bCs/>
          <w:sz w:val="24"/>
          <w:szCs w:val="24"/>
          <w:lang w:eastAsia="ru-RU"/>
        </w:rPr>
        <w:t>3.2.1. Описание кадровых условий реализации основной образовательной программы основного общего образования</w:t>
      </w:r>
    </w:p>
    <w:p w:rsidR="006E5B6D" w:rsidRDefault="006E5B6D" w:rsidP="00313A82">
      <w:pPr>
        <w:autoSpaceDE w:val="0"/>
        <w:autoSpaceDN w:val="0"/>
        <w:adjustRightInd w:val="0"/>
        <w:spacing w:after="0" w:line="240" w:lineRule="auto"/>
        <w:rPr>
          <w:rFonts w:ascii="Times New Roman" w:eastAsia="TimesNewRomanPSMT" w:hAnsi="Times New Roman"/>
          <w:sz w:val="20"/>
          <w:szCs w:val="20"/>
          <w:lang w:eastAsia="ru-RU"/>
        </w:rPr>
      </w:pPr>
      <w:r w:rsidRPr="0010152F">
        <w:rPr>
          <w:rFonts w:ascii="Times New Roman" w:eastAsia="TimesNewRomanPSMT" w:hAnsi="Times New Roman"/>
          <w:sz w:val="20"/>
          <w:szCs w:val="20"/>
          <w:lang w:eastAsia="ru-RU"/>
        </w:rPr>
        <w:t xml:space="preserve">     Школа укомплектована кадрами, имеющими необходимую квалификацию для решения задач, определённых основной образовательной программой основного общего образования, способными к инновационной профессиональной деятельности. Основой для разработки должностных инструкций служат квалификационные характеристики, представленные в Едином квалификационном справочнике должностей руководителей, специалистов и служащих. Школа укомплектована работниками пищеблока, вспомогательным персоналом. Описание кадровых условий школы представлено в таблице. В ней соотнесены должностные обязанности и уровень квалификации специалистов, предусмотренные Приказом Министерства здравоохранения и социального развития Российской Федерации от 26 августа 2010 г. № 761н, зарегистрированным в Минюсте 6 октября 2010 г. с имеющимся кадровым потенциалом образовательного учреждения. Это позволяет определить состояние кадрового потенциала и наметить пути необходимой работы по его дальнейшему изменению.</w:t>
      </w:r>
    </w:p>
    <w:p w:rsidR="00FA0981" w:rsidRPr="0010152F" w:rsidRDefault="00FA0981" w:rsidP="00313A82">
      <w:pPr>
        <w:autoSpaceDE w:val="0"/>
        <w:autoSpaceDN w:val="0"/>
        <w:adjustRightInd w:val="0"/>
        <w:spacing w:after="0" w:line="240" w:lineRule="auto"/>
        <w:rPr>
          <w:rFonts w:ascii="Times New Roman" w:eastAsia="TimesNewRomanPSMT" w:hAnsi="Times New Roman"/>
          <w:sz w:val="20"/>
          <w:szCs w:val="20"/>
          <w:lang w:eastAsia="ru-RU"/>
        </w:rPr>
      </w:pPr>
    </w:p>
    <w:tbl>
      <w:tblPr>
        <w:tblW w:w="105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8"/>
        <w:gridCol w:w="2418"/>
        <w:gridCol w:w="1179"/>
        <w:gridCol w:w="3930"/>
        <w:gridCol w:w="1759"/>
      </w:tblGrid>
      <w:tr w:rsidR="006E5B6D" w:rsidRPr="0010152F" w:rsidTr="0010152F">
        <w:trPr>
          <w:trHeight w:val="264"/>
        </w:trPr>
        <w:tc>
          <w:tcPr>
            <w:tcW w:w="1268" w:type="dxa"/>
            <w:vMerge w:val="restart"/>
          </w:tcPr>
          <w:p w:rsidR="006E5B6D" w:rsidRPr="0010152F" w:rsidRDefault="006E5B6D" w:rsidP="00313A82">
            <w:pPr>
              <w:spacing w:after="0" w:line="240" w:lineRule="auto"/>
              <w:jc w:val="center"/>
              <w:rPr>
                <w:rFonts w:ascii="Times New Roman" w:hAnsi="Times New Roman"/>
                <w:b/>
                <w:bCs/>
                <w:color w:val="000000"/>
                <w:sz w:val="18"/>
                <w:szCs w:val="18"/>
                <w:shd w:val="clear" w:color="auto" w:fill="FFFFFF"/>
              </w:rPr>
            </w:pPr>
          </w:p>
          <w:p w:rsidR="006E5B6D" w:rsidRPr="0010152F" w:rsidRDefault="006E5B6D" w:rsidP="00313A82">
            <w:pPr>
              <w:spacing w:after="0" w:line="240" w:lineRule="auto"/>
              <w:jc w:val="center"/>
              <w:rPr>
                <w:rFonts w:ascii="Times New Roman" w:hAnsi="Times New Roman"/>
                <w:b/>
                <w:bCs/>
                <w:color w:val="000000"/>
                <w:sz w:val="18"/>
                <w:szCs w:val="18"/>
                <w:shd w:val="clear" w:color="auto" w:fill="FFFFFF"/>
              </w:rPr>
            </w:pPr>
            <w:r w:rsidRPr="0010152F">
              <w:rPr>
                <w:rFonts w:ascii="Times New Roman" w:hAnsi="Times New Roman"/>
                <w:b/>
                <w:bCs/>
                <w:color w:val="000000"/>
                <w:sz w:val="18"/>
                <w:szCs w:val="18"/>
                <w:shd w:val="clear" w:color="auto" w:fill="FFFFFF"/>
              </w:rPr>
              <w:t>Должность</w:t>
            </w:r>
          </w:p>
          <w:p w:rsidR="006E5B6D" w:rsidRPr="0010152F" w:rsidRDefault="006E5B6D" w:rsidP="00313A82">
            <w:pPr>
              <w:spacing w:after="0" w:line="240" w:lineRule="auto"/>
              <w:jc w:val="center"/>
              <w:rPr>
                <w:rFonts w:ascii="Times New Roman" w:hAnsi="Times New Roman"/>
                <w:b/>
                <w:bCs/>
                <w:color w:val="000000"/>
                <w:sz w:val="18"/>
                <w:szCs w:val="18"/>
                <w:shd w:val="clear" w:color="auto" w:fill="FFFFFF"/>
              </w:rPr>
            </w:pPr>
          </w:p>
          <w:p w:rsidR="006E5B6D" w:rsidRPr="0010152F" w:rsidRDefault="006E5B6D" w:rsidP="00313A82">
            <w:pPr>
              <w:spacing w:after="0" w:line="240" w:lineRule="auto"/>
              <w:jc w:val="center"/>
              <w:rPr>
                <w:rFonts w:ascii="Times New Roman" w:hAnsi="Times New Roman"/>
                <w:b/>
                <w:sz w:val="18"/>
                <w:szCs w:val="18"/>
              </w:rPr>
            </w:pPr>
          </w:p>
        </w:tc>
        <w:tc>
          <w:tcPr>
            <w:tcW w:w="2418" w:type="dxa"/>
            <w:vMerge w:val="restart"/>
          </w:tcPr>
          <w:p w:rsidR="006E5B6D" w:rsidRPr="0010152F" w:rsidRDefault="006E5B6D" w:rsidP="00313A82">
            <w:pPr>
              <w:spacing w:after="0" w:line="240" w:lineRule="auto"/>
              <w:jc w:val="center"/>
              <w:rPr>
                <w:rFonts w:ascii="Times New Roman" w:hAnsi="Times New Roman"/>
                <w:b/>
                <w:bCs/>
                <w:color w:val="000000"/>
                <w:sz w:val="18"/>
                <w:szCs w:val="18"/>
                <w:shd w:val="clear" w:color="auto" w:fill="FFFFFF"/>
              </w:rPr>
            </w:pPr>
          </w:p>
          <w:p w:rsidR="006E5B6D" w:rsidRPr="0010152F" w:rsidRDefault="006E5B6D" w:rsidP="00313A82">
            <w:pPr>
              <w:spacing w:after="0" w:line="240" w:lineRule="auto"/>
              <w:jc w:val="center"/>
              <w:rPr>
                <w:rFonts w:ascii="Times New Roman" w:hAnsi="Times New Roman"/>
                <w:b/>
                <w:sz w:val="18"/>
                <w:szCs w:val="18"/>
              </w:rPr>
            </w:pPr>
            <w:r w:rsidRPr="0010152F">
              <w:rPr>
                <w:rFonts w:ascii="Times New Roman" w:hAnsi="Times New Roman"/>
                <w:b/>
                <w:bCs/>
                <w:color w:val="000000"/>
                <w:sz w:val="18"/>
                <w:szCs w:val="18"/>
                <w:shd w:val="clear" w:color="auto" w:fill="FFFFFF"/>
              </w:rPr>
              <w:t>Должностные</w:t>
            </w:r>
          </w:p>
          <w:p w:rsidR="006E5B6D" w:rsidRPr="0010152F" w:rsidRDefault="006E5B6D" w:rsidP="00313A82">
            <w:pPr>
              <w:spacing w:after="0" w:line="240" w:lineRule="auto"/>
              <w:jc w:val="center"/>
              <w:rPr>
                <w:rFonts w:ascii="Times New Roman" w:hAnsi="Times New Roman"/>
                <w:b/>
                <w:sz w:val="18"/>
                <w:szCs w:val="18"/>
              </w:rPr>
            </w:pPr>
            <w:r w:rsidRPr="0010152F">
              <w:rPr>
                <w:rFonts w:ascii="Times New Roman" w:hAnsi="Times New Roman"/>
                <w:b/>
                <w:bCs/>
                <w:color w:val="000000"/>
                <w:sz w:val="18"/>
                <w:szCs w:val="18"/>
                <w:shd w:val="clear" w:color="auto" w:fill="FFFFFF"/>
              </w:rPr>
              <w:t>обязанности</w:t>
            </w:r>
          </w:p>
        </w:tc>
        <w:tc>
          <w:tcPr>
            <w:tcW w:w="1179" w:type="dxa"/>
            <w:vMerge w:val="restart"/>
          </w:tcPr>
          <w:p w:rsidR="006E5B6D" w:rsidRPr="0010152F" w:rsidRDefault="006E5B6D" w:rsidP="00313A82">
            <w:pPr>
              <w:spacing w:after="0" w:line="240" w:lineRule="auto"/>
              <w:jc w:val="center"/>
              <w:rPr>
                <w:rFonts w:ascii="Times New Roman" w:hAnsi="Times New Roman"/>
                <w:b/>
                <w:sz w:val="18"/>
                <w:szCs w:val="18"/>
              </w:rPr>
            </w:pPr>
            <w:r w:rsidRPr="0010152F">
              <w:rPr>
                <w:rFonts w:ascii="Times New Roman" w:hAnsi="Times New Roman"/>
                <w:b/>
                <w:bCs/>
                <w:color w:val="000000"/>
                <w:sz w:val="18"/>
                <w:szCs w:val="18"/>
                <w:shd w:val="clear" w:color="auto" w:fill="FFFFFF"/>
              </w:rPr>
              <w:t>Количество</w:t>
            </w:r>
          </w:p>
          <w:p w:rsidR="006E5B6D" w:rsidRPr="0010152F" w:rsidRDefault="006E5B6D" w:rsidP="00313A82">
            <w:pPr>
              <w:spacing w:after="0" w:line="240" w:lineRule="auto"/>
              <w:jc w:val="center"/>
              <w:rPr>
                <w:rFonts w:ascii="Times New Roman" w:hAnsi="Times New Roman"/>
                <w:b/>
                <w:sz w:val="18"/>
                <w:szCs w:val="18"/>
              </w:rPr>
            </w:pPr>
            <w:r w:rsidRPr="0010152F">
              <w:rPr>
                <w:rFonts w:ascii="Times New Roman" w:hAnsi="Times New Roman"/>
                <w:b/>
                <w:bCs/>
                <w:color w:val="000000"/>
                <w:sz w:val="18"/>
                <w:szCs w:val="18"/>
                <w:shd w:val="clear" w:color="auto" w:fill="FFFFFF"/>
              </w:rPr>
              <w:t>работников</w:t>
            </w:r>
          </w:p>
          <w:p w:rsidR="006E5B6D" w:rsidRPr="0010152F" w:rsidRDefault="006E5B6D" w:rsidP="00313A82">
            <w:pPr>
              <w:spacing w:after="0" w:line="240" w:lineRule="auto"/>
              <w:jc w:val="center"/>
              <w:rPr>
                <w:rFonts w:ascii="Times New Roman" w:hAnsi="Times New Roman"/>
                <w:b/>
                <w:sz w:val="18"/>
                <w:szCs w:val="18"/>
              </w:rPr>
            </w:pPr>
            <w:r w:rsidRPr="0010152F">
              <w:rPr>
                <w:rFonts w:ascii="Times New Roman" w:hAnsi="Times New Roman"/>
                <w:b/>
                <w:bCs/>
                <w:color w:val="000000"/>
                <w:sz w:val="18"/>
                <w:szCs w:val="18"/>
                <w:shd w:val="clear" w:color="auto" w:fill="FFFFFF"/>
              </w:rPr>
              <w:t>(требуется/</w:t>
            </w:r>
          </w:p>
          <w:p w:rsidR="006E5B6D" w:rsidRPr="0010152F" w:rsidRDefault="006E5B6D" w:rsidP="00313A82">
            <w:pPr>
              <w:spacing w:after="0" w:line="240" w:lineRule="auto"/>
              <w:jc w:val="center"/>
              <w:rPr>
                <w:rFonts w:ascii="Times New Roman" w:hAnsi="Times New Roman"/>
                <w:b/>
                <w:sz w:val="18"/>
                <w:szCs w:val="18"/>
              </w:rPr>
            </w:pPr>
            <w:r w:rsidRPr="0010152F">
              <w:rPr>
                <w:rFonts w:ascii="Times New Roman" w:hAnsi="Times New Roman"/>
                <w:b/>
                <w:bCs/>
                <w:color w:val="000000"/>
                <w:sz w:val="18"/>
                <w:szCs w:val="18"/>
                <w:shd w:val="clear" w:color="auto" w:fill="FFFFFF"/>
              </w:rPr>
              <w:t>имеется)</w:t>
            </w:r>
          </w:p>
        </w:tc>
        <w:tc>
          <w:tcPr>
            <w:tcW w:w="5689" w:type="dxa"/>
            <w:gridSpan w:val="2"/>
          </w:tcPr>
          <w:p w:rsidR="006E5B6D" w:rsidRPr="0010152F" w:rsidRDefault="006E5B6D" w:rsidP="00313A82">
            <w:pPr>
              <w:spacing w:after="0" w:line="240" w:lineRule="auto"/>
              <w:jc w:val="center"/>
              <w:rPr>
                <w:rFonts w:ascii="Times New Roman" w:hAnsi="Times New Roman"/>
                <w:b/>
                <w:sz w:val="18"/>
                <w:szCs w:val="18"/>
              </w:rPr>
            </w:pPr>
            <w:r w:rsidRPr="0010152F">
              <w:rPr>
                <w:rFonts w:ascii="Times New Roman" w:hAnsi="Times New Roman"/>
                <w:b/>
                <w:bCs/>
                <w:color w:val="000000"/>
                <w:sz w:val="18"/>
                <w:szCs w:val="18"/>
                <w:shd w:val="clear" w:color="auto" w:fill="FFFFFF"/>
              </w:rPr>
              <w:t>Уровень квалификации работников ОУ</w:t>
            </w:r>
          </w:p>
        </w:tc>
      </w:tr>
      <w:tr w:rsidR="006E5B6D" w:rsidRPr="0010152F" w:rsidTr="0010152F">
        <w:trPr>
          <w:trHeight w:val="142"/>
        </w:trPr>
        <w:tc>
          <w:tcPr>
            <w:tcW w:w="1268" w:type="dxa"/>
            <w:vMerge/>
          </w:tcPr>
          <w:p w:rsidR="006E5B6D" w:rsidRPr="0010152F" w:rsidRDefault="006E5B6D" w:rsidP="00313A82">
            <w:pPr>
              <w:spacing w:after="0" w:line="240" w:lineRule="auto"/>
              <w:jc w:val="center"/>
              <w:rPr>
                <w:rFonts w:ascii="Times New Roman" w:hAnsi="Times New Roman"/>
                <w:b/>
                <w:sz w:val="18"/>
                <w:szCs w:val="18"/>
              </w:rPr>
            </w:pPr>
          </w:p>
        </w:tc>
        <w:tc>
          <w:tcPr>
            <w:tcW w:w="2418" w:type="dxa"/>
            <w:vMerge/>
          </w:tcPr>
          <w:p w:rsidR="006E5B6D" w:rsidRPr="0010152F" w:rsidRDefault="006E5B6D" w:rsidP="00313A82">
            <w:pPr>
              <w:spacing w:after="0" w:line="240" w:lineRule="auto"/>
              <w:jc w:val="center"/>
              <w:rPr>
                <w:rFonts w:ascii="Times New Roman" w:hAnsi="Times New Roman"/>
                <w:b/>
                <w:sz w:val="18"/>
                <w:szCs w:val="18"/>
              </w:rPr>
            </w:pPr>
          </w:p>
        </w:tc>
        <w:tc>
          <w:tcPr>
            <w:tcW w:w="1179" w:type="dxa"/>
            <w:vMerge/>
          </w:tcPr>
          <w:p w:rsidR="006E5B6D" w:rsidRPr="0010152F" w:rsidRDefault="006E5B6D" w:rsidP="00313A82">
            <w:pPr>
              <w:spacing w:after="0" w:line="240" w:lineRule="auto"/>
              <w:jc w:val="center"/>
              <w:rPr>
                <w:rFonts w:ascii="Times New Roman" w:hAnsi="Times New Roman"/>
                <w:b/>
                <w:sz w:val="18"/>
                <w:szCs w:val="18"/>
              </w:rPr>
            </w:pPr>
          </w:p>
        </w:tc>
        <w:tc>
          <w:tcPr>
            <w:tcW w:w="3930" w:type="dxa"/>
          </w:tcPr>
          <w:p w:rsidR="006E5B6D" w:rsidRPr="0010152F" w:rsidRDefault="006E5B6D" w:rsidP="00313A82">
            <w:pPr>
              <w:spacing w:after="0" w:line="240" w:lineRule="auto"/>
              <w:jc w:val="center"/>
              <w:rPr>
                <w:rFonts w:ascii="Times New Roman" w:hAnsi="Times New Roman"/>
                <w:b/>
                <w:sz w:val="18"/>
                <w:szCs w:val="18"/>
              </w:rPr>
            </w:pPr>
            <w:r w:rsidRPr="0010152F">
              <w:rPr>
                <w:rFonts w:ascii="Times New Roman" w:hAnsi="Times New Roman"/>
                <w:b/>
                <w:bCs/>
                <w:color w:val="000000"/>
                <w:sz w:val="18"/>
                <w:szCs w:val="18"/>
                <w:shd w:val="clear" w:color="auto" w:fill="FFFFFF"/>
              </w:rPr>
              <w:t>Требования к уровню квалификации</w:t>
            </w:r>
          </w:p>
        </w:tc>
        <w:tc>
          <w:tcPr>
            <w:tcW w:w="1759" w:type="dxa"/>
          </w:tcPr>
          <w:p w:rsidR="006E5B6D" w:rsidRPr="0010152F" w:rsidRDefault="006E5B6D" w:rsidP="00313A82">
            <w:pPr>
              <w:spacing w:after="0" w:line="240" w:lineRule="auto"/>
              <w:jc w:val="center"/>
              <w:rPr>
                <w:rFonts w:ascii="Times New Roman" w:hAnsi="Times New Roman"/>
                <w:b/>
                <w:sz w:val="18"/>
                <w:szCs w:val="18"/>
              </w:rPr>
            </w:pPr>
            <w:r w:rsidRPr="0010152F">
              <w:rPr>
                <w:rFonts w:ascii="Times New Roman" w:hAnsi="Times New Roman"/>
                <w:b/>
                <w:bCs/>
                <w:color w:val="000000"/>
                <w:sz w:val="18"/>
                <w:szCs w:val="18"/>
                <w:shd w:val="clear" w:color="auto" w:fill="FFFFFF"/>
              </w:rPr>
              <w:t>Фактический</w:t>
            </w:r>
          </w:p>
        </w:tc>
      </w:tr>
      <w:tr w:rsidR="006E5B6D" w:rsidRPr="0010152F" w:rsidTr="0010152F">
        <w:trPr>
          <w:trHeight w:val="1889"/>
        </w:trPr>
        <w:tc>
          <w:tcPr>
            <w:tcW w:w="1268" w:type="dxa"/>
          </w:tcPr>
          <w:p w:rsidR="006E5B6D" w:rsidRPr="0010152F" w:rsidRDefault="006E5B6D" w:rsidP="00313A82">
            <w:pPr>
              <w:spacing w:after="0" w:line="240" w:lineRule="auto"/>
              <w:rPr>
                <w:rFonts w:ascii="Times New Roman" w:hAnsi="Times New Roman"/>
                <w:sz w:val="18"/>
                <w:szCs w:val="18"/>
              </w:rPr>
            </w:pPr>
            <w:r w:rsidRPr="0010152F">
              <w:rPr>
                <w:rFonts w:ascii="Times New Roman" w:hAnsi="Times New Roman"/>
                <w:bCs/>
                <w:color w:val="000000"/>
                <w:sz w:val="18"/>
                <w:szCs w:val="18"/>
                <w:shd w:val="clear" w:color="auto" w:fill="FFFFFF"/>
              </w:rPr>
              <w:t>руководитель</w:t>
            </w:r>
          </w:p>
        </w:tc>
        <w:tc>
          <w:tcPr>
            <w:tcW w:w="2418" w:type="dxa"/>
          </w:tcPr>
          <w:p w:rsidR="006E5B6D" w:rsidRPr="0010152F" w:rsidRDefault="006E5B6D" w:rsidP="00313A82">
            <w:pPr>
              <w:spacing w:after="0" w:line="240" w:lineRule="auto"/>
              <w:rPr>
                <w:rFonts w:ascii="Times New Roman" w:hAnsi="Times New Roman"/>
                <w:sz w:val="18"/>
                <w:szCs w:val="18"/>
              </w:rPr>
            </w:pPr>
            <w:r w:rsidRPr="0010152F">
              <w:rPr>
                <w:rFonts w:ascii="Times New Roman" w:hAnsi="Times New Roman"/>
                <w:bCs/>
                <w:color w:val="000000"/>
                <w:sz w:val="18"/>
                <w:szCs w:val="18"/>
                <w:shd w:val="clear" w:color="auto" w:fill="FFFFFF"/>
              </w:rPr>
              <w:t>обеспечивает системную образовательную и административно- хозяйственную работу</w:t>
            </w:r>
          </w:p>
        </w:tc>
        <w:tc>
          <w:tcPr>
            <w:tcW w:w="1179" w:type="dxa"/>
          </w:tcPr>
          <w:p w:rsidR="006E5B6D" w:rsidRPr="0010152F" w:rsidRDefault="006E5B6D" w:rsidP="00313A82">
            <w:pPr>
              <w:spacing w:after="0" w:line="240" w:lineRule="auto"/>
              <w:jc w:val="center"/>
              <w:rPr>
                <w:rFonts w:ascii="Times New Roman" w:hAnsi="Times New Roman"/>
                <w:sz w:val="18"/>
                <w:szCs w:val="18"/>
              </w:rPr>
            </w:pPr>
            <w:r w:rsidRPr="0010152F">
              <w:rPr>
                <w:rFonts w:ascii="Times New Roman" w:hAnsi="Times New Roman"/>
                <w:bCs/>
                <w:color w:val="000000"/>
                <w:sz w:val="18"/>
                <w:szCs w:val="18"/>
                <w:shd w:val="clear" w:color="auto" w:fill="FFFFFF"/>
              </w:rPr>
              <w:t>1/1</w:t>
            </w:r>
          </w:p>
        </w:tc>
        <w:tc>
          <w:tcPr>
            <w:tcW w:w="3930" w:type="dxa"/>
          </w:tcPr>
          <w:p w:rsidR="006E5B6D" w:rsidRPr="0010152F" w:rsidRDefault="006E5B6D" w:rsidP="00313A82">
            <w:pPr>
              <w:spacing w:after="0" w:line="240" w:lineRule="auto"/>
              <w:rPr>
                <w:rFonts w:ascii="Times New Roman" w:hAnsi="Times New Roman"/>
                <w:sz w:val="18"/>
                <w:szCs w:val="18"/>
              </w:rPr>
            </w:pPr>
            <w:r w:rsidRPr="0010152F">
              <w:rPr>
                <w:rFonts w:ascii="Times New Roman" w:hAnsi="Times New Roman"/>
                <w:bCs/>
                <w:color w:val="000000"/>
                <w:sz w:val="18"/>
                <w:szCs w:val="18"/>
                <w:shd w:val="clear" w:color="auto" w:fill="FFFFFF"/>
              </w:rPr>
              <w:t>ВПО по направлениям подготовки «Государственное и муниципальное управление», «Менеджмент», «Управление персоналом» и стаж на педагогических должностях не менее 5 лет либо ВПО и ДПО в области гос. и муниц. управления или менеджмента и экономики и стаж работы на педагогических или руководящих должностях не менее 5 лет.</w:t>
            </w:r>
          </w:p>
        </w:tc>
        <w:tc>
          <w:tcPr>
            <w:tcW w:w="1759" w:type="dxa"/>
          </w:tcPr>
          <w:p w:rsidR="006E5B6D" w:rsidRPr="0010152F" w:rsidRDefault="006E5B6D" w:rsidP="00313A82">
            <w:pPr>
              <w:spacing w:after="0" w:line="240" w:lineRule="auto"/>
              <w:rPr>
                <w:rFonts w:ascii="Times New Roman" w:hAnsi="Times New Roman"/>
                <w:sz w:val="18"/>
                <w:szCs w:val="18"/>
              </w:rPr>
            </w:pPr>
            <w:r w:rsidRPr="0010152F">
              <w:rPr>
                <w:rFonts w:ascii="Times New Roman" w:hAnsi="Times New Roman"/>
                <w:bCs/>
                <w:color w:val="000000"/>
                <w:sz w:val="18"/>
                <w:szCs w:val="18"/>
                <w:shd w:val="clear" w:color="auto" w:fill="FFFFFF"/>
              </w:rPr>
              <w:t>Курсы повышения квалификации управленческих кадров системы общего образования РД в ДИРО,  пед.стаж - более 5 лет.</w:t>
            </w:r>
          </w:p>
        </w:tc>
      </w:tr>
      <w:tr w:rsidR="006E5B6D" w:rsidRPr="0010152F" w:rsidTr="0010152F">
        <w:trPr>
          <w:trHeight w:val="1889"/>
        </w:trPr>
        <w:tc>
          <w:tcPr>
            <w:tcW w:w="1268" w:type="dxa"/>
          </w:tcPr>
          <w:p w:rsidR="006E5B6D" w:rsidRPr="0010152F" w:rsidRDefault="006E5B6D" w:rsidP="00313A82">
            <w:pPr>
              <w:spacing w:after="0" w:line="240" w:lineRule="auto"/>
              <w:rPr>
                <w:rFonts w:ascii="Times New Roman" w:hAnsi="Times New Roman"/>
                <w:sz w:val="18"/>
                <w:szCs w:val="18"/>
              </w:rPr>
            </w:pPr>
            <w:r w:rsidRPr="0010152F">
              <w:rPr>
                <w:rFonts w:ascii="Times New Roman" w:hAnsi="Times New Roman"/>
                <w:bCs/>
                <w:color w:val="000000"/>
                <w:sz w:val="18"/>
                <w:szCs w:val="18"/>
                <w:shd w:val="clear" w:color="auto" w:fill="FFFFFF"/>
              </w:rPr>
              <w:t>заместитель</w:t>
            </w:r>
          </w:p>
          <w:p w:rsidR="006E5B6D" w:rsidRPr="0010152F" w:rsidRDefault="006E5B6D" w:rsidP="00313A82">
            <w:pPr>
              <w:spacing w:after="0" w:line="240" w:lineRule="auto"/>
              <w:rPr>
                <w:rFonts w:ascii="Times New Roman" w:hAnsi="Times New Roman"/>
                <w:sz w:val="18"/>
                <w:szCs w:val="18"/>
              </w:rPr>
            </w:pPr>
            <w:r w:rsidRPr="0010152F">
              <w:rPr>
                <w:rFonts w:ascii="Times New Roman" w:hAnsi="Times New Roman"/>
                <w:bCs/>
                <w:color w:val="000000"/>
                <w:sz w:val="18"/>
                <w:szCs w:val="18"/>
                <w:shd w:val="clear" w:color="auto" w:fill="FFFFFF"/>
              </w:rPr>
              <w:t>руководителя</w:t>
            </w:r>
          </w:p>
        </w:tc>
        <w:tc>
          <w:tcPr>
            <w:tcW w:w="2418" w:type="dxa"/>
          </w:tcPr>
          <w:p w:rsidR="006E5B6D" w:rsidRPr="0010152F" w:rsidRDefault="006E5B6D" w:rsidP="00313A82">
            <w:pPr>
              <w:spacing w:after="0" w:line="240" w:lineRule="auto"/>
              <w:rPr>
                <w:rFonts w:ascii="Times New Roman" w:eastAsia="TimesNewRomanPSMT" w:hAnsi="Times New Roman"/>
                <w:sz w:val="18"/>
                <w:szCs w:val="18"/>
              </w:rPr>
            </w:pPr>
            <w:r w:rsidRPr="0010152F">
              <w:rPr>
                <w:rFonts w:ascii="Times New Roman" w:hAnsi="Times New Roman"/>
                <w:bCs/>
                <w:color w:val="000000"/>
                <w:sz w:val="18"/>
                <w:szCs w:val="18"/>
                <w:shd w:val="clear" w:color="auto" w:fill="FFFFFF"/>
              </w:rPr>
              <w:t xml:space="preserve">координирует работу преподавателей, воспитателей,  </w:t>
            </w:r>
            <w:r w:rsidRPr="0010152F">
              <w:rPr>
                <w:rFonts w:ascii="Times New Roman" w:eastAsia="TimesNewRomanPSMT" w:hAnsi="Times New Roman"/>
                <w:sz w:val="18"/>
                <w:szCs w:val="18"/>
              </w:rPr>
              <w:t>разработку учебно-</w:t>
            </w:r>
          </w:p>
          <w:p w:rsidR="006E5B6D" w:rsidRPr="0010152F" w:rsidRDefault="006E5B6D" w:rsidP="00313A82">
            <w:pPr>
              <w:autoSpaceDE w:val="0"/>
              <w:autoSpaceDN w:val="0"/>
              <w:adjustRightInd w:val="0"/>
              <w:spacing w:after="0" w:line="240" w:lineRule="auto"/>
              <w:rPr>
                <w:rFonts w:ascii="Times New Roman" w:eastAsia="TimesNewRomanPSMT" w:hAnsi="Times New Roman"/>
                <w:sz w:val="18"/>
                <w:szCs w:val="18"/>
              </w:rPr>
            </w:pPr>
            <w:r w:rsidRPr="0010152F">
              <w:rPr>
                <w:rFonts w:ascii="Times New Roman" w:eastAsia="TimesNewRomanPSMT" w:hAnsi="Times New Roman"/>
                <w:sz w:val="18"/>
                <w:szCs w:val="18"/>
              </w:rPr>
              <w:t>методической и иной документации. Обеспечивает совершенствование методов организации образовательного</w:t>
            </w:r>
          </w:p>
          <w:p w:rsidR="006E5B6D" w:rsidRPr="0010152F" w:rsidRDefault="006E5B6D" w:rsidP="00313A82">
            <w:pPr>
              <w:autoSpaceDE w:val="0"/>
              <w:autoSpaceDN w:val="0"/>
              <w:adjustRightInd w:val="0"/>
              <w:spacing w:after="0" w:line="240" w:lineRule="auto"/>
              <w:rPr>
                <w:rFonts w:ascii="Times New Roman" w:hAnsi="Times New Roman"/>
                <w:sz w:val="18"/>
                <w:szCs w:val="18"/>
              </w:rPr>
            </w:pPr>
            <w:r w:rsidRPr="0010152F">
              <w:rPr>
                <w:rFonts w:ascii="Times New Roman" w:eastAsia="TimesNewRomanPSMT" w:hAnsi="Times New Roman"/>
                <w:sz w:val="18"/>
                <w:szCs w:val="18"/>
              </w:rPr>
              <w:t>процесса. Осуществляет контроль за качеством образовательного процесса</w:t>
            </w:r>
          </w:p>
        </w:tc>
        <w:tc>
          <w:tcPr>
            <w:tcW w:w="1179" w:type="dxa"/>
          </w:tcPr>
          <w:p w:rsidR="006E5B6D" w:rsidRPr="0010152F" w:rsidRDefault="006E5B6D" w:rsidP="00313A82">
            <w:pPr>
              <w:spacing w:after="0" w:line="240" w:lineRule="auto"/>
              <w:jc w:val="center"/>
              <w:rPr>
                <w:rFonts w:ascii="Times New Roman" w:hAnsi="Times New Roman"/>
                <w:sz w:val="18"/>
                <w:szCs w:val="18"/>
              </w:rPr>
            </w:pPr>
            <w:r w:rsidRPr="0010152F">
              <w:rPr>
                <w:rFonts w:ascii="Times New Roman" w:hAnsi="Times New Roman"/>
                <w:bCs/>
                <w:color w:val="000000"/>
                <w:sz w:val="18"/>
                <w:szCs w:val="18"/>
                <w:shd w:val="clear" w:color="auto" w:fill="FFFFFF"/>
              </w:rPr>
              <w:t>4/4</w:t>
            </w:r>
          </w:p>
        </w:tc>
        <w:tc>
          <w:tcPr>
            <w:tcW w:w="3930" w:type="dxa"/>
          </w:tcPr>
          <w:p w:rsidR="006E5B6D" w:rsidRPr="0010152F" w:rsidRDefault="006E5B6D" w:rsidP="00313A82">
            <w:pPr>
              <w:autoSpaceDE w:val="0"/>
              <w:autoSpaceDN w:val="0"/>
              <w:adjustRightInd w:val="0"/>
              <w:spacing w:after="0" w:line="240" w:lineRule="auto"/>
              <w:rPr>
                <w:rFonts w:ascii="Times New Roman" w:hAnsi="Times New Roman"/>
                <w:sz w:val="18"/>
                <w:szCs w:val="18"/>
              </w:rPr>
            </w:pPr>
            <w:r w:rsidRPr="0010152F">
              <w:rPr>
                <w:rFonts w:ascii="Times New Roman" w:hAnsi="Times New Roman"/>
                <w:bCs/>
                <w:color w:val="000000"/>
                <w:sz w:val="18"/>
                <w:szCs w:val="18"/>
                <w:shd w:val="clear" w:color="auto" w:fill="FFFFFF"/>
              </w:rPr>
              <w:t>ВПО по направлениям подготовки</w:t>
            </w:r>
            <w:r w:rsidRPr="0010152F">
              <w:rPr>
                <w:rFonts w:ascii="Times New Roman" w:eastAsia="TimesNewRomanPSMT" w:hAnsi="Times New Roman"/>
                <w:sz w:val="18"/>
                <w:szCs w:val="18"/>
              </w:rPr>
              <w:t>«Государственное и Муниципальное управление», «Менеджмент», «Управление персоналом», стаж не менее 5 лет либо ВПО и дополнительное ПО в области госуд. и муниц. управления или менеджмента и стаж работы на педагогических и руководящих должностях не менее 5 лет</w:t>
            </w:r>
          </w:p>
        </w:tc>
        <w:tc>
          <w:tcPr>
            <w:tcW w:w="1759" w:type="dxa"/>
          </w:tcPr>
          <w:p w:rsidR="006E5B6D" w:rsidRPr="0010152F" w:rsidRDefault="006E5B6D" w:rsidP="00313A82">
            <w:pPr>
              <w:spacing w:after="0" w:line="240" w:lineRule="auto"/>
              <w:rPr>
                <w:rFonts w:ascii="Times New Roman" w:hAnsi="Times New Roman"/>
                <w:sz w:val="18"/>
                <w:szCs w:val="18"/>
              </w:rPr>
            </w:pPr>
            <w:r w:rsidRPr="0010152F">
              <w:rPr>
                <w:rFonts w:ascii="Times New Roman" w:hAnsi="Times New Roman"/>
                <w:bCs/>
                <w:color w:val="000000"/>
                <w:sz w:val="18"/>
                <w:szCs w:val="18"/>
                <w:shd w:val="clear" w:color="auto" w:fill="FFFFFF"/>
              </w:rPr>
              <w:t>стаж более 5 лет</w:t>
            </w:r>
          </w:p>
        </w:tc>
      </w:tr>
      <w:tr w:rsidR="006E5B6D" w:rsidRPr="0010152F" w:rsidTr="0010152F">
        <w:trPr>
          <w:trHeight w:val="1646"/>
        </w:trPr>
        <w:tc>
          <w:tcPr>
            <w:tcW w:w="1268" w:type="dxa"/>
          </w:tcPr>
          <w:p w:rsidR="006E5B6D" w:rsidRPr="0010152F" w:rsidRDefault="006E5B6D" w:rsidP="00313A82">
            <w:pPr>
              <w:autoSpaceDE w:val="0"/>
              <w:autoSpaceDN w:val="0"/>
              <w:adjustRightInd w:val="0"/>
              <w:spacing w:after="0" w:line="240" w:lineRule="auto"/>
              <w:rPr>
                <w:rFonts w:ascii="Times New Roman" w:hAnsi="Times New Roman"/>
                <w:sz w:val="18"/>
                <w:szCs w:val="18"/>
              </w:rPr>
            </w:pPr>
            <w:r w:rsidRPr="0010152F">
              <w:rPr>
                <w:rFonts w:ascii="Times New Roman" w:eastAsia="TimesNewRomanPSMT" w:hAnsi="Times New Roman"/>
                <w:sz w:val="18"/>
                <w:szCs w:val="18"/>
              </w:rPr>
              <w:t xml:space="preserve">учитель </w:t>
            </w:r>
          </w:p>
        </w:tc>
        <w:tc>
          <w:tcPr>
            <w:tcW w:w="2418" w:type="dxa"/>
          </w:tcPr>
          <w:p w:rsidR="006E5B6D" w:rsidRPr="0010152F" w:rsidRDefault="006E5B6D" w:rsidP="00313A82">
            <w:pPr>
              <w:autoSpaceDE w:val="0"/>
              <w:autoSpaceDN w:val="0"/>
              <w:adjustRightInd w:val="0"/>
              <w:spacing w:after="0" w:line="240" w:lineRule="auto"/>
              <w:rPr>
                <w:rFonts w:ascii="Times New Roman" w:eastAsia="TimesNewRomanPSMT" w:hAnsi="Times New Roman"/>
                <w:sz w:val="18"/>
                <w:szCs w:val="18"/>
              </w:rPr>
            </w:pPr>
            <w:r w:rsidRPr="0010152F">
              <w:rPr>
                <w:rFonts w:ascii="Times New Roman" w:eastAsia="TimesNewRomanPSMT" w:hAnsi="Times New Roman"/>
                <w:sz w:val="18"/>
                <w:szCs w:val="18"/>
              </w:rPr>
              <w:t>осуществляет обучение и воспитание обучающихся, способствует формированию общей культуры личности, социализации, осознанного</w:t>
            </w:r>
          </w:p>
          <w:p w:rsidR="006E5B6D" w:rsidRPr="0010152F" w:rsidRDefault="006E5B6D" w:rsidP="00313A82">
            <w:pPr>
              <w:autoSpaceDE w:val="0"/>
              <w:autoSpaceDN w:val="0"/>
              <w:adjustRightInd w:val="0"/>
              <w:spacing w:after="0" w:line="240" w:lineRule="auto"/>
              <w:rPr>
                <w:rFonts w:ascii="Times New Roman" w:eastAsia="TimesNewRomanPSMT" w:hAnsi="Times New Roman"/>
                <w:sz w:val="18"/>
                <w:szCs w:val="18"/>
              </w:rPr>
            </w:pPr>
            <w:r w:rsidRPr="0010152F">
              <w:rPr>
                <w:rFonts w:ascii="Times New Roman" w:eastAsia="TimesNewRomanPSMT" w:hAnsi="Times New Roman"/>
                <w:sz w:val="18"/>
                <w:szCs w:val="18"/>
              </w:rPr>
              <w:t>выбора и освоения</w:t>
            </w:r>
          </w:p>
          <w:p w:rsidR="006E5B6D" w:rsidRPr="0010152F" w:rsidRDefault="006E5B6D" w:rsidP="00313A82">
            <w:pPr>
              <w:autoSpaceDE w:val="0"/>
              <w:autoSpaceDN w:val="0"/>
              <w:adjustRightInd w:val="0"/>
              <w:spacing w:after="0" w:line="240" w:lineRule="auto"/>
              <w:rPr>
                <w:rFonts w:ascii="Times New Roman" w:eastAsia="TimesNewRomanPSMT" w:hAnsi="Times New Roman"/>
                <w:sz w:val="18"/>
                <w:szCs w:val="18"/>
              </w:rPr>
            </w:pPr>
            <w:r w:rsidRPr="0010152F">
              <w:rPr>
                <w:rFonts w:ascii="Times New Roman" w:eastAsia="TimesNewRomanPSMT" w:hAnsi="Times New Roman"/>
                <w:sz w:val="18"/>
                <w:szCs w:val="18"/>
              </w:rPr>
              <w:t>образовательных программ</w:t>
            </w:r>
          </w:p>
        </w:tc>
        <w:tc>
          <w:tcPr>
            <w:tcW w:w="1179" w:type="dxa"/>
          </w:tcPr>
          <w:p w:rsidR="006E5B6D" w:rsidRPr="0010152F" w:rsidRDefault="006E5B6D" w:rsidP="00313A82">
            <w:pPr>
              <w:autoSpaceDE w:val="0"/>
              <w:autoSpaceDN w:val="0"/>
              <w:adjustRightInd w:val="0"/>
              <w:spacing w:after="0" w:line="240" w:lineRule="auto"/>
              <w:jc w:val="center"/>
              <w:rPr>
                <w:rFonts w:ascii="Times New Roman" w:hAnsi="Times New Roman"/>
                <w:sz w:val="18"/>
                <w:szCs w:val="18"/>
              </w:rPr>
            </w:pPr>
            <w:r w:rsidRPr="0010152F">
              <w:rPr>
                <w:rFonts w:ascii="Times New Roman" w:eastAsia="TimesNewRomanPSMT" w:hAnsi="Times New Roman"/>
                <w:sz w:val="18"/>
                <w:szCs w:val="18"/>
              </w:rPr>
              <w:t>42</w:t>
            </w:r>
          </w:p>
          <w:p w:rsidR="006E5B6D" w:rsidRPr="0010152F" w:rsidRDefault="006E5B6D" w:rsidP="00313A82">
            <w:pPr>
              <w:spacing w:after="0" w:line="240" w:lineRule="auto"/>
              <w:jc w:val="center"/>
              <w:rPr>
                <w:rFonts w:ascii="Times New Roman" w:hAnsi="Times New Roman"/>
                <w:sz w:val="18"/>
                <w:szCs w:val="18"/>
              </w:rPr>
            </w:pPr>
          </w:p>
        </w:tc>
        <w:tc>
          <w:tcPr>
            <w:tcW w:w="3930" w:type="dxa"/>
          </w:tcPr>
          <w:p w:rsidR="006E5B6D" w:rsidRPr="0010152F" w:rsidRDefault="006E5B6D" w:rsidP="00313A82">
            <w:pPr>
              <w:autoSpaceDE w:val="0"/>
              <w:autoSpaceDN w:val="0"/>
              <w:adjustRightInd w:val="0"/>
              <w:spacing w:after="0" w:line="240" w:lineRule="auto"/>
              <w:rPr>
                <w:rFonts w:ascii="Times New Roman" w:eastAsia="TimesNewRomanPSMT" w:hAnsi="Times New Roman"/>
                <w:sz w:val="18"/>
                <w:szCs w:val="18"/>
              </w:rPr>
            </w:pPr>
            <w:r w:rsidRPr="0010152F">
              <w:rPr>
                <w:rFonts w:ascii="Times New Roman" w:eastAsia="TimesNewRomanPSMT" w:hAnsi="Times New Roman"/>
                <w:sz w:val="18"/>
                <w:szCs w:val="18"/>
              </w:rPr>
              <w:t>ВПО, СПО «Образование и педагогика» или в области, соответствующей преподаваемому предмету</w:t>
            </w:r>
          </w:p>
        </w:tc>
        <w:tc>
          <w:tcPr>
            <w:tcW w:w="1759" w:type="dxa"/>
          </w:tcPr>
          <w:p w:rsidR="006E5B6D" w:rsidRPr="0010152F" w:rsidRDefault="006E5B6D" w:rsidP="00313A82">
            <w:pPr>
              <w:autoSpaceDE w:val="0"/>
              <w:autoSpaceDN w:val="0"/>
              <w:adjustRightInd w:val="0"/>
              <w:spacing w:after="0" w:line="240" w:lineRule="auto"/>
              <w:rPr>
                <w:rFonts w:ascii="Times New Roman" w:eastAsia="TimesNewRomanPSMT" w:hAnsi="Times New Roman"/>
                <w:sz w:val="18"/>
                <w:szCs w:val="18"/>
              </w:rPr>
            </w:pPr>
            <w:r w:rsidRPr="0010152F">
              <w:rPr>
                <w:rFonts w:ascii="Times New Roman" w:eastAsia="TimesNewRomanPSMT" w:hAnsi="Times New Roman"/>
                <w:sz w:val="18"/>
                <w:szCs w:val="18"/>
              </w:rPr>
              <w:t>ВПО – 31 чел.</w:t>
            </w:r>
          </w:p>
          <w:p w:rsidR="006E5B6D" w:rsidRPr="0010152F" w:rsidRDefault="006E5B6D" w:rsidP="00313A82">
            <w:pPr>
              <w:autoSpaceDE w:val="0"/>
              <w:autoSpaceDN w:val="0"/>
              <w:adjustRightInd w:val="0"/>
              <w:spacing w:after="0" w:line="240" w:lineRule="auto"/>
              <w:rPr>
                <w:rFonts w:ascii="Times New Roman" w:eastAsia="TimesNewRomanPSMT" w:hAnsi="Times New Roman"/>
                <w:sz w:val="18"/>
                <w:szCs w:val="18"/>
              </w:rPr>
            </w:pPr>
            <w:r w:rsidRPr="0010152F">
              <w:rPr>
                <w:rFonts w:ascii="Times New Roman" w:eastAsia="TimesNewRomanPSMT" w:hAnsi="Times New Roman"/>
                <w:sz w:val="18"/>
                <w:szCs w:val="18"/>
              </w:rPr>
              <w:t>СПО – 11 чел.</w:t>
            </w:r>
          </w:p>
        </w:tc>
      </w:tr>
    </w:tbl>
    <w:p w:rsidR="006E5B6D" w:rsidRPr="007A76F8" w:rsidRDefault="006E5B6D" w:rsidP="00313A82">
      <w:pPr>
        <w:autoSpaceDE w:val="0"/>
        <w:autoSpaceDN w:val="0"/>
        <w:adjustRightInd w:val="0"/>
        <w:spacing w:after="0" w:line="240" w:lineRule="auto"/>
        <w:rPr>
          <w:rFonts w:ascii="Times New Roman" w:eastAsia="TimesNewRomanPSMT" w:hAnsi="Times New Roman"/>
          <w:sz w:val="20"/>
          <w:szCs w:val="20"/>
          <w:lang w:eastAsia="ru-RU"/>
        </w:rPr>
      </w:pPr>
      <w:r w:rsidRPr="007A76F8">
        <w:rPr>
          <w:rFonts w:ascii="Times New Roman" w:eastAsia="TimesNewRomanPSMT" w:hAnsi="Times New Roman"/>
          <w:sz w:val="20"/>
          <w:szCs w:val="20"/>
          <w:lang w:eastAsia="ru-RU"/>
        </w:rPr>
        <w:t xml:space="preserve">      Работу с учащимися в основной школе осуществляет квалифицированный коллектив, состоящий из     педагогических работников. </w:t>
      </w:r>
    </w:p>
    <w:p w:rsidR="00FA0981" w:rsidRDefault="00FA0981" w:rsidP="00313A82">
      <w:pPr>
        <w:autoSpaceDE w:val="0"/>
        <w:autoSpaceDN w:val="0"/>
        <w:adjustRightInd w:val="0"/>
        <w:spacing w:after="0" w:line="240" w:lineRule="auto"/>
        <w:rPr>
          <w:rFonts w:ascii="Times New Roman" w:hAnsi="Times New Roman"/>
          <w:b/>
          <w:bCs/>
          <w:sz w:val="20"/>
          <w:szCs w:val="20"/>
          <w:lang w:eastAsia="ru-RU"/>
        </w:rPr>
      </w:pPr>
    </w:p>
    <w:p w:rsidR="006E5B6D" w:rsidRPr="007A76F8" w:rsidRDefault="006E5B6D" w:rsidP="00313A82">
      <w:pPr>
        <w:autoSpaceDE w:val="0"/>
        <w:autoSpaceDN w:val="0"/>
        <w:adjustRightInd w:val="0"/>
        <w:spacing w:after="0" w:line="240" w:lineRule="auto"/>
        <w:rPr>
          <w:rFonts w:ascii="Times New Roman" w:hAnsi="Times New Roman"/>
          <w:b/>
          <w:bCs/>
          <w:sz w:val="20"/>
          <w:szCs w:val="20"/>
          <w:lang w:eastAsia="ru-RU"/>
        </w:rPr>
      </w:pPr>
      <w:r w:rsidRPr="007A76F8">
        <w:rPr>
          <w:rFonts w:ascii="Times New Roman" w:hAnsi="Times New Roman"/>
          <w:b/>
          <w:bCs/>
          <w:sz w:val="20"/>
          <w:szCs w:val="20"/>
          <w:lang w:eastAsia="ru-RU"/>
        </w:rPr>
        <w:t>Профессиональное развитие и повышение квалификации педагогических работников</w:t>
      </w:r>
    </w:p>
    <w:p w:rsidR="006E5B6D" w:rsidRPr="007A76F8" w:rsidRDefault="006E5B6D" w:rsidP="00313A82">
      <w:pPr>
        <w:autoSpaceDE w:val="0"/>
        <w:autoSpaceDN w:val="0"/>
        <w:adjustRightInd w:val="0"/>
        <w:spacing w:after="0" w:line="240" w:lineRule="auto"/>
        <w:rPr>
          <w:rFonts w:ascii="Times New Roman" w:eastAsia="TimesNewRomanPSMT" w:hAnsi="Times New Roman"/>
          <w:sz w:val="20"/>
          <w:szCs w:val="20"/>
          <w:lang w:eastAsia="ru-RU"/>
        </w:rPr>
      </w:pPr>
      <w:r w:rsidRPr="007A76F8">
        <w:rPr>
          <w:rFonts w:ascii="Times New Roman" w:eastAsia="TimesNewRomanPSMT" w:hAnsi="Times New Roman"/>
          <w:sz w:val="20"/>
          <w:szCs w:val="20"/>
          <w:lang w:eastAsia="ru-RU"/>
        </w:rPr>
        <w:t xml:space="preserve">     Основным условием формирования и наращивания необходимого и достаточного кадрового потенциала школы является обеспечение в соответствии с новыми образовательными реалиями и задачами адекватности системы непрерывного педагогического образования. Создание условий для профессионального развития педагога, его включенности в процессы непрерывного образования является актуальной задачей образовательного учреждения. Непрерывность профессионального развития педагогических работников школы, реализующих образовательную программу основного общего образования, обеспечивается графиком освоения работниками школы дополнительных</w:t>
      </w:r>
    </w:p>
    <w:p w:rsidR="006E5B6D" w:rsidRPr="007A76F8" w:rsidRDefault="006E5B6D" w:rsidP="00313A82">
      <w:pPr>
        <w:autoSpaceDE w:val="0"/>
        <w:autoSpaceDN w:val="0"/>
        <w:adjustRightInd w:val="0"/>
        <w:spacing w:after="0" w:line="240" w:lineRule="auto"/>
        <w:rPr>
          <w:rFonts w:ascii="Times New Roman" w:eastAsia="TimesNewRomanPSMT" w:hAnsi="Times New Roman"/>
          <w:sz w:val="20"/>
          <w:szCs w:val="20"/>
          <w:lang w:eastAsia="ru-RU"/>
        </w:rPr>
      </w:pPr>
      <w:r w:rsidRPr="007A76F8">
        <w:rPr>
          <w:rFonts w:ascii="Times New Roman" w:eastAsia="TimesNewRomanPSMT" w:hAnsi="Times New Roman"/>
          <w:sz w:val="20"/>
          <w:szCs w:val="20"/>
          <w:lang w:eastAsia="ru-RU"/>
        </w:rPr>
        <w:t>профессиональных образовательных программ, не реже чем каждые пять лет. Кроме этого, педагоги систематически повышают свою квалификацию, участвуя в профессиональных конкурсах различного уровня, организуя работу мастер – классов муниципального уровня, разработку разноплановых проектов, участвуя в работе семинаров и других мероприятиях, организуемых в районе, области, России. Все это способствует обеспечению реализации образовательной программы школы на оптимальном уровне.</w:t>
      </w:r>
    </w:p>
    <w:p w:rsidR="006E5B6D" w:rsidRPr="007A76F8" w:rsidRDefault="006E5B6D" w:rsidP="00313A82">
      <w:pPr>
        <w:autoSpaceDE w:val="0"/>
        <w:autoSpaceDN w:val="0"/>
        <w:adjustRightInd w:val="0"/>
        <w:spacing w:after="0" w:line="240" w:lineRule="auto"/>
        <w:rPr>
          <w:rFonts w:ascii="Times New Roman" w:eastAsia="TimesNewRomanPSMT" w:hAnsi="Times New Roman"/>
          <w:sz w:val="20"/>
          <w:szCs w:val="20"/>
          <w:lang w:eastAsia="ru-RU"/>
        </w:rPr>
      </w:pPr>
      <w:r w:rsidRPr="007A76F8">
        <w:rPr>
          <w:rFonts w:ascii="Times New Roman" w:eastAsia="TimesNewRomanPSMT" w:hAnsi="Times New Roman"/>
          <w:sz w:val="20"/>
          <w:szCs w:val="20"/>
          <w:lang w:eastAsia="ru-RU"/>
        </w:rPr>
        <w:t xml:space="preserve">    По состоянию на 01.09.</w:t>
      </w:r>
      <w:r w:rsidR="002667E7">
        <w:rPr>
          <w:rFonts w:ascii="Times New Roman" w:eastAsia="TimesNewRomanPSMT" w:hAnsi="Times New Roman"/>
          <w:sz w:val="20"/>
          <w:szCs w:val="20"/>
          <w:lang w:eastAsia="ru-RU"/>
        </w:rPr>
        <w:t>2022</w:t>
      </w:r>
      <w:r w:rsidRPr="007A76F8">
        <w:rPr>
          <w:rFonts w:ascii="Times New Roman" w:eastAsia="TimesNewRomanPSMT" w:hAnsi="Times New Roman"/>
          <w:sz w:val="20"/>
          <w:szCs w:val="20"/>
          <w:lang w:eastAsia="ru-RU"/>
        </w:rPr>
        <w:t xml:space="preserve"> г. на основной ступени школы работает высоко квалифицированный педагогический коллектив.</w:t>
      </w:r>
    </w:p>
    <w:p w:rsidR="007A76F8" w:rsidRPr="001559E1" w:rsidRDefault="007A76F8" w:rsidP="007A76F8">
      <w:pPr>
        <w:spacing w:after="0" w:line="240" w:lineRule="auto"/>
        <w:jc w:val="center"/>
        <w:rPr>
          <w:rFonts w:ascii="Times New Roman" w:hAnsi="Times New Roman"/>
          <w:b/>
          <w:color w:val="000000"/>
          <w:sz w:val="18"/>
          <w:szCs w:val="18"/>
        </w:rPr>
      </w:pPr>
      <w:r w:rsidRPr="001559E1">
        <w:rPr>
          <w:rFonts w:ascii="Times New Roman" w:hAnsi="Times New Roman"/>
          <w:b/>
          <w:color w:val="000000"/>
          <w:sz w:val="18"/>
          <w:szCs w:val="18"/>
        </w:rPr>
        <w:lastRenderedPageBreak/>
        <w:t xml:space="preserve">Кадровые условия реализации основной образовательной программы </w:t>
      </w:r>
    </w:p>
    <w:p w:rsidR="007A76F8" w:rsidRPr="001559E1" w:rsidRDefault="007A76F8" w:rsidP="007A76F8">
      <w:pPr>
        <w:spacing w:after="0" w:line="240" w:lineRule="auto"/>
        <w:rPr>
          <w:rFonts w:ascii="Times New Roman" w:hAnsi="Times New Roman"/>
          <w:color w:val="000000"/>
          <w:sz w:val="18"/>
          <w:szCs w:val="18"/>
        </w:rPr>
      </w:pPr>
      <w:r w:rsidRPr="001559E1">
        <w:rPr>
          <w:rFonts w:ascii="Times New Roman" w:hAnsi="Times New Roman"/>
          <w:color w:val="000000"/>
          <w:sz w:val="18"/>
          <w:szCs w:val="18"/>
        </w:rPr>
        <w:t>1. По уровню образования (основной состав):</w:t>
      </w: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20"/>
        <w:gridCol w:w="2399"/>
        <w:gridCol w:w="2693"/>
        <w:gridCol w:w="2410"/>
      </w:tblGrid>
      <w:tr w:rsidR="007A76F8" w:rsidRPr="001559E1" w:rsidTr="008A57CB">
        <w:tc>
          <w:tcPr>
            <w:tcW w:w="1820" w:type="dxa"/>
            <w:tcBorders>
              <w:top w:val="single" w:sz="4" w:space="0" w:color="000000"/>
              <w:left w:val="single" w:sz="4" w:space="0" w:color="000000"/>
              <w:bottom w:val="single" w:sz="4" w:space="0" w:color="000000"/>
              <w:right w:val="single" w:sz="4" w:space="0" w:color="000000"/>
            </w:tcBorders>
            <w:hideMark/>
          </w:tcPr>
          <w:p w:rsidR="007A76F8" w:rsidRPr="001559E1" w:rsidRDefault="007A76F8" w:rsidP="007A76F8">
            <w:pPr>
              <w:spacing w:after="0" w:line="240" w:lineRule="auto"/>
              <w:rPr>
                <w:rFonts w:ascii="Times New Roman" w:hAnsi="Times New Roman"/>
                <w:b/>
                <w:color w:val="000000"/>
                <w:sz w:val="18"/>
                <w:szCs w:val="18"/>
              </w:rPr>
            </w:pPr>
            <w:r w:rsidRPr="001559E1">
              <w:rPr>
                <w:rFonts w:ascii="Times New Roman" w:hAnsi="Times New Roman"/>
                <w:b/>
                <w:color w:val="000000"/>
                <w:sz w:val="18"/>
                <w:szCs w:val="18"/>
              </w:rPr>
              <w:t>Всего</w:t>
            </w:r>
          </w:p>
        </w:tc>
        <w:tc>
          <w:tcPr>
            <w:tcW w:w="2399" w:type="dxa"/>
            <w:tcBorders>
              <w:top w:val="single" w:sz="4" w:space="0" w:color="000000"/>
              <w:left w:val="single" w:sz="4" w:space="0" w:color="000000"/>
              <w:bottom w:val="single" w:sz="4" w:space="0" w:color="000000"/>
              <w:right w:val="single" w:sz="4" w:space="0" w:color="000000"/>
            </w:tcBorders>
            <w:hideMark/>
          </w:tcPr>
          <w:p w:rsidR="007A76F8" w:rsidRPr="001559E1" w:rsidRDefault="007A76F8" w:rsidP="007A76F8">
            <w:pPr>
              <w:spacing w:after="0" w:line="240" w:lineRule="auto"/>
              <w:rPr>
                <w:rFonts w:ascii="Times New Roman" w:hAnsi="Times New Roman"/>
                <w:b/>
                <w:color w:val="000000"/>
                <w:sz w:val="18"/>
                <w:szCs w:val="18"/>
              </w:rPr>
            </w:pPr>
            <w:r w:rsidRPr="001559E1">
              <w:rPr>
                <w:rFonts w:ascii="Times New Roman" w:hAnsi="Times New Roman"/>
                <w:b/>
                <w:color w:val="000000"/>
                <w:sz w:val="18"/>
                <w:szCs w:val="18"/>
              </w:rPr>
              <w:t>Высшее</w:t>
            </w:r>
          </w:p>
        </w:tc>
        <w:tc>
          <w:tcPr>
            <w:tcW w:w="2693" w:type="dxa"/>
            <w:tcBorders>
              <w:top w:val="single" w:sz="4" w:space="0" w:color="000000"/>
              <w:left w:val="single" w:sz="4" w:space="0" w:color="000000"/>
              <w:bottom w:val="single" w:sz="4" w:space="0" w:color="000000"/>
              <w:right w:val="single" w:sz="4" w:space="0" w:color="000000"/>
            </w:tcBorders>
            <w:hideMark/>
          </w:tcPr>
          <w:p w:rsidR="007A76F8" w:rsidRPr="001559E1" w:rsidRDefault="007A76F8" w:rsidP="007A76F8">
            <w:pPr>
              <w:spacing w:after="0" w:line="240" w:lineRule="auto"/>
              <w:rPr>
                <w:rFonts w:ascii="Times New Roman" w:hAnsi="Times New Roman"/>
                <w:b/>
                <w:color w:val="000000"/>
                <w:sz w:val="18"/>
                <w:szCs w:val="18"/>
              </w:rPr>
            </w:pPr>
            <w:r w:rsidRPr="001559E1">
              <w:rPr>
                <w:rFonts w:ascii="Times New Roman" w:hAnsi="Times New Roman"/>
                <w:b/>
                <w:color w:val="000000"/>
                <w:sz w:val="18"/>
                <w:szCs w:val="18"/>
              </w:rPr>
              <w:t>Среднее специальное</w:t>
            </w:r>
          </w:p>
        </w:tc>
        <w:tc>
          <w:tcPr>
            <w:tcW w:w="2410" w:type="dxa"/>
            <w:tcBorders>
              <w:top w:val="single" w:sz="4" w:space="0" w:color="000000"/>
              <w:left w:val="single" w:sz="4" w:space="0" w:color="000000"/>
              <w:bottom w:val="single" w:sz="4" w:space="0" w:color="000000"/>
              <w:right w:val="single" w:sz="4" w:space="0" w:color="000000"/>
            </w:tcBorders>
            <w:hideMark/>
          </w:tcPr>
          <w:p w:rsidR="007A76F8" w:rsidRPr="001559E1" w:rsidRDefault="007A76F8" w:rsidP="007A76F8">
            <w:pPr>
              <w:spacing w:after="0" w:line="240" w:lineRule="auto"/>
              <w:rPr>
                <w:rFonts w:ascii="Times New Roman" w:hAnsi="Times New Roman"/>
                <w:b/>
                <w:color w:val="000000"/>
                <w:sz w:val="18"/>
                <w:szCs w:val="18"/>
              </w:rPr>
            </w:pPr>
            <w:r w:rsidRPr="001559E1">
              <w:rPr>
                <w:rFonts w:ascii="Times New Roman" w:hAnsi="Times New Roman"/>
                <w:b/>
                <w:color w:val="000000"/>
                <w:sz w:val="18"/>
                <w:szCs w:val="18"/>
              </w:rPr>
              <w:t>Среднее техническое</w:t>
            </w:r>
          </w:p>
        </w:tc>
      </w:tr>
      <w:tr w:rsidR="007A76F8" w:rsidRPr="001559E1" w:rsidTr="008A57CB">
        <w:tc>
          <w:tcPr>
            <w:tcW w:w="1820" w:type="dxa"/>
            <w:tcBorders>
              <w:top w:val="single" w:sz="4" w:space="0" w:color="000000"/>
              <w:left w:val="single" w:sz="4" w:space="0" w:color="000000"/>
              <w:bottom w:val="single" w:sz="4" w:space="0" w:color="000000"/>
              <w:right w:val="single" w:sz="4" w:space="0" w:color="000000"/>
            </w:tcBorders>
            <w:hideMark/>
          </w:tcPr>
          <w:p w:rsidR="007A76F8" w:rsidRPr="001559E1" w:rsidRDefault="007A76F8" w:rsidP="007A76F8">
            <w:pPr>
              <w:spacing w:after="0" w:line="240" w:lineRule="auto"/>
              <w:jc w:val="center"/>
              <w:rPr>
                <w:rFonts w:ascii="Times New Roman" w:hAnsi="Times New Roman"/>
                <w:color w:val="000000"/>
                <w:sz w:val="18"/>
                <w:szCs w:val="18"/>
              </w:rPr>
            </w:pPr>
            <w:r w:rsidRPr="001559E1">
              <w:rPr>
                <w:rFonts w:ascii="Times New Roman" w:hAnsi="Times New Roman"/>
                <w:color w:val="000000"/>
                <w:sz w:val="18"/>
                <w:szCs w:val="18"/>
              </w:rPr>
              <w:t>40</w:t>
            </w:r>
          </w:p>
        </w:tc>
        <w:tc>
          <w:tcPr>
            <w:tcW w:w="2399" w:type="dxa"/>
            <w:tcBorders>
              <w:top w:val="single" w:sz="4" w:space="0" w:color="000000"/>
              <w:left w:val="single" w:sz="4" w:space="0" w:color="000000"/>
              <w:bottom w:val="single" w:sz="4" w:space="0" w:color="000000"/>
              <w:right w:val="single" w:sz="4" w:space="0" w:color="000000"/>
            </w:tcBorders>
            <w:hideMark/>
          </w:tcPr>
          <w:p w:rsidR="007A76F8" w:rsidRPr="001559E1" w:rsidRDefault="007A76F8" w:rsidP="007A76F8">
            <w:pPr>
              <w:spacing w:after="0" w:line="240" w:lineRule="auto"/>
              <w:jc w:val="center"/>
              <w:rPr>
                <w:rFonts w:ascii="Times New Roman" w:hAnsi="Times New Roman"/>
                <w:color w:val="000000"/>
                <w:sz w:val="18"/>
                <w:szCs w:val="18"/>
              </w:rPr>
            </w:pPr>
            <w:r w:rsidRPr="001559E1">
              <w:rPr>
                <w:rFonts w:ascii="Times New Roman" w:hAnsi="Times New Roman"/>
                <w:color w:val="000000"/>
                <w:sz w:val="18"/>
                <w:szCs w:val="18"/>
              </w:rPr>
              <w:t>21</w:t>
            </w:r>
          </w:p>
        </w:tc>
        <w:tc>
          <w:tcPr>
            <w:tcW w:w="2693" w:type="dxa"/>
            <w:tcBorders>
              <w:top w:val="single" w:sz="4" w:space="0" w:color="000000"/>
              <w:left w:val="single" w:sz="4" w:space="0" w:color="000000"/>
              <w:bottom w:val="single" w:sz="4" w:space="0" w:color="000000"/>
              <w:right w:val="single" w:sz="4" w:space="0" w:color="000000"/>
            </w:tcBorders>
            <w:hideMark/>
          </w:tcPr>
          <w:p w:rsidR="007A76F8" w:rsidRPr="001559E1" w:rsidRDefault="007A76F8" w:rsidP="007A76F8">
            <w:pPr>
              <w:spacing w:after="0" w:line="240" w:lineRule="auto"/>
              <w:jc w:val="center"/>
              <w:rPr>
                <w:rFonts w:ascii="Times New Roman" w:hAnsi="Times New Roman"/>
                <w:color w:val="000000"/>
                <w:sz w:val="18"/>
                <w:szCs w:val="18"/>
              </w:rPr>
            </w:pPr>
            <w:r w:rsidRPr="001559E1">
              <w:rPr>
                <w:rFonts w:ascii="Times New Roman" w:hAnsi="Times New Roman"/>
                <w:color w:val="000000"/>
                <w:sz w:val="18"/>
                <w:szCs w:val="18"/>
              </w:rPr>
              <w:t>17</w:t>
            </w:r>
          </w:p>
        </w:tc>
        <w:tc>
          <w:tcPr>
            <w:tcW w:w="2410" w:type="dxa"/>
            <w:tcBorders>
              <w:top w:val="single" w:sz="4" w:space="0" w:color="000000"/>
              <w:left w:val="single" w:sz="4" w:space="0" w:color="000000"/>
              <w:bottom w:val="single" w:sz="4" w:space="0" w:color="000000"/>
              <w:right w:val="single" w:sz="4" w:space="0" w:color="000000"/>
            </w:tcBorders>
            <w:hideMark/>
          </w:tcPr>
          <w:p w:rsidR="007A76F8" w:rsidRPr="001559E1" w:rsidRDefault="007A76F8" w:rsidP="007A76F8">
            <w:pPr>
              <w:spacing w:after="0" w:line="240" w:lineRule="auto"/>
              <w:jc w:val="center"/>
              <w:rPr>
                <w:rFonts w:ascii="Times New Roman" w:hAnsi="Times New Roman"/>
                <w:color w:val="000000"/>
                <w:sz w:val="18"/>
                <w:szCs w:val="18"/>
              </w:rPr>
            </w:pPr>
          </w:p>
        </w:tc>
      </w:tr>
    </w:tbl>
    <w:p w:rsidR="007A76F8" w:rsidRPr="001559E1" w:rsidRDefault="007A76F8" w:rsidP="007A76F8">
      <w:pPr>
        <w:spacing w:after="0" w:line="240" w:lineRule="auto"/>
        <w:rPr>
          <w:rFonts w:ascii="Times New Roman" w:hAnsi="Times New Roman"/>
          <w:color w:val="000000"/>
          <w:sz w:val="18"/>
          <w:szCs w:val="18"/>
        </w:rPr>
      </w:pPr>
      <w:r w:rsidRPr="001559E1">
        <w:rPr>
          <w:rFonts w:ascii="Times New Roman" w:hAnsi="Times New Roman"/>
          <w:color w:val="000000"/>
          <w:sz w:val="18"/>
          <w:szCs w:val="18"/>
        </w:rPr>
        <w:t>2. По стажу работы (основной состав):</w:t>
      </w:r>
    </w:p>
    <w:tbl>
      <w:tblPr>
        <w:tblW w:w="723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4A0" w:firstRow="1" w:lastRow="0" w:firstColumn="1" w:lastColumn="0" w:noHBand="0" w:noVBand="1"/>
      </w:tblPr>
      <w:tblGrid>
        <w:gridCol w:w="1276"/>
        <w:gridCol w:w="1418"/>
        <w:gridCol w:w="1417"/>
        <w:gridCol w:w="1276"/>
        <w:gridCol w:w="1843"/>
      </w:tblGrid>
      <w:tr w:rsidR="007A76F8" w:rsidRPr="001559E1" w:rsidTr="008A57CB">
        <w:trPr>
          <w:trHeight w:val="262"/>
        </w:trPr>
        <w:tc>
          <w:tcPr>
            <w:tcW w:w="1276" w:type="dxa"/>
            <w:tcBorders>
              <w:top w:val="single" w:sz="2" w:space="0" w:color="auto"/>
              <w:left w:val="single" w:sz="2" w:space="0" w:color="auto"/>
              <w:bottom w:val="single" w:sz="2" w:space="0" w:color="auto"/>
              <w:right w:val="single" w:sz="2" w:space="0" w:color="auto"/>
            </w:tcBorders>
            <w:hideMark/>
          </w:tcPr>
          <w:p w:rsidR="007A76F8" w:rsidRPr="001559E1" w:rsidRDefault="007A76F8" w:rsidP="007A76F8">
            <w:pPr>
              <w:spacing w:after="0" w:line="240" w:lineRule="auto"/>
              <w:jc w:val="center"/>
              <w:rPr>
                <w:rFonts w:ascii="Times New Roman" w:hAnsi="Times New Roman"/>
                <w:b/>
                <w:color w:val="000000"/>
                <w:sz w:val="18"/>
                <w:szCs w:val="18"/>
              </w:rPr>
            </w:pPr>
            <w:r w:rsidRPr="001559E1">
              <w:rPr>
                <w:rFonts w:ascii="Times New Roman" w:hAnsi="Times New Roman"/>
                <w:b/>
                <w:color w:val="000000"/>
                <w:sz w:val="18"/>
                <w:szCs w:val="18"/>
              </w:rPr>
              <w:t>До 3 лет</w:t>
            </w:r>
          </w:p>
        </w:tc>
        <w:tc>
          <w:tcPr>
            <w:tcW w:w="1418" w:type="dxa"/>
            <w:tcBorders>
              <w:top w:val="single" w:sz="2" w:space="0" w:color="auto"/>
              <w:left w:val="single" w:sz="2" w:space="0" w:color="auto"/>
              <w:bottom w:val="single" w:sz="2" w:space="0" w:color="auto"/>
              <w:right w:val="single" w:sz="2" w:space="0" w:color="auto"/>
            </w:tcBorders>
            <w:hideMark/>
          </w:tcPr>
          <w:p w:rsidR="007A76F8" w:rsidRPr="001559E1" w:rsidRDefault="007A76F8" w:rsidP="007A76F8">
            <w:pPr>
              <w:spacing w:after="0" w:line="240" w:lineRule="auto"/>
              <w:jc w:val="center"/>
              <w:rPr>
                <w:rFonts w:ascii="Times New Roman" w:hAnsi="Times New Roman"/>
                <w:b/>
                <w:color w:val="000000"/>
                <w:sz w:val="18"/>
                <w:szCs w:val="18"/>
              </w:rPr>
            </w:pPr>
            <w:r w:rsidRPr="001559E1">
              <w:rPr>
                <w:rFonts w:ascii="Times New Roman" w:hAnsi="Times New Roman"/>
                <w:b/>
                <w:color w:val="000000"/>
                <w:sz w:val="18"/>
                <w:szCs w:val="18"/>
              </w:rPr>
              <w:t>3-5 лет</w:t>
            </w:r>
          </w:p>
        </w:tc>
        <w:tc>
          <w:tcPr>
            <w:tcW w:w="1417" w:type="dxa"/>
            <w:tcBorders>
              <w:top w:val="single" w:sz="2" w:space="0" w:color="auto"/>
              <w:left w:val="single" w:sz="2" w:space="0" w:color="auto"/>
              <w:bottom w:val="single" w:sz="2" w:space="0" w:color="auto"/>
              <w:right w:val="single" w:sz="2" w:space="0" w:color="auto"/>
            </w:tcBorders>
            <w:hideMark/>
          </w:tcPr>
          <w:p w:rsidR="007A76F8" w:rsidRPr="001559E1" w:rsidRDefault="007A76F8" w:rsidP="007A76F8">
            <w:pPr>
              <w:spacing w:after="0" w:line="240" w:lineRule="auto"/>
              <w:jc w:val="center"/>
              <w:rPr>
                <w:rFonts w:ascii="Times New Roman" w:hAnsi="Times New Roman"/>
                <w:b/>
                <w:color w:val="000000"/>
                <w:sz w:val="18"/>
                <w:szCs w:val="18"/>
              </w:rPr>
            </w:pPr>
            <w:r w:rsidRPr="001559E1">
              <w:rPr>
                <w:rFonts w:ascii="Times New Roman" w:hAnsi="Times New Roman"/>
                <w:b/>
                <w:color w:val="000000"/>
                <w:sz w:val="18"/>
                <w:szCs w:val="18"/>
              </w:rPr>
              <w:t>5-10 лет</w:t>
            </w:r>
          </w:p>
        </w:tc>
        <w:tc>
          <w:tcPr>
            <w:tcW w:w="1276" w:type="dxa"/>
            <w:tcBorders>
              <w:top w:val="single" w:sz="2" w:space="0" w:color="auto"/>
              <w:left w:val="single" w:sz="2" w:space="0" w:color="auto"/>
              <w:bottom w:val="single" w:sz="2" w:space="0" w:color="auto"/>
              <w:right w:val="single" w:sz="2" w:space="0" w:color="auto"/>
            </w:tcBorders>
            <w:hideMark/>
          </w:tcPr>
          <w:p w:rsidR="007A76F8" w:rsidRPr="001559E1" w:rsidRDefault="007A76F8" w:rsidP="007A76F8">
            <w:pPr>
              <w:spacing w:after="0" w:line="240" w:lineRule="auto"/>
              <w:jc w:val="center"/>
              <w:rPr>
                <w:rFonts w:ascii="Times New Roman" w:hAnsi="Times New Roman"/>
                <w:b/>
                <w:color w:val="000000"/>
                <w:sz w:val="18"/>
                <w:szCs w:val="18"/>
              </w:rPr>
            </w:pPr>
            <w:r w:rsidRPr="001559E1">
              <w:rPr>
                <w:rFonts w:ascii="Times New Roman" w:hAnsi="Times New Roman"/>
                <w:b/>
                <w:color w:val="000000"/>
                <w:sz w:val="18"/>
                <w:szCs w:val="18"/>
              </w:rPr>
              <w:t>10-20 лет</w:t>
            </w:r>
          </w:p>
        </w:tc>
        <w:tc>
          <w:tcPr>
            <w:tcW w:w="1843" w:type="dxa"/>
            <w:tcBorders>
              <w:top w:val="single" w:sz="2" w:space="0" w:color="auto"/>
              <w:left w:val="single" w:sz="2" w:space="0" w:color="auto"/>
              <w:bottom w:val="single" w:sz="2" w:space="0" w:color="auto"/>
              <w:right w:val="single" w:sz="2" w:space="0" w:color="auto"/>
            </w:tcBorders>
            <w:hideMark/>
          </w:tcPr>
          <w:p w:rsidR="007A76F8" w:rsidRPr="001559E1" w:rsidRDefault="007A76F8" w:rsidP="007A76F8">
            <w:pPr>
              <w:spacing w:after="0" w:line="240" w:lineRule="auto"/>
              <w:jc w:val="center"/>
              <w:rPr>
                <w:rFonts w:ascii="Times New Roman" w:hAnsi="Times New Roman"/>
                <w:b/>
                <w:color w:val="000000"/>
                <w:sz w:val="18"/>
                <w:szCs w:val="18"/>
              </w:rPr>
            </w:pPr>
            <w:r w:rsidRPr="001559E1">
              <w:rPr>
                <w:rFonts w:ascii="Times New Roman" w:hAnsi="Times New Roman"/>
                <w:b/>
                <w:color w:val="000000"/>
                <w:sz w:val="18"/>
                <w:szCs w:val="18"/>
              </w:rPr>
              <w:t>20 и более</w:t>
            </w:r>
          </w:p>
        </w:tc>
      </w:tr>
      <w:tr w:rsidR="007A76F8" w:rsidRPr="001559E1" w:rsidTr="008A57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510"/>
        </w:trPr>
        <w:tc>
          <w:tcPr>
            <w:tcW w:w="1276" w:type="dxa"/>
            <w:tcBorders>
              <w:top w:val="nil"/>
              <w:left w:val="nil"/>
              <w:bottom w:val="single" w:sz="4" w:space="0" w:color="auto"/>
              <w:right w:val="single" w:sz="4" w:space="0" w:color="auto"/>
            </w:tcBorders>
            <w:shd w:val="clear" w:color="000000" w:fill="C0C0C0"/>
            <w:vAlign w:val="bottom"/>
            <w:hideMark/>
          </w:tcPr>
          <w:p w:rsidR="007A76F8" w:rsidRPr="001559E1" w:rsidRDefault="007A76F8" w:rsidP="007A76F8">
            <w:pPr>
              <w:spacing w:after="0" w:line="240" w:lineRule="auto"/>
              <w:jc w:val="center"/>
              <w:rPr>
                <w:rFonts w:ascii="Times New Roman" w:eastAsia="Times New Roman" w:hAnsi="Times New Roman"/>
                <w:color w:val="000000"/>
                <w:sz w:val="18"/>
                <w:szCs w:val="18"/>
                <w:lang w:eastAsia="ru-RU"/>
              </w:rPr>
            </w:pPr>
            <w:r w:rsidRPr="001559E1">
              <w:rPr>
                <w:rFonts w:ascii="Times New Roman" w:eastAsia="Times New Roman" w:hAnsi="Times New Roman"/>
                <w:color w:val="000000"/>
                <w:sz w:val="18"/>
                <w:szCs w:val="18"/>
                <w:lang w:eastAsia="ru-RU"/>
              </w:rPr>
              <w:t>4,00</w:t>
            </w:r>
          </w:p>
        </w:tc>
        <w:tc>
          <w:tcPr>
            <w:tcW w:w="1418" w:type="dxa"/>
            <w:tcBorders>
              <w:top w:val="nil"/>
              <w:left w:val="nil"/>
              <w:bottom w:val="single" w:sz="4" w:space="0" w:color="auto"/>
              <w:right w:val="single" w:sz="4" w:space="0" w:color="auto"/>
            </w:tcBorders>
            <w:shd w:val="clear" w:color="000000" w:fill="C0C0C0"/>
            <w:vAlign w:val="bottom"/>
            <w:hideMark/>
          </w:tcPr>
          <w:p w:rsidR="007A76F8" w:rsidRPr="001559E1" w:rsidRDefault="007A76F8" w:rsidP="007A76F8">
            <w:pPr>
              <w:spacing w:after="0" w:line="240" w:lineRule="auto"/>
              <w:jc w:val="center"/>
              <w:rPr>
                <w:rFonts w:ascii="Times New Roman" w:eastAsia="Times New Roman" w:hAnsi="Times New Roman"/>
                <w:color w:val="000000"/>
                <w:sz w:val="18"/>
                <w:szCs w:val="18"/>
                <w:lang w:eastAsia="ru-RU"/>
              </w:rPr>
            </w:pPr>
            <w:r w:rsidRPr="001559E1">
              <w:rPr>
                <w:rFonts w:ascii="Times New Roman" w:eastAsia="Times New Roman" w:hAnsi="Times New Roman"/>
                <w:color w:val="000000"/>
                <w:sz w:val="18"/>
                <w:szCs w:val="18"/>
                <w:lang w:eastAsia="ru-RU"/>
              </w:rPr>
              <w:t>3,00</w:t>
            </w:r>
          </w:p>
        </w:tc>
        <w:tc>
          <w:tcPr>
            <w:tcW w:w="1417" w:type="dxa"/>
            <w:tcBorders>
              <w:top w:val="nil"/>
              <w:left w:val="nil"/>
              <w:bottom w:val="single" w:sz="4" w:space="0" w:color="auto"/>
              <w:right w:val="single" w:sz="4" w:space="0" w:color="auto"/>
            </w:tcBorders>
            <w:shd w:val="clear" w:color="000000" w:fill="C0C0C0"/>
            <w:vAlign w:val="bottom"/>
            <w:hideMark/>
          </w:tcPr>
          <w:p w:rsidR="007A76F8" w:rsidRPr="001559E1" w:rsidRDefault="007A76F8" w:rsidP="007A76F8">
            <w:pPr>
              <w:spacing w:after="0" w:line="240" w:lineRule="auto"/>
              <w:jc w:val="center"/>
              <w:rPr>
                <w:rFonts w:ascii="Times New Roman" w:eastAsia="Times New Roman" w:hAnsi="Times New Roman"/>
                <w:color w:val="000000"/>
                <w:sz w:val="18"/>
                <w:szCs w:val="18"/>
                <w:lang w:eastAsia="ru-RU"/>
              </w:rPr>
            </w:pPr>
            <w:r w:rsidRPr="001559E1">
              <w:rPr>
                <w:rFonts w:ascii="Times New Roman" w:eastAsia="Times New Roman" w:hAnsi="Times New Roman"/>
                <w:color w:val="000000"/>
                <w:sz w:val="18"/>
                <w:szCs w:val="18"/>
                <w:lang w:eastAsia="ru-RU"/>
              </w:rPr>
              <w:t>7,00</w:t>
            </w:r>
          </w:p>
        </w:tc>
        <w:tc>
          <w:tcPr>
            <w:tcW w:w="1276" w:type="dxa"/>
            <w:tcBorders>
              <w:top w:val="nil"/>
              <w:left w:val="nil"/>
              <w:bottom w:val="single" w:sz="4" w:space="0" w:color="auto"/>
              <w:right w:val="single" w:sz="4" w:space="0" w:color="auto"/>
            </w:tcBorders>
            <w:shd w:val="clear" w:color="000000" w:fill="C0C0C0"/>
            <w:vAlign w:val="bottom"/>
            <w:hideMark/>
          </w:tcPr>
          <w:p w:rsidR="007A76F8" w:rsidRPr="001559E1" w:rsidRDefault="007A76F8" w:rsidP="007A76F8">
            <w:pPr>
              <w:spacing w:after="0" w:line="240" w:lineRule="auto"/>
              <w:jc w:val="center"/>
              <w:rPr>
                <w:rFonts w:ascii="Times New Roman" w:eastAsia="Times New Roman" w:hAnsi="Times New Roman"/>
                <w:color w:val="000000"/>
                <w:sz w:val="18"/>
                <w:szCs w:val="18"/>
                <w:lang w:eastAsia="ru-RU"/>
              </w:rPr>
            </w:pPr>
            <w:r w:rsidRPr="001559E1">
              <w:rPr>
                <w:rFonts w:ascii="Times New Roman" w:eastAsia="Times New Roman" w:hAnsi="Times New Roman"/>
                <w:color w:val="000000"/>
                <w:sz w:val="18"/>
                <w:szCs w:val="18"/>
                <w:lang w:eastAsia="ru-RU"/>
              </w:rPr>
              <w:t>9,00</w:t>
            </w:r>
          </w:p>
        </w:tc>
        <w:tc>
          <w:tcPr>
            <w:tcW w:w="1843" w:type="dxa"/>
            <w:tcBorders>
              <w:top w:val="nil"/>
              <w:left w:val="nil"/>
              <w:bottom w:val="single" w:sz="4" w:space="0" w:color="auto"/>
              <w:right w:val="single" w:sz="4" w:space="0" w:color="auto"/>
            </w:tcBorders>
            <w:shd w:val="clear" w:color="000000" w:fill="C0C0C0"/>
            <w:vAlign w:val="bottom"/>
            <w:hideMark/>
          </w:tcPr>
          <w:p w:rsidR="007A76F8" w:rsidRPr="001559E1" w:rsidRDefault="007A76F8" w:rsidP="007A76F8">
            <w:pPr>
              <w:spacing w:after="0" w:line="240" w:lineRule="auto"/>
              <w:jc w:val="center"/>
              <w:rPr>
                <w:rFonts w:ascii="Times New Roman" w:eastAsia="Times New Roman" w:hAnsi="Times New Roman"/>
                <w:color w:val="000000"/>
                <w:sz w:val="18"/>
                <w:szCs w:val="18"/>
                <w:lang w:eastAsia="ru-RU"/>
              </w:rPr>
            </w:pPr>
            <w:r w:rsidRPr="001559E1">
              <w:rPr>
                <w:rFonts w:ascii="Times New Roman" w:eastAsia="Times New Roman" w:hAnsi="Times New Roman"/>
                <w:color w:val="000000"/>
                <w:sz w:val="18"/>
                <w:szCs w:val="18"/>
                <w:lang w:eastAsia="ru-RU"/>
              </w:rPr>
              <w:t>12,00</w:t>
            </w:r>
          </w:p>
        </w:tc>
      </w:tr>
    </w:tbl>
    <w:p w:rsidR="007A76F8" w:rsidRPr="001559E1" w:rsidRDefault="007A76F8" w:rsidP="007A76F8">
      <w:pPr>
        <w:spacing w:after="0" w:line="240" w:lineRule="auto"/>
        <w:rPr>
          <w:rFonts w:ascii="Times New Roman" w:hAnsi="Times New Roman"/>
          <w:color w:val="000000"/>
          <w:sz w:val="18"/>
          <w:szCs w:val="18"/>
        </w:rPr>
      </w:pPr>
    </w:p>
    <w:p w:rsidR="007A76F8" w:rsidRPr="001559E1" w:rsidRDefault="007A76F8" w:rsidP="007A76F8">
      <w:pPr>
        <w:spacing w:after="0" w:line="240" w:lineRule="auto"/>
        <w:rPr>
          <w:rFonts w:ascii="Times New Roman" w:hAnsi="Times New Roman"/>
          <w:color w:val="000000"/>
          <w:sz w:val="18"/>
          <w:szCs w:val="18"/>
        </w:rPr>
      </w:pPr>
      <w:r w:rsidRPr="001559E1">
        <w:rPr>
          <w:rFonts w:ascii="Times New Roman" w:hAnsi="Times New Roman"/>
          <w:color w:val="000000"/>
          <w:sz w:val="18"/>
          <w:szCs w:val="18"/>
        </w:rPr>
        <w:t>3. По квалификационным категориям:</w:t>
      </w:r>
    </w:p>
    <w:tbl>
      <w:tblPr>
        <w:tblW w:w="950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4A0" w:firstRow="1" w:lastRow="0" w:firstColumn="1" w:lastColumn="0" w:noHBand="0" w:noVBand="1"/>
      </w:tblPr>
      <w:tblGrid>
        <w:gridCol w:w="3078"/>
        <w:gridCol w:w="2345"/>
        <w:gridCol w:w="1702"/>
        <w:gridCol w:w="2382"/>
      </w:tblGrid>
      <w:tr w:rsidR="007A76F8" w:rsidRPr="001559E1" w:rsidTr="00417558">
        <w:trPr>
          <w:trHeight w:val="559"/>
        </w:trPr>
        <w:tc>
          <w:tcPr>
            <w:tcW w:w="3078" w:type="dxa"/>
            <w:tcBorders>
              <w:top w:val="single" w:sz="2" w:space="0" w:color="auto"/>
              <w:left w:val="single" w:sz="2" w:space="0" w:color="auto"/>
              <w:bottom w:val="single" w:sz="2" w:space="0" w:color="auto"/>
              <w:right w:val="single" w:sz="2" w:space="0" w:color="auto"/>
            </w:tcBorders>
            <w:hideMark/>
          </w:tcPr>
          <w:p w:rsidR="007A76F8" w:rsidRPr="001559E1" w:rsidRDefault="007A76F8" w:rsidP="007A76F8">
            <w:pPr>
              <w:spacing w:after="0" w:line="240" w:lineRule="auto"/>
              <w:rPr>
                <w:rFonts w:ascii="Times New Roman" w:hAnsi="Times New Roman"/>
                <w:color w:val="000000"/>
                <w:sz w:val="18"/>
                <w:szCs w:val="18"/>
              </w:rPr>
            </w:pPr>
            <w:r w:rsidRPr="001559E1">
              <w:rPr>
                <w:rFonts w:ascii="Times New Roman" w:hAnsi="Times New Roman"/>
                <w:color w:val="000000"/>
                <w:sz w:val="18"/>
                <w:szCs w:val="18"/>
              </w:rPr>
              <w:t>Всего</w:t>
            </w:r>
          </w:p>
        </w:tc>
        <w:tc>
          <w:tcPr>
            <w:tcW w:w="2345" w:type="dxa"/>
            <w:tcBorders>
              <w:top w:val="single" w:sz="2" w:space="0" w:color="auto"/>
              <w:left w:val="single" w:sz="2" w:space="0" w:color="auto"/>
              <w:bottom w:val="single" w:sz="2" w:space="0" w:color="auto"/>
              <w:right w:val="single" w:sz="2" w:space="0" w:color="auto"/>
            </w:tcBorders>
            <w:hideMark/>
          </w:tcPr>
          <w:p w:rsidR="007A76F8" w:rsidRPr="001559E1" w:rsidRDefault="007A76F8" w:rsidP="007A76F8">
            <w:pPr>
              <w:spacing w:after="0" w:line="240" w:lineRule="auto"/>
              <w:rPr>
                <w:rFonts w:ascii="Times New Roman" w:hAnsi="Times New Roman"/>
                <w:color w:val="000000"/>
                <w:sz w:val="18"/>
                <w:szCs w:val="18"/>
              </w:rPr>
            </w:pPr>
            <w:r w:rsidRPr="001559E1">
              <w:rPr>
                <w:rFonts w:ascii="Times New Roman" w:hAnsi="Times New Roman"/>
                <w:color w:val="000000"/>
                <w:sz w:val="18"/>
                <w:szCs w:val="18"/>
              </w:rPr>
              <w:t>Высшая квалификационная категория</w:t>
            </w:r>
          </w:p>
        </w:tc>
        <w:tc>
          <w:tcPr>
            <w:tcW w:w="1702" w:type="dxa"/>
            <w:tcBorders>
              <w:top w:val="single" w:sz="2" w:space="0" w:color="auto"/>
              <w:left w:val="single" w:sz="2" w:space="0" w:color="auto"/>
              <w:bottom w:val="single" w:sz="2" w:space="0" w:color="auto"/>
              <w:right w:val="single" w:sz="2" w:space="0" w:color="auto"/>
            </w:tcBorders>
            <w:hideMark/>
          </w:tcPr>
          <w:p w:rsidR="007A76F8" w:rsidRPr="001559E1" w:rsidRDefault="007A76F8" w:rsidP="007A76F8">
            <w:pPr>
              <w:spacing w:after="0" w:line="240" w:lineRule="auto"/>
              <w:rPr>
                <w:rFonts w:ascii="Times New Roman" w:hAnsi="Times New Roman"/>
                <w:color w:val="000000"/>
                <w:sz w:val="18"/>
                <w:szCs w:val="18"/>
              </w:rPr>
            </w:pPr>
            <w:r w:rsidRPr="001559E1">
              <w:rPr>
                <w:rFonts w:ascii="Times New Roman" w:hAnsi="Times New Roman"/>
                <w:color w:val="000000"/>
                <w:sz w:val="18"/>
                <w:szCs w:val="18"/>
              </w:rPr>
              <w:t>I квалификационная категория</w:t>
            </w:r>
          </w:p>
        </w:tc>
        <w:tc>
          <w:tcPr>
            <w:tcW w:w="2382" w:type="dxa"/>
            <w:tcBorders>
              <w:top w:val="single" w:sz="2" w:space="0" w:color="auto"/>
              <w:left w:val="single" w:sz="4" w:space="0" w:color="auto"/>
              <w:bottom w:val="single" w:sz="2" w:space="0" w:color="auto"/>
              <w:right w:val="single" w:sz="2" w:space="0" w:color="auto"/>
            </w:tcBorders>
          </w:tcPr>
          <w:p w:rsidR="007A76F8" w:rsidRPr="001559E1" w:rsidRDefault="007A76F8" w:rsidP="007A76F8">
            <w:pPr>
              <w:spacing w:after="0" w:line="240" w:lineRule="auto"/>
              <w:rPr>
                <w:rFonts w:ascii="Times New Roman" w:hAnsi="Times New Roman"/>
                <w:color w:val="000000"/>
                <w:sz w:val="18"/>
                <w:szCs w:val="18"/>
              </w:rPr>
            </w:pPr>
            <w:r w:rsidRPr="001559E1">
              <w:rPr>
                <w:rFonts w:ascii="Times New Roman" w:hAnsi="Times New Roman"/>
                <w:color w:val="000000"/>
                <w:sz w:val="18"/>
                <w:szCs w:val="18"/>
              </w:rPr>
              <w:t>Соответствуют занимаемой должности</w:t>
            </w:r>
          </w:p>
        </w:tc>
      </w:tr>
      <w:tr w:rsidR="007A76F8" w:rsidRPr="001559E1" w:rsidTr="008A57CB">
        <w:trPr>
          <w:trHeight w:val="277"/>
        </w:trPr>
        <w:tc>
          <w:tcPr>
            <w:tcW w:w="3078" w:type="dxa"/>
            <w:tcBorders>
              <w:top w:val="single" w:sz="2" w:space="0" w:color="auto"/>
              <w:left w:val="single" w:sz="2" w:space="0" w:color="auto"/>
              <w:bottom w:val="single" w:sz="2" w:space="0" w:color="auto"/>
              <w:right w:val="single" w:sz="2" w:space="0" w:color="auto"/>
            </w:tcBorders>
            <w:hideMark/>
          </w:tcPr>
          <w:p w:rsidR="007A76F8" w:rsidRPr="001559E1" w:rsidRDefault="007A76F8" w:rsidP="007A76F8">
            <w:pPr>
              <w:spacing w:after="0" w:line="240" w:lineRule="auto"/>
              <w:jc w:val="center"/>
              <w:rPr>
                <w:rFonts w:ascii="Times New Roman" w:hAnsi="Times New Roman"/>
                <w:color w:val="000000"/>
                <w:sz w:val="18"/>
                <w:szCs w:val="18"/>
              </w:rPr>
            </w:pPr>
            <w:r w:rsidRPr="001559E1">
              <w:rPr>
                <w:rFonts w:ascii="Times New Roman" w:hAnsi="Times New Roman"/>
                <w:color w:val="000000"/>
                <w:sz w:val="18"/>
                <w:szCs w:val="18"/>
              </w:rPr>
              <w:t>40</w:t>
            </w:r>
          </w:p>
        </w:tc>
        <w:tc>
          <w:tcPr>
            <w:tcW w:w="2345" w:type="dxa"/>
            <w:tcBorders>
              <w:top w:val="single" w:sz="2" w:space="0" w:color="auto"/>
              <w:left w:val="single" w:sz="2" w:space="0" w:color="auto"/>
              <w:bottom w:val="single" w:sz="2" w:space="0" w:color="auto"/>
              <w:right w:val="single" w:sz="2" w:space="0" w:color="auto"/>
            </w:tcBorders>
            <w:hideMark/>
          </w:tcPr>
          <w:p w:rsidR="007A76F8" w:rsidRPr="001559E1" w:rsidRDefault="007A76F8" w:rsidP="007A76F8">
            <w:pPr>
              <w:spacing w:after="0" w:line="240" w:lineRule="auto"/>
              <w:jc w:val="center"/>
              <w:rPr>
                <w:rFonts w:ascii="Times New Roman" w:hAnsi="Times New Roman"/>
                <w:color w:val="000000"/>
                <w:sz w:val="18"/>
                <w:szCs w:val="18"/>
              </w:rPr>
            </w:pPr>
            <w:r w:rsidRPr="001559E1">
              <w:rPr>
                <w:rFonts w:ascii="Times New Roman" w:hAnsi="Times New Roman"/>
                <w:color w:val="000000"/>
                <w:sz w:val="18"/>
                <w:szCs w:val="18"/>
              </w:rPr>
              <w:t>9</w:t>
            </w:r>
          </w:p>
        </w:tc>
        <w:tc>
          <w:tcPr>
            <w:tcW w:w="1702" w:type="dxa"/>
            <w:tcBorders>
              <w:top w:val="single" w:sz="2" w:space="0" w:color="auto"/>
              <w:left w:val="single" w:sz="2" w:space="0" w:color="auto"/>
              <w:bottom w:val="single" w:sz="2" w:space="0" w:color="auto"/>
              <w:right w:val="single" w:sz="2" w:space="0" w:color="auto"/>
            </w:tcBorders>
            <w:hideMark/>
          </w:tcPr>
          <w:p w:rsidR="007A76F8" w:rsidRPr="001559E1" w:rsidRDefault="007A76F8" w:rsidP="007A76F8">
            <w:pPr>
              <w:spacing w:after="0" w:line="240" w:lineRule="auto"/>
              <w:jc w:val="center"/>
              <w:rPr>
                <w:rFonts w:ascii="Times New Roman" w:hAnsi="Times New Roman"/>
                <w:color w:val="000000"/>
                <w:sz w:val="18"/>
                <w:szCs w:val="18"/>
              </w:rPr>
            </w:pPr>
            <w:r w:rsidRPr="001559E1">
              <w:rPr>
                <w:rFonts w:ascii="Times New Roman" w:hAnsi="Times New Roman"/>
                <w:color w:val="000000"/>
                <w:sz w:val="18"/>
                <w:szCs w:val="18"/>
              </w:rPr>
              <w:t>3</w:t>
            </w:r>
          </w:p>
        </w:tc>
        <w:tc>
          <w:tcPr>
            <w:tcW w:w="2382" w:type="dxa"/>
            <w:tcBorders>
              <w:top w:val="single" w:sz="2" w:space="0" w:color="auto"/>
              <w:left w:val="single" w:sz="4" w:space="0" w:color="auto"/>
              <w:bottom w:val="single" w:sz="2" w:space="0" w:color="auto"/>
              <w:right w:val="single" w:sz="2" w:space="0" w:color="auto"/>
            </w:tcBorders>
          </w:tcPr>
          <w:p w:rsidR="007A76F8" w:rsidRPr="001559E1" w:rsidRDefault="007A76F8" w:rsidP="007A76F8">
            <w:pPr>
              <w:spacing w:after="0" w:line="240" w:lineRule="auto"/>
              <w:jc w:val="center"/>
              <w:rPr>
                <w:rFonts w:ascii="Times New Roman" w:hAnsi="Times New Roman"/>
                <w:color w:val="000000"/>
                <w:sz w:val="18"/>
                <w:szCs w:val="18"/>
              </w:rPr>
            </w:pPr>
            <w:r w:rsidRPr="001559E1">
              <w:rPr>
                <w:rFonts w:ascii="Times New Roman" w:hAnsi="Times New Roman"/>
                <w:color w:val="000000"/>
                <w:sz w:val="18"/>
                <w:szCs w:val="18"/>
              </w:rPr>
              <w:t>28</w:t>
            </w:r>
          </w:p>
        </w:tc>
      </w:tr>
    </w:tbl>
    <w:p w:rsidR="007A76F8" w:rsidRPr="001559E1" w:rsidRDefault="007A76F8" w:rsidP="007A76F8">
      <w:pPr>
        <w:spacing w:after="0" w:line="240" w:lineRule="auto"/>
        <w:rPr>
          <w:rFonts w:ascii="Times New Roman" w:hAnsi="Times New Roman"/>
          <w:color w:val="000000"/>
          <w:sz w:val="18"/>
          <w:szCs w:val="18"/>
        </w:rPr>
      </w:pPr>
      <w:r w:rsidRPr="001559E1">
        <w:rPr>
          <w:rFonts w:ascii="Times New Roman" w:hAnsi="Times New Roman"/>
          <w:color w:val="000000"/>
          <w:sz w:val="18"/>
          <w:szCs w:val="18"/>
        </w:rPr>
        <w:t>4. Количество работников, имеющих знаки отличия:</w:t>
      </w:r>
    </w:p>
    <w:tbl>
      <w:tblPr>
        <w:tblW w:w="9356" w:type="dxa"/>
        <w:tblInd w:w="6" w:type="dxa"/>
        <w:tblLayout w:type="fixed"/>
        <w:tblCellMar>
          <w:left w:w="0" w:type="dxa"/>
          <w:right w:w="0" w:type="dxa"/>
        </w:tblCellMar>
        <w:tblLook w:val="01E0" w:firstRow="1" w:lastRow="1" w:firstColumn="1" w:lastColumn="1" w:noHBand="0" w:noVBand="0"/>
      </w:tblPr>
      <w:tblGrid>
        <w:gridCol w:w="5009"/>
        <w:gridCol w:w="4347"/>
      </w:tblGrid>
      <w:tr w:rsidR="007A76F8" w:rsidRPr="001559E1" w:rsidTr="00417558">
        <w:trPr>
          <w:trHeight w:hRule="exact" w:val="334"/>
        </w:trPr>
        <w:tc>
          <w:tcPr>
            <w:tcW w:w="9356" w:type="dxa"/>
            <w:gridSpan w:val="2"/>
            <w:tcBorders>
              <w:top w:val="single" w:sz="5" w:space="0" w:color="000000"/>
              <w:left w:val="single" w:sz="5" w:space="0" w:color="000000"/>
              <w:bottom w:val="single" w:sz="5" w:space="0" w:color="000000"/>
              <w:right w:val="single" w:sz="5" w:space="0" w:color="000000"/>
            </w:tcBorders>
            <w:shd w:val="clear" w:color="auto" w:fill="auto"/>
          </w:tcPr>
          <w:p w:rsidR="007A76F8" w:rsidRPr="001559E1" w:rsidRDefault="007A76F8" w:rsidP="007A76F8">
            <w:pPr>
              <w:widowControl w:val="0"/>
              <w:spacing w:after="0" w:line="240" w:lineRule="auto"/>
              <w:ind w:left="2274"/>
              <w:rPr>
                <w:rFonts w:ascii="Times New Roman" w:eastAsia="Times New Roman" w:hAnsi="Times New Roman"/>
                <w:color w:val="000000"/>
                <w:sz w:val="18"/>
                <w:szCs w:val="18"/>
                <w:lang w:val="en-US"/>
              </w:rPr>
            </w:pPr>
            <w:r w:rsidRPr="001559E1">
              <w:rPr>
                <w:rFonts w:ascii="Times New Roman" w:hAnsi="Times New Roman"/>
                <w:b/>
                <w:color w:val="000000"/>
                <w:sz w:val="18"/>
                <w:szCs w:val="18"/>
                <w:lang w:val="en-US"/>
              </w:rPr>
              <w:t>Награды</w:t>
            </w:r>
            <w:r w:rsidRPr="001559E1">
              <w:rPr>
                <w:rFonts w:ascii="Times New Roman" w:hAnsi="Times New Roman"/>
                <w:b/>
                <w:color w:val="000000"/>
                <w:spacing w:val="-2"/>
                <w:sz w:val="18"/>
                <w:szCs w:val="18"/>
                <w:lang w:val="en-US"/>
              </w:rPr>
              <w:t>педагогическихработников</w:t>
            </w:r>
          </w:p>
        </w:tc>
      </w:tr>
      <w:tr w:rsidR="007A76F8" w:rsidRPr="001559E1" w:rsidTr="00417558">
        <w:trPr>
          <w:trHeight w:hRule="exact" w:val="351"/>
        </w:trPr>
        <w:tc>
          <w:tcPr>
            <w:tcW w:w="5009" w:type="dxa"/>
            <w:tcBorders>
              <w:top w:val="single" w:sz="5" w:space="0" w:color="000000"/>
              <w:left w:val="single" w:sz="5" w:space="0" w:color="000000"/>
              <w:bottom w:val="single" w:sz="5" w:space="0" w:color="000000"/>
              <w:right w:val="single" w:sz="5" w:space="0" w:color="000000"/>
            </w:tcBorders>
            <w:shd w:val="clear" w:color="auto" w:fill="auto"/>
          </w:tcPr>
          <w:p w:rsidR="007A76F8" w:rsidRPr="001559E1" w:rsidRDefault="007A76F8" w:rsidP="007A76F8">
            <w:pPr>
              <w:widowControl w:val="0"/>
              <w:spacing w:after="0" w:line="240" w:lineRule="auto"/>
              <w:ind w:left="166" w:right="1542"/>
              <w:rPr>
                <w:rFonts w:ascii="Times New Roman" w:eastAsia="Times New Roman" w:hAnsi="Times New Roman"/>
                <w:color w:val="000000"/>
                <w:sz w:val="18"/>
                <w:szCs w:val="18"/>
              </w:rPr>
            </w:pPr>
            <w:r w:rsidRPr="001559E1">
              <w:rPr>
                <w:rFonts w:ascii="Times New Roman" w:hAnsi="Times New Roman"/>
                <w:color w:val="000000"/>
                <w:sz w:val="18"/>
                <w:szCs w:val="18"/>
                <w:lang w:val="en-US"/>
              </w:rPr>
              <w:t>Отличник</w:t>
            </w:r>
            <w:r w:rsidRPr="001559E1">
              <w:rPr>
                <w:rFonts w:ascii="Times New Roman" w:hAnsi="Times New Roman"/>
                <w:color w:val="000000"/>
                <w:sz w:val="18"/>
                <w:szCs w:val="18"/>
              </w:rPr>
              <w:t xml:space="preserve"> образования</w:t>
            </w:r>
          </w:p>
        </w:tc>
        <w:tc>
          <w:tcPr>
            <w:tcW w:w="4347" w:type="dxa"/>
            <w:tcBorders>
              <w:top w:val="single" w:sz="5" w:space="0" w:color="000000"/>
              <w:left w:val="single" w:sz="5" w:space="0" w:color="000000"/>
              <w:bottom w:val="single" w:sz="5" w:space="0" w:color="000000"/>
              <w:right w:val="single" w:sz="5" w:space="0" w:color="000000"/>
            </w:tcBorders>
            <w:shd w:val="clear" w:color="auto" w:fill="auto"/>
          </w:tcPr>
          <w:p w:rsidR="007A76F8" w:rsidRPr="001559E1" w:rsidRDefault="007A76F8" w:rsidP="007A76F8">
            <w:pPr>
              <w:widowControl w:val="0"/>
              <w:spacing w:after="0" w:line="240" w:lineRule="auto"/>
              <w:ind w:left="104"/>
              <w:rPr>
                <w:rFonts w:ascii="Times New Roman" w:eastAsia="Times New Roman" w:hAnsi="Times New Roman"/>
                <w:color w:val="000000"/>
                <w:sz w:val="18"/>
                <w:szCs w:val="18"/>
              </w:rPr>
            </w:pPr>
            <w:r w:rsidRPr="001559E1">
              <w:rPr>
                <w:rFonts w:ascii="Times New Roman" w:hAnsi="Times New Roman"/>
                <w:color w:val="000000"/>
                <w:sz w:val="18"/>
                <w:szCs w:val="18"/>
              </w:rPr>
              <w:t>Махтаева Зарема Омаровна</w:t>
            </w:r>
          </w:p>
        </w:tc>
      </w:tr>
      <w:tr w:rsidR="007A76F8" w:rsidRPr="001559E1" w:rsidTr="00417558">
        <w:trPr>
          <w:trHeight w:hRule="exact" w:val="1009"/>
        </w:trPr>
        <w:tc>
          <w:tcPr>
            <w:tcW w:w="5009" w:type="dxa"/>
            <w:tcBorders>
              <w:top w:val="single" w:sz="5" w:space="0" w:color="000000"/>
              <w:left w:val="single" w:sz="5" w:space="0" w:color="000000"/>
              <w:bottom w:val="single" w:sz="5" w:space="0" w:color="000000"/>
              <w:right w:val="single" w:sz="5" w:space="0" w:color="000000"/>
            </w:tcBorders>
            <w:shd w:val="clear" w:color="auto" w:fill="auto"/>
          </w:tcPr>
          <w:p w:rsidR="007A76F8" w:rsidRPr="001559E1" w:rsidRDefault="007A76F8" w:rsidP="007A76F8">
            <w:pPr>
              <w:widowControl w:val="0"/>
              <w:spacing w:after="0" w:line="240" w:lineRule="auto"/>
              <w:ind w:left="166"/>
              <w:rPr>
                <w:rFonts w:ascii="Times New Roman" w:eastAsia="Times New Roman" w:hAnsi="Times New Roman"/>
                <w:color w:val="000000"/>
                <w:sz w:val="18"/>
                <w:szCs w:val="18"/>
              </w:rPr>
            </w:pPr>
            <w:r w:rsidRPr="001559E1">
              <w:rPr>
                <w:rFonts w:ascii="Times New Roman" w:hAnsi="Times New Roman"/>
                <w:color w:val="000000"/>
                <w:sz w:val="18"/>
                <w:szCs w:val="18"/>
              </w:rPr>
              <w:t xml:space="preserve">Почетный работник общего образования </w:t>
            </w:r>
            <w:r w:rsidRPr="001559E1">
              <w:rPr>
                <w:rFonts w:ascii="Times New Roman" w:hAnsi="Times New Roman"/>
                <w:color w:val="000000"/>
                <w:spacing w:val="-1"/>
                <w:sz w:val="18"/>
                <w:szCs w:val="18"/>
              </w:rPr>
              <w:t>РФ</w:t>
            </w:r>
          </w:p>
        </w:tc>
        <w:tc>
          <w:tcPr>
            <w:tcW w:w="4347" w:type="dxa"/>
            <w:tcBorders>
              <w:top w:val="single" w:sz="5" w:space="0" w:color="000000"/>
              <w:left w:val="single" w:sz="5" w:space="0" w:color="000000"/>
              <w:bottom w:val="single" w:sz="5" w:space="0" w:color="000000"/>
              <w:right w:val="single" w:sz="5" w:space="0" w:color="000000"/>
            </w:tcBorders>
            <w:shd w:val="clear" w:color="auto" w:fill="auto"/>
          </w:tcPr>
          <w:p w:rsidR="007A76F8" w:rsidRPr="001559E1" w:rsidRDefault="007A76F8" w:rsidP="007A76F8">
            <w:pPr>
              <w:widowControl w:val="0"/>
              <w:spacing w:after="0" w:line="240" w:lineRule="auto"/>
              <w:ind w:left="104" w:right="1707"/>
              <w:rPr>
                <w:rFonts w:ascii="Times New Roman" w:hAnsi="Times New Roman"/>
                <w:color w:val="000000"/>
                <w:sz w:val="18"/>
                <w:szCs w:val="18"/>
              </w:rPr>
            </w:pPr>
            <w:r w:rsidRPr="001559E1">
              <w:rPr>
                <w:rFonts w:ascii="Times New Roman" w:hAnsi="Times New Roman"/>
                <w:color w:val="000000"/>
                <w:spacing w:val="-1"/>
                <w:sz w:val="18"/>
                <w:szCs w:val="18"/>
              </w:rPr>
              <w:t>Махтаев Иса Шапиевич</w:t>
            </w:r>
          </w:p>
          <w:p w:rsidR="007A76F8" w:rsidRPr="001559E1" w:rsidRDefault="007A76F8" w:rsidP="007A76F8">
            <w:pPr>
              <w:widowControl w:val="0"/>
              <w:spacing w:after="0" w:line="240" w:lineRule="auto"/>
              <w:ind w:left="104"/>
              <w:rPr>
                <w:rFonts w:ascii="Times New Roman" w:hAnsi="Times New Roman"/>
                <w:color w:val="000000"/>
                <w:sz w:val="18"/>
                <w:szCs w:val="18"/>
              </w:rPr>
            </w:pPr>
            <w:r w:rsidRPr="001559E1">
              <w:rPr>
                <w:rFonts w:ascii="Times New Roman" w:hAnsi="Times New Roman"/>
                <w:color w:val="000000"/>
                <w:sz w:val="18"/>
                <w:szCs w:val="18"/>
              </w:rPr>
              <w:t>Алиева Патимат Ражабовна</w:t>
            </w:r>
          </w:p>
          <w:p w:rsidR="007A76F8" w:rsidRPr="001559E1" w:rsidRDefault="007A76F8" w:rsidP="007A76F8">
            <w:pPr>
              <w:widowControl w:val="0"/>
              <w:spacing w:after="0" w:line="240" w:lineRule="auto"/>
              <w:ind w:left="104"/>
              <w:rPr>
                <w:rFonts w:ascii="Times New Roman" w:hAnsi="Times New Roman"/>
                <w:color w:val="000000"/>
                <w:sz w:val="18"/>
                <w:szCs w:val="18"/>
              </w:rPr>
            </w:pPr>
            <w:r w:rsidRPr="001559E1">
              <w:rPr>
                <w:rFonts w:ascii="Times New Roman" w:hAnsi="Times New Roman"/>
                <w:color w:val="000000"/>
                <w:sz w:val="18"/>
                <w:szCs w:val="18"/>
              </w:rPr>
              <w:t>Магадова Мариям Газибековна</w:t>
            </w:r>
          </w:p>
          <w:p w:rsidR="007A76F8" w:rsidRPr="001559E1" w:rsidRDefault="007A76F8" w:rsidP="007A76F8">
            <w:pPr>
              <w:widowControl w:val="0"/>
              <w:spacing w:after="0" w:line="240" w:lineRule="auto"/>
              <w:ind w:left="104"/>
              <w:rPr>
                <w:rFonts w:ascii="Times New Roman" w:hAnsi="Times New Roman"/>
                <w:color w:val="000000"/>
                <w:sz w:val="18"/>
                <w:szCs w:val="18"/>
              </w:rPr>
            </w:pPr>
            <w:r w:rsidRPr="001559E1">
              <w:rPr>
                <w:rFonts w:ascii="Times New Roman" w:hAnsi="Times New Roman"/>
                <w:color w:val="000000"/>
                <w:sz w:val="18"/>
                <w:szCs w:val="18"/>
              </w:rPr>
              <w:t>Дмитриенко Наталья Алексеевна</w:t>
            </w:r>
          </w:p>
          <w:p w:rsidR="007A76F8" w:rsidRPr="001559E1" w:rsidRDefault="007A76F8" w:rsidP="007A76F8">
            <w:pPr>
              <w:widowControl w:val="0"/>
              <w:spacing w:after="0" w:line="240" w:lineRule="auto"/>
              <w:ind w:left="104"/>
              <w:rPr>
                <w:rFonts w:ascii="Times New Roman" w:hAnsi="Times New Roman"/>
                <w:color w:val="000000"/>
                <w:sz w:val="18"/>
                <w:szCs w:val="18"/>
              </w:rPr>
            </w:pPr>
          </w:p>
          <w:p w:rsidR="007A76F8" w:rsidRPr="001559E1" w:rsidRDefault="007A76F8" w:rsidP="007A76F8">
            <w:pPr>
              <w:widowControl w:val="0"/>
              <w:spacing w:after="0" w:line="240" w:lineRule="auto"/>
              <w:ind w:left="104"/>
              <w:rPr>
                <w:rFonts w:ascii="Times New Roman" w:hAnsi="Times New Roman"/>
                <w:color w:val="000000"/>
                <w:sz w:val="18"/>
                <w:szCs w:val="18"/>
              </w:rPr>
            </w:pPr>
          </w:p>
          <w:p w:rsidR="007A76F8" w:rsidRPr="001559E1" w:rsidRDefault="007A76F8" w:rsidP="007A76F8">
            <w:pPr>
              <w:widowControl w:val="0"/>
              <w:spacing w:after="0" w:line="240" w:lineRule="auto"/>
              <w:ind w:left="104"/>
              <w:rPr>
                <w:rFonts w:ascii="Times New Roman" w:hAnsi="Times New Roman"/>
                <w:color w:val="000000"/>
                <w:sz w:val="18"/>
                <w:szCs w:val="18"/>
              </w:rPr>
            </w:pPr>
          </w:p>
          <w:p w:rsidR="007A76F8" w:rsidRPr="001559E1" w:rsidRDefault="007A76F8" w:rsidP="007A76F8">
            <w:pPr>
              <w:widowControl w:val="0"/>
              <w:spacing w:after="0" w:line="240" w:lineRule="auto"/>
              <w:ind w:left="104"/>
              <w:rPr>
                <w:rFonts w:ascii="Times New Roman" w:hAnsi="Times New Roman"/>
                <w:color w:val="000000"/>
                <w:sz w:val="18"/>
                <w:szCs w:val="18"/>
              </w:rPr>
            </w:pPr>
          </w:p>
          <w:p w:rsidR="007A76F8" w:rsidRPr="001559E1" w:rsidRDefault="007A76F8" w:rsidP="007A76F8">
            <w:pPr>
              <w:widowControl w:val="0"/>
              <w:spacing w:after="0" w:line="240" w:lineRule="auto"/>
              <w:ind w:left="104"/>
              <w:rPr>
                <w:rFonts w:ascii="Times New Roman" w:hAnsi="Times New Roman"/>
                <w:color w:val="000000"/>
                <w:sz w:val="18"/>
                <w:szCs w:val="18"/>
              </w:rPr>
            </w:pPr>
          </w:p>
          <w:p w:rsidR="007A76F8" w:rsidRPr="001559E1" w:rsidRDefault="007A76F8" w:rsidP="007A76F8">
            <w:pPr>
              <w:widowControl w:val="0"/>
              <w:spacing w:after="0" w:line="240" w:lineRule="auto"/>
              <w:ind w:left="104"/>
              <w:rPr>
                <w:rFonts w:ascii="Times New Roman" w:eastAsia="Times New Roman" w:hAnsi="Times New Roman"/>
                <w:color w:val="000000"/>
                <w:sz w:val="18"/>
                <w:szCs w:val="18"/>
              </w:rPr>
            </w:pPr>
            <w:r w:rsidRPr="001559E1">
              <w:rPr>
                <w:rFonts w:ascii="Times New Roman" w:hAnsi="Times New Roman"/>
                <w:color w:val="000000"/>
                <w:sz w:val="18"/>
                <w:szCs w:val="18"/>
              </w:rPr>
              <w:t>А</w:t>
            </w:r>
          </w:p>
        </w:tc>
      </w:tr>
      <w:tr w:rsidR="007A76F8" w:rsidRPr="001559E1" w:rsidTr="00417558">
        <w:trPr>
          <w:trHeight w:hRule="exact" w:val="302"/>
        </w:trPr>
        <w:tc>
          <w:tcPr>
            <w:tcW w:w="5009" w:type="dxa"/>
            <w:tcBorders>
              <w:top w:val="single" w:sz="5" w:space="0" w:color="000000"/>
              <w:left w:val="single" w:sz="5" w:space="0" w:color="000000"/>
              <w:bottom w:val="single" w:sz="5" w:space="0" w:color="000000"/>
              <w:right w:val="single" w:sz="5" w:space="0" w:color="000000"/>
            </w:tcBorders>
            <w:shd w:val="clear" w:color="auto" w:fill="auto"/>
          </w:tcPr>
          <w:p w:rsidR="007A76F8" w:rsidRPr="001559E1" w:rsidRDefault="007A76F8" w:rsidP="007A76F8">
            <w:pPr>
              <w:widowControl w:val="0"/>
              <w:spacing w:after="0" w:line="240" w:lineRule="auto"/>
              <w:ind w:left="166"/>
              <w:rPr>
                <w:rFonts w:ascii="Times New Roman" w:eastAsia="Times New Roman" w:hAnsi="Times New Roman"/>
                <w:color w:val="000000"/>
                <w:sz w:val="18"/>
                <w:szCs w:val="18"/>
              </w:rPr>
            </w:pPr>
            <w:r w:rsidRPr="001559E1">
              <w:rPr>
                <w:rFonts w:ascii="Times New Roman" w:hAnsi="Times New Roman"/>
                <w:color w:val="000000"/>
                <w:sz w:val="18"/>
                <w:szCs w:val="18"/>
              </w:rPr>
              <w:t>Грамота Министерства Образования и науки</w:t>
            </w:r>
          </w:p>
        </w:tc>
        <w:tc>
          <w:tcPr>
            <w:tcW w:w="4347" w:type="dxa"/>
            <w:tcBorders>
              <w:top w:val="single" w:sz="5" w:space="0" w:color="000000"/>
              <w:left w:val="single" w:sz="5" w:space="0" w:color="000000"/>
              <w:bottom w:val="single" w:sz="5" w:space="0" w:color="000000"/>
              <w:right w:val="single" w:sz="5" w:space="0" w:color="000000"/>
            </w:tcBorders>
            <w:shd w:val="clear" w:color="auto" w:fill="auto"/>
          </w:tcPr>
          <w:p w:rsidR="007A76F8" w:rsidRPr="001559E1" w:rsidRDefault="007A76F8" w:rsidP="007A76F8">
            <w:pPr>
              <w:widowControl w:val="0"/>
              <w:spacing w:after="0" w:line="240" w:lineRule="auto"/>
              <w:ind w:left="104" w:right="1707"/>
              <w:rPr>
                <w:rFonts w:ascii="Times New Roman" w:eastAsia="Times New Roman" w:hAnsi="Times New Roman"/>
                <w:color w:val="000000"/>
                <w:sz w:val="18"/>
                <w:szCs w:val="18"/>
              </w:rPr>
            </w:pPr>
            <w:r w:rsidRPr="001559E1">
              <w:rPr>
                <w:rFonts w:ascii="Times New Roman" w:hAnsi="Times New Roman"/>
                <w:color w:val="000000"/>
                <w:spacing w:val="-1"/>
                <w:sz w:val="18"/>
                <w:szCs w:val="18"/>
              </w:rPr>
              <w:t>Махтаев Иса Шапиевич</w:t>
            </w:r>
          </w:p>
        </w:tc>
      </w:tr>
      <w:tr w:rsidR="007A76F8" w:rsidRPr="001559E1" w:rsidTr="00417558">
        <w:trPr>
          <w:trHeight w:hRule="exact" w:val="279"/>
        </w:trPr>
        <w:tc>
          <w:tcPr>
            <w:tcW w:w="5009" w:type="dxa"/>
            <w:tcBorders>
              <w:top w:val="single" w:sz="5" w:space="0" w:color="000000"/>
              <w:left w:val="single" w:sz="5" w:space="0" w:color="000000"/>
              <w:bottom w:val="single" w:sz="5" w:space="0" w:color="000000"/>
              <w:right w:val="single" w:sz="5" w:space="0" w:color="000000"/>
            </w:tcBorders>
            <w:shd w:val="clear" w:color="auto" w:fill="auto"/>
          </w:tcPr>
          <w:p w:rsidR="007A76F8" w:rsidRPr="001559E1" w:rsidRDefault="007A76F8" w:rsidP="007A76F8">
            <w:pPr>
              <w:widowControl w:val="0"/>
              <w:spacing w:after="0" w:line="240" w:lineRule="auto"/>
              <w:ind w:left="166" w:right="1270"/>
              <w:rPr>
                <w:rFonts w:ascii="Times New Roman" w:hAnsi="Times New Roman"/>
                <w:color w:val="000000"/>
                <w:sz w:val="18"/>
                <w:szCs w:val="18"/>
              </w:rPr>
            </w:pPr>
            <w:r w:rsidRPr="001559E1">
              <w:rPr>
                <w:rFonts w:ascii="Times New Roman" w:hAnsi="Times New Roman"/>
                <w:color w:val="000000"/>
                <w:sz w:val="18"/>
                <w:szCs w:val="18"/>
              </w:rPr>
              <w:t>Заслуженный учитель РД</w:t>
            </w:r>
          </w:p>
        </w:tc>
        <w:tc>
          <w:tcPr>
            <w:tcW w:w="4347" w:type="dxa"/>
            <w:tcBorders>
              <w:top w:val="single" w:sz="5" w:space="0" w:color="000000"/>
              <w:left w:val="single" w:sz="5" w:space="0" w:color="000000"/>
              <w:bottom w:val="single" w:sz="5" w:space="0" w:color="000000"/>
              <w:right w:val="single" w:sz="5" w:space="0" w:color="000000"/>
            </w:tcBorders>
            <w:shd w:val="clear" w:color="auto" w:fill="auto"/>
          </w:tcPr>
          <w:p w:rsidR="007A76F8" w:rsidRPr="001559E1" w:rsidRDefault="007A76F8" w:rsidP="007A76F8">
            <w:pPr>
              <w:widowControl w:val="0"/>
              <w:spacing w:after="0" w:line="240" w:lineRule="auto"/>
              <w:ind w:left="104"/>
              <w:rPr>
                <w:rFonts w:ascii="Times New Roman" w:hAnsi="Times New Roman"/>
                <w:color w:val="000000"/>
                <w:spacing w:val="-1"/>
                <w:sz w:val="18"/>
                <w:szCs w:val="18"/>
              </w:rPr>
            </w:pPr>
            <w:r w:rsidRPr="001559E1">
              <w:rPr>
                <w:rFonts w:ascii="Times New Roman" w:hAnsi="Times New Roman"/>
                <w:color w:val="000000"/>
                <w:spacing w:val="-1"/>
                <w:sz w:val="18"/>
                <w:szCs w:val="18"/>
              </w:rPr>
              <w:t>Чаленко Надежда Ивановна</w:t>
            </w:r>
          </w:p>
        </w:tc>
      </w:tr>
      <w:tr w:rsidR="007A76F8" w:rsidRPr="001559E1" w:rsidTr="00417558">
        <w:trPr>
          <w:trHeight w:hRule="exact" w:val="424"/>
        </w:trPr>
        <w:tc>
          <w:tcPr>
            <w:tcW w:w="5009" w:type="dxa"/>
            <w:tcBorders>
              <w:top w:val="single" w:sz="5" w:space="0" w:color="000000"/>
              <w:left w:val="single" w:sz="5" w:space="0" w:color="000000"/>
              <w:bottom w:val="single" w:sz="5" w:space="0" w:color="000000"/>
              <w:right w:val="single" w:sz="5" w:space="0" w:color="000000"/>
            </w:tcBorders>
            <w:shd w:val="clear" w:color="auto" w:fill="auto"/>
          </w:tcPr>
          <w:p w:rsidR="007A76F8" w:rsidRPr="001559E1" w:rsidRDefault="007A76F8" w:rsidP="007A76F8">
            <w:pPr>
              <w:spacing w:after="0" w:line="240" w:lineRule="auto"/>
              <w:rPr>
                <w:rFonts w:ascii="Arial Unicode MS" w:eastAsia="Arial Unicode MS" w:hAnsi="Arial Unicode MS" w:cs="Arial Unicode MS"/>
                <w:color w:val="000000"/>
                <w:sz w:val="18"/>
                <w:szCs w:val="18"/>
                <w:lang w:eastAsia="ru-RU"/>
              </w:rPr>
            </w:pPr>
            <w:r w:rsidRPr="001559E1">
              <w:rPr>
                <w:rFonts w:ascii="Times New Roman" w:hAnsi="Times New Roman"/>
                <w:color w:val="000000"/>
                <w:sz w:val="18"/>
                <w:szCs w:val="18"/>
              </w:rPr>
              <w:t xml:space="preserve">    Кандидаты наук</w:t>
            </w:r>
          </w:p>
        </w:tc>
        <w:tc>
          <w:tcPr>
            <w:tcW w:w="4347" w:type="dxa"/>
            <w:tcBorders>
              <w:top w:val="single" w:sz="5" w:space="0" w:color="000000"/>
              <w:left w:val="single" w:sz="5" w:space="0" w:color="000000"/>
              <w:bottom w:val="single" w:sz="5" w:space="0" w:color="000000"/>
              <w:right w:val="single" w:sz="5" w:space="0" w:color="000000"/>
            </w:tcBorders>
            <w:shd w:val="clear" w:color="auto" w:fill="auto"/>
          </w:tcPr>
          <w:p w:rsidR="007A76F8" w:rsidRPr="001559E1" w:rsidRDefault="007A76F8" w:rsidP="007A76F8">
            <w:pPr>
              <w:widowControl w:val="0"/>
              <w:spacing w:after="0" w:line="240" w:lineRule="auto"/>
              <w:ind w:left="104"/>
              <w:rPr>
                <w:rFonts w:ascii="Times New Roman" w:hAnsi="Times New Roman"/>
                <w:color w:val="000000"/>
                <w:spacing w:val="-1"/>
                <w:sz w:val="18"/>
                <w:szCs w:val="18"/>
              </w:rPr>
            </w:pPr>
            <w:r w:rsidRPr="001559E1">
              <w:rPr>
                <w:rFonts w:ascii="Times New Roman" w:hAnsi="Times New Roman"/>
                <w:color w:val="000000"/>
                <w:spacing w:val="-1"/>
                <w:sz w:val="18"/>
                <w:szCs w:val="18"/>
              </w:rPr>
              <w:t>Магадова Мариян Газибеговна</w:t>
            </w:r>
          </w:p>
          <w:p w:rsidR="007A76F8" w:rsidRPr="001559E1" w:rsidRDefault="007A76F8" w:rsidP="007A76F8">
            <w:pPr>
              <w:spacing w:after="0" w:line="240" w:lineRule="auto"/>
              <w:rPr>
                <w:rFonts w:ascii="Arial Unicode MS" w:eastAsia="Arial Unicode MS" w:hAnsi="Arial Unicode MS" w:cs="Arial Unicode MS"/>
                <w:color w:val="000000"/>
                <w:sz w:val="18"/>
                <w:szCs w:val="18"/>
                <w:lang w:eastAsia="ru-RU"/>
              </w:rPr>
            </w:pPr>
            <w:r w:rsidRPr="001559E1">
              <w:rPr>
                <w:rFonts w:ascii="Times New Roman" w:hAnsi="Times New Roman"/>
                <w:color w:val="000000"/>
                <w:spacing w:val="-1"/>
                <w:sz w:val="18"/>
                <w:szCs w:val="18"/>
              </w:rPr>
              <w:t>Исмаилова Хадижат Амирарслановна</w:t>
            </w:r>
          </w:p>
        </w:tc>
      </w:tr>
    </w:tbl>
    <w:p w:rsidR="006E5B6D" w:rsidRPr="007A76F8" w:rsidRDefault="006E5B6D" w:rsidP="00313A82">
      <w:pPr>
        <w:autoSpaceDE w:val="0"/>
        <w:autoSpaceDN w:val="0"/>
        <w:adjustRightInd w:val="0"/>
        <w:spacing w:after="0" w:line="240" w:lineRule="auto"/>
        <w:rPr>
          <w:rFonts w:ascii="Times New Roman" w:eastAsia="TimesNewRomanPSMT" w:hAnsi="Times New Roman"/>
          <w:sz w:val="20"/>
          <w:szCs w:val="20"/>
          <w:lang w:eastAsia="ru-RU"/>
        </w:rPr>
      </w:pPr>
      <w:r w:rsidRPr="007A76F8">
        <w:rPr>
          <w:rFonts w:ascii="Times New Roman" w:eastAsia="TimesNewRomanPSMT" w:hAnsi="Times New Roman"/>
          <w:sz w:val="20"/>
          <w:szCs w:val="20"/>
          <w:lang w:eastAsia="ru-RU"/>
        </w:rPr>
        <w:t xml:space="preserve">      Ожидаемый результат повышения квалификации — профессиональная готовность работников школы к реализации ФГОС ООО:</w:t>
      </w:r>
    </w:p>
    <w:p w:rsidR="006E5B6D" w:rsidRPr="007A76F8" w:rsidRDefault="006E5B6D" w:rsidP="00313A82">
      <w:pPr>
        <w:autoSpaceDE w:val="0"/>
        <w:autoSpaceDN w:val="0"/>
        <w:adjustRightInd w:val="0"/>
        <w:spacing w:after="0" w:line="240" w:lineRule="auto"/>
        <w:rPr>
          <w:rFonts w:ascii="Times New Roman" w:eastAsia="TimesNewRomanPSMT" w:hAnsi="Times New Roman"/>
          <w:sz w:val="20"/>
          <w:szCs w:val="20"/>
          <w:lang w:eastAsia="ru-RU"/>
        </w:rPr>
      </w:pPr>
      <w:r w:rsidRPr="007A76F8">
        <w:rPr>
          <w:rFonts w:ascii="Times New Roman" w:eastAsia="TimesNewRomanPSMT" w:hAnsi="Times New Roman"/>
          <w:sz w:val="20"/>
          <w:szCs w:val="20"/>
          <w:lang w:eastAsia="ru-RU"/>
        </w:rPr>
        <w:t>• обеспечение оптимального вхождения работников школы в систему ценностей современного образования;</w:t>
      </w:r>
    </w:p>
    <w:p w:rsidR="006E5B6D" w:rsidRPr="007A76F8" w:rsidRDefault="006E5B6D" w:rsidP="00313A82">
      <w:pPr>
        <w:autoSpaceDE w:val="0"/>
        <w:autoSpaceDN w:val="0"/>
        <w:adjustRightInd w:val="0"/>
        <w:spacing w:after="0" w:line="240" w:lineRule="auto"/>
        <w:rPr>
          <w:rFonts w:ascii="Times New Roman" w:eastAsia="TimesNewRomanPSMT" w:hAnsi="Times New Roman"/>
          <w:sz w:val="20"/>
          <w:szCs w:val="20"/>
          <w:lang w:eastAsia="ru-RU"/>
        </w:rPr>
      </w:pPr>
      <w:r w:rsidRPr="007A76F8">
        <w:rPr>
          <w:rFonts w:ascii="Times New Roman" w:eastAsia="TimesNewRomanPSMT" w:hAnsi="Times New Roman"/>
          <w:sz w:val="20"/>
          <w:szCs w:val="20"/>
          <w:lang w:eastAsia="ru-RU"/>
        </w:rPr>
        <w:t>• освоение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6E5B6D" w:rsidRPr="007A76F8" w:rsidRDefault="006E5B6D" w:rsidP="00313A82">
      <w:pPr>
        <w:autoSpaceDE w:val="0"/>
        <w:autoSpaceDN w:val="0"/>
        <w:adjustRightInd w:val="0"/>
        <w:spacing w:after="0" w:line="240" w:lineRule="auto"/>
        <w:rPr>
          <w:rFonts w:ascii="Times New Roman" w:eastAsia="TimesNewRomanPSMT" w:hAnsi="Times New Roman"/>
          <w:sz w:val="20"/>
          <w:szCs w:val="20"/>
          <w:lang w:eastAsia="ru-RU"/>
        </w:rPr>
      </w:pPr>
      <w:r w:rsidRPr="007A76F8">
        <w:rPr>
          <w:rFonts w:ascii="Times New Roman" w:eastAsia="TimesNewRomanPSMT" w:hAnsi="Times New Roman"/>
          <w:sz w:val="20"/>
          <w:szCs w:val="20"/>
          <w:lang w:eastAsia="ru-RU"/>
        </w:rPr>
        <w:t>• овладение учебно-методическими и информационно-методическими ресурсами,</w:t>
      </w:r>
    </w:p>
    <w:p w:rsidR="006E5B6D" w:rsidRPr="007A76F8" w:rsidRDefault="006E5B6D" w:rsidP="00313A82">
      <w:pPr>
        <w:autoSpaceDE w:val="0"/>
        <w:autoSpaceDN w:val="0"/>
        <w:adjustRightInd w:val="0"/>
        <w:spacing w:after="0" w:line="240" w:lineRule="auto"/>
        <w:rPr>
          <w:rFonts w:ascii="Times New Roman" w:eastAsia="TimesNewRomanPSMT" w:hAnsi="Times New Roman"/>
          <w:sz w:val="20"/>
          <w:szCs w:val="20"/>
          <w:lang w:eastAsia="ru-RU"/>
        </w:rPr>
      </w:pPr>
      <w:r w:rsidRPr="007A76F8">
        <w:rPr>
          <w:rFonts w:ascii="Times New Roman" w:eastAsia="TimesNewRomanPSMT" w:hAnsi="Times New Roman"/>
          <w:sz w:val="20"/>
          <w:szCs w:val="20"/>
          <w:lang w:eastAsia="ru-RU"/>
        </w:rPr>
        <w:t>необходимыми для успешного решения задач ФГОС.</w:t>
      </w:r>
    </w:p>
    <w:p w:rsidR="006E5B6D" w:rsidRPr="007A76F8" w:rsidRDefault="006E5B6D" w:rsidP="00313A82">
      <w:pPr>
        <w:autoSpaceDE w:val="0"/>
        <w:autoSpaceDN w:val="0"/>
        <w:adjustRightInd w:val="0"/>
        <w:spacing w:after="0" w:line="240" w:lineRule="auto"/>
        <w:rPr>
          <w:rFonts w:ascii="Times New Roman" w:hAnsi="Times New Roman"/>
          <w:b/>
          <w:bCs/>
          <w:sz w:val="20"/>
          <w:szCs w:val="20"/>
          <w:lang w:eastAsia="ru-RU"/>
        </w:rPr>
      </w:pPr>
      <w:r w:rsidRPr="007A76F8">
        <w:rPr>
          <w:rFonts w:ascii="Times New Roman" w:hAnsi="Times New Roman"/>
          <w:b/>
          <w:bCs/>
          <w:sz w:val="20"/>
          <w:szCs w:val="20"/>
          <w:lang w:eastAsia="ru-RU"/>
        </w:rPr>
        <w:t>Организация методической работы в условиях введения ФГОС</w:t>
      </w:r>
    </w:p>
    <w:p w:rsidR="006E5B6D" w:rsidRPr="007A76F8" w:rsidRDefault="006E5B6D" w:rsidP="00313A82">
      <w:pPr>
        <w:autoSpaceDE w:val="0"/>
        <w:autoSpaceDN w:val="0"/>
        <w:adjustRightInd w:val="0"/>
        <w:spacing w:after="0" w:line="240" w:lineRule="auto"/>
        <w:rPr>
          <w:rFonts w:ascii="Times New Roman" w:eastAsia="TimesNewRomanPSMT" w:hAnsi="Times New Roman"/>
          <w:sz w:val="20"/>
          <w:szCs w:val="20"/>
          <w:lang w:eastAsia="ru-RU"/>
        </w:rPr>
      </w:pPr>
      <w:r w:rsidRPr="007A76F8">
        <w:rPr>
          <w:rFonts w:ascii="Times New Roman" w:eastAsia="TimesNewRomanPSMT" w:hAnsi="Times New Roman"/>
          <w:b/>
          <w:sz w:val="20"/>
          <w:szCs w:val="20"/>
          <w:lang w:eastAsia="ru-RU"/>
        </w:rPr>
        <w:t xml:space="preserve">     Цель:</w:t>
      </w:r>
      <w:r w:rsidRPr="007A76F8">
        <w:rPr>
          <w:rFonts w:ascii="Times New Roman" w:eastAsia="TimesNewRomanPSMT" w:hAnsi="Times New Roman"/>
          <w:sz w:val="20"/>
          <w:szCs w:val="20"/>
          <w:lang w:eastAsia="ru-RU"/>
        </w:rPr>
        <w:t xml:space="preserve"> обеспечение готовности педагогических работников к реализации ФГОС через создание системы непрерывного профессионального развития.</w:t>
      </w:r>
    </w:p>
    <w:p w:rsidR="006E5B6D" w:rsidRPr="007A76F8" w:rsidRDefault="006E5B6D" w:rsidP="00313A82">
      <w:pPr>
        <w:autoSpaceDE w:val="0"/>
        <w:autoSpaceDN w:val="0"/>
        <w:adjustRightInd w:val="0"/>
        <w:spacing w:after="0" w:line="240" w:lineRule="auto"/>
        <w:rPr>
          <w:rFonts w:ascii="Times New Roman" w:eastAsia="TimesNewRomanPSMT" w:hAnsi="Times New Roman"/>
          <w:b/>
          <w:sz w:val="20"/>
          <w:szCs w:val="20"/>
          <w:lang w:eastAsia="ru-RU"/>
        </w:rPr>
      </w:pPr>
      <w:r w:rsidRPr="007A76F8">
        <w:rPr>
          <w:rFonts w:ascii="Times New Roman" w:eastAsia="TimesNewRomanPSMT" w:hAnsi="Times New Roman"/>
          <w:b/>
          <w:sz w:val="20"/>
          <w:szCs w:val="20"/>
          <w:lang w:eastAsia="ru-RU"/>
        </w:rPr>
        <w:t xml:space="preserve">     Задачи:</w:t>
      </w:r>
    </w:p>
    <w:p w:rsidR="006E5B6D" w:rsidRPr="007A76F8" w:rsidRDefault="006E5B6D" w:rsidP="00313A82">
      <w:pPr>
        <w:autoSpaceDE w:val="0"/>
        <w:autoSpaceDN w:val="0"/>
        <w:adjustRightInd w:val="0"/>
        <w:spacing w:after="0" w:line="240" w:lineRule="auto"/>
        <w:rPr>
          <w:rFonts w:ascii="Times New Roman" w:eastAsia="TimesNewRomanPSMT" w:hAnsi="Times New Roman"/>
          <w:sz w:val="20"/>
          <w:szCs w:val="20"/>
          <w:lang w:eastAsia="ru-RU"/>
        </w:rPr>
      </w:pPr>
      <w:r w:rsidRPr="007A76F8">
        <w:rPr>
          <w:rFonts w:ascii="Times New Roman" w:eastAsia="TimesNewRomanPSMT" w:hAnsi="Times New Roman"/>
          <w:sz w:val="20"/>
          <w:szCs w:val="20"/>
          <w:lang w:eastAsia="ru-RU"/>
        </w:rPr>
        <w:t>- развитие профессионализма педагогических кадров;</w:t>
      </w:r>
    </w:p>
    <w:p w:rsidR="006E5B6D" w:rsidRPr="007A76F8" w:rsidRDefault="006E5B6D" w:rsidP="00313A82">
      <w:pPr>
        <w:autoSpaceDE w:val="0"/>
        <w:autoSpaceDN w:val="0"/>
        <w:adjustRightInd w:val="0"/>
        <w:spacing w:after="0" w:line="240" w:lineRule="auto"/>
        <w:rPr>
          <w:rFonts w:ascii="Times New Roman" w:eastAsia="TimesNewRomanPSMT" w:hAnsi="Times New Roman"/>
          <w:sz w:val="20"/>
          <w:szCs w:val="20"/>
          <w:lang w:eastAsia="ru-RU"/>
        </w:rPr>
      </w:pPr>
      <w:r w:rsidRPr="007A76F8">
        <w:rPr>
          <w:rFonts w:ascii="Times New Roman" w:eastAsia="TimesNewRomanPSMT" w:hAnsi="Times New Roman"/>
          <w:sz w:val="20"/>
          <w:szCs w:val="20"/>
          <w:lang w:eastAsia="ru-RU"/>
        </w:rPr>
        <w:t>- выявление затруднений, потребностей и образовательных запросов педагогов и</w:t>
      </w:r>
    </w:p>
    <w:p w:rsidR="006E5B6D" w:rsidRPr="007A76F8" w:rsidRDefault="006E5B6D" w:rsidP="00313A82">
      <w:pPr>
        <w:autoSpaceDE w:val="0"/>
        <w:autoSpaceDN w:val="0"/>
        <w:adjustRightInd w:val="0"/>
        <w:spacing w:after="0" w:line="240" w:lineRule="auto"/>
        <w:rPr>
          <w:rFonts w:ascii="Times New Roman" w:eastAsia="TimesNewRomanPSMT" w:hAnsi="Times New Roman"/>
          <w:sz w:val="20"/>
          <w:szCs w:val="20"/>
          <w:lang w:eastAsia="ru-RU"/>
        </w:rPr>
      </w:pPr>
      <w:r w:rsidRPr="007A76F8">
        <w:rPr>
          <w:rFonts w:ascii="Times New Roman" w:eastAsia="TimesNewRomanPSMT" w:hAnsi="Times New Roman"/>
          <w:sz w:val="20"/>
          <w:szCs w:val="20"/>
          <w:lang w:eastAsia="ru-RU"/>
        </w:rPr>
        <w:t>формирование на их основе заказа ИРО ИО, иным педагогическим учебным заведениям;</w:t>
      </w:r>
    </w:p>
    <w:p w:rsidR="006E5B6D" w:rsidRPr="007A76F8" w:rsidRDefault="006E5B6D" w:rsidP="00313A82">
      <w:pPr>
        <w:autoSpaceDE w:val="0"/>
        <w:autoSpaceDN w:val="0"/>
        <w:adjustRightInd w:val="0"/>
        <w:spacing w:after="0" w:line="240" w:lineRule="auto"/>
        <w:rPr>
          <w:rFonts w:ascii="Times New Roman" w:eastAsia="TimesNewRomanPSMT" w:hAnsi="Times New Roman"/>
          <w:sz w:val="20"/>
          <w:szCs w:val="20"/>
          <w:lang w:eastAsia="ru-RU"/>
        </w:rPr>
      </w:pPr>
      <w:r w:rsidRPr="007A76F8">
        <w:rPr>
          <w:rFonts w:ascii="Times New Roman" w:eastAsia="TimesNewRomanPSMT" w:hAnsi="Times New Roman"/>
          <w:sz w:val="20"/>
          <w:szCs w:val="20"/>
          <w:lang w:eastAsia="ru-RU"/>
        </w:rPr>
        <w:t>- создание мотивационных условий, благоприятных для профессионального развития и решения педагогами задач новой деятельности;</w:t>
      </w:r>
    </w:p>
    <w:p w:rsidR="006E5B6D" w:rsidRPr="007A76F8" w:rsidRDefault="006E5B6D" w:rsidP="00313A82">
      <w:pPr>
        <w:autoSpaceDE w:val="0"/>
        <w:autoSpaceDN w:val="0"/>
        <w:adjustRightInd w:val="0"/>
        <w:spacing w:after="0" w:line="240" w:lineRule="auto"/>
        <w:rPr>
          <w:rFonts w:ascii="Times New Roman" w:eastAsia="TimesNewRomanPSMT" w:hAnsi="Times New Roman"/>
          <w:sz w:val="20"/>
          <w:szCs w:val="20"/>
          <w:lang w:eastAsia="ru-RU"/>
        </w:rPr>
      </w:pPr>
      <w:r w:rsidRPr="007A76F8">
        <w:rPr>
          <w:rFonts w:ascii="Times New Roman" w:eastAsia="TimesNewRomanPSMT" w:hAnsi="Times New Roman"/>
          <w:sz w:val="20"/>
          <w:szCs w:val="20"/>
          <w:lang w:eastAsia="ru-RU"/>
        </w:rPr>
        <w:t xml:space="preserve">- выявление, обобщение и распространение наиболее ценного опыта работы учителей. </w:t>
      </w:r>
    </w:p>
    <w:p w:rsidR="006E5B6D" w:rsidRPr="007A76F8" w:rsidRDefault="006E5B6D" w:rsidP="00313A82">
      <w:pPr>
        <w:autoSpaceDE w:val="0"/>
        <w:autoSpaceDN w:val="0"/>
        <w:adjustRightInd w:val="0"/>
        <w:spacing w:after="0" w:line="240" w:lineRule="auto"/>
        <w:rPr>
          <w:rFonts w:ascii="Times New Roman" w:eastAsia="TimesNewRomanPSMT" w:hAnsi="Times New Roman"/>
          <w:sz w:val="20"/>
          <w:szCs w:val="20"/>
          <w:lang w:eastAsia="ru-RU"/>
        </w:rPr>
      </w:pPr>
      <w:r w:rsidRPr="007A76F8">
        <w:rPr>
          <w:rFonts w:ascii="Times New Roman" w:eastAsia="TimesNewRomanPSMT" w:hAnsi="Times New Roman"/>
          <w:sz w:val="20"/>
          <w:szCs w:val="20"/>
          <w:lang w:eastAsia="ru-RU"/>
        </w:rPr>
        <w:t xml:space="preserve">    Компетентности учителя основной школы, обусловленные требованиями к</w:t>
      </w:r>
    </w:p>
    <w:p w:rsidR="006E5B6D" w:rsidRPr="007A76F8" w:rsidRDefault="006E5B6D" w:rsidP="00313A82">
      <w:pPr>
        <w:autoSpaceDE w:val="0"/>
        <w:autoSpaceDN w:val="0"/>
        <w:adjustRightInd w:val="0"/>
        <w:spacing w:after="0" w:line="240" w:lineRule="auto"/>
        <w:rPr>
          <w:rFonts w:ascii="Times New Roman" w:eastAsia="TimesNewRomanPSMT" w:hAnsi="Times New Roman"/>
          <w:sz w:val="20"/>
          <w:szCs w:val="20"/>
          <w:lang w:eastAsia="ru-RU"/>
        </w:rPr>
      </w:pPr>
      <w:r w:rsidRPr="007A76F8">
        <w:rPr>
          <w:rFonts w:ascii="Times New Roman" w:eastAsia="TimesNewRomanPSMT" w:hAnsi="Times New Roman"/>
          <w:sz w:val="20"/>
          <w:szCs w:val="20"/>
          <w:lang w:eastAsia="ru-RU"/>
        </w:rPr>
        <w:t>структуре основных образовательных программ:</w:t>
      </w:r>
    </w:p>
    <w:p w:rsidR="006E5B6D" w:rsidRPr="007A76F8" w:rsidRDefault="006E5B6D" w:rsidP="00313A82">
      <w:pPr>
        <w:autoSpaceDE w:val="0"/>
        <w:autoSpaceDN w:val="0"/>
        <w:adjustRightInd w:val="0"/>
        <w:spacing w:after="0" w:line="240" w:lineRule="auto"/>
        <w:rPr>
          <w:rFonts w:ascii="Times New Roman" w:eastAsia="TimesNewRomanPSMT" w:hAnsi="Times New Roman"/>
          <w:sz w:val="20"/>
          <w:szCs w:val="20"/>
          <w:lang w:eastAsia="ru-RU"/>
        </w:rPr>
      </w:pPr>
      <w:r w:rsidRPr="007A76F8">
        <w:rPr>
          <w:rFonts w:ascii="Times New Roman" w:eastAsia="TimesNewRomanPSMT" w:hAnsi="Times New Roman"/>
          <w:sz w:val="20"/>
          <w:szCs w:val="20"/>
          <w:lang w:eastAsia="ru-RU"/>
        </w:rPr>
        <w:t>– осуществлять системно-деятельностный подход к организации обучения;</w:t>
      </w:r>
    </w:p>
    <w:p w:rsidR="006E5B6D" w:rsidRPr="007A76F8" w:rsidRDefault="006E5B6D" w:rsidP="00313A82">
      <w:pPr>
        <w:autoSpaceDE w:val="0"/>
        <w:autoSpaceDN w:val="0"/>
        <w:adjustRightInd w:val="0"/>
        <w:spacing w:after="0" w:line="240" w:lineRule="auto"/>
        <w:rPr>
          <w:rFonts w:ascii="Times New Roman" w:eastAsia="TimesNewRomanPSMT" w:hAnsi="Times New Roman"/>
          <w:sz w:val="20"/>
          <w:szCs w:val="20"/>
          <w:lang w:eastAsia="ru-RU"/>
        </w:rPr>
      </w:pPr>
      <w:r w:rsidRPr="007A76F8">
        <w:rPr>
          <w:rFonts w:ascii="Times New Roman" w:eastAsia="TimesNewRomanPSMT" w:hAnsi="Times New Roman"/>
          <w:sz w:val="20"/>
          <w:szCs w:val="20"/>
          <w:lang w:eastAsia="ru-RU"/>
        </w:rPr>
        <w:t>– выстраивать индивидуальные траектории развития ученика на основе планируемых результатов освоения образовательных программ;</w:t>
      </w:r>
    </w:p>
    <w:p w:rsidR="006E5B6D" w:rsidRPr="007A76F8" w:rsidRDefault="006E5B6D" w:rsidP="00313A82">
      <w:pPr>
        <w:autoSpaceDE w:val="0"/>
        <w:autoSpaceDN w:val="0"/>
        <w:adjustRightInd w:val="0"/>
        <w:spacing w:after="0" w:line="240" w:lineRule="auto"/>
        <w:rPr>
          <w:rFonts w:ascii="Times New Roman" w:eastAsia="TimesNewRomanPSMT" w:hAnsi="Times New Roman"/>
          <w:sz w:val="20"/>
          <w:szCs w:val="20"/>
          <w:lang w:eastAsia="ru-RU"/>
        </w:rPr>
      </w:pPr>
      <w:r w:rsidRPr="007A76F8">
        <w:rPr>
          <w:rFonts w:ascii="Times New Roman" w:eastAsia="TimesNewRomanPSMT" w:hAnsi="Times New Roman"/>
          <w:sz w:val="20"/>
          <w:szCs w:val="20"/>
          <w:lang w:eastAsia="ru-RU"/>
        </w:rPr>
        <w:t>– разрабатывать и эффективно применять образовательные технологии;</w:t>
      </w:r>
    </w:p>
    <w:p w:rsidR="006E5B6D" w:rsidRPr="007A76F8" w:rsidRDefault="006E5B6D" w:rsidP="00313A82">
      <w:pPr>
        <w:autoSpaceDE w:val="0"/>
        <w:autoSpaceDN w:val="0"/>
        <w:adjustRightInd w:val="0"/>
        <w:spacing w:after="0" w:line="240" w:lineRule="auto"/>
        <w:rPr>
          <w:rFonts w:ascii="Times New Roman" w:hAnsi="Times New Roman"/>
          <w:i/>
          <w:iCs/>
          <w:sz w:val="20"/>
          <w:szCs w:val="20"/>
          <w:lang w:eastAsia="ru-RU"/>
        </w:rPr>
      </w:pPr>
      <w:r w:rsidRPr="007A76F8">
        <w:rPr>
          <w:rFonts w:ascii="Times New Roman" w:hAnsi="Times New Roman"/>
          <w:i/>
          <w:iCs/>
          <w:sz w:val="20"/>
          <w:szCs w:val="20"/>
          <w:lang w:eastAsia="ru-RU"/>
        </w:rPr>
        <w:t xml:space="preserve">    Компетентности учителя основной школы, обусловленные требованиями к результатам освоения основных образовательных программ:</w:t>
      </w:r>
    </w:p>
    <w:p w:rsidR="006E5B6D" w:rsidRPr="007A76F8" w:rsidRDefault="006E5B6D" w:rsidP="00313A82">
      <w:pPr>
        <w:autoSpaceDE w:val="0"/>
        <w:autoSpaceDN w:val="0"/>
        <w:adjustRightInd w:val="0"/>
        <w:spacing w:after="0" w:line="240" w:lineRule="auto"/>
        <w:rPr>
          <w:rFonts w:ascii="Times New Roman" w:eastAsia="TimesNewRomanPSMT" w:hAnsi="Times New Roman"/>
          <w:sz w:val="20"/>
          <w:szCs w:val="20"/>
          <w:lang w:eastAsia="ru-RU"/>
        </w:rPr>
      </w:pPr>
      <w:r w:rsidRPr="007A76F8">
        <w:rPr>
          <w:rFonts w:ascii="Times New Roman" w:eastAsia="TimesNewRomanPSMT" w:hAnsi="Times New Roman"/>
          <w:sz w:val="20"/>
          <w:szCs w:val="20"/>
          <w:lang w:eastAsia="ru-RU"/>
        </w:rPr>
        <w:t>– иметь соответствующие концепции ФГОС представления о планируемых результатах освоения основных образовательных программ, уметь осуществлять их декомпозицию в соответствии с технологией достижения промежуточных результатов;</w:t>
      </w:r>
    </w:p>
    <w:p w:rsidR="006E5B6D" w:rsidRPr="007A76F8" w:rsidRDefault="006E5B6D" w:rsidP="00313A82">
      <w:pPr>
        <w:autoSpaceDE w:val="0"/>
        <w:autoSpaceDN w:val="0"/>
        <w:adjustRightInd w:val="0"/>
        <w:spacing w:after="0" w:line="240" w:lineRule="auto"/>
        <w:rPr>
          <w:rFonts w:ascii="Times New Roman" w:eastAsia="TimesNewRomanPSMT" w:hAnsi="Times New Roman"/>
          <w:sz w:val="20"/>
          <w:szCs w:val="20"/>
          <w:lang w:eastAsia="ru-RU"/>
        </w:rPr>
      </w:pPr>
      <w:r w:rsidRPr="007A76F8">
        <w:rPr>
          <w:rFonts w:ascii="Times New Roman" w:eastAsia="TimesNewRomanPSMT" w:hAnsi="Times New Roman"/>
          <w:sz w:val="20"/>
          <w:szCs w:val="20"/>
          <w:lang w:eastAsia="ru-RU"/>
        </w:rPr>
        <w:t>– иметь современные представления об ученике как о субъекте образовательной</w:t>
      </w:r>
    </w:p>
    <w:p w:rsidR="006E5B6D" w:rsidRPr="007A76F8" w:rsidRDefault="006E5B6D" w:rsidP="00313A82">
      <w:pPr>
        <w:autoSpaceDE w:val="0"/>
        <w:autoSpaceDN w:val="0"/>
        <w:adjustRightInd w:val="0"/>
        <w:spacing w:after="0" w:line="240" w:lineRule="auto"/>
        <w:rPr>
          <w:rFonts w:ascii="Times New Roman" w:eastAsia="TimesNewRomanPSMT" w:hAnsi="Times New Roman"/>
          <w:sz w:val="20"/>
          <w:szCs w:val="20"/>
          <w:lang w:eastAsia="ru-RU"/>
        </w:rPr>
      </w:pPr>
      <w:r w:rsidRPr="007A76F8">
        <w:rPr>
          <w:rFonts w:ascii="Times New Roman" w:eastAsia="TimesNewRomanPSMT" w:hAnsi="Times New Roman"/>
          <w:sz w:val="20"/>
          <w:szCs w:val="20"/>
          <w:lang w:eastAsia="ru-RU"/>
        </w:rPr>
        <w:t>деятельности и уметь проектировать соответствующую модель его деятельности в</w:t>
      </w:r>
    </w:p>
    <w:p w:rsidR="006E5B6D" w:rsidRPr="007A76F8" w:rsidRDefault="006E5B6D" w:rsidP="00313A82">
      <w:pPr>
        <w:autoSpaceDE w:val="0"/>
        <w:autoSpaceDN w:val="0"/>
        <w:adjustRightInd w:val="0"/>
        <w:spacing w:after="0" w:line="240" w:lineRule="auto"/>
        <w:rPr>
          <w:rFonts w:ascii="Times New Roman" w:eastAsia="TimesNewRomanPSMT" w:hAnsi="Times New Roman"/>
          <w:sz w:val="20"/>
          <w:szCs w:val="20"/>
          <w:lang w:eastAsia="ru-RU"/>
        </w:rPr>
      </w:pPr>
      <w:r w:rsidRPr="007A76F8">
        <w:rPr>
          <w:rFonts w:ascii="Times New Roman" w:eastAsia="TimesNewRomanPSMT" w:hAnsi="Times New Roman"/>
          <w:sz w:val="20"/>
          <w:szCs w:val="20"/>
          <w:lang w:eastAsia="ru-RU"/>
        </w:rPr>
        <w:t>зависимости от возрастных особенностей и специфики учебного предмета;</w:t>
      </w:r>
    </w:p>
    <w:p w:rsidR="006E5B6D" w:rsidRPr="007A76F8" w:rsidRDefault="006E5B6D" w:rsidP="00313A82">
      <w:pPr>
        <w:autoSpaceDE w:val="0"/>
        <w:autoSpaceDN w:val="0"/>
        <w:adjustRightInd w:val="0"/>
        <w:spacing w:after="0" w:line="240" w:lineRule="auto"/>
        <w:rPr>
          <w:rFonts w:ascii="Times New Roman" w:eastAsia="TimesNewRomanPSMT" w:hAnsi="Times New Roman"/>
          <w:sz w:val="20"/>
          <w:szCs w:val="20"/>
          <w:lang w:eastAsia="ru-RU"/>
        </w:rPr>
      </w:pPr>
      <w:r w:rsidRPr="007A76F8">
        <w:rPr>
          <w:rFonts w:ascii="Times New Roman" w:eastAsia="TimesNewRomanPSMT" w:hAnsi="Times New Roman"/>
          <w:sz w:val="20"/>
          <w:szCs w:val="20"/>
          <w:lang w:eastAsia="ru-RU"/>
        </w:rPr>
        <w:t>– иметь научно обоснованные знания и умения, позволяющие проектировать социальный портрет ученика (ценности, мотивационные, операционные, коммуникативные, когнитивные ресурсы) и осуществлять соответствующую диагностику сформированности социально востребованных качеств личности.</w:t>
      </w:r>
    </w:p>
    <w:p w:rsidR="006E5B6D" w:rsidRPr="007A76F8" w:rsidRDefault="006E5B6D" w:rsidP="00313A82">
      <w:pPr>
        <w:autoSpaceDE w:val="0"/>
        <w:autoSpaceDN w:val="0"/>
        <w:adjustRightInd w:val="0"/>
        <w:spacing w:after="0" w:line="240" w:lineRule="auto"/>
        <w:rPr>
          <w:rFonts w:ascii="Times New Roman" w:eastAsia="TimesNewRomanPSMT" w:hAnsi="Times New Roman"/>
          <w:sz w:val="20"/>
          <w:szCs w:val="20"/>
          <w:lang w:eastAsia="ru-RU"/>
        </w:rPr>
      </w:pPr>
      <w:r w:rsidRPr="007A76F8">
        <w:rPr>
          <w:rFonts w:ascii="Times New Roman" w:eastAsia="TimesNewRomanPSMT" w:hAnsi="Times New Roman"/>
          <w:i/>
          <w:iCs/>
          <w:sz w:val="20"/>
          <w:szCs w:val="20"/>
          <w:lang w:eastAsia="ru-RU"/>
        </w:rPr>
        <w:t xml:space="preserve">     Компетентности учителя основной школы, обусловленные требованиями к условиям реализации основных образовательных программ</w:t>
      </w:r>
      <w:r w:rsidRPr="007A76F8">
        <w:rPr>
          <w:rFonts w:ascii="Times New Roman" w:eastAsia="TimesNewRomanPSMT" w:hAnsi="Times New Roman"/>
          <w:sz w:val="20"/>
          <w:szCs w:val="20"/>
          <w:lang w:eastAsia="ru-RU"/>
        </w:rPr>
        <w:t>:</w:t>
      </w:r>
    </w:p>
    <w:p w:rsidR="006E5B6D" w:rsidRPr="007A76F8" w:rsidRDefault="006E5B6D" w:rsidP="00313A82">
      <w:pPr>
        <w:autoSpaceDE w:val="0"/>
        <w:autoSpaceDN w:val="0"/>
        <w:adjustRightInd w:val="0"/>
        <w:spacing w:after="0" w:line="240" w:lineRule="auto"/>
        <w:rPr>
          <w:rFonts w:ascii="Times New Roman" w:eastAsia="TimesNewRomanPSMT" w:hAnsi="Times New Roman"/>
          <w:sz w:val="20"/>
          <w:szCs w:val="20"/>
          <w:lang w:eastAsia="ru-RU"/>
        </w:rPr>
      </w:pPr>
      <w:r w:rsidRPr="007A76F8">
        <w:rPr>
          <w:rFonts w:ascii="Times New Roman" w:eastAsia="TimesNewRomanPSMT" w:hAnsi="Times New Roman"/>
          <w:sz w:val="20"/>
          <w:szCs w:val="20"/>
          <w:lang w:eastAsia="ru-RU"/>
        </w:rPr>
        <w:t>– эффективно использовать имеющиеся в школе условия и ресурсы, собственный</w:t>
      </w:r>
    </w:p>
    <w:p w:rsidR="006E5B6D" w:rsidRPr="007A76F8" w:rsidRDefault="006E5B6D" w:rsidP="00313A82">
      <w:pPr>
        <w:autoSpaceDE w:val="0"/>
        <w:autoSpaceDN w:val="0"/>
        <w:adjustRightInd w:val="0"/>
        <w:spacing w:after="0" w:line="240" w:lineRule="auto"/>
        <w:rPr>
          <w:rFonts w:ascii="Times New Roman" w:eastAsia="TimesNewRomanPSMT" w:hAnsi="Times New Roman"/>
          <w:sz w:val="20"/>
          <w:szCs w:val="20"/>
          <w:lang w:eastAsia="ru-RU"/>
        </w:rPr>
      </w:pPr>
      <w:r w:rsidRPr="007A76F8">
        <w:rPr>
          <w:rFonts w:ascii="Times New Roman" w:eastAsia="TimesNewRomanPSMT" w:hAnsi="Times New Roman"/>
          <w:sz w:val="20"/>
          <w:szCs w:val="20"/>
          <w:lang w:eastAsia="ru-RU"/>
        </w:rPr>
        <w:t>методический потенциал для реализации задач нового содержания образования, а именно для:</w:t>
      </w:r>
    </w:p>
    <w:p w:rsidR="006E5B6D" w:rsidRPr="007A76F8" w:rsidRDefault="006E5B6D" w:rsidP="00313A82">
      <w:pPr>
        <w:autoSpaceDE w:val="0"/>
        <w:autoSpaceDN w:val="0"/>
        <w:adjustRightInd w:val="0"/>
        <w:spacing w:after="0" w:line="240" w:lineRule="auto"/>
        <w:ind w:left="567"/>
        <w:rPr>
          <w:rFonts w:ascii="Times New Roman" w:eastAsia="TimesNewRomanPSMT" w:hAnsi="Times New Roman"/>
          <w:sz w:val="20"/>
          <w:szCs w:val="20"/>
          <w:lang w:eastAsia="ru-RU"/>
        </w:rPr>
      </w:pPr>
      <w:r w:rsidRPr="007A76F8">
        <w:rPr>
          <w:rFonts w:ascii="Times New Roman" w:eastAsia="TimesNewRomanPSMT" w:hAnsi="Times New Roman"/>
          <w:sz w:val="20"/>
          <w:szCs w:val="20"/>
          <w:lang w:eastAsia="ru-RU"/>
        </w:rPr>
        <w:t>– достижения планируемых результатов освоения образовательных программ;</w:t>
      </w:r>
    </w:p>
    <w:p w:rsidR="006E5B6D" w:rsidRPr="007A76F8" w:rsidRDefault="006E5B6D" w:rsidP="00313A82">
      <w:pPr>
        <w:autoSpaceDE w:val="0"/>
        <w:autoSpaceDN w:val="0"/>
        <w:adjustRightInd w:val="0"/>
        <w:spacing w:after="0" w:line="240" w:lineRule="auto"/>
        <w:ind w:left="567"/>
        <w:rPr>
          <w:rFonts w:ascii="Times New Roman" w:eastAsia="TimesNewRomanPSMT" w:hAnsi="Times New Roman"/>
          <w:sz w:val="20"/>
          <w:szCs w:val="20"/>
          <w:lang w:eastAsia="ru-RU"/>
        </w:rPr>
      </w:pPr>
      <w:r w:rsidRPr="007A76F8">
        <w:rPr>
          <w:rFonts w:ascii="Times New Roman" w:eastAsia="TimesNewRomanPSMT" w:hAnsi="Times New Roman"/>
          <w:sz w:val="20"/>
          <w:szCs w:val="20"/>
          <w:lang w:eastAsia="ru-RU"/>
        </w:rPr>
        <w:lastRenderedPageBreak/>
        <w:t>– реализации программ воспитания и социализации учащихся;</w:t>
      </w:r>
    </w:p>
    <w:p w:rsidR="006E5B6D" w:rsidRPr="007A76F8" w:rsidRDefault="006E5B6D" w:rsidP="00313A82">
      <w:pPr>
        <w:autoSpaceDE w:val="0"/>
        <w:autoSpaceDN w:val="0"/>
        <w:adjustRightInd w:val="0"/>
        <w:spacing w:after="0" w:line="240" w:lineRule="auto"/>
        <w:ind w:left="567"/>
        <w:rPr>
          <w:rFonts w:ascii="Times New Roman" w:eastAsia="TimesNewRomanPSMT" w:hAnsi="Times New Roman"/>
          <w:sz w:val="20"/>
          <w:szCs w:val="20"/>
          <w:lang w:eastAsia="ru-RU"/>
        </w:rPr>
      </w:pPr>
      <w:r w:rsidRPr="007A76F8">
        <w:rPr>
          <w:rFonts w:ascii="Times New Roman" w:eastAsia="TimesNewRomanPSMT" w:hAnsi="Times New Roman"/>
          <w:sz w:val="20"/>
          <w:szCs w:val="20"/>
          <w:lang w:eastAsia="ru-RU"/>
        </w:rPr>
        <w:t>– эффективного использования здоровьесберегающих технологий в условиях реализации ФГОС;</w:t>
      </w:r>
    </w:p>
    <w:p w:rsidR="006E5B6D" w:rsidRPr="007A76F8" w:rsidRDefault="006E5B6D" w:rsidP="00313A82">
      <w:pPr>
        <w:autoSpaceDE w:val="0"/>
        <w:autoSpaceDN w:val="0"/>
        <w:adjustRightInd w:val="0"/>
        <w:spacing w:after="0" w:line="240" w:lineRule="auto"/>
        <w:ind w:left="567"/>
        <w:rPr>
          <w:rFonts w:ascii="Times New Roman" w:eastAsia="TimesNewRomanPSMT" w:hAnsi="Times New Roman"/>
          <w:sz w:val="20"/>
          <w:szCs w:val="20"/>
          <w:lang w:eastAsia="ru-RU"/>
        </w:rPr>
      </w:pPr>
      <w:r w:rsidRPr="007A76F8">
        <w:rPr>
          <w:rFonts w:ascii="Times New Roman" w:eastAsia="TimesNewRomanPSMT" w:hAnsi="Times New Roman"/>
          <w:sz w:val="20"/>
          <w:szCs w:val="20"/>
          <w:lang w:eastAsia="ru-RU"/>
        </w:rPr>
        <w:t>– индивидуальной оценки образовательных достижений и затруднений каждого обучаемого, диагностики сформированности универсальных учебных действий;</w:t>
      </w:r>
    </w:p>
    <w:p w:rsidR="006E5B6D" w:rsidRPr="007A76F8" w:rsidRDefault="006E5B6D" w:rsidP="00313A82">
      <w:pPr>
        <w:autoSpaceDE w:val="0"/>
        <w:autoSpaceDN w:val="0"/>
        <w:adjustRightInd w:val="0"/>
        <w:spacing w:after="0" w:line="240" w:lineRule="auto"/>
        <w:ind w:left="567"/>
        <w:rPr>
          <w:rFonts w:ascii="Times New Roman" w:eastAsia="TimesNewRomanPSMT" w:hAnsi="Times New Roman"/>
          <w:sz w:val="20"/>
          <w:szCs w:val="20"/>
          <w:lang w:eastAsia="ru-RU"/>
        </w:rPr>
      </w:pPr>
      <w:r w:rsidRPr="007A76F8">
        <w:rPr>
          <w:rFonts w:ascii="Times New Roman" w:eastAsia="TimesNewRomanPSMT" w:hAnsi="Times New Roman"/>
          <w:sz w:val="20"/>
          <w:szCs w:val="20"/>
          <w:lang w:eastAsia="ru-RU"/>
        </w:rPr>
        <w:t>– собственного профессионально-личностного развития и саморазвития;</w:t>
      </w:r>
    </w:p>
    <w:p w:rsidR="006E5B6D" w:rsidRPr="007A76F8" w:rsidRDefault="006E5B6D" w:rsidP="00313A82">
      <w:pPr>
        <w:autoSpaceDE w:val="0"/>
        <w:autoSpaceDN w:val="0"/>
        <w:adjustRightInd w:val="0"/>
        <w:spacing w:after="0" w:line="240" w:lineRule="auto"/>
        <w:ind w:left="567"/>
        <w:rPr>
          <w:rFonts w:ascii="Times New Roman" w:eastAsia="TimesNewRomanPSMT" w:hAnsi="Times New Roman"/>
          <w:sz w:val="20"/>
          <w:szCs w:val="20"/>
          <w:lang w:eastAsia="ru-RU"/>
        </w:rPr>
      </w:pPr>
      <w:r w:rsidRPr="007A76F8">
        <w:rPr>
          <w:rFonts w:ascii="Times New Roman" w:eastAsia="TimesNewRomanPSMT" w:hAnsi="Times New Roman"/>
          <w:sz w:val="20"/>
          <w:szCs w:val="20"/>
          <w:lang w:eastAsia="ru-RU"/>
        </w:rPr>
        <w:t>– эффективно применять свои умения в процессе модернизации инфраструктуры учебно- воспитательного процесса школы.</w:t>
      </w:r>
    </w:p>
    <w:p w:rsidR="006E5B6D" w:rsidRPr="007A76F8" w:rsidRDefault="006E5B6D" w:rsidP="00313A82">
      <w:pPr>
        <w:keepNext/>
        <w:keepLines/>
        <w:widowControl w:val="0"/>
        <w:spacing w:after="0" w:line="240" w:lineRule="auto"/>
        <w:ind w:left="3080"/>
        <w:outlineLvl w:val="0"/>
        <w:rPr>
          <w:rFonts w:ascii="Times New Roman" w:eastAsia="Times New Roman" w:hAnsi="Times New Roman"/>
          <w:b/>
          <w:bCs/>
          <w:sz w:val="20"/>
          <w:szCs w:val="20"/>
          <w:lang w:eastAsia="ru-RU"/>
        </w:rPr>
      </w:pPr>
      <w:bookmarkStart w:id="424" w:name="bookmark0"/>
    </w:p>
    <w:p w:rsidR="006E5B6D" w:rsidRPr="007A76F8" w:rsidRDefault="006E5B6D" w:rsidP="00313A82">
      <w:pPr>
        <w:keepNext/>
        <w:keepLines/>
        <w:widowControl w:val="0"/>
        <w:spacing w:after="0" w:line="240" w:lineRule="auto"/>
        <w:ind w:left="3080"/>
        <w:outlineLvl w:val="0"/>
        <w:rPr>
          <w:rFonts w:ascii="Times New Roman" w:eastAsia="Times New Roman" w:hAnsi="Times New Roman"/>
          <w:b/>
          <w:bCs/>
          <w:sz w:val="20"/>
          <w:szCs w:val="20"/>
          <w:lang w:eastAsia="ru-RU"/>
        </w:rPr>
      </w:pPr>
      <w:r w:rsidRPr="007A76F8">
        <w:rPr>
          <w:rFonts w:ascii="Times New Roman" w:eastAsia="Times New Roman" w:hAnsi="Times New Roman"/>
          <w:b/>
          <w:bCs/>
          <w:sz w:val="20"/>
          <w:szCs w:val="20"/>
          <w:lang w:eastAsia="ru-RU"/>
        </w:rPr>
        <w:t>Аналитическая таблица для оценки базовых компетентностей педагогов</w:t>
      </w:r>
      <w:bookmarkEnd w:id="424"/>
    </w:p>
    <w:p w:rsidR="006E5B6D" w:rsidRPr="007A76F8" w:rsidRDefault="006E5B6D" w:rsidP="00313A82">
      <w:pPr>
        <w:keepNext/>
        <w:keepLines/>
        <w:widowControl w:val="0"/>
        <w:spacing w:after="0" w:line="240" w:lineRule="auto"/>
        <w:ind w:left="3080"/>
        <w:outlineLvl w:val="0"/>
        <w:rPr>
          <w:rFonts w:ascii="Times New Roman" w:eastAsia="Times New Roman" w:hAnsi="Times New Roman"/>
          <w:b/>
          <w:bCs/>
          <w:sz w:val="20"/>
          <w:szCs w:val="20"/>
          <w:lang w:eastAsia="ru-RU"/>
        </w:rPr>
      </w:pPr>
    </w:p>
    <w:tbl>
      <w:tblPr>
        <w:tblW w:w="10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371"/>
        <w:gridCol w:w="2049"/>
        <w:gridCol w:w="4253"/>
        <w:gridCol w:w="3827"/>
      </w:tblGrid>
      <w:tr w:rsidR="006E5B6D" w:rsidRPr="00E82FB2" w:rsidTr="001559E1">
        <w:trPr>
          <w:trHeight w:hRule="exact" w:val="602"/>
        </w:trPr>
        <w:tc>
          <w:tcPr>
            <w:tcW w:w="371" w:type="dxa"/>
            <w:shd w:val="clear" w:color="auto" w:fill="FFFFFF"/>
          </w:tcPr>
          <w:p w:rsidR="006E5B6D" w:rsidRPr="00E82FB2" w:rsidRDefault="006E5B6D" w:rsidP="00313A82">
            <w:pPr>
              <w:widowControl w:val="0"/>
              <w:spacing w:after="0" w:line="240" w:lineRule="auto"/>
              <w:ind w:left="160"/>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w:t>
            </w:r>
          </w:p>
          <w:p w:rsidR="006E5B6D" w:rsidRPr="00E82FB2" w:rsidRDefault="006E5B6D" w:rsidP="00313A82">
            <w:pPr>
              <w:widowControl w:val="0"/>
              <w:spacing w:after="0" w:line="240" w:lineRule="auto"/>
              <w:ind w:left="160"/>
              <w:rPr>
                <w:rFonts w:ascii="Times New Roman" w:eastAsia="Times New Roman" w:hAnsi="Times New Roman"/>
                <w:sz w:val="16"/>
                <w:szCs w:val="16"/>
                <w:lang w:eastAsia="ru-RU"/>
              </w:rPr>
            </w:pPr>
            <w:r w:rsidRPr="00E82FB2">
              <w:rPr>
                <w:rFonts w:ascii="Times New Roman" w:eastAsia="Times New Roman" w:hAnsi="Times New Roman"/>
                <w:b/>
                <w:bCs/>
                <w:color w:val="000000"/>
                <w:sz w:val="16"/>
                <w:szCs w:val="16"/>
                <w:shd w:val="clear" w:color="auto" w:fill="FFFFFF"/>
                <w:lang w:eastAsia="ru-RU"/>
              </w:rPr>
              <w:t>п/п</w:t>
            </w:r>
          </w:p>
        </w:tc>
        <w:tc>
          <w:tcPr>
            <w:tcW w:w="2049" w:type="dxa"/>
            <w:shd w:val="clear" w:color="auto" w:fill="FFFFFF"/>
          </w:tcPr>
          <w:p w:rsidR="006E5B6D" w:rsidRPr="00E82FB2" w:rsidRDefault="006E5B6D" w:rsidP="00313A82">
            <w:pPr>
              <w:widowControl w:val="0"/>
              <w:spacing w:after="0" w:line="240" w:lineRule="auto"/>
              <w:jc w:val="center"/>
              <w:rPr>
                <w:rFonts w:ascii="Times New Roman" w:eastAsia="Times New Roman" w:hAnsi="Times New Roman"/>
                <w:sz w:val="16"/>
                <w:szCs w:val="16"/>
                <w:lang w:eastAsia="ru-RU"/>
              </w:rPr>
            </w:pPr>
            <w:r w:rsidRPr="00E82FB2">
              <w:rPr>
                <w:rFonts w:ascii="Times New Roman" w:eastAsia="Times New Roman" w:hAnsi="Times New Roman"/>
                <w:b/>
                <w:bCs/>
                <w:color w:val="000000"/>
                <w:sz w:val="16"/>
                <w:szCs w:val="16"/>
                <w:shd w:val="clear" w:color="auto" w:fill="FFFFFF"/>
                <w:lang w:eastAsia="ru-RU"/>
              </w:rPr>
              <w:t>Базовые компетентности педагога</w:t>
            </w:r>
          </w:p>
        </w:tc>
        <w:tc>
          <w:tcPr>
            <w:tcW w:w="4253" w:type="dxa"/>
            <w:shd w:val="clear" w:color="auto" w:fill="FFFFFF"/>
          </w:tcPr>
          <w:p w:rsidR="006E5B6D" w:rsidRPr="00E82FB2" w:rsidRDefault="006E5B6D" w:rsidP="00313A82">
            <w:pPr>
              <w:widowControl w:val="0"/>
              <w:spacing w:after="0" w:line="240" w:lineRule="auto"/>
              <w:jc w:val="center"/>
              <w:rPr>
                <w:rFonts w:ascii="Times New Roman" w:eastAsia="Times New Roman" w:hAnsi="Times New Roman"/>
                <w:sz w:val="16"/>
                <w:szCs w:val="16"/>
                <w:lang w:eastAsia="ru-RU"/>
              </w:rPr>
            </w:pPr>
            <w:r w:rsidRPr="00E82FB2">
              <w:rPr>
                <w:rFonts w:ascii="Times New Roman" w:eastAsia="Times New Roman" w:hAnsi="Times New Roman"/>
                <w:b/>
                <w:bCs/>
                <w:color w:val="000000"/>
                <w:sz w:val="16"/>
                <w:szCs w:val="16"/>
                <w:shd w:val="clear" w:color="auto" w:fill="FFFFFF"/>
                <w:lang w:eastAsia="ru-RU"/>
              </w:rPr>
              <w:t>Характеристики компетентностей</w:t>
            </w:r>
          </w:p>
        </w:tc>
        <w:tc>
          <w:tcPr>
            <w:tcW w:w="3827" w:type="dxa"/>
            <w:shd w:val="clear" w:color="auto" w:fill="FFFFFF"/>
          </w:tcPr>
          <w:p w:rsidR="006E5B6D" w:rsidRPr="00E82FB2" w:rsidRDefault="006E5B6D" w:rsidP="00313A82">
            <w:pPr>
              <w:widowControl w:val="0"/>
              <w:spacing w:after="0" w:line="240" w:lineRule="auto"/>
              <w:ind w:right="200"/>
              <w:jc w:val="center"/>
              <w:rPr>
                <w:rFonts w:ascii="Times New Roman" w:eastAsia="Times New Roman" w:hAnsi="Times New Roman"/>
                <w:sz w:val="16"/>
                <w:szCs w:val="16"/>
                <w:lang w:eastAsia="ru-RU"/>
              </w:rPr>
            </w:pPr>
            <w:r w:rsidRPr="00E82FB2">
              <w:rPr>
                <w:rFonts w:ascii="Times New Roman" w:eastAsia="Times New Roman" w:hAnsi="Times New Roman"/>
                <w:b/>
                <w:bCs/>
                <w:color w:val="000000"/>
                <w:sz w:val="16"/>
                <w:szCs w:val="16"/>
                <w:shd w:val="clear" w:color="auto" w:fill="FFFFFF"/>
                <w:lang w:eastAsia="ru-RU"/>
              </w:rPr>
              <w:t>Показатели оценки компетентности</w:t>
            </w:r>
          </w:p>
        </w:tc>
      </w:tr>
      <w:tr w:rsidR="006E5B6D" w:rsidRPr="00E82FB2" w:rsidTr="001559E1">
        <w:trPr>
          <w:trHeight w:hRule="exact" w:val="424"/>
        </w:trPr>
        <w:tc>
          <w:tcPr>
            <w:tcW w:w="10500" w:type="dxa"/>
            <w:gridSpan w:val="4"/>
            <w:shd w:val="clear" w:color="auto" w:fill="FFFFFF"/>
          </w:tcPr>
          <w:p w:rsidR="006E5B6D" w:rsidRPr="00E82FB2" w:rsidRDefault="006E5B6D" w:rsidP="00313A82">
            <w:pPr>
              <w:spacing w:after="0" w:line="240" w:lineRule="auto"/>
              <w:jc w:val="center"/>
              <w:rPr>
                <w:rFonts w:ascii="Times New Roman" w:hAnsi="Times New Roman"/>
                <w:b/>
                <w:sz w:val="16"/>
                <w:szCs w:val="16"/>
              </w:rPr>
            </w:pPr>
            <w:r w:rsidRPr="00E82FB2">
              <w:rPr>
                <w:rFonts w:ascii="Times New Roman" w:eastAsia="Courier New" w:hAnsi="Times New Roman"/>
                <w:b/>
                <w:color w:val="000000"/>
                <w:sz w:val="16"/>
                <w:szCs w:val="16"/>
                <w:shd w:val="clear" w:color="auto" w:fill="FFFFFF"/>
              </w:rPr>
              <w:t>I. Личностные качества</w:t>
            </w:r>
          </w:p>
        </w:tc>
      </w:tr>
      <w:tr w:rsidR="006E5B6D" w:rsidRPr="00E82FB2" w:rsidTr="001559E1">
        <w:trPr>
          <w:trHeight w:hRule="exact" w:val="2224"/>
        </w:trPr>
        <w:tc>
          <w:tcPr>
            <w:tcW w:w="371" w:type="dxa"/>
            <w:shd w:val="clear" w:color="auto" w:fill="FFFFFF"/>
          </w:tcPr>
          <w:p w:rsidR="006E5B6D" w:rsidRPr="00E82FB2" w:rsidRDefault="006E5B6D" w:rsidP="00313A82">
            <w:pPr>
              <w:widowControl w:val="0"/>
              <w:spacing w:after="0" w:line="240" w:lineRule="auto"/>
              <w:ind w:left="160"/>
              <w:rPr>
                <w:rFonts w:ascii="Times New Roman" w:eastAsia="Times New Roman" w:hAnsi="Times New Roman"/>
                <w:b/>
                <w:sz w:val="16"/>
                <w:szCs w:val="16"/>
                <w:lang w:eastAsia="ru-RU"/>
              </w:rPr>
            </w:pPr>
            <w:r w:rsidRPr="00E82FB2">
              <w:rPr>
                <w:rFonts w:ascii="Times New Roman" w:eastAsia="Times New Roman" w:hAnsi="Times New Roman"/>
                <w:b/>
                <w:color w:val="000000"/>
                <w:sz w:val="16"/>
                <w:szCs w:val="16"/>
                <w:shd w:val="clear" w:color="auto" w:fill="FFFFFF"/>
                <w:lang w:eastAsia="ru-RU"/>
              </w:rPr>
              <w:t>1.1</w:t>
            </w:r>
          </w:p>
        </w:tc>
        <w:tc>
          <w:tcPr>
            <w:tcW w:w="2049" w:type="dxa"/>
            <w:shd w:val="clear" w:color="auto" w:fill="FFFFFF"/>
          </w:tcPr>
          <w:p w:rsidR="006E5B6D" w:rsidRPr="00E82FB2" w:rsidRDefault="006E5B6D" w:rsidP="00313A82">
            <w:pPr>
              <w:widowControl w:val="0"/>
              <w:spacing w:after="0" w:line="240" w:lineRule="auto"/>
              <w:ind w:left="140" w:right="111"/>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Вера в силы и возможности обучающихся</w:t>
            </w:r>
          </w:p>
        </w:tc>
        <w:tc>
          <w:tcPr>
            <w:tcW w:w="4253" w:type="dxa"/>
            <w:shd w:val="clear" w:color="auto" w:fill="FFFFFF"/>
          </w:tcPr>
          <w:p w:rsidR="006E5B6D" w:rsidRPr="00E82FB2" w:rsidRDefault="006E5B6D" w:rsidP="00313A82">
            <w:pPr>
              <w:widowControl w:val="0"/>
              <w:spacing w:after="0" w:line="240" w:lineRule="auto"/>
              <w:ind w:left="120" w:right="128"/>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Данная компетентность является выражением гуманистической позиции педагога. Она отражает основную задачу педагога — раскрывать потенциальные возможности обучающихся. Данная компетентность определяет позицию педагога в отношении успехов обучающихся. Вера в силы и возможности обучающихся снимает обвинительную позицию в отношении обучающегося, свидетельствует о готовности поддерживать ученика, искать пути и методы, отслеживающие успешность его деятельности. Вера в силы и возможности ученика есть отражение любви к обучающемуся. Можно сказать, что любить ребёнка — значит верить в его возможности, создавать условия для разворачивания этих сил в образовательной деятельности</w:t>
            </w:r>
          </w:p>
        </w:tc>
        <w:tc>
          <w:tcPr>
            <w:tcW w:w="3827" w:type="dxa"/>
            <w:shd w:val="clear" w:color="auto" w:fill="FFFFFF"/>
          </w:tcPr>
          <w:p w:rsidR="006E5B6D" w:rsidRPr="00E82FB2" w:rsidRDefault="006E5B6D" w:rsidP="00313A82">
            <w:pPr>
              <w:widowControl w:val="0"/>
              <w:numPr>
                <w:ilvl w:val="0"/>
                <w:numId w:val="217"/>
              </w:numPr>
              <w:tabs>
                <w:tab w:val="left" w:pos="359"/>
              </w:tabs>
              <w:spacing w:after="0" w:line="240" w:lineRule="auto"/>
              <w:ind w:right="200"/>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Умение создавать ситуацию успеха для обучающихся;</w:t>
            </w:r>
          </w:p>
          <w:p w:rsidR="006E5B6D" w:rsidRPr="00E82FB2" w:rsidRDefault="006E5B6D" w:rsidP="00313A82">
            <w:pPr>
              <w:widowControl w:val="0"/>
              <w:numPr>
                <w:ilvl w:val="0"/>
                <w:numId w:val="217"/>
              </w:numPr>
              <w:tabs>
                <w:tab w:val="left" w:pos="345"/>
              </w:tabs>
              <w:spacing w:after="0" w:line="240" w:lineRule="auto"/>
              <w:ind w:right="200"/>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умение осуществлять грамотное педагогическое оценивание, мобилизующее академическую активность;</w:t>
            </w:r>
          </w:p>
          <w:p w:rsidR="006E5B6D" w:rsidRPr="00E82FB2" w:rsidRDefault="006E5B6D" w:rsidP="00313A82">
            <w:pPr>
              <w:widowControl w:val="0"/>
              <w:numPr>
                <w:ilvl w:val="0"/>
                <w:numId w:val="217"/>
              </w:numPr>
              <w:tabs>
                <w:tab w:val="left" w:pos="350"/>
              </w:tabs>
              <w:spacing w:after="0" w:line="240" w:lineRule="auto"/>
              <w:ind w:right="200"/>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умение находить положительные стороны у каждого обучающегося, строить образовательный процесс с опорой на эти стороны, поддерживать позитивные силы развития;</w:t>
            </w:r>
          </w:p>
          <w:p w:rsidR="006E5B6D" w:rsidRPr="00E82FB2" w:rsidRDefault="006E5B6D" w:rsidP="00313A82">
            <w:pPr>
              <w:widowControl w:val="0"/>
              <w:numPr>
                <w:ilvl w:val="0"/>
                <w:numId w:val="217"/>
              </w:numPr>
              <w:tabs>
                <w:tab w:val="left" w:pos="350"/>
              </w:tabs>
              <w:spacing w:after="0" w:line="240" w:lineRule="auto"/>
              <w:ind w:right="200"/>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умение разрабатывать индивидуально-ориентированные образовательные проекты</w:t>
            </w:r>
          </w:p>
        </w:tc>
      </w:tr>
      <w:tr w:rsidR="006E5B6D" w:rsidRPr="00E82FB2" w:rsidTr="001559E1">
        <w:trPr>
          <w:trHeight w:hRule="exact" w:val="2269"/>
        </w:trPr>
        <w:tc>
          <w:tcPr>
            <w:tcW w:w="371" w:type="dxa"/>
            <w:shd w:val="clear" w:color="auto" w:fill="FFFFFF"/>
          </w:tcPr>
          <w:p w:rsidR="006E5B6D" w:rsidRPr="00E82FB2" w:rsidRDefault="006E5B6D" w:rsidP="00313A82">
            <w:pPr>
              <w:widowControl w:val="0"/>
              <w:spacing w:after="0" w:line="240" w:lineRule="auto"/>
              <w:ind w:left="160"/>
              <w:rPr>
                <w:rFonts w:ascii="Times New Roman" w:eastAsia="Times New Roman" w:hAnsi="Times New Roman"/>
                <w:b/>
                <w:sz w:val="16"/>
                <w:szCs w:val="16"/>
                <w:lang w:eastAsia="ru-RU"/>
              </w:rPr>
            </w:pPr>
            <w:r w:rsidRPr="00E82FB2">
              <w:rPr>
                <w:rFonts w:ascii="Times New Roman" w:eastAsia="Times New Roman" w:hAnsi="Times New Roman"/>
                <w:b/>
                <w:color w:val="000000"/>
                <w:sz w:val="16"/>
                <w:szCs w:val="16"/>
                <w:shd w:val="clear" w:color="auto" w:fill="FFFFFF"/>
                <w:lang w:eastAsia="ru-RU"/>
              </w:rPr>
              <w:t>1.2</w:t>
            </w:r>
          </w:p>
        </w:tc>
        <w:tc>
          <w:tcPr>
            <w:tcW w:w="2049" w:type="dxa"/>
            <w:shd w:val="clear" w:color="auto" w:fill="FFFFFF"/>
          </w:tcPr>
          <w:p w:rsidR="006E5B6D" w:rsidRPr="00E82FB2" w:rsidRDefault="006E5B6D" w:rsidP="00313A82">
            <w:pPr>
              <w:widowControl w:val="0"/>
              <w:spacing w:after="0" w:line="240" w:lineRule="auto"/>
              <w:ind w:left="140" w:right="111"/>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Интерес к внутреннему миру обучающихся</w:t>
            </w:r>
          </w:p>
        </w:tc>
        <w:tc>
          <w:tcPr>
            <w:tcW w:w="4253" w:type="dxa"/>
            <w:shd w:val="clear" w:color="auto" w:fill="FFFFFF"/>
          </w:tcPr>
          <w:p w:rsidR="006E5B6D" w:rsidRPr="00E82FB2" w:rsidRDefault="006E5B6D" w:rsidP="00313A82">
            <w:pPr>
              <w:widowControl w:val="0"/>
              <w:spacing w:after="0" w:line="240" w:lineRule="auto"/>
              <w:ind w:left="120" w:right="128"/>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Интерес к внутреннему миру обучающихся предполагает не просто знание их индивидуальных и возрастных особенностей, но и выстраивание всей педагогической деятельности с опорой на индивидуальные особенности обучающихся. Данная компетентность определяет все аспекты педагогической деятельности</w:t>
            </w:r>
          </w:p>
        </w:tc>
        <w:tc>
          <w:tcPr>
            <w:tcW w:w="3827" w:type="dxa"/>
            <w:shd w:val="clear" w:color="auto" w:fill="FFFFFF"/>
          </w:tcPr>
          <w:p w:rsidR="006E5B6D" w:rsidRPr="00E82FB2" w:rsidRDefault="006E5B6D" w:rsidP="00313A82">
            <w:pPr>
              <w:widowControl w:val="0"/>
              <w:numPr>
                <w:ilvl w:val="0"/>
                <w:numId w:val="218"/>
              </w:numPr>
              <w:tabs>
                <w:tab w:val="left" w:pos="259"/>
              </w:tabs>
              <w:spacing w:after="0" w:line="240" w:lineRule="auto"/>
              <w:ind w:right="200"/>
              <w:jc w:val="both"/>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Умение составить устную и письменную характеристику обучающегося, отражающую разные аспекты его внутреннего мира;</w:t>
            </w:r>
          </w:p>
          <w:p w:rsidR="006E5B6D" w:rsidRPr="00E82FB2" w:rsidRDefault="006E5B6D" w:rsidP="00313A82">
            <w:pPr>
              <w:widowControl w:val="0"/>
              <w:numPr>
                <w:ilvl w:val="0"/>
                <w:numId w:val="218"/>
              </w:numPr>
              <w:tabs>
                <w:tab w:val="left" w:pos="250"/>
              </w:tabs>
              <w:spacing w:after="0" w:line="240" w:lineRule="auto"/>
              <w:ind w:right="200"/>
              <w:jc w:val="both"/>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умение выяснить индивидуальные предпочтения (индивидуальные образовательные потребности), возможности ученика, трудности, с которыми он сталкивается;</w:t>
            </w:r>
          </w:p>
          <w:p w:rsidR="006E5B6D" w:rsidRPr="00E82FB2" w:rsidRDefault="006E5B6D" w:rsidP="00313A82">
            <w:pPr>
              <w:widowControl w:val="0"/>
              <w:numPr>
                <w:ilvl w:val="0"/>
                <w:numId w:val="218"/>
              </w:numPr>
              <w:tabs>
                <w:tab w:val="left" w:pos="350"/>
              </w:tabs>
              <w:spacing w:after="0" w:line="240" w:lineRule="auto"/>
              <w:ind w:right="200"/>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умение построить индивидуализированную образовательную программу;</w:t>
            </w:r>
          </w:p>
          <w:p w:rsidR="006E5B6D" w:rsidRPr="00E82FB2" w:rsidRDefault="006E5B6D" w:rsidP="00313A82">
            <w:pPr>
              <w:widowControl w:val="0"/>
              <w:numPr>
                <w:ilvl w:val="0"/>
                <w:numId w:val="218"/>
              </w:numPr>
              <w:tabs>
                <w:tab w:val="left" w:pos="350"/>
              </w:tabs>
              <w:spacing w:after="0" w:line="240" w:lineRule="auto"/>
              <w:ind w:right="200"/>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умение показать личностный смысл обучения с учётом индивидуальных характеристик внутреннего мира</w:t>
            </w:r>
          </w:p>
        </w:tc>
      </w:tr>
      <w:tr w:rsidR="006E5B6D" w:rsidRPr="00E82FB2" w:rsidTr="001559E1">
        <w:trPr>
          <w:trHeight w:hRule="exact" w:val="1035"/>
        </w:trPr>
        <w:tc>
          <w:tcPr>
            <w:tcW w:w="371" w:type="dxa"/>
            <w:shd w:val="clear" w:color="auto" w:fill="FFFFFF"/>
          </w:tcPr>
          <w:p w:rsidR="006E5B6D" w:rsidRPr="00E82FB2" w:rsidRDefault="006E5B6D" w:rsidP="00313A82">
            <w:pPr>
              <w:widowControl w:val="0"/>
              <w:spacing w:after="0" w:line="240" w:lineRule="auto"/>
              <w:ind w:left="160"/>
              <w:rPr>
                <w:rFonts w:ascii="Times New Roman" w:eastAsia="Times New Roman" w:hAnsi="Times New Roman"/>
                <w:b/>
                <w:sz w:val="16"/>
                <w:szCs w:val="16"/>
                <w:lang w:eastAsia="ru-RU"/>
              </w:rPr>
            </w:pPr>
            <w:r w:rsidRPr="00E82FB2">
              <w:rPr>
                <w:rFonts w:ascii="Times New Roman" w:eastAsia="Times New Roman" w:hAnsi="Times New Roman"/>
                <w:b/>
                <w:color w:val="000000"/>
                <w:sz w:val="16"/>
                <w:szCs w:val="16"/>
                <w:shd w:val="clear" w:color="auto" w:fill="FFFFFF"/>
                <w:lang w:eastAsia="ru-RU"/>
              </w:rPr>
              <w:t>1.3</w:t>
            </w:r>
          </w:p>
        </w:tc>
        <w:tc>
          <w:tcPr>
            <w:tcW w:w="2049" w:type="dxa"/>
            <w:shd w:val="clear" w:color="auto" w:fill="FFFFFF"/>
          </w:tcPr>
          <w:p w:rsidR="006E5B6D" w:rsidRPr="00E82FB2" w:rsidRDefault="006E5B6D" w:rsidP="00313A82">
            <w:pPr>
              <w:widowControl w:val="0"/>
              <w:spacing w:after="0" w:line="240" w:lineRule="auto"/>
              <w:ind w:left="140" w:right="111"/>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Открытость к принятию других позиций, точек зрения (неидеоло-гизированное мышление педагога)</w:t>
            </w:r>
          </w:p>
        </w:tc>
        <w:tc>
          <w:tcPr>
            <w:tcW w:w="4253" w:type="dxa"/>
            <w:shd w:val="clear" w:color="auto" w:fill="FFFFFF"/>
          </w:tcPr>
          <w:p w:rsidR="006E5B6D" w:rsidRPr="00E82FB2" w:rsidRDefault="006E5B6D" w:rsidP="00313A82">
            <w:pPr>
              <w:widowControl w:val="0"/>
              <w:spacing w:after="0" w:line="240" w:lineRule="auto"/>
              <w:ind w:left="120" w:right="128"/>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Открытость к принятию других позиций и точек зрения предполагает, что педагог не считает единственно правильной свою точку зрения. Он интересуется мнением других и готов их поддерживать в случаях достаточной аргументации. Педагог готов гибко реагировать на высказывания обучающегося, включая изменение собственной позиции</w:t>
            </w:r>
          </w:p>
        </w:tc>
        <w:tc>
          <w:tcPr>
            <w:tcW w:w="3827" w:type="dxa"/>
            <w:shd w:val="clear" w:color="auto" w:fill="FFFFFF"/>
          </w:tcPr>
          <w:p w:rsidR="006E5B6D" w:rsidRPr="00E82FB2" w:rsidRDefault="006E5B6D" w:rsidP="00313A82">
            <w:pPr>
              <w:widowControl w:val="0"/>
              <w:numPr>
                <w:ilvl w:val="0"/>
                <w:numId w:val="219"/>
              </w:numPr>
              <w:tabs>
                <w:tab w:val="left" w:pos="359"/>
              </w:tabs>
              <w:spacing w:after="0" w:line="240" w:lineRule="auto"/>
              <w:ind w:right="200"/>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Убеждённость, что истина может быть не одна;</w:t>
            </w:r>
          </w:p>
          <w:p w:rsidR="006E5B6D" w:rsidRPr="00E82FB2" w:rsidRDefault="006E5B6D" w:rsidP="00313A82">
            <w:pPr>
              <w:widowControl w:val="0"/>
              <w:numPr>
                <w:ilvl w:val="0"/>
                <w:numId w:val="219"/>
              </w:numPr>
              <w:tabs>
                <w:tab w:val="left" w:pos="359"/>
              </w:tabs>
              <w:spacing w:after="0" w:line="240" w:lineRule="auto"/>
              <w:ind w:right="200"/>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интерес к мнениям и позициям других;</w:t>
            </w:r>
          </w:p>
          <w:p w:rsidR="006E5B6D" w:rsidRPr="00E82FB2" w:rsidRDefault="006E5B6D" w:rsidP="00313A82">
            <w:pPr>
              <w:widowControl w:val="0"/>
              <w:numPr>
                <w:ilvl w:val="0"/>
                <w:numId w:val="219"/>
              </w:numPr>
              <w:tabs>
                <w:tab w:val="left" w:pos="350"/>
              </w:tabs>
              <w:spacing w:after="0" w:line="240" w:lineRule="auto"/>
              <w:ind w:right="200"/>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учёт других точек зрения в процессе оценивания обучающихся</w:t>
            </w:r>
          </w:p>
        </w:tc>
      </w:tr>
      <w:tr w:rsidR="006E5B6D" w:rsidRPr="00E82FB2" w:rsidTr="001559E1">
        <w:trPr>
          <w:trHeight w:hRule="exact" w:val="1332"/>
        </w:trPr>
        <w:tc>
          <w:tcPr>
            <w:tcW w:w="371" w:type="dxa"/>
            <w:shd w:val="clear" w:color="auto" w:fill="FFFFFF"/>
          </w:tcPr>
          <w:p w:rsidR="006E5B6D" w:rsidRPr="00E82FB2" w:rsidRDefault="006E5B6D" w:rsidP="00313A82">
            <w:pPr>
              <w:widowControl w:val="0"/>
              <w:spacing w:after="0" w:line="240" w:lineRule="auto"/>
              <w:ind w:left="160"/>
              <w:rPr>
                <w:rFonts w:ascii="Times New Roman" w:eastAsia="Times New Roman" w:hAnsi="Times New Roman"/>
                <w:b/>
                <w:sz w:val="16"/>
                <w:szCs w:val="16"/>
                <w:lang w:eastAsia="ru-RU"/>
              </w:rPr>
            </w:pPr>
            <w:r w:rsidRPr="00E82FB2">
              <w:rPr>
                <w:rFonts w:ascii="Times New Roman" w:eastAsia="Times New Roman" w:hAnsi="Times New Roman"/>
                <w:b/>
                <w:color w:val="000000"/>
                <w:sz w:val="16"/>
                <w:szCs w:val="16"/>
                <w:shd w:val="clear" w:color="auto" w:fill="FFFFFF"/>
                <w:lang w:eastAsia="ru-RU"/>
              </w:rPr>
              <w:t>1.4</w:t>
            </w:r>
          </w:p>
        </w:tc>
        <w:tc>
          <w:tcPr>
            <w:tcW w:w="2049" w:type="dxa"/>
            <w:shd w:val="clear" w:color="auto" w:fill="FFFFFF"/>
          </w:tcPr>
          <w:p w:rsidR="006E5B6D" w:rsidRPr="00E82FB2" w:rsidRDefault="006E5B6D" w:rsidP="00313A82">
            <w:pPr>
              <w:widowControl w:val="0"/>
              <w:spacing w:after="0" w:line="240" w:lineRule="auto"/>
              <w:ind w:left="140" w:right="111"/>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Общая культура</w:t>
            </w:r>
          </w:p>
        </w:tc>
        <w:tc>
          <w:tcPr>
            <w:tcW w:w="4253" w:type="dxa"/>
            <w:shd w:val="clear" w:color="auto" w:fill="FFFFFF"/>
          </w:tcPr>
          <w:p w:rsidR="006E5B6D" w:rsidRPr="00E82FB2" w:rsidRDefault="006E5B6D" w:rsidP="00313A82">
            <w:pPr>
              <w:widowControl w:val="0"/>
              <w:spacing w:after="0" w:line="240" w:lineRule="auto"/>
              <w:ind w:left="120" w:right="128"/>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Определяет характер и стиль педагогической деятельности. Заключается в знаниях педагога об основных формах материальной и духовной жизни человека. Во многом определяет успешность педагогического общения, позицию педагога в глазах обучающихся</w:t>
            </w:r>
          </w:p>
        </w:tc>
        <w:tc>
          <w:tcPr>
            <w:tcW w:w="3827" w:type="dxa"/>
            <w:shd w:val="clear" w:color="auto" w:fill="FFFFFF"/>
          </w:tcPr>
          <w:p w:rsidR="006E5B6D" w:rsidRPr="00E82FB2" w:rsidRDefault="006E5B6D" w:rsidP="00313A82">
            <w:pPr>
              <w:widowControl w:val="0"/>
              <w:numPr>
                <w:ilvl w:val="0"/>
                <w:numId w:val="220"/>
              </w:numPr>
              <w:tabs>
                <w:tab w:val="left" w:pos="354"/>
              </w:tabs>
              <w:spacing w:after="0" w:line="240" w:lineRule="auto"/>
              <w:ind w:right="200"/>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Ориентация в основных сферах материальной и духовной жизни;</w:t>
            </w:r>
          </w:p>
          <w:p w:rsidR="006E5B6D" w:rsidRPr="00E82FB2" w:rsidRDefault="006E5B6D" w:rsidP="00313A82">
            <w:pPr>
              <w:widowControl w:val="0"/>
              <w:numPr>
                <w:ilvl w:val="0"/>
                <w:numId w:val="220"/>
              </w:numPr>
              <w:tabs>
                <w:tab w:val="left" w:pos="354"/>
              </w:tabs>
              <w:spacing w:after="0" w:line="240" w:lineRule="auto"/>
              <w:ind w:right="200"/>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знание материальных и духовных интересов молодёжи;</w:t>
            </w:r>
          </w:p>
          <w:p w:rsidR="006E5B6D" w:rsidRPr="00E82FB2" w:rsidRDefault="006E5B6D" w:rsidP="00313A82">
            <w:pPr>
              <w:widowControl w:val="0"/>
              <w:numPr>
                <w:ilvl w:val="0"/>
                <w:numId w:val="220"/>
              </w:numPr>
              <w:tabs>
                <w:tab w:val="left" w:pos="364"/>
              </w:tabs>
              <w:spacing w:after="0" w:line="240" w:lineRule="auto"/>
              <w:ind w:right="200"/>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возможность продемонстрировать свои достижения;</w:t>
            </w:r>
          </w:p>
          <w:p w:rsidR="006E5B6D" w:rsidRPr="00E82FB2" w:rsidRDefault="006E5B6D" w:rsidP="00313A82">
            <w:pPr>
              <w:widowControl w:val="0"/>
              <w:numPr>
                <w:ilvl w:val="0"/>
                <w:numId w:val="220"/>
              </w:numPr>
              <w:tabs>
                <w:tab w:val="left" w:pos="359"/>
              </w:tabs>
              <w:spacing w:after="0" w:line="240" w:lineRule="auto"/>
              <w:ind w:right="200"/>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руководство кружками и секциями</w:t>
            </w:r>
          </w:p>
        </w:tc>
      </w:tr>
      <w:tr w:rsidR="006E5B6D" w:rsidRPr="00E82FB2" w:rsidTr="001559E1">
        <w:trPr>
          <w:trHeight w:hRule="exact" w:val="1139"/>
        </w:trPr>
        <w:tc>
          <w:tcPr>
            <w:tcW w:w="371" w:type="dxa"/>
            <w:shd w:val="clear" w:color="auto" w:fill="FFFFFF"/>
          </w:tcPr>
          <w:p w:rsidR="006E5B6D" w:rsidRPr="00E82FB2" w:rsidRDefault="006E5B6D" w:rsidP="00313A82">
            <w:pPr>
              <w:widowControl w:val="0"/>
              <w:spacing w:after="0" w:line="240" w:lineRule="auto"/>
              <w:ind w:left="140"/>
              <w:rPr>
                <w:rFonts w:ascii="Times New Roman" w:eastAsia="Times New Roman" w:hAnsi="Times New Roman"/>
                <w:b/>
                <w:sz w:val="16"/>
                <w:szCs w:val="16"/>
                <w:lang w:eastAsia="ru-RU"/>
              </w:rPr>
            </w:pPr>
            <w:r w:rsidRPr="00E82FB2">
              <w:rPr>
                <w:rFonts w:ascii="Times New Roman" w:eastAsia="Times New Roman" w:hAnsi="Times New Roman"/>
                <w:b/>
                <w:color w:val="000000"/>
                <w:sz w:val="16"/>
                <w:szCs w:val="16"/>
                <w:shd w:val="clear" w:color="auto" w:fill="FFFFFF"/>
                <w:lang w:eastAsia="ru-RU"/>
              </w:rPr>
              <w:t>1.5</w:t>
            </w:r>
          </w:p>
        </w:tc>
        <w:tc>
          <w:tcPr>
            <w:tcW w:w="2049" w:type="dxa"/>
            <w:shd w:val="clear" w:color="auto" w:fill="FFFFFF"/>
          </w:tcPr>
          <w:p w:rsidR="006E5B6D" w:rsidRPr="00E82FB2" w:rsidRDefault="006E5B6D" w:rsidP="00313A82">
            <w:pPr>
              <w:widowControl w:val="0"/>
              <w:spacing w:after="0" w:line="240" w:lineRule="auto"/>
              <w:ind w:left="140" w:right="111"/>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Эмоциональная устойчивость</w:t>
            </w:r>
          </w:p>
        </w:tc>
        <w:tc>
          <w:tcPr>
            <w:tcW w:w="4253" w:type="dxa"/>
            <w:shd w:val="clear" w:color="auto" w:fill="FFFFFF"/>
          </w:tcPr>
          <w:p w:rsidR="006E5B6D" w:rsidRPr="00E82FB2" w:rsidRDefault="006E5B6D" w:rsidP="00313A82">
            <w:pPr>
              <w:widowControl w:val="0"/>
              <w:spacing w:after="0" w:line="240" w:lineRule="auto"/>
              <w:ind w:left="120" w:right="128"/>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Определяет характер отношений в учебном процессе, особенно в ситуациях конфликта. Способствует сохранению объективности оценки обучающихся. Определяет эффективность владения классом</w:t>
            </w:r>
          </w:p>
        </w:tc>
        <w:tc>
          <w:tcPr>
            <w:tcW w:w="3827" w:type="dxa"/>
            <w:shd w:val="clear" w:color="auto" w:fill="FFFFFF"/>
          </w:tcPr>
          <w:p w:rsidR="006E5B6D" w:rsidRPr="00E82FB2" w:rsidRDefault="006E5B6D" w:rsidP="00313A82">
            <w:pPr>
              <w:widowControl w:val="0"/>
              <w:numPr>
                <w:ilvl w:val="0"/>
                <w:numId w:val="221"/>
              </w:numPr>
              <w:tabs>
                <w:tab w:val="left" w:pos="374"/>
              </w:tabs>
              <w:spacing w:after="0" w:line="240" w:lineRule="auto"/>
              <w:ind w:right="200"/>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В трудных ситуациях педагог сохраняет спокойствие;</w:t>
            </w:r>
          </w:p>
          <w:p w:rsidR="006E5B6D" w:rsidRPr="00E82FB2" w:rsidRDefault="006E5B6D" w:rsidP="00313A82">
            <w:pPr>
              <w:widowControl w:val="0"/>
              <w:numPr>
                <w:ilvl w:val="0"/>
                <w:numId w:val="221"/>
              </w:numPr>
              <w:tabs>
                <w:tab w:val="left" w:pos="370"/>
              </w:tabs>
              <w:spacing w:after="0" w:line="240" w:lineRule="auto"/>
              <w:ind w:right="200"/>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эмоциональный конфликт не влияет на объективность оценки;</w:t>
            </w:r>
          </w:p>
          <w:p w:rsidR="006E5B6D" w:rsidRPr="00E82FB2" w:rsidRDefault="006E5B6D" w:rsidP="00313A82">
            <w:pPr>
              <w:widowControl w:val="0"/>
              <w:numPr>
                <w:ilvl w:val="0"/>
                <w:numId w:val="221"/>
              </w:numPr>
              <w:tabs>
                <w:tab w:val="left" w:pos="374"/>
              </w:tabs>
              <w:spacing w:after="0" w:line="240" w:lineRule="auto"/>
              <w:ind w:right="200"/>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не стремится избежать эмоционально-напряжённых ситуаций</w:t>
            </w:r>
          </w:p>
        </w:tc>
      </w:tr>
      <w:tr w:rsidR="006E5B6D" w:rsidRPr="00E82FB2" w:rsidTr="001559E1">
        <w:trPr>
          <w:trHeight w:hRule="exact" w:val="1008"/>
        </w:trPr>
        <w:tc>
          <w:tcPr>
            <w:tcW w:w="371" w:type="dxa"/>
            <w:shd w:val="clear" w:color="auto" w:fill="FFFFFF"/>
          </w:tcPr>
          <w:p w:rsidR="006E5B6D" w:rsidRPr="00E82FB2" w:rsidRDefault="006E5B6D" w:rsidP="00313A82">
            <w:pPr>
              <w:widowControl w:val="0"/>
              <w:spacing w:after="0" w:line="240" w:lineRule="auto"/>
              <w:ind w:left="140"/>
              <w:rPr>
                <w:rFonts w:ascii="Times New Roman" w:eastAsia="Times New Roman" w:hAnsi="Times New Roman"/>
                <w:b/>
                <w:sz w:val="16"/>
                <w:szCs w:val="16"/>
                <w:lang w:eastAsia="ru-RU"/>
              </w:rPr>
            </w:pPr>
            <w:r w:rsidRPr="00E82FB2">
              <w:rPr>
                <w:rFonts w:ascii="Times New Roman" w:eastAsia="Times New Roman" w:hAnsi="Times New Roman"/>
                <w:b/>
                <w:color w:val="000000"/>
                <w:sz w:val="16"/>
                <w:szCs w:val="16"/>
                <w:shd w:val="clear" w:color="auto" w:fill="FFFFFF"/>
                <w:lang w:eastAsia="ru-RU"/>
              </w:rPr>
              <w:t>1.6</w:t>
            </w:r>
          </w:p>
        </w:tc>
        <w:tc>
          <w:tcPr>
            <w:tcW w:w="2049" w:type="dxa"/>
            <w:shd w:val="clear" w:color="auto" w:fill="FFFFFF"/>
          </w:tcPr>
          <w:p w:rsidR="006E5B6D" w:rsidRPr="00E82FB2" w:rsidRDefault="006E5B6D" w:rsidP="00313A82">
            <w:pPr>
              <w:widowControl w:val="0"/>
              <w:spacing w:after="0" w:line="240" w:lineRule="auto"/>
              <w:ind w:left="140" w:right="111"/>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Позитивная направленность на педагогическую деятельность. Уверенность в себе</w:t>
            </w:r>
          </w:p>
        </w:tc>
        <w:tc>
          <w:tcPr>
            <w:tcW w:w="4253" w:type="dxa"/>
            <w:shd w:val="clear" w:color="auto" w:fill="FFFFFF"/>
          </w:tcPr>
          <w:p w:rsidR="006E5B6D" w:rsidRPr="00E82FB2" w:rsidRDefault="006E5B6D" w:rsidP="00313A82">
            <w:pPr>
              <w:widowControl w:val="0"/>
              <w:spacing w:after="0" w:line="240" w:lineRule="auto"/>
              <w:ind w:left="120" w:right="128"/>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В основе данной компетентности лежит вера в собственные силы, собственную эффективность. Способствует позитивным отношениям с коллегами и обучающимися. Определяет позитивную направленность на педагогическую деятельность</w:t>
            </w:r>
          </w:p>
        </w:tc>
        <w:tc>
          <w:tcPr>
            <w:tcW w:w="3827" w:type="dxa"/>
            <w:shd w:val="clear" w:color="auto" w:fill="FFFFFF"/>
          </w:tcPr>
          <w:p w:rsidR="006E5B6D" w:rsidRPr="00E82FB2" w:rsidRDefault="006E5B6D" w:rsidP="00313A82">
            <w:pPr>
              <w:widowControl w:val="0"/>
              <w:numPr>
                <w:ilvl w:val="0"/>
                <w:numId w:val="222"/>
              </w:numPr>
              <w:tabs>
                <w:tab w:val="left" w:pos="370"/>
              </w:tabs>
              <w:spacing w:after="0" w:line="240" w:lineRule="auto"/>
              <w:ind w:right="200"/>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Осознание целей и ценностей педагогической деятельности;</w:t>
            </w:r>
          </w:p>
          <w:p w:rsidR="006E5B6D" w:rsidRPr="00E82FB2" w:rsidRDefault="006E5B6D" w:rsidP="00313A82">
            <w:pPr>
              <w:widowControl w:val="0"/>
              <w:numPr>
                <w:ilvl w:val="0"/>
                <w:numId w:val="222"/>
              </w:numPr>
              <w:tabs>
                <w:tab w:val="left" w:pos="374"/>
              </w:tabs>
              <w:spacing w:after="0" w:line="240" w:lineRule="auto"/>
              <w:ind w:right="200"/>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позитивное настроение;</w:t>
            </w:r>
          </w:p>
          <w:p w:rsidR="006E5B6D" w:rsidRPr="00E82FB2" w:rsidRDefault="006E5B6D" w:rsidP="00313A82">
            <w:pPr>
              <w:widowControl w:val="0"/>
              <w:numPr>
                <w:ilvl w:val="0"/>
                <w:numId w:val="222"/>
              </w:numPr>
              <w:tabs>
                <w:tab w:val="left" w:pos="374"/>
              </w:tabs>
              <w:spacing w:after="0" w:line="240" w:lineRule="auto"/>
              <w:ind w:right="200"/>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желание работать;</w:t>
            </w:r>
          </w:p>
          <w:p w:rsidR="006E5B6D" w:rsidRPr="00E82FB2" w:rsidRDefault="006E5B6D" w:rsidP="00313A82">
            <w:pPr>
              <w:widowControl w:val="0"/>
              <w:numPr>
                <w:ilvl w:val="0"/>
                <w:numId w:val="222"/>
              </w:numPr>
              <w:tabs>
                <w:tab w:val="left" w:pos="379"/>
              </w:tabs>
              <w:spacing w:after="0" w:line="240" w:lineRule="auto"/>
              <w:ind w:right="200"/>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высокая профессиональная самооценка</w:t>
            </w:r>
          </w:p>
        </w:tc>
      </w:tr>
      <w:tr w:rsidR="006E5B6D" w:rsidRPr="00E82FB2" w:rsidTr="001559E1">
        <w:trPr>
          <w:trHeight w:hRule="exact" w:val="381"/>
        </w:trPr>
        <w:tc>
          <w:tcPr>
            <w:tcW w:w="10500" w:type="dxa"/>
            <w:gridSpan w:val="4"/>
            <w:shd w:val="clear" w:color="auto" w:fill="FFFFFF"/>
          </w:tcPr>
          <w:p w:rsidR="006E5B6D" w:rsidRPr="00E82FB2" w:rsidRDefault="006E5B6D" w:rsidP="00313A82">
            <w:pPr>
              <w:widowControl w:val="0"/>
              <w:spacing w:after="0" w:line="240" w:lineRule="auto"/>
              <w:jc w:val="center"/>
              <w:rPr>
                <w:rFonts w:ascii="Times New Roman" w:eastAsia="Times New Roman" w:hAnsi="Times New Roman"/>
                <w:b/>
                <w:sz w:val="16"/>
                <w:szCs w:val="16"/>
                <w:lang w:eastAsia="ru-RU"/>
              </w:rPr>
            </w:pPr>
            <w:r w:rsidRPr="00E82FB2">
              <w:rPr>
                <w:rFonts w:ascii="Times New Roman" w:eastAsia="Times New Roman" w:hAnsi="Times New Roman"/>
                <w:b/>
                <w:color w:val="000000"/>
                <w:sz w:val="16"/>
                <w:szCs w:val="16"/>
                <w:shd w:val="clear" w:color="auto" w:fill="FFFFFF"/>
                <w:lang w:eastAsia="ru-RU"/>
              </w:rPr>
              <w:t>II. Постановка целей и задач педагогической деятельности</w:t>
            </w:r>
          </w:p>
        </w:tc>
      </w:tr>
      <w:tr w:rsidR="006E5B6D" w:rsidRPr="00E82FB2" w:rsidTr="001559E1">
        <w:trPr>
          <w:trHeight w:hRule="exact" w:val="1183"/>
        </w:trPr>
        <w:tc>
          <w:tcPr>
            <w:tcW w:w="371" w:type="dxa"/>
            <w:shd w:val="clear" w:color="auto" w:fill="FFFFFF"/>
          </w:tcPr>
          <w:p w:rsidR="006E5B6D" w:rsidRPr="00E82FB2" w:rsidRDefault="006E5B6D" w:rsidP="00313A82">
            <w:pPr>
              <w:widowControl w:val="0"/>
              <w:spacing w:after="0" w:line="240" w:lineRule="auto"/>
              <w:ind w:left="120"/>
              <w:rPr>
                <w:rFonts w:ascii="Times New Roman" w:eastAsia="Times New Roman" w:hAnsi="Times New Roman"/>
                <w:b/>
                <w:sz w:val="16"/>
                <w:szCs w:val="16"/>
                <w:lang w:eastAsia="ru-RU"/>
              </w:rPr>
            </w:pPr>
            <w:r w:rsidRPr="00E82FB2">
              <w:rPr>
                <w:rFonts w:ascii="Times New Roman" w:eastAsia="Times New Roman" w:hAnsi="Times New Roman"/>
                <w:b/>
                <w:color w:val="000000"/>
                <w:sz w:val="16"/>
                <w:szCs w:val="16"/>
                <w:shd w:val="clear" w:color="auto" w:fill="FFFFFF"/>
                <w:lang w:eastAsia="ru-RU"/>
              </w:rPr>
              <w:t>2.1</w:t>
            </w:r>
          </w:p>
        </w:tc>
        <w:tc>
          <w:tcPr>
            <w:tcW w:w="2049" w:type="dxa"/>
            <w:shd w:val="clear" w:color="auto" w:fill="FFFFFF"/>
          </w:tcPr>
          <w:p w:rsidR="006E5B6D" w:rsidRPr="00E82FB2" w:rsidRDefault="006E5B6D" w:rsidP="00313A82">
            <w:pPr>
              <w:widowControl w:val="0"/>
              <w:spacing w:after="0" w:line="240" w:lineRule="auto"/>
              <w:ind w:left="185" w:right="111"/>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Умение перевести тему урока в педагогическую задачу</w:t>
            </w:r>
          </w:p>
        </w:tc>
        <w:tc>
          <w:tcPr>
            <w:tcW w:w="4253" w:type="dxa"/>
            <w:shd w:val="clear" w:color="auto" w:fill="FFFFFF"/>
          </w:tcPr>
          <w:p w:rsidR="006E5B6D" w:rsidRPr="00E82FB2" w:rsidRDefault="006E5B6D" w:rsidP="00313A82">
            <w:pPr>
              <w:widowControl w:val="0"/>
              <w:spacing w:after="0" w:line="240" w:lineRule="auto"/>
              <w:ind w:left="120" w:right="128"/>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Основная компетенция, обеспечивающая эффективное целеполагание в учебном процессе. Обеспечивает реализацию субъект-субъеюного подхода, ставит обучающегося в позицию субъекта деятельности, лежит в основе формирования творческой личности</w:t>
            </w:r>
          </w:p>
        </w:tc>
        <w:tc>
          <w:tcPr>
            <w:tcW w:w="3827" w:type="dxa"/>
            <w:shd w:val="clear" w:color="auto" w:fill="FFFFFF"/>
          </w:tcPr>
          <w:p w:rsidR="006E5B6D" w:rsidRPr="00E82FB2" w:rsidRDefault="006E5B6D" w:rsidP="00313A82">
            <w:pPr>
              <w:widowControl w:val="0"/>
              <w:numPr>
                <w:ilvl w:val="0"/>
                <w:numId w:val="223"/>
              </w:numPr>
              <w:tabs>
                <w:tab w:val="left" w:pos="370"/>
              </w:tabs>
              <w:spacing w:after="0" w:line="240" w:lineRule="auto"/>
              <w:ind w:right="58"/>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Знание образовательных стандартов и реализующих их программ;</w:t>
            </w:r>
          </w:p>
          <w:p w:rsidR="006E5B6D" w:rsidRPr="00E82FB2" w:rsidRDefault="006E5B6D" w:rsidP="00313A82">
            <w:pPr>
              <w:widowControl w:val="0"/>
              <w:numPr>
                <w:ilvl w:val="0"/>
                <w:numId w:val="223"/>
              </w:numPr>
              <w:tabs>
                <w:tab w:val="left" w:pos="365"/>
              </w:tabs>
              <w:spacing w:after="0" w:line="240" w:lineRule="auto"/>
              <w:ind w:right="58"/>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осознание нетождественности темы урока и цели урока;</w:t>
            </w:r>
          </w:p>
          <w:p w:rsidR="006E5B6D" w:rsidRPr="00E82FB2" w:rsidRDefault="006E5B6D" w:rsidP="00313A82">
            <w:pPr>
              <w:widowControl w:val="0"/>
              <w:numPr>
                <w:ilvl w:val="0"/>
                <w:numId w:val="223"/>
              </w:numPr>
              <w:tabs>
                <w:tab w:val="left" w:pos="374"/>
              </w:tabs>
              <w:spacing w:after="0" w:line="240" w:lineRule="auto"/>
              <w:ind w:right="58"/>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владение конкретным набором способов перевода темы в задачу</w:t>
            </w:r>
          </w:p>
        </w:tc>
      </w:tr>
      <w:tr w:rsidR="006E5B6D" w:rsidRPr="00E82FB2" w:rsidTr="001559E1">
        <w:trPr>
          <w:trHeight w:hRule="exact" w:val="812"/>
        </w:trPr>
        <w:tc>
          <w:tcPr>
            <w:tcW w:w="371" w:type="dxa"/>
            <w:shd w:val="clear" w:color="auto" w:fill="FFFFFF"/>
          </w:tcPr>
          <w:p w:rsidR="006E5B6D" w:rsidRPr="00E82FB2" w:rsidRDefault="006E5B6D" w:rsidP="00313A82">
            <w:pPr>
              <w:widowControl w:val="0"/>
              <w:spacing w:after="0" w:line="240" w:lineRule="auto"/>
              <w:ind w:left="120"/>
              <w:rPr>
                <w:rFonts w:ascii="Times New Roman" w:eastAsia="Times New Roman" w:hAnsi="Times New Roman"/>
                <w:b/>
                <w:sz w:val="16"/>
                <w:szCs w:val="16"/>
                <w:lang w:eastAsia="ru-RU"/>
              </w:rPr>
            </w:pPr>
            <w:r w:rsidRPr="00E82FB2">
              <w:rPr>
                <w:rFonts w:ascii="Times New Roman" w:eastAsia="Times New Roman" w:hAnsi="Times New Roman"/>
                <w:b/>
                <w:color w:val="000000"/>
                <w:sz w:val="16"/>
                <w:szCs w:val="16"/>
                <w:shd w:val="clear" w:color="auto" w:fill="FFFFFF"/>
                <w:lang w:eastAsia="ru-RU"/>
              </w:rPr>
              <w:t>2.2</w:t>
            </w:r>
          </w:p>
        </w:tc>
        <w:tc>
          <w:tcPr>
            <w:tcW w:w="2049" w:type="dxa"/>
            <w:shd w:val="clear" w:color="auto" w:fill="FFFFFF"/>
          </w:tcPr>
          <w:p w:rsidR="006E5B6D" w:rsidRPr="00E82FB2" w:rsidRDefault="006E5B6D" w:rsidP="00313A82">
            <w:pPr>
              <w:widowControl w:val="0"/>
              <w:spacing w:after="0" w:line="240" w:lineRule="auto"/>
              <w:ind w:left="185" w:right="111"/>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Умение ставить педагогические цели и задачи сообразно возрастным и индивидуальным особенностям обучающихся</w:t>
            </w:r>
          </w:p>
        </w:tc>
        <w:tc>
          <w:tcPr>
            <w:tcW w:w="4253" w:type="dxa"/>
            <w:shd w:val="clear" w:color="auto" w:fill="FFFFFF"/>
          </w:tcPr>
          <w:p w:rsidR="006E5B6D" w:rsidRPr="00E82FB2" w:rsidRDefault="006E5B6D" w:rsidP="00313A82">
            <w:pPr>
              <w:widowControl w:val="0"/>
              <w:spacing w:after="0" w:line="240" w:lineRule="auto"/>
              <w:ind w:left="120" w:right="128"/>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Данная компетентность является конкретизацией предыдущей. Она направлена на индивидуализацию обучения и благодаря этому связана с мотивацией и общей успешностью</w:t>
            </w:r>
          </w:p>
        </w:tc>
        <w:tc>
          <w:tcPr>
            <w:tcW w:w="3827" w:type="dxa"/>
            <w:shd w:val="clear" w:color="auto" w:fill="FFFFFF"/>
          </w:tcPr>
          <w:p w:rsidR="006E5B6D" w:rsidRPr="00E82FB2" w:rsidRDefault="006E5B6D" w:rsidP="00313A82">
            <w:pPr>
              <w:widowControl w:val="0"/>
              <w:numPr>
                <w:ilvl w:val="0"/>
                <w:numId w:val="224"/>
              </w:numPr>
              <w:tabs>
                <w:tab w:val="left" w:pos="374"/>
              </w:tabs>
              <w:spacing w:after="0" w:line="240" w:lineRule="auto"/>
              <w:ind w:right="58"/>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Знание возрастных особенностей обучающихся;</w:t>
            </w:r>
          </w:p>
          <w:p w:rsidR="006E5B6D" w:rsidRPr="00E82FB2" w:rsidRDefault="006E5B6D" w:rsidP="00313A82">
            <w:pPr>
              <w:widowControl w:val="0"/>
              <w:numPr>
                <w:ilvl w:val="0"/>
                <w:numId w:val="224"/>
              </w:numPr>
              <w:tabs>
                <w:tab w:val="left" w:pos="374"/>
              </w:tabs>
              <w:spacing w:after="0" w:line="240" w:lineRule="auto"/>
              <w:ind w:right="58"/>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владение методами перевода цели в учебную задачу на конкретном возрасте</w:t>
            </w:r>
          </w:p>
        </w:tc>
      </w:tr>
      <w:tr w:rsidR="006E5B6D" w:rsidRPr="00E82FB2" w:rsidTr="001559E1">
        <w:trPr>
          <w:trHeight w:hRule="exact" w:val="419"/>
        </w:trPr>
        <w:tc>
          <w:tcPr>
            <w:tcW w:w="10500" w:type="dxa"/>
            <w:gridSpan w:val="4"/>
            <w:shd w:val="clear" w:color="auto" w:fill="FFFFFF"/>
          </w:tcPr>
          <w:p w:rsidR="006E5B6D" w:rsidRPr="00E82FB2" w:rsidRDefault="006E5B6D" w:rsidP="00313A82">
            <w:pPr>
              <w:widowControl w:val="0"/>
              <w:spacing w:after="0" w:line="240" w:lineRule="auto"/>
              <w:jc w:val="center"/>
              <w:rPr>
                <w:rFonts w:ascii="Times New Roman" w:eastAsia="Times New Roman" w:hAnsi="Times New Roman"/>
                <w:b/>
                <w:sz w:val="16"/>
                <w:szCs w:val="16"/>
                <w:lang w:eastAsia="ru-RU"/>
              </w:rPr>
            </w:pPr>
            <w:r w:rsidRPr="00E82FB2">
              <w:rPr>
                <w:rFonts w:ascii="Times New Roman" w:eastAsia="Times New Roman" w:hAnsi="Times New Roman"/>
                <w:b/>
                <w:color w:val="000000"/>
                <w:sz w:val="16"/>
                <w:szCs w:val="16"/>
                <w:shd w:val="clear" w:color="auto" w:fill="FFFFFF"/>
                <w:lang w:eastAsia="ru-RU"/>
              </w:rPr>
              <w:lastRenderedPageBreak/>
              <w:t>III. Мотивация учебной деятельности</w:t>
            </w:r>
          </w:p>
        </w:tc>
      </w:tr>
      <w:tr w:rsidR="006E5B6D" w:rsidRPr="00E82FB2" w:rsidTr="001559E1">
        <w:trPr>
          <w:trHeight w:hRule="exact" w:val="978"/>
        </w:trPr>
        <w:tc>
          <w:tcPr>
            <w:tcW w:w="371" w:type="dxa"/>
            <w:shd w:val="clear" w:color="auto" w:fill="FFFFFF"/>
          </w:tcPr>
          <w:p w:rsidR="006E5B6D" w:rsidRPr="00E82FB2" w:rsidRDefault="006E5B6D" w:rsidP="00313A82">
            <w:pPr>
              <w:widowControl w:val="0"/>
              <w:spacing w:after="0" w:line="240" w:lineRule="auto"/>
              <w:ind w:left="120"/>
              <w:rPr>
                <w:rFonts w:ascii="Times New Roman" w:eastAsia="Times New Roman" w:hAnsi="Times New Roman"/>
                <w:b/>
                <w:sz w:val="16"/>
                <w:szCs w:val="16"/>
                <w:lang w:eastAsia="ru-RU"/>
              </w:rPr>
            </w:pPr>
            <w:r w:rsidRPr="00E82FB2">
              <w:rPr>
                <w:rFonts w:ascii="Times New Roman" w:eastAsia="Times New Roman" w:hAnsi="Times New Roman"/>
                <w:b/>
                <w:color w:val="000000"/>
                <w:sz w:val="16"/>
                <w:szCs w:val="16"/>
                <w:shd w:val="clear" w:color="auto" w:fill="FFFFFF"/>
                <w:lang w:eastAsia="ru-RU"/>
              </w:rPr>
              <w:t>3.1</w:t>
            </w:r>
          </w:p>
        </w:tc>
        <w:tc>
          <w:tcPr>
            <w:tcW w:w="2049" w:type="dxa"/>
            <w:shd w:val="clear" w:color="auto" w:fill="FFFFFF"/>
          </w:tcPr>
          <w:p w:rsidR="006E5B6D" w:rsidRPr="00E82FB2" w:rsidRDefault="006E5B6D" w:rsidP="00313A82">
            <w:pPr>
              <w:widowControl w:val="0"/>
              <w:spacing w:after="0" w:line="240" w:lineRule="auto"/>
              <w:ind w:left="185" w:right="111"/>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Умение обеспечить успех в деятельности</w:t>
            </w:r>
          </w:p>
        </w:tc>
        <w:tc>
          <w:tcPr>
            <w:tcW w:w="4253" w:type="dxa"/>
            <w:shd w:val="clear" w:color="auto" w:fill="FFFFFF"/>
          </w:tcPr>
          <w:p w:rsidR="006E5B6D" w:rsidRPr="00E82FB2" w:rsidRDefault="006E5B6D" w:rsidP="00313A82">
            <w:pPr>
              <w:widowControl w:val="0"/>
              <w:spacing w:after="0" w:line="240" w:lineRule="auto"/>
              <w:ind w:left="120" w:right="128"/>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Компетентность, позволяющая обучающемуся поверить в свои силы, утвердить себя в глазах окружающих, один из главных способов обеспечить позитивную мотивацию учения</w:t>
            </w:r>
          </w:p>
        </w:tc>
        <w:tc>
          <w:tcPr>
            <w:tcW w:w="3827" w:type="dxa"/>
            <w:shd w:val="clear" w:color="auto" w:fill="FFFFFF"/>
          </w:tcPr>
          <w:p w:rsidR="006E5B6D" w:rsidRPr="00E82FB2" w:rsidRDefault="006E5B6D" w:rsidP="00313A82">
            <w:pPr>
              <w:widowControl w:val="0"/>
              <w:numPr>
                <w:ilvl w:val="0"/>
                <w:numId w:val="225"/>
              </w:numPr>
              <w:tabs>
                <w:tab w:val="left" w:pos="374"/>
              </w:tabs>
              <w:spacing w:after="0" w:line="240" w:lineRule="auto"/>
              <w:ind w:right="200"/>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Знание возможностей конкретных учеников;</w:t>
            </w:r>
          </w:p>
          <w:p w:rsidR="006E5B6D" w:rsidRPr="00E82FB2" w:rsidRDefault="006E5B6D" w:rsidP="00313A82">
            <w:pPr>
              <w:widowControl w:val="0"/>
              <w:numPr>
                <w:ilvl w:val="0"/>
                <w:numId w:val="225"/>
              </w:numPr>
              <w:tabs>
                <w:tab w:val="left" w:pos="374"/>
              </w:tabs>
              <w:spacing w:after="0" w:line="240" w:lineRule="auto"/>
              <w:ind w:right="200"/>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постановка учебных задач в соответствии с возможностями ученика;</w:t>
            </w:r>
          </w:p>
          <w:p w:rsidR="006E5B6D" w:rsidRPr="00E82FB2" w:rsidRDefault="006E5B6D" w:rsidP="00313A82">
            <w:pPr>
              <w:widowControl w:val="0"/>
              <w:numPr>
                <w:ilvl w:val="0"/>
                <w:numId w:val="225"/>
              </w:numPr>
              <w:tabs>
                <w:tab w:val="left" w:pos="370"/>
              </w:tabs>
              <w:spacing w:after="0" w:line="240" w:lineRule="auto"/>
              <w:ind w:right="200"/>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демонстрация успехов обучающихся родителям, одноклассникам</w:t>
            </w:r>
          </w:p>
        </w:tc>
      </w:tr>
      <w:tr w:rsidR="006E5B6D" w:rsidRPr="00E82FB2" w:rsidTr="001559E1">
        <w:trPr>
          <w:trHeight w:hRule="exact" w:val="1155"/>
        </w:trPr>
        <w:tc>
          <w:tcPr>
            <w:tcW w:w="371" w:type="dxa"/>
            <w:shd w:val="clear" w:color="auto" w:fill="FFFFFF"/>
          </w:tcPr>
          <w:p w:rsidR="006E5B6D" w:rsidRPr="00E82FB2" w:rsidRDefault="006E5B6D" w:rsidP="00313A82">
            <w:pPr>
              <w:widowControl w:val="0"/>
              <w:spacing w:after="0" w:line="240" w:lineRule="auto"/>
              <w:ind w:left="120"/>
              <w:rPr>
                <w:rFonts w:ascii="Times New Roman" w:eastAsia="Times New Roman" w:hAnsi="Times New Roman"/>
                <w:b/>
                <w:sz w:val="16"/>
                <w:szCs w:val="16"/>
                <w:lang w:eastAsia="ru-RU"/>
              </w:rPr>
            </w:pPr>
            <w:r w:rsidRPr="00E82FB2">
              <w:rPr>
                <w:rFonts w:ascii="Times New Roman" w:eastAsia="Times New Roman" w:hAnsi="Times New Roman"/>
                <w:b/>
                <w:color w:val="000000"/>
                <w:sz w:val="16"/>
                <w:szCs w:val="16"/>
                <w:shd w:val="clear" w:color="auto" w:fill="FFFFFF"/>
                <w:lang w:eastAsia="ru-RU"/>
              </w:rPr>
              <w:t>3.2</w:t>
            </w:r>
          </w:p>
        </w:tc>
        <w:tc>
          <w:tcPr>
            <w:tcW w:w="2049" w:type="dxa"/>
            <w:shd w:val="clear" w:color="auto" w:fill="FFFFFF"/>
          </w:tcPr>
          <w:p w:rsidR="006E5B6D" w:rsidRPr="00E82FB2" w:rsidRDefault="006E5B6D" w:rsidP="00313A82">
            <w:pPr>
              <w:widowControl w:val="0"/>
              <w:spacing w:after="0" w:line="240" w:lineRule="auto"/>
              <w:ind w:left="185" w:right="111"/>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Компетентность в педагогическом оценивании</w:t>
            </w:r>
          </w:p>
        </w:tc>
        <w:tc>
          <w:tcPr>
            <w:tcW w:w="4253" w:type="dxa"/>
            <w:shd w:val="clear" w:color="auto" w:fill="FFFFFF"/>
          </w:tcPr>
          <w:p w:rsidR="006E5B6D" w:rsidRPr="00E82FB2" w:rsidRDefault="006E5B6D" w:rsidP="00313A82">
            <w:pPr>
              <w:widowControl w:val="0"/>
              <w:spacing w:after="0" w:line="240" w:lineRule="auto"/>
              <w:ind w:left="120" w:right="128"/>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Педагогическое оценивание служит реальным инструментом осознания обучающимся своих достижений и недоработок. Без знания своих результатов невозможно обеспечить субъектную позицию в образовании</w:t>
            </w:r>
          </w:p>
        </w:tc>
        <w:tc>
          <w:tcPr>
            <w:tcW w:w="3827" w:type="dxa"/>
            <w:shd w:val="clear" w:color="auto" w:fill="FFFFFF"/>
          </w:tcPr>
          <w:p w:rsidR="006E5B6D" w:rsidRPr="00E82FB2" w:rsidRDefault="006E5B6D" w:rsidP="00313A82">
            <w:pPr>
              <w:widowControl w:val="0"/>
              <w:numPr>
                <w:ilvl w:val="0"/>
                <w:numId w:val="226"/>
              </w:numPr>
              <w:tabs>
                <w:tab w:val="left" w:pos="374"/>
              </w:tabs>
              <w:spacing w:after="0" w:line="240" w:lineRule="auto"/>
              <w:ind w:right="200"/>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Знание многообразия педагогических оценок;</w:t>
            </w:r>
          </w:p>
          <w:p w:rsidR="006E5B6D" w:rsidRPr="00E82FB2" w:rsidRDefault="006E5B6D" w:rsidP="00313A82">
            <w:pPr>
              <w:widowControl w:val="0"/>
              <w:numPr>
                <w:ilvl w:val="0"/>
                <w:numId w:val="226"/>
              </w:numPr>
              <w:tabs>
                <w:tab w:val="left" w:pos="374"/>
              </w:tabs>
              <w:spacing w:after="0" w:line="240" w:lineRule="auto"/>
              <w:ind w:right="200"/>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знакомство с литературой по данному вопросу;</w:t>
            </w:r>
          </w:p>
          <w:p w:rsidR="006E5B6D" w:rsidRPr="00E82FB2" w:rsidRDefault="006E5B6D" w:rsidP="00313A82">
            <w:pPr>
              <w:widowControl w:val="0"/>
              <w:numPr>
                <w:ilvl w:val="0"/>
                <w:numId w:val="226"/>
              </w:numPr>
              <w:tabs>
                <w:tab w:val="left" w:pos="379"/>
              </w:tabs>
              <w:spacing w:after="0" w:line="240" w:lineRule="auto"/>
              <w:ind w:right="200"/>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владение различными методами оценивания и их применение</w:t>
            </w:r>
          </w:p>
        </w:tc>
      </w:tr>
      <w:tr w:rsidR="006E5B6D" w:rsidRPr="00E82FB2" w:rsidTr="001559E1">
        <w:trPr>
          <w:trHeight w:hRule="exact" w:val="1002"/>
        </w:trPr>
        <w:tc>
          <w:tcPr>
            <w:tcW w:w="371" w:type="dxa"/>
            <w:shd w:val="clear" w:color="auto" w:fill="FFFFFF"/>
          </w:tcPr>
          <w:p w:rsidR="006E5B6D" w:rsidRPr="00E82FB2" w:rsidRDefault="006E5B6D" w:rsidP="00313A82">
            <w:pPr>
              <w:widowControl w:val="0"/>
              <w:spacing w:after="0" w:line="240" w:lineRule="auto"/>
              <w:ind w:left="120"/>
              <w:rPr>
                <w:rFonts w:ascii="Times New Roman" w:eastAsia="Times New Roman" w:hAnsi="Times New Roman"/>
                <w:b/>
                <w:sz w:val="16"/>
                <w:szCs w:val="16"/>
                <w:lang w:eastAsia="ru-RU"/>
              </w:rPr>
            </w:pPr>
            <w:r w:rsidRPr="00E82FB2">
              <w:rPr>
                <w:rFonts w:ascii="Times New Roman" w:eastAsia="Times New Roman" w:hAnsi="Times New Roman"/>
                <w:b/>
                <w:color w:val="000000"/>
                <w:sz w:val="16"/>
                <w:szCs w:val="16"/>
                <w:shd w:val="clear" w:color="auto" w:fill="FFFFFF"/>
                <w:lang w:eastAsia="ru-RU"/>
              </w:rPr>
              <w:t>3.3</w:t>
            </w:r>
          </w:p>
        </w:tc>
        <w:tc>
          <w:tcPr>
            <w:tcW w:w="2049" w:type="dxa"/>
            <w:shd w:val="clear" w:color="auto" w:fill="FFFFFF"/>
          </w:tcPr>
          <w:p w:rsidR="006E5B6D" w:rsidRPr="00E82FB2" w:rsidRDefault="006E5B6D" w:rsidP="00313A82">
            <w:pPr>
              <w:widowControl w:val="0"/>
              <w:spacing w:after="0" w:line="240" w:lineRule="auto"/>
              <w:ind w:left="185" w:right="111"/>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Умение превращать учебную задачу в личностнозначимую</w:t>
            </w:r>
          </w:p>
        </w:tc>
        <w:tc>
          <w:tcPr>
            <w:tcW w:w="4253" w:type="dxa"/>
            <w:shd w:val="clear" w:color="auto" w:fill="FFFFFF"/>
          </w:tcPr>
          <w:p w:rsidR="006E5B6D" w:rsidRPr="00E82FB2" w:rsidRDefault="006E5B6D" w:rsidP="00313A82">
            <w:pPr>
              <w:widowControl w:val="0"/>
              <w:spacing w:after="0" w:line="240" w:lineRule="auto"/>
              <w:ind w:left="120" w:right="128"/>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Это одна из важнейших компетентностей, обеспечивающих мотивацию учебной деятельности</w:t>
            </w:r>
          </w:p>
        </w:tc>
        <w:tc>
          <w:tcPr>
            <w:tcW w:w="3827" w:type="dxa"/>
            <w:shd w:val="clear" w:color="auto" w:fill="FFFFFF"/>
          </w:tcPr>
          <w:p w:rsidR="006E5B6D" w:rsidRPr="00E82FB2" w:rsidRDefault="006E5B6D" w:rsidP="00313A82">
            <w:pPr>
              <w:widowControl w:val="0"/>
              <w:numPr>
                <w:ilvl w:val="0"/>
                <w:numId w:val="227"/>
              </w:numPr>
              <w:tabs>
                <w:tab w:val="left" w:pos="374"/>
              </w:tabs>
              <w:spacing w:after="0" w:line="240" w:lineRule="auto"/>
              <w:ind w:right="200"/>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Знание интересов обучающихся, их внутреннего мира;</w:t>
            </w:r>
          </w:p>
          <w:p w:rsidR="006E5B6D" w:rsidRPr="00E82FB2" w:rsidRDefault="006E5B6D" w:rsidP="00313A82">
            <w:pPr>
              <w:widowControl w:val="0"/>
              <w:numPr>
                <w:ilvl w:val="0"/>
                <w:numId w:val="227"/>
              </w:numPr>
              <w:tabs>
                <w:tab w:val="left" w:pos="370"/>
              </w:tabs>
              <w:spacing w:after="0" w:line="240" w:lineRule="auto"/>
              <w:ind w:right="200"/>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ориентация в культуре;</w:t>
            </w:r>
          </w:p>
          <w:p w:rsidR="006E5B6D" w:rsidRPr="00E82FB2" w:rsidRDefault="006E5B6D" w:rsidP="00313A82">
            <w:pPr>
              <w:widowControl w:val="0"/>
              <w:numPr>
                <w:ilvl w:val="0"/>
                <w:numId w:val="227"/>
              </w:numPr>
              <w:tabs>
                <w:tab w:val="left" w:pos="370"/>
              </w:tabs>
              <w:spacing w:after="0" w:line="240" w:lineRule="auto"/>
              <w:ind w:right="200"/>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умение показать роль и значение изучаемого материала в реализации личных планов</w:t>
            </w:r>
          </w:p>
        </w:tc>
      </w:tr>
      <w:tr w:rsidR="006E5B6D" w:rsidRPr="00E82FB2" w:rsidTr="001559E1">
        <w:trPr>
          <w:trHeight w:hRule="exact" w:val="420"/>
        </w:trPr>
        <w:tc>
          <w:tcPr>
            <w:tcW w:w="10500" w:type="dxa"/>
            <w:gridSpan w:val="4"/>
            <w:shd w:val="clear" w:color="auto" w:fill="FFFFFF"/>
          </w:tcPr>
          <w:p w:rsidR="006E5B6D" w:rsidRPr="00E82FB2" w:rsidRDefault="006E5B6D" w:rsidP="00313A82">
            <w:pPr>
              <w:widowControl w:val="0"/>
              <w:spacing w:after="0" w:line="240" w:lineRule="auto"/>
              <w:jc w:val="center"/>
              <w:rPr>
                <w:rFonts w:ascii="Times New Roman" w:eastAsia="Times New Roman" w:hAnsi="Times New Roman"/>
                <w:b/>
                <w:sz w:val="16"/>
                <w:szCs w:val="16"/>
                <w:lang w:eastAsia="ru-RU"/>
              </w:rPr>
            </w:pPr>
            <w:r w:rsidRPr="00E82FB2">
              <w:rPr>
                <w:rFonts w:ascii="Times New Roman" w:eastAsia="Times New Roman" w:hAnsi="Times New Roman"/>
                <w:b/>
                <w:color w:val="000000"/>
                <w:sz w:val="16"/>
                <w:szCs w:val="16"/>
                <w:shd w:val="clear" w:color="auto" w:fill="FFFFFF"/>
                <w:lang w:eastAsia="ru-RU"/>
              </w:rPr>
              <w:t>IV. Информационная компетентность</w:t>
            </w:r>
          </w:p>
        </w:tc>
      </w:tr>
      <w:tr w:rsidR="006E5B6D" w:rsidRPr="00E82FB2" w:rsidTr="001559E1">
        <w:trPr>
          <w:trHeight w:hRule="exact" w:val="1546"/>
        </w:trPr>
        <w:tc>
          <w:tcPr>
            <w:tcW w:w="371" w:type="dxa"/>
            <w:shd w:val="clear" w:color="auto" w:fill="FFFFFF"/>
          </w:tcPr>
          <w:p w:rsidR="006E5B6D" w:rsidRPr="00E82FB2" w:rsidRDefault="006E5B6D" w:rsidP="00313A82">
            <w:pPr>
              <w:widowControl w:val="0"/>
              <w:spacing w:after="0" w:line="240" w:lineRule="auto"/>
              <w:ind w:left="120"/>
              <w:rPr>
                <w:rFonts w:ascii="Times New Roman" w:eastAsia="Times New Roman" w:hAnsi="Times New Roman"/>
                <w:b/>
                <w:sz w:val="16"/>
                <w:szCs w:val="16"/>
                <w:lang w:eastAsia="ru-RU"/>
              </w:rPr>
            </w:pPr>
            <w:r w:rsidRPr="00E82FB2">
              <w:rPr>
                <w:rFonts w:ascii="Times New Roman" w:eastAsia="Times New Roman" w:hAnsi="Times New Roman"/>
                <w:b/>
                <w:color w:val="000000"/>
                <w:sz w:val="16"/>
                <w:szCs w:val="16"/>
                <w:shd w:val="clear" w:color="auto" w:fill="FFFFFF"/>
                <w:lang w:eastAsia="ru-RU"/>
              </w:rPr>
              <w:t>4.1</w:t>
            </w:r>
          </w:p>
        </w:tc>
        <w:tc>
          <w:tcPr>
            <w:tcW w:w="2049" w:type="dxa"/>
            <w:shd w:val="clear" w:color="auto" w:fill="FFFFFF"/>
          </w:tcPr>
          <w:p w:rsidR="006E5B6D" w:rsidRPr="00E82FB2" w:rsidRDefault="006E5B6D" w:rsidP="00313A82">
            <w:pPr>
              <w:widowControl w:val="0"/>
              <w:spacing w:after="0" w:line="240" w:lineRule="auto"/>
              <w:ind w:left="185" w:right="111"/>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Компетентность в предмете преподавания</w:t>
            </w:r>
          </w:p>
        </w:tc>
        <w:tc>
          <w:tcPr>
            <w:tcW w:w="4253" w:type="dxa"/>
            <w:shd w:val="clear" w:color="auto" w:fill="FFFFFF"/>
          </w:tcPr>
          <w:p w:rsidR="006E5B6D" w:rsidRPr="00E82FB2" w:rsidRDefault="006E5B6D" w:rsidP="00313A82">
            <w:pPr>
              <w:widowControl w:val="0"/>
              <w:spacing w:after="0" w:line="240" w:lineRule="auto"/>
              <w:ind w:left="120" w:right="128"/>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Глубокое знание предмета преподавания, сочетающееся с общей культурой педагога. Сочетание теоретического знания с видением его практического применения, что является предпосылкой установления личностной значимости учения</w:t>
            </w:r>
          </w:p>
        </w:tc>
        <w:tc>
          <w:tcPr>
            <w:tcW w:w="3827" w:type="dxa"/>
            <w:shd w:val="clear" w:color="auto" w:fill="FFFFFF"/>
          </w:tcPr>
          <w:p w:rsidR="006E5B6D" w:rsidRPr="00E82FB2" w:rsidRDefault="006E5B6D" w:rsidP="00313A82">
            <w:pPr>
              <w:widowControl w:val="0"/>
              <w:numPr>
                <w:ilvl w:val="0"/>
                <w:numId w:val="228"/>
              </w:numPr>
              <w:tabs>
                <w:tab w:val="left" w:pos="374"/>
              </w:tabs>
              <w:spacing w:after="0" w:line="240" w:lineRule="auto"/>
              <w:ind w:right="58"/>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Знание генезиса формирования предметного знания (история, персоналии, для решения каких проблем разрабатывалось);</w:t>
            </w:r>
          </w:p>
          <w:p w:rsidR="006E5B6D" w:rsidRPr="00E82FB2" w:rsidRDefault="006E5B6D" w:rsidP="00313A82">
            <w:pPr>
              <w:widowControl w:val="0"/>
              <w:numPr>
                <w:ilvl w:val="0"/>
                <w:numId w:val="228"/>
              </w:numPr>
              <w:tabs>
                <w:tab w:val="left" w:pos="379"/>
              </w:tabs>
              <w:spacing w:after="0" w:line="240" w:lineRule="auto"/>
              <w:ind w:right="58"/>
              <w:rPr>
                <w:rFonts w:ascii="Times New Roman" w:eastAsia="Times New Roman" w:hAnsi="Times New Roman"/>
                <w:color w:val="000000"/>
                <w:sz w:val="16"/>
                <w:szCs w:val="16"/>
                <w:shd w:val="clear" w:color="auto" w:fill="FFFFFF"/>
                <w:lang w:eastAsia="ru-RU"/>
              </w:rPr>
            </w:pPr>
            <w:r w:rsidRPr="00E82FB2">
              <w:rPr>
                <w:rFonts w:ascii="Times New Roman" w:eastAsia="Times New Roman" w:hAnsi="Times New Roman"/>
                <w:color w:val="000000"/>
                <w:sz w:val="16"/>
                <w:szCs w:val="16"/>
                <w:shd w:val="clear" w:color="auto" w:fill="FFFFFF"/>
                <w:lang w:eastAsia="ru-RU"/>
              </w:rPr>
              <w:t>возможности применения получаемых знаний для объяснения социальных и природных явлений;</w:t>
            </w:r>
          </w:p>
          <w:p w:rsidR="006E5B6D" w:rsidRPr="00E82FB2" w:rsidRDefault="006E5B6D" w:rsidP="00313A82">
            <w:pPr>
              <w:widowControl w:val="0"/>
              <w:numPr>
                <w:ilvl w:val="0"/>
                <w:numId w:val="229"/>
              </w:numPr>
              <w:tabs>
                <w:tab w:val="left" w:pos="379"/>
              </w:tabs>
              <w:spacing w:after="0" w:line="240" w:lineRule="auto"/>
              <w:ind w:right="58"/>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владение методами решения различных задач;</w:t>
            </w:r>
          </w:p>
          <w:p w:rsidR="006E5B6D" w:rsidRPr="00E82FB2" w:rsidRDefault="006E5B6D" w:rsidP="00313A82">
            <w:pPr>
              <w:widowControl w:val="0"/>
              <w:numPr>
                <w:ilvl w:val="0"/>
                <w:numId w:val="228"/>
              </w:numPr>
              <w:tabs>
                <w:tab w:val="left" w:pos="379"/>
              </w:tabs>
              <w:spacing w:after="0" w:line="240" w:lineRule="auto"/>
              <w:ind w:right="58"/>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свободное решение задач ЕГЭ, олимпиад: региональных, российских, международных</w:t>
            </w:r>
          </w:p>
        </w:tc>
      </w:tr>
      <w:tr w:rsidR="006E5B6D" w:rsidRPr="00E82FB2" w:rsidTr="001559E1">
        <w:trPr>
          <w:trHeight w:hRule="exact" w:val="1838"/>
        </w:trPr>
        <w:tc>
          <w:tcPr>
            <w:tcW w:w="371" w:type="dxa"/>
            <w:shd w:val="clear" w:color="auto" w:fill="FFFFFF"/>
          </w:tcPr>
          <w:p w:rsidR="006E5B6D" w:rsidRPr="00E82FB2" w:rsidRDefault="006E5B6D" w:rsidP="00313A82">
            <w:pPr>
              <w:widowControl w:val="0"/>
              <w:spacing w:after="0" w:line="240" w:lineRule="auto"/>
              <w:ind w:left="120"/>
              <w:rPr>
                <w:rFonts w:ascii="Times New Roman" w:eastAsia="Times New Roman" w:hAnsi="Times New Roman"/>
                <w:b/>
                <w:sz w:val="16"/>
                <w:szCs w:val="16"/>
                <w:lang w:eastAsia="ru-RU"/>
              </w:rPr>
            </w:pPr>
            <w:r w:rsidRPr="00E82FB2">
              <w:rPr>
                <w:rFonts w:ascii="Times New Roman" w:eastAsia="Times New Roman" w:hAnsi="Times New Roman"/>
                <w:b/>
                <w:color w:val="000000"/>
                <w:sz w:val="16"/>
                <w:szCs w:val="16"/>
                <w:shd w:val="clear" w:color="auto" w:fill="FFFFFF"/>
                <w:lang w:eastAsia="ru-RU"/>
              </w:rPr>
              <w:t>4.2</w:t>
            </w:r>
          </w:p>
        </w:tc>
        <w:tc>
          <w:tcPr>
            <w:tcW w:w="2049" w:type="dxa"/>
            <w:shd w:val="clear" w:color="auto" w:fill="FFFFFF"/>
          </w:tcPr>
          <w:p w:rsidR="006E5B6D" w:rsidRPr="00E82FB2" w:rsidRDefault="006E5B6D" w:rsidP="00313A82">
            <w:pPr>
              <w:widowControl w:val="0"/>
              <w:spacing w:after="0" w:line="240" w:lineRule="auto"/>
              <w:ind w:left="185" w:right="111"/>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Компетентность в методах преподавания</w:t>
            </w:r>
          </w:p>
        </w:tc>
        <w:tc>
          <w:tcPr>
            <w:tcW w:w="4253" w:type="dxa"/>
            <w:shd w:val="clear" w:color="auto" w:fill="FFFFFF"/>
          </w:tcPr>
          <w:p w:rsidR="006E5B6D" w:rsidRPr="00E82FB2" w:rsidRDefault="006E5B6D" w:rsidP="00313A82">
            <w:pPr>
              <w:widowControl w:val="0"/>
              <w:spacing w:after="0" w:line="240" w:lineRule="auto"/>
              <w:ind w:left="120" w:right="128"/>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Обеспечивает возможность эффективного усвоения знания и формирования умений, предусмотренных программой. Обеспечивает индивидуальный подход и развитие творческой личности</w:t>
            </w:r>
          </w:p>
        </w:tc>
        <w:tc>
          <w:tcPr>
            <w:tcW w:w="3827" w:type="dxa"/>
            <w:shd w:val="clear" w:color="auto" w:fill="FFFFFF"/>
          </w:tcPr>
          <w:p w:rsidR="006E5B6D" w:rsidRPr="00E82FB2" w:rsidRDefault="006E5B6D" w:rsidP="00313A82">
            <w:pPr>
              <w:widowControl w:val="0"/>
              <w:numPr>
                <w:ilvl w:val="0"/>
                <w:numId w:val="230"/>
              </w:numPr>
              <w:tabs>
                <w:tab w:val="left" w:pos="370"/>
              </w:tabs>
              <w:spacing w:after="0" w:line="240" w:lineRule="auto"/>
              <w:ind w:right="58"/>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Знание нормативных методов и методик;</w:t>
            </w:r>
          </w:p>
          <w:p w:rsidR="006E5B6D" w:rsidRPr="00E82FB2" w:rsidRDefault="006E5B6D" w:rsidP="00313A82">
            <w:pPr>
              <w:widowControl w:val="0"/>
              <w:numPr>
                <w:ilvl w:val="0"/>
                <w:numId w:val="230"/>
              </w:numPr>
              <w:tabs>
                <w:tab w:val="left" w:pos="365"/>
              </w:tabs>
              <w:spacing w:after="0" w:line="240" w:lineRule="auto"/>
              <w:ind w:right="58"/>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демонстрация личностно ориентированных методов образования;</w:t>
            </w:r>
          </w:p>
          <w:p w:rsidR="006E5B6D" w:rsidRPr="00E82FB2" w:rsidRDefault="006E5B6D" w:rsidP="00313A82">
            <w:pPr>
              <w:widowControl w:val="0"/>
              <w:numPr>
                <w:ilvl w:val="0"/>
                <w:numId w:val="230"/>
              </w:numPr>
              <w:tabs>
                <w:tab w:val="left" w:pos="379"/>
              </w:tabs>
              <w:spacing w:after="0" w:line="240" w:lineRule="auto"/>
              <w:ind w:right="58"/>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наличие своих находок и методов, авторской школы;</w:t>
            </w:r>
          </w:p>
          <w:p w:rsidR="006E5B6D" w:rsidRPr="00E82FB2" w:rsidRDefault="006E5B6D" w:rsidP="00313A82">
            <w:pPr>
              <w:widowControl w:val="0"/>
              <w:numPr>
                <w:ilvl w:val="0"/>
                <w:numId w:val="230"/>
              </w:numPr>
              <w:tabs>
                <w:tab w:val="left" w:pos="370"/>
              </w:tabs>
              <w:spacing w:after="0" w:line="240" w:lineRule="auto"/>
              <w:ind w:right="58"/>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знание современных достижений в области методики обучения, в том числе использование новых информационных технологий;</w:t>
            </w:r>
          </w:p>
          <w:p w:rsidR="006E5B6D" w:rsidRPr="00E82FB2" w:rsidRDefault="006E5B6D" w:rsidP="00313A82">
            <w:pPr>
              <w:widowControl w:val="0"/>
              <w:numPr>
                <w:ilvl w:val="0"/>
                <w:numId w:val="230"/>
              </w:numPr>
              <w:tabs>
                <w:tab w:val="left" w:pos="379"/>
              </w:tabs>
              <w:spacing w:after="0" w:line="240" w:lineRule="auto"/>
              <w:ind w:right="58"/>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использование в учебном процессе современных методов обучения</w:t>
            </w:r>
          </w:p>
        </w:tc>
      </w:tr>
      <w:tr w:rsidR="006E5B6D" w:rsidRPr="00E82FB2" w:rsidTr="001559E1">
        <w:trPr>
          <w:trHeight w:hRule="exact" w:val="2261"/>
        </w:trPr>
        <w:tc>
          <w:tcPr>
            <w:tcW w:w="371" w:type="dxa"/>
            <w:shd w:val="clear" w:color="auto" w:fill="FFFFFF"/>
          </w:tcPr>
          <w:p w:rsidR="006E5B6D" w:rsidRPr="00E82FB2" w:rsidRDefault="006E5B6D" w:rsidP="00313A82">
            <w:pPr>
              <w:widowControl w:val="0"/>
              <w:spacing w:after="0" w:line="240" w:lineRule="auto"/>
              <w:ind w:left="120"/>
              <w:rPr>
                <w:rFonts w:ascii="Times New Roman" w:eastAsia="Times New Roman" w:hAnsi="Times New Roman"/>
                <w:b/>
                <w:sz w:val="16"/>
                <w:szCs w:val="16"/>
                <w:lang w:eastAsia="ru-RU"/>
              </w:rPr>
            </w:pPr>
            <w:r w:rsidRPr="00E82FB2">
              <w:rPr>
                <w:rFonts w:ascii="Times New Roman" w:eastAsia="Times New Roman" w:hAnsi="Times New Roman"/>
                <w:b/>
                <w:color w:val="000000"/>
                <w:sz w:val="16"/>
                <w:szCs w:val="16"/>
                <w:shd w:val="clear" w:color="auto" w:fill="FFFFFF"/>
                <w:lang w:eastAsia="ru-RU"/>
              </w:rPr>
              <w:t>4.3</w:t>
            </w:r>
          </w:p>
        </w:tc>
        <w:tc>
          <w:tcPr>
            <w:tcW w:w="2049" w:type="dxa"/>
            <w:shd w:val="clear" w:color="auto" w:fill="FFFFFF"/>
          </w:tcPr>
          <w:p w:rsidR="006E5B6D" w:rsidRPr="00E82FB2" w:rsidRDefault="006E5B6D" w:rsidP="00313A82">
            <w:pPr>
              <w:widowControl w:val="0"/>
              <w:spacing w:after="0" w:line="240" w:lineRule="auto"/>
              <w:ind w:left="185" w:right="111"/>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Компетентность в субъективных условиях деятельности (знание учеников и учебных коллективов)</w:t>
            </w:r>
          </w:p>
        </w:tc>
        <w:tc>
          <w:tcPr>
            <w:tcW w:w="4253" w:type="dxa"/>
            <w:shd w:val="clear" w:color="auto" w:fill="FFFFFF"/>
          </w:tcPr>
          <w:p w:rsidR="006E5B6D" w:rsidRPr="00E82FB2" w:rsidRDefault="006E5B6D" w:rsidP="00313A82">
            <w:pPr>
              <w:widowControl w:val="0"/>
              <w:spacing w:after="0" w:line="240" w:lineRule="auto"/>
              <w:ind w:left="120" w:right="128"/>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Позволяет осуществить индивидуальный подход к организации образовательного процесса. Служит условием гуманизации образования. Обеспечивает высокую мотивацию академической активности</w:t>
            </w:r>
          </w:p>
        </w:tc>
        <w:tc>
          <w:tcPr>
            <w:tcW w:w="3827" w:type="dxa"/>
            <w:shd w:val="clear" w:color="auto" w:fill="FFFFFF"/>
          </w:tcPr>
          <w:p w:rsidR="006E5B6D" w:rsidRPr="00E82FB2" w:rsidRDefault="006E5B6D" w:rsidP="00313A82">
            <w:pPr>
              <w:widowControl w:val="0"/>
              <w:numPr>
                <w:ilvl w:val="0"/>
                <w:numId w:val="231"/>
              </w:numPr>
              <w:tabs>
                <w:tab w:val="left" w:pos="374"/>
              </w:tabs>
              <w:spacing w:after="0" w:line="240" w:lineRule="auto"/>
              <w:ind w:right="58"/>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Знание теоретического материала по психологии, характеризующего индивидуальные особенности обучающихся;</w:t>
            </w:r>
          </w:p>
          <w:p w:rsidR="006E5B6D" w:rsidRPr="00E82FB2" w:rsidRDefault="006E5B6D" w:rsidP="00313A82">
            <w:pPr>
              <w:widowControl w:val="0"/>
              <w:numPr>
                <w:ilvl w:val="0"/>
                <w:numId w:val="231"/>
              </w:numPr>
              <w:tabs>
                <w:tab w:val="left" w:pos="379"/>
              </w:tabs>
              <w:spacing w:after="0" w:line="240" w:lineRule="auto"/>
              <w:ind w:right="58"/>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владение методами диагностики индивидуальных особенностей (возможно, со школьным психологом);</w:t>
            </w:r>
          </w:p>
          <w:p w:rsidR="006E5B6D" w:rsidRPr="00E82FB2" w:rsidRDefault="006E5B6D" w:rsidP="00313A82">
            <w:pPr>
              <w:widowControl w:val="0"/>
              <w:numPr>
                <w:ilvl w:val="0"/>
                <w:numId w:val="231"/>
              </w:numPr>
              <w:tabs>
                <w:tab w:val="left" w:pos="379"/>
              </w:tabs>
              <w:spacing w:after="0" w:line="240" w:lineRule="auto"/>
              <w:ind w:right="58"/>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использование знаний по психологии в организации учебного процесса;</w:t>
            </w:r>
          </w:p>
          <w:p w:rsidR="006E5B6D" w:rsidRPr="00E82FB2" w:rsidRDefault="006E5B6D" w:rsidP="00313A82">
            <w:pPr>
              <w:widowControl w:val="0"/>
              <w:numPr>
                <w:ilvl w:val="0"/>
                <w:numId w:val="231"/>
              </w:numPr>
              <w:tabs>
                <w:tab w:val="left" w:pos="374"/>
              </w:tabs>
              <w:spacing w:after="0" w:line="240" w:lineRule="auto"/>
              <w:ind w:right="58"/>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разработка индивидуальных проектов на основе личных характеристик обучающихся;</w:t>
            </w:r>
          </w:p>
          <w:p w:rsidR="006E5B6D" w:rsidRPr="00E82FB2" w:rsidRDefault="006E5B6D" w:rsidP="00313A82">
            <w:pPr>
              <w:widowControl w:val="0"/>
              <w:numPr>
                <w:ilvl w:val="0"/>
                <w:numId w:val="231"/>
              </w:numPr>
              <w:tabs>
                <w:tab w:val="left" w:pos="379"/>
              </w:tabs>
              <w:spacing w:after="0" w:line="240" w:lineRule="auto"/>
              <w:ind w:right="58"/>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владение методами социометрии;</w:t>
            </w:r>
          </w:p>
          <w:p w:rsidR="006E5B6D" w:rsidRPr="00E82FB2" w:rsidRDefault="006E5B6D" w:rsidP="00313A82">
            <w:pPr>
              <w:widowControl w:val="0"/>
              <w:numPr>
                <w:ilvl w:val="0"/>
                <w:numId w:val="231"/>
              </w:numPr>
              <w:tabs>
                <w:tab w:val="left" w:pos="365"/>
              </w:tabs>
              <w:spacing w:after="0" w:line="240" w:lineRule="auto"/>
              <w:ind w:right="58"/>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учёт особенностей учебных коллективов в педагогическом процессе;</w:t>
            </w:r>
          </w:p>
          <w:p w:rsidR="006E5B6D" w:rsidRPr="00E82FB2" w:rsidRDefault="006E5B6D" w:rsidP="00313A82">
            <w:pPr>
              <w:widowControl w:val="0"/>
              <w:numPr>
                <w:ilvl w:val="0"/>
                <w:numId w:val="231"/>
              </w:numPr>
              <w:tabs>
                <w:tab w:val="left" w:pos="370"/>
              </w:tabs>
              <w:spacing w:after="0" w:line="240" w:lineRule="auto"/>
              <w:ind w:right="58"/>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знание (рефлексия) своих индивидуальных особенностей и их учёт в своей деятельности</w:t>
            </w:r>
          </w:p>
        </w:tc>
      </w:tr>
      <w:tr w:rsidR="006E5B6D" w:rsidRPr="00E82FB2" w:rsidTr="001559E1">
        <w:trPr>
          <w:trHeight w:hRule="exact" w:val="1273"/>
        </w:trPr>
        <w:tc>
          <w:tcPr>
            <w:tcW w:w="371" w:type="dxa"/>
            <w:shd w:val="clear" w:color="auto" w:fill="FFFFFF"/>
          </w:tcPr>
          <w:p w:rsidR="006E5B6D" w:rsidRPr="00E82FB2" w:rsidRDefault="006E5B6D" w:rsidP="00313A82">
            <w:pPr>
              <w:widowControl w:val="0"/>
              <w:spacing w:after="0" w:line="240" w:lineRule="auto"/>
              <w:ind w:left="120"/>
              <w:rPr>
                <w:rFonts w:ascii="Times New Roman" w:eastAsia="Times New Roman" w:hAnsi="Times New Roman"/>
                <w:b/>
                <w:sz w:val="16"/>
                <w:szCs w:val="16"/>
                <w:lang w:eastAsia="ru-RU"/>
              </w:rPr>
            </w:pPr>
            <w:r w:rsidRPr="00E82FB2">
              <w:rPr>
                <w:rFonts w:ascii="Times New Roman" w:eastAsia="Times New Roman" w:hAnsi="Times New Roman"/>
                <w:b/>
                <w:color w:val="000000"/>
                <w:sz w:val="16"/>
                <w:szCs w:val="16"/>
                <w:shd w:val="clear" w:color="auto" w:fill="FFFFFF"/>
                <w:lang w:eastAsia="ru-RU"/>
              </w:rPr>
              <w:t>4.4</w:t>
            </w:r>
          </w:p>
        </w:tc>
        <w:tc>
          <w:tcPr>
            <w:tcW w:w="2049" w:type="dxa"/>
            <w:shd w:val="clear" w:color="auto" w:fill="FFFFFF"/>
          </w:tcPr>
          <w:p w:rsidR="006E5B6D" w:rsidRPr="00E82FB2" w:rsidRDefault="006E5B6D" w:rsidP="00313A82">
            <w:pPr>
              <w:widowControl w:val="0"/>
              <w:spacing w:after="0" w:line="240" w:lineRule="auto"/>
              <w:ind w:left="185" w:right="111"/>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Умение вести самостоятельный поиск информации</w:t>
            </w:r>
          </w:p>
        </w:tc>
        <w:tc>
          <w:tcPr>
            <w:tcW w:w="4253" w:type="dxa"/>
            <w:shd w:val="clear" w:color="auto" w:fill="FFFFFF"/>
          </w:tcPr>
          <w:p w:rsidR="006E5B6D" w:rsidRPr="00E82FB2" w:rsidRDefault="006E5B6D" w:rsidP="00313A82">
            <w:pPr>
              <w:widowControl w:val="0"/>
              <w:spacing w:after="0" w:line="240" w:lineRule="auto"/>
              <w:ind w:left="120" w:right="128"/>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Обеспечивает постоянный профессиональный рост и творческий подход к педагогической деятельности. Современная ситуация быстрого развития предметных областей, появление новых педагогических технологий предполагает непрерывное обновление собственных знаний и умений, что обеспечивает желание и умение вести самостоятельный поиск</w:t>
            </w:r>
          </w:p>
        </w:tc>
        <w:tc>
          <w:tcPr>
            <w:tcW w:w="3827" w:type="dxa"/>
            <w:shd w:val="clear" w:color="auto" w:fill="FFFFFF"/>
          </w:tcPr>
          <w:p w:rsidR="006E5B6D" w:rsidRPr="00E82FB2" w:rsidRDefault="006E5B6D" w:rsidP="00313A82">
            <w:pPr>
              <w:widowControl w:val="0"/>
              <w:numPr>
                <w:ilvl w:val="0"/>
                <w:numId w:val="232"/>
              </w:numPr>
              <w:tabs>
                <w:tab w:val="left" w:pos="374"/>
              </w:tabs>
              <w:spacing w:after="0" w:line="240" w:lineRule="auto"/>
              <w:ind w:right="58"/>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Профессиональная любознательность;</w:t>
            </w:r>
          </w:p>
          <w:p w:rsidR="006E5B6D" w:rsidRPr="00E82FB2" w:rsidRDefault="006E5B6D" w:rsidP="00313A82">
            <w:pPr>
              <w:widowControl w:val="0"/>
              <w:numPr>
                <w:ilvl w:val="0"/>
                <w:numId w:val="232"/>
              </w:numPr>
              <w:tabs>
                <w:tab w:val="left" w:pos="365"/>
              </w:tabs>
              <w:spacing w:after="0" w:line="240" w:lineRule="auto"/>
              <w:ind w:right="58"/>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умение пользоваться различными информационно</w:t>
            </w:r>
            <w:r w:rsidRPr="00E82FB2">
              <w:rPr>
                <w:rFonts w:ascii="Times New Roman" w:eastAsia="Times New Roman" w:hAnsi="Times New Roman"/>
                <w:color w:val="000000"/>
                <w:sz w:val="16"/>
                <w:szCs w:val="16"/>
                <w:shd w:val="clear" w:color="auto" w:fill="FFFFFF"/>
                <w:lang w:eastAsia="ru-RU"/>
              </w:rPr>
              <w:softHyphen/>
              <w:t>поисковыми технологиями;</w:t>
            </w:r>
          </w:p>
          <w:p w:rsidR="006E5B6D" w:rsidRPr="00E82FB2" w:rsidRDefault="006E5B6D" w:rsidP="00313A82">
            <w:pPr>
              <w:widowControl w:val="0"/>
              <w:numPr>
                <w:ilvl w:val="0"/>
                <w:numId w:val="232"/>
              </w:numPr>
              <w:tabs>
                <w:tab w:val="left" w:pos="379"/>
              </w:tabs>
              <w:spacing w:after="0" w:line="240" w:lineRule="auto"/>
              <w:ind w:right="58"/>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использование различных баз данных в образовательном процессе</w:t>
            </w:r>
          </w:p>
        </w:tc>
      </w:tr>
      <w:tr w:rsidR="006E5B6D" w:rsidRPr="00E82FB2" w:rsidTr="001559E1">
        <w:trPr>
          <w:trHeight w:hRule="exact" w:val="405"/>
        </w:trPr>
        <w:tc>
          <w:tcPr>
            <w:tcW w:w="10500" w:type="dxa"/>
            <w:gridSpan w:val="4"/>
            <w:shd w:val="clear" w:color="auto" w:fill="FFFFFF"/>
          </w:tcPr>
          <w:p w:rsidR="006E5B6D" w:rsidRPr="00E82FB2" w:rsidRDefault="006E5B6D" w:rsidP="00313A82">
            <w:pPr>
              <w:widowControl w:val="0"/>
              <w:spacing w:after="0" w:line="240" w:lineRule="auto"/>
              <w:jc w:val="center"/>
              <w:rPr>
                <w:rFonts w:ascii="Times New Roman" w:eastAsia="Times New Roman" w:hAnsi="Times New Roman"/>
                <w:b/>
                <w:sz w:val="16"/>
                <w:szCs w:val="16"/>
                <w:lang w:eastAsia="ru-RU"/>
              </w:rPr>
            </w:pPr>
            <w:r w:rsidRPr="00E82FB2">
              <w:rPr>
                <w:rFonts w:ascii="Times New Roman" w:eastAsia="Times New Roman" w:hAnsi="Times New Roman"/>
                <w:b/>
                <w:color w:val="000000"/>
                <w:sz w:val="16"/>
                <w:szCs w:val="16"/>
                <w:shd w:val="clear" w:color="auto" w:fill="FFFFFF"/>
                <w:lang w:eastAsia="ru-RU"/>
              </w:rPr>
              <w:t>V. Разработка программ педагогической деятельности и принятие педагогических решений</w:t>
            </w:r>
          </w:p>
        </w:tc>
      </w:tr>
      <w:tr w:rsidR="006E5B6D" w:rsidRPr="00E82FB2" w:rsidTr="00417558">
        <w:trPr>
          <w:trHeight w:hRule="exact" w:val="3688"/>
        </w:trPr>
        <w:tc>
          <w:tcPr>
            <w:tcW w:w="371" w:type="dxa"/>
            <w:shd w:val="clear" w:color="auto" w:fill="FFFFFF"/>
          </w:tcPr>
          <w:p w:rsidR="006E5B6D" w:rsidRPr="00E82FB2" w:rsidRDefault="006E5B6D" w:rsidP="00313A82">
            <w:pPr>
              <w:widowControl w:val="0"/>
              <w:spacing w:after="0" w:line="240" w:lineRule="auto"/>
              <w:ind w:left="120"/>
              <w:rPr>
                <w:rFonts w:ascii="Times New Roman" w:eastAsia="Times New Roman" w:hAnsi="Times New Roman"/>
                <w:b/>
                <w:sz w:val="16"/>
                <w:szCs w:val="16"/>
                <w:lang w:eastAsia="ru-RU"/>
              </w:rPr>
            </w:pPr>
            <w:r w:rsidRPr="00E82FB2">
              <w:rPr>
                <w:rFonts w:ascii="Times New Roman" w:eastAsia="Times New Roman" w:hAnsi="Times New Roman"/>
                <w:b/>
                <w:color w:val="000000"/>
                <w:sz w:val="16"/>
                <w:szCs w:val="16"/>
                <w:shd w:val="clear" w:color="auto" w:fill="FFFFFF"/>
                <w:lang w:eastAsia="ru-RU"/>
              </w:rPr>
              <w:t>5.1</w:t>
            </w:r>
          </w:p>
        </w:tc>
        <w:tc>
          <w:tcPr>
            <w:tcW w:w="2049" w:type="dxa"/>
            <w:shd w:val="clear" w:color="auto" w:fill="FFFFFF"/>
          </w:tcPr>
          <w:p w:rsidR="006E5B6D" w:rsidRPr="00E82FB2" w:rsidRDefault="006E5B6D" w:rsidP="00313A82">
            <w:pPr>
              <w:widowControl w:val="0"/>
              <w:spacing w:after="0" w:line="240" w:lineRule="auto"/>
              <w:ind w:left="120"/>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Умение разработать образовательную программу, выбрать учебники и учебные комплекты</w:t>
            </w:r>
          </w:p>
        </w:tc>
        <w:tc>
          <w:tcPr>
            <w:tcW w:w="4253" w:type="dxa"/>
            <w:shd w:val="clear" w:color="auto" w:fill="FFFFFF"/>
          </w:tcPr>
          <w:p w:rsidR="006E5B6D" w:rsidRPr="00E82FB2" w:rsidRDefault="006E5B6D" w:rsidP="00313A82">
            <w:pPr>
              <w:widowControl w:val="0"/>
              <w:spacing w:after="0" w:line="240" w:lineRule="auto"/>
              <w:ind w:left="153" w:right="128"/>
              <w:jc w:val="both"/>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Умение разработать образовательную программу является базовым в системе профессиональных компетенций. Обеспечивает реализацию принципа академических свобод на основе индивидуальных образовательных программ. Без умения разрабатывать образовательные программы в современных условиях невозможно творчески организовать образовательный процесс. Образовательные программы выступают средствами целенаправленного влияния на развитие обучающихся. Компетентность в разработке образовательных программ позволяет осуществлять преподавание на различных уровнях обученности и развития обучающихся. Обоснованный выбор учебников и учебных 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к началу педагогической деятельности, позволяет сделать вывод о готовности педагога учитывать индивидуальные характеристики обучающихся</w:t>
            </w:r>
          </w:p>
        </w:tc>
        <w:tc>
          <w:tcPr>
            <w:tcW w:w="3827" w:type="dxa"/>
            <w:shd w:val="clear" w:color="auto" w:fill="FFFFFF"/>
          </w:tcPr>
          <w:p w:rsidR="006E5B6D" w:rsidRPr="00E82FB2" w:rsidRDefault="006E5B6D" w:rsidP="00313A82">
            <w:pPr>
              <w:widowControl w:val="0"/>
              <w:numPr>
                <w:ilvl w:val="0"/>
                <w:numId w:val="233"/>
              </w:numPr>
              <w:tabs>
                <w:tab w:val="left" w:pos="374"/>
              </w:tabs>
              <w:spacing w:after="0" w:line="240" w:lineRule="auto"/>
              <w:ind w:right="200"/>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Знание образовательных стандартов и примерных программ;</w:t>
            </w:r>
          </w:p>
          <w:p w:rsidR="006E5B6D" w:rsidRPr="00E82FB2" w:rsidRDefault="006E5B6D" w:rsidP="00313A82">
            <w:pPr>
              <w:widowControl w:val="0"/>
              <w:numPr>
                <w:ilvl w:val="0"/>
                <w:numId w:val="233"/>
              </w:numPr>
              <w:tabs>
                <w:tab w:val="left" w:pos="379"/>
              </w:tabs>
              <w:spacing w:after="0" w:line="240" w:lineRule="auto"/>
              <w:ind w:right="200"/>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наличие персонально разработанных образовательных программ:</w:t>
            </w:r>
          </w:p>
          <w:p w:rsidR="006E5B6D" w:rsidRPr="00E82FB2" w:rsidRDefault="006E5B6D" w:rsidP="00313A82">
            <w:pPr>
              <w:widowControl w:val="0"/>
              <w:spacing w:after="0" w:line="240" w:lineRule="auto"/>
              <w:ind w:left="120" w:right="200"/>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характеристика этих программ по содержанию, источникам информации;</w:t>
            </w:r>
          </w:p>
          <w:p w:rsidR="006E5B6D" w:rsidRPr="00E82FB2" w:rsidRDefault="006E5B6D" w:rsidP="00313A82">
            <w:pPr>
              <w:widowControl w:val="0"/>
              <w:spacing w:after="0" w:line="240" w:lineRule="auto"/>
              <w:ind w:right="200"/>
              <w:jc w:val="both"/>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по материальной базе, на которой должны реализовываться программы;</w:t>
            </w:r>
          </w:p>
          <w:p w:rsidR="006E5B6D" w:rsidRPr="00E82FB2" w:rsidRDefault="006E5B6D" w:rsidP="00313A82">
            <w:pPr>
              <w:widowControl w:val="0"/>
              <w:spacing w:after="0" w:line="240" w:lineRule="auto"/>
              <w:ind w:right="200"/>
              <w:jc w:val="both"/>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по учёту индивидуальных характеристик обучающихся;</w:t>
            </w:r>
          </w:p>
          <w:p w:rsidR="006E5B6D" w:rsidRPr="00E82FB2" w:rsidRDefault="006E5B6D" w:rsidP="00313A82">
            <w:pPr>
              <w:widowControl w:val="0"/>
              <w:numPr>
                <w:ilvl w:val="0"/>
                <w:numId w:val="234"/>
              </w:numPr>
              <w:tabs>
                <w:tab w:val="left" w:pos="250"/>
              </w:tabs>
              <w:spacing w:after="0" w:line="240" w:lineRule="auto"/>
              <w:ind w:right="200"/>
              <w:jc w:val="both"/>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обоснованность используемых образовательных программ;</w:t>
            </w:r>
          </w:p>
          <w:p w:rsidR="006E5B6D" w:rsidRPr="00E82FB2" w:rsidRDefault="006E5B6D" w:rsidP="00313A82">
            <w:pPr>
              <w:widowControl w:val="0"/>
              <w:numPr>
                <w:ilvl w:val="0"/>
                <w:numId w:val="234"/>
              </w:numPr>
              <w:tabs>
                <w:tab w:val="left" w:pos="250"/>
              </w:tabs>
              <w:spacing w:after="0" w:line="240" w:lineRule="auto"/>
              <w:ind w:right="200"/>
              <w:jc w:val="both"/>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участие обучающихся и их родителей в разработке образовательной программы, индивидуального учебного плана и индивидуального образовательного маршрута;</w:t>
            </w:r>
          </w:p>
          <w:p w:rsidR="006E5B6D" w:rsidRPr="00E82FB2" w:rsidRDefault="006E5B6D" w:rsidP="00313A82">
            <w:pPr>
              <w:widowControl w:val="0"/>
              <w:numPr>
                <w:ilvl w:val="0"/>
                <w:numId w:val="234"/>
              </w:numPr>
              <w:tabs>
                <w:tab w:val="left" w:pos="250"/>
              </w:tabs>
              <w:spacing w:after="0" w:line="240" w:lineRule="auto"/>
              <w:ind w:right="200"/>
              <w:jc w:val="both"/>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участие работодателей в разработке образовательной программы;</w:t>
            </w:r>
          </w:p>
          <w:p w:rsidR="006E5B6D" w:rsidRPr="00E82FB2" w:rsidRDefault="006E5B6D" w:rsidP="00313A82">
            <w:pPr>
              <w:widowControl w:val="0"/>
              <w:numPr>
                <w:ilvl w:val="0"/>
                <w:numId w:val="234"/>
              </w:numPr>
              <w:tabs>
                <w:tab w:val="left" w:pos="370"/>
              </w:tabs>
              <w:spacing w:after="0" w:line="240" w:lineRule="auto"/>
              <w:ind w:right="200"/>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знание учебников и учебно-методических комплектов, используемых в образовательных учреждениях, рекомендованных органом управления образованием;</w:t>
            </w:r>
          </w:p>
          <w:p w:rsidR="006E5B6D" w:rsidRPr="00E82FB2" w:rsidRDefault="006E5B6D" w:rsidP="00313A82">
            <w:pPr>
              <w:widowControl w:val="0"/>
              <w:spacing w:after="0" w:line="240" w:lineRule="auto"/>
              <w:ind w:left="120" w:right="200"/>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обоснованность выбора учебников и учебно-методических комплектов, используемых педагогом</w:t>
            </w:r>
          </w:p>
        </w:tc>
      </w:tr>
      <w:tr w:rsidR="006E5B6D" w:rsidRPr="00E82FB2" w:rsidTr="001559E1">
        <w:trPr>
          <w:trHeight w:hRule="exact" w:val="2119"/>
        </w:trPr>
        <w:tc>
          <w:tcPr>
            <w:tcW w:w="371" w:type="dxa"/>
            <w:shd w:val="clear" w:color="auto" w:fill="FFFFFF"/>
          </w:tcPr>
          <w:p w:rsidR="006E5B6D" w:rsidRPr="00E82FB2" w:rsidRDefault="006E5B6D" w:rsidP="00313A82">
            <w:pPr>
              <w:widowControl w:val="0"/>
              <w:spacing w:after="0" w:line="240" w:lineRule="auto"/>
              <w:ind w:left="120"/>
              <w:rPr>
                <w:rFonts w:ascii="Times New Roman" w:eastAsia="Times New Roman" w:hAnsi="Times New Roman"/>
                <w:b/>
                <w:sz w:val="16"/>
                <w:szCs w:val="16"/>
                <w:lang w:eastAsia="ru-RU"/>
              </w:rPr>
            </w:pPr>
            <w:r w:rsidRPr="00E82FB2">
              <w:rPr>
                <w:rFonts w:ascii="Times New Roman" w:eastAsia="Times New Roman" w:hAnsi="Times New Roman"/>
                <w:b/>
                <w:color w:val="000000"/>
                <w:sz w:val="16"/>
                <w:szCs w:val="16"/>
                <w:shd w:val="clear" w:color="auto" w:fill="FFFFFF"/>
                <w:lang w:eastAsia="ru-RU"/>
              </w:rPr>
              <w:lastRenderedPageBreak/>
              <w:t>5.2</w:t>
            </w:r>
          </w:p>
        </w:tc>
        <w:tc>
          <w:tcPr>
            <w:tcW w:w="2049" w:type="dxa"/>
            <w:shd w:val="clear" w:color="auto" w:fill="FFFFFF"/>
          </w:tcPr>
          <w:p w:rsidR="006E5B6D" w:rsidRPr="00E82FB2" w:rsidRDefault="006E5B6D" w:rsidP="00313A82">
            <w:pPr>
              <w:widowControl w:val="0"/>
              <w:spacing w:after="0" w:line="240" w:lineRule="auto"/>
              <w:ind w:left="120"/>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Умение принимать решения в различных педагогических ситуациях</w:t>
            </w:r>
          </w:p>
        </w:tc>
        <w:tc>
          <w:tcPr>
            <w:tcW w:w="4253" w:type="dxa"/>
            <w:shd w:val="clear" w:color="auto" w:fill="FFFFFF"/>
          </w:tcPr>
          <w:p w:rsidR="006E5B6D" w:rsidRPr="00E82FB2" w:rsidRDefault="006E5B6D" w:rsidP="00313A82">
            <w:pPr>
              <w:widowControl w:val="0"/>
              <w:spacing w:after="0" w:line="240" w:lineRule="auto"/>
              <w:ind w:left="120"/>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Педагогу приходится постоянно принимать решения:</w:t>
            </w:r>
          </w:p>
          <w:p w:rsidR="006E5B6D" w:rsidRPr="00E82FB2" w:rsidRDefault="006E5B6D" w:rsidP="00313A82">
            <w:pPr>
              <w:widowControl w:val="0"/>
              <w:numPr>
                <w:ilvl w:val="0"/>
                <w:numId w:val="235"/>
              </w:numPr>
              <w:tabs>
                <w:tab w:val="left" w:pos="374"/>
              </w:tabs>
              <w:spacing w:after="0" w:line="240" w:lineRule="auto"/>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как установить дисциплину;</w:t>
            </w:r>
          </w:p>
          <w:p w:rsidR="006E5B6D" w:rsidRPr="00E82FB2" w:rsidRDefault="006E5B6D" w:rsidP="00313A82">
            <w:pPr>
              <w:widowControl w:val="0"/>
              <w:numPr>
                <w:ilvl w:val="0"/>
                <w:numId w:val="235"/>
              </w:numPr>
              <w:tabs>
                <w:tab w:val="left" w:pos="379"/>
              </w:tabs>
              <w:spacing w:after="0" w:line="240" w:lineRule="auto"/>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как мотивировать академическую активность;</w:t>
            </w:r>
          </w:p>
          <w:p w:rsidR="006E5B6D" w:rsidRPr="00E82FB2" w:rsidRDefault="006E5B6D" w:rsidP="00313A82">
            <w:pPr>
              <w:widowControl w:val="0"/>
              <w:numPr>
                <w:ilvl w:val="0"/>
                <w:numId w:val="235"/>
              </w:numPr>
              <w:tabs>
                <w:tab w:val="left" w:pos="374"/>
              </w:tabs>
              <w:spacing w:after="0" w:line="240" w:lineRule="auto"/>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как вызвать интерес у конкретного ученика;</w:t>
            </w:r>
          </w:p>
          <w:p w:rsidR="006E5B6D" w:rsidRPr="00E82FB2" w:rsidRDefault="006E5B6D" w:rsidP="00313A82">
            <w:pPr>
              <w:widowControl w:val="0"/>
              <w:numPr>
                <w:ilvl w:val="0"/>
                <w:numId w:val="235"/>
              </w:numPr>
              <w:tabs>
                <w:tab w:val="left" w:pos="379"/>
              </w:tabs>
              <w:spacing w:after="0" w:line="240" w:lineRule="auto"/>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как обеспечить понимание и т. д.</w:t>
            </w:r>
          </w:p>
          <w:p w:rsidR="006E5B6D" w:rsidRPr="00E82FB2" w:rsidRDefault="006E5B6D" w:rsidP="00313A82">
            <w:pPr>
              <w:widowControl w:val="0"/>
              <w:spacing w:after="0" w:line="240" w:lineRule="auto"/>
              <w:ind w:left="120"/>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Разрешение педагогических проблем составляет суть педагогической деятельности.</w:t>
            </w:r>
          </w:p>
          <w:p w:rsidR="006E5B6D" w:rsidRPr="00E82FB2" w:rsidRDefault="006E5B6D" w:rsidP="00313A82">
            <w:pPr>
              <w:widowControl w:val="0"/>
              <w:spacing w:after="0" w:line="240" w:lineRule="auto"/>
              <w:ind w:left="120"/>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При решении проблем могут применяться как стандартные решения (решающие правила), так и творческие (креативные) или интуитивные</w:t>
            </w:r>
          </w:p>
        </w:tc>
        <w:tc>
          <w:tcPr>
            <w:tcW w:w="3827" w:type="dxa"/>
            <w:shd w:val="clear" w:color="auto" w:fill="FFFFFF"/>
          </w:tcPr>
          <w:p w:rsidR="006E5B6D" w:rsidRPr="00E82FB2" w:rsidRDefault="006E5B6D" w:rsidP="00313A82">
            <w:pPr>
              <w:widowControl w:val="0"/>
              <w:numPr>
                <w:ilvl w:val="0"/>
                <w:numId w:val="236"/>
              </w:numPr>
              <w:tabs>
                <w:tab w:val="left" w:pos="379"/>
              </w:tabs>
              <w:spacing w:after="0" w:line="240" w:lineRule="auto"/>
              <w:ind w:right="200"/>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Знание типичных педагогических ситуаций, требующих участия педагога для своего решения;</w:t>
            </w:r>
          </w:p>
          <w:p w:rsidR="006E5B6D" w:rsidRPr="00E82FB2" w:rsidRDefault="006E5B6D" w:rsidP="00313A82">
            <w:pPr>
              <w:widowControl w:val="0"/>
              <w:numPr>
                <w:ilvl w:val="0"/>
                <w:numId w:val="236"/>
              </w:numPr>
              <w:tabs>
                <w:tab w:val="left" w:pos="379"/>
              </w:tabs>
              <w:spacing w:after="0" w:line="240" w:lineRule="auto"/>
              <w:ind w:right="200"/>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владение набором решающих правил, используемых для различных ситуаций;</w:t>
            </w:r>
          </w:p>
          <w:p w:rsidR="006E5B6D" w:rsidRPr="00E82FB2" w:rsidRDefault="006E5B6D" w:rsidP="00313A82">
            <w:pPr>
              <w:widowControl w:val="0"/>
              <w:numPr>
                <w:ilvl w:val="0"/>
                <w:numId w:val="236"/>
              </w:numPr>
              <w:tabs>
                <w:tab w:val="left" w:pos="379"/>
              </w:tabs>
              <w:spacing w:after="0" w:line="240" w:lineRule="auto"/>
              <w:ind w:right="200"/>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владение критерием предпочтительности при выборе того или иного решающего правила;</w:t>
            </w:r>
          </w:p>
          <w:p w:rsidR="006E5B6D" w:rsidRPr="00E82FB2" w:rsidRDefault="006E5B6D" w:rsidP="00313A82">
            <w:pPr>
              <w:widowControl w:val="0"/>
              <w:numPr>
                <w:ilvl w:val="0"/>
                <w:numId w:val="236"/>
              </w:numPr>
              <w:tabs>
                <w:tab w:val="left" w:pos="250"/>
              </w:tabs>
              <w:spacing w:after="0" w:line="240" w:lineRule="auto"/>
              <w:ind w:right="200"/>
              <w:jc w:val="both"/>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знание критериев достижения цели;</w:t>
            </w:r>
          </w:p>
          <w:p w:rsidR="006E5B6D" w:rsidRPr="00E82FB2" w:rsidRDefault="006E5B6D" w:rsidP="00313A82">
            <w:pPr>
              <w:widowControl w:val="0"/>
              <w:numPr>
                <w:ilvl w:val="0"/>
                <w:numId w:val="236"/>
              </w:numPr>
              <w:tabs>
                <w:tab w:val="left" w:pos="250"/>
              </w:tabs>
              <w:spacing w:after="0" w:line="240" w:lineRule="auto"/>
              <w:ind w:right="200"/>
              <w:jc w:val="both"/>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знание нетипичных конфликтных ситуаций;</w:t>
            </w:r>
          </w:p>
          <w:p w:rsidR="006E5B6D" w:rsidRPr="00E82FB2" w:rsidRDefault="006E5B6D" w:rsidP="00313A82">
            <w:pPr>
              <w:widowControl w:val="0"/>
              <w:numPr>
                <w:ilvl w:val="0"/>
                <w:numId w:val="236"/>
              </w:numPr>
              <w:tabs>
                <w:tab w:val="left" w:pos="259"/>
              </w:tabs>
              <w:spacing w:after="0" w:line="240" w:lineRule="auto"/>
              <w:ind w:right="200"/>
              <w:jc w:val="both"/>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примеры разрешения конкретных педагогических ситуаций;</w:t>
            </w:r>
          </w:p>
          <w:p w:rsidR="006E5B6D" w:rsidRPr="00E82FB2" w:rsidRDefault="006E5B6D" w:rsidP="00313A82">
            <w:pPr>
              <w:widowControl w:val="0"/>
              <w:numPr>
                <w:ilvl w:val="0"/>
                <w:numId w:val="236"/>
              </w:numPr>
              <w:tabs>
                <w:tab w:val="left" w:pos="254"/>
              </w:tabs>
              <w:spacing w:after="0" w:line="240" w:lineRule="auto"/>
              <w:ind w:right="200"/>
              <w:jc w:val="both"/>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развитость педагогического мышления</w:t>
            </w:r>
          </w:p>
        </w:tc>
      </w:tr>
      <w:tr w:rsidR="006E5B6D" w:rsidRPr="00E82FB2" w:rsidTr="001559E1">
        <w:trPr>
          <w:trHeight w:hRule="exact" w:val="397"/>
        </w:trPr>
        <w:tc>
          <w:tcPr>
            <w:tcW w:w="10500" w:type="dxa"/>
            <w:gridSpan w:val="4"/>
            <w:shd w:val="clear" w:color="auto" w:fill="FFFFFF"/>
          </w:tcPr>
          <w:p w:rsidR="006E5B6D" w:rsidRPr="00E82FB2" w:rsidRDefault="006E5B6D" w:rsidP="00313A82">
            <w:pPr>
              <w:widowControl w:val="0"/>
              <w:spacing w:after="0" w:line="240" w:lineRule="auto"/>
              <w:jc w:val="center"/>
              <w:rPr>
                <w:rFonts w:ascii="Times New Roman" w:eastAsia="Times New Roman" w:hAnsi="Times New Roman"/>
                <w:b/>
                <w:sz w:val="16"/>
                <w:szCs w:val="16"/>
                <w:lang w:eastAsia="ru-RU"/>
              </w:rPr>
            </w:pPr>
            <w:r w:rsidRPr="00E82FB2">
              <w:rPr>
                <w:rFonts w:ascii="Times New Roman" w:eastAsia="Times New Roman" w:hAnsi="Times New Roman"/>
                <w:b/>
                <w:color w:val="000000"/>
                <w:sz w:val="16"/>
                <w:szCs w:val="16"/>
                <w:shd w:val="clear" w:color="auto" w:fill="FFFFFF"/>
                <w:lang w:eastAsia="ru-RU"/>
              </w:rPr>
              <w:t>VI. Компетенции в организации учебной деятельности</w:t>
            </w:r>
          </w:p>
        </w:tc>
      </w:tr>
      <w:tr w:rsidR="006E5B6D" w:rsidRPr="00E82FB2" w:rsidTr="001559E1">
        <w:trPr>
          <w:trHeight w:hRule="exact" w:val="1305"/>
        </w:trPr>
        <w:tc>
          <w:tcPr>
            <w:tcW w:w="371" w:type="dxa"/>
            <w:shd w:val="clear" w:color="auto" w:fill="FFFFFF"/>
          </w:tcPr>
          <w:p w:rsidR="006E5B6D" w:rsidRPr="00E82FB2" w:rsidRDefault="006E5B6D" w:rsidP="00313A82">
            <w:pPr>
              <w:widowControl w:val="0"/>
              <w:spacing w:after="0" w:line="240" w:lineRule="auto"/>
              <w:ind w:left="140"/>
              <w:rPr>
                <w:rFonts w:ascii="Times New Roman" w:eastAsia="Times New Roman" w:hAnsi="Times New Roman"/>
                <w:b/>
                <w:sz w:val="16"/>
                <w:szCs w:val="16"/>
                <w:lang w:eastAsia="ru-RU"/>
              </w:rPr>
            </w:pPr>
            <w:r w:rsidRPr="00E82FB2">
              <w:rPr>
                <w:rFonts w:ascii="Times New Roman" w:eastAsia="Times New Roman" w:hAnsi="Times New Roman"/>
                <w:b/>
                <w:color w:val="000000"/>
                <w:sz w:val="16"/>
                <w:szCs w:val="16"/>
                <w:shd w:val="clear" w:color="auto" w:fill="FFFFFF"/>
                <w:lang w:eastAsia="ru-RU"/>
              </w:rPr>
              <w:t>6.1</w:t>
            </w:r>
          </w:p>
        </w:tc>
        <w:tc>
          <w:tcPr>
            <w:tcW w:w="2049" w:type="dxa"/>
            <w:shd w:val="clear" w:color="auto" w:fill="FFFFFF"/>
          </w:tcPr>
          <w:p w:rsidR="006E5B6D" w:rsidRPr="00E82FB2" w:rsidRDefault="006E5B6D" w:rsidP="00313A82">
            <w:pPr>
              <w:widowControl w:val="0"/>
              <w:spacing w:after="0" w:line="240" w:lineRule="auto"/>
              <w:ind w:left="120"/>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Компетентность в установлении субъект- субъектных отношений</w:t>
            </w:r>
          </w:p>
        </w:tc>
        <w:tc>
          <w:tcPr>
            <w:tcW w:w="4253" w:type="dxa"/>
            <w:shd w:val="clear" w:color="auto" w:fill="FFFFFF"/>
          </w:tcPr>
          <w:p w:rsidR="006E5B6D" w:rsidRPr="00E82FB2" w:rsidRDefault="006E5B6D" w:rsidP="00313A82">
            <w:pPr>
              <w:widowControl w:val="0"/>
              <w:spacing w:after="0" w:line="240" w:lineRule="auto"/>
              <w:ind w:left="120"/>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Является одной из ведущих в системе гуманистической педагогики. Предполагает способность педагога к взаимопониманию, установлению отношений сотрудничества, способность слушать и чувствовать, выяснять интересы и потребности других участников образовательного процесса, готовность вступать в помогающие отношения, позитивный настрой педагога</w:t>
            </w:r>
          </w:p>
        </w:tc>
        <w:tc>
          <w:tcPr>
            <w:tcW w:w="3827" w:type="dxa"/>
            <w:shd w:val="clear" w:color="auto" w:fill="FFFFFF"/>
          </w:tcPr>
          <w:p w:rsidR="006E5B6D" w:rsidRPr="00E82FB2" w:rsidRDefault="006E5B6D" w:rsidP="00313A82">
            <w:pPr>
              <w:widowControl w:val="0"/>
              <w:numPr>
                <w:ilvl w:val="0"/>
                <w:numId w:val="237"/>
              </w:numPr>
              <w:tabs>
                <w:tab w:val="left" w:pos="254"/>
              </w:tabs>
              <w:spacing w:after="0" w:line="240" w:lineRule="auto"/>
              <w:ind w:right="200"/>
              <w:jc w:val="both"/>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Знание обучающихся;</w:t>
            </w:r>
          </w:p>
          <w:p w:rsidR="006E5B6D" w:rsidRPr="00E82FB2" w:rsidRDefault="006E5B6D" w:rsidP="00313A82">
            <w:pPr>
              <w:widowControl w:val="0"/>
              <w:numPr>
                <w:ilvl w:val="0"/>
                <w:numId w:val="237"/>
              </w:numPr>
              <w:tabs>
                <w:tab w:val="left" w:pos="259"/>
              </w:tabs>
              <w:spacing w:after="0" w:line="240" w:lineRule="auto"/>
              <w:ind w:right="200"/>
              <w:jc w:val="both"/>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компетентность в целеполагании;</w:t>
            </w:r>
          </w:p>
          <w:p w:rsidR="006E5B6D" w:rsidRPr="00E82FB2" w:rsidRDefault="006E5B6D" w:rsidP="00313A82">
            <w:pPr>
              <w:widowControl w:val="0"/>
              <w:numPr>
                <w:ilvl w:val="0"/>
                <w:numId w:val="237"/>
              </w:numPr>
              <w:tabs>
                <w:tab w:val="left" w:pos="259"/>
              </w:tabs>
              <w:spacing w:after="0" w:line="240" w:lineRule="auto"/>
              <w:ind w:right="200"/>
              <w:jc w:val="both"/>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предметная компетентность;</w:t>
            </w:r>
          </w:p>
          <w:p w:rsidR="006E5B6D" w:rsidRPr="00E82FB2" w:rsidRDefault="006E5B6D" w:rsidP="00313A82">
            <w:pPr>
              <w:widowControl w:val="0"/>
              <w:numPr>
                <w:ilvl w:val="0"/>
                <w:numId w:val="237"/>
              </w:numPr>
              <w:tabs>
                <w:tab w:val="left" w:pos="254"/>
              </w:tabs>
              <w:spacing w:after="0" w:line="240" w:lineRule="auto"/>
              <w:ind w:right="200"/>
              <w:jc w:val="both"/>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методическая компетентность;</w:t>
            </w:r>
          </w:p>
          <w:p w:rsidR="006E5B6D" w:rsidRPr="00E82FB2" w:rsidRDefault="006E5B6D" w:rsidP="00313A82">
            <w:pPr>
              <w:widowControl w:val="0"/>
              <w:numPr>
                <w:ilvl w:val="0"/>
                <w:numId w:val="237"/>
              </w:numPr>
              <w:tabs>
                <w:tab w:val="left" w:pos="259"/>
              </w:tabs>
              <w:spacing w:after="0" w:line="240" w:lineRule="auto"/>
              <w:ind w:right="200"/>
              <w:jc w:val="both"/>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готовность к сотрудничеству</w:t>
            </w:r>
          </w:p>
        </w:tc>
      </w:tr>
      <w:tr w:rsidR="006E5B6D" w:rsidRPr="00E82FB2" w:rsidTr="001559E1">
        <w:trPr>
          <w:trHeight w:hRule="exact" w:val="1550"/>
        </w:trPr>
        <w:tc>
          <w:tcPr>
            <w:tcW w:w="371" w:type="dxa"/>
            <w:shd w:val="clear" w:color="auto" w:fill="FFFFFF"/>
          </w:tcPr>
          <w:p w:rsidR="006E5B6D" w:rsidRPr="00E82FB2" w:rsidRDefault="006E5B6D" w:rsidP="00313A82">
            <w:pPr>
              <w:widowControl w:val="0"/>
              <w:spacing w:after="0" w:line="240" w:lineRule="auto"/>
              <w:ind w:left="140"/>
              <w:rPr>
                <w:rFonts w:ascii="Times New Roman" w:eastAsia="Times New Roman" w:hAnsi="Times New Roman"/>
                <w:b/>
                <w:sz w:val="16"/>
                <w:szCs w:val="16"/>
                <w:lang w:eastAsia="ru-RU"/>
              </w:rPr>
            </w:pPr>
            <w:r w:rsidRPr="00E82FB2">
              <w:rPr>
                <w:rFonts w:ascii="Times New Roman" w:eastAsia="Times New Roman" w:hAnsi="Times New Roman"/>
                <w:b/>
                <w:color w:val="000000"/>
                <w:sz w:val="16"/>
                <w:szCs w:val="16"/>
                <w:shd w:val="clear" w:color="auto" w:fill="FFFFFF"/>
                <w:lang w:eastAsia="ru-RU"/>
              </w:rPr>
              <w:t>6.2</w:t>
            </w:r>
          </w:p>
        </w:tc>
        <w:tc>
          <w:tcPr>
            <w:tcW w:w="2049" w:type="dxa"/>
            <w:shd w:val="clear" w:color="auto" w:fill="FFFFFF"/>
          </w:tcPr>
          <w:p w:rsidR="006E5B6D" w:rsidRPr="00E82FB2" w:rsidRDefault="006E5B6D" w:rsidP="00313A82">
            <w:pPr>
              <w:widowControl w:val="0"/>
              <w:spacing w:after="0" w:line="240" w:lineRule="auto"/>
              <w:ind w:left="120"/>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Компетентность в обеспечении понимания педагогической задачи и способах деятельности</w:t>
            </w:r>
          </w:p>
        </w:tc>
        <w:tc>
          <w:tcPr>
            <w:tcW w:w="4253" w:type="dxa"/>
            <w:shd w:val="clear" w:color="auto" w:fill="FFFFFF"/>
          </w:tcPr>
          <w:p w:rsidR="006E5B6D" w:rsidRPr="00E82FB2" w:rsidRDefault="006E5B6D" w:rsidP="00313A82">
            <w:pPr>
              <w:widowControl w:val="0"/>
              <w:spacing w:after="0" w:line="240" w:lineRule="auto"/>
              <w:ind w:left="120"/>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Добиться понимания учебного материала — главная задача педагога. Этого понимания можно достичь путём включения нового материала в систему уже освоенных знаний или умений и путём демонстрации практического применения изучаемого материала</w:t>
            </w:r>
          </w:p>
        </w:tc>
        <w:tc>
          <w:tcPr>
            <w:tcW w:w="3827" w:type="dxa"/>
            <w:shd w:val="clear" w:color="auto" w:fill="FFFFFF"/>
          </w:tcPr>
          <w:p w:rsidR="006E5B6D" w:rsidRPr="00E82FB2" w:rsidRDefault="006E5B6D" w:rsidP="00313A82">
            <w:pPr>
              <w:widowControl w:val="0"/>
              <w:numPr>
                <w:ilvl w:val="0"/>
                <w:numId w:val="238"/>
              </w:numPr>
              <w:tabs>
                <w:tab w:val="left" w:pos="254"/>
              </w:tabs>
              <w:spacing w:after="0" w:line="240" w:lineRule="auto"/>
              <w:ind w:right="200"/>
              <w:jc w:val="both"/>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Знание того, что знают и понимают ученики;</w:t>
            </w:r>
          </w:p>
          <w:p w:rsidR="006E5B6D" w:rsidRPr="00E82FB2" w:rsidRDefault="006E5B6D" w:rsidP="00313A82">
            <w:pPr>
              <w:widowControl w:val="0"/>
              <w:numPr>
                <w:ilvl w:val="0"/>
                <w:numId w:val="238"/>
              </w:numPr>
              <w:tabs>
                <w:tab w:val="left" w:pos="250"/>
              </w:tabs>
              <w:spacing w:after="0" w:line="240" w:lineRule="auto"/>
              <w:ind w:right="200"/>
              <w:jc w:val="both"/>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свободное владение изучаемым материалом;</w:t>
            </w:r>
          </w:p>
          <w:p w:rsidR="006E5B6D" w:rsidRPr="00E82FB2" w:rsidRDefault="006E5B6D" w:rsidP="00313A82">
            <w:pPr>
              <w:widowControl w:val="0"/>
              <w:numPr>
                <w:ilvl w:val="0"/>
                <w:numId w:val="238"/>
              </w:numPr>
              <w:tabs>
                <w:tab w:val="left" w:pos="250"/>
              </w:tabs>
              <w:spacing w:after="0" w:line="240" w:lineRule="auto"/>
              <w:ind w:right="200"/>
              <w:jc w:val="both"/>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осознанное включение нового учебного материала в систему освоенных знаний обучающихся;</w:t>
            </w:r>
          </w:p>
          <w:p w:rsidR="006E5B6D" w:rsidRPr="00E82FB2" w:rsidRDefault="006E5B6D" w:rsidP="00313A82">
            <w:pPr>
              <w:widowControl w:val="0"/>
              <w:numPr>
                <w:ilvl w:val="0"/>
                <w:numId w:val="238"/>
              </w:numPr>
              <w:tabs>
                <w:tab w:val="left" w:pos="245"/>
              </w:tabs>
              <w:spacing w:after="0" w:line="240" w:lineRule="auto"/>
              <w:ind w:right="200"/>
              <w:jc w:val="both"/>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демонстрация практического применения изучаемого материала;</w:t>
            </w:r>
          </w:p>
          <w:p w:rsidR="006E5B6D" w:rsidRPr="00E82FB2" w:rsidRDefault="006E5B6D" w:rsidP="00313A82">
            <w:pPr>
              <w:widowControl w:val="0"/>
              <w:numPr>
                <w:ilvl w:val="0"/>
                <w:numId w:val="238"/>
              </w:numPr>
              <w:tabs>
                <w:tab w:val="left" w:pos="250"/>
              </w:tabs>
              <w:spacing w:after="0" w:line="240" w:lineRule="auto"/>
              <w:ind w:right="200"/>
              <w:jc w:val="both"/>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опора на чувственное восприятие</w:t>
            </w:r>
          </w:p>
        </w:tc>
      </w:tr>
      <w:tr w:rsidR="006E5B6D" w:rsidRPr="00E82FB2" w:rsidTr="001559E1">
        <w:trPr>
          <w:trHeight w:hRule="exact" w:val="1828"/>
        </w:trPr>
        <w:tc>
          <w:tcPr>
            <w:tcW w:w="371" w:type="dxa"/>
            <w:shd w:val="clear" w:color="auto" w:fill="FFFFFF"/>
          </w:tcPr>
          <w:p w:rsidR="006E5B6D" w:rsidRPr="00E82FB2" w:rsidRDefault="006E5B6D" w:rsidP="00313A82">
            <w:pPr>
              <w:widowControl w:val="0"/>
              <w:spacing w:after="0" w:line="240" w:lineRule="auto"/>
              <w:ind w:left="140"/>
              <w:rPr>
                <w:rFonts w:ascii="Times New Roman" w:eastAsia="Times New Roman" w:hAnsi="Times New Roman"/>
                <w:b/>
                <w:sz w:val="16"/>
                <w:szCs w:val="16"/>
                <w:lang w:eastAsia="ru-RU"/>
              </w:rPr>
            </w:pPr>
            <w:r w:rsidRPr="00E82FB2">
              <w:rPr>
                <w:rFonts w:ascii="Times New Roman" w:eastAsia="Times New Roman" w:hAnsi="Times New Roman"/>
                <w:b/>
                <w:color w:val="000000"/>
                <w:sz w:val="16"/>
                <w:szCs w:val="16"/>
                <w:shd w:val="clear" w:color="auto" w:fill="FFFFFF"/>
                <w:lang w:eastAsia="ru-RU"/>
              </w:rPr>
              <w:t>6.3</w:t>
            </w:r>
          </w:p>
        </w:tc>
        <w:tc>
          <w:tcPr>
            <w:tcW w:w="2049" w:type="dxa"/>
            <w:shd w:val="clear" w:color="auto" w:fill="FFFFFF"/>
          </w:tcPr>
          <w:p w:rsidR="006E5B6D" w:rsidRPr="00E82FB2" w:rsidRDefault="006E5B6D" w:rsidP="00313A82">
            <w:pPr>
              <w:widowControl w:val="0"/>
              <w:spacing w:after="0" w:line="240" w:lineRule="auto"/>
              <w:ind w:left="120"/>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Компетентность в педагогическом оценивании</w:t>
            </w:r>
          </w:p>
        </w:tc>
        <w:tc>
          <w:tcPr>
            <w:tcW w:w="4253" w:type="dxa"/>
            <w:shd w:val="clear" w:color="auto" w:fill="FFFFFF"/>
          </w:tcPr>
          <w:p w:rsidR="006E5B6D" w:rsidRPr="00E82FB2" w:rsidRDefault="006E5B6D" w:rsidP="00313A82">
            <w:pPr>
              <w:widowControl w:val="0"/>
              <w:spacing w:after="0" w:line="240" w:lineRule="auto"/>
              <w:ind w:left="120"/>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Обеспечивает процессы стимулирования учебной активности, создаёт условия для формированиясамооценки, определяет процессы формирования личностного «Я» обучающегося, пробуждает творческие силы. Грамотное педагогическое оценивание должно направлять развитие обучающегося от внешней оценки к самооценке. Компетентность в оценивании других должна сочетаться с самооценкой педагога</w:t>
            </w:r>
          </w:p>
        </w:tc>
        <w:tc>
          <w:tcPr>
            <w:tcW w:w="3827" w:type="dxa"/>
            <w:shd w:val="clear" w:color="auto" w:fill="FFFFFF"/>
          </w:tcPr>
          <w:p w:rsidR="006E5B6D" w:rsidRPr="00E82FB2" w:rsidRDefault="006E5B6D" w:rsidP="00313A82">
            <w:pPr>
              <w:widowControl w:val="0"/>
              <w:numPr>
                <w:ilvl w:val="0"/>
                <w:numId w:val="239"/>
              </w:numPr>
              <w:tabs>
                <w:tab w:val="left" w:pos="254"/>
              </w:tabs>
              <w:spacing w:after="0" w:line="240" w:lineRule="auto"/>
              <w:ind w:right="200"/>
              <w:jc w:val="both"/>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Знание функций педагогической оценки;</w:t>
            </w:r>
          </w:p>
          <w:p w:rsidR="006E5B6D" w:rsidRPr="00E82FB2" w:rsidRDefault="006E5B6D" w:rsidP="00313A82">
            <w:pPr>
              <w:widowControl w:val="0"/>
              <w:numPr>
                <w:ilvl w:val="0"/>
                <w:numId w:val="239"/>
              </w:numPr>
              <w:tabs>
                <w:tab w:val="left" w:pos="250"/>
              </w:tabs>
              <w:spacing w:after="0" w:line="240" w:lineRule="auto"/>
              <w:ind w:right="200"/>
              <w:jc w:val="both"/>
              <w:rPr>
                <w:rFonts w:ascii="Times New Roman" w:eastAsia="Times New Roman" w:hAnsi="Times New Roman"/>
                <w:color w:val="000000"/>
                <w:sz w:val="16"/>
                <w:szCs w:val="16"/>
                <w:shd w:val="clear" w:color="auto" w:fill="FFFFFF"/>
                <w:lang w:eastAsia="ru-RU"/>
              </w:rPr>
            </w:pPr>
            <w:r w:rsidRPr="00E82FB2">
              <w:rPr>
                <w:rFonts w:ascii="Times New Roman" w:eastAsia="Times New Roman" w:hAnsi="Times New Roman"/>
                <w:color w:val="000000"/>
                <w:sz w:val="16"/>
                <w:szCs w:val="16"/>
                <w:shd w:val="clear" w:color="auto" w:fill="FFFFFF"/>
                <w:lang w:eastAsia="ru-RU"/>
              </w:rPr>
              <w:t>знание видов педагогической оценки;</w:t>
            </w:r>
          </w:p>
          <w:p w:rsidR="006E5B6D" w:rsidRPr="00E82FB2" w:rsidRDefault="006E5B6D" w:rsidP="00313A82">
            <w:pPr>
              <w:widowControl w:val="0"/>
              <w:numPr>
                <w:ilvl w:val="0"/>
                <w:numId w:val="240"/>
              </w:numPr>
              <w:tabs>
                <w:tab w:val="left" w:pos="354"/>
              </w:tabs>
              <w:spacing w:after="0" w:line="240" w:lineRule="auto"/>
              <w:ind w:right="200"/>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знание того, что подлежит оцениванию в педагогической деятельности;</w:t>
            </w:r>
          </w:p>
          <w:p w:rsidR="006E5B6D" w:rsidRPr="00E82FB2" w:rsidRDefault="006E5B6D" w:rsidP="00313A82">
            <w:pPr>
              <w:widowControl w:val="0"/>
              <w:numPr>
                <w:ilvl w:val="0"/>
                <w:numId w:val="240"/>
              </w:numPr>
              <w:tabs>
                <w:tab w:val="left" w:pos="354"/>
              </w:tabs>
              <w:spacing w:after="0" w:line="240" w:lineRule="auto"/>
              <w:ind w:right="200"/>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владение методами педагогического оценивания;</w:t>
            </w:r>
          </w:p>
          <w:p w:rsidR="006E5B6D" w:rsidRPr="00E82FB2" w:rsidRDefault="006E5B6D" w:rsidP="00313A82">
            <w:pPr>
              <w:widowControl w:val="0"/>
              <w:numPr>
                <w:ilvl w:val="0"/>
                <w:numId w:val="240"/>
              </w:numPr>
              <w:tabs>
                <w:tab w:val="left" w:pos="345"/>
              </w:tabs>
              <w:spacing w:after="0" w:line="240" w:lineRule="auto"/>
              <w:ind w:right="200"/>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умение продемонстрировать эти методы на конкретных примерах;</w:t>
            </w:r>
          </w:p>
          <w:p w:rsidR="006E5B6D" w:rsidRPr="00E82FB2" w:rsidRDefault="006E5B6D" w:rsidP="00313A82">
            <w:pPr>
              <w:widowControl w:val="0"/>
              <w:numPr>
                <w:ilvl w:val="0"/>
                <w:numId w:val="239"/>
              </w:numPr>
              <w:tabs>
                <w:tab w:val="left" w:pos="250"/>
              </w:tabs>
              <w:spacing w:after="0" w:line="240" w:lineRule="auto"/>
              <w:ind w:right="200"/>
              <w:jc w:val="both"/>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умение перейти от педагогического оценивания к самооценке</w:t>
            </w:r>
          </w:p>
        </w:tc>
      </w:tr>
      <w:tr w:rsidR="006E5B6D" w:rsidRPr="00E82FB2" w:rsidTr="001559E1">
        <w:trPr>
          <w:trHeight w:hRule="exact" w:val="2851"/>
        </w:trPr>
        <w:tc>
          <w:tcPr>
            <w:tcW w:w="371" w:type="dxa"/>
            <w:shd w:val="clear" w:color="auto" w:fill="FFFFFF"/>
          </w:tcPr>
          <w:p w:rsidR="006E5B6D" w:rsidRPr="00E82FB2" w:rsidRDefault="006E5B6D" w:rsidP="00313A82">
            <w:pPr>
              <w:widowControl w:val="0"/>
              <w:spacing w:after="0" w:line="240" w:lineRule="auto"/>
              <w:ind w:left="120"/>
              <w:rPr>
                <w:rFonts w:ascii="Times New Roman" w:eastAsia="Times New Roman" w:hAnsi="Times New Roman"/>
                <w:b/>
                <w:sz w:val="16"/>
                <w:szCs w:val="16"/>
                <w:lang w:eastAsia="ru-RU"/>
              </w:rPr>
            </w:pPr>
            <w:r w:rsidRPr="00E82FB2">
              <w:rPr>
                <w:rFonts w:ascii="Times New Roman" w:eastAsia="Times New Roman" w:hAnsi="Times New Roman"/>
                <w:b/>
                <w:color w:val="000000"/>
                <w:sz w:val="16"/>
                <w:szCs w:val="16"/>
                <w:shd w:val="clear" w:color="auto" w:fill="FFFFFF"/>
                <w:lang w:eastAsia="ru-RU"/>
              </w:rPr>
              <w:t>6.4</w:t>
            </w:r>
          </w:p>
        </w:tc>
        <w:tc>
          <w:tcPr>
            <w:tcW w:w="2049" w:type="dxa"/>
            <w:shd w:val="clear" w:color="auto" w:fill="FFFFFF"/>
          </w:tcPr>
          <w:p w:rsidR="006E5B6D" w:rsidRPr="00E82FB2" w:rsidRDefault="006E5B6D" w:rsidP="00313A82">
            <w:pPr>
              <w:widowControl w:val="0"/>
              <w:spacing w:after="0" w:line="240" w:lineRule="auto"/>
              <w:ind w:left="120"/>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Компетентность в организации информационной основы деятельности обучающегося</w:t>
            </w:r>
          </w:p>
        </w:tc>
        <w:tc>
          <w:tcPr>
            <w:tcW w:w="4253" w:type="dxa"/>
            <w:shd w:val="clear" w:color="auto" w:fill="FFFFFF"/>
          </w:tcPr>
          <w:p w:rsidR="006E5B6D" w:rsidRPr="00E82FB2" w:rsidRDefault="006E5B6D" w:rsidP="00313A82">
            <w:pPr>
              <w:widowControl w:val="0"/>
              <w:spacing w:after="0" w:line="240" w:lineRule="auto"/>
              <w:ind w:left="120"/>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том, чтобы осуществить или организовать поиск необходимой для ученика информации</w:t>
            </w:r>
          </w:p>
        </w:tc>
        <w:tc>
          <w:tcPr>
            <w:tcW w:w="3827" w:type="dxa"/>
            <w:shd w:val="clear" w:color="auto" w:fill="FFFFFF"/>
          </w:tcPr>
          <w:p w:rsidR="006E5B6D" w:rsidRPr="00E82FB2" w:rsidRDefault="006E5B6D" w:rsidP="00313A82">
            <w:pPr>
              <w:widowControl w:val="0"/>
              <w:numPr>
                <w:ilvl w:val="0"/>
                <w:numId w:val="241"/>
              </w:numPr>
              <w:tabs>
                <w:tab w:val="left" w:pos="354"/>
              </w:tabs>
              <w:spacing w:after="0" w:line="240" w:lineRule="auto"/>
              <w:ind w:right="200"/>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Свободное владение учебным материалом;</w:t>
            </w:r>
          </w:p>
          <w:p w:rsidR="006E5B6D" w:rsidRPr="00E82FB2" w:rsidRDefault="006E5B6D" w:rsidP="00313A82">
            <w:pPr>
              <w:widowControl w:val="0"/>
              <w:numPr>
                <w:ilvl w:val="0"/>
                <w:numId w:val="241"/>
              </w:numPr>
              <w:tabs>
                <w:tab w:val="left" w:pos="350"/>
              </w:tabs>
              <w:spacing w:after="0" w:line="240" w:lineRule="auto"/>
              <w:ind w:right="200"/>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знание типичных трудностей при изучении конкретных тем;</w:t>
            </w:r>
          </w:p>
          <w:p w:rsidR="006E5B6D" w:rsidRPr="00E82FB2" w:rsidRDefault="006E5B6D" w:rsidP="00313A82">
            <w:pPr>
              <w:widowControl w:val="0"/>
              <w:numPr>
                <w:ilvl w:val="0"/>
                <w:numId w:val="241"/>
              </w:numPr>
              <w:tabs>
                <w:tab w:val="left" w:pos="350"/>
              </w:tabs>
              <w:spacing w:after="0" w:line="240" w:lineRule="auto"/>
              <w:ind w:right="200"/>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способность дать дополнительную информацию или организовать поиск дополнительной информации, необходимой для решения учебной задачи;</w:t>
            </w:r>
          </w:p>
          <w:p w:rsidR="006E5B6D" w:rsidRPr="00E82FB2" w:rsidRDefault="006E5B6D" w:rsidP="00313A82">
            <w:pPr>
              <w:widowControl w:val="0"/>
              <w:numPr>
                <w:ilvl w:val="0"/>
                <w:numId w:val="241"/>
              </w:numPr>
              <w:tabs>
                <w:tab w:val="left" w:pos="350"/>
              </w:tabs>
              <w:spacing w:after="0" w:line="240" w:lineRule="auto"/>
              <w:ind w:right="200"/>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умение выявить уровень развития обучающихся;</w:t>
            </w:r>
          </w:p>
          <w:p w:rsidR="006E5B6D" w:rsidRPr="00E82FB2" w:rsidRDefault="006E5B6D" w:rsidP="00313A82">
            <w:pPr>
              <w:widowControl w:val="0"/>
              <w:numPr>
                <w:ilvl w:val="0"/>
                <w:numId w:val="241"/>
              </w:numPr>
              <w:tabs>
                <w:tab w:val="left" w:pos="354"/>
              </w:tabs>
              <w:spacing w:after="0" w:line="240" w:lineRule="auto"/>
              <w:ind w:right="200"/>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владение методами объективного контроля и оценивания;</w:t>
            </w:r>
          </w:p>
          <w:p w:rsidR="006E5B6D" w:rsidRPr="00E82FB2" w:rsidRDefault="006E5B6D" w:rsidP="00313A82">
            <w:pPr>
              <w:widowControl w:val="0"/>
              <w:numPr>
                <w:ilvl w:val="0"/>
                <w:numId w:val="241"/>
              </w:numPr>
              <w:tabs>
                <w:tab w:val="left" w:pos="245"/>
              </w:tabs>
              <w:spacing w:after="0" w:line="240" w:lineRule="auto"/>
              <w:ind w:right="200"/>
              <w:jc w:val="both"/>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умение использовать навыки самооценки для построения информационной основы деятельности (ученик должен уметь определить, чего ему не хватает для решения задачи)</w:t>
            </w:r>
          </w:p>
        </w:tc>
      </w:tr>
      <w:tr w:rsidR="006E5B6D" w:rsidRPr="00E82FB2" w:rsidTr="001559E1">
        <w:trPr>
          <w:trHeight w:hRule="exact" w:val="1433"/>
        </w:trPr>
        <w:tc>
          <w:tcPr>
            <w:tcW w:w="371" w:type="dxa"/>
            <w:shd w:val="clear" w:color="auto" w:fill="FFFFFF"/>
          </w:tcPr>
          <w:p w:rsidR="006E5B6D" w:rsidRPr="00E82FB2" w:rsidRDefault="006E5B6D" w:rsidP="00313A82">
            <w:pPr>
              <w:widowControl w:val="0"/>
              <w:spacing w:after="0" w:line="240" w:lineRule="auto"/>
              <w:ind w:left="120"/>
              <w:rPr>
                <w:rFonts w:ascii="Times New Roman" w:eastAsia="Times New Roman" w:hAnsi="Times New Roman"/>
                <w:b/>
                <w:sz w:val="16"/>
                <w:szCs w:val="16"/>
                <w:lang w:eastAsia="ru-RU"/>
              </w:rPr>
            </w:pPr>
            <w:r w:rsidRPr="00E82FB2">
              <w:rPr>
                <w:rFonts w:ascii="Times New Roman" w:eastAsia="Times New Roman" w:hAnsi="Times New Roman"/>
                <w:b/>
                <w:color w:val="000000"/>
                <w:sz w:val="16"/>
                <w:szCs w:val="16"/>
                <w:shd w:val="clear" w:color="auto" w:fill="FFFFFF"/>
                <w:lang w:eastAsia="ru-RU"/>
              </w:rPr>
              <w:t>6.5</w:t>
            </w:r>
          </w:p>
        </w:tc>
        <w:tc>
          <w:tcPr>
            <w:tcW w:w="2049" w:type="dxa"/>
            <w:shd w:val="clear" w:color="auto" w:fill="FFFFFF"/>
          </w:tcPr>
          <w:p w:rsidR="006E5B6D" w:rsidRPr="00E82FB2" w:rsidRDefault="006E5B6D" w:rsidP="00313A82">
            <w:pPr>
              <w:widowControl w:val="0"/>
              <w:spacing w:after="0" w:line="240" w:lineRule="auto"/>
              <w:ind w:left="120"/>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Компетентность в использовании современных средств и систем организации учебно-воспитательного процесса</w:t>
            </w:r>
          </w:p>
        </w:tc>
        <w:tc>
          <w:tcPr>
            <w:tcW w:w="4253" w:type="dxa"/>
            <w:shd w:val="clear" w:color="auto" w:fill="FFFFFF"/>
          </w:tcPr>
          <w:p w:rsidR="006E5B6D" w:rsidRPr="00E82FB2" w:rsidRDefault="006E5B6D" w:rsidP="00313A82">
            <w:pPr>
              <w:widowControl w:val="0"/>
              <w:spacing w:after="0" w:line="240" w:lineRule="auto"/>
              <w:ind w:left="120"/>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Обеспечивает эффективность учебно-воспитательного процесса</w:t>
            </w:r>
          </w:p>
        </w:tc>
        <w:tc>
          <w:tcPr>
            <w:tcW w:w="3827" w:type="dxa"/>
            <w:shd w:val="clear" w:color="auto" w:fill="FFFFFF"/>
          </w:tcPr>
          <w:p w:rsidR="006E5B6D" w:rsidRPr="00E82FB2" w:rsidRDefault="006E5B6D" w:rsidP="00313A82">
            <w:pPr>
              <w:widowControl w:val="0"/>
              <w:numPr>
                <w:ilvl w:val="0"/>
                <w:numId w:val="242"/>
              </w:numPr>
              <w:tabs>
                <w:tab w:val="left" w:pos="350"/>
              </w:tabs>
              <w:spacing w:after="0" w:line="240" w:lineRule="auto"/>
              <w:ind w:right="200"/>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Знание современных средств и методов построения образовательного процесса;</w:t>
            </w:r>
          </w:p>
          <w:p w:rsidR="006E5B6D" w:rsidRPr="00E82FB2" w:rsidRDefault="006E5B6D" w:rsidP="00313A82">
            <w:pPr>
              <w:widowControl w:val="0"/>
              <w:numPr>
                <w:ilvl w:val="0"/>
                <w:numId w:val="242"/>
              </w:numPr>
              <w:tabs>
                <w:tab w:val="left" w:pos="345"/>
              </w:tabs>
              <w:spacing w:after="0" w:line="240" w:lineRule="auto"/>
              <w:ind w:right="200"/>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умение использовать средства и методы обучения, адекватные поставленным задачам, уровню подготовленности обучающихся, их индивидуальным характеристикам;</w:t>
            </w:r>
          </w:p>
          <w:p w:rsidR="006E5B6D" w:rsidRPr="00E82FB2" w:rsidRDefault="006E5B6D" w:rsidP="00313A82">
            <w:pPr>
              <w:widowControl w:val="0"/>
              <w:numPr>
                <w:ilvl w:val="0"/>
                <w:numId w:val="242"/>
              </w:numPr>
              <w:tabs>
                <w:tab w:val="left" w:pos="350"/>
              </w:tabs>
              <w:spacing w:after="0" w:line="240" w:lineRule="auto"/>
              <w:ind w:right="200"/>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умение обосновать выбранные методы и средства обучения</w:t>
            </w:r>
          </w:p>
        </w:tc>
      </w:tr>
      <w:tr w:rsidR="006E5B6D" w:rsidRPr="00E82FB2" w:rsidTr="001559E1">
        <w:trPr>
          <w:trHeight w:hRule="exact" w:val="1410"/>
        </w:trPr>
        <w:tc>
          <w:tcPr>
            <w:tcW w:w="371" w:type="dxa"/>
            <w:shd w:val="clear" w:color="auto" w:fill="FFFFFF"/>
          </w:tcPr>
          <w:p w:rsidR="006E5B6D" w:rsidRPr="00E82FB2" w:rsidRDefault="006E5B6D" w:rsidP="00313A82">
            <w:pPr>
              <w:widowControl w:val="0"/>
              <w:spacing w:after="0" w:line="240" w:lineRule="auto"/>
              <w:ind w:left="120"/>
              <w:rPr>
                <w:rFonts w:ascii="Times New Roman" w:eastAsia="Times New Roman" w:hAnsi="Times New Roman"/>
                <w:b/>
                <w:sz w:val="16"/>
                <w:szCs w:val="16"/>
                <w:lang w:eastAsia="ru-RU"/>
              </w:rPr>
            </w:pPr>
            <w:r w:rsidRPr="00E82FB2">
              <w:rPr>
                <w:rFonts w:ascii="Times New Roman" w:eastAsia="Times New Roman" w:hAnsi="Times New Roman"/>
                <w:b/>
                <w:color w:val="000000"/>
                <w:sz w:val="16"/>
                <w:szCs w:val="16"/>
                <w:shd w:val="clear" w:color="auto" w:fill="FFFFFF"/>
                <w:lang w:eastAsia="ru-RU"/>
              </w:rPr>
              <w:t>6.6</w:t>
            </w:r>
          </w:p>
        </w:tc>
        <w:tc>
          <w:tcPr>
            <w:tcW w:w="2049" w:type="dxa"/>
            <w:shd w:val="clear" w:color="auto" w:fill="FFFFFF"/>
          </w:tcPr>
          <w:p w:rsidR="006E5B6D" w:rsidRPr="00E82FB2" w:rsidRDefault="006E5B6D" w:rsidP="00313A82">
            <w:pPr>
              <w:widowControl w:val="0"/>
              <w:spacing w:after="0" w:line="240" w:lineRule="auto"/>
              <w:ind w:left="120"/>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Компетентность в способах умственной деятельности</w:t>
            </w:r>
          </w:p>
        </w:tc>
        <w:tc>
          <w:tcPr>
            <w:tcW w:w="4253" w:type="dxa"/>
            <w:shd w:val="clear" w:color="auto" w:fill="FFFFFF"/>
          </w:tcPr>
          <w:p w:rsidR="006E5B6D" w:rsidRPr="00E82FB2" w:rsidRDefault="006E5B6D" w:rsidP="00313A82">
            <w:pPr>
              <w:widowControl w:val="0"/>
              <w:spacing w:after="0" w:line="240" w:lineRule="auto"/>
              <w:ind w:left="120"/>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Характеризует уровень владения педагогом и обучающимися системой интеллектуальных операций</w:t>
            </w:r>
          </w:p>
        </w:tc>
        <w:tc>
          <w:tcPr>
            <w:tcW w:w="3827" w:type="dxa"/>
            <w:shd w:val="clear" w:color="auto" w:fill="FFFFFF"/>
          </w:tcPr>
          <w:p w:rsidR="006E5B6D" w:rsidRPr="00E82FB2" w:rsidRDefault="006E5B6D" w:rsidP="00313A82">
            <w:pPr>
              <w:widowControl w:val="0"/>
              <w:numPr>
                <w:ilvl w:val="0"/>
                <w:numId w:val="243"/>
              </w:numPr>
              <w:tabs>
                <w:tab w:val="left" w:pos="350"/>
              </w:tabs>
              <w:spacing w:after="0" w:line="240" w:lineRule="auto"/>
              <w:ind w:right="200"/>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Знание системы интеллектуальных операций;</w:t>
            </w:r>
          </w:p>
          <w:p w:rsidR="006E5B6D" w:rsidRPr="00E82FB2" w:rsidRDefault="006E5B6D" w:rsidP="00313A82">
            <w:pPr>
              <w:widowControl w:val="0"/>
              <w:numPr>
                <w:ilvl w:val="0"/>
                <w:numId w:val="243"/>
              </w:numPr>
              <w:tabs>
                <w:tab w:val="left" w:pos="354"/>
              </w:tabs>
              <w:spacing w:after="0" w:line="240" w:lineRule="auto"/>
              <w:ind w:right="200"/>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владение интеллектуальными операциями;</w:t>
            </w:r>
          </w:p>
          <w:p w:rsidR="006E5B6D" w:rsidRPr="00E82FB2" w:rsidRDefault="006E5B6D" w:rsidP="00313A82">
            <w:pPr>
              <w:widowControl w:val="0"/>
              <w:numPr>
                <w:ilvl w:val="0"/>
                <w:numId w:val="243"/>
              </w:numPr>
              <w:tabs>
                <w:tab w:val="left" w:pos="345"/>
              </w:tabs>
              <w:spacing w:after="0" w:line="240" w:lineRule="auto"/>
              <w:ind w:right="200"/>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умение сформировать интеллектуальные операции у учеников;</w:t>
            </w:r>
          </w:p>
          <w:p w:rsidR="006E5B6D" w:rsidRPr="00E82FB2" w:rsidRDefault="006E5B6D" w:rsidP="00313A82">
            <w:pPr>
              <w:widowControl w:val="0"/>
              <w:numPr>
                <w:ilvl w:val="0"/>
                <w:numId w:val="243"/>
              </w:numPr>
              <w:tabs>
                <w:tab w:val="left" w:pos="345"/>
              </w:tabs>
              <w:spacing w:after="0" w:line="240" w:lineRule="auto"/>
              <w:ind w:right="200"/>
              <w:rPr>
                <w:rFonts w:ascii="Times New Roman" w:eastAsia="Times New Roman" w:hAnsi="Times New Roman"/>
                <w:sz w:val="16"/>
                <w:szCs w:val="16"/>
                <w:lang w:eastAsia="ru-RU"/>
              </w:rPr>
            </w:pPr>
            <w:r w:rsidRPr="00E82FB2">
              <w:rPr>
                <w:rFonts w:ascii="Times New Roman" w:eastAsia="Times New Roman" w:hAnsi="Times New Roman"/>
                <w:color w:val="000000"/>
                <w:sz w:val="16"/>
                <w:szCs w:val="16"/>
                <w:shd w:val="clear" w:color="auto" w:fill="FFFFFF"/>
                <w:lang w:eastAsia="ru-RU"/>
              </w:rPr>
              <w:t>умение организовать использование интеллектуальных операций, адекватных решаемых задач</w:t>
            </w:r>
          </w:p>
        </w:tc>
      </w:tr>
    </w:tbl>
    <w:p w:rsidR="006E5B6D" w:rsidRPr="007A76F8" w:rsidRDefault="006E5B6D" w:rsidP="00313A82">
      <w:pPr>
        <w:autoSpaceDE w:val="0"/>
        <w:autoSpaceDN w:val="0"/>
        <w:adjustRightInd w:val="0"/>
        <w:spacing w:after="0" w:line="240" w:lineRule="auto"/>
        <w:rPr>
          <w:rFonts w:ascii="Times New Roman" w:hAnsi="Times New Roman"/>
          <w:b/>
          <w:bCs/>
          <w:sz w:val="20"/>
          <w:szCs w:val="20"/>
          <w:lang w:eastAsia="ru-RU"/>
        </w:rPr>
      </w:pPr>
      <w:r w:rsidRPr="007A76F8">
        <w:rPr>
          <w:rFonts w:ascii="Times New Roman" w:hAnsi="Times New Roman"/>
          <w:b/>
          <w:bCs/>
          <w:sz w:val="20"/>
          <w:szCs w:val="20"/>
          <w:lang w:eastAsia="ru-RU"/>
        </w:rPr>
        <w:t>3.2.2. Психолого-педагогические условия реализации основной образовательной программы основного общего образования</w:t>
      </w:r>
    </w:p>
    <w:p w:rsidR="006E5B6D" w:rsidRPr="007A76F8" w:rsidRDefault="006E5B6D" w:rsidP="00313A82">
      <w:pPr>
        <w:autoSpaceDE w:val="0"/>
        <w:autoSpaceDN w:val="0"/>
        <w:adjustRightInd w:val="0"/>
        <w:spacing w:after="0" w:line="240" w:lineRule="auto"/>
        <w:rPr>
          <w:rFonts w:ascii="Times New Roman" w:eastAsia="TimesNewRomanPSMT" w:hAnsi="Times New Roman"/>
          <w:sz w:val="20"/>
          <w:szCs w:val="20"/>
          <w:lang w:eastAsia="ru-RU"/>
        </w:rPr>
      </w:pPr>
      <w:r w:rsidRPr="007A76F8">
        <w:rPr>
          <w:rFonts w:ascii="Times New Roman" w:eastAsia="TimesNewRomanPSMT" w:hAnsi="Times New Roman"/>
          <w:sz w:val="20"/>
          <w:szCs w:val="20"/>
          <w:lang w:eastAsia="ru-RU"/>
        </w:rPr>
        <w:t xml:space="preserve">    В школе созданы психолого-педагогические условия для реализации основной</w:t>
      </w:r>
    </w:p>
    <w:p w:rsidR="006E5B6D" w:rsidRPr="007A76F8" w:rsidRDefault="006E5B6D" w:rsidP="00313A82">
      <w:pPr>
        <w:autoSpaceDE w:val="0"/>
        <w:autoSpaceDN w:val="0"/>
        <w:adjustRightInd w:val="0"/>
        <w:spacing w:after="0" w:line="240" w:lineRule="auto"/>
        <w:rPr>
          <w:rFonts w:ascii="Times New Roman" w:eastAsia="TimesNewRomanPSMT" w:hAnsi="Times New Roman"/>
          <w:sz w:val="20"/>
          <w:szCs w:val="20"/>
          <w:lang w:eastAsia="ru-RU"/>
        </w:rPr>
      </w:pPr>
      <w:r w:rsidRPr="007A76F8">
        <w:rPr>
          <w:rFonts w:ascii="Times New Roman" w:eastAsia="TimesNewRomanPSMT" w:hAnsi="Times New Roman"/>
          <w:sz w:val="20"/>
          <w:szCs w:val="20"/>
          <w:lang w:eastAsia="ru-RU"/>
        </w:rPr>
        <w:t>образовательной программы основного общего образования. Образовательный процесс осуществляется с учётом индивидуальных особенностей каждого ребёнка, соблюдением комфортного психоэмоционального режима.</w:t>
      </w:r>
    </w:p>
    <w:p w:rsidR="006E5B6D" w:rsidRPr="007A76F8" w:rsidRDefault="006E5B6D" w:rsidP="00313A82">
      <w:pPr>
        <w:autoSpaceDE w:val="0"/>
        <w:autoSpaceDN w:val="0"/>
        <w:adjustRightInd w:val="0"/>
        <w:spacing w:after="0" w:line="240" w:lineRule="auto"/>
        <w:rPr>
          <w:rFonts w:ascii="Times New Roman" w:eastAsia="TimesNewRomanPSMT" w:hAnsi="Times New Roman"/>
          <w:sz w:val="20"/>
          <w:szCs w:val="20"/>
          <w:lang w:eastAsia="ru-RU"/>
        </w:rPr>
      </w:pPr>
      <w:r w:rsidRPr="007A76F8">
        <w:rPr>
          <w:rFonts w:ascii="Times New Roman" w:eastAsia="TimesNewRomanPSMT" w:hAnsi="Times New Roman"/>
          <w:sz w:val="20"/>
          <w:szCs w:val="20"/>
          <w:lang w:eastAsia="ru-RU"/>
        </w:rPr>
        <w:t xml:space="preserve">    Активное использование современных педагогических технологий, в том числе</w:t>
      </w:r>
    </w:p>
    <w:p w:rsidR="006E5B6D" w:rsidRPr="007A76F8" w:rsidRDefault="006E5B6D" w:rsidP="00313A82">
      <w:pPr>
        <w:autoSpaceDE w:val="0"/>
        <w:autoSpaceDN w:val="0"/>
        <w:adjustRightInd w:val="0"/>
        <w:spacing w:after="0" w:line="240" w:lineRule="auto"/>
        <w:rPr>
          <w:rFonts w:ascii="Times New Roman" w:eastAsia="TimesNewRomanPSMT" w:hAnsi="Times New Roman"/>
          <w:sz w:val="20"/>
          <w:szCs w:val="20"/>
          <w:lang w:eastAsia="ru-RU"/>
        </w:rPr>
      </w:pPr>
      <w:r w:rsidRPr="007A76F8">
        <w:rPr>
          <w:rFonts w:ascii="Times New Roman" w:eastAsia="TimesNewRomanPSMT" w:hAnsi="Times New Roman"/>
          <w:sz w:val="20"/>
          <w:szCs w:val="20"/>
          <w:lang w:eastAsia="ru-RU"/>
        </w:rPr>
        <w:t>информационно – коммуникационных, а также профилактика физических, умственных и психологических перегрузок обучающихся, соблюдение санитарно-гигиенических правил и норм, позволяют педагогам школы осуществлять образовательную деятельность на оптимальном уровне.</w:t>
      </w:r>
    </w:p>
    <w:p w:rsidR="006E5B6D" w:rsidRPr="007A76F8" w:rsidRDefault="006E5B6D" w:rsidP="00313A82">
      <w:pPr>
        <w:autoSpaceDE w:val="0"/>
        <w:autoSpaceDN w:val="0"/>
        <w:adjustRightInd w:val="0"/>
        <w:spacing w:after="0" w:line="240" w:lineRule="auto"/>
        <w:rPr>
          <w:rFonts w:ascii="Times New Roman" w:eastAsia="TimesNewRomanPSMT" w:hAnsi="Times New Roman"/>
          <w:sz w:val="20"/>
          <w:szCs w:val="20"/>
          <w:lang w:eastAsia="ru-RU"/>
        </w:rPr>
      </w:pPr>
      <w:r w:rsidRPr="007A76F8">
        <w:rPr>
          <w:rFonts w:ascii="Times New Roman" w:eastAsia="TimesNewRomanPSMT" w:hAnsi="Times New Roman"/>
          <w:sz w:val="20"/>
          <w:szCs w:val="20"/>
          <w:lang w:eastAsia="ru-RU"/>
        </w:rPr>
        <w:lastRenderedPageBreak/>
        <w:t xml:space="preserve">    Работа по психолого-педагогическому сопровождению участников образовательного процесса осуществляется педагогом-психологом и педагогами школы. Разработан перспективный план работы психолога школы, включающий мероприятия по психолого-педагогическому сопровождению.</w:t>
      </w:r>
    </w:p>
    <w:p w:rsidR="006E5B6D" w:rsidRPr="007A76F8" w:rsidRDefault="006E5B6D" w:rsidP="00313A82">
      <w:pPr>
        <w:autoSpaceDE w:val="0"/>
        <w:autoSpaceDN w:val="0"/>
        <w:adjustRightInd w:val="0"/>
        <w:spacing w:after="0" w:line="240" w:lineRule="auto"/>
        <w:rPr>
          <w:rFonts w:ascii="Times New Roman" w:eastAsia="TimesNewRomanPSMT" w:hAnsi="Times New Roman"/>
          <w:sz w:val="20"/>
          <w:szCs w:val="20"/>
          <w:lang w:eastAsia="ru-RU"/>
        </w:rPr>
      </w:pPr>
      <w:r w:rsidRPr="007A76F8">
        <w:rPr>
          <w:rFonts w:ascii="Times New Roman" w:eastAsia="TimesNewRomanPSMT" w:hAnsi="Times New Roman"/>
          <w:b/>
          <w:sz w:val="20"/>
          <w:szCs w:val="20"/>
          <w:lang w:eastAsia="ru-RU"/>
        </w:rPr>
        <w:t>Целью</w:t>
      </w:r>
      <w:r w:rsidRPr="007A76F8">
        <w:rPr>
          <w:rFonts w:ascii="Times New Roman" w:eastAsia="TimesNewRomanPSMT" w:hAnsi="Times New Roman"/>
          <w:sz w:val="20"/>
          <w:szCs w:val="20"/>
          <w:lang w:eastAsia="ru-RU"/>
        </w:rPr>
        <w:t xml:space="preserve"> деятельности психолога является создание эффективной</w:t>
      </w:r>
    </w:p>
    <w:p w:rsidR="006E5B6D" w:rsidRPr="007A76F8" w:rsidRDefault="006E5B6D" w:rsidP="00313A82">
      <w:pPr>
        <w:autoSpaceDE w:val="0"/>
        <w:autoSpaceDN w:val="0"/>
        <w:adjustRightInd w:val="0"/>
        <w:spacing w:after="0" w:line="240" w:lineRule="auto"/>
        <w:rPr>
          <w:rFonts w:ascii="Times New Roman" w:eastAsia="TimesNewRomanPSMT" w:hAnsi="Times New Roman"/>
          <w:sz w:val="20"/>
          <w:szCs w:val="20"/>
          <w:lang w:eastAsia="ru-RU"/>
        </w:rPr>
      </w:pPr>
      <w:r w:rsidRPr="007A76F8">
        <w:rPr>
          <w:rFonts w:ascii="Times New Roman" w:eastAsia="TimesNewRomanPSMT" w:hAnsi="Times New Roman"/>
          <w:sz w:val="20"/>
          <w:szCs w:val="20"/>
          <w:lang w:eastAsia="ru-RU"/>
        </w:rPr>
        <w:t>системы психологического сопровождения всех участников образовательного процесса (обучающихся, их родителей и педагогов) на ступени основного общего образования для реализации основной образовательной программы.</w:t>
      </w:r>
    </w:p>
    <w:p w:rsidR="006E5B6D" w:rsidRPr="007A76F8" w:rsidRDefault="006E5B6D" w:rsidP="00313A82">
      <w:pPr>
        <w:autoSpaceDE w:val="0"/>
        <w:autoSpaceDN w:val="0"/>
        <w:adjustRightInd w:val="0"/>
        <w:spacing w:after="0" w:line="240" w:lineRule="auto"/>
        <w:rPr>
          <w:rFonts w:ascii="Times New Roman" w:eastAsia="TimesNewRomanPSMT" w:hAnsi="Times New Roman"/>
          <w:b/>
          <w:sz w:val="20"/>
          <w:szCs w:val="20"/>
          <w:lang w:eastAsia="ru-RU"/>
        </w:rPr>
      </w:pPr>
      <w:r w:rsidRPr="007A76F8">
        <w:rPr>
          <w:rFonts w:ascii="Times New Roman" w:eastAsia="TimesNewRomanPSMT" w:hAnsi="Times New Roman"/>
          <w:b/>
          <w:sz w:val="20"/>
          <w:szCs w:val="20"/>
          <w:lang w:eastAsia="ru-RU"/>
        </w:rPr>
        <w:t>Задачи:</w:t>
      </w:r>
    </w:p>
    <w:p w:rsidR="006E5B6D" w:rsidRPr="007A76F8" w:rsidRDefault="006E5B6D" w:rsidP="00313A82">
      <w:pPr>
        <w:autoSpaceDE w:val="0"/>
        <w:autoSpaceDN w:val="0"/>
        <w:adjustRightInd w:val="0"/>
        <w:spacing w:after="0" w:line="240" w:lineRule="auto"/>
        <w:rPr>
          <w:rFonts w:ascii="Times New Roman" w:eastAsia="TimesNewRomanPSMT" w:hAnsi="Times New Roman"/>
          <w:sz w:val="20"/>
          <w:szCs w:val="20"/>
          <w:lang w:eastAsia="ru-RU"/>
        </w:rPr>
      </w:pPr>
      <w:r w:rsidRPr="007A76F8">
        <w:rPr>
          <w:rFonts w:ascii="Times New Roman" w:eastAsia="TimesNewRomanPSMT" w:hAnsi="Times New Roman"/>
          <w:sz w:val="20"/>
          <w:szCs w:val="20"/>
          <w:lang w:eastAsia="ru-RU"/>
        </w:rPr>
        <w:t>1. Обеспечение преемственности содержания и форм организации образовательного процесса по отношению к начальной ступени общего образования с учётом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6E5B6D" w:rsidRPr="007A76F8" w:rsidRDefault="006E5B6D" w:rsidP="00313A82">
      <w:pPr>
        <w:autoSpaceDE w:val="0"/>
        <w:autoSpaceDN w:val="0"/>
        <w:adjustRightInd w:val="0"/>
        <w:spacing w:after="0" w:line="240" w:lineRule="auto"/>
        <w:rPr>
          <w:rFonts w:ascii="Times New Roman" w:eastAsia="TimesNewRomanPSMT" w:hAnsi="Times New Roman"/>
          <w:sz w:val="20"/>
          <w:szCs w:val="20"/>
          <w:lang w:eastAsia="ru-RU"/>
        </w:rPr>
      </w:pPr>
      <w:r w:rsidRPr="007A76F8">
        <w:rPr>
          <w:rFonts w:ascii="Times New Roman" w:eastAsia="TimesNewRomanPSMT" w:hAnsi="Times New Roman"/>
          <w:sz w:val="20"/>
          <w:szCs w:val="20"/>
          <w:lang w:eastAsia="ru-RU"/>
        </w:rPr>
        <w:t>2. Формирование и развитие психолого-педагогической компетентности обучающихся, педагогов и родительской общественности;</w:t>
      </w:r>
    </w:p>
    <w:p w:rsidR="006E5B6D" w:rsidRPr="007A76F8" w:rsidRDefault="006E5B6D" w:rsidP="00313A82">
      <w:pPr>
        <w:autoSpaceDE w:val="0"/>
        <w:autoSpaceDN w:val="0"/>
        <w:adjustRightInd w:val="0"/>
        <w:spacing w:after="0" w:line="240" w:lineRule="auto"/>
        <w:rPr>
          <w:rFonts w:ascii="Times New Roman" w:eastAsia="TimesNewRomanPSMT" w:hAnsi="Times New Roman"/>
          <w:sz w:val="20"/>
          <w:szCs w:val="20"/>
          <w:lang w:eastAsia="ru-RU"/>
        </w:rPr>
      </w:pPr>
      <w:r w:rsidRPr="007A76F8">
        <w:rPr>
          <w:rFonts w:ascii="Times New Roman" w:eastAsia="TimesNewRomanPSMT" w:hAnsi="Times New Roman"/>
          <w:sz w:val="20"/>
          <w:szCs w:val="20"/>
          <w:lang w:eastAsia="ru-RU"/>
        </w:rPr>
        <w:t>3. Обеспечение вариативности направлений и форм психолого-педагогического</w:t>
      </w:r>
    </w:p>
    <w:p w:rsidR="006E5B6D" w:rsidRPr="007A76F8" w:rsidRDefault="006E5B6D" w:rsidP="00313A82">
      <w:pPr>
        <w:autoSpaceDE w:val="0"/>
        <w:autoSpaceDN w:val="0"/>
        <w:adjustRightInd w:val="0"/>
        <w:spacing w:after="0" w:line="240" w:lineRule="auto"/>
        <w:rPr>
          <w:rFonts w:ascii="Times New Roman" w:eastAsia="TimesNewRomanPSMT" w:hAnsi="Times New Roman"/>
          <w:sz w:val="20"/>
          <w:szCs w:val="20"/>
          <w:lang w:eastAsia="ru-RU"/>
        </w:rPr>
      </w:pPr>
      <w:r w:rsidRPr="007A76F8">
        <w:rPr>
          <w:rFonts w:ascii="Times New Roman" w:eastAsia="TimesNewRomanPSMT" w:hAnsi="Times New Roman"/>
          <w:sz w:val="20"/>
          <w:szCs w:val="20"/>
          <w:lang w:eastAsia="ru-RU"/>
        </w:rPr>
        <w:t>сопровождения участников образовательного процесса, а также диверсификации уровней сопровождения.</w:t>
      </w:r>
    </w:p>
    <w:p w:rsidR="006E5B6D" w:rsidRPr="007A76F8" w:rsidRDefault="006E5B6D" w:rsidP="00313A82">
      <w:pPr>
        <w:autoSpaceDE w:val="0"/>
        <w:autoSpaceDN w:val="0"/>
        <w:adjustRightInd w:val="0"/>
        <w:spacing w:after="0" w:line="240" w:lineRule="auto"/>
        <w:rPr>
          <w:rFonts w:ascii="Times New Roman" w:eastAsia="TimesNewRomanPSMT" w:hAnsi="Times New Roman"/>
          <w:sz w:val="20"/>
          <w:szCs w:val="20"/>
          <w:lang w:eastAsia="ru-RU"/>
        </w:rPr>
      </w:pPr>
      <w:r w:rsidRPr="007A76F8">
        <w:rPr>
          <w:rFonts w:ascii="Times New Roman" w:eastAsia="TimesNewRomanPSMT" w:hAnsi="Times New Roman"/>
          <w:sz w:val="20"/>
          <w:szCs w:val="20"/>
          <w:lang w:eastAsia="ru-RU"/>
        </w:rPr>
        <w:t xml:space="preserve">    Основные </w:t>
      </w:r>
      <w:r w:rsidRPr="007A76F8">
        <w:rPr>
          <w:rFonts w:ascii="Times New Roman" w:eastAsia="TimesNewRomanPSMT" w:hAnsi="Times New Roman"/>
          <w:b/>
          <w:sz w:val="20"/>
          <w:szCs w:val="20"/>
          <w:lang w:eastAsia="ru-RU"/>
        </w:rPr>
        <w:t>направления</w:t>
      </w:r>
      <w:r w:rsidRPr="007A76F8">
        <w:rPr>
          <w:rFonts w:ascii="Times New Roman" w:eastAsia="TimesNewRomanPSMT" w:hAnsi="Times New Roman"/>
          <w:sz w:val="20"/>
          <w:szCs w:val="20"/>
          <w:lang w:eastAsia="ru-RU"/>
        </w:rPr>
        <w:t xml:space="preserve"> психолого-педагогического сопровождения:</w:t>
      </w:r>
    </w:p>
    <w:p w:rsidR="006E5B6D" w:rsidRPr="007A76F8" w:rsidRDefault="006E5B6D" w:rsidP="00313A82">
      <w:pPr>
        <w:autoSpaceDE w:val="0"/>
        <w:autoSpaceDN w:val="0"/>
        <w:adjustRightInd w:val="0"/>
        <w:spacing w:after="0" w:line="240" w:lineRule="auto"/>
        <w:rPr>
          <w:rFonts w:ascii="Times New Roman" w:eastAsia="TimesNewRomanPSMT" w:hAnsi="Times New Roman"/>
          <w:sz w:val="20"/>
          <w:szCs w:val="20"/>
          <w:lang w:eastAsia="ru-RU"/>
        </w:rPr>
      </w:pPr>
      <w:r w:rsidRPr="007A76F8">
        <w:rPr>
          <w:rFonts w:ascii="Times New Roman" w:eastAsia="TimesNewRomanPSMT" w:hAnsi="Times New Roman"/>
          <w:sz w:val="20"/>
          <w:szCs w:val="20"/>
          <w:lang w:eastAsia="ru-RU"/>
        </w:rPr>
        <w:t>- сохранение и укрепление психологического здоровья обучающихся;</w:t>
      </w:r>
    </w:p>
    <w:p w:rsidR="006E5B6D" w:rsidRPr="007A76F8" w:rsidRDefault="006E5B6D" w:rsidP="00313A82">
      <w:pPr>
        <w:autoSpaceDE w:val="0"/>
        <w:autoSpaceDN w:val="0"/>
        <w:adjustRightInd w:val="0"/>
        <w:spacing w:after="0" w:line="240" w:lineRule="auto"/>
        <w:rPr>
          <w:rFonts w:ascii="Times New Roman" w:eastAsia="TimesNewRomanPSMT" w:hAnsi="Times New Roman"/>
          <w:sz w:val="20"/>
          <w:szCs w:val="20"/>
          <w:lang w:eastAsia="ru-RU"/>
        </w:rPr>
      </w:pPr>
      <w:r w:rsidRPr="007A76F8">
        <w:rPr>
          <w:rFonts w:ascii="Times New Roman" w:eastAsia="TimesNewRomanPSMT" w:hAnsi="Times New Roman"/>
          <w:sz w:val="20"/>
          <w:szCs w:val="20"/>
          <w:lang w:eastAsia="ru-RU"/>
        </w:rPr>
        <w:t>- формирование ценности здоровья и безопасного образа жизни;</w:t>
      </w:r>
    </w:p>
    <w:p w:rsidR="006E5B6D" w:rsidRPr="007A76F8" w:rsidRDefault="006E5B6D" w:rsidP="00313A82">
      <w:pPr>
        <w:autoSpaceDE w:val="0"/>
        <w:autoSpaceDN w:val="0"/>
        <w:adjustRightInd w:val="0"/>
        <w:spacing w:after="0" w:line="240" w:lineRule="auto"/>
        <w:rPr>
          <w:rFonts w:ascii="Times New Roman" w:eastAsia="TimesNewRomanPSMT" w:hAnsi="Times New Roman"/>
          <w:sz w:val="20"/>
          <w:szCs w:val="20"/>
          <w:lang w:eastAsia="ru-RU"/>
        </w:rPr>
      </w:pPr>
      <w:r w:rsidRPr="007A76F8">
        <w:rPr>
          <w:rFonts w:ascii="Times New Roman" w:eastAsia="TimesNewRomanPSMT" w:hAnsi="Times New Roman"/>
          <w:sz w:val="20"/>
          <w:szCs w:val="20"/>
          <w:lang w:eastAsia="ru-RU"/>
        </w:rPr>
        <w:t>- дифференциация и индивидуализация обучения;</w:t>
      </w:r>
    </w:p>
    <w:p w:rsidR="006E5B6D" w:rsidRPr="007A76F8" w:rsidRDefault="006E5B6D" w:rsidP="00313A82">
      <w:pPr>
        <w:autoSpaceDE w:val="0"/>
        <w:autoSpaceDN w:val="0"/>
        <w:adjustRightInd w:val="0"/>
        <w:spacing w:after="0" w:line="240" w:lineRule="auto"/>
        <w:rPr>
          <w:rFonts w:ascii="Times New Roman" w:eastAsia="TimesNewRomanPSMT" w:hAnsi="Times New Roman"/>
          <w:sz w:val="20"/>
          <w:szCs w:val="20"/>
          <w:lang w:eastAsia="ru-RU"/>
        </w:rPr>
      </w:pPr>
      <w:r w:rsidRPr="007A76F8">
        <w:rPr>
          <w:rFonts w:ascii="Times New Roman" w:eastAsia="TimesNewRomanPSMT" w:hAnsi="Times New Roman"/>
          <w:sz w:val="20"/>
          <w:szCs w:val="20"/>
          <w:lang w:eastAsia="ru-RU"/>
        </w:rPr>
        <w:t>- мониторинг возможностей и способностей обучающихся, выявление и поддержка одаренных детей, детей с ограниченными возможностями здоровья;</w:t>
      </w:r>
    </w:p>
    <w:p w:rsidR="006E5B6D" w:rsidRPr="007A76F8" w:rsidRDefault="006E5B6D" w:rsidP="00313A82">
      <w:pPr>
        <w:autoSpaceDE w:val="0"/>
        <w:autoSpaceDN w:val="0"/>
        <w:adjustRightInd w:val="0"/>
        <w:spacing w:after="0" w:line="240" w:lineRule="auto"/>
        <w:rPr>
          <w:rFonts w:ascii="Times New Roman" w:eastAsia="TimesNewRomanPSMT" w:hAnsi="Times New Roman"/>
          <w:sz w:val="20"/>
          <w:szCs w:val="20"/>
          <w:lang w:eastAsia="ru-RU"/>
        </w:rPr>
      </w:pPr>
      <w:r w:rsidRPr="007A76F8">
        <w:rPr>
          <w:rFonts w:ascii="Times New Roman" w:eastAsia="TimesNewRomanPSMT" w:hAnsi="Times New Roman"/>
          <w:sz w:val="20"/>
          <w:szCs w:val="20"/>
          <w:lang w:eastAsia="ru-RU"/>
        </w:rPr>
        <w:t>- психолого-педагогическая поддержка участников олимпиадного движения;</w:t>
      </w:r>
    </w:p>
    <w:p w:rsidR="006E5B6D" w:rsidRPr="007A76F8" w:rsidRDefault="006E5B6D" w:rsidP="00313A82">
      <w:pPr>
        <w:autoSpaceDE w:val="0"/>
        <w:autoSpaceDN w:val="0"/>
        <w:adjustRightInd w:val="0"/>
        <w:spacing w:after="0" w:line="240" w:lineRule="auto"/>
        <w:rPr>
          <w:rFonts w:ascii="Times New Roman" w:eastAsia="TimesNewRomanPSMT" w:hAnsi="Times New Roman"/>
          <w:sz w:val="20"/>
          <w:szCs w:val="20"/>
          <w:lang w:eastAsia="ru-RU"/>
        </w:rPr>
      </w:pPr>
      <w:r w:rsidRPr="007A76F8">
        <w:rPr>
          <w:rFonts w:ascii="Times New Roman" w:eastAsia="TimesNewRomanPSMT" w:hAnsi="Times New Roman"/>
          <w:sz w:val="20"/>
          <w:szCs w:val="20"/>
          <w:lang w:eastAsia="ru-RU"/>
        </w:rPr>
        <w:t>- обеспечение осознанного и ответственного выбора дальнейшей профессиональной сферы деятельности;</w:t>
      </w:r>
    </w:p>
    <w:p w:rsidR="006E5B6D" w:rsidRPr="007A76F8" w:rsidRDefault="006E5B6D" w:rsidP="00313A82">
      <w:pPr>
        <w:autoSpaceDE w:val="0"/>
        <w:autoSpaceDN w:val="0"/>
        <w:adjustRightInd w:val="0"/>
        <w:spacing w:after="0" w:line="240" w:lineRule="auto"/>
        <w:rPr>
          <w:rFonts w:ascii="Times New Roman" w:eastAsia="TimesNewRomanPSMT" w:hAnsi="Times New Roman"/>
          <w:sz w:val="20"/>
          <w:szCs w:val="20"/>
          <w:lang w:eastAsia="ru-RU"/>
        </w:rPr>
      </w:pPr>
      <w:r w:rsidRPr="007A76F8">
        <w:rPr>
          <w:rFonts w:ascii="Times New Roman" w:eastAsia="TimesNewRomanPSMT" w:hAnsi="Times New Roman"/>
          <w:sz w:val="20"/>
          <w:szCs w:val="20"/>
          <w:lang w:eastAsia="ru-RU"/>
        </w:rPr>
        <w:t>- формирование коммуникативных навыков в разновозрастной среде и среде сверстников;</w:t>
      </w:r>
    </w:p>
    <w:p w:rsidR="006E5B6D" w:rsidRPr="007A76F8" w:rsidRDefault="006E5B6D" w:rsidP="00313A82">
      <w:pPr>
        <w:autoSpaceDE w:val="0"/>
        <w:autoSpaceDN w:val="0"/>
        <w:adjustRightInd w:val="0"/>
        <w:spacing w:after="0" w:line="240" w:lineRule="auto"/>
        <w:rPr>
          <w:rFonts w:ascii="Times New Roman" w:eastAsia="TimesNewRomanPSMT" w:hAnsi="Times New Roman"/>
          <w:sz w:val="20"/>
          <w:szCs w:val="20"/>
          <w:lang w:eastAsia="ru-RU"/>
        </w:rPr>
      </w:pPr>
      <w:r w:rsidRPr="007A76F8">
        <w:rPr>
          <w:rFonts w:ascii="Times New Roman" w:eastAsia="TimesNewRomanPSMT" w:hAnsi="Times New Roman"/>
          <w:sz w:val="20"/>
          <w:szCs w:val="20"/>
          <w:lang w:eastAsia="ru-RU"/>
        </w:rPr>
        <w:t>- поддержка детских объединений, ученического самоуправления.</w:t>
      </w:r>
    </w:p>
    <w:p w:rsidR="006E5B6D" w:rsidRPr="007A76F8" w:rsidRDefault="006E5B6D" w:rsidP="00313A82">
      <w:pPr>
        <w:autoSpaceDE w:val="0"/>
        <w:autoSpaceDN w:val="0"/>
        <w:adjustRightInd w:val="0"/>
        <w:spacing w:after="0" w:line="240" w:lineRule="auto"/>
        <w:rPr>
          <w:rFonts w:ascii="Times New Roman" w:eastAsia="TimesNewRomanPSMT" w:hAnsi="Times New Roman"/>
          <w:sz w:val="20"/>
          <w:szCs w:val="20"/>
          <w:lang w:eastAsia="ru-RU"/>
        </w:rPr>
      </w:pPr>
      <w:r w:rsidRPr="007A76F8">
        <w:rPr>
          <w:rFonts w:ascii="Times New Roman" w:eastAsia="TimesNewRomanPSMT" w:hAnsi="Times New Roman"/>
          <w:sz w:val="20"/>
          <w:szCs w:val="20"/>
          <w:lang w:eastAsia="ru-RU"/>
        </w:rPr>
        <w:t xml:space="preserve">    Психолого-педагогическое сопровождение осуществляется на индивидуальном,</w:t>
      </w:r>
    </w:p>
    <w:p w:rsidR="006E5B6D" w:rsidRPr="007A76F8" w:rsidRDefault="006E5B6D" w:rsidP="00313A82">
      <w:pPr>
        <w:autoSpaceDE w:val="0"/>
        <w:autoSpaceDN w:val="0"/>
        <w:adjustRightInd w:val="0"/>
        <w:spacing w:after="0" w:line="240" w:lineRule="auto"/>
        <w:rPr>
          <w:rFonts w:ascii="Times New Roman" w:eastAsia="TimesNewRomanPSMT" w:hAnsi="Times New Roman"/>
          <w:sz w:val="20"/>
          <w:szCs w:val="20"/>
          <w:lang w:eastAsia="ru-RU"/>
        </w:rPr>
      </w:pPr>
      <w:r w:rsidRPr="007A76F8">
        <w:rPr>
          <w:rFonts w:ascii="Times New Roman" w:eastAsia="TimesNewRomanPSMT" w:hAnsi="Times New Roman"/>
          <w:sz w:val="20"/>
          <w:szCs w:val="20"/>
          <w:lang w:eastAsia="ru-RU"/>
        </w:rPr>
        <w:t>групповом уровнях, уровне класса, уровне лицея в следующих формах:</w:t>
      </w:r>
    </w:p>
    <w:p w:rsidR="006E5B6D" w:rsidRPr="007A76F8" w:rsidRDefault="006E5B6D" w:rsidP="00313A82">
      <w:pPr>
        <w:autoSpaceDE w:val="0"/>
        <w:autoSpaceDN w:val="0"/>
        <w:adjustRightInd w:val="0"/>
        <w:spacing w:after="0" w:line="240" w:lineRule="auto"/>
        <w:rPr>
          <w:rFonts w:ascii="Times New Roman" w:eastAsia="TimesNewRomanPSMT" w:hAnsi="Times New Roman"/>
          <w:sz w:val="20"/>
          <w:szCs w:val="20"/>
          <w:lang w:eastAsia="ru-RU"/>
        </w:rPr>
      </w:pPr>
      <w:r w:rsidRPr="007A76F8">
        <w:rPr>
          <w:rFonts w:ascii="Times New Roman" w:eastAsia="TimesNewRomanPSMT" w:hAnsi="Times New Roman"/>
          <w:sz w:val="20"/>
          <w:szCs w:val="20"/>
          <w:lang w:eastAsia="ru-RU"/>
        </w:rPr>
        <w:t>- профилактика; - диагностика;  - консультирование;  - развивающая работа;   - просвещение;</w:t>
      </w:r>
    </w:p>
    <w:p w:rsidR="006E5B6D" w:rsidRPr="007A76F8" w:rsidRDefault="006E5B6D" w:rsidP="00313A82">
      <w:pPr>
        <w:autoSpaceDE w:val="0"/>
        <w:autoSpaceDN w:val="0"/>
        <w:adjustRightInd w:val="0"/>
        <w:spacing w:after="0" w:line="240" w:lineRule="auto"/>
        <w:rPr>
          <w:rFonts w:ascii="Times New Roman" w:hAnsi="Times New Roman"/>
          <w:sz w:val="20"/>
          <w:szCs w:val="20"/>
          <w:lang w:eastAsia="ru-RU"/>
        </w:rPr>
      </w:pPr>
      <w:r w:rsidRPr="007A76F8">
        <w:rPr>
          <w:rFonts w:ascii="Times New Roman" w:eastAsia="TimesNewRomanPSMT" w:hAnsi="Times New Roman"/>
          <w:sz w:val="20"/>
          <w:szCs w:val="20"/>
          <w:lang w:eastAsia="ru-RU"/>
        </w:rPr>
        <w:t>- экспертиза.</w:t>
      </w:r>
    </w:p>
    <w:p w:rsidR="006E5B6D" w:rsidRPr="007A76F8" w:rsidRDefault="006E5B6D" w:rsidP="00313A82">
      <w:pPr>
        <w:autoSpaceDE w:val="0"/>
        <w:autoSpaceDN w:val="0"/>
        <w:adjustRightInd w:val="0"/>
        <w:spacing w:after="0" w:line="240" w:lineRule="auto"/>
        <w:rPr>
          <w:rFonts w:ascii="Times New Roman" w:hAnsi="Times New Roman"/>
          <w:b/>
          <w:bCs/>
          <w:sz w:val="20"/>
          <w:szCs w:val="20"/>
          <w:lang w:eastAsia="ru-RU"/>
        </w:rPr>
      </w:pPr>
      <w:r w:rsidRPr="007A76F8">
        <w:rPr>
          <w:rFonts w:ascii="Times New Roman" w:hAnsi="Times New Roman"/>
          <w:b/>
          <w:bCs/>
          <w:sz w:val="20"/>
          <w:szCs w:val="20"/>
          <w:lang w:eastAsia="ru-RU"/>
        </w:rPr>
        <w:t>План реализации основных направлений психолого-педагогического сопровождения в условиях введения ФГОС ООО</w:t>
      </w:r>
    </w:p>
    <w:p w:rsidR="006E5B6D" w:rsidRPr="007A76F8" w:rsidRDefault="006E5B6D" w:rsidP="00313A82">
      <w:pPr>
        <w:autoSpaceDE w:val="0"/>
        <w:autoSpaceDN w:val="0"/>
        <w:adjustRightInd w:val="0"/>
        <w:spacing w:after="0" w:line="240" w:lineRule="auto"/>
        <w:rPr>
          <w:rFonts w:ascii="Times New Roman" w:hAnsi="Times New Roman"/>
          <w:b/>
          <w:bCs/>
          <w:i/>
          <w:iCs/>
          <w:sz w:val="20"/>
          <w:szCs w:val="20"/>
          <w:lang w:eastAsia="ru-RU"/>
        </w:rPr>
      </w:pPr>
      <w:r w:rsidRPr="007A76F8">
        <w:rPr>
          <w:rFonts w:ascii="Times New Roman" w:hAnsi="Times New Roman"/>
          <w:b/>
          <w:bCs/>
          <w:i/>
          <w:iCs/>
          <w:sz w:val="20"/>
          <w:szCs w:val="20"/>
          <w:lang w:eastAsia="ru-RU"/>
        </w:rPr>
        <w:t>Направления деятельности:</w:t>
      </w:r>
    </w:p>
    <w:p w:rsidR="006E5B6D" w:rsidRPr="007A76F8" w:rsidRDefault="006E5B6D" w:rsidP="00313A82">
      <w:pPr>
        <w:autoSpaceDE w:val="0"/>
        <w:autoSpaceDN w:val="0"/>
        <w:adjustRightInd w:val="0"/>
        <w:spacing w:after="0" w:line="240" w:lineRule="auto"/>
        <w:rPr>
          <w:rFonts w:ascii="Times New Roman" w:hAnsi="Times New Roman"/>
          <w:b/>
          <w:bCs/>
          <w:sz w:val="20"/>
          <w:szCs w:val="20"/>
          <w:lang w:eastAsia="ru-RU"/>
        </w:rPr>
      </w:pPr>
      <w:r w:rsidRPr="007A76F8">
        <w:rPr>
          <w:rFonts w:ascii="Times New Roman" w:hAnsi="Times New Roman"/>
          <w:b/>
          <w:bCs/>
          <w:sz w:val="20"/>
          <w:szCs w:val="20"/>
          <w:lang w:eastAsia="ru-RU"/>
        </w:rPr>
        <w:t>1. Психологическое сопровождение учащихся в адаптационные периоды.</w:t>
      </w:r>
    </w:p>
    <w:p w:rsidR="006E5B6D" w:rsidRPr="007A76F8" w:rsidRDefault="006E5B6D" w:rsidP="00313A82">
      <w:pPr>
        <w:autoSpaceDE w:val="0"/>
        <w:autoSpaceDN w:val="0"/>
        <w:adjustRightInd w:val="0"/>
        <w:spacing w:after="0" w:line="240" w:lineRule="auto"/>
        <w:rPr>
          <w:rFonts w:ascii="Times New Roman" w:eastAsia="TimesNewRomanPSMT" w:hAnsi="Times New Roman"/>
          <w:sz w:val="20"/>
          <w:szCs w:val="20"/>
          <w:lang w:eastAsia="ru-RU"/>
        </w:rPr>
      </w:pPr>
      <w:r w:rsidRPr="007A76F8">
        <w:rPr>
          <w:rFonts w:ascii="Times New Roman" w:eastAsia="TimesNewRomanPSMT" w:hAnsi="Times New Roman"/>
          <w:sz w:val="20"/>
          <w:szCs w:val="20"/>
          <w:lang w:eastAsia="ru-RU"/>
        </w:rPr>
        <w:t>Задачи:</w:t>
      </w:r>
    </w:p>
    <w:p w:rsidR="006E5B6D" w:rsidRPr="007A76F8" w:rsidRDefault="006E5B6D" w:rsidP="00313A82">
      <w:pPr>
        <w:autoSpaceDE w:val="0"/>
        <w:autoSpaceDN w:val="0"/>
        <w:adjustRightInd w:val="0"/>
        <w:spacing w:after="0" w:line="240" w:lineRule="auto"/>
        <w:rPr>
          <w:rFonts w:ascii="Times New Roman" w:eastAsia="TimesNewRomanPSMT" w:hAnsi="Times New Roman"/>
          <w:sz w:val="20"/>
          <w:szCs w:val="20"/>
          <w:lang w:eastAsia="ru-RU"/>
        </w:rPr>
      </w:pPr>
      <w:r w:rsidRPr="007A76F8">
        <w:rPr>
          <w:rFonts w:ascii="Times New Roman" w:eastAsia="TimesNewRomanPSMT" w:hAnsi="Times New Roman"/>
          <w:sz w:val="20"/>
          <w:szCs w:val="20"/>
          <w:lang w:eastAsia="ru-RU"/>
        </w:rPr>
        <w:t>- выявить особенности психологической адаптации учащихся (5 класс)</w:t>
      </w:r>
    </w:p>
    <w:p w:rsidR="006E5B6D" w:rsidRPr="007A76F8" w:rsidRDefault="006E5B6D" w:rsidP="00313A82">
      <w:pPr>
        <w:autoSpaceDE w:val="0"/>
        <w:autoSpaceDN w:val="0"/>
        <w:adjustRightInd w:val="0"/>
        <w:spacing w:after="0" w:line="240" w:lineRule="auto"/>
        <w:rPr>
          <w:rFonts w:ascii="Times New Roman" w:eastAsia="TimesNewRomanPSMT" w:hAnsi="Times New Roman"/>
          <w:sz w:val="20"/>
          <w:szCs w:val="20"/>
          <w:lang w:eastAsia="ru-RU"/>
        </w:rPr>
      </w:pPr>
      <w:r w:rsidRPr="007A76F8">
        <w:rPr>
          <w:rFonts w:ascii="Times New Roman" w:eastAsia="TimesNewRomanPSMT" w:hAnsi="Times New Roman"/>
          <w:sz w:val="20"/>
          <w:szCs w:val="20"/>
          <w:lang w:eastAsia="ru-RU"/>
        </w:rPr>
        <w:t>- привлечь внимание родителей к серьезности проблемы периода адаптации</w:t>
      </w:r>
    </w:p>
    <w:p w:rsidR="006E5B6D" w:rsidRPr="007A76F8" w:rsidRDefault="006E5B6D" w:rsidP="00313A82">
      <w:pPr>
        <w:autoSpaceDE w:val="0"/>
        <w:autoSpaceDN w:val="0"/>
        <w:adjustRightInd w:val="0"/>
        <w:spacing w:after="0" w:line="240" w:lineRule="auto"/>
        <w:rPr>
          <w:rFonts w:ascii="Times New Roman" w:eastAsia="TimesNewRomanPSMT" w:hAnsi="Times New Roman"/>
          <w:sz w:val="20"/>
          <w:szCs w:val="20"/>
          <w:lang w:eastAsia="ru-RU"/>
        </w:rPr>
      </w:pPr>
      <w:r w:rsidRPr="007A76F8">
        <w:rPr>
          <w:rFonts w:ascii="Times New Roman" w:eastAsia="TimesNewRomanPSMT" w:hAnsi="Times New Roman"/>
          <w:sz w:val="20"/>
          <w:szCs w:val="20"/>
          <w:lang w:eastAsia="ru-RU"/>
        </w:rPr>
        <w:t>- осуществить развивающей работы с детьми, испытывающими трудности в адаптационный период (эмоционально- волевая сфера).</w:t>
      </w:r>
    </w:p>
    <w:tbl>
      <w:tblPr>
        <w:tblW w:w="10642" w:type="dxa"/>
        <w:tblLayout w:type="fixed"/>
        <w:tblCellMar>
          <w:left w:w="10" w:type="dxa"/>
          <w:right w:w="10" w:type="dxa"/>
        </w:tblCellMar>
        <w:tblLook w:val="04A0" w:firstRow="1" w:lastRow="0" w:firstColumn="1" w:lastColumn="0" w:noHBand="0" w:noVBand="1"/>
      </w:tblPr>
      <w:tblGrid>
        <w:gridCol w:w="1428"/>
        <w:gridCol w:w="3685"/>
        <w:gridCol w:w="1417"/>
        <w:gridCol w:w="4112"/>
      </w:tblGrid>
      <w:tr w:rsidR="006E5B6D" w:rsidRPr="00E82FB2" w:rsidTr="00E82FB2">
        <w:trPr>
          <w:trHeight w:hRule="exact" w:val="314"/>
        </w:trPr>
        <w:tc>
          <w:tcPr>
            <w:tcW w:w="1428" w:type="dxa"/>
            <w:tcBorders>
              <w:top w:val="single" w:sz="4" w:space="0" w:color="auto"/>
              <w:left w:val="single" w:sz="4" w:space="0" w:color="auto"/>
            </w:tcBorders>
            <w:shd w:val="clear" w:color="auto" w:fill="FFFFFF"/>
          </w:tcPr>
          <w:p w:rsidR="006E5B6D" w:rsidRPr="00E82FB2" w:rsidRDefault="006E5B6D" w:rsidP="00313A82">
            <w:pPr>
              <w:spacing w:after="0" w:line="240" w:lineRule="auto"/>
              <w:ind w:left="142" w:right="132"/>
              <w:rPr>
                <w:rFonts w:ascii="Times New Roman" w:hAnsi="Times New Roman"/>
                <w:sz w:val="18"/>
                <w:szCs w:val="18"/>
              </w:rPr>
            </w:pPr>
            <w:r w:rsidRPr="00E82FB2">
              <w:rPr>
                <w:rFonts w:ascii="Times New Roman" w:hAnsi="Times New Roman"/>
                <w:b/>
                <w:bCs/>
                <w:color w:val="000000"/>
                <w:sz w:val="18"/>
                <w:szCs w:val="18"/>
                <w:shd w:val="clear" w:color="auto" w:fill="FFFFFF"/>
              </w:rPr>
              <w:t>Участники</w:t>
            </w:r>
          </w:p>
        </w:tc>
        <w:tc>
          <w:tcPr>
            <w:tcW w:w="3685" w:type="dxa"/>
            <w:tcBorders>
              <w:top w:val="single" w:sz="4" w:space="0" w:color="auto"/>
              <w:left w:val="single" w:sz="4" w:space="0" w:color="auto"/>
            </w:tcBorders>
            <w:shd w:val="clear" w:color="auto" w:fill="FFFFFF"/>
          </w:tcPr>
          <w:p w:rsidR="006E5B6D" w:rsidRPr="00E82FB2" w:rsidRDefault="006E5B6D" w:rsidP="00313A82">
            <w:pPr>
              <w:spacing w:after="0" w:line="240" w:lineRule="auto"/>
              <w:ind w:left="131" w:right="80"/>
              <w:jc w:val="center"/>
              <w:rPr>
                <w:rFonts w:ascii="Times New Roman" w:hAnsi="Times New Roman"/>
                <w:sz w:val="18"/>
                <w:szCs w:val="18"/>
              </w:rPr>
            </w:pPr>
            <w:r w:rsidRPr="00E82FB2">
              <w:rPr>
                <w:rFonts w:ascii="Times New Roman" w:hAnsi="Times New Roman"/>
                <w:b/>
                <w:bCs/>
                <w:color w:val="000000"/>
                <w:sz w:val="18"/>
                <w:szCs w:val="18"/>
                <w:shd w:val="clear" w:color="auto" w:fill="FFFFFF"/>
              </w:rPr>
              <w:t>Планируемые мероприятия</w:t>
            </w:r>
          </w:p>
        </w:tc>
        <w:tc>
          <w:tcPr>
            <w:tcW w:w="1417" w:type="dxa"/>
            <w:tcBorders>
              <w:top w:val="single" w:sz="4" w:space="0" w:color="auto"/>
              <w:left w:val="single" w:sz="4" w:space="0" w:color="auto"/>
            </w:tcBorders>
            <w:shd w:val="clear" w:color="auto" w:fill="FFFFFF"/>
          </w:tcPr>
          <w:p w:rsidR="006E5B6D" w:rsidRPr="00E82FB2" w:rsidRDefault="006E5B6D" w:rsidP="00313A82">
            <w:pPr>
              <w:spacing w:after="0" w:line="240" w:lineRule="auto"/>
              <w:ind w:left="42" w:right="137"/>
              <w:jc w:val="center"/>
              <w:rPr>
                <w:rFonts w:ascii="Times New Roman" w:hAnsi="Times New Roman"/>
                <w:sz w:val="18"/>
                <w:szCs w:val="18"/>
              </w:rPr>
            </w:pPr>
            <w:r w:rsidRPr="00E82FB2">
              <w:rPr>
                <w:rFonts w:ascii="Times New Roman" w:hAnsi="Times New Roman"/>
                <w:b/>
                <w:bCs/>
                <w:color w:val="000000"/>
                <w:sz w:val="18"/>
                <w:szCs w:val="18"/>
                <w:shd w:val="clear" w:color="auto" w:fill="FFFFFF"/>
              </w:rPr>
              <w:t>Сроки</w:t>
            </w:r>
          </w:p>
        </w:tc>
        <w:tc>
          <w:tcPr>
            <w:tcW w:w="4112" w:type="dxa"/>
            <w:tcBorders>
              <w:top w:val="single" w:sz="4" w:space="0" w:color="auto"/>
              <w:left w:val="single" w:sz="4" w:space="0" w:color="auto"/>
              <w:right w:val="single" w:sz="4" w:space="0" w:color="auto"/>
            </w:tcBorders>
            <w:shd w:val="clear" w:color="auto" w:fill="FFFFFF"/>
          </w:tcPr>
          <w:p w:rsidR="006E5B6D" w:rsidRPr="00E82FB2" w:rsidRDefault="006E5B6D" w:rsidP="00313A82">
            <w:pPr>
              <w:spacing w:after="0" w:line="240" w:lineRule="auto"/>
              <w:ind w:left="127" w:right="131"/>
              <w:rPr>
                <w:rFonts w:ascii="Times New Roman" w:hAnsi="Times New Roman"/>
                <w:sz w:val="18"/>
                <w:szCs w:val="18"/>
              </w:rPr>
            </w:pPr>
            <w:r w:rsidRPr="00E82FB2">
              <w:rPr>
                <w:rFonts w:ascii="Times New Roman" w:hAnsi="Times New Roman"/>
                <w:b/>
                <w:bCs/>
                <w:color w:val="000000"/>
                <w:sz w:val="18"/>
                <w:szCs w:val="18"/>
                <w:shd w:val="clear" w:color="auto" w:fill="FFFFFF"/>
              </w:rPr>
              <w:t>Планируемые результаты</w:t>
            </w:r>
          </w:p>
        </w:tc>
      </w:tr>
      <w:tr w:rsidR="006E5B6D" w:rsidRPr="00E82FB2" w:rsidTr="00E82FB2">
        <w:trPr>
          <w:trHeight w:hRule="exact" w:val="578"/>
        </w:trPr>
        <w:tc>
          <w:tcPr>
            <w:tcW w:w="1428" w:type="dxa"/>
            <w:tcBorders>
              <w:top w:val="single" w:sz="4" w:space="0" w:color="auto"/>
              <w:left w:val="single" w:sz="4" w:space="0" w:color="auto"/>
            </w:tcBorders>
            <w:shd w:val="clear" w:color="auto" w:fill="FFFFFF"/>
          </w:tcPr>
          <w:p w:rsidR="006E5B6D" w:rsidRPr="00E82FB2" w:rsidRDefault="006E5B6D" w:rsidP="00313A82">
            <w:pPr>
              <w:spacing w:after="0" w:line="240" w:lineRule="auto"/>
              <w:ind w:left="142" w:right="132"/>
              <w:rPr>
                <w:rFonts w:ascii="Times New Roman" w:hAnsi="Times New Roman"/>
                <w:sz w:val="18"/>
                <w:szCs w:val="18"/>
              </w:rPr>
            </w:pPr>
            <w:r w:rsidRPr="00E82FB2">
              <w:rPr>
                <w:rFonts w:ascii="Times New Roman" w:hAnsi="Times New Roman"/>
                <w:sz w:val="18"/>
                <w:szCs w:val="18"/>
              </w:rPr>
              <w:t>Учащиеся 5 класса</w:t>
            </w:r>
          </w:p>
        </w:tc>
        <w:tc>
          <w:tcPr>
            <w:tcW w:w="3685" w:type="dxa"/>
            <w:tcBorders>
              <w:top w:val="single" w:sz="4" w:space="0" w:color="auto"/>
              <w:left w:val="single" w:sz="4" w:space="0" w:color="auto"/>
            </w:tcBorders>
            <w:shd w:val="clear" w:color="auto" w:fill="FFFFFF"/>
          </w:tcPr>
          <w:p w:rsidR="006E5B6D" w:rsidRPr="00E82FB2" w:rsidRDefault="006E5B6D" w:rsidP="00313A82">
            <w:pPr>
              <w:spacing w:after="0" w:line="240" w:lineRule="auto"/>
              <w:ind w:left="131" w:right="80"/>
              <w:rPr>
                <w:rFonts w:ascii="Times New Roman" w:hAnsi="Times New Roman"/>
                <w:sz w:val="18"/>
                <w:szCs w:val="18"/>
              </w:rPr>
            </w:pPr>
            <w:r w:rsidRPr="00E82FB2">
              <w:rPr>
                <w:rFonts w:ascii="Times New Roman" w:hAnsi="Times New Roman"/>
                <w:sz w:val="18"/>
                <w:szCs w:val="18"/>
              </w:rPr>
              <w:t>Наблюдение за процессом адаптации учащихся 5 класса.</w:t>
            </w:r>
          </w:p>
        </w:tc>
        <w:tc>
          <w:tcPr>
            <w:tcW w:w="1417" w:type="dxa"/>
            <w:tcBorders>
              <w:top w:val="single" w:sz="4" w:space="0" w:color="auto"/>
              <w:left w:val="single" w:sz="4" w:space="0" w:color="auto"/>
            </w:tcBorders>
            <w:shd w:val="clear" w:color="auto" w:fill="FFFFFF"/>
          </w:tcPr>
          <w:p w:rsidR="006E5B6D" w:rsidRPr="00E82FB2" w:rsidRDefault="006E5B6D" w:rsidP="00313A82">
            <w:pPr>
              <w:spacing w:after="0" w:line="240" w:lineRule="auto"/>
              <w:ind w:left="42" w:right="137"/>
              <w:rPr>
                <w:rFonts w:ascii="Times New Roman" w:hAnsi="Times New Roman"/>
                <w:sz w:val="16"/>
                <w:szCs w:val="16"/>
              </w:rPr>
            </w:pPr>
            <w:r w:rsidRPr="00E82FB2">
              <w:rPr>
                <w:rFonts w:ascii="Times New Roman" w:hAnsi="Times New Roman"/>
                <w:sz w:val="16"/>
                <w:szCs w:val="16"/>
              </w:rPr>
              <w:t>в течение года</w:t>
            </w:r>
          </w:p>
        </w:tc>
        <w:tc>
          <w:tcPr>
            <w:tcW w:w="4112" w:type="dxa"/>
            <w:tcBorders>
              <w:top w:val="single" w:sz="4" w:space="0" w:color="auto"/>
              <w:left w:val="single" w:sz="4" w:space="0" w:color="auto"/>
              <w:right w:val="single" w:sz="4" w:space="0" w:color="auto"/>
            </w:tcBorders>
            <w:shd w:val="clear" w:color="auto" w:fill="FFFFFF"/>
          </w:tcPr>
          <w:p w:rsidR="006E5B6D" w:rsidRPr="00E82FB2" w:rsidRDefault="006E5B6D" w:rsidP="00313A82">
            <w:pPr>
              <w:spacing w:after="0" w:line="240" w:lineRule="auto"/>
              <w:ind w:left="127" w:right="131"/>
              <w:rPr>
                <w:rFonts w:ascii="Times New Roman" w:hAnsi="Times New Roman"/>
                <w:sz w:val="18"/>
                <w:szCs w:val="18"/>
              </w:rPr>
            </w:pPr>
            <w:r w:rsidRPr="00E82FB2">
              <w:rPr>
                <w:rFonts w:ascii="Times New Roman" w:hAnsi="Times New Roman"/>
                <w:sz w:val="18"/>
                <w:szCs w:val="18"/>
              </w:rPr>
              <w:t>Выявление учащихся,  имеющих трудности адаптации</w:t>
            </w:r>
          </w:p>
        </w:tc>
      </w:tr>
      <w:tr w:rsidR="006E5B6D" w:rsidRPr="00E82FB2" w:rsidTr="00E82FB2">
        <w:trPr>
          <w:trHeight w:hRule="exact" w:val="618"/>
        </w:trPr>
        <w:tc>
          <w:tcPr>
            <w:tcW w:w="1428" w:type="dxa"/>
            <w:tcBorders>
              <w:top w:val="single" w:sz="4" w:space="0" w:color="auto"/>
              <w:left w:val="single" w:sz="4" w:space="0" w:color="auto"/>
            </w:tcBorders>
            <w:shd w:val="clear" w:color="auto" w:fill="FFFFFF"/>
          </w:tcPr>
          <w:p w:rsidR="006E5B6D" w:rsidRPr="00E82FB2" w:rsidRDefault="006E5B6D" w:rsidP="00313A82">
            <w:pPr>
              <w:spacing w:after="0" w:line="240" w:lineRule="auto"/>
              <w:ind w:left="142" w:right="132"/>
              <w:rPr>
                <w:rFonts w:ascii="Times New Roman" w:hAnsi="Times New Roman"/>
                <w:sz w:val="18"/>
                <w:szCs w:val="18"/>
              </w:rPr>
            </w:pPr>
            <w:r w:rsidRPr="00E82FB2">
              <w:rPr>
                <w:rFonts w:ascii="Times New Roman" w:hAnsi="Times New Roman"/>
                <w:sz w:val="18"/>
                <w:szCs w:val="18"/>
              </w:rPr>
              <w:t>Родители учащихся 5 класса</w:t>
            </w:r>
          </w:p>
        </w:tc>
        <w:tc>
          <w:tcPr>
            <w:tcW w:w="3685" w:type="dxa"/>
            <w:tcBorders>
              <w:top w:val="single" w:sz="4" w:space="0" w:color="auto"/>
              <w:left w:val="single" w:sz="4" w:space="0" w:color="auto"/>
            </w:tcBorders>
            <w:shd w:val="clear" w:color="auto" w:fill="FFFFFF"/>
          </w:tcPr>
          <w:p w:rsidR="006E5B6D" w:rsidRPr="00E82FB2" w:rsidRDefault="006E5B6D" w:rsidP="00313A82">
            <w:pPr>
              <w:spacing w:after="0" w:line="240" w:lineRule="auto"/>
              <w:ind w:left="131" w:right="80"/>
              <w:rPr>
                <w:rFonts w:ascii="Times New Roman" w:hAnsi="Times New Roman"/>
                <w:sz w:val="18"/>
                <w:szCs w:val="18"/>
              </w:rPr>
            </w:pPr>
            <w:r w:rsidRPr="00E82FB2">
              <w:rPr>
                <w:rFonts w:ascii="Times New Roman" w:hAnsi="Times New Roman"/>
                <w:sz w:val="18"/>
                <w:szCs w:val="18"/>
              </w:rPr>
              <w:t xml:space="preserve">Психолого-педагогический лекторий «Адаптация в среднем звене школы» </w:t>
            </w:r>
          </w:p>
        </w:tc>
        <w:tc>
          <w:tcPr>
            <w:tcW w:w="1417" w:type="dxa"/>
            <w:tcBorders>
              <w:top w:val="single" w:sz="4" w:space="0" w:color="auto"/>
              <w:left w:val="single" w:sz="4" w:space="0" w:color="auto"/>
            </w:tcBorders>
            <w:shd w:val="clear" w:color="auto" w:fill="FFFFFF"/>
          </w:tcPr>
          <w:p w:rsidR="006E5B6D" w:rsidRPr="00E82FB2" w:rsidRDefault="006E5B6D" w:rsidP="00313A82">
            <w:pPr>
              <w:spacing w:after="0" w:line="240" w:lineRule="auto"/>
              <w:ind w:left="42" w:right="137"/>
              <w:jc w:val="center"/>
              <w:rPr>
                <w:rFonts w:ascii="Times New Roman" w:hAnsi="Times New Roman"/>
                <w:sz w:val="16"/>
                <w:szCs w:val="16"/>
              </w:rPr>
            </w:pPr>
            <w:r w:rsidRPr="00E82FB2">
              <w:rPr>
                <w:rFonts w:ascii="Times New Roman" w:hAnsi="Times New Roman"/>
                <w:sz w:val="16"/>
                <w:szCs w:val="16"/>
              </w:rPr>
              <w:t>сентябрь</w:t>
            </w:r>
          </w:p>
        </w:tc>
        <w:tc>
          <w:tcPr>
            <w:tcW w:w="4112" w:type="dxa"/>
            <w:vMerge w:val="restart"/>
            <w:tcBorders>
              <w:top w:val="single" w:sz="4" w:space="0" w:color="auto"/>
              <w:left w:val="single" w:sz="4" w:space="0" w:color="auto"/>
              <w:right w:val="single" w:sz="4" w:space="0" w:color="auto"/>
            </w:tcBorders>
            <w:shd w:val="clear" w:color="auto" w:fill="FFFFFF"/>
          </w:tcPr>
          <w:p w:rsidR="006E5B6D" w:rsidRPr="00E82FB2" w:rsidRDefault="006E5B6D" w:rsidP="00313A82">
            <w:pPr>
              <w:spacing w:after="0" w:line="240" w:lineRule="auto"/>
              <w:ind w:left="127" w:right="131"/>
              <w:rPr>
                <w:rFonts w:ascii="Times New Roman" w:hAnsi="Times New Roman"/>
                <w:sz w:val="18"/>
                <w:szCs w:val="18"/>
              </w:rPr>
            </w:pPr>
            <w:r w:rsidRPr="00E82FB2">
              <w:rPr>
                <w:rFonts w:ascii="Times New Roman" w:hAnsi="Times New Roman"/>
                <w:sz w:val="18"/>
                <w:szCs w:val="18"/>
              </w:rPr>
              <w:t>Повышена психологическая  компетенция в вопросах переживаемого детьмипериода, представления  об ответственности и совместном  решении с ребенком проблемных ситуаций( дать  рекомендации).</w:t>
            </w:r>
          </w:p>
        </w:tc>
      </w:tr>
      <w:tr w:rsidR="006E5B6D" w:rsidRPr="00E82FB2" w:rsidTr="00E82FB2">
        <w:trPr>
          <w:trHeight w:hRule="exact" w:val="634"/>
        </w:trPr>
        <w:tc>
          <w:tcPr>
            <w:tcW w:w="1428" w:type="dxa"/>
            <w:tcBorders>
              <w:top w:val="single" w:sz="4" w:space="0" w:color="auto"/>
              <w:left w:val="single" w:sz="4" w:space="0" w:color="auto"/>
            </w:tcBorders>
            <w:shd w:val="clear" w:color="auto" w:fill="FFFFFF"/>
          </w:tcPr>
          <w:p w:rsidR="006E5B6D" w:rsidRPr="00E82FB2" w:rsidRDefault="006E5B6D" w:rsidP="00313A82">
            <w:pPr>
              <w:spacing w:after="0" w:line="240" w:lineRule="auto"/>
              <w:ind w:left="142" w:right="132"/>
              <w:rPr>
                <w:rFonts w:ascii="Times New Roman" w:hAnsi="Times New Roman"/>
                <w:sz w:val="18"/>
                <w:szCs w:val="18"/>
              </w:rPr>
            </w:pPr>
            <w:r w:rsidRPr="00E82FB2">
              <w:rPr>
                <w:rFonts w:ascii="Times New Roman" w:hAnsi="Times New Roman"/>
                <w:sz w:val="18"/>
                <w:szCs w:val="18"/>
              </w:rPr>
              <w:t>Родители и учителя 5 класса</w:t>
            </w:r>
          </w:p>
        </w:tc>
        <w:tc>
          <w:tcPr>
            <w:tcW w:w="3685" w:type="dxa"/>
            <w:tcBorders>
              <w:top w:val="single" w:sz="4" w:space="0" w:color="auto"/>
              <w:left w:val="single" w:sz="4" w:space="0" w:color="auto"/>
            </w:tcBorders>
            <w:shd w:val="clear" w:color="auto" w:fill="FFFFFF"/>
          </w:tcPr>
          <w:p w:rsidR="006E5B6D" w:rsidRPr="00E82FB2" w:rsidRDefault="006E5B6D" w:rsidP="00313A82">
            <w:pPr>
              <w:spacing w:after="0" w:line="240" w:lineRule="auto"/>
              <w:ind w:left="131" w:right="80"/>
              <w:jc w:val="center"/>
              <w:rPr>
                <w:rFonts w:ascii="Times New Roman" w:hAnsi="Times New Roman"/>
                <w:sz w:val="18"/>
                <w:szCs w:val="18"/>
              </w:rPr>
            </w:pPr>
            <w:r w:rsidRPr="00E82FB2">
              <w:rPr>
                <w:rFonts w:ascii="Times New Roman" w:hAnsi="Times New Roman"/>
                <w:sz w:val="18"/>
                <w:szCs w:val="18"/>
              </w:rPr>
              <w:t>Индивидуальное консультирование</w:t>
            </w:r>
          </w:p>
        </w:tc>
        <w:tc>
          <w:tcPr>
            <w:tcW w:w="1417" w:type="dxa"/>
            <w:tcBorders>
              <w:top w:val="single" w:sz="4" w:space="0" w:color="auto"/>
              <w:left w:val="single" w:sz="4" w:space="0" w:color="auto"/>
            </w:tcBorders>
            <w:shd w:val="clear" w:color="auto" w:fill="FFFFFF"/>
          </w:tcPr>
          <w:p w:rsidR="006E5B6D" w:rsidRPr="00E82FB2" w:rsidRDefault="006E5B6D" w:rsidP="00313A82">
            <w:pPr>
              <w:spacing w:after="0" w:line="240" w:lineRule="auto"/>
              <w:ind w:left="42" w:right="137"/>
              <w:jc w:val="center"/>
              <w:rPr>
                <w:rFonts w:ascii="Times New Roman" w:hAnsi="Times New Roman"/>
                <w:sz w:val="16"/>
                <w:szCs w:val="16"/>
              </w:rPr>
            </w:pPr>
            <w:r w:rsidRPr="00E82FB2">
              <w:rPr>
                <w:rFonts w:ascii="Times New Roman" w:hAnsi="Times New Roman"/>
                <w:sz w:val="16"/>
                <w:szCs w:val="16"/>
              </w:rPr>
              <w:t>сентябрь-</w:t>
            </w:r>
          </w:p>
          <w:p w:rsidR="006E5B6D" w:rsidRPr="00E82FB2" w:rsidRDefault="006E5B6D" w:rsidP="00313A82">
            <w:pPr>
              <w:spacing w:after="0" w:line="240" w:lineRule="auto"/>
              <w:ind w:left="42" w:right="137"/>
              <w:jc w:val="center"/>
              <w:rPr>
                <w:rFonts w:ascii="Times New Roman" w:hAnsi="Times New Roman"/>
                <w:sz w:val="16"/>
                <w:szCs w:val="16"/>
              </w:rPr>
            </w:pPr>
            <w:r w:rsidRPr="00E82FB2">
              <w:rPr>
                <w:rFonts w:ascii="Times New Roman" w:hAnsi="Times New Roman"/>
                <w:sz w:val="16"/>
                <w:szCs w:val="16"/>
              </w:rPr>
              <w:t>декабрь</w:t>
            </w:r>
          </w:p>
        </w:tc>
        <w:tc>
          <w:tcPr>
            <w:tcW w:w="4112" w:type="dxa"/>
            <w:vMerge/>
            <w:tcBorders>
              <w:left w:val="single" w:sz="4" w:space="0" w:color="auto"/>
              <w:right w:val="single" w:sz="4" w:space="0" w:color="auto"/>
            </w:tcBorders>
            <w:shd w:val="clear" w:color="auto" w:fill="FFFFFF"/>
          </w:tcPr>
          <w:p w:rsidR="006E5B6D" w:rsidRPr="00E82FB2" w:rsidRDefault="006E5B6D" w:rsidP="00313A82">
            <w:pPr>
              <w:spacing w:after="0" w:line="240" w:lineRule="auto"/>
              <w:ind w:left="127" w:right="131"/>
              <w:rPr>
                <w:rFonts w:ascii="Times New Roman" w:hAnsi="Times New Roman"/>
                <w:sz w:val="18"/>
                <w:szCs w:val="18"/>
              </w:rPr>
            </w:pPr>
          </w:p>
        </w:tc>
      </w:tr>
      <w:tr w:rsidR="006E5B6D" w:rsidRPr="00E82FB2" w:rsidTr="00E82FB2">
        <w:trPr>
          <w:trHeight w:hRule="exact" w:val="866"/>
        </w:trPr>
        <w:tc>
          <w:tcPr>
            <w:tcW w:w="1428" w:type="dxa"/>
            <w:tcBorders>
              <w:top w:val="single" w:sz="4" w:space="0" w:color="auto"/>
              <w:left w:val="single" w:sz="4" w:space="0" w:color="auto"/>
            </w:tcBorders>
            <w:shd w:val="clear" w:color="auto" w:fill="FFFFFF"/>
          </w:tcPr>
          <w:p w:rsidR="006E5B6D" w:rsidRPr="00E82FB2" w:rsidRDefault="006E5B6D" w:rsidP="00313A82">
            <w:pPr>
              <w:spacing w:after="0" w:line="240" w:lineRule="auto"/>
              <w:ind w:left="142" w:right="132"/>
              <w:rPr>
                <w:rFonts w:ascii="Times New Roman" w:hAnsi="Times New Roman"/>
                <w:sz w:val="18"/>
                <w:szCs w:val="18"/>
              </w:rPr>
            </w:pPr>
            <w:r w:rsidRPr="00E82FB2">
              <w:rPr>
                <w:rFonts w:ascii="Times New Roman" w:hAnsi="Times New Roman"/>
                <w:sz w:val="18"/>
                <w:szCs w:val="18"/>
              </w:rPr>
              <w:t>Учащиеся 5 класса</w:t>
            </w:r>
          </w:p>
        </w:tc>
        <w:tc>
          <w:tcPr>
            <w:tcW w:w="3685" w:type="dxa"/>
            <w:tcBorders>
              <w:top w:val="single" w:sz="4" w:space="0" w:color="auto"/>
              <w:left w:val="single" w:sz="4" w:space="0" w:color="auto"/>
            </w:tcBorders>
            <w:shd w:val="clear" w:color="auto" w:fill="FFFFFF"/>
          </w:tcPr>
          <w:p w:rsidR="006E5B6D" w:rsidRPr="00E82FB2" w:rsidRDefault="006E5B6D" w:rsidP="00313A82">
            <w:pPr>
              <w:spacing w:after="0" w:line="240" w:lineRule="auto"/>
              <w:ind w:left="131" w:right="80"/>
              <w:rPr>
                <w:rFonts w:ascii="Times New Roman" w:hAnsi="Times New Roman"/>
                <w:sz w:val="18"/>
                <w:szCs w:val="18"/>
              </w:rPr>
            </w:pPr>
            <w:r w:rsidRPr="00E82FB2">
              <w:rPr>
                <w:rFonts w:ascii="Times New Roman" w:hAnsi="Times New Roman"/>
                <w:sz w:val="18"/>
                <w:szCs w:val="18"/>
              </w:rPr>
              <w:t>Психолого-педагогическая диагностика уровня тревожности и мотивации учащихся 5 класса</w:t>
            </w:r>
          </w:p>
        </w:tc>
        <w:tc>
          <w:tcPr>
            <w:tcW w:w="1417" w:type="dxa"/>
            <w:tcBorders>
              <w:top w:val="single" w:sz="4" w:space="0" w:color="auto"/>
              <w:left w:val="single" w:sz="4" w:space="0" w:color="auto"/>
            </w:tcBorders>
            <w:shd w:val="clear" w:color="auto" w:fill="FFFFFF"/>
          </w:tcPr>
          <w:p w:rsidR="006E5B6D" w:rsidRPr="00E82FB2" w:rsidRDefault="006E5B6D" w:rsidP="00313A82">
            <w:pPr>
              <w:spacing w:after="0" w:line="240" w:lineRule="auto"/>
              <w:ind w:left="42" w:right="137"/>
              <w:jc w:val="center"/>
              <w:rPr>
                <w:rFonts w:ascii="Times New Roman" w:hAnsi="Times New Roman"/>
                <w:sz w:val="16"/>
                <w:szCs w:val="16"/>
              </w:rPr>
            </w:pPr>
            <w:r w:rsidRPr="00E82FB2">
              <w:rPr>
                <w:rFonts w:ascii="Times New Roman" w:hAnsi="Times New Roman"/>
                <w:sz w:val="16"/>
                <w:szCs w:val="16"/>
              </w:rPr>
              <w:t>октябрь</w:t>
            </w:r>
          </w:p>
          <w:p w:rsidR="006E5B6D" w:rsidRPr="00E82FB2" w:rsidRDefault="006E5B6D" w:rsidP="00313A82">
            <w:pPr>
              <w:spacing w:after="0" w:line="240" w:lineRule="auto"/>
              <w:ind w:left="42" w:right="137"/>
              <w:jc w:val="center"/>
              <w:rPr>
                <w:rFonts w:ascii="Times New Roman" w:hAnsi="Times New Roman"/>
                <w:sz w:val="16"/>
                <w:szCs w:val="16"/>
              </w:rPr>
            </w:pPr>
            <w:r w:rsidRPr="00E82FB2">
              <w:rPr>
                <w:rFonts w:ascii="Times New Roman" w:hAnsi="Times New Roman"/>
                <w:sz w:val="16"/>
                <w:szCs w:val="16"/>
              </w:rPr>
              <w:t>(первичная)</w:t>
            </w:r>
          </w:p>
          <w:p w:rsidR="006E5B6D" w:rsidRPr="00E82FB2" w:rsidRDefault="006E5B6D" w:rsidP="00313A82">
            <w:pPr>
              <w:spacing w:after="0" w:line="240" w:lineRule="auto"/>
              <w:ind w:left="42" w:right="137"/>
              <w:jc w:val="center"/>
              <w:rPr>
                <w:rFonts w:ascii="Times New Roman" w:hAnsi="Times New Roman"/>
                <w:sz w:val="16"/>
                <w:szCs w:val="16"/>
              </w:rPr>
            </w:pPr>
            <w:r w:rsidRPr="00E82FB2">
              <w:rPr>
                <w:rFonts w:ascii="Times New Roman" w:hAnsi="Times New Roman"/>
                <w:sz w:val="16"/>
                <w:szCs w:val="16"/>
              </w:rPr>
              <w:t>апрель</w:t>
            </w:r>
          </w:p>
          <w:p w:rsidR="006E5B6D" w:rsidRPr="00E82FB2" w:rsidRDefault="006E5B6D" w:rsidP="00313A82">
            <w:pPr>
              <w:spacing w:after="0" w:line="240" w:lineRule="auto"/>
              <w:ind w:left="42" w:right="137"/>
              <w:jc w:val="center"/>
              <w:rPr>
                <w:rFonts w:ascii="Times New Roman" w:hAnsi="Times New Roman"/>
                <w:sz w:val="16"/>
                <w:szCs w:val="16"/>
              </w:rPr>
            </w:pPr>
            <w:r w:rsidRPr="00E82FB2">
              <w:rPr>
                <w:rFonts w:ascii="Times New Roman" w:hAnsi="Times New Roman"/>
                <w:sz w:val="16"/>
                <w:szCs w:val="16"/>
              </w:rPr>
              <w:t>(вторичная)</w:t>
            </w:r>
          </w:p>
        </w:tc>
        <w:tc>
          <w:tcPr>
            <w:tcW w:w="4112" w:type="dxa"/>
            <w:tcBorders>
              <w:top w:val="single" w:sz="4" w:space="0" w:color="auto"/>
              <w:left w:val="single" w:sz="4" w:space="0" w:color="auto"/>
              <w:right w:val="single" w:sz="4" w:space="0" w:color="auto"/>
            </w:tcBorders>
            <w:shd w:val="clear" w:color="auto" w:fill="FFFFFF"/>
          </w:tcPr>
          <w:p w:rsidR="006E5B6D" w:rsidRPr="00E82FB2" w:rsidRDefault="006E5B6D" w:rsidP="00313A82">
            <w:pPr>
              <w:spacing w:after="0" w:line="240" w:lineRule="auto"/>
              <w:ind w:left="127" w:right="131"/>
              <w:rPr>
                <w:rFonts w:ascii="Times New Roman" w:hAnsi="Times New Roman"/>
                <w:sz w:val="18"/>
                <w:szCs w:val="18"/>
              </w:rPr>
            </w:pPr>
            <w:r w:rsidRPr="00E82FB2">
              <w:rPr>
                <w:rFonts w:ascii="Times New Roman" w:hAnsi="Times New Roman"/>
                <w:sz w:val="18"/>
                <w:szCs w:val="18"/>
              </w:rPr>
              <w:t>Выявление учащихся 5 класса с высоким уровнем  тревожности и низкой мотивацией при переходе на вторую ступень обучения</w:t>
            </w:r>
          </w:p>
        </w:tc>
      </w:tr>
      <w:tr w:rsidR="006E5B6D" w:rsidRPr="00E82FB2" w:rsidTr="00E82FB2">
        <w:trPr>
          <w:trHeight w:hRule="exact" w:val="724"/>
        </w:trPr>
        <w:tc>
          <w:tcPr>
            <w:tcW w:w="1428" w:type="dxa"/>
            <w:tcBorders>
              <w:top w:val="single" w:sz="4" w:space="0" w:color="auto"/>
              <w:left w:val="single" w:sz="4" w:space="0" w:color="auto"/>
            </w:tcBorders>
            <w:shd w:val="clear" w:color="auto" w:fill="FFFFFF"/>
          </w:tcPr>
          <w:p w:rsidR="006E5B6D" w:rsidRPr="00E82FB2" w:rsidRDefault="006E5B6D" w:rsidP="00313A82">
            <w:pPr>
              <w:spacing w:after="0" w:line="240" w:lineRule="auto"/>
              <w:ind w:left="142" w:right="132"/>
              <w:rPr>
                <w:rFonts w:ascii="Times New Roman" w:hAnsi="Times New Roman"/>
                <w:sz w:val="18"/>
                <w:szCs w:val="18"/>
              </w:rPr>
            </w:pPr>
            <w:r w:rsidRPr="00E82FB2">
              <w:rPr>
                <w:rFonts w:ascii="Times New Roman" w:hAnsi="Times New Roman"/>
                <w:sz w:val="18"/>
                <w:szCs w:val="18"/>
              </w:rPr>
              <w:t>Учителя</w:t>
            </w:r>
          </w:p>
        </w:tc>
        <w:tc>
          <w:tcPr>
            <w:tcW w:w="3685" w:type="dxa"/>
            <w:tcBorders>
              <w:top w:val="single" w:sz="4" w:space="0" w:color="auto"/>
              <w:left w:val="single" w:sz="4" w:space="0" w:color="auto"/>
            </w:tcBorders>
            <w:shd w:val="clear" w:color="auto" w:fill="FFFFFF"/>
          </w:tcPr>
          <w:p w:rsidR="006E5B6D" w:rsidRPr="00E82FB2" w:rsidRDefault="006E5B6D" w:rsidP="00313A82">
            <w:pPr>
              <w:spacing w:after="0" w:line="240" w:lineRule="auto"/>
              <w:ind w:left="131" w:right="80"/>
              <w:rPr>
                <w:rFonts w:ascii="Times New Roman" w:hAnsi="Times New Roman"/>
                <w:sz w:val="18"/>
                <w:szCs w:val="18"/>
              </w:rPr>
            </w:pPr>
            <w:r w:rsidRPr="00E82FB2">
              <w:rPr>
                <w:rFonts w:ascii="Times New Roman" w:hAnsi="Times New Roman"/>
                <w:sz w:val="18"/>
                <w:szCs w:val="18"/>
              </w:rPr>
              <w:t>Педконсилиум по итогам адаптации учащихся 5 класса школы</w:t>
            </w:r>
          </w:p>
        </w:tc>
        <w:tc>
          <w:tcPr>
            <w:tcW w:w="1417" w:type="dxa"/>
            <w:tcBorders>
              <w:top w:val="single" w:sz="4" w:space="0" w:color="auto"/>
              <w:left w:val="single" w:sz="4" w:space="0" w:color="auto"/>
            </w:tcBorders>
            <w:shd w:val="clear" w:color="auto" w:fill="FFFFFF"/>
          </w:tcPr>
          <w:p w:rsidR="006E5B6D" w:rsidRPr="00E82FB2" w:rsidRDefault="006E5B6D" w:rsidP="00313A82">
            <w:pPr>
              <w:spacing w:after="0" w:line="240" w:lineRule="auto"/>
              <w:ind w:left="42" w:right="137"/>
              <w:jc w:val="center"/>
              <w:rPr>
                <w:rFonts w:ascii="Times New Roman" w:hAnsi="Times New Roman"/>
                <w:sz w:val="16"/>
                <w:szCs w:val="16"/>
              </w:rPr>
            </w:pPr>
            <w:r w:rsidRPr="00E82FB2">
              <w:rPr>
                <w:rFonts w:ascii="Times New Roman" w:hAnsi="Times New Roman"/>
                <w:sz w:val="16"/>
                <w:szCs w:val="16"/>
              </w:rPr>
              <w:t>октябрь</w:t>
            </w:r>
          </w:p>
        </w:tc>
        <w:tc>
          <w:tcPr>
            <w:tcW w:w="4112" w:type="dxa"/>
            <w:tcBorders>
              <w:top w:val="single" w:sz="4" w:space="0" w:color="auto"/>
              <w:left w:val="single" w:sz="4" w:space="0" w:color="auto"/>
              <w:right w:val="single" w:sz="4" w:space="0" w:color="auto"/>
            </w:tcBorders>
            <w:shd w:val="clear" w:color="auto" w:fill="FFFFFF"/>
          </w:tcPr>
          <w:p w:rsidR="006E5B6D" w:rsidRPr="00E82FB2" w:rsidRDefault="006E5B6D" w:rsidP="00313A82">
            <w:pPr>
              <w:spacing w:after="0" w:line="240" w:lineRule="auto"/>
              <w:ind w:left="127" w:right="131"/>
              <w:rPr>
                <w:rFonts w:ascii="Times New Roman" w:hAnsi="Times New Roman"/>
                <w:sz w:val="18"/>
                <w:szCs w:val="18"/>
              </w:rPr>
            </w:pPr>
            <w:r w:rsidRPr="00E82FB2">
              <w:rPr>
                <w:rFonts w:ascii="Times New Roman" w:hAnsi="Times New Roman"/>
                <w:sz w:val="18"/>
                <w:szCs w:val="18"/>
              </w:rPr>
              <w:t>Выработка стратеги тактики в оказании помощи учащимся, испытывающим  трудности адаптации.</w:t>
            </w:r>
          </w:p>
        </w:tc>
      </w:tr>
      <w:tr w:rsidR="006E5B6D" w:rsidRPr="00E82FB2" w:rsidTr="00E82FB2">
        <w:trPr>
          <w:trHeight w:hRule="exact" w:val="724"/>
        </w:trPr>
        <w:tc>
          <w:tcPr>
            <w:tcW w:w="1428" w:type="dxa"/>
            <w:tcBorders>
              <w:top w:val="single" w:sz="4" w:space="0" w:color="auto"/>
              <w:left w:val="single" w:sz="4" w:space="0" w:color="auto"/>
              <w:bottom w:val="single" w:sz="4" w:space="0" w:color="auto"/>
            </w:tcBorders>
            <w:shd w:val="clear" w:color="auto" w:fill="FFFFFF"/>
          </w:tcPr>
          <w:p w:rsidR="006E5B6D" w:rsidRPr="00E82FB2" w:rsidRDefault="006E5B6D" w:rsidP="00313A82">
            <w:pPr>
              <w:spacing w:after="0" w:line="240" w:lineRule="auto"/>
              <w:ind w:left="142" w:right="132"/>
              <w:rPr>
                <w:rFonts w:ascii="Times New Roman" w:hAnsi="Times New Roman"/>
                <w:sz w:val="18"/>
                <w:szCs w:val="18"/>
              </w:rPr>
            </w:pPr>
            <w:r w:rsidRPr="00E82FB2">
              <w:rPr>
                <w:rFonts w:ascii="Times New Roman" w:hAnsi="Times New Roman"/>
                <w:sz w:val="18"/>
                <w:szCs w:val="18"/>
              </w:rPr>
              <w:t>Учащиеся 5 класса</w:t>
            </w:r>
          </w:p>
        </w:tc>
        <w:tc>
          <w:tcPr>
            <w:tcW w:w="3685" w:type="dxa"/>
            <w:tcBorders>
              <w:top w:val="single" w:sz="4" w:space="0" w:color="auto"/>
              <w:left w:val="single" w:sz="4" w:space="0" w:color="auto"/>
              <w:bottom w:val="single" w:sz="4" w:space="0" w:color="auto"/>
            </w:tcBorders>
            <w:shd w:val="clear" w:color="auto" w:fill="FFFFFF"/>
          </w:tcPr>
          <w:p w:rsidR="006E5B6D" w:rsidRPr="00E82FB2" w:rsidRDefault="006E5B6D" w:rsidP="00313A82">
            <w:pPr>
              <w:spacing w:after="0" w:line="240" w:lineRule="auto"/>
              <w:ind w:left="131" w:right="80"/>
              <w:rPr>
                <w:rFonts w:ascii="Times New Roman" w:hAnsi="Times New Roman"/>
                <w:sz w:val="18"/>
                <w:szCs w:val="18"/>
              </w:rPr>
            </w:pPr>
            <w:r w:rsidRPr="00E82FB2">
              <w:rPr>
                <w:rFonts w:ascii="Times New Roman" w:hAnsi="Times New Roman"/>
                <w:sz w:val="18"/>
                <w:szCs w:val="18"/>
              </w:rPr>
              <w:t>Групповые и индивидуальные занятия с учащимися 5 класса, показывающих высокий уровень тревожности</w:t>
            </w:r>
          </w:p>
        </w:tc>
        <w:tc>
          <w:tcPr>
            <w:tcW w:w="1417" w:type="dxa"/>
            <w:tcBorders>
              <w:top w:val="single" w:sz="4" w:space="0" w:color="auto"/>
              <w:left w:val="single" w:sz="4" w:space="0" w:color="auto"/>
              <w:bottom w:val="single" w:sz="4" w:space="0" w:color="auto"/>
            </w:tcBorders>
            <w:shd w:val="clear" w:color="auto" w:fill="FFFFFF"/>
          </w:tcPr>
          <w:p w:rsidR="006E5B6D" w:rsidRPr="00E82FB2" w:rsidRDefault="006E5B6D" w:rsidP="00313A82">
            <w:pPr>
              <w:spacing w:after="0" w:line="240" w:lineRule="auto"/>
              <w:ind w:left="42" w:right="137"/>
              <w:jc w:val="center"/>
              <w:rPr>
                <w:rFonts w:ascii="Times New Roman" w:hAnsi="Times New Roman"/>
                <w:sz w:val="16"/>
                <w:szCs w:val="16"/>
              </w:rPr>
            </w:pPr>
            <w:r w:rsidRPr="00E82FB2">
              <w:rPr>
                <w:rFonts w:ascii="Times New Roman" w:hAnsi="Times New Roman"/>
                <w:sz w:val="16"/>
                <w:szCs w:val="16"/>
              </w:rPr>
              <w:t>ноябрь-</w:t>
            </w:r>
          </w:p>
          <w:p w:rsidR="006E5B6D" w:rsidRPr="00E82FB2" w:rsidRDefault="006E5B6D" w:rsidP="00313A82">
            <w:pPr>
              <w:spacing w:after="0" w:line="240" w:lineRule="auto"/>
              <w:ind w:left="42" w:right="137"/>
              <w:jc w:val="center"/>
              <w:rPr>
                <w:rFonts w:ascii="Times New Roman" w:hAnsi="Times New Roman"/>
                <w:sz w:val="18"/>
                <w:szCs w:val="18"/>
              </w:rPr>
            </w:pPr>
            <w:r w:rsidRPr="00E82FB2">
              <w:rPr>
                <w:rFonts w:ascii="Times New Roman" w:hAnsi="Times New Roman"/>
                <w:sz w:val="16"/>
                <w:szCs w:val="16"/>
              </w:rPr>
              <w:t>декабрь</w:t>
            </w:r>
          </w:p>
        </w:tc>
        <w:tc>
          <w:tcPr>
            <w:tcW w:w="4112" w:type="dxa"/>
            <w:tcBorders>
              <w:top w:val="single" w:sz="4" w:space="0" w:color="auto"/>
              <w:left w:val="single" w:sz="4" w:space="0" w:color="auto"/>
              <w:bottom w:val="single" w:sz="4" w:space="0" w:color="auto"/>
              <w:right w:val="single" w:sz="4" w:space="0" w:color="auto"/>
            </w:tcBorders>
            <w:shd w:val="clear" w:color="auto" w:fill="FFFFFF"/>
          </w:tcPr>
          <w:p w:rsidR="006E5B6D" w:rsidRPr="00E82FB2" w:rsidRDefault="006E5B6D" w:rsidP="00313A82">
            <w:pPr>
              <w:spacing w:after="0" w:line="240" w:lineRule="auto"/>
              <w:ind w:left="127" w:right="131"/>
              <w:rPr>
                <w:rFonts w:ascii="Times New Roman" w:hAnsi="Times New Roman"/>
                <w:sz w:val="18"/>
                <w:szCs w:val="18"/>
              </w:rPr>
            </w:pPr>
            <w:r w:rsidRPr="00E82FB2">
              <w:rPr>
                <w:rFonts w:ascii="Times New Roman" w:hAnsi="Times New Roman"/>
                <w:sz w:val="18"/>
                <w:szCs w:val="18"/>
              </w:rPr>
              <w:t>Снижение тревожности пятиклассников</w:t>
            </w:r>
          </w:p>
        </w:tc>
      </w:tr>
    </w:tbl>
    <w:p w:rsidR="006E5B6D" w:rsidRPr="007A76F8" w:rsidRDefault="006E5B6D" w:rsidP="00313A82">
      <w:pPr>
        <w:autoSpaceDE w:val="0"/>
        <w:autoSpaceDN w:val="0"/>
        <w:adjustRightInd w:val="0"/>
        <w:spacing w:after="0" w:line="240" w:lineRule="auto"/>
        <w:jc w:val="center"/>
        <w:rPr>
          <w:rFonts w:ascii="Times New Roman" w:eastAsia="TimesNewRomanPSMT" w:hAnsi="Times New Roman"/>
          <w:sz w:val="20"/>
          <w:szCs w:val="20"/>
          <w:lang w:eastAsia="ru-RU"/>
        </w:rPr>
      </w:pPr>
    </w:p>
    <w:p w:rsidR="006E5B6D" w:rsidRPr="007A76F8" w:rsidRDefault="006E5B6D" w:rsidP="00313A82">
      <w:pPr>
        <w:autoSpaceDE w:val="0"/>
        <w:autoSpaceDN w:val="0"/>
        <w:adjustRightInd w:val="0"/>
        <w:spacing w:after="0" w:line="240" w:lineRule="auto"/>
        <w:rPr>
          <w:rFonts w:ascii="Times New Roman" w:hAnsi="Times New Roman"/>
          <w:b/>
          <w:bCs/>
          <w:sz w:val="20"/>
          <w:szCs w:val="20"/>
          <w:lang w:eastAsia="ru-RU"/>
        </w:rPr>
      </w:pPr>
      <w:r w:rsidRPr="007A76F8">
        <w:rPr>
          <w:rFonts w:ascii="Times New Roman" w:hAnsi="Times New Roman"/>
          <w:b/>
          <w:bCs/>
          <w:sz w:val="20"/>
          <w:szCs w:val="20"/>
          <w:lang w:eastAsia="ru-RU"/>
        </w:rPr>
        <w:t>2. Психологическое обеспечение работы с одаренными детьми.</w:t>
      </w:r>
    </w:p>
    <w:p w:rsidR="006E5B6D" w:rsidRPr="007A76F8" w:rsidRDefault="006E5B6D" w:rsidP="00313A82">
      <w:pPr>
        <w:autoSpaceDE w:val="0"/>
        <w:autoSpaceDN w:val="0"/>
        <w:adjustRightInd w:val="0"/>
        <w:spacing w:after="0" w:line="240" w:lineRule="auto"/>
        <w:rPr>
          <w:rFonts w:ascii="Times New Roman" w:hAnsi="Times New Roman"/>
          <w:b/>
          <w:bCs/>
          <w:sz w:val="20"/>
          <w:szCs w:val="20"/>
          <w:lang w:eastAsia="ru-RU"/>
        </w:rPr>
      </w:pPr>
      <w:r w:rsidRPr="007A76F8">
        <w:rPr>
          <w:rFonts w:ascii="Times New Roman" w:eastAsia="TimesNewRomanPSMT" w:hAnsi="Times New Roman"/>
          <w:b/>
          <w:sz w:val="20"/>
          <w:szCs w:val="20"/>
          <w:lang w:eastAsia="ru-RU"/>
        </w:rPr>
        <w:t>Задачи</w:t>
      </w:r>
      <w:r w:rsidRPr="007A76F8">
        <w:rPr>
          <w:rFonts w:ascii="Times New Roman" w:hAnsi="Times New Roman"/>
          <w:b/>
          <w:bCs/>
          <w:sz w:val="20"/>
          <w:szCs w:val="20"/>
          <w:lang w:eastAsia="ru-RU"/>
        </w:rPr>
        <w:t>:</w:t>
      </w:r>
    </w:p>
    <w:p w:rsidR="006E5B6D" w:rsidRPr="007A76F8" w:rsidRDefault="006E5B6D" w:rsidP="00313A82">
      <w:pPr>
        <w:autoSpaceDE w:val="0"/>
        <w:autoSpaceDN w:val="0"/>
        <w:adjustRightInd w:val="0"/>
        <w:spacing w:after="0" w:line="240" w:lineRule="auto"/>
        <w:rPr>
          <w:rFonts w:ascii="Times New Roman" w:eastAsia="TimesNewRomanPSMT" w:hAnsi="Times New Roman"/>
          <w:sz w:val="20"/>
          <w:szCs w:val="20"/>
          <w:lang w:eastAsia="ru-RU"/>
        </w:rPr>
      </w:pPr>
      <w:r w:rsidRPr="007A76F8">
        <w:rPr>
          <w:rFonts w:ascii="Times New Roman" w:eastAsia="TimesNewRomanPSMT" w:hAnsi="Times New Roman"/>
          <w:sz w:val="20"/>
          <w:szCs w:val="20"/>
          <w:lang w:eastAsia="ru-RU"/>
        </w:rPr>
        <w:t>- выявить учащихся с высоким уровнем умственного развития</w:t>
      </w:r>
    </w:p>
    <w:p w:rsidR="006E5B6D" w:rsidRPr="007A76F8" w:rsidRDefault="006E5B6D" w:rsidP="00313A82">
      <w:pPr>
        <w:autoSpaceDE w:val="0"/>
        <w:autoSpaceDN w:val="0"/>
        <w:adjustRightInd w:val="0"/>
        <w:spacing w:after="0" w:line="240" w:lineRule="auto"/>
        <w:rPr>
          <w:rFonts w:ascii="Times New Roman" w:eastAsia="TimesNewRomanPSMT" w:hAnsi="Times New Roman"/>
          <w:sz w:val="20"/>
          <w:szCs w:val="20"/>
          <w:lang w:eastAsia="ru-RU"/>
        </w:rPr>
      </w:pPr>
      <w:r w:rsidRPr="007A76F8">
        <w:rPr>
          <w:rFonts w:ascii="Times New Roman" w:eastAsia="TimesNewRomanPSMT" w:hAnsi="Times New Roman"/>
          <w:sz w:val="20"/>
          <w:szCs w:val="20"/>
          <w:lang w:eastAsia="ru-RU"/>
        </w:rPr>
        <w:t>- обучить педагогов в части выявления и развития детской одаренности и работы с родителями одаренных детей.</w:t>
      </w:r>
    </w:p>
    <w:tbl>
      <w:tblPr>
        <w:tblW w:w="10216" w:type="dxa"/>
        <w:tblLayout w:type="fixed"/>
        <w:tblCellMar>
          <w:left w:w="10" w:type="dxa"/>
          <w:right w:w="10" w:type="dxa"/>
        </w:tblCellMar>
        <w:tblLook w:val="04A0" w:firstRow="1" w:lastRow="0" w:firstColumn="1" w:lastColumn="0" w:noHBand="0" w:noVBand="1"/>
      </w:tblPr>
      <w:tblGrid>
        <w:gridCol w:w="1488"/>
        <w:gridCol w:w="3821"/>
        <w:gridCol w:w="1080"/>
        <w:gridCol w:w="3827"/>
      </w:tblGrid>
      <w:tr w:rsidR="006E5B6D" w:rsidRPr="00E82FB2" w:rsidTr="00E82FB2">
        <w:trPr>
          <w:trHeight w:hRule="exact" w:val="270"/>
        </w:trPr>
        <w:tc>
          <w:tcPr>
            <w:tcW w:w="1488" w:type="dxa"/>
            <w:tcBorders>
              <w:top w:val="single" w:sz="4" w:space="0" w:color="auto"/>
              <w:left w:val="single" w:sz="4" w:space="0" w:color="auto"/>
            </w:tcBorders>
            <w:shd w:val="clear" w:color="auto" w:fill="FFFFFF"/>
          </w:tcPr>
          <w:p w:rsidR="006E5B6D" w:rsidRPr="00E82FB2" w:rsidRDefault="006E5B6D" w:rsidP="00313A82">
            <w:pPr>
              <w:spacing w:after="0" w:line="240" w:lineRule="auto"/>
              <w:ind w:left="140"/>
              <w:rPr>
                <w:rFonts w:ascii="Times New Roman" w:hAnsi="Times New Roman"/>
                <w:sz w:val="18"/>
                <w:szCs w:val="18"/>
              </w:rPr>
            </w:pPr>
            <w:r w:rsidRPr="00E82FB2">
              <w:rPr>
                <w:rFonts w:ascii="Times New Roman" w:hAnsi="Times New Roman"/>
                <w:b/>
                <w:bCs/>
                <w:color w:val="000000"/>
                <w:sz w:val="18"/>
                <w:szCs w:val="18"/>
                <w:shd w:val="clear" w:color="auto" w:fill="FFFFFF"/>
              </w:rPr>
              <w:t>Участники</w:t>
            </w:r>
          </w:p>
        </w:tc>
        <w:tc>
          <w:tcPr>
            <w:tcW w:w="3821" w:type="dxa"/>
            <w:tcBorders>
              <w:top w:val="single" w:sz="4" w:space="0" w:color="auto"/>
              <w:left w:val="single" w:sz="4" w:space="0" w:color="auto"/>
            </w:tcBorders>
            <w:shd w:val="clear" w:color="auto" w:fill="FFFFFF"/>
          </w:tcPr>
          <w:p w:rsidR="006E5B6D" w:rsidRPr="00E82FB2" w:rsidRDefault="006E5B6D" w:rsidP="00313A82">
            <w:pPr>
              <w:spacing w:after="0" w:line="240" w:lineRule="auto"/>
              <w:jc w:val="center"/>
              <w:rPr>
                <w:rFonts w:ascii="Times New Roman" w:hAnsi="Times New Roman"/>
                <w:sz w:val="18"/>
                <w:szCs w:val="18"/>
              </w:rPr>
            </w:pPr>
            <w:r w:rsidRPr="00E82FB2">
              <w:rPr>
                <w:rFonts w:ascii="Times New Roman" w:hAnsi="Times New Roman"/>
                <w:b/>
                <w:bCs/>
                <w:color w:val="000000"/>
                <w:sz w:val="18"/>
                <w:szCs w:val="18"/>
                <w:shd w:val="clear" w:color="auto" w:fill="FFFFFF"/>
              </w:rPr>
              <w:t>Планируемые мероприятия</w:t>
            </w:r>
          </w:p>
        </w:tc>
        <w:tc>
          <w:tcPr>
            <w:tcW w:w="1080" w:type="dxa"/>
            <w:tcBorders>
              <w:top w:val="single" w:sz="4" w:space="0" w:color="auto"/>
              <w:left w:val="single" w:sz="4" w:space="0" w:color="auto"/>
            </w:tcBorders>
            <w:shd w:val="clear" w:color="auto" w:fill="FFFFFF"/>
          </w:tcPr>
          <w:p w:rsidR="006E5B6D" w:rsidRPr="00E82FB2" w:rsidRDefault="006E5B6D" w:rsidP="00313A82">
            <w:pPr>
              <w:spacing w:after="0" w:line="240" w:lineRule="auto"/>
              <w:jc w:val="center"/>
              <w:rPr>
                <w:rFonts w:ascii="Times New Roman" w:hAnsi="Times New Roman"/>
                <w:sz w:val="18"/>
                <w:szCs w:val="18"/>
              </w:rPr>
            </w:pPr>
            <w:r w:rsidRPr="00E82FB2">
              <w:rPr>
                <w:rFonts w:ascii="Times New Roman" w:hAnsi="Times New Roman"/>
                <w:b/>
                <w:bCs/>
                <w:color w:val="000000"/>
                <w:sz w:val="18"/>
                <w:szCs w:val="18"/>
                <w:shd w:val="clear" w:color="auto" w:fill="FFFFFF"/>
              </w:rPr>
              <w:t>Сроки</w:t>
            </w:r>
          </w:p>
        </w:tc>
        <w:tc>
          <w:tcPr>
            <w:tcW w:w="3827" w:type="dxa"/>
            <w:tcBorders>
              <w:top w:val="single" w:sz="4" w:space="0" w:color="auto"/>
              <w:left w:val="single" w:sz="4" w:space="0" w:color="auto"/>
              <w:right w:val="single" w:sz="4" w:space="0" w:color="auto"/>
            </w:tcBorders>
            <w:shd w:val="clear" w:color="auto" w:fill="FFFFFF"/>
          </w:tcPr>
          <w:p w:rsidR="006E5B6D" w:rsidRPr="00E82FB2" w:rsidRDefault="006E5B6D" w:rsidP="00313A82">
            <w:pPr>
              <w:spacing w:after="0" w:line="240" w:lineRule="auto"/>
              <w:ind w:left="120"/>
              <w:rPr>
                <w:rFonts w:ascii="Times New Roman" w:hAnsi="Times New Roman"/>
                <w:sz w:val="18"/>
                <w:szCs w:val="18"/>
              </w:rPr>
            </w:pPr>
            <w:r w:rsidRPr="00E82FB2">
              <w:rPr>
                <w:rFonts w:ascii="Times New Roman" w:hAnsi="Times New Roman"/>
                <w:b/>
                <w:bCs/>
                <w:color w:val="000000"/>
                <w:sz w:val="18"/>
                <w:szCs w:val="18"/>
                <w:shd w:val="clear" w:color="auto" w:fill="FFFFFF"/>
              </w:rPr>
              <w:t>Планируемые результаты</w:t>
            </w:r>
          </w:p>
        </w:tc>
      </w:tr>
      <w:tr w:rsidR="006E5B6D" w:rsidRPr="00E82FB2" w:rsidTr="00E82FB2">
        <w:trPr>
          <w:trHeight w:hRule="exact" w:val="410"/>
        </w:trPr>
        <w:tc>
          <w:tcPr>
            <w:tcW w:w="1488" w:type="dxa"/>
            <w:tcBorders>
              <w:top w:val="single" w:sz="4" w:space="0" w:color="auto"/>
              <w:left w:val="single" w:sz="4" w:space="0" w:color="auto"/>
            </w:tcBorders>
            <w:shd w:val="clear" w:color="auto" w:fill="FFFFFF"/>
          </w:tcPr>
          <w:p w:rsidR="006E5B6D" w:rsidRPr="00E82FB2" w:rsidRDefault="006E5B6D" w:rsidP="00313A82">
            <w:pPr>
              <w:spacing w:after="0" w:line="240" w:lineRule="auto"/>
              <w:ind w:left="140"/>
              <w:rPr>
                <w:rFonts w:ascii="Times New Roman" w:hAnsi="Times New Roman"/>
                <w:sz w:val="18"/>
                <w:szCs w:val="18"/>
              </w:rPr>
            </w:pPr>
            <w:r w:rsidRPr="00E82FB2">
              <w:rPr>
                <w:rFonts w:ascii="Times New Roman" w:hAnsi="Times New Roman"/>
                <w:sz w:val="18"/>
                <w:szCs w:val="18"/>
              </w:rPr>
              <w:t>Учащиеся 5 класса</w:t>
            </w:r>
          </w:p>
        </w:tc>
        <w:tc>
          <w:tcPr>
            <w:tcW w:w="3821" w:type="dxa"/>
            <w:tcBorders>
              <w:top w:val="single" w:sz="4" w:space="0" w:color="auto"/>
              <w:left w:val="single" w:sz="4" w:space="0" w:color="auto"/>
            </w:tcBorders>
            <w:shd w:val="clear" w:color="auto" w:fill="FFFFFF"/>
          </w:tcPr>
          <w:p w:rsidR="006E5B6D" w:rsidRPr="00E82FB2" w:rsidRDefault="006E5B6D" w:rsidP="00313A82">
            <w:pPr>
              <w:spacing w:after="0" w:line="240" w:lineRule="auto"/>
              <w:ind w:left="100"/>
              <w:rPr>
                <w:rFonts w:ascii="Times New Roman" w:hAnsi="Times New Roman"/>
                <w:sz w:val="18"/>
                <w:szCs w:val="18"/>
              </w:rPr>
            </w:pPr>
            <w:r w:rsidRPr="00E82FB2">
              <w:rPr>
                <w:rFonts w:ascii="Times New Roman" w:hAnsi="Times New Roman"/>
                <w:sz w:val="18"/>
                <w:szCs w:val="18"/>
              </w:rPr>
              <w:t>Диагностика уровня умственного развития</w:t>
            </w:r>
          </w:p>
        </w:tc>
        <w:tc>
          <w:tcPr>
            <w:tcW w:w="1080" w:type="dxa"/>
            <w:tcBorders>
              <w:top w:val="single" w:sz="4" w:space="0" w:color="auto"/>
              <w:left w:val="single" w:sz="4" w:space="0" w:color="auto"/>
            </w:tcBorders>
            <w:shd w:val="clear" w:color="auto" w:fill="FFFFFF"/>
          </w:tcPr>
          <w:p w:rsidR="006E5B6D" w:rsidRPr="00E82FB2" w:rsidRDefault="006E5B6D" w:rsidP="00313A82">
            <w:pPr>
              <w:spacing w:after="0" w:line="240" w:lineRule="auto"/>
              <w:ind w:left="100"/>
              <w:rPr>
                <w:rFonts w:ascii="Times New Roman" w:hAnsi="Times New Roman"/>
                <w:sz w:val="18"/>
                <w:szCs w:val="18"/>
              </w:rPr>
            </w:pPr>
            <w:r w:rsidRPr="00E82FB2">
              <w:rPr>
                <w:rFonts w:ascii="Times New Roman" w:hAnsi="Times New Roman"/>
                <w:sz w:val="18"/>
                <w:szCs w:val="18"/>
              </w:rPr>
              <w:t>сентябрь-</w:t>
            </w:r>
          </w:p>
          <w:p w:rsidR="006E5B6D" w:rsidRPr="00E82FB2" w:rsidRDefault="006E5B6D" w:rsidP="00313A82">
            <w:pPr>
              <w:spacing w:after="0" w:line="240" w:lineRule="auto"/>
              <w:ind w:left="100"/>
              <w:rPr>
                <w:rFonts w:ascii="Times New Roman" w:hAnsi="Times New Roman"/>
                <w:sz w:val="18"/>
                <w:szCs w:val="18"/>
              </w:rPr>
            </w:pPr>
            <w:r w:rsidRPr="00E82FB2">
              <w:rPr>
                <w:rFonts w:ascii="Times New Roman" w:hAnsi="Times New Roman"/>
                <w:sz w:val="18"/>
                <w:szCs w:val="18"/>
              </w:rPr>
              <w:t>декабрь</w:t>
            </w:r>
          </w:p>
        </w:tc>
        <w:tc>
          <w:tcPr>
            <w:tcW w:w="3827" w:type="dxa"/>
            <w:tcBorders>
              <w:top w:val="single" w:sz="4" w:space="0" w:color="auto"/>
              <w:left w:val="single" w:sz="4" w:space="0" w:color="auto"/>
              <w:right w:val="single" w:sz="4" w:space="0" w:color="auto"/>
            </w:tcBorders>
            <w:shd w:val="clear" w:color="auto" w:fill="FFFFFF"/>
          </w:tcPr>
          <w:p w:rsidR="006E5B6D" w:rsidRPr="00E82FB2" w:rsidRDefault="006E5B6D" w:rsidP="00313A82">
            <w:pPr>
              <w:spacing w:after="0" w:line="240" w:lineRule="auto"/>
              <w:ind w:left="120"/>
              <w:rPr>
                <w:rFonts w:ascii="Times New Roman" w:hAnsi="Times New Roman"/>
                <w:sz w:val="18"/>
                <w:szCs w:val="18"/>
              </w:rPr>
            </w:pPr>
            <w:r w:rsidRPr="00E82FB2">
              <w:rPr>
                <w:rFonts w:ascii="Times New Roman" w:hAnsi="Times New Roman"/>
                <w:sz w:val="18"/>
                <w:szCs w:val="18"/>
              </w:rPr>
              <w:t>Выявить учащихся с высоким уровнем умственного развития.</w:t>
            </w:r>
          </w:p>
        </w:tc>
      </w:tr>
      <w:tr w:rsidR="006E5B6D" w:rsidRPr="00E82FB2" w:rsidTr="00E82FB2">
        <w:trPr>
          <w:trHeight w:hRule="exact" w:val="436"/>
        </w:trPr>
        <w:tc>
          <w:tcPr>
            <w:tcW w:w="1488" w:type="dxa"/>
            <w:tcBorders>
              <w:top w:val="single" w:sz="4" w:space="0" w:color="auto"/>
              <w:left w:val="single" w:sz="4" w:space="0" w:color="auto"/>
              <w:bottom w:val="single" w:sz="4" w:space="0" w:color="auto"/>
            </w:tcBorders>
            <w:shd w:val="clear" w:color="auto" w:fill="FFFFFF"/>
          </w:tcPr>
          <w:p w:rsidR="006E5B6D" w:rsidRPr="00E82FB2" w:rsidRDefault="006E5B6D" w:rsidP="00313A82">
            <w:pPr>
              <w:spacing w:after="0" w:line="240" w:lineRule="auto"/>
              <w:ind w:left="140"/>
              <w:rPr>
                <w:rFonts w:ascii="Times New Roman" w:hAnsi="Times New Roman"/>
                <w:sz w:val="18"/>
                <w:szCs w:val="18"/>
              </w:rPr>
            </w:pPr>
            <w:r w:rsidRPr="00E82FB2">
              <w:rPr>
                <w:rFonts w:ascii="Times New Roman" w:hAnsi="Times New Roman"/>
                <w:sz w:val="18"/>
                <w:szCs w:val="18"/>
              </w:rPr>
              <w:lastRenderedPageBreak/>
              <w:t>Учителя</w:t>
            </w:r>
          </w:p>
        </w:tc>
        <w:tc>
          <w:tcPr>
            <w:tcW w:w="3821" w:type="dxa"/>
            <w:tcBorders>
              <w:top w:val="single" w:sz="4" w:space="0" w:color="auto"/>
              <w:left w:val="single" w:sz="4" w:space="0" w:color="auto"/>
              <w:bottom w:val="single" w:sz="4" w:space="0" w:color="auto"/>
            </w:tcBorders>
            <w:shd w:val="clear" w:color="auto" w:fill="FFFFFF"/>
          </w:tcPr>
          <w:p w:rsidR="006E5B6D" w:rsidRPr="00E82FB2" w:rsidRDefault="006E5B6D" w:rsidP="00313A82">
            <w:pPr>
              <w:spacing w:after="0" w:line="240" w:lineRule="auto"/>
              <w:ind w:left="100"/>
              <w:rPr>
                <w:rFonts w:ascii="Times New Roman" w:hAnsi="Times New Roman"/>
                <w:sz w:val="18"/>
                <w:szCs w:val="18"/>
              </w:rPr>
            </w:pPr>
            <w:r w:rsidRPr="00E82FB2">
              <w:rPr>
                <w:rFonts w:ascii="Times New Roman" w:hAnsi="Times New Roman"/>
                <w:sz w:val="18"/>
                <w:szCs w:val="18"/>
              </w:rPr>
              <w:t>Семинар «Психологические особенности одаренных детей»</w:t>
            </w:r>
          </w:p>
        </w:tc>
        <w:tc>
          <w:tcPr>
            <w:tcW w:w="1080" w:type="dxa"/>
            <w:tcBorders>
              <w:top w:val="single" w:sz="4" w:space="0" w:color="auto"/>
              <w:left w:val="single" w:sz="4" w:space="0" w:color="auto"/>
              <w:bottom w:val="single" w:sz="4" w:space="0" w:color="auto"/>
            </w:tcBorders>
            <w:shd w:val="clear" w:color="auto" w:fill="FFFFFF"/>
          </w:tcPr>
          <w:p w:rsidR="006E5B6D" w:rsidRPr="00E82FB2" w:rsidRDefault="006E5B6D" w:rsidP="00313A82">
            <w:pPr>
              <w:spacing w:after="0" w:line="240" w:lineRule="auto"/>
              <w:ind w:left="100"/>
              <w:rPr>
                <w:rFonts w:ascii="Times New Roman" w:hAnsi="Times New Roman"/>
                <w:sz w:val="18"/>
                <w:szCs w:val="18"/>
              </w:rPr>
            </w:pPr>
            <w:r w:rsidRPr="00E82FB2">
              <w:rPr>
                <w:rFonts w:ascii="Times New Roman" w:hAnsi="Times New Roman"/>
                <w:sz w:val="18"/>
                <w:szCs w:val="18"/>
              </w:rPr>
              <w:t>февраль</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rsidR="006E5B6D" w:rsidRPr="00E82FB2" w:rsidRDefault="006E5B6D" w:rsidP="00313A82">
            <w:pPr>
              <w:spacing w:after="0" w:line="240" w:lineRule="auto"/>
              <w:ind w:left="120"/>
              <w:rPr>
                <w:rFonts w:ascii="Times New Roman" w:hAnsi="Times New Roman"/>
                <w:sz w:val="18"/>
                <w:szCs w:val="18"/>
              </w:rPr>
            </w:pPr>
            <w:r w:rsidRPr="00E82FB2">
              <w:rPr>
                <w:rFonts w:ascii="Times New Roman" w:hAnsi="Times New Roman"/>
                <w:sz w:val="18"/>
                <w:szCs w:val="18"/>
              </w:rPr>
              <w:t>Повышение психологической компетенции педагогов работающих с одаренными детьми.</w:t>
            </w:r>
          </w:p>
        </w:tc>
      </w:tr>
    </w:tbl>
    <w:p w:rsidR="006E5B6D" w:rsidRPr="007A76F8" w:rsidRDefault="006E5B6D" w:rsidP="00313A82">
      <w:pPr>
        <w:autoSpaceDE w:val="0"/>
        <w:autoSpaceDN w:val="0"/>
        <w:adjustRightInd w:val="0"/>
        <w:spacing w:after="0" w:line="240" w:lineRule="auto"/>
        <w:rPr>
          <w:rFonts w:ascii="Times New Roman" w:hAnsi="Times New Roman"/>
          <w:b/>
          <w:bCs/>
          <w:sz w:val="20"/>
          <w:szCs w:val="20"/>
          <w:lang w:eastAsia="ru-RU"/>
        </w:rPr>
      </w:pPr>
      <w:r w:rsidRPr="007A76F8">
        <w:rPr>
          <w:rFonts w:ascii="Times New Roman" w:hAnsi="Times New Roman"/>
          <w:b/>
          <w:bCs/>
          <w:sz w:val="20"/>
          <w:szCs w:val="20"/>
          <w:lang w:eastAsia="ru-RU"/>
        </w:rPr>
        <w:t>3. Сохранение психологического здоровья школьников в условиях образовательного</w:t>
      </w:r>
    </w:p>
    <w:p w:rsidR="006E5B6D" w:rsidRPr="007A76F8" w:rsidRDefault="006E5B6D" w:rsidP="00313A82">
      <w:pPr>
        <w:autoSpaceDE w:val="0"/>
        <w:autoSpaceDN w:val="0"/>
        <w:adjustRightInd w:val="0"/>
        <w:spacing w:after="0" w:line="240" w:lineRule="auto"/>
        <w:rPr>
          <w:rFonts w:ascii="Times New Roman" w:hAnsi="Times New Roman"/>
          <w:b/>
          <w:bCs/>
          <w:sz w:val="20"/>
          <w:szCs w:val="20"/>
          <w:lang w:eastAsia="ru-RU"/>
        </w:rPr>
      </w:pPr>
      <w:r w:rsidRPr="007A76F8">
        <w:rPr>
          <w:rFonts w:ascii="Times New Roman" w:hAnsi="Times New Roman"/>
          <w:b/>
          <w:bCs/>
          <w:sz w:val="20"/>
          <w:szCs w:val="20"/>
          <w:lang w:eastAsia="ru-RU"/>
        </w:rPr>
        <w:t>процесса.</w:t>
      </w:r>
    </w:p>
    <w:p w:rsidR="006E5B6D" w:rsidRPr="007A76F8" w:rsidRDefault="006E5B6D" w:rsidP="00313A82">
      <w:pPr>
        <w:autoSpaceDE w:val="0"/>
        <w:autoSpaceDN w:val="0"/>
        <w:adjustRightInd w:val="0"/>
        <w:spacing w:after="0" w:line="240" w:lineRule="auto"/>
        <w:rPr>
          <w:rFonts w:ascii="Times New Roman" w:eastAsia="TimesNewRomanPSMT" w:hAnsi="Times New Roman"/>
          <w:b/>
          <w:sz w:val="20"/>
          <w:szCs w:val="20"/>
          <w:lang w:eastAsia="ru-RU"/>
        </w:rPr>
      </w:pPr>
      <w:r w:rsidRPr="007A76F8">
        <w:rPr>
          <w:rFonts w:ascii="Times New Roman" w:eastAsia="TimesNewRomanPSMT" w:hAnsi="Times New Roman"/>
          <w:b/>
          <w:sz w:val="20"/>
          <w:szCs w:val="20"/>
          <w:lang w:eastAsia="ru-RU"/>
        </w:rPr>
        <w:t>Задачи:</w:t>
      </w:r>
    </w:p>
    <w:p w:rsidR="006E5B6D" w:rsidRPr="007A76F8" w:rsidRDefault="006E5B6D" w:rsidP="00313A82">
      <w:pPr>
        <w:autoSpaceDE w:val="0"/>
        <w:autoSpaceDN w:val="0"/>
        <w:adjustRightInd w:val="0"/>
        <w:spacing w:after="0" w:line="240" w:lineRule="auto"/>
        <w:rPr>
          <w:rFonts w:ascii="Times New Roman" w:eastAsia="TimesNewRomanPSMT" w:hAnsi="Times New Roman"/>
          <w:sz w:val="20"/>
          <w:szCs w:val="20"/>
          <w:lang w:eastAsia="ru-RU"/>
        </w:rPr>
      </w:pPr>
      <w:r w:rsidRPr="007A76F8">
        <w:rPr>
          <w:rFonts w:ascii="Times New Roman" w:hAnsi="Times New Roman"/>
          <w:b/>
          <w:bCs/>
          <w:sz w:val="20"/>
          <w:szCs w:val="20"/>
          <w:lang w:eastAsia="ru-RU"/>
        </w:rPr>
        <w:t xml:space="preserve">- </w:t>
      </w:r>
      <w:r w:rsidRPr="007A76F8">
        <w:rPr>
          <w:rFonts w:ascii="Times New Roman" w:eastAsia="TimesNewRomanPSMT" w:hAnsi="Times New Roman"/>
          <w:sz w:val="20"/>
          <w:szCs w:val="20"/>
          <w:lang w:eastAsia="ru-RU"/>
        </w:rPr>
        <w:t>формирование добрых взаимоотношений в классе, стремления быть терпимым в обществе людей.</w:t>
      </w:r>
    </w:p>
    <w:p w:rsidR="006E5B6D" w:rsidRPr="007A76F8" w:rsidRDefault="006E5B6D" w:rsidP="00313A82">
      <w:pPr>
        <w:autoSpaceDE w:val="0"/>
        <w:autoSpaceDN w:val="0"/>
        <w:adjustRightInd w:val="0"/>
        <w:spacing w:after="0" w:line="240" w:lineRule="auto"/>
        <w:rPr>
          <w:rFonts w:ascii="Times New Roman" w:eastAsia="TimesNewRomanPSMT" w:hAnsi="Times New Roman"/>
          <w:sz w:val="20"/>
          <w:szCs w:val="20"/>
          <w:lang w:eastAsia="ru-RU"/>
        </w:rPr>
      </w:pPr>
      <w:r w:rsidRPr="007A76F8">
        <w:rPr>
          <w:rFonts w:ascii="Times New Roman" w:eastAsia="TimesNewRomanPSMT" w:hAnsi="Times New Roman"/>
          <w:sz w:val="20"/>
          <w:szCs w:val="20"/>
          <w:lang w:eastAsia="ru-RU"/>
        </w:rPr>
        <w:t>- просвещение родителей в сфере воспитания и взаимоотношении с детьми</w:t>
      </w:r>
    </w:p>
    <w:p w:rsidR="006E5B6D" w:rsidRPr="007A76F8" w:rsidRDefault="006E5B6D" w:rsidP="00313A82">
      <w:pPr>
        <w:autoSpaceDE w:val="0"/>
        <w:autoSpaceDN w:val="0"/>
        <w:adjustRightInd w:val="0"/>
        <w:spacing w:after="0" w:line="240" w:lineRule="auto"/>
        <w:rPr>
          <w:rFonts w:ascii="Times New Roman" w:eastAsia="TimesNewRomanPSMT" w:hAnsi="Times New Roman"/>
          <w:sz w:val="20"/>
          <w:szCs w:val="20"/>
          <w:lang w:eastAsia="ru-RU"/>
        </w:rPr>
      </w:pPr>
      <w:r w:rsidRPr="007A76F8">
        <w:rPr>
          <w:rFonts w:ascii="Times New Roman" w:eastAsia="TimesNewRomanPSMT" w:hAnsi="Times New Roman"/>
          <w:sz w:val="20"/>
          <w:szCs w:val="20"/>
          <w:lang w:eastAsia="ru-RU"/>
        </w:rPr>
        <w:t>- развитие приемов межличностного взаимодействия 6 класс</w:t>
      </w:r>
    </w:p>
    <w:tbl>
      <w:tblPr>
        <w:tblW w:w="10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392"/>
        <w:gridCol w:w="3438"/>
        <w:gridCol w:w="1559"/>
        <w:gridCol w:w="3827"/>
      </w:tblGrid>
      <w:tr w:rsidR="006E5B6D" w:rsidRPr="00E82FB2" w:rsidTr="00E82FB2">
        <w:trPr>
          <w:trHeight w:hRule="exact" w:val="392"/>
        </w:trPr>
        <w:tc>
          <w:tcPr>
            <w:tcW w:w="1392" w:type="dxa"/>
            <w:shd w:val="clear" w:color="auto" w:fill="FFFFFF"/>
          </w:tcPr>
          <w:p w:rsidR="006E5B6D" w:rsidRPr="00E82FB2" w:rsidRDefault="006E5B6D" w:rsidP="00313A82">
            <w:pPr>
              <w:spacing w:after="0" w:line="240" w:lineRule="auto"/>
              <w:ind w:left="120"/>
              <w:rPr>
                <w:rFonts w:ascii="Times New Roman" w:hAnsi="Times New Roman"/>
                <w:sz w:val="18"/>
                <w:szCs w:val="18"/>
              </w:rPr>
            </w:pPr>
            <w:r w:rsidRPr="00E82FB2">
              <w:rPr>
                <w:rFonts w:ascii="Times New Roman" w:hAnsi="Times New Roman"/>
                <w:b/>
                <w:bCs/>
                <w:color w:val="000000"/>
                <w:sz w:val="18"/>
                <w:szCs w:val="18"/>
                <w:shd w:val="clear" w:color="auto" w:fill="FFFFFF"/>
              </w:rPr>
              <w:t>Участники</w:t>
            </w:r>
          </w:p>
        </w:tc>
        <w:tc>
          <w:tcPr>
            <w:tcW w:w="3438" w:type="dxa"/>
            <w:shd w:val="clear" w:color="auto" w:fill="FFFFFF"/>
          </w:tcPr>
          <w:p w:rsidR="006E5B6D" w:rsidRPr="00E82FB2" w:rsidRDefault="006E5B6D" w:rsidP="00313A82">
            <w:pPr>
              <w:spacing w:after="0" w:line="240" w:lineRule="auto"/>
              <w:jc w:val="center"/>
              <w:rPr>
                <w:rFonts w:ascii="Times New Roman" w:hAnsi="Times New Roman"/>
                <w:sz w:val="18"/>
                <w:szCs w:val="18"/>
              </w:rPr>
            </w:pPr>
            <w:r w:rsidRPr="00E82FB2">
              <w:rPr>
                <w:rFonts w:ascii="Times New Roman" w:hAnsi="Times New Roman"/>
                <w:b/>
                <w:bCs/>
                <w:color w:val="000000"/>
                <w:sz w:val="18"/>
                <w:szCs w:val="18"/>
                <w:shd w:val="clear" w:color="auto" w:fill="FFFFFF"/>
              </w:rPr>
              <w:t>Планируемые мероприятия</w:t>
            </w:r>
          </w:p>
        </w:tc>
        <w:tc>
          <w:tcPr>
            <w:tcW w:w="1559" w:type="dxa"/>
            <w:shd w:val="clear" w:color="auto" w:fill="FFFFFF"/>
          </w:tcPr>
          <w:p w:rsidR="006E5B6D" w:rsidRPr="00E82FB2" w:rsidRDefault="006E5B6D" w:rsidP="00313A82">
            <w:pPr>
              <w:spacing w:after="0" w:line="240" w:lineRule="auto"/>
              <w:jc w:val="center"/>
              <w:rPr>
                <w:rFonts w:ascii="Times New Roman" w:hAnsi="Times New Roman"/>
                <w:sz w:val="18"/>
                <w:szCs w:val="18"/>
              </w:rPr>
            </w:pPr>
            <w:r w:rsidRPr="00E82FB2">
              <w:rPr>
                <w:rFonts w:ascii="Times New Roman" w:hAnsi="Times New Roman"/>
                <w:b/>
                <w:bCs/>
                <w:color w:val="000000"/>
                <w:sz w:val="18"/>
                <w:szCs w:val="18"/>
                <w:shd w:val="clear" w:color="auto" w:fill="FFFFFF"/>
              </w:rPr>
              <w:t>Сроки</w:t>
            </w:r>
          </w:p>
        </w:tc>
        <w:tc>
          <w:tcPr>
            <w:tcW w:w="3827" w:type="dxa"/>
            <w:shd w:val="clear" w:color="auto" w:fill="FFFFFF"/>
          </w:tcPr>
          <w:p w:rsidR="006E5B6D" w:rsidRPr="00E82FB2" w:rsidRDefault="006E5B6D" w:rsidP="00313A82">
            <w:pPr>
              <w:spacing w:after="0" w:line="240" w:lineRule="auto"/>
              <w:ind w:left="260"/>
              <w:rPr>
                <w:rFonts w:ascii="Times New Roman" w:hAnsi="Times New Roman"/>
                <w:sz w:val="18"/>
                <w:szCs w:val="18"/>
              </w:rPr>
            </w:pPr>
            <w:r w:rsidRPr="00E82FB2">
              <w:rPr>
                <w:rFonts w:ascii="Times New Roman" w:hAnsi="Times New Roman"/>
                <w:b/>
                <w:bCs/>
                <w:color w:val="000000"/>
                <w:sz w:val="18"/>
                <w:szCs w:val="18"/>
                <w:shd w:val="clear" w:color="auto" w:fill="FFFFFF"/>
              </w:rPr>
              <w:t>Планируемые результаты</w:t>
            </w:r>
          </w:p>
        </w:tc>
      </w:tr>
      <w:tr w:rsidR="006E5B6D" w:rsidRPr="00E82FB2" w:rsidTr="00E82FB2">
        <w:trPr>
          <w:trHeight w:hRule="exact" w:val="784"/>
        </w:trPr>
        <w:tc>
          <w:tcPr>
            <w:tcW w:w="1392" w:type="dxa"/>
            <w:shd w:val="clear" w:color="auto" w:fill="FFFFFF"/>
          </w:tcPr>
          <w:p w:rsidR="006E5B6D" w:rsidRPr="00E82FB2" w:rsidRDefault="006E5B6D" w:rsidP="00313A82">
            <w:pPr>
              <w:spacing w:after="0" w:line="240" w:lineRule="auto"/>
              <w:ind w:left="120"/>
              <w:rPr>
                <w:rFonts w:ascii="Times New Roman" w:hAnsi="Times New Roman"/>
                <w:sz w:val="18"/>
                <w:szCs w:val="18"/>
              </w:rPr>
            </w:pPr>
            <w:r w:rsidRPr="00E82FB2">
              <w:rPr>
                <w:rFonts w:ascii="Times New Roman" w:hAnsi="Times New Roman"/>
                <w:sz w:val="18"/>
                <w:szCs w:val="18"/>
              </w:rPr>
              <w:t>Учащиеся 5 класса</w:t>
            </w:r>
          </w:p>
        </w:tc>
        <w:tc>
          <w:tcPr>
            <w:tcW w:w="3438" w:type="dxa"/>
            <w:shd w:val="clear" w:color="auto" w:fill="FFFFFF"/>
          </w:tcPr>
          <w:p w:rsidR="006E5B6D" w:rsidRPr="00E82FB2" w:rsidRDefault="006E5B6D" w:rsidP="00313A82">
            <w:pPr>
              <w:spacing w:after="0" w:line="240" w:lineRule="auto"/>
              <w:ind w:left="120"/>
              <w:rPr>
                <w:rFonts w:ascii="Times New Roman" w:hAnsi="Times New Roman"/>
                <w:sz w:val="18"/>
                <w:szCs w:val="18"/>
              </w:rPr>
            </w:pPr>
            <w:r w:rsidRPr="00E82FB2">
              <w:rPr>
                <w:rFonts w:ascii="Times New Roman" w:hAnsi="Times New Roman"/>
                <w:sz w:val="18"/>
                <w:szCs w:val="18"/>
              </w:rPr>
              <w:t>Классные часы по профилактике употребления ПАВ и табакокурения</w:t>
            </w:r>
          </w:p>
        </w:tc>
        <w:tc>
          <w:tcPr>
            <w:tcW w:w="1559" w:type="dxa"/>
            <w:shd w:val="clear" w:color="auto" w:fill="FFFFFF"/>
          </w:tcPr>
          <w:p w:rsidR="006E5B6D" w:rsidRPr="00E82FB2" w:rsidRDefault="006E5B6D" w:rsidP="00313A82">
            <w:pPr>
              <w:spacing w:after="0" w:line="240" w:lineRule="auto"/>
              <w:ind w:left="100"/>
              <w:rPr>
                <w:rFonts w:ascii="Times New Roman" w:hAnsi="Times New Roman"/>
                <w:sz w:val="18"/>
                <w:szCs w:val="18"/>
              </w:rPr>
            </w:pPr>
            <w:r w:rsidRPr="00E82FB2">
              <w:rPr>
                <w:rFonts w:ascii="Times New Roman" w:hAnsi="Times New Roman"/>
                <w:sz w:val="18"/>
                <w:szCs w:val="18"/>
              </w:rPr>
              <w:t>По плану классного руководителя</w:t>
            </w:r>
          </w:p>
        </w:tc>
        <w:tc>
          <w:tcPr>
            <w:tcW w:w="3827" w:type="dxa"/>
            <w:shd w:val="clear" w:color="auto" w:fill="FFFFFF"/>
          </w:tcPr>
          <w:p w:rsidR="006E5B6D" w:rsidRPr="00E82FB2" w:rsidRDefault="006E5B6D" w:rsidP="00313A82">
            <w:pPr>
              <w:spacing w:after="0" w:line="240" w:lineRule="auto"/>
              <w:ind w:left="120"/>
              <w:rPr>
                <w:rFonts w:ascii="Times New Roman" w:hAnsi="Times New Roman"/>
                <w:sz w:val="18"/>
                <w:szCs w:val="18"/>
              </w:rPr>
            </w:pPr>
            <w:r w:rsidRPr="00E82FB2">
              <w:rPr>
                <w:rFonts w:ascii="Times New Roman" w:hAnsi="Times New Roman"/>
                <w:sz w:val="18"/>
                <w:szCs w:val="18"/>
              </w:rPr>
              <w:t>Снизить вероятность употребления ПАВ и табакокурения. Формирование ответственности детей за свою жизнь</w:t>
            </w:r>
          </w:p>
        </w:tc>
      </w:tr>
      <w:tr w:rsidR="006E5B6D" w:rsidRPr="00E82FB2" w:rsidTr="00E82FB2">
        <w:trPr>
          <w:trHeight w:hRule="exact" w:val="555"/>
        </w:trPr>
        <w:tc>
          <w:tcPr>
            <w:tcW w:w="1392" w:type="dxa"/>
            <w:shd w:val="clear" w:color="auto" w:fill="FFFFFF"/>
          </w:tcPr>
          <w:p w:rsidR="006E5B6D" w:rsidRPr="00E82FB2" w:rsidRDefault="006E5B6D" w:rsidP="00313A82">
            <w:pPr>
              <w:spacing w:after="0" w:line="240" w:lineRule="auto"/>
              <w:ind w:left="120"/>
              <w:rPr>
                <w:rFonts w:ascii="Times New Roman" w:hAnsi="Times New Roman"/>
                <w:sz w:val="18"/>
                <w:szCs w:val="18"/>
              </w:rPr>
            </w:pPr>
            <w:r w:rsidRPr="00E82FB2">
              <w:rPr>
                <w:rFonts w:ascii="Times New Roman" w:hAnsi="Times New Roman"/>
                <w:sz w:val="18"/>
                <w:szCs w:val="18"/>
              </w:rPr>
              <w:t>Учащиеся 5 класса</w:t>
            </w:r>
          </w:p>
        </w:tc>
        <w:tc>
          <w:tcPr>
            <w:tcW w:w="3438" w:type="dxa"/>
            <w:shd w:val="clear" w:color="auto" w:fill="FFFFFF"/>
          </w:tcPr>
          <w:p w:rsidR="006E5B6D" w:rsidRPr="00E82FB2" w:rsidRDefault="006E5B6D" w:rsidP="00313A82">
            <w:pPr>
              <w:spacing w:after="0" w:line="240" w:lineRule="auto"/>
              <w:ind w:left="120"/>
              <w:rPr>
                <w:rFonts w:ascii="Times New Roman" w:hAnsi="Times New Roman"/>
                <w:sz w:val="18"/>
                <w:szCs w:val="18"/>
              </w:rPr>
            </w:pPr>
            <w:r w:rsidRPr="00E82FB2">
              <w:rPr>
                <w:rFonts w:ascii="Times New Roman" w:hAnsi="Times New Roman"/>
                <w:sz w:val="18"/>
                <w:szCs w:val="18"/>
              </w:rPr>
              <w:t>Занятие на развитие навыков разрешения конфликта «Пути разрешения конфликта»</w:t>
            </w:r>
          </w:p>
        </w:tc>
        <w:tc>
          <w:tcPr>
            <w:tcW w:w="1559" w:type="dxa"/>
            <w:shd w:val="clear" w:color="auto" w:fill="FFFFFF"/>
          </w:tcPr>
          <w:p w:rsidR="006E5B6D" w:rsidRPr="00E82FB2" w:rsidRDefault="006E5B6D" w:rsidP="00313A82">
            <w:pPr>
              <w:spacing w:after="0" w:line="240" w:lineRule="auto"/>
              <w:ind w:left="100"/>
              <w:rPr>
                <w:rFonts w:ascii="Times New Roman" w:hAnsi="Times New Roman"/>
                <w:sz w:val="18"/>
                <w:szCs w:val="18"/>
              </w:rPr>
            </w:pPr>
            <w:r w:rsidRPr="00E82FB2">
              <w:rPr>
                <w:rFonts w:ascii="Times New Roman" w:hAnsi="Times New Roman"/>
                <w:sz w:val="18"/>
                <w:szCs w:val="18"/>
              </w:rPr>
              <w:t>По плану работы психолога</w:t>
            </w:r>
          </w:p>
        </w:tc>
        <w:tc>
          <w:tcPr>
            <w:tcW w:w="3827" w:type="dxa"/>
            <w:shd w:val="clear" w:color="auto" w:fill="FFFFFF"/>
          </w:tcPr>
          <w:p w:rsidR="006E5B6D" w:rsidRPr="00E82FB2" w:rsidRDefault="006E5B6D" w:rsidP="00313A82">
            <w:pPr>
              <w:spacing w:after="0" w:line="240" w:lineRule="auto"/>
              <w:ind w:left="120"/>
              <w:rPr>
                <w:rFonts w:ascii="Times New Roman" w:hAnsi="Times New Roman"/>
                <w:sz w:val="18"/>
                <w:szCs w:val="18"/>
              </w:rPr>
            </w:pPr>
            <w:r w:rsidRPr="00E82FB2">
              <w:rPr>
                <w:rFonts w:ascii="Times New Roman" w:hAnsi="Times New Roman"/>
                <w:sz w:val="18"/>
                <w:szCs w:val="18"/>
              </w:rPr>
              <w:t>Овладение приемами разрешения конфликтных ситуаций</w:t>
            </w:r>
          </w:p>
        </w:tc>
      </w:tr>
      <w:tr w:rsidR="006E5B6D" w:rsidRPr="00E82FB2" w:rsidTr="00E82FB2">
        <w:trPr>
          <w:trHeight w:hRule="exact" w:val="718"/>
        </w:trPr>
        <w:tc>
          <w:tcPr>
            <w:tcW w:w="1392" w:type="dxa"/>
            <w:shd w:val="clear" w:color="auto" w:fill="FFFFFF"/>
          </w:tcPr>
          <w:p w:rsidR="006E5B6D" w:rsidRPr="00E82FB2" w:rsidRDefault="006E5B6D" w:rsidP="00313A82">
            <w:pPr>
              <w:spacing w:after="0" w:line="240" w:lineRule="auto"/>
              <w:ind w:left="120"/>
              <w:rPr>
                <w:rFonts w:ascii="Times New Roman" w:hAnsi="Times New Roman"/>
                <w:sz w:val="18"/>
                <w:szCs w:val="18"/>
              </w:rPr>
            </w:pPr>
            <w:r w:rsidRPr="00E82FB2">
              <w:rPr>
                <w:rFonts w:ascii="Times New Roman" w:hAnsi="Times New Roman"/>
                <w:sz w:val="18"/>
                <w:szCs w:val="18"/>
              </w:rPr>
              <w:t>Учащиеся,</w:t>
            </w:r>
          </w:p>
          <w:p w:rsidR="006E5B6D" w:rsidRPr="00E82FB2" w:rsidRDefault="006E5B6D" w:rsidP="00313A82">
            <w:pPr>
              <w:spacing w:after="0" w:line="240" w:lineRule="auto"/>
              <w:ind w:left="120"/>
              <w:rPr>
                <w:rFonts w:ascii="Times New Roman" w:hAnsi="Times New Roman"/>
                <w:sz w:val="18"/>
                <w:szCs w:val="18"/>
              </w:rPr>
            </w:pPr>
            <w:r w:rsidRPr="00E82FB2">
              <w:rPr>
                <w:rFonts w:ascii="Times New Roman" w:hAnsi="Times New Roman"/>
                <w:sz w:val="18"/>
                <w:szCs w:val="18"/>
              </w:rPr>
              <w:t>родители,</w:t>
            </w:r>
          </w:p>
          <w:p w:rsidR="006E5B6D" w:rsidRPr="00E82FB2" w:rsidRDefault="006E5B6D" w:rsidP="00313A82">
            <w:pPr>
              <w:spacing w:after="0" w:line="240" w:lineRule="auto"/>
              <w:ind w:left="120"/>
              <w:rPr>
                <w:rFonts w:ascii="Times New Roman" w:hAnsi="Times New Roman"/>
                <w:sz w:val="18"/>
                <w:szCs w:val="18"/>
              </w:rPr>
            </w:pPr>
            <w:r w:rsidRPr="00E82FB2">
              <w:rPr>
                <w:rFonts w:ascii="Times New Roman" w:hAnsi="Times New Roman"/>
                <w:sz w:val="18"/>
                <w:szCs w:val="18"/>
              </w:rPr>
              <w:t>учителя.</w:t>
            </w:r>
          </w:p>
        </w:tc>
        <w:tc>
          <w:tcPr>
            <w:tcW w:w="3438" w:type="dxa"/>
            <w:shd w:val="clear" w:color="auto" w:fill="FFFFFF"/>
          </w:tcPr>
          <w:p w:rsidR="006E5B6D" w:rsidRPr="00E82FB2" w:rsidRDefault="006E5B6D" w:rsidP="00313A82">
            <w:pPr>
              <w:spacing w:after="0" w:line="240" w:lineRule="auto"/>
              <w:ind w:left="120"/>
              <w:rPr>
                <w:rFonts w:ascii="Times New Roman" w:hAnsi="Times New Roman"/>
                <w:sz w:val="18"/>
                <w:szCs w:val="18"/>
              </w:rPr>
            </w:pPr>
            <w:r w:rsidRPr="00E82FB2">
              <w:rPr>
                <w:rFonts w:ascii="Times New Roman" w:hAnsi="Times New Roman"/>
                <w:sz w:val="18"/>
                <w:szCs w:val="18"/>
              </w:rPr>
              <w:t>Индивидуальные консультации, психолого-педагогическая диагностика, просветительская работа (по запросу)</w:t>
            </w:r>
          </w:p>
        </w:tc>
        <w:tc>
          <w:tcPr>
            <w:tcW w:w="1559" w:type="dxa"/>
            <w:vMerge w:val="restart"/>
            <w:shd w:val="clear" w:color="auto" w:fill="FFFFFF"/>
          </w:tcPr>
          <w:p w:rsidR="006E5B6D" w:rsidRPr="00E82FB2" w:rsidRDefault="006E5B6D" w:rsidP="00313A82">
            <w:pPr>
              <w:spacing w:after="0" w:line="240" w:lineRule="auto"/>
              <w:ind w:left="100"/>
              <w:rPr>
                <w:rFonts w:ascii="Times New Roman" w:hAnsi="Times New Roman"/>
                <w:sz w:val="18"/>
                <w:szCs w:val="18"/>
              </w:rPr>
            </w:pPr>
            <w:r w:rsidRPr="00E82FB2">
              <w:rPr>
                <w:rFonts w:ascii="Times New Roman" w:hAnsi="Times New Roman"/>
                <w:sz w:val="18"/>
                <w:szCs w:val="18"/>
              </w:rPr>
              <w:t>в течение года</w:t>
            </w:r>
          </w:p>
        </w:tc>
        <w:tc>
          <w:tcPr>
            <w:tcW w:w="3827" w:type="dxa"/>
            <w:shd w:val="clear" w:color="auto" w:fill="FFFFFF"/>
          </w:tcPr>
          <w:p w:rsidR="006E5B6D" w:rsidRPr="00E82FB2" w:rsidRDefault="006E5B6D" w:rsidP="00313A82">
            <w:pPr>
              <w:spacing w:after="0" w:line="240" w:lineRule="auto"/>
              <w:ind w:left="120"/>
              <w:rPr>
                <w:rFonts w:ascii="Times New Roman" w:hAnsi="Times New Roman"/>
                <w:sz w:val="18"/>
                <w:szCs w:val="18"/>
              </w:rPr>
            </w:pPr>
            <w:r w:rsidRPr="00E82FB2">
              <w:rPr>
                <w:rFonts w:ascii="Times New Roman" w:hAnsi="Times New Roman"/>
                <w:sz w:val="18"/>
                <w:szCs w:val="18"/>
              </w:rPr>
              <w:t>Оказать психологическую помощь и поддержку всем участникам образовательного процесса (дать рекомендации)</w:t>
            </w:r>
          </w:p>
        </w:tc>
      </w:tr>
      <w:tr w:rsidR="006E5B6D" w:rsidRPr="00E82FB2" w:rsidTr="00E82FB2">
        <w:trPr>
          <w:trHeight w:hRule="exact" w:val="431"/>
        </w:trPr>
        <w:tc>
          <w:tcPr>
            <w:tcW w:w="1392" w:type="dxa"/>
            <w:shd w:val="clear" w:color="auto" w:fill="FFFFFF"/>
          </w:tcPr>
          <w:p w:rsidR="006E5B6D" w:rsidRPr="00E82FB2" w:rsidRDefault="006E5B6D" w:rsidP="00313A82">
            <w:pPr>
              <w:spacing w:after="0" w:line="240" w:lineRule="auto"/>
              <w:ind w:left="120"/>
              <w:rPr>
                <w:rFonts w:ascii="Times New Roman" w:hAnsi="Times New Roman"/>
                <w:sz w:val="18"/>
                <w:szCs w:val="18"/>
              </w:rPr>
            </w:pPr>
            <w:r w:rsidRPr="00E82FB2">
              <w:rPr>
                <w:rFonts w:ascii="Times New Roman" w:hAnsi="Times New Roman"/>
                <w:sz w:val="18"/>
                <w:szCs w:val="18"/>
              </w:rPr>
              <w:t>Учащиеся</w:t>
            </w:r>
          </w:p>
        </w:tc>
        <w:tc>
          <w:tcPr>
            <w:tcW w:w="3438" w:type="dxa"/>
            <w:shd w:val="clear" w:color="auto" w:fill="FFFFFF"/>
          </w:tcPr>
          <w:p w:rsidR="006E5B6D" w:rsidRPr="00E82FB2" w:rsidRDefault="006E5B6D" w:rsidP="00313A82">
            <w:pPr>
              <w:spacing w:after="0" w:line="240" w:lineRule="auto"/>
              <w:ind w:left="120"/>
              <w:rPr>
                <w:rFonts w:ascii="Times New Roman" w:hAnsi="Times New Roman"/>
                <w:sz w:val="18"/>
                <w:szCs w:val="18"/>
              </w:rPr>
            </w:pPr>
            <w:r w:rsidRPr="00E82FB2">
              <w:rPr>
                <w:rFonts w:ascii="Times New Roman" w:hAnsi="Times New Roman"/>
                <w:sz w:val="18"/>
                <w:szCs w:val="18"/>
              </w:rPr>
              <w:t>Развивающие занятия (по запросу)</w:t>
            </w:r>
          </w:p>
        </w:tc>
        <w:tc>
          <w:tcPr>
            <w:tcW w:w="1559" w:type="dxa"/>
            <w:vMerge/>
            <w:shd w:val="clear" w:color="auto" w:fill="FFFFFF"/>
          </w:tcPr>
          <w:p w:rsidR="006E5B6D" w:rsidRPr="00E82FB2" w:rsidRDefault="006E5B6D" w:rsidP="00313A82">
            <w:pPr>
              <w:spacing w:after="0" w:line="240" w:lineRule="auto"/>
              <w:rPr>
                <w:rFonts w:ascii="Times New Roman" w:hAnsi="Times New Roman"/>
                <w:sz w:val="18"/>
                <w:szCs w:val="18"/>
              </w:rPr>
            </w:pPr>
          </w:p>
        </w:tc>
        <w:tc>
          <w:tcPr>
            <w:tcW w:w="3827" w:type="dxa"/>
            <w:shd w:val="clear" w:color="auto" w:fill="FFFFFF"/>
          </w:tcPr>
          <w:p w:rsidR="006E5B6D" w:rsidRPr="00E82FB2" w:rsidRDefault="006E5B6D" w:rsidP="00313A82">
            <w:pPr>
              <w:spacing w:after="0" w:line="240" w:lineRule="auto"/>
              <w:ind w:left="120"/>
              <w:rPr>
                <w:rFonts w:ascii="Times New Roman" w:hAnsi="Times New Roman"/>
                <w:sz w:val="18"/>
                <w:szCs w:val="18"/>
              </w:rPr>
            </w:pPr>
            <w:r w:rsidRPr="00E82FB2">
              <w:rPr>
                <w:rFonts w:ascii="Times New Roman" w:hAnsi="Times New Roman"/>
                <w:sz w:val="18"/>
                <w:szCs w:val="18"/>
              </w:rPr>
              <w:t>Нормализовать психоэмоциональную сферу, познавательную деятельность.</w:t>
            </w:r>
          </w:p>
        </w:tc>
      </w:tr>
      <w:tr w:rsidR="006E5B6D" w:rsidRPr="00E82FB2" w:rsidTr="00E82FB2">
        <w:trPr>
          <w:trHeight w:hRule="exact" w:val="834"/>
        </w:trPr>
        <w:tc>
          <w:tcPr>
            <w:tcW w:w="1392" w:type="dxa"/>
            <w:shd w:val="clear" w:color="auto" w:fill="FFFFFF"/>
          </w:tcPr>
          <w:p w:rsidR="006E5B6D" w:rsidRPr="00E82FB2" w:rsidRDefault="006E5B6D" w:rsidP="00313A82">
            <w:pPr>
              <w:spacing w:after="0" w:line="240" w:lineRule="auto"/>
              <w:ind w:left="120"/>
              <w:rPr>
                <w:rFonts w:ascii="Times New Roman" w:hAnsi="Times New Roman"/>
                <w:sz w:val="18"/>
                <w:szCs w:val="18"/>
              </w:rPr>
            </w:pPr>
            <w:r w:rsidRPr="00E82FB2">
              <w:rPr>
                <w:rFonts w:ascii="Times New Roman" w:hAnsi="Times New Roman"/>
                <w:sz w:val="18"/>
                <w:szCs w:val="18"/>
              </w:rPr>
              <w:t>Учащиеся</w:t>
            </w:r>
          </w:p>
          <w:p w:rsidR="006E5B6D" w:rsidRPr="00E82FB2" w:rsidRDefault="006E5B6D" w:rsidP="00313A82">
            <w:pPr>
              <w:spacing w:after="0" w:line="240" w:lineRule="auto"/>
              <w:ind w:left="120"/>
              <w:rPr>
                <w:rFonts w:ascii="Times New Roman" w:hAnsi="Times New Roman"/>
                <w:sz w:val="18"/>
                <w:szCs w:val="18"/>
              </w:rPr>
            </w:pPr>
            <w:r w:rsidRPr="00E82FB2">
              <w:rPr>
                <w:rFonts w:ascii="Times New Roman" w:hAnsi="Times New Roman"/>
                <w:sz w:val="18"/>
                <w:szCs w:val="18"/>
              </w:rPr>
              <w:t>«группы</w:t>
            </w:r>
          </w:p>
          <w:p w:rsidR="006E5B6D" w:rsidRPr="00E82FB2" w:rsidRDefault="006E5B6D" w:rsidP="00313A82">
            <w:pPr>
              <w:spacing w:after="0" w:line="240" w:lineRule="auto"/>
              <w:ind w:left="120"/>
              <w:rPr>
                <w:rFonts w:ascii="Times New Roman" w:hAnsi="Times New Roman"/>
                <w:sz w:val="18"/>
                <w:szCs w:val="18"/>
              </w:rPr>
            </w:pPr>
            <w:r w:rsidRPr="00E82FB2">
              <w:rPr>
                <w:rFonts w:ascii="Times New Roman" w:hAnsi="Times New Roman"/>
                <w:sz w:val="18"/>
                <w:szCs w:val="18"/>
              </w:rPr>
              <w:t>риска»</w:t>
            </w:r>
          </w:p>
        </w:tc>
        <w:tc>
          <w:tcPr>
            <w:tcW w:w="3438" w:type="dxa"/>
            <w:shd w:val="clear" w:color="auto" w:fill="FFFFFF"/>
          </w:tcPr>
          <w:p w:rsidR="006E5B6D" w:rsidRPr="00E82FB2" w:rsidRDefault="006E5B6D" w:rsidP="00313A82">
            <w:pPr>
              <w:spacing w:after="0" w:line="240" w:lineRule="auto"/>
              <w:rPr>
                <w:rFonts w:ascii="Times New Roman" w:hAnsi="Times New Roman"/>
                <w:sz w:val="18"/>
                <w:szCs w:val="18"/>
              </w:rPr>
            </w:pPr>
            <w:r w:rsidRPr="00E82FB2">
              <w:rPr>
                <w:rFonts w:ascii="Times New Roman" w:hAnsi="Times New Roman"/>
                <w:sz w:val="18"/>
                <w:szCs w:val="18"/>
              </w:rPr>
              <w:t>Беседа, психолого-педагогическая диагностика, занятия для нормализации психоэмоциональной сферы, познавательной деятельности</w:t>
            </w:r>
          </w:p>
        </w:tc>
        <w:tc>
          <w:tcPr>
            <w:tcW w:w="1559" w:type="dxa"/>
            <w:shd w:val="clear" w:color="auto" w:fill="FFFFFF"/>
          </w:tcPr>
          <w:p w:rsidR="006E5B6D" w:rsidRPr="00E82FB2" w:rsidRDefault="006E5B6D" w:rsidP="00313A82">
            <w:pPr>
              <w:spacing w:after="0" w:line="240" w:lineRule="auto"/>
              <w:ind w:left="100"/>
              <w:rPr>
                <w:rFonts w:ascii="Times New Roman" w:hAnsi="Times New Roman"/>
                <w:sz w:val="18"/>
                <w:szCs w:val="18"/>
              </w:rPr>
            </w:pPr>
            <w:r w:rsidRPr="00E82FB2">
              <w:rPr>
                <w:rFonts w:ascii="Times New Roman" w:hAnsi="Times New Roman"/>
                <w:sz w:val="18"/>
                <w:szCs w:val="18"/>
              </w:rPr>
              <w:t>в течение года</w:t>
            </w:r>
          </w:p>
        </w:tc>
        <w:tc>
          <w:tcPr>
            <w:tcW w:w="3827" w:type="dxa"/>
            <w:shd w:val="clear" w:color="auto" w:fill="FFFFFF"/>
          </w:tcPr>
          <w:p w:rsidR="006E5B6D" w:rsidRPr="00E82FB2" w:rsidRDefault="006E5B6D" w:rsidP="00313A82">
            <w:pPr>
              <w:spacing w:after="0" w:line="240" w:lineRule="auto"/>
              <w:ind w:left="120"/>
              <w:rPr>
                <w:rFonts w:ascii="Times New Roman" w:hAnsi="Times New Roman"/>
                <w:sz w:val="18"/>
                <w:szCs w:val="18"/>
              </w:rPr>
            </w:pPr>
            <w:r w:rsidRPr="00E82FB2">
              <w:rPr>
                <w:rFonts w:ascii="Times New Roman" w:hAnsi="Times New Roman"/>
                <w:sz w:val="18"/>
                <w:szCs w:val="18"/>
              </w:rPr>
              <w:t>Психологическое сопровождение детей «группы риска».</w:t>
            </w:r>
          </w:p>
        </w:tc>
      </w:tr>
      <w:tr w:rsidR="006E5B6D" w:rsidRPr="00E82FB2" w:rsidTr="00E82FB2">
        <w:trPr>
          <w:trHeight w:hRule="exact" w:val="844"/>
        </w:trPr>
        <w:tc>
          <w:tcPr>
            <w:tcW w:w="1392" w:type="dxa"/>
            <w:shd w:val="clear" w:color="auto" w:fill="FFFFFF"/>
          </w:tcPr>
          <w:p w:rsidR="006E5B6D" w:rsidRPr="00E82FB2" w:rsidRDefault="006E5B6D" w:rsidP="00313A82">
            <w:pPr>
              <w:spacing w:after="0" w:line="240" w:lineRule="auto"/>
              <w:ind w:left="120"/>
              <w:rPr>
                <w:rFonts w:ascii="Times New Roman" w:hAnsi="Times New Roman"/>
                <w:sz w:val="18"/>
                <w:szCs w:val="18"/>
              </w:rPr>
            </w:pPr>
            <w:r w:rsidRPr="00E82FB2">
              <w:rPr>
                <w:rFonts w:ascii="Times New Roman" w:hAnsi="Times New Roman"/>
                <w:sz w:val="18"/>
                <w:szCs w:val="18"/>
              </w:rPr>
              <w:t>Учащиеся</w:t>
            </w:r>
          </w:p>
        </w:tc>
        <w:tc>
          <w:tcPr>
            <w:tcW w:w="3438" w:type="dxa"/>
            <w:shd w:val="clear" w:color="auto" w:fill="FFFFFF"/>
          </w:tcPr>
          <w:p w:rsidR="006E5B6D" w:rsidRPr="00E82FB2" w:rsidRDefault="006E5B6D" w:rsidP="00313A82">
            <w:pPr>
              <w:spacing w:after="0" w:line="240" w:lineRule="auto"/>
              <w:rPr>
                <w:rFonts w:ascii="Times New Roman" w:hAnsi="Times New Roman"/>
                <w:sz w:val="18"/>
                <w:szCs w:val="18"/>
              </w:rPr>
            </w:pPr>
            <w:r w:rsidRPr="00E82FB2">
              <w:rPr>
                <w:rFonts w:ascii="Times New Roman" w:hAnsi="Times New Roman"/>
                <w:sz w:val="18"/>
                <w:szCs w:val="18"/>
              </w:rPr>
              <w:t>Формирование и развитие исследовательской компетентности учащихся.</w:t>
            </w:r>
          </w:p>
        </w:tc>
        <w:tc>
          <w:tcPr>
            <w:tcW w:w="1559" w:type="dxa"/>
            <w:shd w:val="clear" w:color="auto" w:fill="FFFFFF"/>
          </w:tcPr>
          <w:p w:rsidR="006E5B6D" w:rsidRPr="00E82FB2" w:rsidRDefault="006E5B6D" w:rsidP="00313A82">
            <w:pPr>
              <w:spacing w:after="0" w:line="240" w:lineRule="auto"/>
              <w:ind w:left="100"/>
              <w:rPr>
                <w:rFonts w:ascii="Times New Roman" w:hAnsi="Times New Roman"/>
                <w:sz w:val="18"/>
                <w:szCs w:val="18"/>
              </w:rPr>
            </w:pPr>
            <w:r w:rsidRPr="00E82FB2">
              <w:rPr>
                <w:rFonts w:ascii="Times New Roman" w:hAnsi="Times New Roman"/>
                <w:sz w:val="18"/>
                <w:szCs w:val="18"/>
              </w:rPr>
              <w:t>в течение года</w:t>
            </w:r>
          </w:p>
        </w:tc>
        <w:tc>
          <w:tcPr>
            <w:tcW w:w="3827" w:type="dxa"/>
            <w:shd w:val="clear" w:color="auto" w:fill="FFFFFF"/>
          </w:tcPr>
          <w:p w:rsidR="006E5B6D" w:rsidRPr="00E82FB2" w:rsidRDefault="006E5B6D" w:rsidP="00313A82">
            <w:pPr>
              <w:spacing w:after="0" w:line="240" w:lineRule="auto"/>
              <w:rPr>
                <w:rFonts w:ascii="Times New Roman" w:hAnsi="Times New Roman"/>
                <w:sz w:val="18"/>
                <w:szCs w:val="18"/>
              </w:rPr>
            </w:pPr>
            <w:r w:rsidRPr="00E82FB2">
              <w:rPr>
                <w:rFonts w:ascii="Times New Roman" w:hAnsi="Times New Roman"/>
                <w:sz w:val="18"/>
                <w:szCs w:val="18"/>
              </w:rPr>
              <w:t>Развитие исследовательской компетентности учащихся (научно - практические конференции школьного и муниципального уровня)</w:t>
            </w:r>
          </w:p>
        </w:tc>
      </w:tr>
      <w:tr w:rsidR="006E5B6D" w:rsidRPr="00E82FB2" w:rsidTr="00E82FB2">
        <w:trPr>
          <w:trHeight w:val="704"/>
        </w:trPr>
        <w:tc>
          <w:tcPr>
            <w:tcW w:w="1392" w:type="dxa"/>
            <w:shd w:val="clear" w:color="auto" w:fill="FFFFFF"/>
          </w:tcPr>
          <w:p w:rsidR="006E5B6D" w:rsidRPr="00E82FB2" w:rsidRDefault="006E5B6D" w:rsidP="00313A82">
            <w:pPr>
              <w:spacing w:after="0" w:line="240" w:lineRule="auto"/>
              <w:ind w:left="120"/>
              <w:rPr>
                <w:rFonts w:ascii="Times New Roman" w:hAnsi="Times New Roman"/>
                <w:sz w:val="18"/>
                <w:szCs w:val="18"/>
              </w:rPr>
            </w:pPr>
            <w:r w:rsidRPr="00E82FB2">
              <w:rPr>
                <w:rFonts w:ascii="Times New Roman" w:hAnsi="Times New Roman"/>
                <w:sz w:val="18"/>
                <w:szCs w:val="18"/>
              </w:rPr>
              <w:t>Родители,</w:t>
            </w:r>
          </w:p>
          <w:p w:rsidR="006E5B6D" w:rsidRPr="00E82FB2" w:rsidRDefault="006E5B6D" w:rsidP="00313A82">
            <w:pPr>
              <w:spacing w:after="0" w:line="240" w:lineRule="auto"/>
              <w:ind w:left="120"/>
              <w:rPr>
                <w:rFonts w:ascii="Times New Roman" w:hAnsi="Times New Roman"/>
                <w:sz w:val="18"/>
                <w:szCs w:val="18"/>
              </w:rPr>
            </w:pPr>
            <w:r w:rsidRPr="00E82FB2">
              <w:rPr>
                <w:rFonts w:ascii="Times New Roman" w:hAnsi="Times New Roman"/>
                <w:sz w:val="18"/>
                <w:szCs w:val="18"/>
              </w:rPr>
              <w:t>учителя</w:t>
            </w:r>
          </w:p>
        </w:tc>
        <w:tc>
          <w:tcPr>
            <w:tcW w:w="3438" w:type="dxa"/>
            <w:shd w:val="clear" w:color="auto" w:fill="FFFFFF"/>
          </w:tcPr>
          <w:p w:rsidR="006E5B6D" w:rsidRPr="00E82FB2" w:rsidRDefault="006E5B6D" w:rsidP="00313A82">
            <w:pPr>
              <w:spacing w:after="0" w:line="240" w:lineRule="auto"/>
              <w:ind w:left="120"/>
              <w:rPr>
                <w:rFonts w:ascii="Times New Roman" w:hAnsi="Times New Roman"/>
                <w:b/>
                <w:i/>
                <w:sz w:val="18"/>
                <w:szCs w:val="18"/>
              </w:rPr>
            </w:pPr>
            <w:r w:rsidRPr="00E82FB2">
              <w:rPr>
                <w:rFonts w:ascii="Times New Roman" w:hAnsi="Times New Roman"/>
                <w:bCs/>
                <w:iCs/>
                <w:color w:val="000000"/>
                <w:sz w:val="18"/>
                <w:szCs w:val="18"/>
                <w:shd w:val="clear" w:color="auto" w:fill="FFFFFF"/>
              </w:rPr>
              <w:t>Психолого-педагогический лекторий.</w:t>
            </w:r>
          </w:p>
        </w:tc>
        <w:tc>
          <w:tcPr>
            <w:tcW w:w="1559" w:type="dxa"/>
            <w:shd w:val="clear" w:color="auto" w:fill="FFFFFF"/>
          </w:tcPr>
          <w:p w:rsidR="006E5B6D" w:rsidRPr="00E82FB2" w:rsidRDefault="006E5B6D" w:rsidP="00313A82">
            <w:pPr>
              <w:spacing w:after="0" w:line="240" w:lineRule="auto"/>
              <w:ind w:left="100"/>
              <w:rPr>
                <w:rFonts w:ascii="Times New Roman" w:hAnsi="Times New Roman"/>
                <w:sz w:val="18"/>
                <w:szCs w:val="18"/>
              </w:rPr>
            </w:pPr>
            <w:r w:rsidRPr="00E82FB2">
              <w:rPr>
                <w:rFonts w:ascii="Times New Roman" w:hAnsi="Times New Roman"/>
                <w:sz w:val="18"/>
                <w:szCs w:val="18"/>
              </w:rPr>
              <w:t>По плану психолога</w:t>
            </w:r>
          </w:p>
        </w:tc>
        <w:tc>
          <w:tcPr>
            <w:tcW w:w="3827" w:type="dxa"/>
            <w:shd w:val="clear" w:color="auto" w:fill="FFFFFF"/>
          </w:tcPr>
          <w:p w:rsidR="006E5B6D" w:rsidRPr="00E82FB2" w:rsidRDefault="006E5B6D" w:rsidP="00313A82">
            <w:pPr>
              <w:spacing w:after="0" w:line="240" w:lineRule="auto"/>
              <w:rPr>
                <w:rFonts w:ascii="Times New Roman" w:hAnsi="Times New Roman"/>
                <w:sz w:val="18"/>
                <w:szCs w:val="18"/>
              </w:rPr>
            </w:pPr>
            <w:r w:rsidRPr="00E82FB2">
              <w:rPr>
                <w:rFonts w:ascii="Times New Roman" w:hAnsi="Times New Roman"/>
                <w:sz w:val="18"/>
                <w:szCs w:val="18"/>
              </w:rPr>
              <w:t>Повышена психологическая компетенция в воспитании и взаимоотношении с детьми (дать рекомендации).</w:t>
            </w:r>
          </w:p>
        </w:tc>
      </w:tr>
    </w:tbl>
    <w:p w:rsidR="006E5B6D" w:rsidRPr="007A76F8" w:rsidRDefault="006E5B6D" w:rsidP="00313A82">
      <w:pPr>
        <w:autoSpaceDE w:val="0"/>
        <w:autoSpaceDN w:val="0"/>
        <w:adjustRightInd w:val="0"/>
        <w:spacing w:after="0" w:line="240" w:lineRule="auto"/>
        <w:rPr>
          <w:rFonts w:ascii="Times New Roman" w:eastAsia="TimesNewRomanPSMT" w:hAnsi="Times New Roman"/>
          <w:sz w:val="20"/>
          <w:szCs w:val="20"/>
          <w:lang w:eastAsia="ru-RU"/>
        </w:rPr>
      </w:pPr>
      <w:r w:rsidRPr="007A76F8">
        <w:rPr>
          <w:rFonts w:ascii="Times New Roman" w:eastAsia="TimesNewRomanPSMT" w:hAnsi="Times New Roman"/>
          <w:sz w:val="20"/>
          <w:szCs w:val="20"/>
          <w:lang w:eastAsia="ru-RU"/>
        </w:rPr>
        <w:t xml:space="preserve">  На основе знания учащимися факторов своего успешного обучения, инструментов оценивания личных достижений в учебной и внеурочной деятельности, способности прогнозирования и предупреждения проблем и трудностей, своевременной и эффективной психолого-педагогической помощи и поддержки будут достигнуты следующие результаты реализации психолого-педагогического сопровождения: </w:t>
      </w:r>
    </w:p>
    <w:p w:rsidR="006E5B6D" w:rsidRPr="007A76F8" w:rsidRDefault="006E5B6D" w:rsidP="00313A82">
      <w:pPr>
        <w:numPr>
          <w:ilvl w:val="0"/>
          <w:numId w:val="244"/>
        </w:numPr>
        <w:autoSpaceDE w:val="0"/>
        <w:autoSpaceDN w:val="0"/>
        <w:adjustRightInd w:val="0"/>
        <w:spacing w:after="0" w:line="240" w:lineRule="auto"/>
        <w:rPr>
          <w:rFonts w:ascii="Times New Roman" w:eastAsia="TimesNewRomanPSMT" w:hAnsi="Times New Roman"/>
          <w:sz w:val="20"/>
          <w:szCs w:val="20"/>
          <w:lang w:eastAsia="ru-RU"/>
        </w:rPr>
      </w:pPr>
      <w:r w:rsidRPr="007A76F8">
        <w:rPr>
          <w:rFonts w:ascii="Times New Roman" w:eastAsia="TimesNewRomanPSMT" w:hAnsi="Times New Roman"/>
          <w:sz w:val="20"/>
          <w:szCs w:val="20"/>
          <w:lang w:eastAsia="ru-RU"/>
        </w:rPr>
        <w:t xml:space="preserve">положительная динамика качества обучения и познавательного развития обучающихся, </w:t>
      </w:r>
    </w:p>
    <w:p w:rsidR="006E5B6D" w:rsidRPr="007A76F8" w:rsidRDefault="006E5B6D" w:rsidP="00313A82">
      <w:pPr>
        <w:numPr>
          <w:ilvl w:val="0"/>
          <w:numId w:val="244"/>
        </w:numPr>
        <w:autoSpaceDE w:val="0"/>
        <w:autoSpaceDN w:val="0"/>
        <w:adjustRightInd w:val="0"/>
        <w:spacing w:after="0" w:line="240" w:lineRule="auto"/>
        <w:rPr>
          <w:rFonts w:ascii="Times New Roman" w:eastAsia="TimesNewRomanPSMT" w:hAnsi="Times New Roman"/>
          <w:sz w:val="20"/>
          <w:szCs w:val="20"/>
          <w:lang w:eastAsia="ru-RU"/>
        </w:rPr>
      </w:pPr>
      <w:r w:rsidRPr="007A76F8">
        <w:rPr>
          <w:rFonts w:ascii="Times New Roman" w:eastAsia="TimesNewRomanPSMT" w:hAnsi="Times New Roman"/>
          <w:sz w:val="20"/>
          <w:szCs w:val="20"/>
          <w:lang w:eastAsia="ru-RU"/>
        </w:rPr>
        <w:t xml:space="preserve">повышение учебной мотивации школьников, </w:t>
      </w:r>
    </w:p>
    <w:p w:rsidR="006E5B6D" w:rsidRPr="007A76F8" w:rsidRDefault="006E5B6D" w:rsidP="00313A82">
      <w:pPr>
        <w:numPr>
          <w:ilvl w:val="0"/>
          <w:numId w:val="244"/>
        </w:numPr>
        <w:autoSpaceDE w:val="0"/>
        <w:autoSpaceDN w:val="0"/>
        <w:adjustRightInd w:val="0"/>
        <w:spacing w:after="0" w:line="240" w:lineRule="auto"/>
        <w:rPr>
          <w:rFonts w:ascii="Times New Roman" w:eastAsia="TimesNewRomanPSMT" w:hAnsi="Times New Roman"/>
          <w:sz w:val="20"/>
          <w:szCs w:val="20"/>
          <w:lang w:eastAsia="ru-RU"/>
        </w:rPr>
      </w:pPr>
      <w:r w:rsidRPr="007A76F8">
        <w:rPr>
          <w:rFonts w:ascii="Times New Roman" w:eastAsia="TimesNewRomanPSMT" w:hAnsi="Times New Roman"/>
          <w:sz w:val="20"/>
          <w:szCs w:val="20"/>
          <w:lang w:eastAsia="ru-RU"/>
        </w:rPr>
        <w:t>осознанный выбор траектории дальнейшего обучения.</w:t>
      </w:r>
    </w:p>
    <w:p w:rsidR="006E5B6D" w:rsidRPr="007A76F8" w:rsidRDefault="006E5B6D" w:rsidP="00313A82">
      <w:pPr>
        <w:autoSpaceDE w:val="0"/>
        <w:autoSpaceDN w:val="0"/>
        <w:adjustRightInd w:val="0"/>
        <w:spacing w:after="0" w:line="240" w:lineRule="auto"/>
        <w:rPr>
          <w:rFonts w:ascii="Times New Roman" w:eastAsia="TimesNewRomanPSMT" w:hAnsi="Times New Roman"/>
          <w:b/>
          <w:bCs/>
          <w:sz w:val="20"/>
          <w:szCs w:val="20"/>
          <w:lang w:eastAsia="ru-RU"/>
        </w:rPr>
      </w:pPr>
      <w:r w:rsidRPr="007A76F8">
        <w:rPr>
          <w:rFonts w:ascii="Times New Roman" w:eastAsia="TimesNewRomanPSMT" w:hAnsi="Times New Roman"/>
          <w:b/>
          <w:bCs/>
          <w:sz w:val="20"/>
          <w:szCs w:val="20"/>
          <w:lang w:eastAsia="ru-RU"/>
        </w:rPr>
        <w:t>3.2.3. Материально - технические условия реализации основной образовательной программы</w:t>
      </w:r>
    </w:p>
    <w:p w:rsidR="006E5B6D" w:rsidRPr="007A76F8" w:rsidRDefault="006E5B6D" w:rsidP="00313A82">
      <w:pPr>
        <w:autoSpaceDE w:val="0"/>
        <w:autoSpaceDN w:val="0"/>
        <w:adjustRightInd w:val="0"/>
        <w:spacing w:after="0" w:line="240" w:lineRule="auto"/>
        <w:rPr>
          <w:rFonts w:ascii="Times New Roman" w:eastAsia="TimesNewRomanPSMT" w:hAnsi="Times New Roman"/>
          <w:sz w:val="20"/>
          <w:szCs w:val="20"/>
          <w:lang w:eastAsia="ru-RU"/>
        </w:rPr>
      </w:pPr>
      <w:r w:rsidRPr="007A76F8">
        <w:rPr>
          <w:rFonts w:ascii="Times New Roman" w:eastAsia="TimesNewRomanPSMT" w:hAnsi="Times New Roman"/>
          <w:sz w:val="20"/>
          <w:szCs w:val="20"/>
          <w:lang w:eastAsia="ru-RU"/>
        </w:rPr>
        <w:t xml:space="preserve">    Критериальными источниками оценки учебно-материального обеспечения образовательного процесса являются требования ФГОС, требования и условия Положения о лицензировании образовательной деятельности, утверждённого постановлением Правительства Российской Федерации от 16 марта 2011 г. № 174, а также соответствующие приказы и методические рекомендации, в том числе:</w:t>
      </w:r>
    </w:p>
    <w:p w:rsidR="006E5B6D" w:rsidRPr="007A76F8" w:rsidRDefault="006E5B6D" w:rsidP="00313A82">
      <w:pPr>
        <w:autoSpaceDE w:val="0"/>
        <w:autoSpaceDN w:val="0"/>
        <w:adjustRightInd w:val="0"/>
        <w:spacing w:after="0" w:line="240" w:lineRule="auto"/>
        <w:rPr>
          <w:rFonts w:ascii="Times New Roman" w:eastAsia="TimesNewRomanPSMT" w:hAnsi="Times New Roman"/>
          <w:sz w:val="20"/>
          <w:szCs w:val="20"/>
          <w:lang w:eastAsia="ru-RU"/>
        </w:rPr>
      </w:pPr>
      <w:r w:rsidRPr="007A76F8">
        <w:rPr>
          <w:rFonts w:ascii="Times New Roman" w:eastAsia="TimesNewRomanPSMT" w:hAnsi="Times New Roman"/>
          <w:sz w:val="20"/>
          <w:szCs w:val="20"/>
          <w:lang w:eastAsia="ru-RU"/>
        </w:rPr>
        <w:t>- Санитарно – эпидемиологические правила и нормативы СанПиН 2.4.2.2821-10 «Санитарно- эпидемиологические требования к условиям и организации обучения в общеобразовательных учреждениях»;</w:t>
      </w:r>
    </w:p>
    <w:p w:rsidR="006E5B6D" w:rsidRPr="007A76F8" w:rsidRDefault="006E5B6D" w:rsidP="00313A82">
      <w:pPr>
        <w:autoSpaceDE w:val="0"/>
        <w:autoSpaceDN w:val="0"/>
        <w:adjustRightInd w:val="0"/>
        <w:spacing w:after="0" w:line="240" w:lineRule="auto"/>
        <w:rPr>
          <w:rFonts w:ascii="Times New Roman" w:eastAsia="TimesNewRomanPSMT" w:hAnsi="Times New Roman"/>
          <w:sz w:val="20"/>
          <w:szCs w:val="20"/>
          <w:lang w:eastAsia="ru-RU"/>
        </w:rPr>
      </w:pPr>
      <w:r w:rsidRPr="007A76F8">
        <w:rPr>
          <w:rFonts w:ascii="Times New Roman" w:eastAsia="TimesNewRomanPSMT" w:hAnsi="Times New Roman"/>
          <w:sz w:val="20"/>
          <w:szCs w:val="20"/>
          <w:lang w:eastAsia="ru-RU"/>
        </w:rPr>
        <w:t>-приказ Минобрнауки России от 4 октября 2010 г. № 986 «Об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w:t>
      </w:r>
    </w:p>
    <w:p w:rsidR="006E5B6D" w:rsidRPr="007A76F8" w:rsidRDefault="006E5B6D" w:rsidP="00313A82">
      <w:pPr>
        <w:autoSpaceDE w:val="0"/>
        <w:autoSpaceDN w:val="0"/>
        <w:adjustRightInd w:val="0"/>
        <w:spacing w:after="0" w:line="240" w:lineRule="auto"/>
        <w:rPr>
          <w:rFonts w:ascii="Times New Roman" w:eastAsia="TimesNewRomanPSMT" w:hAnsi="Times New Roman"/>
          <w:sz w:val="20"/>
          <w:szCs w:val="20"/>
          <w:lang w:eastAsia="ru-RU"/>
        </w:rPr>
      </w:pPr>
      <w:r w:rsidRPr="007A76F8">
        <w:rPr>
          <w:rFonts w:ascii="Times New Roman" w:eastAsia="TimesNewRomanPSMT" w:hAnsi="Times New Roman"/>
          <w:sz w:val="20"/>
          <w:szCs w:val="20"/>
          <w:lang w:eastAsia="ru-RU"/>
        </w:rPr>
        <w:t>-приказ Минобрнауки России от 23 июня 2010 г. № 697 «Об утверждении федеральных требований к образовательным учреждениям в части охраны здоровья обучающихся, воспитанников»;</w:t>
      </w:r>
    </w:p>
    <w:p w:rsidR="006E5B6D" w:rsidRPr="007A76F8" w:rsidRDefault="006E5B6D" w:rsidP="00313A82">
      <w:pPr>
        <w:autoSpaceDE w:val="0"/>
        <w:autoSpaceDN w:val="0"/>
        <w:adjustRightInd w:val="0"/>
        <w:spacing w:after="0" w:line="240" w:lineRule="auto"/>
        <w:rPr>
          <w:rFonts w:ascii="Times New Roman" w:eastAsia="TimesNewRomanPSMT" w:hAnsi="Times New Roman"/>
          <w:sz w:val="20"/>
          <w:szCs w:val="20"/>
          <w:lang w:eastAsia="ru-RU"/>
        </w:rPr>
      </w:pPr>
      <w:r w:rsidRPr="007A76F8">
        <w:rPr>
          <w:rFonts w:ascii="Times New Roman" w:eastAsia="TimesNewRomanPSMT" w:hAnsi="Times New Roman"/>
          <w:sz w:val="20"/>
          <w:szCs w:val="20"/>
          <w:lang w:eastAsia="ru-RU"/>
        </w:rPr>
        <w:t>-перечни рекомендуемой учебной литературы и цифровых образовательных ресурсов;</w:t>
      </w:r>
    </w:p>
    <w:p w:rsidR="006E5B6D" w:rsidRPr="007A76F8" w:rsidRDefault="006E5B6D" w:rsidP="00313A82">
      <w:pPr>
        <w:autoSpaceDE w:val="0"/>
        <w:autoSpaceDN w:val="0"/>
        <w:adjustRightInd w:val="0"/>
        <w:spacing w:after="0" w:line="240" w:lineRule="auto"/>
        <w:rPr>
          <w:rFonts w:ascii="Times New Roman" w:eastAsia="TimesNewRomanPSMT" w:hAnsi="Times New Roman"/>
          <w:sz w:val="20"/>
          <w:szCs w:val="20"/>
          <w:lang w:eastAsia="ru-RU"/>
        </w:rPr>
      </w:pPr>
      <w:r w:rsidRPr="007A76F8">
        <w:rPr>
          <w:rFonts w:ascii="Times New Roman" w:eastAsia="TimesNewRomanPSMT" w:hAnsi="Times New Roman"/>
          <w:sz w:val="20"/>
          <w:szCs w:val="20"/>
          <w:lang w:eastAsia="ru-RU"/>
        </w:rPr>
        <w:t>-аналогичные перечни, утверждённые региональными нормативными актами и локальными актами школы, разработанные с учётом особенностей реализации Образовательной программы в школе.</w:t>
      </w:r>
    </w:p>
    <w:p w:rsidR="006E5B6D" w:rsidRPr="007A76F8" w:rsidRDefault="006E5B6D" w:rsidP="00313A82">
      <w:pPr>
        <w:autoSpaceDE w:val="0"/>
        <w:autoSpaceDN w:val="0"/>
        <w:adjustRightInd w:val="0"/>
        <w:spacing w:after="0" w:line="240" w:lineRule="auto"/>
        <w:jc w:val="center"/>
        <w:rPr>
          <w:rFonts w:ascii="Times New Roman" w:eastAsia="TimesNewRomanPSMT" w:hAnsi="Times New Roman"/>
          <w:sz w:val="20"/>
          <w:szCs w:val="20"/>
          <w:lang w:eastAsia="ru-RU"/>
        </w:rPr>
      </w:pPr>
      <w:r w:rsidRPr="007A76F8">
        <w:rPr>
          <w:rFonts w:ascii="Times New Roman" w:eastAsia="TimesNewRomanPSMT" w:hAnsi="Times New Roman"/>
          <w:sz w:val="20"/>
          <w:szCs w:val="20"/>
          <w:lang w:eastAsia="ru-RU"/>
        </w:rPr>
        <w:t xml:space="preserve">     В соответствии с требованиями ФГОС для обеспечения всех предметных областей и внеурочной деятельности лицей должен быть обеспечен мебелью, офисным оснащением, хозяйственным инвентарём</w:t>
      </w:r>
    </w:p>
    <w:p w:rsidR="006E5B6D" w:rsidRPr="007A76F8" w:rsidRDefault="006E5B6D" w:rsidP="00313A82">
      <w:pPr>
        <w:autoSpaceDE w:val="0"/>
        <w:autoSpaceDN w:val="0"/>
        <w:adjustRightInd w:val="0"/>
        <w:spacing w:after="0" w:line="240" w:lineRule="auto"/>
        <w:jc w:val="center"/>
        <w:rPr>
          <w:rFonts w:ascii="Times New Roman" w:eastAsia="TimesNewRomanPSMT" w:hAnsi="Times New Roman"/>
          <w:sz w:val="20"/>
          <w:szCs w:val="20"/>
          <w:lang w:eastAsia="ru-RU"/>
        </w:rPr>
      </w:pPr>
    </w:p>
    <w:p w:rsidR="006E5B6D" w:rsidRPr="007A76F8" w:rsidRDefault="006E5B6D" w:rsidP="00355B42">
      <w:pPr>
        <w:autoSpaceDE w:val="0"/>
        <w:autoSpaceDN w:val="0"/>
        <w:adjustRightInd w:val="0"/>
        <w:spacing w:after="0" w:line="240" w:lineRule="auto"/>
        <w:rPr>
          <w:rFonts w:ascii="Times New Roman" w:eastAsia="Times New Roman" w:hAnsi="Times New Roman"/>
          <w:b/>
          <w:sz w:val="20"/>
          <w:szCs w:val="20"/>
          <w:lang w:eastAsia="ru-RU"/>
        </w:rPr>
      </w:pPr>
      <w:r w:rsidRPr="007A76F8">
        <w:rPr>
          <w:rFonts w:ascii="Times New Roman" w:eastAsia="TimesNewRomanPSMT" w:hAnsi="Times New Roman"/>
          <w:sz w:val="20"/>
          <w:szCs w:val="20"/>
          <w:lang w:eastAsia="ru-RU"/>
        </w:rPr>
        <w:t>3.2.4.</w:t>
      </w:r>
      <w:r w:rsidRPr="007A76F8">
        <w:rPr>
          <w:rFonts w:ascii="Times New Roman" w:hAnsi="Times New Roman"/>
          <w:b/>
          <w:sz w:val="20"/>
          <w:szCs w:val="20"/>
        </w:rPr>
        <w:t>Учебно-методическое и информационное обеспечение  реализации</w:t>
      </w:r>
      <w:r w:rsidRPr="007A76F8">
        <w:rPr>
          <w:rFonts w:ascii="Times New Roman" w:eastAsia="Times New Roman" w:hAnsi="Times New Roman"/>
          <w:b/>
          <w:sz w:val="20"/>
          <w:szCs w:val="20"/>
          <w:lang w:eastAsia="ru-RU"/>
        </w:rPr>
        <w:t>основной образовательной программы общего образования</w:t>
      </w: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4394"/>
        <w:gridCol w:w="2693"/>
        <w:gridCol w:w="992"/>
      </w:tblGrid>
      <w:tr w:rsidR="006E5B6D" w:rsidRPr="00E82FB2" w:rsidTr="00E82FB2">
        <w:tc>
          <w:tcPr>
            <w:tcW w:w="6663" w:type="dxa"/>
            <w:gridSpan w:val="2"/>
          </w:tcPr>
          <w:p w:rsidR="006E5B6D" w:rsidRPr="00E82FB2" w:rsidRDefault="006E5B6D" w:rsidP="00313A82">
            <w:pPr>
              <w:tabs>
                <w:tab w:val="left" w:pos="0"/>
              </w:tabs>
              <w:spacing w:after="0" w:line="240" w:lineRule="auto"/>
              <w:contextualSpacing/>
              <w:jc w:val="center"/>
              <w:rPr>
                <w:rFonts w:ascii="Times New Roman" w:eastAsia="Times New Roman" w:hAnsi="Times New Roman"/>
                <w:b/>
                <w:i/>
                <w:sz w:val="18"/>
                <w:szCs w:val="18"/>
                <w:lang w:eastAsia="ru-RU"/>
              </w:rPr>
            </w:pPr>
            <w:r w:rsidRPr="00E82FB2">
              <w:rPr>
                <w:rFonts w:ascii="Times New Roman" w:eastAsia="Times New Roman" w:hAnsi="Times New Roman"/>
                <w:b/>
                <w:i/>
                <w:sz w:val="18"/>
                <w:szCs w:val="18"/>
                <w:lang w:eastAsia="ru-RU"/>
              </w:rPr>
              <w:t>Показатель</w:t>
            </w:r>
          </w:p>
        </w:tc>
        <w:tc>
          <w:tcPr>
            <w:tcW w:w="2693" w:type="dxa"/>
          </w:tcPr>
          <w:p w:rsidR="006E5B6D" w:rsidRPr="00E82FB2" w:rsidRDefault="006E5B6D" w:rsidP="00313A82">
            <w:pPr>
              <w:tabs>
                <w:tab w:val="left" w:pos="0"/>
              </w:tabs>
              <w:spacing w:after="0" w:line="240" w:lineRule="auto"/>
              <w:contextualSpacing/>
              <w:jc w:val="center"/>
              <w:rPr>
                <w:rFonts w:ascii="Times New Roman" w:eastAsia="Times New Roman" w:hAnsi="Times New Roman"/>
                <w:b/>
                <w:i/>
                <w:sz w:val="18"/>
                <w:szCs w:val="18"/>
                <w:lang w:eastAsia="ru-RU"/>
              </w:rPr>
            </w:pPr>
            <w:r w:rsidRPr="00E82FB2">
              <w:rPr>
                <w:rFonts w:ascii="Times New Roman" w:eastAsia="Times New Roman" w:hAnsi="Times New Roman"/>
                <w:b/>
                <w:i/>
                <w:sz w:val="18"/>
                <w:szCs w:val="18"/>
                <w:lang w:eastAsia="ru-RU"/>
              </w:rPr>
              <w:t xml:space="preserve">Фактический </w:t>
            </w:r>
          </w:p>
          <w:p w:rsidR="006E5B6D" w:rsidRPr="00E82FB2" w:rsidRDefault="006E5B6D" w:rsidP="00313A82">
            <w:pPr>
              <w:tabs>
                <w:tab w:val="left" w:pos="0"/>
              </w:tabs>
              <w:spacing w:after="0" w:line="240" w:lineRule="auto"/>
              <w:contextualSpacing/>
              <w:jc w:val="center"/>
              <w:rPr>
                <w:rFonts w:ascii="Times New Roman" w:eastAsia="Times New Roman" w:hAnsi="Times New Roman"/>
                <w:b/>
                <w:i/>
                <w:sz w:val="18"/>
                <w:szCs w:val="18"/>
                <w:lang w:eastAsia="ru-RU"/>
              </w:rPr>
            </w:pPr>
            <w:r w:rsidRPr="00E82FB2">
              <w:rPr>
                <w:rFonts w:ascii="Times New Roman" w:eastAsia="Times New Roman" w:hAnsi="Times New Roman"/>
                <w:b/>
                <w:i/>
                <w:sz w:val="18"/>
                <w:szCs w:val="18"/>
                <w:lang w:eastAsia="ru-RU"/>
              </w:rPr>
              <w:t xml:space="preserve"> показатель</w:t>
            </w:r>
          </w:p>
        </w:tc>
        <w:tc>
          <w:tcPr>
            <w:tcW w:w="992" w:type="dxa"/>
          </w:tcPr>
          <w:p w:rsidR="006E5B6D" w:rsidRPr="00E82FB2" w:rsidRDefault="006E5B6D" w:rsidP="00313A82">
            <w:pPr>
              <w:tabs>
                <w:tab w:val="left" w:pos="0"/>
              </w:tabs>
              <w:spacing w:after="0" w:line="240" w:lineRule="auto"/>
              <w:contextualSpacing/>
              <w:jc w:val="center"/>
              <w:rPr>
                <w:rFonts w:ascii="Times New Roman" w:eastAsia="Times New Roman" w:hAnsi="Times New Roman"/>
                <w:b/>
                <w:i/>
                <w:sz w:val="18"/>
                <w:szCs w:val="18"/>
                <w:lang w:eastAsia="ru-RU"/>
              </w:rPr>
            </w:pPr>
            <w:r w:rsidRPr="00E82FB2">
              <w:rPr>
                <w:rFonts w:ascii="Times New Roman" w:eastAsia="Times New Roman" w:hAnsi="Times New Roman"/>
                <w:b/>
                <w:i/>
                <w:sz w:val="18"/>
                <w:szCs w:val="18"/>
                <w:lang w:eastAsia="ru-RU"/>
              </w:rPr>
              <w:t>% оснащенности</w:t>
            </w:r>
          </w:p>
        </w:tc>
      </w:tr>
      <w:tr w:rsidR="006E5B6D" w:rsidRPr="00E82FB2" w:rsidTr="00E82FB2">
        <w:trPr>
          <w:trHeight w:val="263"/>
        </w:trPr>
        <w:tc>
          <w:tcPr>
            <w:tcW w:w="2269" w:type="dxa"/>
            <w:vMerge w:val="restart"/>
          </w:tcPr>
          <w:p w:rsidR="006E5B6D" w:rsidRPr="00E82FB2" w:rsidRDefault="006E5B6D" w:rsidP="00313A82">
            <w:pPr>
              <w:spacing w:after="0" w:line="240" w:lineRule="auto"/>
              <w:ind w:right="-91"/>
              <w:jc w:val="both"/>
              <w:rPr>
                <w:rFonts w:ascii="Times New Roman" w:eastAsia="Times New Roman" w:hAnsi="Times New Roman"/>
                <w:sz w:val="18"/>
                <w:szCs w:val="18"/>
                <w:lang w:eastAsia="ru-RU"/>
              </w:rPr>
            </w:pPr>
            <w:r w:rsidRPr="00E82FB2">
              <w:rPr>
                <w:rFonts w:ascii="Times New Roman" w:eastAsia="Times New Roman" w:hAnsi="Times New Roman"/>
                <w:sz w:val="18"/>
                <w:szCs w:val="18"/>
                <w:lang w:eastAsia="ru-RU"/>
              </w:rPr>
              <w:t>Учебная, учебно-методическая литература и иные библиотечно-информационные ресурсы</w:t>
            </w:r>
          </w:p>
          <w:p w:rsidR="006E5B6D" w:rsidRPr="00E82FB2" w:rsidRDefault="006E5B6D" w:rsidP="00313A82">
            <w:pPr>
              <w:spacing w:after="0" w:line="240" w:lineRule="auto"/>
              <w:ind w:hanging="13"/>
              <w:jc w:val="both"/>
              <w:rPr>
                <w:rFonts w:ascii="Times New Roman" w:eastAsia="Times New Roman" w:hAnsi="Times New Roman"/>
                <w:i/>
                <w:sz w:val="18"/>
                <w:szCs w:val="18"/>
                <w:lang w:eastAsia="ru-RU"/>
              </w:rPr>
            </w:pPr>
            <w:r w:rsidRPr="00E82FB2">
              <w:rPr>
                <w:rFonts w:ascii="Times New Roman" w:eastAsia="Times New Roman" w:hAnsi="Times New Roman"/>
                <w:sz w:val="18"/>
                <w:szCs w:val="18"/>
                <w:lang w:eastAsia="ru-RU"/>
              </w:rPr>
              <w:t>1-3 ступени</w:t>
            </w:r>
          </w:p>
        </w:tc>
        <w:tc>
          <w:tcPr>
            <w:tcW w:w="4394" w:type="dxa"/>
          </w:tcPr>
          <w:p w:rsidR="006E5B6D" w:rsidRPr="00E82FB2" w:rsidRDefault="006E5B6D" w:rsidP="00313A82">
            <w:pPr>
              <w:spacing w:after="0" w:line="240" w:lineRule="auto"/>
              <w:ind w:right="20"/>
              <w:jc w:val="both"/>
              <w:rPr>
                <w:rFonts w:ascii="Times New Roman" w:eastAsia="Times New Roman" w:hAnsi="Times New Roman"/>
                <w:i/>
                <w:sz w:val="18"/>
                <w:szCs w:val="18"/>
                <w:lang w:eastAsia="ru-RU"/>
              </w:rPr>
            </w:pPr>
            <w:r w:rsidRPr="00E82FB2">
              <w:rPr>
                <w:rFonts w:ascii="Times New Roman" w:eastAsia="Times New Roman" w:hAnsi="Times New Roman"/>
                <w:sz w:val="18"/>
                <w:szCs w:val="18"/>
                <w:lang w:eastAsia="ru-RU"/>
              </w:rPr>
              <w:t>Обеспечение информационной поддержки образовательной деятельности обучающихся и педагогических работников на основе современных информационных технологий в области библиотечных услуг;</w:t>
            </w:r>
          </w:p>
        </w:tc>
        <w:tc>
          <w:tcPr>
            <w:tcW w:w="2693" w:type="dxa"/>
          </w:tcPr>
          <w:p w:rsidR="006E5B6D" w:rsidRPr="00E82FB2" w:rsidRDefault="006E5B6D" w:rsidP="00313A82">
            <w:pPr>
              <w:tabs>
                <w:tab w:val="left" w:pos="0"/>
              </w:tabs>
              <w:spacing w:after="0" w:line="240" w:lineRule="auto"/>
              <w:contextualSpacing/>
              <w:rPr>
                <w:rFonts w:ascii="Times New Roman" w:eastAsia="Times New Roman" w:hAnsi="Times New Roman"/>
                <w:sz w:val="18"/>
                <w:szCs w:val="18"/>
                <w:lang w:eastAsia="ru-RU"/>
              </w:rPr>
            </w:pPr>
            <w:r w:rsidRPr="00E82FB2">
              <w:rPr>
                <w:rFonts w:ascii="Times New Roman" w:eastAsia="Times New Roman" w:hAnsi="Times New Roman"/>
                <w:sz w:val="18"/>
                <w:szCs w:val="18"/>
                <w:lang w:eastAsia="ru-RU"/>
              </w:rPr>
              <w:t>Электронная библиотека</w:t>
            </w:r>
          </w:p>
          <w:p w:rsidR="006E5B6D" w:rsidRPr="00E82FB2" w:rsidRDefault="006E5B6D" w:rsidP="00313A82">
            <w:pPr>
              <w:tabs>
                <w:tab w:val="left" w:pos="0"/>
              </w:tabs>
              <w:spacing w:after="0" w:line="240" w:lineRule="auto"/>
              <w:contextualSpacing/>
              <w:rPr>
                <w:rFonts w:ascii="Times New Roman" w:eastAsia="Times New Roman" w:hAnsi="Times New Roman"/>
                <w:sz w:val="18"/>
                <w:szCs w:val="18"/>
                <w:lang w:eastAsia="ru-RU"/>
              </w:rPr>
            </w:pPr>
            <w:r w:rsidRPr="00E82FB2">
              <w:rPr>
                <w:rFonts w:ascii="Times New Roman" w:eastAsia="Times New Roman" w:hAnsi="Times New Roman"/>
                <w:sz w:val="18"/>
                <w:szCs w:val="18"/>
                <w:lang w:eastAsia="ru-RU"/>
              </w:rPr>
              <w:t>интерактивно-демонстрационные комплексы-131ед.</w:t>
            </w:r>
          </w:p>
        </w:tc>
        <w:tc>
          <w:tcPr>
            <w:tcW w:w="992" w:type="dxa"/>
          </w:tcPr>
          <w:p w:rsidR="006E5B6D" w:rsidRPr="00E82FB2" w:rsidRDefault="006E5B6D" w:rsidP="00313A82">
            <w:pPr>
              <w:tabs>
                <w:tab w:val="left" w:pos="0"/>
              </w:tabs>
              <w:spacing w:after="0" w:line="240" w:lineRule="auto"/>
              <w:contextualSpacing/>
              <w:rPr>
                <w:rFonts w:ascii="Times New Roman" w:eastAsia="Times New Roman" w:hAnsi="Times New Roman"/>
                <w:i/>
                <w:sz w:val="18"/>
                <w:szCs w:val="18"/>
                <w:lang w:eastAsia="ru-RU"/>
              </w:rPr>
            </w:pPr>
            <w:r w:rsidRPr="00E82FB2">
              <w:rPr>
                <w:rFonts w:ascii="Times New Roman" w:eastAsia="Times New Roman" w:hAnsi="Times New Roman"/>
                <w:i/>
                <w:sz w:val="18"/>
                <w:szCs w:val="18"/>
                <w:lang w:eastAsia="ru-RU"/>
              </w:rPr>
              <w:t>30%</w:t>
            </w:r>
          </w:p>
        </w:tc>
      </w:tr>
      <w:tr w:rsidR="006E5B6D" w:rsidRPr="00E82FB2" w:rsidTr="00E82FB2">
        <w:tc>
          <w:tcPr>
            <w:tcW w:w="2269" w:type="dxa"/>
            <w:vMerge/>
          </w:tcPr>
          <w:p w:rsidR="006E5B6D" w:rsidRPr="00E82FB2" w:rsidRDefault="006E5B6D" w:rsidP="00313A82">
            <w:pPr>
              <w:spacing w:after="0" w:line="240" w:lineRule="auto"/>
              <w:jc w:val="both"/>
              <w:rPr>
                <w:rFonts w:ascii="Times New Roman" w:eastAsia="Times New Roman" w:hAnsi="Times New Roman"/>
                <w:sz w:val="18"/>
                <w:szCs w:val="18"/>
                <w:lang w:eastAsia="ru-RU"/>
              </w:rPr>
            </w:pPr>
          </w:p>
        </w:tc>
        <w:tc>
          <w:tcPr>
            <w:tcW w:w="4394" w:type="dxa"/>
          </w:tcPr>
          <w:p w:rsidR="006E5B6D" w:rsidRPr="00E82FB2" w:rsidRDefault="006E5B6D" w:rsidP="00313A82">
            <w:pPr>
              <w:spacing w:after="0" w:line="240" w:lineRule="auto"/>
              <w:contextualSpacing/>
              <w:jc w:val="both"/>
              <w:rPr>
                <w:rFonts w:ascii="Times New Roman" w:eastAsia="Times New Roman" w:hAnsi="Times New Roman"/>
                <w:i/>
                <w:sz w:val="18"/>
                <w:szCs w:val="18"/>
                <w:lang w:eastAsia="ru-RU"/>
              </w:rPr>
            </w:pPr>
            <w:r w:rsidRPr="00E82FB2">
              <w:rPr>
                <w:rFonts w:ascii="Times New Roman" w:eastAsia="Times New Roman" w:hAnsi="Times New Roman"/>
                <w:sz w:val="18"/>
                <w:szCs w:val="18"/>
                <w:lang w:eastAsia="ru-RU"/>
              </w:rPr>
              <w:t>-  укомплектованность печатными и электронными информационно-образовательными ресурсами по всем предметам учебного плана;</w:t>
            </w:r>
          </w:p>
        </w:tc>
        <w:tc>
          <w:tcPr>
            <w:tcW w:w="2693" w:type="dxa"/>
          </w:tcPr>
          <w:p w:rsidR="006E5B6D" w:rsidRPr="00E82FB2" w:rsidRDefault="006E5B6D" w:rsidP="00313A82">
            <w:pPr>
              <w:tabs>
                <w:tab w:val="left" w:pos="0"/>
              </w:tabs>
              <w:spacing w:after="0" w:line="240" w:lineRule="auto"/>
              <w:contextualSpacing/>
              <w:rPr>
                <w:rFonts w:ascii="Times New Roman" w:eastAsia="Times New Roman" w:hAnsi="Times New Roman"/>
                <w:i/>
                <w:sz w:val="18"/>
                <w:szCs w:val="18"/>
                <w:lang w:eastAsia="ru-RU"/>
              </w:rPr>
            </w:pPr>
            <w:r w:rsidRPr="00E82FB2">
              <w:rPr>
                <w:rFonts w:ascii="Times New Roman" w:eastAsia="Times New Roman" w:hAnsi="Times New Roman"/>
                <w:i/>
                <w:sz w:val="18"/>
                <w:szCs w:val="18"/>
                <w:lang w:eastAsia="ru-RU"/>
              </w:rPr>
              <w:t>да</w:t>
            </w:r>
          </w:p>
        </w:tc>
        <w:tc>
          <w:tcPr>
            <w:tcW w:w="992" w:type="dxa"/>
          </w:tcPr>
          <w:p w:rsidR="006E5B6D" w:rsidRPr="00E82FB2" w:rsidRDefault="006E5B6D" w:rsidP="00313A82">
            <w:pPr>
              <w:tabs>
                <w:tab w:val="left" w:pos="0"/>
              </w:tabs>
              <w:spacing w:after="0" w:line="240" w:lineRule="auto"/>
              <w:contextualSpacing/>
              <w:rPr>
                <w:rFonts w:ascii="Times New Roman" w:eastAsia="Times New Roman" w:hAnsi="Times New Roman"/>
                <w:i/>
                <w:sz w:val="18"/>
                <w:szCs w:val="18"/>
                <w:lang w:eastAsia="ru-RU"/>
              </w:rPr>
            </w:pPr>
            <w:r w:rsidRPr="00E82FB2">
              <w:rPr>
                <w:rFonts w:ascii="Times New Roman" w:eastAsia="Times New Roman" w:hAnsi="Times New Roman"/>
                <w:i/>
                <w:sz w:val="18"/>
                <w:szCs w:val="18"/>
                <w:lang w:eastAsia="ru-RU"/>
              </w:rPr>
              <w:t>45%</w:t>
            </w:r>
          </w:p>
        </w:tc>
      </w:tr>
      <w:tr w:rsidR="006E5B6D" w:rsidRPr="00E82FB2" w:rsidTr="00E82FB2">
        <w:tc>
          <w:tcPr>
            <w:tcW w:w="2269" w:type="dxa"/>
            <w:vMerge/>
          </w:tcPr>
          <w:p w:rsidR="006E5B6D" w:rsidRPr="00E82FB2" w:rsidRDefault="006E5B6D" w:rsidP="00313A82">
            <w:pPr>
              <w:spacing w:after="0" w:line="240" w:lineRule="auto"/>
              <w:jc w:val="both"/>
              <w:rPr>
                <w:rFonts w:ascii="Times New Roman" w:eastAsia="Times New Roman" w:hAnsi="Times New Roman"/>
                <w:sz w:val="18"/>
                <w:szCs w:val="18"/>
                <w:lang w:eastAsia="ru-RU"/>
              </w:rPr>
            </w:pPr>
          </w:p>
        </w:tc>
        <w:tc>
          <w:tcPr>
            <w:tcW w:w="4394" w:type="dxa"/>
          </w:tcPr>
          <w:p w:rsidR="006E5B6D" w:rsidRPr="00E82FB2" w:rsidRDefault="006E5B6D" w:rsidP="00313A82">
            <w:pPr>
              <w:spacing w:after="0" w:line="240" w:lineRule="auto"/>
              <w:contextualSpacing/>
              <w:jc w:val="both"/>
              <w:rPr>
                <w:rFonts w:ascii="Times New Roman" w:eastAsia="Times New Roman" w:hAnsi="Times New Roman"/>
                <w:i/>
                <w:sz w:val="18"/>
                <w:szCs w:val="18"/>
                <w:lang w:eastAsia="ru-RU"/>
              </w:rPr>
            </w:pPr>
            <w:r w:rsidRPr="00E82FB2">
              <w:rPr>
                <w:rFonts w:ascii="Times New Roman" w:eastAsia="Times New Roman" w:hAnsi="Times New Roman"/>
                <w:sz w:val="18"/>
                <w:szCs w:val="18"/>
                <w:lang w:eastAsia="ru-RU"/>
              </w:rPr>
              <w:t>- обеспеченность дополнительной литературой основных образовательных программ;</w:t>
            </w:r>
          </w:p>
        </w:tc>
        <w:tc>
          <w:tcPr>
            <w:tcW w:w="2693" w:type="dxa"/>
          </w:tcPr>
          <w:p w:rsidR="006E5B6D" w:rsidRPr="00E82FB2" w:rsidRDefault="006E5B6D" w:rsidP="00313A82">
            <w:pPr>
              <w:tabs>
                <w:tab w:val="left" w:pos="0"/>
              </w:tabs>
              <w:spacing w:after="0" w:line="240" w:lineRule="auto"/>
              <w:contextualSpacing/>
              <w:rPr>
                <w:rFonts w:ascii="Times New Roman" w:eastAsia="Times New Roman" w:hAnsi="Times New Roman"/>
                <w:i/>
                <w:sz w:val="18"/>
                <w:szCs w:val="18"/>
                <w:lang w:eastAsia="ru-RU"/>
              </w:rPr>
            </w:pPr>
            <w:r w:rsidRPr="00E82FB2">
              <w:rPr>
                <w:rFonts w:ascii="Times New Roman" w:eastAsia="Times New Roman" w:hAnsi="Times New Roman"/>
                <w:i/>
                <w:sz w:val="18"/>
                <w:szCs w:val="18"/>
                <w:lang w:eastAsia="ru-RU"/>
              </w:rPr>
              <w:t>да</w:t>
            </w:r>
          </w:p>
        </w:tc>
        <w:tc>
          <w:tcPr>
            <w:tcW w:w="992" w:type="dxa"/>
          </w:tcPr>
          <w:p w:rsidR="006E5B6D" w:rsidRPr="00E82FB2" w:rsidRDefault="006E5B6D" w:rsidP="00313A82">
            <w:pPr>
              <w:tabs>
                <w:tab w:val="left" w:pos="0"/>
              </w:tabs>
              <w:spacing w:after="0" w:line="240" w:lineRule="auto"/>
              <w:contextualSpacing/>
              <w:rPr>
                <w:rFonts w:ascii="Times New Roman" w:eastAsia="Times New Roman" w:hAnsi="Times New Roman"/>
                <w:i/>
                <w:sz w:val="18"/>
                <w:szCs w:val="18"/>
                <w:lang w:eastAsia="ru-RU"/>
              </w:rPr>
            </w:pPr>
            <w:r w:rsidRPr="00E82FB2">
              <w:rPr>
                <w:rFonts w:ascii="Times New Roman" w:eastAsia="Times New Roman" w:hAnsi="Times New Roman"/>
                <w:i/>
                <w:sz w:val="18"/>
                <w:szCs w:val="18"/>
                <w:lang w:eastAsia="ru-RU"/>
              </w:rPr>
              <w:t>60%</w:t>
            </w:r>
          </w:p>
        </w:tc>
      </w:tr>
      <w:tr w:rsidR="006E5B6D" w:rsidRPr="00E82FB2" w:rsidTr="00E82FB2">
        <w:trPr>
          <w:trHeight w:val="529"/>
        </w:trPr>
        <w:tc>
          <w:tcPr>
            <w:tcW w:w="2269" w:type="dxa"/>
            <w:vMerge/>
          </w:tcPr>
          <w:p w:rsidR="006E5B6D" w:rsidRPr="00E82FB2" w:rsidRDefault="006E5B6D" w:rsidP="00313A82">
            <w:pPr>
              <w:spacing w:after="0" w:line="240" w:lineRule="auto"/>
              <w:jc w:val="both"/>
              <w:rPr>
                <w:rFonts w:ascii="Times New Roman" w:eastAsia="Times New Roman" w:hAnsi="Times New Roman"/>
                <w:sz w:val="18"/>
                <w:szCs w:val="18"/>
                <w:lang w:eastAsia="ru-RU"/>
              </w:rPr>
            </w:pPr>
          </w:p>
        </w:tc>
        <w:tc>
          <w:tcPr>
            <w:tcW w:w="4394" w:type="dxa"/>
          </w:tcPr>
          <w:p w:rsidR="006E5B6D" w:rsidRPr="00E82FB2" w:rsidRDefault="006E5B6D" w:rsidP="00313A82">
            <w:pPr>
              <w:spacing w:after="0" w:line="240" w:lineRule="auto"/>
              <w:contextualSpacing/>
              <w:jc w:val="both"/>
              <w:rPr>
                <w:rFonts w:ascii="Times New Roman" w:eastAsia="Times New Roman" w:hAnsi="Times New Roman"/>
                <w:i/>
                <w:sz w:val="18"/>
                <w:szCs w:val="18"/>
                <w:lang w:eastAsia="ru-RU"/>
              </w:rPr>
            </w:pPr>
            <w:r w:rsidRPr="00E82FB2">
              <w:rPr>
                <w:rFonts w:ascii="Times New Roman" w:eastAsia="Times New Roman" w:hAnsi="Times New Roman"/>
                <w:sz w:val="18"/>
                <w:szCs w:val="18"/>
                <w:lang w:eastAsia="ru-RU"/>
              </w:rPr>
              <w:t>- наличие интерактивного электронного контента по всем учебным предметам;</w:t>
            </w:r>
          </w:p>
        </w:tc>
        <w:tc>
          <w:tcPr>
            <w:tcW w:w="2693" w:type="dxa"/>
          </w:tcPr>
          <w:p w:rsidR="006E5B6D" w:rsidRPr="00E82FB2" w:rsidRDefault="006E5B6D" w:rsidP="00313A82">
            <w:pPr>
              <w:tabs>
                <w:tab w:val="left" w:pos="0"/>
              </w:tabs>
              <w:spacing w:after="0" w:line="240" w:lineRule="auto"/>
              <w:contextualSpacing/>
              <w:rPr>
                <w:rFonts w:ascii="Times New Roman" w:eastAsia="Times New Roman" w:hAnsi="Times New Roman"/>
                <w:i/>
                <w:sz w:val="18"/>
                <w:szCs w:val="18"/>
                <w:lang w:eastAsia="ru-RU"/>
              </w:rPr>
            </w:pPr>
            <w:r w:rsidRPr="00E82FB2">
              <w:rPr>
                <w:rFonts w:ascii="Times New Roman" w:eastAsia="Times New Roman" w:hAnsi="Times New Roman"/>
                <w:i/>
                <w:sz w:val="18"/>
                <w:szCs w:val="18"/>
                <w:lang w:eastAsia="ru-RU"/>
              </w:rPr>
              <w:t xml:space="preserve">Да, </w:t>
            </w:r>
            <w:r w:rsidRPr="00E82FB2">
              <w:rPr>
                <w:rFonts w:ascii="Times New Roman" w:eastAsia="Times New Roman" w:hAnsi="Times New Roman"/>
                <w:sz w:val="18"/>
                <w:szCs w:val="18"/>
                <w:lang w:eastAsia="ru-RU"/>
              </w:rPr>
              <w:t>электронные версии методических материалов по предметам</w:t>
            </w:r>
          </w:p>
        </w:tc>
        <w:tc>
          <w:tcPr>
            <w:tcW w:w="992" w:type="dxa"/>
          </w:tcPr>
          <w:p w:rsidR="006E5B6D" w:rsidRPr="00E82FB2" w:rsidRDefault="006E5B6D" w:rsidP="00313A82">
            <w:pPr>
              <w:tabs>
                <w:tab w:val="left" w:pos="0"/>
              </w:tabs>
              <w:spacing w:after="0" w:line="240" w:lineRule="auto"/>
              <w:contextualSpacing/>
              <w:rPr>
                <w:rFonts w:ascii="Times New Roman" w:eastAsia="Times New Roman" w:hAnsi="Times New Roman"/>
                <w:i/>
                <w:sz w:val="18"/>
                <w:szCs w:val="18"/>
                <w:lang w:eastAsia="ru-RU"/>
              </w:rPr>
            </w:pPr>
            <w:r w:rsidRPr="00E82FB2">
              <w:rPr>
                <w:rFonts w:ascii="Times New Roman" w:eastAsia="Times New Roman" w:hAnsi="Times New Roman"/>
                <w:i/>
                <w:sz w:val="18"/>
                <w:szCs w:val="18"/>
                <w:lang w:eastAsia="ru-RU"/>
              </w:rPr>
              <w:t>5%</w:t>
            </w:r>
          </w:p>
        </w:tc>
      </w:tr>
      <w:tr w:rsidR="006E5B6D" w:rsidRPr="00E82FB2" w:rsidTr="00E82FB2">
        <w:trPr>
          <w:trHeight w:val="1027"/>
        </w:trPr>
        <w:tc>
          <w:tcPr>
            <w:tcW w:w="2269" w:type="dxa"/>
            <w:vMerge/>
          </w:tcPr>
          <w:p w:rsidR="006E5B6D" w:rsidRPr="00E82FB2" w:rsidRDefault="006E5B6D" w:rsidP="00313A82">
            <w:pPr>
              <w:spacing w:after="0" w:line="240" w:lineRule="auto"/>
              <w:ind w:right="-91"/>
              <w:jc w:val="both"/>
              <w:rPr>
                <w:rFonts w:ascii="Times New Roman" w:eastAsia="Times New Roman" w:hAnsi="Times New Roman"/>
                <w:sz w:val="18"/>
                <w:szCs w:val="18"/>
                <w:lang w:eastAsia="ru-RU"/>
              </w:rPr>
            </w:pPr>
          </w:p>
        </w:tc>
        <w:tc>
          <w:tcPr>
            <w:tcW w:w="4394" w:type="dxa"/>
          </w:tcPr>
          <w:p w:rsidR="006E5B6D" w:rsidRPr="00E82FB2" w:rsidRDefault="006E5B6D" w:rsidP="00313A82">
            <w:pPr>
              <w:spacing w:after="0" w:line="240" w:lineRule="auto"/>
              <w:rPr>
                <w:rFonts w:ascii="Times New Roman" w:hAnsi="Times New Roman"/>
                <w:sz w:val="18"/>
                <w:szCs w:val="18"/>
              </w:rPr>
            </w:pPr>
            <w:r w:rsidRPr="00E82FB2">
              <w:rPr>
                <w:rFonts w:ascii="Times New Roman" w:hAnsi="Times New Roman"/>
                <w:sz w:val="18"/>
                <w:szCs w:val="18"/>
              </w:rPr>
              <w:t xml:space="preserve">- обеспеченность 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предметам ООП соответствует ФГОС; </w:t>
            </w:r>
          </w:p>
        </w:tc>
        <w:tc>
          <w:tcPr>
            <w:tcW w:w="2693" w:type="dxa"/>
          </w:tcPr>
          <w:p w:rsidR="006E5B6D" w:rsidRPr="00E82FB2" w:rsidRDefault="006E5B6D" w:rsidP="00313A82">
            <w:pPr>
              <w:tabs>
                <w:tab w:val="left" w:pos="0"/>
              </w:tabs>
              <w:spacing w:after="0" w:line="240" w:lineRule="auto"/>
              <w:contextualSpacing/>
              <w:rPr>
                <w:rFonts w:ascii="Times New Roman" w:eastAsia="Times New Roman" w:hAnsi="Times New Roman"/>
                <w:i/>
                <w:sz w:val="18"/>
                <w:szCs w:val="18"/>
                <w:lang w:eastAsia="ru-RU"/>
              </w:rPr>
            </w:pPr>
            <w:r w:rsidRPr="00E82FB2">
              <w:rPr>
                <w:rFonts w:ascii="Times New Roman" w:eastAsia="Times New Roman" w:hAnsi="Times New Roman"/>
                <w:i/>
                <w:sz w:val="18"/>
                <w:szCs w:val="18"/>
                <w:lang w:eastAsia="ru-RU"/>
              </w:rPr>
              <w:t>да</w:t>
            </w:r>
          </w:p>
        </w:tc>
        <w:tc>
          <w:tcPr>
            <w:tcW w:w="992" w:type="dxa"/>
          </w:tcPr>
          <w:p w:rsidR="006E5B6D" w:rsidRPr="00E82FB2" w:rsidRDefault="006E5B6D" w:rsidP="00313A82">
            <w:pPr>
              <w:tabs>
                <w:tab w:val="left" w:pos="0"/>
              </w:tabs>
              <w:spacing w:after="0" w:line="240" w:lineRule="auto"/>
              <w:contextualSpacing/>
              <w:rPr>
                <w:rFonts w:ascii="Times New Roman" w:eastAsia="Times New Roman" w:hAnsi="Times New Roman"/>
                <w:i/>
                <w:sz w:val="18"/>
                <w:szCs w:val="18"/>
                <w:lang w:eastAsia="ru-RU"/>
              </w:rPr>
            </w:pPr>
            <w:r w:rsidRPr="00E82FB2">
              <w:rPr>
                <w:rFonts w:ascii="Times New Roman" w:eastAsia="Times New Roman" w:hAnsi="Times New Roman"/>
                <w:i/>
                <w:sz w:val="18"/>
                <w:szCs w:val="18"/>
                <w:lang w:eastAsia="ru-RU"/>
              </w:rPr>
              <w:t>50%</w:t>
            </w:r>
          </w:p>
        </w:tc>
      </w:tr>
      <w:tr w:rsidR="006E5B6D" w:rsidRPr="00E82FB2" w:rsidTr="00E82FB2">
        <w:trPr>
          <w:trHeight w:val="700"/>
        </w:trPr>
        <w:tc>
          <w:tcPr>
            <w:tcW w:w="2269" w:type="dxa"/>
            <w:vMerge/>
          </w:tcPr>
          <w:p w:rsidR="006E5B6D" w:rsidRPr="00E82FB2" w:rsidRDefault="006E5B6D" w:rsidP="00313A82">
            <w:pPr>
              <w:spacing w:after="0" w:line="240" w:lineRule="auto"/>
              <w:ind w:right="-91"/>
              <w:jc w:val="both"/>
              <w:rPr>
                <w:rFonts w:ascii="Times New Roman" w:eastAsia="Times New Roman" w:hAnsi="Times New Roman"/>
                <w:sz w:val="18"/>
                <w:szCs w:val="18"/>
                <w:lang w:eastAsia="ru-RU"/>
              </w:rPr>
            </w:pPr>
          </w:p>
        </w:tc>
        <w:tc>
          <w:tcPr>
            <w:tcW w:w="4394" w:type="dxa"/>
          </w:tcPr>
          <w:p w:rsidR="006E5B6D" w:rsidRPr="00E82FB2" w:rsidRDefault="006E5B6D" w:rsidP="00313A82">
            <w:pPr>
              <w:spacing w:after="0" w:line="240" w:lineRule="auto"/>
              <w:rPr>
                <w:rFonts w:ascii="Times New Roman" w:hAnsi="Times New Roman"/>
                <w:sz w:val="18"/>
                <w:szCs w:val="18"/>
              </w:rPr>
            </w:pPr>
            <w:r w:rsidRPr="00E82FB2">
              <w:rPr>
                <w:rFonts w:ascii="Times New Roman" w:hAnsi="Times New Roman"/>
                <w:sz w:val="18"/>
                <w:szCs w:val="18"/>
              </w:rPr>
              <w:t>- обеспеченность официальными периодическими, справочно-библиографическими изданиями, научной литературой .</w:t>
            </w:r>
          </w:p>
        </w:tc>
        <w:tc>
          <w:tcPr>
            <w:tcW w:w="2693" w:type="dxa"/>
          </w:tcPr>
          <w:p w:rsidR="006E5B6D" w:rsidRPr="00E82FB2" w:rsidRDefault="006E5B6D" w:rsidP="00313A82">
            <w:pPr>
              <w:tabs>
                <w:tab w:val="left" w:pos="0"/>
              </w:tabs>
              <w:spacing w:after="0" w:line="240" w:lineRule="auto"/>
              <w:contextualSpacing/>
              <w:rPr>
                <w:rFonts w:ascii="Times New Roman" w:eastAsia="Times New Roman" w:hAnsi="Times New Roman"/>
                <w:i/>
                <w:sz w:val="18"/>
                <w:szCs w:val="18"/>
                <w:lang w:eastAsia="ru-RU"/>
              </w:rPr>
            </w:pPr>
            <w:r w:rsidRPr="00E82FB2">
              <w:rPr>
                <w:rFonts w:ascii="Times New Roman" w:eastAsia="Times New Roman" w:hAnsi="Times New Roman"/>
                <w:i/>
                <w:sz w:val="18"/>
                <w:szCs w:val="18"/>
                <w:lang w:eastAsia="ru-RU"/>
              </w:rPr>
              <w:t>19 томов (энциклопедии)</w:t>
            </w:r>
          </w:p>
        </w:tc>
        <w:tc>
          <w:tcPr>
            <w:tcW w:w="992" w:type="dxa"/>
          </w:tcPr>
          <w:p w:rsidR="006E5B6D" w:rsidRPr="00E82FB2" w:rsidRDefault="006E5B6D" w:rsidP="00313A82">
            <w:pPr>
              <w:tabs>
                <w:tab w:val="left" w:pos="0"/>
              </w:tabs>
              <w:spacing w:after="0" w:line="240" w:lineRule="auto"/>
              <w:contextualSpacing/>
              <w:rPr>
                <w:rFonts w:ascii="Times New Roman" w:eastAsia="Times New Roman" w:hAnsi="Times New Roman"/>
                <w:i/>
                <w:sz w:val="18"/>
                <w:szCs w:val="18"/>
                <w:lang w:eastAsia="ru-RU"/>
              </w:rPr>
            </w:pPr>
            <w:r w:rsidRPr="00E82FB2">
              <w:rPr>
                <w:rFonts w:ascii="Times New Roman" w:eastAsia="Times New Roman" w:hAnsi="Times New Roman"/>
                <w:i/>
                <w:sz w:val="18"/>
                <w:szCs w:val="18"/>
                <w:lang w:eastAsia="ru-RU"/>
              </w:rPr>
              <w:t>20%</w:t>
            </w:r>
          </w:p>
        </w:tc>
      </w:tr>
    </w:tbl>
    <w:p w:rsidR="006E5B6D" w:rsidRPr="007A76F8" w:rsidRDefault="006E5B6D" w:rsidP="00313A82">
      <w:pPr>
        <w:shd w:val="clear" w:color="auto" w:fill="FFFFFF"/>
        <w:tabs>
          <w:tab w:val="left" w:pos="0"/>
        </w:tabs>
        <w:spacing w:after="0" w:line="240" w:lineRule="auto"/>
        <w:ind w:left="720"/>
        <w:contextualSpacing/>
        <w:rPr>
          <w:rFonts w:ascii="Times New Roman" w:eastAsia="Times New Roman" w:hAnsi="Times New Roman"/>
          <w:i/>
          <w:sz w:val="20"/>
          <w:szCs w:val="20"/>
          <w:lang w:eastAsia="ru-RU"/>
        </w:rPr>
      </w:pPr>
    </w:p>
    <w:p w:rsidR="006E5B6D" w:rsidRPr="007A76F8" w:rsidRDefault="006E5B6D" w:rsidP="00313A82">
      <w:pPr>
        <w:autoSpaceDE w:val="0"/>
        <w:autoSpaceDN w:val="0"/>
        <w:adjustRightInd w:val="0"/>
        <w:spacing w:after="0" w:line="240" w:lineRule="auto"/>
        <w:rPr>
          <w:rFonts w:ascii="Times New Roman" w:hAnsi="Times New Roman"/>
          <w:b/>
          <w:bCs/>
          <w:sz w:val="20"/>
          <w:szCs w:val="20"/>
          <w:lang w:eastAsia="ru-RU"/>
        </w:rPr>
      </w:pPr>
      <w:r w:rsidRPr="007A76F8">
        <w:rPr>
          <w:rFonts w:ascii="Times New Roman" w:hAnsi="Times New Roman"/>
          <w:b/>
          <w:bCs/>
          <w:sz w:val="20"/>
          <w:szCs w:val="20"/>
          <w:lang w:eastAsia="ru-RU"/>
        </w:rPr>
        <w:t>3.2.5. Информационно-методические условия реализации основнойобразовательной программы основного общего образования</w:t>
      </w:r>
    </w:p>
    <w:p w:rsidR="006E5B6D" w:rsidRPr="007A76F8" w:rsidRDefault="006E5B6D" w:rsidP="00313A82">
      <w:pPr>
        <w:autoSpaceDE w:val="0"/>
        <w:autoSpaceDN w:val="0"/>
        <w:adjustRightInd w:val="0"/>
        <w:spacing w:after="0" w:line="240" w:lineRule="auto"/>
        <w:rPr>
          <w:rFonts w:ascii="Times New Roman" w:eastAsia="TimesNewRomanPSMT" w:hAnsi="Times New Roman"/>
          <w:sz w:val="20"/>
          <w:szCs w:val="20"/>
          <w:lang w:eastAsia="ru-RU"/>
        </w:rPr>
      </w:pPr>
      <w:r w:rsidRPr="007A76F8">
        <w:rPr>
          <w:rFonts w:ascii="Times New Roman" w:eastAsia="TimesNewRomanPSMT" w:hAnsi="Times New Roman"/>
          <w:sz w:val="20"/>
          <w:szCs w:val="20"/>
          <w:lang w:eastAsia="ru-RU"/>
        </w:rPr>
        <w:t xml:space="preserve">    В соответствии с требованиями Стандарта информационно-методические условия реализации основной образовательной программы обеспечиваются современной информационно-образовательной средой.</w:t>
      </w:r>
    </w:p>
    <w:p w:rsidR="006E5B6D" w:rsidRPr="007A76F8" w:rsidRDefault="006E5B6D" w:rsidP="00313A82">
      <w:pPr>
        <w:autoSpaceDE w:val="0"/>
        <w:autoSpaceDN w:val="0"/>
        <w:adjustRightInd w:val="0"/>
        <w:spacing w:after="0" w:line="240" w:lineRule="auto"/>
        <w:rPr>
          <w:rFonts w:ascii="Times New Roman" w:eastAsia="TimesNewRomanPSMT" w:hAnsi="Times New Roman"/>
          <w:sz w:val="20"/>
          <w:szCs w:val="20"/>
          <w:lang w:eastAsia="ru-RU"/>
        </w:rPr>
      </w:pPr>
      <w:r w:rsidRPr="007A76F8">
        <w:rPr>
          <w:rFonts w:ascii="Times New Roman" w:eastAsia="TimesNewRomanPSMT" w:hAnsi="Times New Roman"/>
          <w:sz w:val="20"/>
          <w:szCs w:val="20"/>
          <w:lang w:eastAsia="ru-RU"/>
        </w:rPr>
        <w:t xml:space="preserve">     Под информационно-образовательной средой (или ИОС) понимается открытая</w:t>
      </w:r>
    </w:p>
    <w:p w:rsidR="006E5B6D" w:rsidRPr="007A76F8" w:rsidRDefault="006E5B6D" w:rsidP="00313A82">
      <w:pPr>
        <w:autoSpaceDE w:val="0"/>
        <w:autoSpaceDN w:val="0"/>
        <w:adjustRightInd w:val="0"/>
        <w:spacing w:after="0" w:line="240" w:lineRule="auto"/>
        <w:rPr>
          <w:rFonts w:ascii="Times New Roman" w:eastAsia="TimesNewRomanPSMT" w:hAnsi="Times New Roman"/>
          <w:sz w:val="20"/>
          <w:szCs w:val="20"/>
          <w:lang w:eastAsia="ru-RU"/>
        </w:rPr>
      </w:pPr>
      <w:r w:rsidRPr="007A76F8">
        <w:rPr>
          <w:rFonts w:ascii="Times New Roman" w:eastAsia="TimesNewRomanPSMT" w:hAnsi="Times New Roman"/>
          <w:sz w:val="20"/>
          <w:szCs w:val="20"/>
          <w:lang w:eastAsia="ru-RU"/>
        </w:rPr>
        <w:t>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w:t>
      </w:r>
    </w:p>
    <w:p w:rsidR="006E5B6D" w:rsidRPr="007A76F8" w:rsidRDefault="006E5B6D" w:rsidP="00313A82">
      <w:pPr>
        <w:autoSpaceDE w:val="0"/>
        <w:autoSpaceDN w:val="0"/>
        <w:adjustRightInd w:val="0"/>
        <w:spacing w:after="0" w:line="240" w:lineRule="auto"/>
        <w:rPr>
          <w:rFonts w:ascii="Times New Roman" w:eastAsia="TimesNewRomanPSMT" w:hAnsi="Times New Roman"/>
          <w:sz w:val="20"/>
          <w:szCs w:val="20"/>
          <w:lang w:eastAsia="ru-RU"/>
        </w:rPr>
      </w:pPr>
      <w:r w:rsidRPr="007A76F8">
        <w:rPr>
          <w:rFonts w:ascii="Times New Roman" w:eastAsia="TimesNewRomanPSMT" w:hAnsi="Times New Roman"/>
          <w:sz w:val="20"/>
          <w:szCs w:val="20"/>
          <w:lang w:eastAsia="ru-RU"/>
        </w:rPr>
        <w:t>коммуникационных технологий (ИКТ-компетентность), наличие служб поддержки применения ИКТ.</w:t>
      </w:r>
    </w:p>
    <w:p w:rsidR="006E5B6D" w:rsidRPr="007A76F8" w:rsidRDefault="006E5B6D" w:rsidP="00313A82">
      <w:pPr>
        <w:autoSpaceDE w:val="0"/>
        <w:autoSpaceDN w:val="0"/>
        <w:adjustRightInd w:val="0"/>
        <w:spacing w:after="0" w:line="240" w:lineRule="auto"/>
        <w:rPr>
          <w:rFonts w:ascii="Times New Roman" w:hAnsi="Times New Roman"/>
          <w:i/>
          <w:iCs/>
          <w:sz w:val="20"/>
          <w:szCs w:val="20"/>
          <w:lang w:eastAsia="ru-RU"/>
        </w:rPr>
      </w:pPr>
      <w:r w:rsidRPr="007A76F8">
        <w:rPr>
          <w:rFonts w:ascii="Times New Roman" w:hAnsi="Times New Roman"/>
          <w:i/>
          <w:iCs/>
          <w:sz w:val="20"/>
          <w:szCs w:val="20"/>
          <w:lang w:eastAsia="ru-RU"/>
        </w:rPr>
        <w:t xml:space="preserve">    Информационно-образовательная среда школы:</w:t>
      </w:r>
    </w:p>
    <w:p w:rsidR="006E5B6D" w:rsidRPr="007A76F8" w:rsidRDefault="006E5B6D" w:rsidP="00313A82">
      <w:pPr>
        <w:numPr>
          <w:ilvl w:val="0"/>
          <w:numId w:val="245"/>
        </w:numPr>
        <w:autoSpaceDE w:val="0"/>
        <w:autoSpaceDN w:val="0"/>
        <w:adjustRightInd w:val="0"/>
        <w:spacing w:after="0" w:line="240" w:lineRule="auto"/>
        <w:rPr>
          <w:rFonts w:ascii="Times New Roman" w:eastAsia="TimesNewRomanPSMT" w:hAnsi="Times New Roman"/>
          <w:sz w:val="20"/>
          <w:szCs w:val="20"/>
          <w:lang w:eastAsia="ru-RU"/>
        </w:rPr>
      </w:pPr>
      <w:r w:rsidRPr="007A76F8">
        <w:rPr>
          <w:rFonts w:ascii="Times New Roman" w:eastAsia="TimesNewRomanPSMT" w:hAnsi="Times New Roman"/>
          <w:sz w:val="20"/>
          <w:szCs w:val="20"/>
          <w:lang w:eastAsia="ru-RU"/>
        </w:rPr>
        <w:t>единая информационно-образовательная среда страны;</w:t>
      </w:r>
    </w:p>
    <w:p w:rsidR="006E5B6D" w:rsidRPr="007A76F8" w:rsidRDefault="006E5B6D" w:rsidP="00313A82">
      <w:pPr>
        <w:numPr>
          <w:ilvl w:val="0"/>
          <w:numId w:val="245"/>
        </w:numPr>
        <w:autoSpaceDE w:val="0"/>
        <w:autoSpaceDN w:val="0"/>
        <w:adjustRightInd w:val="0"/>
        <w:spacing w:after="0" w:line="240" w:lineRule="auto"/>
        <w:rPr>
          <w:rFonts w:ascii="Times New Roman" w:eastAsia="TimesNewRomanPSMT" w:hAnsi="Times New Roman"/>
          <w:sz w:val="20"/>
          <w:szCs w:val="20"/>
          <w:lang w:eastAsia="ru-RU"/>
        </w:rPr>
      </w:pPr>
      <w:r w:rsidRPr="007A76F8">
        <w:rPr>
          <w:rFonts w:ascii="Times New Roman" w:eastAsia="TimesNewRomanPSMT" w:hAnsi="Times New Roman"/>
          <w:sz w:val="20"/>
          <w:szCs w:val="20"/>
          <w:lang w:eastAsia="ru-RU"/>
        </w:rPr>
        <w:t>единая информационно-образовательная среда региона;</w:t>
      </w:r>
    </w:p>
    <w:p w:rsidR="006E5B6D" w:rsidRPr="007A76F8" w:rsidRDefault="006E5B6D" w:rsidP="00313A82">
      <w:pPr>
        <w:numPr>
          <w:ilvl w:val="0"/>
          <w:numId w:val="245"/>
        </w:numPr>
        <w:autoSpaceDE w:val="0"/>
        <w:autoSpaceDN w:val="0"/>
        <w:adjustRightInd w:val="0"/>
        <w:spacing w:after="0" w:line="240" w:lineRule="auto"/>
        <w:rPr>
          <w:rFonts w:ascii="Times New Roman" w:eastAsia="TimesNewRomanPSMT" w:hAnsi="Times New Roman"/>
          <w:sz w:val="20"/>
          <w:szCs w:val="20"/>
          <w:lang w:eastAsia="ru-RU"/>
        </w:rPr>
      </w:pPr>
      <w:r w:rsidRPr="007A76F8">
        <w:rPr>
          <w:rFonts w:ascii="Times New Roman" w:eastAsia="TimesNewRomanPSMT" w:hAnsi="Times New Roman"/>
          <w:sz w:val="20"/>
          <w:szCs w:val="20"/>
          <w:lang w:eastAsia="ru-RU"/>
        </w:rPr>
        <w:t>информационно-образовательная среда образовательного учреждения;</w:t>
      </w:r>
    </w:p>
    <w:p w:rsidR="006E5B6D" w:rsidRPr="007A76F8" w:rsidRDefault="006E5B6D" w:rsidP="00313A82">
      <w:pPr>
        <w:numPr>
          <w:ilvl w:val="0"/>
          <w:numId w:val="245"/>
        </w:numPr>
        <w:autoSpaceDE w:val="0"/>
        <w:autoSpaceDN w:val="0"/>
        <w:adjustRightInd w:val="0"/>
        <w:spacing w:after="0" w:line="240" w:lineRule="auto"/>
        <w:rPr>
          <w:rFonts w:ascii="Times New Roman" w:eastAsia="TimesNewRomanPSMT" w:hAnsi="Times New Roman"/>
          <w:sz w:val="20"/>
          <w:szCs w:val="20"/>
          <w:lang w:eastAsia="ru-RU"/>
        </w:rPr>
      </w:pPr>
      <w:r w:rsidRPr="007A76F8">
        <w:rPr>
          <w:rFonts w:ascii="Times New Roman" w:eastAsia="TimesNewRomanPSMT" w:hAnsi="Times New Roman"/>
          <w:sz w:val="20"/>
          <w:szCs w:val="20"/>
          <w:lang w:eastAsia="ru-RU"/>
        </w:rPr>
        <w:t>предметная информационно-образовательная среда;</w:t>
      </w:r>
    </w:p>
    <w:p w:rsidR="006E5B6D" w:rsidRPr="007A76F8" w:rsidRDefault="006E5B6D" w:rsidP="00313A82">
      <w:pPr>
        <w:numPr>
          <w:ilvl w:val="0"/>
          <w:numId w:val="245"/>
        </w:numPr>
        <w:autoSpaceDE w:val="0"/>
        <w:autoSpaceDN w:val="0"/>
        <w:adjustRightInd w:val="0"/>
        <w:spacing w:after="0" w:line="240" w:lineRule="auto"/>
        <w:rPr>
          <w:rFonts w:ascii="Times New Roman" w:eastAsia="TimesNewRomanPSMT" w:hAnsi="Times New Roman"/>
          <w:sz w:val="20"/>
          <w:szCs w:val="20"/>
          <w:lang w:eastAsia="ru-RU"/>
        </w:rPr>
      </w:pPr>
      <w:r w:rsidRPr="007A76F8">
        <w:rPr>
          <w:rFonts w:ascii="Times New Roman" w:eastAsia="TimesNewRomanPSMT" w:hAnsi="Times New Roman"/>
          <w:sz w:val="20"/>
          <w:szCs w:val="20"/>
          <w:lang w:eastAsia="ru-RU"/>
        </w:rPr>
        <w:t>информационно-образовательная среда УМК.</w:t>
      </w:r>
    </w:p>
    <w:p w:rsidR="006E5B6D" w:rsidRPr="007A76F8" w:rsidRDefault="006E5B6D" w:rsidP="00313A82">
      <w:pPr>
        <w:autoSpaceDE w:val="0"/>
        <w:autoSpaceDN w:val="0"/>
        <w:adjustRightInd w:val="0"/>
        <w:spacing w:after="0" w:line="240" w:lineRule="auto"/>
        <w:rPr>
          <w:rFonts w:ascii="Times New Roman" w:hAnsi="Times New Roman"/>
          <w:i/>
          <w:iCs/>
          <w:sz w:val="20"/>
          <w:szCs w:val="20"/>
          <w:lang w:eastAsia="ru-RU"/>
        </w:rPr>
      </w:pPr>
      <w:r w:rsidRPr="007A76F8">
        <w:rPr>
          <w:rFonts w:ascii="Times New Roman" w:hAnsi="Times New Roman"/>
          <w:i/>
          <w:iCs/>
          <w:sz w:val="20"/>
          <w:szCs w:val="20"/>
          <w:lang w:eastAsia="ru-RU"/>
        </w:rPr>
        <w:t xml:space="preserve">   Основными элементами ИОС являются:</w:t>
      </w:r>
    </w:p>
    <w:p w:rsidR="006E5B6D" w:rsidRPr="007A76F8" w:rsidRDefault="006E5B6D" w:rsidP="00313A82">
      <w:pPr>
        <w:numPr>
          <w:ilvl w:val="0"/>
          <w:numId w:val="245"/>
        </w:numPr>
        <w:autoSpaceDE w:val="0"/>
        <w:autoSpaceDN w:val="0"/>
        <w:adjustRightInd w:val="0"/>
        <w:spacing w:after="0" w:line="240" w:lineRule="auto"/>
        <w:rPr>
          <w:rFonts w:ascii="Times New Roman" w:eastAsia="TimesNewRomanPSMT" w:hAnsi="Times New Roman"/>
          <w:sz w:val="20"/>
          <w:szCs w:val="20"/>
          <w:lang w:eastAsia="ru-RU"/>
        </w:rPr>
      </w:pPr>
      <w:r w:rsidRPr="007A76F8">
        <w:rPr>
          <w:rFonts w:ascii="Times New Roman" w:eastAsia="TimesNewRomanPSMT" w:hAnsi="Times New Roman"/>
          <w:sz w:val="20"/>
          <w:szCs w:val="20"/>
          <w:lang w:eastAsia="ru-RU"/>
        </w:rPr>
        <w:t>информационно-образовательные ресурсы в виде печатной продукции;</w:t>
      </w:r>
    </w:p>
    <w:p w:rsidR="006E5B6D" w:rsidRPr="007A76F8" w:rsidRDefault="006E5B6D" w:rsidP="00313A82">
      <w:pPr>
        <w:numPr>
          <w:ilvl w:val="0"/>
          <w:numId w:val="245"/>
        </w:numPr>
        <w:autoSpaceDE w:val="0"/>
        <w:autoSpaceDN w:val="0"/>
        <w:adjustRightInd w:val="0"/>
        <w:spacing w:after="0" w:line="240" w:lineRule="auto"/>
        <w:rPr>
          <w:rFonts w:ascii="Times New Roman" w:eastAsia="TimesNewRomanPSMT" w:hAnsi="Times New Roman"/>
          <w:sz w:val="20"/>
          <w:szCs w:val="20"/>
          <w:lang w:eastAsia="ru-RU"/>
        </w:rPr>
      </w:pPr>
      <w:r w:rsidRPr="007A76F8">
        <w:rPr>
          <w:rFonts w:ascii="Times New Roman" w:eastAsia="TimesNewRomanPSMT" w:hAnsi="Times New Roman"/>
          <w:sz w:val="20"/>
          <w:szCs w:val="20"/>
          <w:lang w:eastAsia="ru-RU"/>
        </w:rPr>
        <w:t>информационно-образовательные ресурсы на сменных оптических носителях;</w:t>
      </w:r>
    </w:p>
    <w:p w:rsidR="006E5B6D" w:rsidRPr="007A76F8" w:rsidRDefault="006E5B6D" w:rsidP="00313A82">
      <w:pPr>
        <w:numPr>
          <w:ilvl w:val="0"/>
          <w:numId w:val="245"/>
        </w:numPr>
        <w:autoSpaceDE w:val="0"/>
        <w:autoSpaceDN w:val="0"/>
        <w:adjustRightInd w:val="0"/>
        <w:spacing w:after="0" w:line="240" w:lineRule="auto"/>
        <w:rPr>
          <w:rFonts w:ascii="Times New Roman" w:eastAsia="TimesNewRomanPSMT" w:hAnsi="Times New Roman"/>
          <w:sz w:val="20"/>
          <w:szCs w:val="20"/>
          <w:lang w:eastAsia="ru-RU"/>
        </w:rPr>
      </w:pPr>
      <w:r w:rsidRPr="007A76F8">
        <w:rPr>
          <w:rFonts w:ascii="Times New Roman" w:eastAsia="TimesNewRomanPSMT" w:hAnsi="Times New Roman"/>
          <w:sz w:val="20"/>
          <w:szCs w:val="20"/>
          <w:lang w:eastAsia="ru-RU"/>
        </w:rPr>
        <w:t>информационно-образовательные ресурсы Интернета;</w:t>
      </w:r>
    </w:p>
    <w:p w:rsidR="006E5B6D" w:rsidRPr="007A76F8" w:rsidRDefault="006E5B6D" w:rsidP="00313A82">
      <w:pPr>
        <w:numPr>
          <w:ilvl w:val="0"/>
          <w:numId w:val="245"/>
        </w:numPr>
        <w:autoSpaceDE w:val="0"/>
        <w:autoSpaceDN w:val="0"/>
        <w:adjustRightInd w:val="0"/>
        <w:spacing w:after="0" w:line="240" w:lineRule="auto"/>
        <w:rPr>
          <w:rFonts w:ascii="Times New Roman" w:eastAsia="TimesNewRomanPSMT" w:hAnsi="Times New Roman"/>
          <w:sz w:val="20"/>
          <w:szCs w:val="20"/>
          <w:lang w:eastAsia="ru-RU"/>
        </w:rPr>
      </w:pPr>
      <w:r w:rsidRPr="007A76F8">
        <w:rPr>
          <w:rFonts w:ascii="Times New Roman" w:eastAsia="TimesNewRomanPSMT" w:hAnsi="Times New Roman"/>
          <w:sz w:val="20"/>
          <w:szCs w:val="20"/>
          <w:lang w:eastAsia="ru-RU"/>
        </w:rPr>
        <w:t>вычислительная и информационно-телекоммуникационная инфраструктура;</w:t>
      </w:r>
    </w:p>
    <w:p w:rsidR="006E5B6D" w:rsidRPr="007A76F8" w:rsidRDefault="006E5B6D" w:rsidP="00313A82">
      <w:pPr>
        <w:numPr>
          <w:ilvl w:val="0"/>
          <w:numId w:val="246"/>
        </w:numPr>
        <w:autoSpaceDE w:val="0"/>
        <w:autoSpaceDN w:val="0"/>
        <w:adjustRightInd w:val="0"/>
        <w:spacing w:after="0" w:line="240" w:lineRule="auto"/>
        <w:rPr>
          <w:rFonts w:ascii="Times New Roman" w:eastAsia="TimesNewRomanPSMT" w:hAnsi="Times New Roman"/>
          <w:sz w:val="20"/>
          <w:szCs w:val="20"/>
          <w:lang w:eastAsia="ru-RU"/>
        </w:rPr>
      </w:pPr>
      <w:r w:rsidRPr="007A76F8">
        <w:rPr>
          <w:rFonts w:ascii="Times New Roman" w:eastAsia="TimesNewRomanPSMT" w:hAnsi="Times New Roman"/>
          <w:sz w:val="20"/>
          <w:szCs w:val="20"/>
          <w:lang w:eastAsia="ru-RU"/>
        </w:rPr>
        <w:t>прикладные программы, в том числе поддерживающие администрирование и финансово-хозяйственную деятельность образовательного учреждения.</w:t>
      </w:r>
    </w:p>
    <w:p w:rsidR="006E5B6D" w:rsidRPr="007A76F8" w:rsidRDefault="006E5B6D" w:rsidP="00313A82">
      <w:pPr>
        <w:autoSpaceDE w:val="0"/>
        <w:autoSpaceDN w:val="0"/>
        <w:adjustRightInd w:val="0"/>
        <w:spacing w:after="0" w:line="240" w:lineRule="auto"/>
        <w:rPr>
          <w:rFonts w:ascii="Times New Roman" w:eastAsia="TimesNewRomanPSMT" w:hAnsi="Times New Roman"/>
          <w:sz w:val="20"/>
          <w:szCs w:val="20"/>
          <w:lang w:eastAsia="ru-RU"/>
        </w:rPr>
      </w:pPr>
      <w:r w:rsidRPr="007A76F8">
        <w:rPr>
          <w:rFonts w:ascii="Times New Roman" w:eastAsia="TimesNewRomanPSMT" w:hAnsi="Times New Roman"/>
          <w:sz w:val="20"/>
          <w:szCs w:val="20"/>
          <w:lang w:eastAsia="ru-RU"/>
        </w:rPr>
        <w:t xml:space="preserve">    Учебно-методические и информационные ресурсы реализации основной</w:t>
      </w:r>
    </w:p>
    <w:p w:rsidR="006E5B6D" w:rsidRPr="007A76F8" w:rsidRDefault="006E5B6D" w:rsidP="00313A82">
      <w:pPr>
        <w:autoSpaceDE w:val="0"/>
        <w:autoSpaceDN w:val="0"/>
        <w:adjustRightInd w:val="0"/>
        <w:spacing w:after="0" w:line="240" w:lineRule="auto"/>
        <w:rPr>
          <w:rFonts w:ascii="Times New Roman" w:eastAsia="TimesNewRomanPSMT" w:hAnsi="Times New Roman"/>
          <w:sz w:val="20"/>
          <w:szCs w:val="20"/>
          <w:lang w:eastAsia="ru-RU"/>
        </w:rPr>
      </w:pPr>
      <w:r w:rsidRPr="007A76F8">
        <w:rPr>
          <w:rFonts w:ascii="Times New Roman" w:eastAsia="TimesNewRomanPSMT" w:hAnsi="Times New Roman"/>
          <w:sz w:val="20"/>
          <w:szCs w:val="20"/>
          <w:lang w:eastAsia="ru-RU"/>
        </w:rPr>
        <w:t>образовательной программы основного общего образования должны отвечать современным требованиям и обеспечивать использование ИКТ:</w:t>
      </w:r>
    </w:p>
    <w:p w:rsidR="006E5B6D" w:rsidRPr="007A76F8" w:rsidRDefault="006E5B6D" w:rsidP="00313A82">
      <w:pPr>
        <w:numPr>
          <w:ilvl w:val="0"/>
          <w:numId w:val="246"/>
        </w:numPr>
        <w:autoSpaceDE w:val="0"/>
        <w:autoSpaceDN w:val="0"/>
        <w:adjustRightInd w:val="0"/>
        <w:spacing w:after="0" w:line="240" w:lineRule="auto"/>
        <w:rPr>
          <w:rFonts w:ascii="Times New Roman" w:eastAsia="TimesNewRomanPSMT" w:hAnsi="Times New Roman"/>
          <w:sz w:val="20"/>
          <w:szCs w:val="20"/>
          <w:lang w:eastAsia="ru-RU"/>
        </w:rPr>
      </w:pPr>
      <w:r w:rsidRPr="007A76F8">
        <w:rPr>
          <w:rFonts w:ascii="Times New Roman" w:eastAsia="TimesNewRomanPSMT" w:hAnsi="Times New Roman"/>
          <w:sz w:val="20"/>
          <w:szCs w:val="20"/>
          <w:lang w:eastAsia="ru-RU"/>
        </w:rPr>
        <w:t>в учебной и внеурочной деятельности;</w:t>
      </w:r>
    </w:p>
    <w:p w:rsidR="006E5B6D" w:rsidRPr="007A76F8" w:rsidRDefault="006E5B6D" w:rsidP="00313A82">
      <w:pPr>
        <w:numPr>
          <w:ilvl w:val="0"/>
          <w:numId w:val="246"/>
        </w:numPr>
        <w:autoSpaceDE w:val="0"/>
        <w:autoSpaceDN w:val="0"/>
        <w:adjustRightInd w:val="0"/>
        <w:spacing w:after="0" w:line="240" w:lineRule="auto"/>
        <w:rPr>
          <w:rFonts w:ascii="Times New Roman" w:eastAsia="TimesNewRomanPSMT" w:hAnsi="Times New Roman"/>
          <w:sz w:val="20"/>
          <w:szCs w:val="20"/>
          <w:lang w:eastAsia="ru-RU"/>
        </w:rPr>
      </w:pPr>
      <w:r w:rsidRPr="007A76F8">
        <w:rPr>
          <w:rFonts w:ascii="Times New Roman" w:eastAsia="TimesNewRomanPSMT" w:hAnsi="Times New Roman"/>
          <w:sz w:val="20"/>
          <w:szCs w:val="20"/>
          <w:lang w:eastAsia="ru-RU"/>
        </w:rPr>
        <w:t>в исследовательской и проектной деятельности лицеистов и педагогов;</w:t>
      </w:r>
    </w:p>
    <w:p w:rsidR="006E5B6D" w:rsidRPr="007A76F8" w:rsidRDefault="006E5B6D" w:rsidP="00313A82">
      <w:pPr>
        <w:numPr>
          <w:ilvl w:val="0"/>
          <w:numId w:val="246"/>
        </w:numPr>
        <w:autoSpaceDE w:val="0"/>
        <w:autoSpaceDN w:val="0"/>
        <w:adjustRightInd w:val="0"/>
        <w:spacing w:after="0" w:line="240" w:lineRule="auto"/>
        <w:rPr>
          <w:rFonts w:ascii="Times New Roman" w:eastAsia="TimesNewRomanPSMT" w:hAnsi="Times New Roman"/>
          <w:sz w:val="20"/>
          <w:szCs w:val="20"/>
          <w:lang w:eastAsia="ru-RU"/>
        </w:rPr>
      </w:pPr>
      <w:r w:rsidRPr="007A76F8">
        <w:rPr>
          <w:rFonts w:ascii="Times New Roman" w:eastAsia="TimesNewRomanPSMT" w:hAnsi="Times New Roman"/>
          <w:sz w:val="20"/>
          <w:szCs w:val="20"/>
          <w:lang w:eastAsia="ru-RU"/>
        </w:rPr>
        <w:t>в административной деятельности, включая взаимодействие всех участников образовательного процесса школы, дистанционное взаимодействие школы с другими организациями и органами управления.</w:t>
      </w:r>
    </w:p>
    <w:p w:rsidR="006E5B6D" w:rsidRPr="007A76F8" w:rsidRDefault="006E5B6D" w:rsidP="00313A82">
      <w:pPr>
        <w:autoSpaceDE w:val="0"/>
        <w:autoSpaceDN w:val="0"/>
        <w:adjustRightInd w:val="0"/>
        <w:spacing w:after="0" w:line="240" w:lineRule="auto"/>
        <w:rPr>
          <w:rFonts w:ascii="Times New Roman" w:eastAsia="TimesNewRomanPSMT" w:hAnsi="Times New Roman"/>
          <w:sz w:val="20"/>
          <w:szCs w:val="20"/>
          <w:lang w:eastAsia="ru-RU"/>
        </w:rPr>
      </w:pPr>
      <w:r w:rsidRPr="007A76F8">
        <w:rPr>
          <w:rFonts w:ascii="Times New Roman" w:eastAsia="TimesNewRomanPSMT" w:hAnsi="Times New Roman"/>
          <w:sz w:val="20"/>
          <w:szCs w:val="20"/>
          <w:lang w:eastAsia="ru-RU"/>
        </w:rPr>
        <w:t xml:space="preserve">    Учебно-методические и информационные ресурсы включают: печатные и</w:t>
      </w:r>
    </w:p>
    <w:p w:rsidR="006E5B6D" w:rsidRPr="007A76F8" w:rsidRDefault="006E5B6D" w:rsidP="00313A82">
      <w:pPr>
        <w:autoSpaceDE w:val="0"/>
        <w:autoSpaceDN w:val="0"/>
        <w:adjustRightInd w:val="0"/>
        <w:spacing w:after="0" w:line="240" w:lineRule="auto"/>
        <w:rPr>
          <w:rFonts w:ascii="Times New Roman" w:eastAsia="TimesNewRomanPSMT" w:hAnsi="Times New Roman"/>
          <w:sz w:val="20"/>
          <w:szCs w:val="20"/>
          <w:lang w:eastAsia="ru-RU"/>
        </w:rPr>
      </w:pPr>
      <w:r w:rsidRPr="007A76F8">
        <w:rPr>
          <w:rFonts w:ascii="Times New Roman" w:eastAsia="TimesNewRomanPSMT" w:hAnsi="Times New Roman"/>
          <w:sz w:val="20"/>
          <w:szCs w:val="20"/>
          <w:lang w:eastAsia="ru-RU"/>
        </w:rPr>
        <w:t>электронные носители научно-методической, учебно-методической, психолого-</w:t>
      </w:r>
    </w:p>
    <w:p w:rsidR="006E5B6D" w:rsidRPr="007A76F8" w:rsidRDefault="006E5B6D" w:rsidP="00313A82">
      <w:pPr>
        <w:autoSpaceDE w:val="0"/>
        <w:autoSpaceDN w:val="0"/>
        <w:adjustRightInd w:val="0"/>
        <w:spacing w:after="0" w:line="240" w:lineRule="auto"/>
        <w:rPr>
          <w:rFonts w:ascii="Times New Roman" w:eastAsia="TimesNewRomanPSMT" w:hAnsi="Times New Roman"/>
          <w:sz w:val="20"/>
          <w:szCs w:val="20"/>
          <w:lang w:eastAsia="ru-RU"/>
        </w:rPr>
      </w:pPr>
      <w:r w:rsidRPr="007A76F8">
        <w:rPr>
          <w:rFonts w:ascii="Times New Roman" w:eastAsia="TimesNewRomanPSMT" w:hAnsi="Times New Roman"/>
          <w:sz w:val="20"/>
          <w:szCs w:val="20"/>
          <w:lang w:eastAsia="ru-RU"/>
        </w:rPr>
        <w:t>педагогической информации, программно-методические, инструктивно-методические материалы, цифровые образовательные ресурсы. Для реализации программы используются учебники, рекомендованные Минобразования РФ.</w:t>
      </w:r>
    </w:p>
    <w:p w:rsidR="006E5B6D" w:rsidRPr="007A76F8" w:rsidRDefault="006E5B6D" w:rsidP="00313A82">
      <w:pPr>
        <w:autoSpaceDE w:val="0"/>
        <w:autoSpaceDN w:val="0"/>
        <w:adjustRightInd w:val="0"/>
        <w:spacing w:after="0" w:line="240" w:lineRule="auto"/>
        <w:jc w:val="center"/>
        <w:rPr>
          <w:rFonts w:ascii="Times New Roman" w:eastAsia="TimesNewRomanPSMT" w:hAnsi="Times New Roman"/>
          <w:b/>
          <w:bCs/>
          <w:sz w:val="20"/>
          <w:szCs w:val="20"/>
          <w:lang w:eastAsia="ru-RU"/>
        </w:rPr>
      </w:pPr>
      <w:r w:rsidRPr="007A76F8">
        <w:rPr>
          <w:rFonts w:ascii="Times New Roman" w:hAnsi="Times New Roman"/>
          <w:b/>
          <w:bCs/>
          <w:sz w:val="20"/>
          <w:szCs w:val="20"/>
          <w:lang w:eastAsia="ru-RU"/>
        </w:rPr>
        <w:t xml:space="preserve">3.2.6. </w:t>
      </w:r>
      <w:r w:rsidRPr="007A76F8">
        <w:rPr>
          <w:rFonts w:ascii="Times New Roman" w:eastAsia="TimesNewRomanPSMT" w:hAnsi="Times New Roman"/>
          <w:b/>
          <w:bCs/>
          <w:sz w:val="20"/>
          <w:szCs w:val="20"/>
          <w:lang w:eastAsia="ru-RU"/>
        </w:rPr>
        <w:t>Состояние информационного оснащения образовательного процесса</w:t>
      </w:r>
    </w:p>
    <w:p w:rsidR="006E5B6D" w:rsidRPr="007A76F8" w:rsidRDefault="006E5B6D" w:rsidP="00313A82">
      <w:pPr>
        <w:autoSpaceDE w:val="0"/>
        <w:autoSpaceDN w:val="0"/>
        <w:adjustRightInd w:val="0"/>
        <w:spacing w:after="0" w:line="240" w:lineRule="auto"/>
        <w:jc w:val="center"/>
        <w:rPr>
          <w:rFonts w:ascii="Times New Roman" w:eastAsia="TimesNewRomanPSMT" w:hAnsi="Times New Roman"/>
          <w:b/>
          <w:bCs/>
          <w:sz w:val="20"/>
          <w:szCs w:val="20"/>
          <w:lang w:eastAsia="ru-RU"/>
        </w:rPr>
      </w:pPr>
      <w:r w:rsidRPr="007A76F8">
        <w:rPr>
          <w:rFonts w:ascii="Times New Roman" w:eastAsia="TimesNewRomanPSMT" w:hAnsi="Times New Roman"/>
          <w:b/>
          <w:bCs/>
          <w:sz w:val="20"/>
          <w:szCs w:val="20"/>
          <w:lang w:eastAsia="ru-RU"/>
        </w:rPr>
        <w:t>в МКОУ «</w:t>
      </w:r>
      <w:r w:rsidR="002667E7">
        <w:rPr>
          <w:rFonts w:ascii="Times New Roman" w:eastAsia="TimesNewRomanPSMT" w:hAnsi="Times New Roman"/>
          <w:b/>
          <w:bCs/>
          <w:sz w:val="20"/>
          <w:szCs w:val="20"/>
          <w:lang w:eastAsia="ru-RU"/>
        </w:rPr>
        <w:t xml:space="preserve">Кавкамахинская </w:t>
      </w:r>
      <w:r w:rsidRPr="007A76F8">
        <w:rPr>
          <w:rFonts w:ascii="Times New Roman" w:eastAsia="TimesNewRomanPSMT" w:hAnsi="Times New Roman"/>
          <w:b/>
          <w:bCs/>
          <w:sz w:val="20"/>
          <w:szCs w:val="20"/>
          <w:lang w:eastAsia="ru-RU"/>
        </w:rPr>
        <w:t xml:space="preserve"> СОШ»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523"/>
        <w:gridCol w:w="1701"/>
      </w:tblGrid>
      <w:tr w:rsidR="006E5B6D" w:rsidRPr="00E82FB2" w:rsidTr="00FC73B7">
        <w:trPr>
          <w:trHeight w:hRule="exact" w:val="326"/>
        </w:trPr>
        <w:tc>
          <w:tcPr>
            <w:tcW w:w="7523" w:type="dxa"/>
            <w:shd w:val="clear" w:color="auto" w:fill="FFFFFF"/>
          </w:tcPr>
          <w:p w:rsidR="006E5B6D" w:rsidRPr="00E82FB2" w:rsidRDefault="006E5B6D" w:rsidP="00313A82">
            <w:pPr>
              <w:widowControl w:val="0"/>
              <w:spacing w:after="0" w:line="240" w:lineRule="auto"/>
              <w:jc w:val="center"/>
              <w:rPr>
                <w:rFonts w:ascii="Times New Roman" w:eastAsia="Times New Roman" w:hAnsi="Times New Roman"/>
                <w:b/>
                <w:sz w:val="16"/>
                <w:szCs w:val="16"/>
                <w:lang w:eastAsia="ru-RU"/>
              </w:rPr>
            </w:pPr>
            <w:r w:rsidRPr="00E82FB2">
              <w:rPr>
                <w:rFonts w:ascii="Times New Roman" w:eastAsia="Times New Roman" w:hAnsi="Times New Roman"/>
                <w:b/>
                <w:color w:val="000000"/>
                <w:spacing w:val="-10"/>
                <w:sz w:val="16"/>
                <w:szCs w:val="16"/>
                <w:shd w:val="clear" w:color="auto" w:fill="FFFFFF"/>
                <w:lang w:eastAsia="ru-RU"/>
              </w:rPr>
              <w:t>Наименование</w:t>
            </w:r>
          </w:p>
        </w:tc>
        <w:tc>
          <w:tcPr>
            <w:tcW w:w="1701" w:type="dxa"/>
            <w:shd w:val="clear" w:color="auto" w:fill="FFFFFF"/>
          </w:tcPr>
          <w:p w:rsidR="006E5B6D" w:rsidRPr="00E82FB2" w:rsidRDefault="006E5B6D" w:rsidP="00313A82">
            <w:pPr>
              <w:spacing w:after="0" w:line="240" w:lineRule="auto"/>
              <w:jc w:val="center"/>
              <w:rPr>
                <w:rFonts w:ascii="Times New Roman" w:hAnsi="Times New Roman"/>
                <w:b/>
                <w:sz w:val="16"/>
                <w:szCs w:val="16"/>
              </w:rPr>
            </w:pPr>
            <w:r w:rsidRPr="00E82FB2">
              <w:rPr>
                <w:rFonts w:ascii="Times New Roman" w:hAnsi="Times New Roman"/>
                <w:b/>
                <w:sz w:val="16"/>
                <w:szCs w:val="16"/>
              </w:rPr>
              <w:t>Кол-во единиц</w:t>
            </w:r>
          </w:p>
        </w:tc>
      </w:tr>
      <w:tr w:rsidR="006E5B6D" w:rsidRPr="00E82FB2" w:rsidTr="00E82FB2">
        <w:trPr>
          <w:trHeight w:hRule="exact" w:val="491"/>
        </w:trPr>
        <w:tc>
          <w:tcPr>
            <w:tcW w:w="7523" w:type="dxa"/>
            <w:shd w:val="clear" w:color="auto" w:fill="FFFFFF"/>
          </w:tcPr>
          <w:p w:rsidR="006E5B6D" w:rsidRPr="00E82FB2" w:rsidRDefault="006E5B6D" w:rsidP="00313A82">
            <w:pPr>
              <w:widowControl w:val="0"/>
              <w:spacing w:after="0" w:line="240" w:lineRule="auto"/>
              <w:ind w:left="100"/>
              <w:rPr>
                <w:rFonts w:ascii="Times New Roman" w:eastAsia="Times New Roman" w:hAnsi="Times New Roman"/>
                <w:sz w:val="16"/>
                <w:szCs w:val="16"/>
                <w:lang w:eastAsia="ru-RU"/>
              </w:rPr>
            </w:pPr>
            <w:r w:rsidRPr="00E82FB2">
              <w:rPr>
                <w:rFonts w:ascii="Times New Roman" w:eastAsia="Times New Roman" w:hAnsi="Times New Roman"/>
                <w:color w:val="000000"/>
                <w:spacing w:val="-10"/>
                <w:sz w:val="16"/>
                <w:szCs w:val="16"/>
                <w:shd w:val="clear" w:color="auto" w:fill="FFFFFF"/>
                <w:lang w:eastAsia="ru-RU"/>
              </w:rPr>
              <w:t xml:space="preserve">Число книг в библиотеке (книжном фонде) (включая школьные учебники), брошюр, журналов (поя отсутствии библиотеки поставить </w:t>
            </w:r>
            <w:r w:rsidRPr="00E82FB2">
              <w:rPr>
                <w:rFonts w:ascii="Times New Roman" w:eastAsia="Times New Roman" w:hAnsi="Times New Roman"/>
                <w:color w:val="000000"/>
                <w:sz w:val="16"/>
                <w:szCs w:val="16"/>
                <w:shd w:val="clear" w:color="auto" w:fill="FFFFFF"/>
                <w:lang w:eastAsia="ru-RU"/>
              </w:rPr>
              <w:t>"0”) (ед)</w:t>
            </w:r>
          </w:p>
        </w:tc>
        <w:tc>
          <w:tcPr>
            <w:tcW w:w="1701" w:type="dxa"/>
            <w:shd w:val="clear" w:color="auto" w:fill="FFFFFF"/>
          </w:tcPr>
          <w:p w:rsidR="006E5B6D" w:rsidRPr="00E82FB2" w:rsidRDefault="006E5B6D" w:rsidP="00313A82">
            <w:pPr>
              <w:spacing w:after="0" w:line="240" w:lineRule="auto"/>
              <w:jc w:val="center"/>
              <w:rPr>
                <w:color w:val="FF0000"/>
                <w:sz w:val="16"/>
                <w:szCs w:val="16"/>
              </w:rPr>
            </w:pPr>
          </w:p>
        </w:tc>
      </w:tr>
      <w:tr w:rsidR="006E5B6D" w:rsidRPr="00E82FB2" w:rsidTr="00E82FB2">
        <w:trPr>
          <w:trHeight w:hRule="exact" w:val="301"/>
        </w:trPr>
        <w:tc>
          <w:tcPr>
            <w:tcW w:w="7523" w:type="dxa"/>
            <w:shd w:val="clear" w:color="auto" w:fill="FFFFFF"/>
          </w:tcPr>
          <w:p w:rsidR="006E5B6D" w:rsidRPr="00E82FB2" w:rsidRDefault="006E5B6D" w:rsidP="00313A82">
            <w:pPr>
              <w:widowControl w:val="0"/>
              <w:spacing w:after="0" w:line="240" w:lineRule="auto"/>
              <w:ind w:left="100"/>
              <w:rPr>
                <w:rFonts w:ascii="Times New Roman" w:eastAsia="Times New Roman" w:hAnsi="Times New Roman"/>
                <w:sz w:val="16"/>
                <w:szCs w:val="16"/>
                <w:lang w:eastAsia="ru-RU"/>
              </w:rPr>
            </w:pPr>
            <w:r w:rsidRPr="00E82FB2">
              <w:rPr>
                <w:rFonts w:ascii="Times New Roman" w:eastAsia="Times New Roman" w:hAnsi="Times New Roman"/>
                <w:color w:val="000000"/>
                <w:spacing w:val="-10"/>
                <w:sz w:val="16"/>
                <w:szCs w:val="16"/>
                <w:shd w:val="clear" w:color="auto" w:fill="FFFFFF"/>
                <w:lang w:eastAsia="ru-RU"/>
              </w:rPr>
              <w:t>вт.н. школьных учебников (ед)</w:t>
            </w:r>
          </w:p>
        </w:tc>
        <w:tc>
          <w:tcPr>
            <w:tcW w:w="1701" w:type="dxa"/>
            <w:shd w:val="clear" w:color="auto" w:fill="FFFFFF"/>
          </w:tcPr>
          <w:p w:rsidR="006E5B6D" w:rsidRPr="00E82FB2" w:rsidRDefault="006E5B6D" w:rsidP="00313A82">
            <w:pPr>
              <w:widowControl w:val="0"/>
              <w:spacing w:after="0" w:line="240" w:lineRule="auto"/>
              <w:ind w:right="60"/>
              <w:jc w:val="center"/>
              <w:rPr>
                <w:rFonts w:ascii="Times New Roman" w:eastAsia="Times New Roman" w:hAnsi="Times New Roman"/>
                <w:color w:val="FF0000"/>
                <w:sz w:val="16"/>
                <w:szCs w:val="16"/>
                <w:lang w:eastAsia="ru-RU"/>
              </w:rPr>
            </w:pPr>
          </w:p>
        </w:tc>
      </w:tr>
      <w:tr w:rsidR="006E5B6D" w:rsidRPr="00E82FB2" w:rsidTr="00E82FB2">
        <w:trPr>
          <w:trHeight w:hRule="exact" w:val="276"/>
        </w:trPr>
        <w:tc>
          <w:tcPr>
            <w:tcW w:w="7523" w:type="dxa"/>
            <w:shd w:val="clear" w:color="auto" w:fill="FFFFFF"/>
          </w:tcPr>
          <w:p w:rsidR="006E5B6D" w:rsidRPr="00E82FB2" w:rsidRDefault="006E5B6D" w:rsidP="00313A82">
            <w:pPr>
              <w:widowControl w:val="0"/>
              <w:spacing w:after="0" w:line="240" w:lineRule="auto"/>
              <w:rPr>
                <w:rFonts w:ascii="Times New Roman" w:eastAsia="Times New Roman" w:hAnsi="Times New Roman"/>
                <w:sz w:val="16"/>
                <w:szCs w:val="16"/>
                <w:lang w:eastAsia="ru-RU"/>
              </w:rPr>
            </w:pPr>
            <w:r w:rsidRPr="00E82FB2">
              <w:rPr>
                <w:rFonts w:ascii="Times New Roman" w:eastAsia="Times New Roman" w:hAnsi="Times New Roman"/>
                <w:color w:val="000000"/>
                <w:spacing w:val="-10"/>
                <w:sz w:val="16"/>
                <w:szCs w:val="16"/>
                <w:shd w:val="clear" w:color="auto" w:fill="FFFFFF"/>
                <w:lang w:eastAsia="ru-RU"/>
              </w:rPr>
              <w:t>Число кабинетов основ информатики и вычислительной техники (при отсутствии таких кабинетов поставить (ед)</w:t>
            </w:r>
          </w:p>
        </w:tc>
        <w:tc>
          <w:tcPr>
            <w:tcW w:w="1701" w:type="dxa"/>
            <w:shd w:val="clear" w:color="auto" w:fill="FFFFFF"/>
          </w:tcPr>
          <w:p w:rsidR="006E5B6D" w:rsidRPr="00E82FB2" w:rsidRDefault="006E5B6D" w:rsidP="00313A82">
            <w:pPr>
              <w:widowControl w:val="0"/>
              <w:spacing w:after="0" w:line="240" w:lineRule="auto"/>
              <w:ind w:right="60"/>
              <w:jc w:val="center"/>
              <w:rPr>
                <w:rFonts w:ascii="Times New Roman" w:eastAsia="Times New Roman" w:hAnsi="Times New Roman"/>
                <w:color w:val="FF0000"/>
                <w:sz w:val="16"/>
                <w:szCs w:val="16"/>
                <w:lang w:eastAsia="ru-RU"/>
              </w:rPr>
            </w:pPr>
            <w:r w:rsidRPr="00E82FB2">
              <w:rPr>
                <w:rFonts w:ascii="Times New Roman" w:eastAsia="Times New Roman" w:hAnsi="Times New Roman"/>
                <w:color w:val="FF0000"/>
                <w:sz w:val="16"/>
                <w:szCs w:val="16"/>
                <w:lang w:eastAsia="ru-RU"/>
              </w:rPr>
              <w:t>2</w:t>
            </w:r>
          </w:p>
        </w:tc>
      </w:tr>
      <w:tr w:rsidR="006E5B6D" w:rsidRPr="00E82FB2" w:rsidTr="00E82FB2">
        <w:trPr>
          <w:trHeight w:hRule="exact" w:val="279"/>
        </w:trPr>
        <w:tc>
          <w:tcPr>
            <w:tcW w:w="7523" w:type="dxa"/>
            <w:shd w:val="clear" w:color="auto" w:fill="FFFFFF"/>
          </w:tcPr>
          <w:p w:rsidR="006E5B6D" w:rsidRPr="00E82FB2" w:rsidRDefault="006E5B6D" w:rsidP="00313A82">
            <w:pPr>
              <w:widowControl w:val="0"/>
              <w:spacing w:after="0" w:line="240" w:lineRule="auto"/>
              <w:ind w:left="100"/>
              <w:rPr>
                <w:rFonts w:ascii="Times New Roman" w:eastAsia="Times New Roman" w:hAnsi="Times New Roman"/>
                <w:sz w:val="16"/>
                <w:szCs w:val="16"/>
                <w:lang w:eastAsia="ru-RU"/>
              </w:rPr>
            </w:pPr>
            <w:r w:rsidRPr="00E82FB2">
              <w:rPr>
                <w:rFonts w:ascii="Times New Roman" w:eastAsia="Times New Roman" w:hAnsi="Times New Roman"/>
                <w:color w:val="000000"/>
                <w:spacing w:val="-10"/>
                <w:sz w:val="16"/>
                <w:szCs w:val="16"/>
                <w:shd w:val="clear" w:color="auto" w:fill="FFFFFF"/>
                <w:lang w:eastAsia="ru-RU"/>
              </w:rPr>
              <w:t>в них рабочих мест с ЭВМ (мест)</w:t>
            </w:r>
          </w:p>
        </w:tc>
        <w:tc>
          <w:tcPr>
            <w:tcW w:w="1701" w:type="dxa"/>
            <w:shd w:val="clear" w:color="auto" w:fill="FFFFFF"/>
          </w:tcPr>
          <w:p w:rsidR="006E5B6D" w:rsidRPr="00E82FB2" w:rsidRDefault="006E5B6D" w:rsidP="00313A82">
            <w:pPr>
              <w:widowControl w:val="0"/>
              <w:spacing w:after="0" w:line="240" w:lineRule="auto"/>
              <w:ind w:right="60"/>
              <w:jc w:val="center"/>
              <w:rPr>
                <w:rFonts w:ascii="Times New Roman" w:eastAsia="Times New Roman" w:hAnsi="Times New Roman"/>
                <w:color w:val="FF0000"/>
                <w:sz w:val="16"/>
                <w:szCs w:val="16"/>
                <w:lang w:eastAsia="ru-RU"/>
              </w:rPr>
            </w:pPr>
            <w:r w:rsidRPr="00E82FB2">
              <w:rPr>
                <w:rFonts w:ascii="Times New Roman" w:eastAsia="Times New Roman" w:hAnsi="Times New Roman"/>
                <w:color w:val="FF0000"/>
                <w:sz w:val="16"/>
                <w:szCs w:val="16"/>
                <w:lang w:eastAsia="ru-RU"/>
              </w:rPr>
              <w:t>15</w:t>
            </w:r>
          </w:p>
        </w:tc>
      </w:tr>
      <w:tr w:rsidR="006E5B6D" w:rsidRPr="00E82FB2" w:rsidTr="00E82FB2">
        <w:trPr>
          <w:trHeight w:hRule="exact" w:val="284"/>
        </w:trPr>
        <w:tc>
          <w:tcPr>
            <w:tcW w:w="7523" w:type="dxa"/>
            <w:shd w:val="clear" w:color="auto" w:fill="FFFFFF"/>
          </w:tcPr>
          <w:p w:rsidR="006E5B6D" w:rsidRPr="00E82FB2" w:rsidRDefault="006E5B6D" w:rsidP="00313A82">
            <w:pPr>
              <w:widowControl w:val="0"/>
              <w:spacing w:after="0" w:line="240" w:lineRule="auto"/>
              <w:ind w:left="100"/>
              <w:rPr>
                <w:rFonts w:ascii="Times New Roman" w:eastAsia="Times New Roman" w:hAnsi="Times New Roman"/>
                <w:sz w:val="16"/>
                <w:szCs w:val="16"/>
                <w:lang w:eastAsia="ru-RU"/>
              </w:rPr>
            </w:pPr>
            <w:r w:rsidRPr="00E82FB2">
              <w:rPr>
                <w:rFonts w:ascii="Times New Roman" w:eastAsia="Times New Roman" w:hAnsi="Times New Roman"/>
                <w:color w:val="000000"/>
                <w:spacing w:val="-10"/>
                <w:sz w:val="16"/>
                <w:szCs w:val="16"/>
                <w:shd w:val="clear" w:color="auto" w:fill="FFFFFF"/>
                <w:lang w:eastAsia="ru-RU"/>
              </w:rPr>
              <w:t>Число персональных ЭВМ (сд)</w:t>
            </w:r>
          </w:p>
        </w:tc>
        <w:tc>
          <w:tcPr>
            <w:tcW w:w="1701" w:type="dxa"/>
            <w:shd w:val="clear" w:color="auto" w:fill="FFFFFF"/>
          </w:tcPr>
          <w:p w:rsidR="006E5B6D" w:rsidRPr="00E82FB2" w:rsidRDefault="006E5B6D" w:rsidP="00313A82">
            <w:pPr>
              <w:widowControl w:val="0"/>
              <w:spacing w:after="0" w:line="240" w:lineRule="auto"/>
              <w:ind w:right="60"/>
              <w:jc w:val="center"/>
              <w:rPr>
                <w:rFonts w:ascii="Times New Roman" w:eastAsia="Times New Roman" w:hAnsi="Times New Roman"/>
                <w:color w:val="FF0000"/>
                <w:sz w:val="16"/>
                <w:szCs w:val="16"/>
                <w:lang w:eastAsia="ru-RU"/>
              </w:rPr>
            </w:pPr>
            <w:r w:rsidRPr="00E82FB2">
              <w:rPr>
                <w:rFonts w:ascii="Times New Roman" w:eastAsia="Times New Roman" w:hAnsi="Times New Roman"/>
                <w:color w:val="FF0000"/>
                <w:sz w:val="16"/>
                <w:szCs w:val="16"/>
                <w:lang w:eastAsia="ru-RU"/>
              </w:rPr>
              <w:t>40</w:t>
            </w:r>
          </w:p>
        </w:tc>
      </w:tr>
      <w:tr w:rsidR="006E5B6D" w:rsidRPr="00E82FB2" w:rsidTr="00E82FB2">
        <w:trPr>
          <w:trHeight w:hRule="exact" w:val="415"/>
        </w:trPr>
        <w:tc>
          <w:tcPr>
            <w:tcW w:w="7523" w:type="dxa"/>
            <w:shd w:val="clear" w:color="auto" w:fill="FFFFFF"/>
          </w:tcPr>
          <w:p w:rsidR="006E5B6D" w:rsidRPr="00E82FB2" w:rsidRDefault="006E5B6D" w:rsidP="00313A82">
            <w:pPr>
              <w:widowControl w:val="0"/>
              <w:spacing w:after="0" w:line="240" w:lineRule="auto"/>
              <w:ind w:left="100"/>
              <w:rPr>
                <w:rFonts w:ascii="Times New Roman" w:eastAsia="Times New Roman" w:hAnsi="Times New Roman"/>
                <w:sz w:val="16"/>
                <w:szCs w:val="16"/>
                <w:lang w:eastAsia="ru-RU"/>
              </w:rPr>
            </w:pPr>
            <w:r w:rsidRPr="00E82FB2">
              <w:rPr>
                <w:rFonts w:ascii="Times New Roman" w:eastAsia="Times New Roman" w:hAnsi="Times New Roman"/>
                <w:color w:val="000000"/>
                <w:spacing w:val="-10"/>
                <w:sz w:val="16"/>
                <w:szCs w:val="16"/>
                <w:shd w:val="clear" w:color="auto" w:fill="FFFFFF"/>
                <w:lang w:eastAsia="ru-RU"/>
              </w:rPr>
              <w:t>из них:</w:t>
            </w:r>
          </w:p>
          <w:p w:rsidR="006E5B6D" w:rsidRPr="00E82FB2" w:rsidRDefault="006E5B6D" w:rsidP="00313A82">
            <w:pPr>
              <w:widowControl w:val="0"/>
              <w:spacing w:after="0" w:line="240" w:lineRule="auto"/>
              <w:ind w:left="100"/>
              <w:rPr>
                <w:rFonts w:ascii="Times New Roman" w:eastAsia="Times New Roman" w:hAnsi="Times New Roman"/>
                <w:sz w:val="16"/>
                <w:szCs w:val="16"/>
                <w:lang w:eastAsia="ru-RU"/>
              </w:rPr>
            </w:pPr>
            <w:r w:rsidRPr="00E82FB2">
              <w:rPr>
                <w:rFonts w:ascii="Times New Roman" w:eastAsia="Times New Roman" w:hAnsi="Times New Roman"/>
                <w:color w:val="000000"/>
                <w:spacing w:val="-10"/>
                <w:sz w:val="16"/>
                <w:szCs w:val="16"/>
                <w:shd w:val="clear" w:color="auto" w:fill="FFFFFF"/>
                <w:lang w:eastAsia="ru-RU"/>
              </w:rPr>
              <w:t>приобретенных за последний год</w:t>
            </w:r>
          </w:p>
        </w:tc>
        <w:tc>
          <w:tcPr>
            <w:tcW w:w="1701" w:type="dxa"/>
            <w:shd w:val="clear" w:color="auto" w:fill="FFFFFF"/>
          </w:tcPr>
          <w:p w:rsidR="006E5B6D" w:rsidRPr="00E82FB2" w:rsidRDefault="006E5B6D" w:rsidP="00313A82">
            <w:pPr>
              <w:widowControl w:val="0"/>
              <w:spacing w:after="0" w:line="240" w:lineRule="auto"/>
              <w:ind w:right="60"/>
              <w:jc w:val="center"/>
              <w:rPr>
                <w:rFonts w:ascii="Times New Roman" w:eastAsia="Times New Roman" w:hAnsi="Times New Roman"/>
                <w:color w:val="FF0000"/>
                <w:sz w:val="16"/>
                <w:szCs w:val="16"/>
                <w:lang w:eastAsia="ru-RU"/>
              </w:rPr>
            </w:pPr>
          </w:p>
        </w:tc>
      </w:tr>
      <w:tr w:rsidR="006E5B6D" w:rsidRPr="00E82FB2" w:rsidTr="00E82FB2">
        <w:trPr>
          <w:trHeight w:hRule="exact" w:val="236"/>
        </w:trPr>
        <w:tc>
          <w:tcPr>
            <w:tcW w:w="7523" w:type="dxa"/>
            <w:shd w:val="clear" w:color="auto" w:fill="FFFFFF"/>
          </w:tcPr>
          <w:p w:rsidR="006E5B6D" w:rsidRPr="00E82FB2" w:rsidRDefault="006E5B6D" w:rsidP="00313A82">
            <w:pPr>
              <w:widowControl w:val="0"/>
              <w:spacing w:after="0" w:line="240" w:lineRule="auto"/>
              <w:ind w:left="100"/>
              <w:rPr>
                <w:rFonts w:ascii="Times New Roman" w:eastAsia="Times New Roman" w:hAnsi="Times New Roman"/>
                <w:sz w:val="16"/>
                <w:szCs w:val="16"/>
                <w:lang w:eastAsia="ru-RU"/>
              </w:rPr>
            </w:pPr>
            <w:r w:rsidRPr="00E82FB2">
              <w:rPr>
                <w:rFonts w:ascii="Times New Roman" w:eastAsia="Times New Roman" w:hAnsi="Times New Roman"/>
                <w:color w:val="000000"/>
                <w:spacing w:val="-10"/>
                <w:sz w:val="16"/>
                <w:szCs w:val="16"/>
                <w:shd w:val="clear" w:color="auto" w:fill="FFFFFF"/>
                <w:lang w:eastAsia="ru-RU"/>
              </w:rPr>
              <w:t>используются в учебных целях</w:t>
            </w:r>
          </w:p>
        </w:tc>
        <w:tc>
          <w:tcPr>
            <w:tcW w:w="1701" w:type="dxa"/>
            <w:shd w:val="clear" w:color="auto" w:fill="FFFFFF"/>
          </w:tcPr>
          <w:p w:rsidR="006E5B6D" w:rsidRPr="00E82FB2" w:rsidRDefault="006E5B6D" w:rsidP="00313A82">
            <w:pPr>
              <w:widowControl w:val="0"/>
              <w:spacing w:after="0" w:line="240" w:lineRule="auto"/>
              <w:ind w:right="60"/>
              <w:jc w:val="center"/>
              <w:rPr>
                <w:rFonts w:ascii="Times New Roman" w:eastAsia="Times New Roman" w:hAnsi="Times New Roman"/>
                <w:color w:val="FF0000"/>
                <w:sz w:val="16"/>
                <w:szCs w:val="16"/>
                <w:lang w:eastAsia="ru-RU"/>
              </w:rPr>
            </w:pPr>
            <w:r w:rsidRPr="00E82FB2">
              <w:rPr>
                <w:rFonts w:ascii="Times New Roman" w:eastAsia="Times New Roman" w:hAnsi="Times New Roman"/>
                <w:color w:val="FF0000"/>
                <w:sz w:val="16"/>
                <w:szCs w:val="16"/>
                <w:lang w:eastAsia="ru-RU"/>
              </w:rPr>
              <w:t>30</w:t>
            </w:r>
          </w:p>
        </w:tc>
      </w:tr>
      <w:tr w:rsidR="006E5B6D" w:rsidRPr="00E82FB2" w:rsidTr="00E82FB2">
        <w:trPr>
          <w:trHeight w:hRule="exact" w:val="197"/>
        </w:trPr>
        <w:tc>
          <w:tcPr>
            <w:tcW w:w="7523" w:type="dxa"/>
            <w:shd w:val="clear" w:color="auto" w:fill="FFFFFF"/>
          </w:tcPr>
          <w:p w:rsidR="006E5B6D" w:rsidRPr="00E82FB2" w:rsidRDefault="006E5B6D" w:rsidP="00313A82">
            <w:pPr>
              <w:widowControl w:val="0"/>
              <w:spacing w:after="0" w:line="240" w:lineRule="auto"/>
              <w:ind w:left="100"/>
              <w:rPr>
                <w:rFonts w:ascii="Times New Roman" w:eastAsia="Times New Roman" w:hAnsi="Times New Roman"/>
                <w:sz w:val="16"/>
                <w:szCs w:val="16"/>
                <w:lang w:eastAsia="ru-RU"/>
              </w:rPr>
            </w:pPr>
            <w:r w:rsidRPr="00E82FB2">
              <w:rPr>
                <w:rFonts w:ascii="Times New Roman" w:eastAsia="Times New Roman" w:hAnsi="Times New Roman"/>
                <w:color w:val="000000"/>
                <w:spacing w:val="-10"/>
                <w:sz w:val="16"/>
                <w:szCs w:val="16"/>
                <w:shd w:val="clear" w:color="auto" w:fill="FFFFFF"/>
                <w:lang w:eastAsia="ru-RU"/>
              </w:rPr>
              <w:lastRenderedPageBreak/>
              <w:t>Число персональных ЭВМ в составе локальных вычислительных сетей (ед)</w:t>
            </w:r>
          </w:p>
        </w:tc>
        <w:tc>
          <w:tcPr>
            <w:tcW w:w="1701" w:type="dxa"/>
            <w:shd w:val="clear" w:color="auto" w:fill="FFFFFF"/>
          </w:tcPr>
          <w:p w:rsidR="006E5B6D" w:rsidRPr="00E82FB2" w:rsidRDefault="006E5B6D" w:rsidP="00313A82">
            <w:pPr>
              <w:widowControl w:val="0"/>
              <w:spacing w:after="0" w:line="240" w:lineRule="auto"/>
              <w:ind w:right="60"/>
              <w:jc w:val="center"/>
              <w:rPr>
                <w:rFonts w:ascii="Times New Roman" w:eastAsia="Times New Roman" w:hAnsi="Times New Roman"/>
                <w:color w:val="FF0000"/>
                <w:sz w:val="16"/>
                <w:szCs w:val="16"/>
                <w:lang w:eastAsia="ru-RU"/>
              </w:rPr>
            </w:pPr>
            <w:r w:rsidRPr="00E82FB2">
              <w:rPr>
                <w:rFonts w:ascii="Times New Roman" w:eastAsia="Times New Roman" w:hAnsi="Times New Roman"/>
                <w:color w:val="FF0000"/>
                <w:sz w:val="16"/>
                <w:szCs w:val="16"/>
                <w:lang w:eastAsia="ru-RU"/>
              </w:rPr>
              <w:t>10</w:t>
            </w:r>
          </w:p>
        </w:tc>
      </w:tr>
      <w:tr w:rsidR="006E5B6D" w:rsidRPr="00E82FB2" w:rsidTr="00E82FB2">
        <w:trPr>
          <w:trHeight w:hRule="exact" w:val="272"/>
        </w:trPr>
        <w:tc>
          <w:tcPr>
            <w:tcW w:w="7523" w:type="dxa"/>
            <w:shd w:val="clear" w:color="auto" w:fill="FFFFFF"/>
          </w:tcPr>
          <w:p w:rsidR="006E5B6D" w:rsidRPr="00E82FB2" w:rsidRDefault="006E5B6D" w:rsidP="00313A82">
            <w:pPr>
              <w:widowControl w:val="0"/>
              <w:spacing w:after="0" w:line="240" w:lineRule="auto"/>
              <w:ind w:left="100"/>
              <w:rPr>
                <w:rFonts w:ascii="Times New Roman" w:eastAsia="Times New Roman" w:hAnsi="Times New Roman"/>
                <w:sz w:val="16"/>
                <w:szCs w:val="16"/>
                <w:lang w:eastAsia="ru-RU"/>
              </w:rPr>
            </w:pPr>
            <w:r w:rsidRPr="00E82FB2">
              <w:rPr>
                <w:rFonts w:ascii="Times New Roman" w:eastAsia="Times New Roman" w:hAnsi="Times New Roman"/>
                <w:color w:val="000000"/>
                <w:spacing w:val="-10"/>
                <w:sz w:val="16"/>
                <w:szCs w:val="16"/>
                <w:shd w:val="clear" w:color="auto" w:fill="FFFFFF"/>
                <w:lang w:eastAsia="ru-RU"/>
              </w:rPr>
              <w:t>из них : используются в учебных целях</w:t>
            </w:r>
          </w:p>
        </w:tc>
        <w:tc>
          <w:tcPr>
            <w:tcW w:w="1701" w:type="dxa"/>
            <w:shd w:val="clear" w:color="auto" w:fill="FFFFFF"/>
          </w:tcPr>
          <w:p w:rsidR="006E5B6D" w:rsidRPr="00E82FB2" w:rsidRDefault="006E5B6D" w:rsidP="00313A82">
            <w:pPr>
              <w:widowControl w:val="0"/>
              <w:spacing w:after="0" w:line="240" w:lineRule="auto"/>
              <w:ind w:right="60"/>
              <w:jc w:val="center"/>
              <w:rPr>
                <w:rFonts w:ascii="Times New Roman" w:eastAsia="Times New Roman" w:hAnsi="Times New Roman"/>
                <w:color w:val="FF0000"/>
                <w:sz w:val="16"/>
                <w:szCs w:val="16"/>
                <w:lang w:eastAsia="ru-RU"/>
              </w:rPr>
            </w:pPr>
            <w:r w:rsidRPr="00E82FB2">
              <w:rPr>
                <w:rFonts w:ascii="Times New Roman" w:eastAsia="Times New Roman" w:hAnsi="Times New Roman"/>
                <w:color w:val="FF0000"/>
                <w:sz w:val="16"/>
                <w:szCs w:val="16"/>
                <w:lang w:eastAsia="ru-RU"/>
              </w:rPr>
              <w:t>0</w:t>
            </w:r>
          </w:p>
        </w:tc>
      </w:tr>
      <w:tr w:rsidR="006E5B6D" w:rsidRPr="00E82FB2" w:rsidTr="00E82FB2">
        <w:trPr>
          <w:trHeight w:hRule="exact" w:val="289"/>
        </w:trPr>
        <w:tc>
          <w:tcPr>
            <w:tcW w:w="7523" w:type="dxa"/>
            <w:shd w:val="clear" w:color="auto" w:fill="FFFFFF"/>
          </w:tcPr>
          <w:p w:rsidR="006E5B6D" w:rsidRPr="00E82FB2" w:rsidRDefault="006E5B6D" w:rsidP="00313A82">
            <w:pPr>
              <w:widowControl w:val="0"/>
              <w:spacing w:after="0" w:line="240" w:lineRule="auto"/>
              <w:ind w:left="100"/>
              <w:rPr>
                <w:rFonts w:ascii="Times New Roman" w:eastAsia="Times New Roman" w:hAnsi="Times New Roman"/>
                <w:sz w:val="16"/>
                <w:szCs w:val="16"/>
                <w:lang w:eastAsia="ru-RU"/>
              </w:rPr>
            </w:pPr>
            <w:r w:rsidRPr="00E82FB2">
              <w:rPr>
                <w:rFonts w:ascii="Times New Roman" w:eastAsia="Times New Roman" w:hAnsi="Times New Roman"/>
                <w:color w:val="000000"/>
                <w:spacing w:val="-10"/>
                <w:sz w:val="16"/>
                <w:szCs w:val="16"/>
                <w:shd w:val="clear" w:color="auto" w:fill="FFFFFF"/>
                <w:lang w:eastAsia="ru-RU"/>
              </w:rPr>
              <w:t>Число переносных компьютеров (ноутбуков, планшетов) (ед)</w:t>
            </w:r>
          </w:p>
        </w:tc>
        <w:tc>
          <w:tcPr>
            <w:tcW w:w="1701" w:type="dxa"/>
            <w:shd w:val="clear" w:color="auto" w:fill="FFFFFF"/>
          </w:tcPr>
          <w:p w:rsidR="006E5B6D" w:rsidRPr="00E82FB2" w:rsidRDefault="006E5B6D" w:rsidP="00313A82">
            <w:pPr>
              <w:widowControl w:val="0"/>
              <w:spacing w:after="0" w:line="240" w:lineRule="auto"/>
              <w:ind w:right="60"/>
              <w:jc w:val="center"/>
              <w:rPr>
                <w:rFonts w:ascii="Times New Roman" w:eastAsia="Times New Roman" w:hAnsi="Times New Roman"/>
                <w:color w:val="FF0000"/>
                <w:sz w:val="16"/>
                <w:szCs w:val="16"/>
                <w:lang w:eastAsia="ru-RU"/>
              </w:rPr>
            </w:pPr>
            <w:r w:rsidRPr="00E82FB2">
              <w:rPr>
                <w:rFonts w:ascii="Times New Roman" w:eastAsia="Times New Roman" w:hAnsi="Times New Roman"/>
                <w:color w:val="FF0000"/>
                <w:sz w:val="16"/>
                <w:szCs w:val="16"/>
                <w:lang w:eastAsia="ru-RU"/>
              </w:rPr>
              <w:t>15</w:t>
            </w:r>
          </w:p>
        </w:tc>
      </w:tr>
      <w:tr w:rsidR="006E5B6D" w:rsidRPr="00E82FB2" w:rsidTr="00E82FB2">
        <w:trPr>
          <w:trHeight w:hRule="exact" w:val="280"/>
        </w:trPr>
        <w:tc>
          <w:tcPr>
            <w:tcW w:w="7523" w:type="dxa"/>
            <w:shd w:val="clear" w:color="auto" w:fill="FFFFFF"/>
          </w:tcPr>
          <w:p w:rsidR="006E5B6D" w:rsidRPr="00E82FB2" w:rsidRDefault="006E5B6D" w:rsidP="00313A82">
            <w:pPr>
              <w:widowControl w:val="0"/>
              <w:spacing w:after="0" w:line="240" w:lineRule="auto"/>
              <w:ind w:left="100"/>
              <w:rPr>
                <w:rFonts w:ascii="Times New Roman" w:eastAsia="Times New Roman" w:hAnsi="Times New Roman"/>
                <w:sz w:val="16"/>
                <w:szCs w:val="16"/>
                <w:lang w:eastAsia="ru-RU"/>
              </w:rPr>
            </w:pPr>
            <w:r w:rsidRPr="00E82FB2">
              <w:rPr>
                <w:rFonts w:ascii="Times New Roman" w:eastAsia="Times New Roman" w:hAnsi="Times New Roman"/>
                <w:color w:val="000000"/>
                <w:spacing w:val="-10"/>
                <w:sz w:val="16"/>
                <w:szCs w:val="16"/>
                <w:shd w:val="clear" w:color="auto" w:fill="FFFFFF"/>
                <w:lang w:eastAsia="ru-RU"/>
              </w:rPr>
              <w:t>из них : используются в учебных целях</w:t>
            </w:r>
          </w:p>
        </w:tc>
        <w:tc>
          <w:tcPr>
            <w:tcW w:w="1701" w:type="dxa"/>
            <w:shd w:val="clear" w:color="auto" w:fill="FFFFFF"/>
          </w:tcPr>
          <w:p w:rsidR="006E5B6D" w:rsidRPr="00E82FB2" w:rsidRDefault="006E5B6D" w:rsidP="00313A82">
            <w:pPr>
              <w:widowControl w:val="0"/>
              <w:spacing w:after="0" w:line="240" w:lineRule="auto"/>
              <w:ind w:right="60"/>
              <w:jc w:val="center"/>
              <w:rPr>
                <w:rFonts w:ascii="Times New Roman" w:eastAsia="Times New Roman" w:hAnsi="Times New Roman"/>
                <w:color w:val="FF0000"/>
                <w:sz w:val="16"/>
                <w:szCs w:val="16"/>
                <w:lang w:eastAsia="ru-RU"/>
              </w:rPr>
            </w:pPr>
            <w:r w:rsidRPr="00E82FB2">
              <w:rPr>
                <w:rFonts w:ascii="Times New Roman" w:eastAsia="Times New Roman" w:hAnsi="Times New Roman"/>
                <w:color w:val="FF0000"/>
                <w:sz w:val="16"/>
                <w:szCs w:val="16"/>
                <w:lang w:eastAsia="ru-RU"/>
              </w:rPr>
              <w:t>0</w:t>
            </w:r>
          </w:p>
        </w:tc>
      </w:tr>
      <w:tr w:rsidR="006E5B6D" w:rsidRPr="00E82FB2" w:rsidTr="00E82FB2">
        <w:trPr>
          <w:trHeight w:hRule="exact" w:val="283"/>
        </w:trPr>
        <w:tc>
          <w:tcPr>
            <w:tcW w:w="7523" w:type="dxa"/>
            <w:shd w:val="clear" w:color="auto" w:fill="FFFFFF"/>
          </w:tcPr>
          <w:p w:rsidR="006E5B6D" w:rsidRPr="00E82FB2" w:rsidRDefault="006E5B6D" w:rsidP="00313A82">
            <w:pPr>
              <w:widowControl w:val="0"/>
              <w:spacing w:after="0" w:line="240" w:lineRule="auto"/>
              <w:ind w:left="100"/>
              <w:rPr>
                <w:rFonts w:ascii="Times New Roman" w:eastAsia="Times New Roman" w:hAnsi="Times New Roman"/>
                <w:sz w:val="16"/>
                <w:szCs w:val="16"/>
                <w:lang w:eastAsia="ru-RU"/>
              </w:rPr>
            </w:pPr>
            <w:r w:rsidRPr="00E82FB2">
              <w:rPr>
                <w:rFonts w:ascii="Times New Roman" w:eastAsia="Times New Roman" w:hAnsi="Times New Roman"/>
                <w:color w:val="000000"/>
                <w:spacing w:val="-10"/>
                <w:sz w:val="16"/>
                <w:szCs w:val="16"/>
                <w:shd w:val="clear" w:color="auto" w:fill="FFFFFF"/>
                <w:lang w:eastAsia="ru-RU"/>
              </w:rPr>
              <w:t>Подключено ли учреждение к сети Интернет (да, нет)</w:t>
            </w:r>
          </w:p>
        </w:tc>
        <w:tc>
          <w:tcPr>
            <w:tcW w:w="1701" w:type="dxa"/>
            <w:shd w:val="clear" w:color="auto" w:fill="FFFFFF"/>
          </w:tcPr>
          <w:p w:rsidR="006E5B6D" w:rsidRPr="00E82FB2" w:rsidRDefault="006E5B6D" w:rsidP="00313A82">
            <w:pPr>
              <w:widowControl w:val="0"/>
              <w:spacing w:after="0" w:line="240" w:lineRule="auto"/>
              <w:ind w:right="60"/>
              <w:jc w:val="center"/>
              <w:rPr>
                <w:rFonts w:ascii="Times New Roman" w:eastAsia="Times New Roman" w:hAnsi="Times New Roman"/>
                <w:color w:val="FF0000"/>
                <w:sz w:val="16"/>
                <w:szCs w:val="16"/>
                <w:lang w:eastAsia="ru-RU"/>
              </w:rPr>
            </w:pPr>
            <w:r w:rsidRPr="00E82FB2">
              <w:rPr>
                <w:rFonts w:ascii="Times New Roman" w:eastAsia="Times New Roman" w:hAnsi="Times New Roman"/>
                <w:color w:val="FF0000"/>
                <w:sz w:val="16"/>
                <w:szCs w:val="16"/>
                <w:lang w:eastAsia="ru-RU"/>
              </w:rPr>
              <w:t>Да</w:t>
            </w:r>
          </w:p>
        </w:tc>
      </w:tr>
      <w:tr w:rsidR="006E5B6D" w:rsidRPr="00E82FB2" w:rsidTr="00E82FB2">
        <w:trPr>
          <w:trHeight w:hRule="exact" w:val="288"/>
        </w:trPr>
        <w:tc>
          <w:tcPr>
            <w:tcW w:w="7523" w:type="dxa"/>
            <w:shd w:val="clear" w:color="auto" w:fill="FFFFFF"/>
          </w:tcPr>
          <w:p w:rsidR="006E5B6D" w:rsidRPr="00E82FB2" w:rsidRDefault="006E5B6D" w:rsidP="00313A82">
            <w:pPr>
              <w:widowControl w:val="0"/>
              <w:spacing w:after="0" w:line="240" w:lineRule="auto"/>
              <w:ind w:left="100"/>
              <w:rPr>
                <w:rFonts w:ascii="Times New Roman" w:eastAsia="Times New Roman" w:hAnsi="Times New Roman"/>
                <w:sz w:val="16"/>
                <w:szCs w:val="16"/>
                <w:lang w:eastAsia="ru-RU"/>
              </w:rPr>
            </w:pPr>
            <w:r w:rsidRPr="00E82FB2">
              <w:rPr>
                <w:rFonts w:ascii="Times New Roman" w:eastAsia="Times New Roman" w:hAnsi="Times New Roman"/>
                <w:color w:val="000000"/>
                <w:spacing w:val="-10"/>
                <w:sz w:val="16"/>
                <w:szCs w:val="16"/>
                <w:shd w:val="clear" w:color="auto" w:fill="FFFFFF"/>
                <w:lang w:eastAsia="ru-RU"/>
              </w:rPr>
              <w:t>Число персональных ЭВМ, подключенных к сети Интернет (ед)</w:t>
            </w:r>
          </w:p>
        </w:tc>
        <w:tc>
          <w:tcPr>
            <w:tcW w:w="1701" w:type="dxa"/>
            <w:shd w:val="clear" w:color="auto" w:fill="FFFFFF"/>
          </w:tcPr>
          <w:p w:rsidR="006E5B6D" w:rsidRPr="00E82FB2" w:rsidRDefault="006E5B6D" w:rsidP="00313A82">
            <w:pPr>
              <w:widowControl w:val="0"/>
              <w:spacing w:after="0" w:line="240" w:lineRule="auto"/>
              <w:ind w:right="60"/>
              <w:jc w:val="center"/>
              <w:rPr>
                <w:rFonts w:ascii="Times New Roman" w:eastAsia="Times New Roman" w:hAnsi="Times New Roman"/>
                <w:color w:val="FF0000"/>
                <w:sz w:val="16"/>
                <w:szCs w:val="16"/>
                <w:lang w:eastAsia="ru-RU"/>
              </w:rPr>
            </w:pPr>
            <w:r w:rsidRPr="00E82FB2">
              <w:rPr>
                <w:rFonts w:ascii="Times New Roman" w:eastAsia="Times New Roman" w:hAnsi="Times New Roman"/>
                <w:color w:val="FF0000"/>
                <w:sz w:val="16"/>
                <w:szCs w:val="16"/>
                <w:lang w:eastAsia="ru-RU"/>
              </w:rPr>
              <w:t>35</w:t>
            </w:r>
          </w:p>
        </w:tc>
      </w:tr>
      <w:tr w:rsidR="006E5B6D" w:rsidRPr="00E82FB2" w:rsidTr="00E82FB2">
        <w:trPr>
          <w:trHeight w:hRule="exact" w:val="277"/>
        </w:trPr>
        <w:tc>
          <w:tcPr>
            <w:tcW w:w="7523" w:type="dxa"/>
            <w:shd w:val="clear" w:color="auto" w:fill="FFFFFF"/>
          </w:tcPr>
          <w:p w:rsidR="006E5B6D" w:rsidRPr="00E82FB2" w:rsidRDefault="006E5B6D" w:rsidP="00313A82">
            <w:pPr>
              <w:widowControl w:val="0"/>
              <w:spacing w:after="0" w:line="240" w:lineRule="auto"/>
              <w:ind w:left="100"/>
              <w:rPr>
                <w:rFonts w:ascii="Times New Roman" w:eastAsia="Times New Roman" w:hAnsi="Times New Roman"/>
                <w:sz w:val="16"/>
                <w:szCs w:val="16"/>
                <w:lang w:eastAsia="ru-RU"/>
              </w:rPr>
            </w:pPr>
            <w:r w:rsidRPr="00E82FB2">
              <w:rPr>
                <w:rFonts w:ascii="Times New Roman" w:eastAsia="Times New Roman" w:hAnsi="Times New Roman"/>
                <w:color w:val="000000"/>
                <w:spacing w:val="-10"/>
                <w:sz w:val="16"/>
                <w:szCs w:val="16"/>
                <w:shd w:val="clear" w:color="auto" w:fill="FFFFFF"/>
                <w:lang w:eastAsia="ru-RU"/>
              </w:rPr>
              <w:t>из них (из стр.51): используются в учебных целях</w:t>
            </w:r>
          </w:p>
        </w:tc>
        <w:tc>
          <w:tcPr>
            <w:tcW w:w="1701" w:type="dxa"/>
            <w:shd w:val="clear" w:color="auto" w:fill="FFFFFF"/>
          </w:tcPr>
          <w:p w:rsidR="006E5B6D" w:rsidRPr="00E82FB2" w:rsidRDefault="006E5B6D" w:rsidP="00313A82">
            <w:pPr>
              <w:widowControl w:val="0"/>
              <w:spacing w:after="0" w:line="240" w:lineRule="auto"/>
              <w:ind w:right="60"/>
              <w:jc w:val="center"/>
              <w:rPr>
                <w:rFonts w:ascii="Times New Roman" w:eastAsia="Times New Roman" w:hAnsi="Times New Roman"/>
                <w:color w:val="FF0000"/>
                <w:sz w:val="16"/>
                <w:szCs w:val="16"/>
                <w:lang w:eastAsia="ru-RU"/>
              </w:rPr>
            </w:pPr>
            <w:r w:rsidRPr="00E82FB2">
              <w:rPr>
                <w:rFonts w:ascii="Times New Roman" w:eastAsia="Times New Roman" w:hAnsi="Times New Roman"/>
                <w:color w:val="FF0000"/>
                <w:sz w:val="16"/>
                <w:szCs w:val="16"/>
                <w:lang w:eastAsia="ru-RU"/>
              </w:rPr>
              <w:t>30</w:t>
            </w:r>
          </w:p>
        </w:tc>
      </w:tr>
      <w:tr w:rsidR="006E5B6D" w:rsidRPr="00E82FB2" w:rsidTr="00FC73B7">
        <w:trPr>
          <w:trHeight w:hRule="exact" w:val="342"/>
        </w:trPr>
        <w:tc>
          <w:tcPr>
            <w:tcW w:w="7523" w:type="dxa"/>
            <w:shd w:val="clear" w:color="auto" w:fill="FFFFFF"/>
          </w:tcPr>
          <w:p w:rsidR="006E5B6D" w:rsidRPr="00E82FB2" w:rsidRDefault="006E5B6D" w:rsidP="00313A82">
            <w:pPr>
              <w:widowControl w:val="0"/>
              <w:spacing w:after="0" w:line="240" w:lineRule="auto"/>
              <w:ind w:left="100"/>
              <w:rPr>
                <w:rFonts w:ascii="Times New Roman" w:eastAsia="Times New Roman" w:hAnsi="Times New Roman"/>
                <w:sz w:val="16"/>
                <w:szCs w:val="16"/>
                <w:lang w:eastAsia="ru-RU"/>
              </w:rPr>
            </w:pPr>
            <w:r w:rsidRPr="00E82FB2">
              <w:rPr>
                <w:rFonts w:ascii="Times New Roman" w:eastAsia="Times New Roman" w:hAnsi="Times New Roman"/>
                <w:color w:val="000000"/>
                <w:spacing w:val="-10"/>
                <w:sz w:val="16"/>
                <w:szCs w:val="16"/>
                <w:shd w:val="clear" w:color="auto" w:fill="FFFFFF"/>
                <w:lang w:eastAsia="ru-RU"/>
              </w:rPr>
              <w:t>Имеет ли учреждение адрес электронной почты (да, нет)</w:t>
            </w:r>
          </w:p>
        </w:tc>
        <w:tc>
          <w:tcPr>
            <w:tcW w:w="1701" w:type="dxa"/>
            <w:shd w:val="clear" w:color="auto" w:fill="FFFFFF"/>
          </w:tcPr>
          <w:p w:rsidR="006E5B6D" w:rsidRPr="00E82FB2" w:rsidRDefault="006E5B6D" w:rsidP="00313A82">
            <w:pPr>
              <w:widowControl w:val="0"/>
              <w:spacing w:after="0" w:line="240" w:lineRule="auto"/>
              <w:ind w:right="60"/>
              <w:jc w:val="center"/>
              <w:rPr>
                <w:rFonts w:ascii="Times New Roman" w:eastAsia="Times New Roman" w:hAnsi="Times New Roman"/>
                <w:color w:val="FF0000"/>
                <w:sz w:val="16"/>
                <w:szCs w:val="16"/>
                <w:lang w:eastAsia="ru-RU"/>
              </w:rPr>
            </w:pPr>
            <w:r w:rsidRPr="00E82FB2">
              <w:rPr>
                <w:rFonts w:ascii="Times New Roman" w:eastAsia="Times New Roman" w:hAnsi="Times New Roman"/>
                <w:color w:val="FF0000"/>
                <w:sz w:val="16"/>
                <w:szCs w:val="16"/>
                <w:lang w:eastAsia="ru-RU"/>
              </w:rPr>
              <w:t>Да</w:t>
            </w:r>
          </w:p>
        </w:tc>
      </w:tr>
      <w:tr w:rsidR="006E5B6D" w:rsidRPr="00E82FB2" w:rsidTr="00E82FB2">
        <w:trPr>
          <w:trHeight w:hRule="exact" w:val="229"/>
        </w:trPr>
        <w:tc>
          <w:tcPr>
            <w:tcW w:w="7523" w:type="dxa"/>
            <w:shd w:val="clear" w:color="auto" w:fill="FFFFFF"/>
          </w:tcPr>
          <w:p w:rsidR="006E5B6D" w:rsidRPr="00E82FB2" w:rsidRDefault="006E5B6D" w:rsidP="00313A82">
            <w:pPr>
              <w:widowControl w:val="0"/>
              <w:spacing w:after="0" w:line="240" w:lineRule="auto"/>
              <w:ind w:left="100"/>
              <w:rPr>
                <w:rFonts w:ascii="Times New Roman" w:eastAsia="Times New Roman" w:hAnsi="Times New Roman"/>
                <w:sz w:val="16"/>
                <w:szCs w:val="16"/>
                <w:lang w:eastAsia="ru-RU"/>
              </w:rPr>
            </w:pPr>
            <w:r w:rsidRPr="00E82FB2">
              <w:rPr>
                <w:rFonts w:ascii="Times New Roman" w:eastAsia="Times New Roman" w:hAnsi="Times New Roman"/>
                <w:color w:val="000000"/>
                <w:spacing w:val="-10"/>
                <w:sz w:val="16"/>
                <w:szCs w:val="16"/>
                <w:shd w:val="clear" w:color="auto" w:fill="FFFFFF"/>
                <w:lang w:eastAsia="ru-RU"/>
              </w:rPr>
              <w:t>Имеет ли учреждение собственный сайт в сети Интернет (да, нет)</w:t>
            </w:r>
          </w:p>
        </w:tc>
        <w:tc>
          <w:tcPr>
            <w:tcW w:w="1701" w:type="dxa"/>
            <w:shd w:val="clear" w:color="auto" w:fill="FFFFFF"/>
          </w:tcPr>
          <w:p w:rsidR="006E5B6D" w:rsidRPr="00E82FB2" w:rsidRDefault="006E5B6D" w:rsidP="00313A82">
            <w:pPr>
              <w:widowControl w:val="0"/>
              <w:spacing w:after="0" w:line="240" w:lineRule="auto"/>
              <w:ind w:right="60"/>
              <w:jc w:val="center"/>
              <w:rPr>
                <w:rFonts w:ascii="Times New Roman" w:eastAsia="Times New Roman" w:hAnsi="Times New Roman"/>
                <w:color w:val="FF0000"/>
                <w:sz w:val="16"/>
                <w:szCs w:val="16"/>
                <w:lang w:eastAsia="ru-RU"/>
              </w:rPr>
            </w:pPr>
            <w:r w:rsidRPr="00E82FB2">
              <w:rPr>
                <w:rFonts w:ascii="Times New Roman" w:eastAsia="Times New Roman" w:hAnsi="Times New Roman"/>
                <w:color w:val="FF0000"/>
                <w:sz w:val="16"/>
                <w:szCs w:val="16"/>
                <w:lang w:eastAsia="ru-RU"/>
              </w:rPr>
              <w:t>Да</w:t>
            </w:r>
          </w:p>
        </w:tc>
      </w:tr>
      <w:tr w:rsidR="006E5B6D" w:rsidRPr="00E82FB2" w:rsidTr="00E82FB2">
        <w:trPr>
          <w:trHeight w:hRule="exact" w:val="262"/>
        </w:trPr>
        <w:tc>
          <w:tcPr>
            <w:tcW w:w="7523" w:type="dxa"/>
            <w:shd w:val="clear" w:color="auto" w:fill="FFFFFF"/>
          </w:tcPr>
          <w:p w:rsidR="006E5B6D" w:rsidRPr="00E82FB2" w:rsidRDefault="006E5B6D" w:rsidP="00313A82">
            <w:pPr>
              <w:widowControl w:val="0"/>
              <w:spacing w:after="0" w:line="240" w:lineRule="auto"/>
              <w:ind w:left="100"/>
              <w:rPr>
                <w:rFonts w:ascii="Times New Roman" w:eastAsia="Times New Roman" w:hAnsi="Times New Roman"/>
                <w:sz w:val="16"/>
                <w:szCs w:val="16"/>
                <w:lang w:eastAsia="ru-RU"/>
              </w:rPr>
            </w:pPr>
            <w:r w:rsidRPr="00E82FB2">
              <w:rPr>
                <w:rFonts w:ascii="Times New Roman" w:eastAsia="Times New Roman" w:hAnsi="Times New Roman"/>
                <w:color w:val="000000"/>
                <w:spacing w:val="-10"/>
                <w:sz w:val="16"/>
                <w:szCs w:val="16"/>
                <w:shd w:val="clear" w:color="auto" w:fill="FFFFFF"/>
                <w:lang w:eastAsia="ru-RU"/>
              </w:rPr>
              <w:t>Ведется ли в учреждении электронный дневник, электронный журнал успеваемости (да, нет)</w:t>
            </w:r>
          </w:p>
        </w:tc>
        <w:tc>
          <w:tcPr>
            <w:tcW w:w="1701" w:type="dxa"/>
            <w:shd w:val="clear" w:color="auto" w:fill="FFFFFF"/>
          </w:tcPr>
          <w:p w:rsidR="006E5B6D" w:rsidRPr="00E82FB2" w:rsidRDefault="006E5B6D" w:rsidP="00313A82">
            <w:pPr>
              <w:widowControl w:val="0"/>
              <w:spacing w:after="0" w:line="240" w:lineRule="auto"/>
              <w:ind w:right="60"/>
              <w:jc w:val="center"/>
              <w:rPr>
                <w:rFonts w:ascii="Times New Roman" w:eastAsia="Times New Roman" w:hAnsi="Times New Roman"/>
                <w:color w:val="FF0000"/>
                <w:sz w:val="16"/>
                <w:szCs w:val="16"/>
                <w:lang w:eastAsia="ru-RU"/>
              </w:rPr>
            </w:pPr>
            <w:r w:rsidRPr="00E82FB2">
              <w:rPr>
                <w:rFonts w:ascii="Times New Roman" w:eastAsia="Times New Roman" w:hAnsi="Times New Roman"/>
                <w:color w:val="FF0000"/>
                <w:sz w:val="16"/>
                <w:szCs w:val="16"/>
                <w:lang w:eastAsia="ru-RU"/>
              </w:rPr>
              <w:t>Да</w:t>
            </w:r>
          </w:p>
        </w:tc>
      </w:tr>
      <w:tr w:rsidR="006E5B6D" w:rsidRPr="00E82FB2" w:rsidTr="00E82FB2">
        <w:trPr>
          <w:trHeight w:hRule="exact" w:val="293"/>
        </w:trPr>
        <w:tc>
          <w:tcPr>
            <w:tcW w:w="7523" w:type="dxa"/>
            <w:shd w:val="clear" w:color="auto" w:fill="FFFFFF"/>
          </w:tcPr>
          <w:p w:rsidR="006E5B6D" w:rsidRPr="00E82FB2" w:rsidRDefault="006E5B6D" w:rsidP="00313A82">
            <w:pPr>
              <w:widowControl w:val="0"/>
              <w:spacing w:after="0" w:line="240" w:lineRule="auto"/>
              <w:ind w:left="100"/>
              <w:rPr>
                <w:rFonts w:ascii="Times New Roman" w:eastAsia="Times New Roman" w:hAnsi="Times New Roman"/>
                <w:sz w:val="16"/>
                <w:szCs w:val="16"/>
                <w:lang w:eastAsia="ru-RU"/>
              </w:rPr>
            </w:pPr>
            <w:r w:rsidRPr="00E82FB2">
              <w:rPr>
                <w:rFonts w:ascii="Times New Roman" w:eastAsia="Times New Roman" w:hAnsi="Times New Roman"/>
                <w:color w:val="000000"/>
                <w:spacing w:val="-10"/>
                <w:sz w:val="16"/>
                <w:szCs w:val="16"/>
                <w:shd w:val="clear" w:color="auto" w:fill="FFFFFF"/>
                <w:lang w:eastAsia="ru-RU"/>
              </w:rPr>
              <w:t>Реализуются ли в учреждении образовательные программы с использованием дистанционных технологий (да. нет)</w:t>
            </w:r>
          </w:p>
        </w:tc>
        <w:tc>
          <w:tcPr>
            <w:tcW w:w="1701" w:type="dxa"/>
            <w:shd w:val="clear" w:color="auto" w:fill="FFFFFF"/>
          </w:tcPr>
          <w:p w:rsidR="006E5B6D" w:rsidRPr="00E82FB2" w:rsidRDefault="006E5B6D" w:rsidP="00313A82">
            <w:pPr>
              <w:widowControl w:val="0"/>
              <w:spacing w:after="0" w:line="240" w:lineRule="auto"/>
              <w:ind w:right="60"/>
              <w:jc w:val="center"/>
              <w:rPr>
                <w:rFonts w:ascii="Times New Roman" w:eastAsia="Times New Roman" w:hAnsi="Times New Roman"/>
                <w:color w:val="FF0000"/>
                <w:sz w:val="16"/>
                <w:szCs w:val="16"/>
                <w:lang w:eastAsia="ru-RU"/>
              </w:rPr>
            </w:pPr>
            <w:r w:rsidRPr="00E82FB2">
              <w:rPr>
                <w:rFonts w:ascii="Times New Roman" w:eastAsia="Times New Roman" w:hAnsi="Times New Roman"/>
                <w:color w:val="FF0000"/>
                <w:sz w:val="16"/>
                <w:szCs w:val="16"/>
                <w:lang w:eastAsia="ru-RU"/>
              </w:rPr>
              <w:t>нет</w:t>
            </w:r>
          </w:p>
        </w:tc>
      </w:tr>
    </w:tbl>
    <w:p w:rsidR="006E5B6D" w:rsidRDefault="006E5B6D" w:rsidP="00313A82">
      <w:pPr>
        <w:autoSpaceDE w:val="0"/>
        <w:autoSpaceDN w:val="0"/>
        <w:adjustRightInd w:val="0"/>
        <w:spacing w:after="0" w:line="240" w:lineRule="auto"/>
        <w:jc w:val="center"/>
        <w:rPr>
          <w:rFonts w:ascii="Times New Roman" w:eastAsia="TimesNewRomanPSMT" w:hAnsi="Times New Roman"/>
          <w:b/>
          <w:bCs/>
          <w:sz w:val="20"/>
          <w:szCs w:val="20"/>
          <w:lang w:eastAsia="ru-RU"/>
        </w:rPr>
      </w:pPr>
    </w:p>
    <w:p w:rsidR="006E5B6D" w:rsidRPr="007A76F8" w:rsidRDefault="006E5B6D" w:rsidP="00313A82">
      <w:pPr>
        <w:autoSpaceDE w:val="0"/>
        <w:autoSpaceDN w:val="0"/>
        <w:adjustRightInd w:val="0"/>
        <w:spacing w:after="0" w:line="240" w:lineRule="auto"/>
        <w:jc w:val="center"/>
        <w:rPr>
          <w:rFonts w:ascii="Times New Roman" w:hAnsi="Times New Roman"/>
          <w:b/>
          <w:bCs/>
          <w:sz w:val="20"/>
          <w:szCs w:val="20"/>
          <w:lang w:eastAsia="ru-RU"/>
        </w:rPr>
      </w:pPr>
      <w:r w:rsidRPr="007A76F8">
        <w:rPr>
          <w:rFonts w:ascii="Times New Roman" w:hAnsi="Times New Roman"/>
          <w:b/>
          <w:bCs/>
          <w:sz w:val="20"/>
          <w:szCs w:val="20"/>
          <w:lang w:eastAsia="ru-RU"/>
        </w:rPr>
        <w:t>3.2.7. Учебно-методические и информационные ресурсы</w:t>
      </w:r>
    </w:p>
    <w:p w:rsidR="006E5B6D" w:rsidRPr="007A76F8" w:rsidRDefault="002667E7" w:rsidP="00313A82">
      <w:pPr>
        <w:autoSpaceDE w:val="0"/>
        <w:autoSpaceDN w:val="0"/>
        <w:adjustRightInd w:val="0"/>
        <w:spacing w:after="0" w:line="240" w:lineRule="auto"/>
        <w:jc w:val="center"/>
        <w:rPr>
          <w:rFonts w:ascii="Times New Roman" w:eastAsia="TimesNewRomanPSMT" w:hAnsi="Times New Roman"/>
          <w:b/>
          <w:color w:val="FF0000"/>
          <w:sz w:val="20"/>
          <w:szCs w:val="20"/>
          <w:lang w:eastAsia="ru-RU"/>
        </w:rPr>
      </w:pPr>
      <w:r>
        <w:rPr>
          <w:rFonts w:ascii="Times New Roman" w:hAnsi="Times New Roman"/>
          <w:b/>
          <w:bCs/>
          <w:sz w:val="20"/>
          <w:szCs w:val="20"/>
          <w:lang w:eastAsia="ru-RU"/>
        </w:rPr>
        <w:t>2022</w:t>
      </w:r>
      <w:r w:rsidR="006E5B6D" w:rsidRPr="007A76F8">
        <w:rPr>
          <w:rFonts w:ascii="Times New Roman" w:hAnsi="Times New Roman"/>
          <w:b/>
          <w:bCs/>
          <w:sz w:val="20"/>
          <w:szCs w:val="20"/>
          <w:lang w:eastAsia="ru-RU"/>
        </w:rPr>
        <w:t>-</w:t>
      </w:r>
      <w:r>
        <w:rPr>
          <w:rFonts w:ascii="Times New Roman" w:hAnsi="Times New Roman"/>
          <w:b/>
          <w:bCs/>
          <w:sz w:val="20"/>
          <w:szCs w:val="20"/>
          <w:lang w:eastAsia="ru-RU"/>
        </w:rPr>
        <w:t>2023</w:t>
      </w:r>
      <w:r w:rsidR="006E5B6D" w:rsidRPr="007A76F8">
        <w:rPr>
          <w:rFonts w:ascii="Times New Roman" w:hAnsi="Times New Roman"/>
          <w:b/>
          <w:bCs/>
          <w:sz w:val="20"/>
          <w:szCs w:val="20"/>
          <w:lang w:eastAsia="ru-RU"/>
        </w:rPr>
        <w:t>учебный год</w:t>
      </w:r>
    </w:p>
    <w:tbl>
      <w:tblPr>
        <w:tblStyle w:val="3f3"/>
        <w:tblW w:w="9355" w:type="dxa"/>
        <w:tblInd w:w="534" w:type="dxa"/>
        <w:tblLayout w:type="fixed"/>
        <w:tblLook w:val="04A0" w:firstRow="1" w:lastRow="0" w:firstColumn="1" w:lastColumn="0" w:noHBand="0" w:noVBand="1"/>
      </w:tblPr>
      <w:tblGrid>
        <w:gridCol w:w="2978"/>
        <w:gridCol w:w="1843"/>
        <w:gridCol w:w="1985"/>
        <w:gridCol w:w="990"/>
        <w:gridCol w:w="425"/>
        <w:gridCol w:w="567"/>
        <w:gridCol w:w="567"/>
      </w:tblGrid>
      <w:tr w:rsidR="00355B42" w:rsidRPr="00FC2D29" w:rsidTr="00355B42">
        <w:tc>
          <w:tcPr>
            <w:tcW w:w="2978" w:type="dxa"/>
          </w:tcPr>
          <w:p w:rsidR="00355B42" w:rsidRPr="00FC2D29" w:rsidRDefault="00355B42" w:rsidP="00417558">
            <w:pPr>
              <w:spacing w:after="0" w:line="240" w:lineRule="auto"/>
              <w:rPr>
                <w:rFonts w:ascii="Times New Roman" w:hAnsi="Times New Roman"/>
                <w:color w:val="C00000"/>
                <w:sz w:val="16"/>
                <w:szCs w:val="16"/>
              </w:rPr>
            </w:pPr>
            <w:r w:rsidRPr="00FC2D29">
              <w:rPr>
                <w:rFonts w:ascii="Times New Roman" w:hAnsi="Times New Roman"/>
                <w:color w:val="C00000"/>
                <w:sz w:val="16"/>
                <w:szCs w:val="16"/>
              </w:rPr>
              <w:t>Наименование учебников</w:t>
            </w:r>
          </w:p>
        </w:tc>
        <w:tc>
          <w:tcPr>
            <w:tcW w:w="1843" w:type="dxa"/>
          </w:tcPr>
          <w:p w:rsidR="00355B42" w:rsidRPr="00FC2D29" w:rsidRDefault="00355B42" w:rsidP="00417558">
            <w:pPr>
              <w:spacing w:after="0" w:line="240" w:lineRule="auto"/>
              <w:rPr>
                <w:rFonts w:ascii="Times New Roman" w:hAnsi="Times New Roman"/>
                <w:color w:val="C00000"/>
                <w:sz w:val="16"/>
                <w:szCs w:val="16"/>
              </w:rPr>
            </w:pPr>
            <w:r w:rsidRPr="00FC2D29">
              <w:rPr>
                <w:rFonts w:ascii="Times New Roman" w:hAnsi="Times New Roman"/>
                <w:color w:val="C00000"/>
                <w:sz w:val="16"/>
                <w:szCs w:val="16"/>
              </w:rPr>
              <w:t xml:space="preserve">Автор </w:t>
            </w:r>
          </w:p>
        </w:tc>
        <w:tc>
          <w:tcPr>
            <w:tcW w:w="1985" w:type="dxa"/>
          </w:tcPr>
          <w:p w:rsidR="00355B42" w:rsidRPr="00FC2D29" w:rsidRDefault="00355B42" w:rsidP="00417558">
            <w:pPr>
              <w:spacing w:after="0" w:line="240" w:lineRule="auto"/>
              <w:rPr>
                <w:rFonts w:ascii="Times New Roman" w:hAnsi="Times New Roman"/>
                <w:color w:val="C00000"/>
                <w:sz w:val="16"/>
                <w:szCs w:val="16"/>
              </w:rPr>
            </w:pPr>
            <w:r w:rsidRPr="00FC2D29">
              <w:rPr>
                <w:rFonts w:ascii="Times New Roman" w:hAnsi="Times New Roman"/>
                <w:color w:val="C00000"/>
                <w:sz w:val="16"/>
                <w:szCs w:val="16"/>
              </w:rPr>
              <w:t>Издательство</w:t>
            </w:r>
          </w:p>
        </w:tc>
        <w:tc>
          <w:tcPr>
            <w:tcW w:w="990" w:type="dxa"/>
          </w:tcPr>
          <w:p w:rsidR="00355B42" w:rsidRPr="00FC2D29" w:rsidRDefault="00355B42" w:rsidP="00417558">
            <w:pPr>
              <w:spacing w:after="0" w:line="240" w:lineRule="auto"/>
              <w:rPr>
                <w:rFonts w:ascii="Times New Roman" w:hAnsi="Times New Roman"/>
                <w:color w:val="C00000"/>
                <w:sz w:val="16"/>
                <w:szCs w:val="16"/>
              </w:rPr>
            </w:pPr>
            <w:r w:rsidRPr="00FC2D29">
              <w:rPr>
                <w:rFonts w:ascii="Times New Roman" w:hAnsi="Times New Roman"/>
                <w:color w:val="C00000"/>
                <w:sz w:val="16"/>
                <w:szCs w:val="16"/>
              </w:rPr>
              <w:t>Год издания</w:t>
            </w:r>
          </w:p>
        </w:tc>
        <w:tc>
          <w:tcPr>
            <w:tcW w:w="425" w:type="dxa"/>
          </w:tcPr>
          <w:p w:rsidR="00355B42" w:rsidRPr="00FC2D29" w:rsidRDefault="00355B42" w:rsidP="00417558">
            <w:pPr>
              <w:spacing w:after="0" w:line="240" w:lineRule="auto"/>
              <w:rPr>
                <w:rFonts w:ascii="Times New Roman" w:hAnsi="Times New Roman"/>
                <w:color w:val="C00000"/>
                <w:sz w:val="16"/>
                <w:szCs w:val="16"/>
              </w:rPr>
            </w:pPr>
          </w:p>
        </w:tc>
        <w:tc>
          <w:tcPr>
            <w:tcW w:w="567" w:type="dxa"/>
          </w:tcPr>
          <w:p w:rsidR="00355B42" w:rsidRPr="00FC2D29" w:rsidRDefault="00355B42" w:rsidP="00417558">
            <w:pPr>
              <w:spacing w:after="0" w:line="240" w:lineRule="auto"/>
              <w:rPr>
                <w:rFonts w:ascii="Times New Roman" w:hAnsi="Times New Roman"/>
                <w:color w:val="C00000"/>
                <w:sz w:val="16"/>
                <w:szCs w:val="16"/>
              </w:rPr>
            </w:pPr>
          </w:p>
        </w:tc>
        <w:tc>
          <w:tcPr>
            <w:tcW w:w="567" w:type="dxa"/>
          </w:tcPr>
          <w:p w:rsidR="00355B42" w:rsidRPr="00FC2D29" w:rsidRDefault="00355B42" w:rsidP="00417558">
            <w:pPr>
              <w:spacing w:after="0" w:line="240" w:lineRule="auto"/>
              <w:rPr>
                <w:rFonts w:ascii="Times New Roman" w:hAnsi="Times New Roman"/>
                <w:color w:val="C00000"/>
                <w:sz w:val="16"/>
                <w:szCs w:val="16"/>
              </w:rPr>
            </w:pPr>
          </w:p>
        </w:tc>
      </w:tr>
      <w:tr w:rsidR="00355B42" w:rsidRPr="00FC2D29" w:rsidTr="00355B42">
        <w:tc>
          <w:tcPr>
            <w:tcW w:w="9355" w:type="dxa"/>
            <w:gridSpan w:val="7"/>
            <w:tcBorders>
              <w:right w:val="nil"/>
            </w:tcBorders>
          </w:tcPr>
          <w:p w:rsidR="00355B42" w:rsidRPr="00FC2D29" w:rsidRDefault="00355B42" w:rsidP="00417558">
            <w:pPr>
              <w:spacing w:after="0" w:line="240" w:lineRule="auto"/>
              <w:rPr>
                <w:rFonts w:ascii="Times New Roman" w:hAnsi="Times New Roman"/>
                <w:b/>
                <w:i/>
                <w:color w:val="C00000"/>
                <w:sz w:val="16"/>
                <w:szCs w:val="16"/>
              </w:rPr>
            </w:pPr>
            <w:r w:rsidRPr="00FC2D29">
              <w:rPr>
                <w:rFonts w:ascii="Times New Roman" w:hAnsi="Times New Roman"/>
                <w:b/>
                <w:i/>
                <w:color w:val="C00000"/>
                <w:sz w:val="16"/>
                <w:szCs w:val="16"/>
              </w:rPr>
              <w:t>5 класс</w:t>
            </w:r>
          </w:p>
        </w:tc>
      </w:tr>
      <w:tr w:rsidR="00355B42" w:rsidRPr="00FC2D29" w:rsidTr="00355B42">
        <w:tc>
          <w:tcPr>
            <w:tcW w:w="2978"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Русский язык ч.1-2</w:t>
            </w:r>
          </w:p>
        </w:tc>
        <w:tc>
          <w:tcPr>
            <w:tcW w:w="1843"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Ладыженская Т.А.</w:t>
            </w:r>
          </w:p>
        </w:tc>
        <w:tc>
          <w:tcPr>
            <w:tcW w:w="1985"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Просвещение</w:t>
            </w:r>
          </w:p>
        </w:tc>
        <w:tc>
          <w:tcPr>
            <w:tcW w:w="990"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2015    2017</w:t>
            </w:r>
          </w:p>
        </w:tc>
        <w:tc>
          <w:tcPr>
            <w:tcW w:w="425"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r>
      <w:tr w:rsidR="00355B42" w:rsidRPr="00FC2D29" w:rsidTr="00355B42">
        <w:trPr>
          <w:trHeight w:val="202"/>
        </w:trPr>
        <w:tc>
          <w:tcPr>
            <w:tcW w:w="2978"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Литература ч.1-2</w:t>
            </w:r>
          </w:p>
        </w:tc>
        <w:tc>
          <w:tcPr>
            <w:tcW w:w="1843"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 xml:space="preserve">Коровина В.Я. </w:t>
            </w:r>
          </w:p>
        </w:tc>
        <w:tc>
          <w:tcPr>
            <w:tcW w:w="1985"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 xml:space="preserve">Просвещение </w:t>
            </w:r>
          </w:p>
        </w:tc>
        <w:tc>
          <w:tcPr>
            <w:tcW w:w="990" w:type="dxa"/>
          </w:tcPr>
          <w:p w:rsidR="00355B42" w:rsidRPr="00FC2D29" w:rsidRDefault="00355B42" w:rsidP="00355B42">
            <w:pPr>
              <w:spacing w:after="0" w:line="240" w:lineRule="auto"/>
              <w:rPr>
                <w:rFonts w:ascii="Times New Roman" w:hAnsi="Times New Roman"/>
                <w:sz w:val="16"/>
                <w:szCs w:val="16"/>
              </w:rPr>
            </w:pPr>
            <w:r w:rsidRPr="00FC2D29">
              <w:rPr>
                <w:rFonts w:ascii="Times New Roman" w:hAnsi="Times New Roman"/>
                <w:sz w:val="16"/>
                <w:szCs w:val="16"/>
              </w:rPr>
              <w:t>2015    017</w:t>
            </w:r>
          </w:p>
        </w:tc>
        <w:tc>
          <w:tcPr>
            <w:tcW w:w="425"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r>
      <w:tr w:rsidR="00355B42" w:rsidRPr="00FC2D29" w:rsidTr="00355B42">
        <w:tc>
          <w:tcPr>
            <w:tcW w:w="2978"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 xml:space="preserve">Математика </w:t>
            </w:r>
          </w:p>
        </w:tc>
        <w:tc>
          <w:tcPr>
            <w:tcW w:w="1843"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Веленкин А.Н.</w:t>
            </w:r>
          </w:p>
        </w:tc>
        <w:tc>
          <w:tcPr>
            <w:tcW w:w="1985"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Просвещение</w:t>
            </w:r>
          </w:p>
        </w:tc>
        <w:tc>
          <w:tcPr>
            <w:tcW w:w="990" w:type="dxa"/>
          </w:tcPr>
          <w:p w:rsidR="00355B42" w:rsidRPr="00FC2D29" w:rsidRDefault="002667E7" w:rsidP="00417558">
            <w:pPr>
              <w:spacing w:after="0" w:line="240" w:lineRule="auto"/>
              <w:rPr>
                <w:rFonts w:ascii="Times New Roman" w:hAnsi="Times New Roman"/>
                <w:sz w:val="16"/>
                <w:szCs w:val="16"/>
              </w:rPr>
            </w:pPr>
            <w:r>
              <w:rPr>
                <w:rFonts w:ascii="Times New Roman" w:hAnsi="Times New Roman"/>
                <w:sz w:val="16"/>
                <w:szCs w:val="16"/>
              </w:rPr>
              <w:t>2022</w:t>
            </w:r>
          </w:p>
        </w:tc>
        <w:tc>
          <w:tcPr>
            <w:tcW w:w="425"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r>
      <w:tr w:rsidR="00355B42" w:rsidRPr="00FC2D29" w:rsidTr="00355B42">
        <w:tc>
          <w:tcPr>
            <w:tcW w:w="2978"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Английский язык ч.1</w:t>
            </w:r>
          </w:p>
        </w:tc>
        <w:tc>
          <w:tcPr>
            <w:tcW w:w="1843"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Кузовлев В.П.</w:t>
            </w:r>
          </w:p>
        </w:tc>
        <w:tc>
          <w:tcPr>
            <w:tcW w:w="1985"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 xml:space="preserve">Просвещение  </w:t>
            </w:r>
          </w:p>
        </w:tc>
        <w:tc>
          <w:tcPr>
            <w:tcW w:w="990"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2017</w:t>
            </w:r>
          </w:p>
        </w:tc>
        <w:tc>
          <w:tcPr>
            <w:tcW w:w="425"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r>
      <w:tr w:rsidR="00355B42" w:rsidRPr="00FC2D29" w:rsidTr="00355B42">
        <w:tc>
          <w:tcPr>
            <w:tcW w:w="2978"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ОБЖ</w:t>
            </w:r>
          </w:p>
        </w:tc>
        <w:tc>
          <w:tcPr>
            <w:tcW w:w="1843"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 xml:space="preserve"> Поляков В.В., В.Н. Латчук</w:t>
            </w:r>
          </w:p>
        </w:tc>
        <w:tc>
          <w:tcPr>
            <w:tcW w:w="1985"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Дрофа</w:t>
            </w:r>
          </w:p>
        </w:tc>
        <w:tc>
          <w:tcPr>
            <w:tcW w:w="990" w:type="dxa"/>
          </w:tcPr>
          <w:p w:rsidR="00355B42" w:rsidRPr="00FC2D29" w:rsidRDefault="002667E7" w:rsidP="00417558">
            <w:pPr>
              <w:spacing w:after="0" w:line="240" w:lineRule="auto"/>
              <w:rPr>
                <w:rFonts w:ascii="Times New Roman" w:hAnsi="Times New Roman"/>
                <w:sz w:val="16"/>
                <w:szCs w:val="16"/>
              </w:rPr>
            </w:pPr>
            <w:r>
              <w:rPr>
                <w:rFonts w:ascii="Times New Roman" w:hAnsi="Times New Roman"/>
                <w:sz w:val="16"/>
                <w:szCs w:val="16"/>
              </w:rPr>
              <w:t>2022</w:t>
            </w:r>
          </w:p>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2016</w:t>
            </w:r>
          </w:p>
        </w:tc>
        <w:tc>
          <w:tcPr>
            <w:tcW w:w="425"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r>
      <w:tr w:rsidR="00355B42" w:rsidRPr="00FC2D29" w:rsidTr="00355B42">
        <w:tc>
          <w:tcPr>
            <w:tcW w:w="2978"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История Древнего мира</w:t>
            </w:r>
          </w:p>
        </w:tc>
        <w:tc>
          <w:tcPr>
            <w:tcW w:w="1843"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Вигасин А.А.</w:t>
            </w:r>
          </w:p>
        </w:tc>
        <w:tc>
          <w:tcPr>
            <w:tcW w:w="1985"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 xml:space="preserve">Просвещение </w:t>
            </w:r>
          </w:p>
        </w:tc>
        <w:tc>
          <w:tcPr>
            <w:tcW w:w="990"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2015</w:t>
            </w:r>
          </w:p>
        </w:tc>
        <w:tc>
          <w:tcPr>
            <w:tcW w:w="425"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r>
      <w:tr w:rsidR="00355B42" w:rsidRPr="00FC2D29" w:rsidTr="00355B42">
        <w:tc>
          <w:tcPr>
            <w:tcW w:w="2978" w:type="dxa"/>
          </w:tcPr>
          <w:p w:rsidR="00355B42" w:rsidRPr="00FC2D29" w:rsidRDefault="00355B42" w:rsidP="00417558">
            <w:pPr>
              <w:spacing w:after="0" w:line="240" w:lineRule="auto"/>
              <w:rPr>
                <w:rFonts w:ascii="Times New Roman" w:hAnsi="Times New Roman"/>
                <w:sz w:val="16"/>
                <w:szCs w:val="16"/>
              </w:rPr>
            </w:pPr>
          </w:p>
        </w:tc>
        <w:tc>
          <w:tcPr>
            <w:tcW w:w="1843" w:type="dxa"/>
          </w:tcPr>
          <w:p w:rsidR="00355B42" w:rsidRPr="00FC2D29" w:rsidRDefault="00355B42" w:rsidP="00417558">
            <w:pPr>
              <w:spacing w:after="0" w:line="240" w:lineRule="auto"/>
              <w:rPr>
                <w:rFonts w:ascii="Times New Roman" w:hAnsi="Times New Roman"/>
                <w:sz w:val="16"/>
                <w:szCs w:val="16"/>
              </w:rPr>
            </w:pPr>
          </w:p>
        </w:tc>
        <w:tc>
          <w:tcPr>
            <w:tcW w:w="1985" w:type="dxa"/>
          </w:tcPr>
          <w:p w:rsidR="00355B42" w:rsidRPr="00FC2D29" w:rsidRDefault="00355B42" w:rsidP="00417558">
            <w:pPr>
              <w:spacing w:after="0" w:line="240" w:lineRule="auto"/>
              <w:rPr>
                <w:rFonts w:ascii="Times New Roman" w:hAnsi="Times New Roman"/>
                <w:sz w:val="16"/>
                <w:szCs w:val="16"/>
              </w:rPr>
            </w:pPr>
          </w:p>
        </w:tc>
        <w:tc>
          <w:tcPr>
            <w:tcW w:w="990" w:type="dxa"/>
          </w:tcPr>
          <w:p w:rsidR="00355B42" w:rsidRPr="00FC2D29" w:rsidRDefault="00355B42" w:rsidP="00417558">
            <w:pPr>
              <w:spacing w:after="0" w:line="240" w:lineRule="auto"/>
              <w:rPr>
                <w:rFonts w:ascii="Times New Roman" w:hAnsi="Times New Roman"/>
                <w:sz w:val="16"/>
                <w:szCs w:val="16"/>
              </w:rPr>
            </w:pPr>
          </w:p>
        </w:tc>
        <w:tc>
          <w:tcPr>
            <w:tcW w:w="425"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r>
      <w:tr w:rsidR="00355B42" w:rsidRPr="00FC2D29" w:rsidTr="00355B42">
        <w:tc>
          <w:tcPr>
            <w:tcW w:w="2978"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 xml:space="preserve">География </w:t>
            </w:r>
          </w:p>
        </w:tc>
        <w:tc>
          <w:tcPr>
            <w:tcW w:w="1843"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Баринова И.И.</w:t>
            </w:r>
          </w:p>
        </w:tc>
        <w:tc>
          <w:tcPr>
            <w:tcW w:w="1985"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Дрофа</w:t>
            </w:r>
          </w:p>
        </w:tc>
        <w:tc>
          <w:tcPr>
            <w:tcW w:w="990"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2016</w:t>
            </w:r>
          </w:p>
        </w:tc>
        <w:tc>
          <w:tcPr>
            <w:tcW w:w="425"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r>
      <w:tr w:rsidR="00355B42" w:rsidRPr="00FC2D29" w:rsidTr="00355B42">
        <w:tc>
          <w:tcPr>
            <w:tcW w:w="2978"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 xml:space="preserve">Биология </w:t>
            </w:r>
          </w:p>
        </w:tc>
        <w:tc>
          <w:tcPr>
            <w:tcW w:w="1843"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Плешаков А.А.</w:t>
            </w:r>
          </w:p>
        </w:tc>
        <w:tc>
          <w:tcPr>
            <w:tcW w:w="1985"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Дрофа</w:t>
            </w:r>
          </w:p>
        </w:tc>
        <w:tc>
          <w:tcPr>
            <w:tcW w:w="990"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2016</w:t>
            </w:r>
          </w:p>
        </w:tc>
        <w:tc>
          <w:tcPr>
            <w:tcW w:w="425"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r>
      <w:tr w:rsidR="00355B42" w:rsidRPr="00FC2D29" w:rsidTr="00355B42">
        <w:tc>
          <w:tcPr>
            <w:tcW w:w="2978"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 xml:space="preserve">Обществознание </w:t>
            </w:r>
          </w:p>
        </w:tc>
        <w:tc>
          <w:tcPr>
            <w:tcW w:w="1843"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Боголюбов Л.Н.</w:t>
            </w:r>
          </w:p>
        </w:tc>
        <w:tc>
          <w:tcPr>
            <w:tcW w:w="1985"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Просвещение</w:t>
            </w:r>
          </w:p>
        </w:tc>
        <w:tc>
          <w:tcPr>
            <w:tcW w:w="990"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2016</w:t>
            </w:r>
          </w:p>
        </w:tc>
        <w:tc>
          <w:tcPr>
            <w:tcW w:w="425"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r>
      <w:tr w:rsidR="00355B42" w:rsidRPr="00FC2D29" w:rsidTr="00355B42">
        <w:tc>
          <w:tcPr>
            <w:tcW w:w="9355" w:type="dxa"/>
            <w:gridSpan w:val="7"/>
          </w:tcPr>
          <w:p w:rsidR="00355B42" w:rsidRPr="00FC2D29" w:rsidRDefault="00355B42" w:rsidP="00417558">
            <w:pPr>
              <w:spacing w:after="0" w:line="240" w:lineRule="auto"/>
              <w:rPr>
                <w:rFonts w:ascii="Times New Roman" w:hAnsi="Times New Roman"/>
                <w:b/>
                <w:i/>
                <w:color w:val="C00000"/>
                <w:sz w:val="16"/>
                <w:szCs w:val="16"/>
              </w:rPr>
            </w:pPr>
            <w:r w:rsidRPr="00FC2D29">
              <w:rPr>
                <w:rFonts w:ascii="Times New Roman" w:hAnsi="Times New Roman"/>
                <w:b/>
                <w:i/>
                <w:color w:val="C00000"/>
                <w:sz w:val="16"/>
                <w:szCs w:val="16"/>
              </w:rPr>
              <w:t xml:space="preserve">                                                       6 класс</w:t>
            </w:r>
          </w:p>
        </w:tc>
      </w:tr>
      <w:tr w:rsidR="00355B42" w:rsidRPr="00FC2D29" w:rsidTr="00355B42">
        <w:tc>
          <w:tcPr>
            <w:tcW w:w="2978"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Русский язык  ч.1-2</w:t>
            </w:r>
          </w:p>
        </w:tc>
        <w:tc>
          <w:tcPr>
            <w:tcW w:w="1843"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Лодыженская Т.А.</w:t>
            </w:r>
          </w:p>
        </w:tc>
        <w:tc>
          <w:tcPr>
            <w:tcW w:w="1985"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 xml:space="preserve">Просвещение </w:t>
            </w:r>
          </w:p>
        </w:tc>
        <w:tc>
          <w:tcPr>
            <w:tcW w:w="990"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2017</w:t>
            </w:r>
          </w:p>
        </w:tc>
        <w:tc>
          <w:tcPr>
            <w:tcW w:w="425"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r>
      <w:tr w:rsidR="00355B42" w:rsidRPr="00FC2D29" w:rsidTr="00355B42">
        <w:tc>
          <w:tcPr>
            <w:tcW w:w="2978"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 xml:space="preserve">Математика </w:t>
            </w:r>
          </w:p>
        </w:tc>
        <w:tc>
          <w:tcPr>
            <w:tcW w:w="1843"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Дорофеев  Г.В.</w:t>
            </w:r>
          </w:p>
        </w:tc>
        <w:tc>
          <w:tcPr>
            <w:tcW w:w="1985"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Просвещение</w:t>
            </w:r>
          </w:p>
        </w:tc>
        <w:tc>
          <w:tcPr>
            <w:tcW w:w="990" w:type="dxa"/>
          </w:tcPr>
          <w:p w:rsidR="00355B42" w:rsidRPr="00FC2D29" w:rsidRDefault="002667E7" w:rsidP="00417558">
            <w:pPr>
              <w:spacing w:after="0" w:line="240" w:lineRule="auto"/>
              <w:rPr>
                <w:rFonts w:ascii="Times New Roman" w:hAnsi="Times New Roman"/>
                <w:sz w:val="16"/>
                <w:szCs w:val="16"/>
              </w:rPr>
            </w:pPr>
            <w:r>
              <w:rPr>
                <w:rFonts w:ascii="Times New Roman" w:hAnsi="Times New Roman"/>
                <w:sz w:val="16"/>
                <w:szCs w:val="16"/>
              </w:rPr>
              <w:t>2022</w:t>
            </w:r>
          </w:p>
        </w:tc>
        <w:tc>
          <w:tcPr>
            <w:tcW w:w="425"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r>
      <w:tr w:rsidR="00355B42" w:rsidRPr="00FC2D29" w:rsidTr="00355B42">
        <w:tc>
          <w:tcPr>
            <w:tcW w:w="2978"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Литература ч.1-2</w:t>
            </w:r>
          </w:p>
        </w:tc>
        <w:tc>
          <w:tcPr>
            <w:tcW w:w="1843"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Полохина  В.П.</w:t>
            </w:r>
          </w:p>
        </w:tc>
        <w:tc>
          <w:tcPr>
            <w:tcW w:w="1985"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 xml:space="preserve">Просвещение </w:t>
            </w:r>
          </w:p>
        </w:tc>
        <w:tc>
          <w:tcPr>
            <w:tcW w:w="990"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2017</w:t>
            </w:r>
          </w:p>
        </w:tc>
        <w:tc>
          <w:tcPr>
            <w:tcW w:w="425"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r>
      <w:tr w:rsidR="00355B42" w:rsidRPr="00FC2D29" w:rsidTr="00355B42">
        <w:tc>
          <w:tcPr>
            <w:tcW w:w="2978"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Английский язык ч.1-2</w:t>
            </w:r>
          </w:p>
        </w:tc>
        <w:tc>
          <w:tcPr>
            <w:tcW w:w="1843"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Кузовлев  В.П.</w:t>
            </w:r>
          </w:p>
        </w:tc>
        <w:tc>
          <w:tcPr>
            <w:tcW w:w="1985"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Просвещение</w:t>
            </w:r>
          </w:p>
        </w:tc>
        <w:tc>
          <w:tcPr>
            <w:tcW w:w="990"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2016</w:t>
            </w:r>
          </w:p>
        </w:tc>
        <w:tc>
          <w:tcPr>
            <w:tcW w:w="425"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r>
      <w:tr w:rsidR="00355B42" w:rsidRPr="00FC2D29" w:rsidTr="00355B42">
        <w:tc>
          <w:tcPr>
            <w:tcW w:w="2978"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Биология</w:t>
            </w:r>
          </w:p>
        </w:tc>
        <w:tc>
          <w:tcPr>
            <w:tcW w:w="1843"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Сонин Н.И.</w:t>
            </w:r>
          </w:p>
        </w:tc>
        <w:tc>
          <w:tcPr>
            <w:tcW w:w="1985"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Дрофа</w:t>
            </w:r>
          </w:p>
        </w:tc>
        <w:tc>
          <w:tcPr>
            <w:tcW w:w="990" w:type="dxa"/>
          </w:tcPr>
          <w:p w:rsidR="00355B42" w:rsidRPr="00FC2D29" w:rsidRDefault="002667E7" w:rsidP="00417558">
            <w:pPr>
              <w:spacing w:after="0" w:line="240" w:lineRule="auto"/>
              <w:rPr>
                <w:rFonts w:ascii="Times New Roman" w:hAnsi="Times New Roman"/>
                <w:sz w:val="16"/>
                <w:szCs w:val="16"/>
              </w:rPr>
            </w:pPr>
            <w:r>
              <w:rPr>
                <w:rFonts w:ascii="Times New Roman" w:hAnsi="Times New Roman"/>
                <w:sz w:val="16"/>
                <w:szCs w:val="16"/>
              </w:rPr>
              <w:t>2022</w:t>
            </w:r>
          </w:p>
        </w:tc>
        <w:tc>
          <w:tcPr>
            <w:tcW w:w="425"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r>
      <w:tr w:rsidR="00355B42" w:rsidRPr="00FC2D29" w:rsidTr="00355B42">
        <w:tc>
          <w:tcPr>
            <w:tcW w:w="2978"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 xml:space="preserve">География </w:t>
            </w:r>
          </w:p>
        </w:tc>
        <w:tc>
          <w:tcPr>
            <w:tcW w:w="1843"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 xml:space="preserve">Домогацких Е.М. </w:t>
            </w:r>
          </w:p>
        </w:tc>
        <w:tc>
          <w:tcPr>
            <w:tcW w:w="1985"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Дрофа</w:t>
            </w:r>
          </w:p>
        </w:tc>
        <w:tc>
          <w:tcPr>
            <w:tcW w:w="990"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2018</w:t>
            </w:r>
          </w:p>
        </w:tc>
        <w:tc>
          <w:tcPr>
            <w:tcW w:w="425"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r>
      <w:tr w:rsidR="00355B42" w:rsidRPr="00FC2D29" w:rsidTr="00355B42">
        <w:tc>
          <w:tcPr>
            <w:tcW w:w="2978"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История России ч.1-2</w:t>
            </w:r>
          </w:p>
        </w:tc>
        <w:tc>
          <w:tcPr>
            <w:tcW w:w="1843"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Данилов А.А.</w:t>
            </w:r>
          </w:p>
        </w:tc>
        <w:tc>
          <w:tcPr>
            <w:tcW w:w="1985"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Просвещение</w:t>
            </w:r>
          </w:p>
        </w:tc>
        <w:tc>
          <w:tcPr>
            <w:tcW w:w="990" w:type="dxa"/>
          </w:tcPr>
          <w:p w:rsidR="00355B42" w:rsidRPr="00FC2D29" w:rsidRDefault="002667E7" w:rsidP="00417558">
            <w:pPr>
              <w:spacing w:after="0" w:line="240" w:lineRule="auto"/>
              <w:rPr>
                <w:rFonts w:ascii="Times New Roman" w:hAnsi="Times New Roman"/>
                <w:sz w:val="16"/>
                <w:szCs w:val="16"/>
              </w:rPr>
            </w:pPr>
            <w:r>
              <w:rPr>
                <w:rFonts w:ascii="Times New Roman" w:hAnsi="Times New Roman"/>
                <w:sz w:val="16"/>
                <w:szCs w:val="16"/>
              </w:rPr>
              <w:t>2022</w:t>
            </w:r>
          </w:p>
        </w:tc>
        <w:tc>
          <w:tcPr>
            <w:tcW w:w="425"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r>
      <w:tr w:rsidR="00355B42" w:rsidRPr="00FC2D29" w:rsidTr="00355B42">
        <w:tc>
          <w:tcPr>
            <w:tcW w:w="2978"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Всеобщая история «Средние века»</w:t>
            </w:r>
          </w:p>
        </w:tc>
        <w:tc>
          <w:tcPr>
            <w:tcW w:w="1843"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Агибалова  Е.В.</w:t>
            </w:r>
          </w:p>
        </w:tc>
        <w:tc>
          <w:tcPr>
            <w:tcW w:w="1985"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 xml:space="preserve">Просвещение </w:t>
            </w:r>
          </w:p>
        </w:tc>
        <w:tc>
          <w:tcPr>
            <w:tcW w:w="990"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2017</w:t>
            </w:r>
          </w:p>
        </w:tc>
        <w:tc>
          <w:tcPr>
            <w:tcW w:w="425"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r>
      <w:tr w:rsidR="00355B42" w:rsidRPr="00FC2D29" w:rsidTr="00355B42">
        <w:tc>
          <w:tcPr>
            <w:tcW w:w="2978"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 xml:space="preserve">Обществознание </w:t>
            </w:r>
          </w:p>
        </w:tc>
        <w:tc>
          <w:tcPr>
            <w:tcW w:w="1843"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 xml:space="preserve">Боголюбов Л.Н. </w:t>
            </w:r>
          </w:p>
        </w:tc>
        <w:tc>
          <w:tcPr>
            <w:tcW w:w="1985"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Просвещение</w:t>
            </w:r>
          </w:p>
        </w:tc>
        <w:tc>
          <w:tcPr>
            <w:tcW w:w="990"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2017</w:t>
            </w:r>
          </w:p>
        </w:tc>
        <w:tc>
          <w:tcPr>
            <w:tcW w:w="425"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r>
      <w:tr w:rsidR="00355B42" w:rsidRPr="00FC2D29" w:rsidTr="00355B42">
        <w:tc>
          <w:tcPr>
            <w:tcW w:w="2978"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ОБЖ</w:t>
            </w:r>
          </w:p>
        </w:tc>
        <w:tc>
          <w:tcPr>
            <w:tcW w:w="1843"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Поляков В.В., В.Н. Латчук</w:t>
            </w:r>
          </w:p>
        </w:tc>
        <w:tc>
          <w:tcPr>
            <w:tcW w:w="1985"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Дрофа</w:t>
            </w:r>
          </w:p>
        </w:tc>
        <w:tc>
          <w:tcPr>
            <w:tcW w:w="990" w:type="dxa"/>
          </w:tcPr>
          <w:p w:rsidR="00355B42" w:rsidRPr="00FC2D29" w:rsidRDefault="002667E7" w:rsidP="00417558">
            <w:pPr>
              <w:spacing w:after="0" w:line="240" w:lineRule="auto"/>
              <w:rPr>
                <w:rFonts w:ascii="Times New Roman" w:hAnsi="Times New Roman"/>
                <w:sz w:val="16"/>
                <w:szCs w:val="16"/>
              </w:rPr>
            </w:pPr>
            <w:r>
              <w:rPr>
                <w:rFonts w:ascii="Times New Roman" w:hAnsi="Times New Roman"/>
                <w:sz w:val="16"/>
                <w:szCs w:val="16"/>
              </w:rPr>
              <w:t>2022</w:t>
            </w:r>
          </w:p>
        </w:tc>
        <w:tc>
          <w:tcPr>
            <w:tcW w:w="425"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r>
      <w:tr w:rsidR="00355B42" w:rsidRPr="00FC2D29" w:rsidTr="00355B42">
        <w:tc>
          <w:tcPr>
            <w:tcW w:w="9355" w:type="dxa"/>
            <w:gridSpan w:val="7"/>
          </w:tcPr>
          <w:p w:rsidR="00355B42" w:rsidRPr="00FC2D29" w:rsidRDefault="00355B42" w:rsidP="00417558">
            <w:pPr>
              <w:tabs>
                <w:tab w:val="left" w:pos="6511"/>
              </w:tabs>
              <w:spacing w:after="0" w:line="240" w:lineRule="auto"/>
              <w:rPr>
                <w:rFonts w:ascii="Times New Roman" w:hAnsi="Times New Roman"/>
                <w:b/>
                <w:i/>
                <w:color w:val="C00000"/>
                <w:sz w:val="16"/>
                <w:szCs w:val="16"/>
              </w:rPr>
            </w:pPr>
            <w:r w:rsidRPr="00FC2D29">
              <w:rPr>
                <w:rFonts w:ascii="Times New Roman" w:hAnsi="Times New Roman"/>
                <w:b/>
                <w:i/>
                <w:color w:val="C00000"/>
                <w:sz w:val="16"/>
                <w:szCs w:val="16"/>
              </w:rPr>
              <w:t>7 класс</w:t>
            </w:r>
          </w:p>
        </w:tc>
      </w:tr>
      <w:tr w:rsidR="00355B42" w:rsidRPr="00FC2D29" w:rsidTr="00355B42">
        <w:tc>
          <w:tcPr>
            <w:tcW w:w="2978"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Русский язык</w:t>
            </w:r>
          </w:p>
        </w:tc>
        <w:tc>
          <w:tcPr>
            <w:tcW w:w="1843"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БарановМ.Т</w:t>
            </w:r>
          </w:p>
        </w:tc>
        <w:tc>
          <w:tcPr>
            <w:tcW w:w="1985"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Просвещение</w:t>
            </w:r>
          </w:p>
        </w:tc>
        <w:tc>
          <w:tcPr>
            <w:tcW w:w="990"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2017</w:t>
            </w:r>
          </w:p>
        </w:tc>
        <w:tc>
          <w:tcPr>
            <w:tcW w:w="425"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r>
      <w:tr w:rsidR="00355B42" w:rsidRPr="00FC2D29" w:rsidTr="00355B42">
        <w:tc>
          <w:tcPr>
            <w:tcW w:w="2978"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Литература ч.1-2</w:t>
            </w:r>
          </w:p>
        </w:tc>
        <w:tc>
          <w:tcPr>
            <w:tcW w:w="1843"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Коровина В.Я.</w:t>
            </w:r>
          </w:p>
        </w:tc>
        <w:tc>
          <w:tcPr>
            <w:tcW w:w="1985"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Просвещение</w:t>
            </w:r>
          </w:p>
        </w:tc>
        <w:tc>
          <w:tcPr>
            <w:tcW w:w="990"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2017</w:t>
            </w:r>
          </w:p>
        </w:tc>
        <w:tc>
          <w:tcPr>
            <w:tcW w:w="425"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r>
      <w:tr w:rsidR="00355B42" w:rsidRPr="00FC2D29" w:rsidTr="00355B42">
        <w:trPr>
          <w:trHeight w:val="276"/>
        </w:trPr>
        <w:tc>
          <w:tcPr>
            <w:tcW w:w="2978"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 xml:space="preserve">Алгебра </w:t>
            </w:r>
          </w:p>
        </w:tc>
        <w:tc>
          <w:tcPr>
            <w:tcW w:w="1843"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Макарычев Ю.Н.</w:t>
            </w:r>
          </w:p>
        </w:tc>
        <w:tc>
          <w:tcPr>
            <w:tcW w:w="1985"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Просвещение</w:t>
            </w:r>
          </w:p>
        </w:tc>
        <w:tc>
          <w:tcPr>
            <w:tcW w:w="990"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2017</w:t>
            </w:r>
          </w:p>
        </w:tc>
        <w:tc>
          <w:tcPr>
            <w:tcW w:w="425"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r>
      <w:tr w:rsidR="00355B42" w:rsidRPr="00FC2D29" w:rsidTr="00355B42">
        <w:trPr>
          <w:trHeight w:val="137"/>
        </w:trPr>
        <w:tc>
          <w:tcPr>
            <w:tcW w:w="2978"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Английский язык</w:t>
            </w:r>
          </w:p>
        </w:tc>
        <w:tc>
          <w:tcPr>
            <w:tcW w:w="1843"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Кузовлев В.Г.</w:t>
            </w:r>
          </w:p>
        </w:tc>
        <w:tc>
          <w:tcPr>
            <w:tcW w:w="1985"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Просвещение</w:t>
            </w:r>
          </w:p>
        </w:tc>
        <w:tc>
          <w:tcPr>
            <w:tcW w:w="990"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2017</w:t>
            </w:r>
          </w:p>
        </w:tc>
        <w:tc>
          <w:tcPr>
            <w:tcW w:w="425"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r>
      <w:tr w:rsidR="00355B42" w:rsidRPr="00FC2D29" w:rsidTr="00355B42">
        <w:trPr>
          <w:trHeight w:val="137"/>
        </w:trPr>
        <w:tc>
          <w:tcPr>
            <w:tcW w:w="2978"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География 1,2 ч.</w:t>
            </w:r>
          </w:p>
        </w:tc>
        <w:tc>
          <w:tcPr>
            <w:tcW w:w="1843"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Домогацских Е.М.</w:t>
            </w:r>
          </w:p>
        </w:tc>
        <w:tc>
          <w:tcPr>
            <w:tcW w:w="1985"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 xml:space="preserve">Русское слово </w:t>
            </w:r>
          </w:p>
        </w:tc>
        <w:tc>
          <w:tcPr>
            <w:tcW w:w="990"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2017</w:t>
            </w:r>
          </w:p>
        </w:tc>
        <w:tc>
          <w:tcPr>
            <w:tcW w:w="425"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r>
      <w:tr w:rsidR="00355B42" w:rsidRPr="00FC2D29" w:rsidTr="00355B42">
        <w:trPr>
          <w:trHeight w:val="125"/>
        </w:trPr>
        <w:tc>
          <w:tcPr>
            <w:tcW w:w="2978"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Биология</w:t>
            </w:r>
          </w:p>
        </w:tc>
        <w:tc>
          <w:tcPr>
            <w:tcW w:w="1843"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Захаров В.Б.</w:t>
            </w:r>
          </w:p>
        </w:tc>
        <w:tc>
          <w:tcPr>
            <w:tcW w:w="1985"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Дрофа</w:t>
            </w:r>
          </w:p>
        </w:tc>
        <w:tc>
          <w:tcPr>
            <w:tcW w:w="990"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2017</w:t>
            </w:r>
          </w:p>
        </w:tc>
        <w:tc>
          <w:tcPr>
            <w:tcW w:w="425"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r>
      <w:tr w:rsidR="00355B42" w:rsidRPr="00FC2D29" w:rsidTr="00355B42">
        <w:trPr>
          <w:trHeight w:val="100"/>
        </w:trPr>
        <w:tc>
          <w:tcPr>
            <w:tcW w:w="2978"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Физика</w:t>
            </w:r>
          </w:p>
        </w:tc>
        <w:tc>
          <w:tcPr>
            <w:tcW w:w="1843"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Пёрышкин А.В.</w:t>
            </w:r>
          </w:p>
        </w:tc>
        <w:tc>
          <w:tcPr>
            <w:tcW w:w="1985"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Дрофа</w:t>
            </w:r>
          </w:p>
        </w:tc>
        <w:tc>
          <w:tcPr>
            <w:tcW w:w="990"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2017</w:t>
            </w:r>
          </w:p>
        </w:tc>
        <w:tc>
          <w:tcPr>
            <w:tcW w:w="425"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r>
      <w:tr w:rsidR="00355B42" w:rsidRPr="00FC2D29" w:rsidTr="00355B42">
        <w:trPr>
          <w:trHeight w:val="125"/>
        </w:trPr>
        <w:tc>
          <w:tcPr>
            <w:tcW w:w="2978"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Геометрия 7-9 класс</w:t>
            </w:r>
          </w:p>
        </w:tc>
        <w:tc>
          <w:tcPr>
            <w:tcW w:w="1843"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Погорелов А.В.</w:t>
            </w:r>
          </w:p>
        </w:tc>
        <w:tc>
          <w:tcPr>
            <w:tcW w:w="1985"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Просвещение</w:t>
            </w:r>
          </w:p>
        </w:tc>
        <w:tc>
          <w:tcPr>
            <w:tcW w:w="990"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2017</w:t>
            </w:r>
          </w:p>
        </w:tc>
        <w:tc>
          <w:tcPr>
            <w:tcW w:w="425"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r>
      <w:tr w:rsidR="00355B42" w:rsidRPr="00FC2D29" w:rsidTr="00355B42">
        <w:trPr>
          <w:trHeight w:val="125"/>
        </w:trPr>
        <w:tc>
          <w:tcPr>
            <w:tcW w:w="2978"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История нового времени 1,2 ч.</w:t>
            </w:r>
          </w:p>
        </w:tc>
        <w:tc>
          <w:tcPr>
            <w:tcW w:w="1843"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Юдовская А.Я.</w:t>
            </w:r>
          </w:p>
        </w:tc>
        <w:tc>
          <w:tcPr>
            <w:tcW w:w="1985"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Просвещение</w:t>
            </w:r>
          </w:p>
        </w:tc>
        <w:tc>
          <w:tcPr>
            <w:tcW w:w="990"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2017</w:t>
            </w:r>
          </w:p>
        </w:tc>
        <w:tc>
          <w:tcPr>
            <w:tcW w:w="425"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r>
      <w:tr w:rsidR="00355B42" w:rsidRPr="00FC2D29" w:rsidTr="00355B42">
        <w:trPr>
          <w:trHeight w:val="100"/>
        </w:trPr>
        <w:tc>
          <w:tcPr>
            <w:tcW w:w="2978"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История  России  1,2 ч.</w:t>
            </w:r>
          </w:p>
        </w:tc>
        <w:tc>
          <w:tcPr>
            <w:tcW w:w="1843"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Данилов А.А.</w:t>
            </w:r>
          </w:p>
        </w:tc>
        <w:tc>
          <w:tcPr>
            <w:tcW w:w="1985"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Просвещение</w:t>
            </w:r>
          </w:p>
        </w:tc>
        <w:tc>
          <w:tcPr>
            <w:tcW w:w="990"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2017-</w:t>
            </w:r>
            <w:r w:rsidR="002667E7">
              <w:rPr>
                <w:rFonts w:ascii="Times New Roman" w:hAnsi="Times New Roman"/>
                <w:sz w:val="16"/>
                <w:szCs w:val="16"/>
              </w:rPr>
              <w:t>2022</w:t>
            </w:r>
          </w:p>
        </w:tc>
        <w:tc>
          <w:tcPr>
            <w:tcW w:w="425"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r>
      <w:tr w:rsidR="00355B42" w:rsidRPr="00FC2D29" w:rsidTr="00355B42">
        <w:trPr>
          <w:trHeight w:val="163"/>
        </w:trPr>
        <w:tc>
          <w:tcPr>
            <w:tcW w:w="2978"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Обществознание</w:t>
            </w:r>
          </w:p>
        </w:tc>
        <w:tc>
          <w:tcPr>
            <w:tcW w:w="1843"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Боголюбов Л.Н.</w:t>
            </w:r>
          </w:p>
        </w:tc>
        <w:tc>
          <w:tcPr>
            <w:tcW w:w="1985"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Просвещение</w:t>
            </w:r>
          </w:p>
        </w:tc>
        <w:tc>
          <w:tcPr>
            <w:tcW w:w="990"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2017</w:t>
            </w:r>
          </w:p>
        </w:tc>
        <w:tc>
          <w:tcPr>
            <w:tcW w:w="425"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r>
      <w:tr w:rsidR="00355B42" w:rsidRPr="00FC2D29" w:rsidTr="00355B42">
        <w:trPr>
          <w:trHeight w:val="66"/>
        </w:trPr>
        <w:tc>
          <w:tcPr>
            <w:tcW w:w="2978"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ОБЖ</w:t>
            </w:r>
          </w:p>
        </w:tc>
        <w:tc>
          <w:tcPr>
            <w:tcW w:w="1843"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Поляков В.В., В.Н. Латчук</w:t>
            </w:r>
          </w:p>
        </w:tc>
        <w:tc>
          <w:tcPr>
            <w:tcW w:w="1985"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 xml:space="preserve">Дрофа </w:t>
            </w:r>
          </w:p>
        </w:tc>
        <w:tc>
          <w:tcPr>
            <w:tcW w:w="990" w:type="dxa"/>
          </w:tcPr>
          <w:p w:rsidR="00355B42" w:rsidRPr="00FC2D29" w:rsidRDefault="002667E7" w:rsidP="00417558">
            <w:pPr>
              <w:spacing w:after="0" w:line="240" w:lineRule="auto"/>
              <w:rPr>
                <w:rFonts w:ascii="Times New Roman" w:hAnsi="Times New Roman"/>
                <w:sz w:val="16"/>
                <w:szCs w:val="16"/>
              </w:rPr>
            </w:pPr>
            <w:r>
              <w:rPr>
                <w:rFonts w:ascii="Times New Roman" w:hAnsi="Times New Roman"/>
                <w:sz w:val="16"/>
                <w:szCs w:val="16"/>
              </w:rPr>
              <w:t>2022</w:t>
            </w:r>
          </w:p>
        </w:tc>
        <w:tc>
          <w:tcPr>
            <w:tcW w:w="425"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r>
      <w:tr w:rsidR="00355B42" w:rsidRPr="00FC2D29" w:rsidTr="00355B42">
        <w:trPr>
          <w:trHeight w:val="150"/>
        </w:trPr>
        <w:tc>
          <w:tcPr>
            <w:tcW w:w="2978"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 xml:space="preserve">Информатика </w:t>
            </w:r>
          </w:p>
        </w:tc>
        <w:tc>
          <w:tcPr>
            <w:tcW w:w="1843"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Поляков К.Ю.</w:t>
            </w:r>
          </w:p>
        </w:tc>
        <w:tc>
          <w:tcPr>
            <w:tcW w:w="1985"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БИНОМ</w:t>
            </w:r>
          </w:p>
        </w:tc>
        <w:tc>
          <w:tcPr>
            <w:tcW w:w="990"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2017</w:t>
            </w:r>
          </w:p>
        </w:tc>
        <w:tc>
          <w:tcPr>
            <w:tcW w:w="425"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r>
      <w:tr w:rsidR="00355B42" w:rsidRPr="00FC2D29" w:rsidTr="00355B42">
        <w:trPr>
          <w:trHeight w:val="175"/>
        </w:trPr>
        <w:tc>
          <w:tcPr>
            <w:tcW w:w="9355" w:type="dxa"/>
            <w:gridSpan w:val="7"/>
          </w:tcPr>
          <w:p w:rsidR="00355B42" w:rsidRPr="00FC2D29" w:rsidRDefault="00355B42" w:rsidP="00417558">
            <w:pPr>
              <w:spacing w:after="0" w:line="240" w:lineRule="auto"/>
              <w:rPr>
                <w:rFonts w:ascii="Times New Roman" w:hAnsi="Times New Roman"/>
                <w:b/>
                <w:i/>
                <w:color w:val="C00000"/>
                <w:sz w:val="16"/>
                <w:szCs w:val="16"/>
              </w:rPr>
            </w:pPr>
            <w:r w:rsidRPr="00FC2D29">
              <w:rPr>
                <w:rFonts w:ascii="Times New Roman" w:hAnsi="Times New Roman"/>
                <w:b/>
                <w:i/>
                <w:color w:val="C00000"/>
                <w:sz w:val="16"/>
                <w:szCs w:val="16"/>
              </w:rPr>
              <w:t xml:space="preserve">                                                         8 класс</w:t>
            </w:r>
          </w:p>
        </w:tc>
      </w:tr>
      <w:tr w:rsidR="00355B42" w:rsidRPr="00FC2D29" w:rsidTr="00355B42">
        <w:trPr>
          <w:trHeight w:val="212"/>
        </w:trPr>
        <w:tc>
          <w:tcPr>
            <w:tcW w:w="2978"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Русский язык</w:t>
            </w:r>
          </w:p>
        </w:tc>
        <w:tc>
          <w:tcPr>
            <w:tcW w:w="1843"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Тростенцова Л.А.</w:t>
            </w:r>
          </w:p>
        </w:tc>
        <w:tc>
          <w:tcPr>
            <w:tcW w:w="1985"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Просвещение</w:t>
            </w:r>
          </w:p>
        </w:tc>
        <w:tc>
          <w:tcPr>
            <w:tcW w:w="990"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2017</w:t>
            </w:r>
          </w:p>
        </w:tc>
        <w:tc>
          <w:tcPr>
            <w:tcW w:w="425"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r>
      <w:tr w:rsidR="00355B42" w:rsidRPr="00FC2D29" w:rsidTr="00355B42">
        <w:trPr>
          <w:trHeight w:val="175"/>
        </w:trPr>
        <w:tc>
          <w:tcPr>
            <w:tcW w:w="2978"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 xml:space="preserve">Литература </w:t>
            </w:r>
          </w:p>
        </w:tc>
        <w:tc>
          <w:tcPr>
            <w:tcW w:w="1843"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Коровина В.Я.</w:t>
            </w:r>
          </w:p>
        </w:tc>
        <w:tc>
          <w:tcPr>
            <w:tcW w:w="1985"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Просвещение</w:t>
            </w:r>
          </w:p>
        </w:tc>
        <w:tc>
          <w:tcPr>
            <w:tcW w:w="990"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2017</w:t>
            </w:r>
          </w:p>
        </w:tc>
        <w:tc>
          <w:tcPr>
            <w:tcW w:w="425"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r>
      <w:tr w:rsidR="00355B42" w:rsidRPr="00FC2D29" w:rsidTr="00355B42">
        <w:trPr>
          <w:trHeight w:val="100"/>
        </w:trPr>
        <w:tc>
          <w:tcPr>
            <w:tcW w:w="2978"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Алгебра</w:t>
            </w:r>
          </w:p>
        </w:tc>
        <w:tc>
          <w:tcPr>
            <w:tcW w:w="1843"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Макарычев Ю.Н.</w:t>
            </w:r>
          </w:p>
        </w:tc>
        <w:tc>
          <w:tcPr>
            <w:tcW w:w="1985"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Просвещение</w:t>
            </w:r>
          </w:p>
        </w:tc>
        <w:tc>
          <w:tcPr>
            <w:tcW w:w="990"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2017</w:t>
            </w:r>
          </w:p>
          <w:p w:rsidR="00355B42" w:rsidRPr="00FC2D29" w:rsidRDefault="002667E7" w:rsidP="00417558">
            <w:pPr>
              <w:spacing w:after="0" w:line="240" w:lineRule="auto"/>
              <w:rPr>
                <w:rFonts w:ascii="Times New Roman" w:hAnsi="Times New Roman"/>
                <w:sz w:val="16"/>
                <w:szCs w:val="16"/>
              </w:rPr>
            </w:pPr>
            <w:r>
              <w:rPr>
                <w:rFonts w:ascii="Times New Roman" w:hAnsi="Times New Roman"/>
                <w:sz w:val="16"/>
                <w:szCs w:val="16"/>
              </w:rPr>
              <w:t>2022</w:t>
            </w:r>
          </w:p>
        </w:tc>
        <w:tc>
          <w:tcPr>
            <w:tcW w:w="425"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r>
      <w:tr w:rsidR="00355B42" w:rsidRPr="00FC2D29" w:rsidTr="00355B42">
        <w:trPr>
          <w:trHeight w:val="175"/>
        </w:trPr>
        <w:tc>
          <w:tcPr>
            <w:tcW w:w="2978"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Геометрия</w:t>
            </w:r>
          </w:p>
        </w:tc>
        <w:tc>
          <w:tcPr>
            <w:tcW w:w="1843"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Погорелов А.В.</w:t>
            </w:r>
          </w:p>
        </w:tc>
        <w:tc>
          <w:tcPr>
            <w:tcW w:w="1985"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Просвещение</w:t>
            </w:r>
          </w:p>
        </w:tc>
        <w:tc>
          <w:tcPr>
            <w:tcW w:w="990"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2017</w:t>
            </w:r>
          </w:p>
        </w:tc>
        <w:tc>
          <w:tcPr>
            <w:tcW w:w="425"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r>
      <w:tr w:rsidR="00355B42" w:rsidRPr="00FC2D29" w:rsidTr="00355B42">
        <w:trPr>
          <w:trHeight w:val="187"/>
        </w:trPr>
        <w:tc>
          <w:tcPr>
            <w:tcW w:w="2978"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Физика</w:t>
            </w:r>
          </w:p>
        </w:tc>
        <w:tc>
          <w:tcPr>
            <w:tcW w:w="1843"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Пёрышкин А.В.</w:t>
            </w:r>
          </w:p>
        </w:tc>
        <w:tc>
          <w:tcPr>
            <w:tcW w:w="1985"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Дрофа</w:t>
            </w:r>
          </w:p>
        </w:tc>
        <w:tc>
          <w:tcPr>
            <w:tcW w:w="990" w:type="dxa"/>
          </w:tcPr>
          <w:p w:rsidR="00355B42" w:rsidRPr="00FC2D29" w:rsidRDefault="002667E7" w:rsidP="00417558">
            <w:pPr>
              <w:spacing w:after="0" w:line="240" w:lineRule="auto"/>
              <w:rPr>
                <w:rFonts w:ascii="Times New Roman" w:hAnsi="Times New Roman"/>
                <w:sz w:val="16"/>
                <w:szCs w:val="16"/>
              </w:rPr>
            </w:pPr>
            <w:r>
              <w:rPr>
                <w:rFonts w:ascii="Times New Roman" w:hAnsi="Times New Roman"/>
                <w:sz w:val="16"/>
                <w:szCs w:val="16"/>
              </w:rPr>
              <w:t>2022</w:t>
            </w:r>
          </w:p>
        </w:tc>
        <w:tc>
          <w:tcPr>
            <w:tcW w:w="425"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r>
      <w:tr w:rsidR="00355B42" w:rsidRPr="00FC2D29" w:rsidTr="00355B42">
        <w:trPr>
          <w:trHeight w:val="187"/>
        </w:trPr>
        <w:tc>
          <w:tcPr>
            <w:tcW w:w="2978"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Химия</w:t>
            </w:r>
          </w:p>
        </w:tc>
        <w:tc>
          <w:tcPr>
            <w:tcW w:w="1843"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Габриэлян О.С.</w:t>
            </w:r>
          </w:p>
        </w:tc>
        <w:tc>
          <w:tcPr>
            <w:tcW w:w="1985"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Дрофа</w:t>
            </w:r>
          </w:p>
        </w:tc>
        <w:tc>
          <w:tcPr>
            <w:tcW w:w="990"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2018</w:t>
            </w:r>
          </w:p>
        </w:tc>
        <w:tc>
          <w:tcPr>
            <w:tcW w:w="425"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r>
      <w:tr w:rsidR="00355B42" w:rsidRPr="00FC2D29" w:rsidTr="00355B42">
        <w:trPr>
          <w:trHeight w:val="163"/>
        </w:trPr>
        <w:tc>
          <w:tcPr>
            <w:tcW w:w="2978"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Биология</w:t>
            </w:r>
          </w:p>
        </w:tc>
        <w:tc>
          <w:tcPr>
            <w:tcW w:w="1843"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Сонин Н.И.</w:t>
            </w:r>
          </w:p>
        </w:tc>
        <w:tc>
          <w:tcPr>
            <w:tcW w:w="1985"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Дрофа</w:t>
            </w:r>
          </w:p>
        </w:tc>
        <w:tc>
          <w:tcPr>
            <w:tcW w:w="990" w:type="dxa"/>
          </w:tcPr>
          <w:p w:rsidR="00355B42" w:rsidRPr="00FC2D29" w:rsidRDefault="002667E7" w:rsidP="00417558">
            <w:pPr>
              <w:spacing w:after="0" w:line="240" w:lineRule="auto"/>
              <w:rPr>
                <w:rFonts w:ascii="Times New Roman" w:hAnsi="Times New Roman"/>
                <w:sz w:val="16"/>
                <w:szCs w:val="16"/>
              </w:rPr>
            </w:pPr>
            <w:r>
              <w:rPr>
                <w:rFonts w:ascii="Times New Roman" w:hAnsi="Times New Roman"/>
                <w:sz w:val="16"/>
                <w:szCs w:val="16"/>
              </w:rPr>
              <w:t>2022</w:t>
            </w:r>
          </w:p>
        </w:tc>
        <w:tc>
          <w:tcPr>
            <w:tcW w:w="425"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r>
      <w:tr w:rsidR="00355B42" w:rsidRPr="00FC2D29" w:rsidTr="00355B42">
        <w:trPr>
          <w:trHeight w:val="262"/>
        </w:trPr>
        <w:tc>
          <w:tcPr>
            <w:tcW w:w="2978"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География</w:t>
            </w:r>
          </w:p>
        </w:tc>
        <w:tc>
          <w:tcPr>
            <w:tcW w:w="1843"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Домогацких Е.М.</w:t>
            </w:r>
          </w:p>
        </w:tc>
        <w:tc>
          <w:tcPr>
            <w:tcW w:w="1985"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Русское слово</w:t>
            </w:r>
          </w:p>
        </w:tc>
        <w:tc>
          <w:tcPr>
            <w:tcW w:w="990"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2018</w:t>
            </w:r>
          </w:p>
        </w:tc>
        <w:tc>
          <w:tcPr>
            <w:tcW w:w="425"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r>
      <w:tr w:rsidR="00355B42" w:rsidRPr="00FC2D29" w:rsidTr="00355B42">
        <w:trPr>
          <w:trHeight w:val="175"/>
        </w:trPr>
        <w:tc>
          <w:tcPr>
            <w:tcW w:w="2978"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Всеобщая история</w:t>
            </w:r>
          </w:p>
        </w:tc>
        <w:tc>
          <w:tcPr>
            <w:tcW w:w="1843"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Юдовская А.Я.</w:t>
            </w:r>
          </w:p>
        </w:tc>
        <w:tc>
          <w:tcPr>
            <w:tcW w:w="1985"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Просвещение</w:t>
            </w:r>
          </w:p>
        </w:tc>
        <w:tc>
          <w:tcPr>
            <w:tcW w:w="990" w:type="dxa"/>
          </w:tcPr>
          <w:p w:rsidR="00355B42" w:rsidRPr="00FC2D29" w:rsidRDefault="002667E7" w:rsidP="00417558">
            <w:pPr>
              <w:spacing w:after="0" w:line="240" w:lineRule="auto"/>
              <w:rPr>
                <w:rFonts w:ascii="Times New Roman" w:hAnsi="Times New Roman"/>
                <w:sz w:val="16"/>
                <w:szCs w:val="16"/>
              </w:rPr>
            </w:pPr>
            <w:r>
              <w:rPr>
                <w:rFonts w:ascii="Times New Roman" w:hAnsi="Times New Roman"/>
                <w:sz w:val="16"/>
                <w:szCs w:val="16"/>
              </w:rPr>
              <w:t>2022</w:t>
            </w:r>
          </w:p>
        </w:tc>
        <w:tc>
          <w:tcPr>
            <w:tcW w:w="425"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r>
      <w:tr w:rsidR="00355B42" w:rsidRPr="00FC2D29" w:rsidTr="00355B42">
        <w:trPr>
          <w:trHeight w:val="237"/>
        </w:trPr>
        <w:tc>
          <w:tcPr>
            <w:tcW w:w="2978"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История России</w:t>
            </w:r>
          </w:p>
        </w:tc>
        <w:tc>
          <w:tcPr>
            <w:tcW w:w="1843"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Арсентьев Н.М.</w:t>
            </w:r>
          </w:p>
        </w:tc>
        <w:tc>
          <w:tcPr>
            <w:tcW w:w="1985"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Просвещение</w:t>
            </w:r>
          </w:p>
        </w:tc>
        <w:tc>
          <w:tcPr>
            <w:tcW w:w="990" w:type="dxa"/>
          </w:tcPr>
          <w:p w:rsidR="00355B42" w:rsidRPr="00FC2D29" w:rsidRDefault="002667E7" w:rsidP="00417558">
            <w:pPr>
              <w:spacing w:after="0" w:line="240" w:lineRule="auto"/>
              <w:rPr>
                <w:rFonts w:ascii="Times New Roman" w:hAnsi="Times New Roman"/>
                <w:sz w:val="16"/>
                <w:szCs w:val="16"/>
              </w:rPr>
            </w:pPr>
            <w:r>
              <w:rPr>
                <w:rFonts w:ascii="Times New Roman" w:hAnsi="Times New Roman"/>
                <w:sz w:val="16"/>
                <w:szCs w:val="16"/>
              </w:rPr>
              <w:t>2022</w:t>
            </w:r>
          </w:p>
        </w:tc>
        <w:tc>
          <w:tcPr>
            <w:tcW w:w="425"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r>
      <w:tr w:rsidR="00355B42" w:rsidRPr="00FC2D29" w:rsidTr="00355B42">
        <w:trPr>
          <w:trHeight w:val="250"/>
        </w:trPr>
        <w:tc>
          <w:tcPr>
            <w:tcW w:w="2978"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Обществознание</w:t>
            </w:r>
          </w:p>
        </w:tc>
        <w:tc>
          <w:tcPr>
            <w:tcW w:w="1843"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Боголюбов Л.Н.</w:t>
            </w:r>
          </w:p>
        </w:tc>
        <w:tc>
          <w:tcPr>
            <w:tcW w:w="1985"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Просвещение</w:t>
            </w:r>
          </w:p>
        </w:tc>
        <w:tc>
          <w:tcPr>
            <w:tcW w:w="990"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2017</w:t>
            </w:r>
          </w:p>
          <w:p w:rsidR="00355B42" w:rsidRPr="00FC2D29" w:rsidRDefault="002667E7" w:rsidP="00417558">
            <w:pPr>
              <w:spacing w:after="0" w:line="240" w:lineRule="auto"/>
              <w:rPr>
                <w:rFonts w:ascii="Times New Roman" w:hAnsi="Times New Roman"/>
                <w:sz w:val="16"/>
                <w:szCs w:val="16"/>
              </w:rPr>
            </w:pPr>
            <w:r>
              <w:rPr>
                <w:rFonts w:ascii="Times New Roman" w:hAnsi="Times New Roman"/>
                <w:sz w:val="16"/>
                <w:szCs w:val="16"/>
              </w:rPr>
              <w:t>2022</w:t>
            </w:r>
          </w:p>
        </w:tc>
        <w:tc>
          <w:tcPr>
            <w:tcW w:w="425"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r>
      <w:tr w:rsidR="00355B42" w:rsidRPr="00FC2D29" w:rsidTr="00355B42">
        <w:trPr>
          <w:trHeight w:val="200"/>
        </w:trPr>
        <w:tc>
          <w:tcPr>
            <w:tcW w:w="2978"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lastRenderedPageBreak/>
              <w:t>ОБЖ</w:t>
            </w:r>
          </w:p>
        </w:tc>
        <w:tc>
          <w:tcPr>
            <w:tcW w:w="1843"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Поляков В.В., В.Н. Латчук</w:t>
            </w:r>
          </w:p>
        </w:tc>
        <w:tc>
          <w:tcPr>
            <w:tcW w:w="1985"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 xml:space="preserve">Дрофа </w:t>
            </w:r>
          </w:p>
        </w:tc>
        <w:tc>
          <w:tcPr>
            <w:tcW w:w="990" w:type="dxa"/>
          </w:tcPr>
          <w:p w:rsidR="00355B42" w:rsidRPr="00FC2D29" w:rsidRDefault="002667E7" w:rsidP="00417558">
            <w:pPr>
              <w:spacing w:after="0" w:line="240" w:lineRule="auto"/>
              <w:rPr>
                <w:rFonts w:ascii="Times New Roman" w:hAnsi="Times New Roman"/>
                <w:sz w:val="16"/>
                <w:szCs w:val="16"/>
              </w:rPr>
            </w:pPr>
            <w:r>
              <w:rPr>
                <w:rFonts w:ascii="Times New Roman" w:hAnsi="Times New Roman"/>
                <w:sz w:val="16"/>
                <w:szCs w:val="16"/>
              </w:rPr>
              <w:t>2022</w:t>
            </w:r>
          </w:p>
        </w:tc>
        <w:tc>
          <w:tcPr>
            <w:tcW w:w="425"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r>
      <w:tr w:rsidR="00355B42" w:rsidRPr="00FC2D29" w:rsidTr="00355B42">
        <w:trPr>
          <w:trHeight w:val="150"/>
        </w:trPr>
        <w:tc>
          <w:tcPr>
            <w:tcW w:w="2978"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Английский язык</w:t>
            </w:r>
          </w:p>
        </w:tc>
        <w:tc>
          <w:tcPr>
            <w:tcW w:w="1843"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Кузовлев В.П.</w:t>
            </w:r>
          </w:p>
        </w:tc>
        <w:tc>
          <w:tcPr>
            <w:tcW w:w="1985"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Просвещение</w:t>
            </w:r>
          </w:p>
        </w:tc>
        <w:tc>
          <w:tcPr>
            <w:tcW w:w="990"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2017</w:t>
            </w:r>
          </w:p>
        </w:tc>
        <w:tc>
          <w:tcPr>
            <w:tcW w:w="425"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r>
      <w:tr w:rsidR="00355B42" w:rsidRPr="00FC2D29" w:rsidTr="00355B42">
        <w:trPr>
          <w:trHeight w:val="163"/>
        </w:trPr>
        <w:tc>
          <w:tcPr>
            <w:tcW w:w="2978"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Информатика</w:t>
            </w:r>
          </w:p>
        </w:tc>
        <w:tc>
          <w:tcPr>
            <w:tcW w:w="1843"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Семакин</w:t>
            </w:r>
          </w:p>
        </w:tc>
        <w:tc>
          <w:tcPr>
            <w:tcW w:w="1985"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Бином</w:t>
            </w:r>
          </w:p>
        </w:tc>
        <w:tc>
          <w:tcPr>
            <w:tcW w:w="990" w:type="dxa"/>
          </w:tcPr>
          <w:p w:rsidR="00355B42" w:rsidRPr="00FC2D29" w:rsidRDefault="00355B42" w:rsidP="00417558">
            <w:pPr>
              <w:spacing w:after="0" w:line="240" w:lineRule="auto"/>
              <w:rPr>
                <w:rFonts w:ascii="Times New Roman" w:hAnsi="Times New Roman"/>
                <w:sz w:val="16"/>
                <w:szCs w:val="16"/>
              </w:rPr>
            </w:pPr>
          </w:p>
        </w:tc>
        <w:tc>
          <w:tcPr>
            <w:tcW w:w="425"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r>
      <w:tr w:rsidR="00355B42" w:rsidRPr="00FC2D29" w:rsidTr="00355B42">
        <w:trPr>
          <w:trHeight w:val="200"/>
        </w:trPr>
        <w:tc>
          <w:tcPr>
            <w:tcW w:w="2978"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История Дагестана</w:t>
            </w:r>
          </w:p>
        </w:tc>
        <w:tc>
          <w:tcPr>
            <w:tcW w:w="1843"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Магомедов</w:t>
            </w:r>
          </w:p>
        </w:tc>
        <w:tc>
          <w:tcPr>
            <w:tcW w:w="1985"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w:t>
            </w:r>
          </w:p>
        </w:tc>
        <w:tc>
          <w:tcPr>
            <w:tcW w:w="990" w:type="dxa"/>
          </w:tcPr>
          <w:p w:rsidR="00355B42" w:rsidRPr="00FC2D29" w:rsidRDefault="00355B42" w:rsidP="00417558">
            <w:pPr>
              <w:spacing w:after="0" w:line="240" w:lineRule="auto"/>
              <w:rPr>
                <w:rFonts w:ascii="Times New Roman" w:hAnsi="Times New Roman"/>
                <w:sz w:val="16"/>
                <w:szCs w:val="16"/>
              </w:rPr>
            </w:pPr>
          </w:p>
        </w:tc>
        <w:tc>
          <w:tcPr>
            <w:tcW w:w="425"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r>
      <w:tr w:rsidR="00355B42" w:rsidRPr="00FC2D29" w:rsidTr="00355B42">
        <w:trPr>
          <w:trHeight w:val="191"/>
        </w:trPr>
        <w:tc>
          <w:tcPr>
            <w:tcW w:w="2978"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КТНД</w:t>
            </w:r>
          </w:p>
        </w:tc>
        <w:tc>
          <w:tcPr>
            <w:tcW w:w="1843"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Магомед- салихов Х.Г.</w:t>
            </w:r>
          </w:p>
        </w:tc>
        <w:tc>
          <w:tcPr>
            <w:tcW w:w="1985" w:type="dxa"/>
          </w:tcPr>
          <w:p w:rsidR="00355B42" w:rsidRPr="00FC2D29" w:rsidRDefault="00355B42" w:rsidP="00417558">
            <w:pPr>
              <w:spacing w:after="0" w:line="240" w:lineRule="auto"/>
              <w:rPr>
                <w:rFonts w:ascii="Times New Roman" w:hAnsi="Times New Roman"/>
                <w:sz w:val="16"/>
                <w:szCs w:val="16"/>
              </w:rPr>
            </w:pPr>
          </w:p>
        </w:tc>
        <w:tc>
          <w:tcPr>
            <w:tcW w:w="990" w:type="dxa"/>
          </w:tcPr>
          <w:p w:rsidR="00355B42" w:rsidRPr="00FC2D29" w:rsidRDefault="00355B42" w:rsidP="00417558">
            <w:pPr>
              <w:spacing w:after="0" w:line="240" w:lineRule="auto"/>
              <w:rPr>
                <w:rFonts w:ascii="Times New Roman" w:hAnsi="Times New Roman"/>
                <w:sz w:val="16"/>
                <w:szCs w:val="16"/>
              </w:rPr>
            </w:pPr>
          </w:p>
        </w:tc>
        <w:tc>
          <w:tcPr>
            <w:tcW w:w="425"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r>
      <w:tr w:rsidR="00355B42" w:rsidRPr="00FC2D29" w:rsidTr="00355B42">
        <w:trPr>
          <w:trHeight w:val="275"/>
        </w:trPr>
        <w:tc>
          <w:tcPr>
            <w:tcW w:w="9355" w:type="dxa"/>
            <w:gridSpan w:val="7"/>
          </w:tcPr>
          <w:p w:rsidR="00355B42" w:rsidRPr="00FC2D29" w:rsidRDefault="00355B42" w:rsidP="00417558">
            <w:pPr>
              <w:spacing w:after="0" w:line="240" w:lineRule="auto"/>
              <w:rPr>
                <w:rFonts w:ascii="Times New Roman" w:hAnsi="Times New Roman"/>
                <w:b/>
                <w:i/>
                <w:color w:val="C00000"/>
                <w:sz w:val="16"/>
                <w:szCs w:val="16"/>
              </w:rPr>
            </w:pPr>
            <w:r w:rsidRPr="00FC2D29">
              <w:rPr>
                <w:rFonts w:ascii="Times New Roman" w:hAnsi="Times New Roman"/>
                <w:b/>
                <w:i/>
                <w:color w:val="C00000"/>
                <w:sz w:val="16"/>
                <w:szCs w:val="16"/>
              </w:rPr>
              <w:t>9 класс</w:t>
            </w:r>
          </w:p>
        </w:tc>
      </w:tr>
      <w:tr w:rsidR="00355B42" w:rsidRPr="00FC2D29" w:rsidTr="00355B42">
        <w:trPr>
          <w:trHeight w:val="175"/>
        </w:trPr>
        <w:tc>
          <w:tcPr>
            <w:tcW w:w="2978"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 xml:space="preserve">Русский язык </w:t>
            </w:r>
          </w:p>
        </w:tc>
        <w:tc>
          <w:tcPr>
            <w:tcW w:w="1843"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Тростенцова Л.А.</w:t>
            </w:r>
          </w:p>
        </w:tc>
        <w:tc>
          <w:tcPr>
            <w:tcW w:w="1985"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Просвещение</w:t>
            </w:r>
          </w:p>
        </w:tc>
        <w:tc>
          <w:tcPr>
            <w:tcW w:w="990"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2017</w:t>
            </w:r>
          </w:p>
        </w:tc>
        <w:tc>
          <w:tcPr>
            <w:tcW w:w="425"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r>
      <w:tr w:rsidR="00355B42" w:rsidRPr="00FC2D29" w:rsidTr="00355B42">
        <w:trPr>
          <w:trHeight w:val="237"/>
        </w:trPr>
        <w:tc>
          <w:tcPr>
            <w:tcW w:w="2978"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Литература</w:t>
            </w:r>
          </w:p>
        </w:tc>
        <w:tc>
          <w:tcPr>
            <w:tcW w:w="1843"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Коровина В.Я.</w:t>
            </w:r>
          </w:p>
        </w:tc>
        <w:tc>
          <w:tcPr>
            <w:tcW w:w="1985"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Просвещение</w:t>
            </w:r>
          </w:p>
        </w:tc>
        <w:tc>
          <w:tcPr>
            <w:tcW w:w="990"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2017</w:t>
            </w:r>
          </w:p>
        </w:tc>
        <w:tc>
          <w:tcPr>
            <w:tcW w:w="425"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r>
      <w:tr w:rsidR="00355B42" w:rsidRPr="00FC2D29" w:rsidTr="00355B42">
        <w:trPr>
          <w:trHeight w:val="225"/>
        </w:trPr>
        <w:tc>
          <w:tcPr>
            <w:tcW w:w="2978"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Алгебра</w:t>
            </w:r>
          </w:p>
        </w:tc>
        <w:tc>
          <w:tcPr>
            <w:tcW w:w="1843"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Макарычев Ю.Н.</w:t>
            </w:r>
          </w:p>
        </w:tc>
        <w:tc>
          <w:tcPr>
            <w:tcW w:w="1985"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Просвещение</w:t>
            </w:r>
          </w:p>
        </w:tc>
        <w:tc>
          <w:tcPr>
            <w:tcW w:w="990"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2017</w:t>
            </w:r>
          </w:p>
        </w:tc>
        <w:tc>
          <w:tcPr>
            <w:tcW w:w="425"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r>
      <w:tr w:rsidR="00355B42" w:rsidRPr="00FC2D29" w:rsidTr="00355B42">
        <w:trPr>
          <w:trHeight w:val="250"/>
        </w:trPr>
        <w:tc>
          <w:tcPr>
            <w:tcW w:w="2978"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Геометрия</w:t>
            </w:r>
          </w:p>
        </w:tc>
        <w:tc>
          <w:tcPr>
            <w:tcW w:w="1843"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Погорелов А.В.</w:t>
            </w:r>
          </w:p>
        </w:tc>
        <w:tc>
          <w:tcPr>
            <w:tcW w:w="1985"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Просвещение</w:t>
            </w:r>
          </w:p>
        </w:tc>
        <w:tc>
          <w:tcPr>
            <w:tcW w:w="990"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2017</w:t>
            </w:r>
          </w:p>
        </w:tc>
        <w:tc>
          <w:tcPr>
            <w:tcW w:w="425"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r>
      <w:tr w:rsidR="00355B42" w:rsidRPr="00FC2D29" w:rsidTr="00355B42">
        <w:trPr>
          <w:trHeight w:val="154"/>
        </w:trPr>
        <w:tc>
          <w:tcPr>
            <w:tcW w:w="2978"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Английский язык</w:t>
            </w:r>
          </w:p>
        </w:tc>
        <w:tc>
          <w:tcPr>
            <w:tcW w:w="1843"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Кузовлев В.П.</w:t>
            </w:r>
          </w:p>
        </w:tc>
        <w:tc>
          <w:tcPr>
            <w:tcW w:w="1985"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Просвещение</w:t>
            </w:r>
          </w:p>
        </w:tc>
        <w:tc>
          <w:tcPr>
            <w:tcW w:w="990" w:type="dxa"/>
          </w:tcPr>
          <w:p w:rsidR="00355B42" w:rsidRPr="00FC2D29" w:rsidRDefault="00355B42" w:rsidP="00355B42">
            <w:pPr>
              <w:spacing w:after="0" w:line="240" w:lineRule="auto"/>
              <w:rPr>
                <w:rFonts w:ascii="Times New Roman" w:hAnsi="Times New Roman"/>
                <w:sz w:val="16"/>
                <w:szCs w:val="16"/>
              </w:rPr>
            </w:pPr>
            <w:r w:rsidRPr="00FC2D29">
              <w:rPr>
                <w:rFonts w:ascii="Times New Roman" w:hAnsi="Times New Roman"/>
                <w:sz w:val="16"/>
                <w:szCs w:val="16"/>
              </w:rPr>
              <w:t>2017</w:t>
            </w:r>
            <w:r w:rsidR="002667E7">
              <w:rPr>
                <w:rFonts w:ascii="Times New Roman" w:hAnsi="Times New Roman"/>
                <w:sz w:val="16"/>
                <w:szCs w:val="16"/>
              </w:rPr>
              <w:t>2022</w:t>
            </w:r>
          </w:p>
        </w:tc>
        <w:tc>
          <w:tcPr>
            <w:tcW w:w="425"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r>
      <w:tr w:rsidR="00355B42" w:rsidRPr="00FC2D29" w:rsidTr="00355B42">
        <w:trPr>
          <w:trHeight w:val="93"/>
        </w:trPr>
        <w:tc>
          <w:tcPr>
            <w:tcW w:w="2978"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Физика</w:t>
            </w:r>
          </w:p>
        </w:tc>
        <w:tc>
          <w:tcPr>
            <w:tcW w:w="1843"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Пёрышкин А.В.</w:t>
            </w:r>
          </w:p>
        </w:tc>
        <w:tc>
          <w:tcPr>
            <w:tcW w:w="1985"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Дрофа</w:t>
            </w:r>
          </w:p>
        </w:tc>
        <w:tc>
          <w:tcPr>
            <w:tcW w:w="990" w:type="dxa"/>
          </w:tcPr>
          <w:p w:rsidR="00355B42" w:rsidRPr="00FC2D29" w:rsidRDefault="002667E7" w:rsidP="00417558">
            <w:pPr>
              <w:spacing w:after="0" w:line="240" w:lineRule="auto"/>
              <w:rPr>
                <w:rFonts w:ascii="Times New Roman" w:hAnsi="Times New Roman"/>
                <w:sz w:val="16"/>
                <w:szCs w:val="16"/>
              </w:rPr>
            </w:pPr>
            <w:r>
              <w:rPr>
                <w:rFonts w:ascii="Times New Roman" w:hAnsi="Times New Roman"/>
                <w:sz w:val="16"/>
                <w:szCs w:val="16"/>
              </w:rPr>
              <w:t>2022</w:t>
            </w:r>
          </w:p>
        </w:tc>
        <w:tc>
          <w:tcPr>
            <w:tcW w:w="425"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r>
      <w:tr w:rsidR="00355B42" w:rsidRPr="00FC2D29" w:rsidTr="00355B42">
        <w:trPr>
          <w:trHeight w:val="262"/>
        </w:trPr>
        <w:tc>
          <w:tcPr>
            <w:tcW w:w="2978"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Химия</w:t>
            </w:r>
          </w:p>
        </w:tc>
        <w:tc>
          <w:tcPr>
            <w:tcW w:w="1843"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Габриэлян О.С.</w:t>
            </w:r>
          </w:p>
        </w:tc>
        <w:tc>
          <w:tcPr>
            <w:tcW w:w="1985"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Дрофа</w:t>
            </w:r>
          </w:p>
        </w:tc>
        <w:tc>
          <w:tcPr>
            <w:tcW w:w="990" w:type="dxa"/>
          </w:tcPr>
          <w:p w:rsidR="00355B42" w:rsidRPr="00FC2D29" w:rsidRDefault="00355B42" w:rsidP="00417558">
            <w:pPr>
              <w:spacing w:after="0" w:line="240" w:lineRule="auto"/>
              <w:rPr>
                <w:rFonts w:ascii="Times New Roman" w:hAnsi="Times New Roman"/>
                <w:sz w:val="16"/>
                <w:szCs w:val="16"/>
              </w:rPr>
            </w:pPr>
          </w:p>
        </w:tc>
        <w:tc>
          <w:tcPr>
            <w:tcW w:w="425"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r>
      <w:tr w:rsidR="00355B42" w:rsidRPr="00FC2D29" w:rsidTr="00355B42">
        <w:trPr>
          <w:trHeight w:val="129"/>
        </w:trPr>
        <w:tc>
          <w:tcPr>
            <w:tcW w:w="2978"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География</w:t>
            </w:r>
          </w:p>
        </w:tc>
        <w:tc>
          <w:tcPr>
            <w:tcW w:w="1843"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Домогацких Е.М.</w:t>
            </w:r>
          </w:p>
        </w:tc>
        <w:tc>
          <w:tcPr>
            <w:tcW w:w="1985"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Русское слово</w:t>
            </w:r>
          </w:p>
        </w:tc>
        <w:tc>
          <w:tcPr>
            <w:tcW w:w="990"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2018</w:t>
            </w:r>
          </w:p>
        </w:tc>
        <w:tc>
          <w:tcPr>
            <w:tcW w:w="425"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r>
      <w:tr w:rsidR="00355B42" w:rsidRPr="00FC2D29" w:rsidTr="00355B42">
        <w:trPr>
          <w:trHeight w:val="187"/>
        </w:trPr>
        <w:tc>
          <w:tcPr>
            <w:tcW w:w="2978"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Биология</w:t>
            </w:r>
          </w:p>
        </w:tc>
        <w:tc>
          <w:tcPr>
            <w:tcW w:w="1843"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 xml:space="preserve">Сапин М.Р.  </w:t>
            </w:r>
          </w:p>
        </w:tc>
        <w:tc>
          <w:tcPr>
            <w:tcW w:w="1985"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Дрофа</w:t>
            </w:r>
          </w:p>
        </w:tc>
        <w:tc>
          <w:tcPr>
            <w:tcW w:w="990" w:type="dxa"/>
          </w:tcPr>
          <w:p w:rsidR="00355B42" w:rsidRPr="00FC2D29" w:rsidRDefault="002667E7" w:rsidP="00417558">
            <w:pPr>
              <w:spacing w:after="0" w:line="240" w:lineRule="auto"/>
              <w:rPr>
                <w:rFonts w:ascii="Times New Roman" w:hAnsi="Times New Roman"/>
                <w:sz w:val="16"/>
                <w:szCs w:val="16"/>
              </w:rPr>
            </w:pPr>
            <w:r>
              <w:rPr>
                <w:rFonts w:ascii="Times New Roman" w:hAnsi="Times New Roman"/>
                <w:sz w:val="16"/>
                <w:szCs w:val="16"/>
              </w:rPr>
              <w:t>2022</w:t>
            </w:r>
          </w:p>
        </w:tc>
        <w:tc>
          <w:tcPr>
            <w:tcW w:w="425"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r>
      <w:tr w:rsidR="00355B42" w:rsidRPr="00FC2D29" w:rsidTr="00355B42">
        <w:trPr>
          <w:trHeight w:val="150"/>
        </w:trPr>
        <w:tc>
          <w:tcPr>
            <w:tcW w:w="2978"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 xml:space="preserve">Всеобщая история </w:t>
            </w:r>
          </w:p>
        </w:tc>
        <w:tc>
          <w:tcPr>
            <w:tcW w:w="1843"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Соро- Цюпа О.С.</w:t>
            </w:r>
          </w:p>
        </w:tc>
        <w:tc>
          <w:tcPr>
            <w:tcW w:w="1985"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Просвещение</w:t>
            </w:r>
          </w:p>
        </w:tc>
        <w:tc>
          <w:tcPr>
            <w:tcW w:w="990" w:type="dxa"/>
          </w:tcPr>
          <w:p w:rsidR="00355B42" w:rsidRPr="00FC2D29" w:rsidRDefault="002667E7" w:rsidP="00417558">
            <w:pPr>
              <w:spacing w:after="0" w:line="240" w:lineRule="auto"/>
              <w:rPr>
                <w:rFonts w:ascii="Times New Roman" w:hAnsi="Times New Roman"/>
                <w:sz w:val="16"/>
                <w:szCs w:val="16"/>
              </w:rPr>
            </w:pPr>
            <w:r>
              <w:rPr>
                <w:rFonts w:ascii="Times New Roman" w:hAnsi="Times New Roman"/>
                <w:sz w:val="16"/>
                <w:szCs w:val="16"/>
              </w:rPr>
              <w:t>2022</w:t>
            </w:r>
          </w:p>
        </w:tc>
        <w:tc>
          <w:tcPr>
            <w:tcW w:w="425"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r>
      <w:tr w:rsidR="00355B42" w:rsidRPr="00FC2D29" w:rsidTr="00355B42">
        <w:trPr>
          <w:trHeight w:val="162"/>
        </w:trPr>
        <w:tc>
          <w:tcPr>
            <w:tcW w:w="2978"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История России в 2-х  частях</w:t>
            </w:r>
          </w:p>
        </w:tc>
        <w:tc>
          <w:tcPr>
            <w:tcW w:w="1843"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Данилов А.А.</w:t>
            </w:r>
          </w:p>
        </w:tc>
        <w:tc>
          <w:tcPr>
            <w:tcW w:w="1985"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Просвещение</w:t>
            </w:r>
          </w:p>
        </w:tc>
        <w:tc>
          <w:tcPr>
            <w:tcW w:w="990" w:type="dxa"/>
          </w:tcPr>
          <w:p w:rsidR="00355B42" w:rsidRPr="00FC2D29" w:rsidRDefault="002667E7" w:rsidP="00417558">
            <w:pPr>
              <w:spacing w:after="0" w:line="240" w:lineRule="auto"/>
              <w:rPr>
                <w:rFonts w:ascii="Times New Roman" w:hAnsi="Times New Roman"/>
                <w:sz w:val="16"/>
                <w:szCs w:val="16"/>
              </w:rPr>
            </w:pPr>
            <w:r>
              <w:rPr>
                <w:rFonts w:ascii="Times New Roman" w:hAnsi="Times New Roman"/>
                <w:sz w:val="16"/>
                <w:szCs w:val="16"/>
              </w:rPr>
              <w:t>2022</w:t>
            </w:r>
          </w:p>
        </w:tc>
        <w:tc>
          <w:tcPr>
            <w:tcW w:w="425"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r>
      <w:tr w:rsidR="00355B42" w:rsidRPr="00FC2D29" w:rsidTr="00355B42">
        <w:trPr>
          <w:trHeight w:val="125"/>
        </w:trPr>
        <w:tc>
          <w:tcPr>
            <w:tcW w:w="2978"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Обществознание</w:t>
            </w:r>
          </w:p>
        </w:tc>
        <w:tc>
          <w:tcPr>
            <w:tcW w:w="1843"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 xml:space="preserve">Боголюбов Л.Н. </w:t>
            </w:r>
          </w:p>
        </w:tc>
        <w:tc>
          <w:tcPr>
            <w:tcW w:w="1985"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Просвещение</w:t>
            </w:r>
          </w:p>
        </w:tc>
        <w:tc>
          <w:tcPr>
            <w:tcW w:w="990"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2018</w:t>
            </w:r>
          </w:p>
        </w:tc>
        <w:tc>
          <w:tcPr>
            <w:tcW w:w="425"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r>
      <w:tr w:rsidR="00355B42" w:rsidRPr="00FC2D29" w:rsidTr="00355B42">
        <w:trPr>
          <w:trHeight w:val="118"/>
        </w:trPr>
        <w:tc>
          <w:tcPr>
            <w:tcW w:w="2978"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Информатика</w:t>
            </w:r>
          </w:p>
        </w:tc>
        <w:tc>
          <w:tcPr>
            <w:tcW w:w="1843"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Поляков К.Ю</w:t>
            </w:r>
          </w:p>
        </w:tc>
        <w:tc>
          <w:tcPr>
            <w:tcW w:w="1985"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Бином</w:t>
            </w:r>
          </w:p>
        </w:tc>
        <w:tc>
          <w:tcPr>
            <w:tcW w:w="990" w:type="dxa"/>
          </w:tcPr>
          <w:p w:rsidR="00355B42" w:rsidRPr="00FC2D29" w:rsidRDefault="00355B42" w:rsidP="00417558">
            <w:pPr>
              <w:spacing w:after="0" w:line="240" w:lineRule="auto"/>
              <w:rPr>
                <w:rFonts w:ascii="Times New Roman" w:hAnsi="Times New Roman"/>
                <w:sz w:val="16"/>
                <w:szCs w:val="16"/>
              </w:rPr>
            </w:pPr>
          </w:p>
        </w:tc>
        <w:tc>
          <w:tcPr>
            <w:tcW w:w="425"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r>
      <w:tr w:rsidR="00355B42" w:rsidRPr="00FC2D29" w:rsidTr="00355B42">
        <w:trPr>
          <w:trHeight w:val="125"/>
        </w:trPr>
        <w:tc>
          <w:tcPr>
            <w:tcW w:w="2978"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ОБЖ</w:t>
            </w:r>
          </w:p>
        </w:tc>
        <w:tc>
          <w:tcPr>
            <w:tcW w:w="1843"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Поляков В.В., В.Н. Латчук</w:t>
            </w:r>
          </w:p>
        </w:tc>
        <w:tc>
          <w:tcPr>
            <w:tcW w:w="1985"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Дрофа</w:t>
            </w:r>
          </w:p>
        </w:tc>
        <w:tc>
          <w:tcPr>
            <w:tcW w:w="990" w:type="dxa"/>
          </w:tcPr>
          <w:p w:rsidR="00355B42" w:rsidRPr="00FC2D29" w:rsidRDefault="002667E7" w:rsidP="00417558">
            <w:pPr>
              <w:spacing w:after="0" w:line="240" w:lineRule="auto"/>
              <w:rPr>
                <w:rFonts w:ascii="Times New Roman" w:hAnsi="Times New Roman"/>
                <w:sz w:val="16"/>
                <w:szCs w:val="16"/>
              </w:rPr>
            </w:pPr>
            <w:r>
              <w:rPr>
                <w:rFonts w:ascii="Times New Roman" w:hAnsi="Times New Roman"/>
                <w:sz w:val="16"/>
                <w:szCs w:val="16"/>
              </w:rPr>
              <w:t>2022</w:t>
            </w:r>
          </w:p>
        </w:tc>
        <w:tc>
          <w:tcPr>
            <w:tcW w:w="425"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r>
      <w:tr w:rsidR="00355B42" w:rsidRPr="00FC2D29" w:rsidTr="00355B42">
        <w:trPr>
          <w:trHeight w:val="260"/>
        </w:trPr>
        <w:tc>
          <w:tcPr>
            <w:tcW w:w="9355" w:type="dxa"/>
            <w:gridSpan w:val="7"/>
          </w:tcPr>
          <w:p w:rsidR="00355B42" w:rsidRPr="00FC2D29" w:rsidRDefault="00355B42" w:rsidP="00417558">
            <w:pPr>
              <w:spacing w:after="0" w:line="240" w:lineRule="auto"/>
              <w:rPr>
                <w:rFonts w:ascii="Times New Roman" w:hAnsi="Times New Roman"/>
                <w:b/>
                <w:i/>
                <w:color w:val="C00000"/>
                <w:sz w:val="16"/>
                <w:szCs w:val="16"/>
              </w:rPr>
            </w:pPr>
            <w:r w:rsidRPr="00FC2D29">
              <w:rPr>
                <w:rFonts w:ascii="Times New Roman" w:hAnsi="Times New Roman"/>
                <w:b/>
                <w:i/>
                <w:color w:val="C00000"/>
                <w:sz w:val="16"/>
                <w:szCs w:val="16"/>
              </w:rPr>
              <w:t>10 класс</w:t>
            </w:r>
          </w:p>
        </w:tc>
      </w:tr>
      <w:tr w:rsidR="00355B42" w:rsidRPr="00FC2D29" w:rsidTr="00355B42">
        <w:trPr>
          <w:trHeight w:val="212"/>
        </w:trPr>
        <w:tc>
          <w:tcPr>
            <w:tcW w:w="2978"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Русский язык 10-11 класс</w:t>
            </w:r>
          </w:p>
        </w:tc>
        <w:tc>
          <w:tcPr>
            <w:tcW w:w="1843"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Гольцова Н.Г.</w:t>
            </w:r>
          </w:p>
        </w:tc>
        <w:tc>
          <w:tcPr>
            <w:tcW w:w="1985"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Русское слово</w:t>
            </w:r>
          </w:p>
        </w:tc>
        <w:tc>
          <w:tcPr>
            <w:tcW w:w="990"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2007</w:t>
            </w:r>
          </w:p>
        </w:tc>
        <w:tc>
          <w:tcPr>
            <w:tcW w:w="425"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r>
      <w:tr w:rsidR="00355B42" w:rsidRPr="00FC2D29" w:rsidTr="00355B42">
        <w:trPr>
          <w:trHeight w:val="187"/>
        </w:trPr>
        <w:tc>
          <w:tcPr>
            <w:tcW w:w="2978"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Литература</w:t>
            </w:r>
          </w:p>
        </w:tc>
        <w:tc>
          <w:tcPr>
            <w:tcW w:w="1843"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Лебедев Ю.В.</w:t>
            </w:r>
          </w:p>
        </w:tc>
        <w:tc>
          <w:tcPr>
            <w:tcW w:w="1985"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Просвещение</w:t>
            </w:r>
          </w:p>
        </w:tc>
        <w:tc>
          <w:tcPr>
            <w:tcW w:w="990"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2000</w:t>
            </w:r>
          </w:p>
        </w:tc>
        <w:tc>
          <w:tcPr>
            <w:tcW w:w="425"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r>
      <w:tr w:rsidR="00355B42" w:rsidRPr="00FC2D29" w:rsidTr="00355B42">
        <w:trPr>
          <w:trHeight w:val="288"/>
        </w:trPr>
        <w:tc>
          <w:tcPr>
            <w:tcW w:w="2978"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Английский язык</w:t>
            </w:r>
          </w:p>
        </w:tc>
        <w:tc>
          <w:tcPr>
            <w:tcW w:w="1843"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Кауфман К.И.</w:t>
            </w:r>
          </w:p>
        </w:tc>
        <w:tc>
          <w:tcPr>
            <w:tcW w:w="1985"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Титул</w:t>
            </w:r>
          </w:p>
        </w:tc>
        <w:tc>
          <w:tcPr>
            <w:tcW w:w="990"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2013</w:t>
            </w:r>
          </w:p>
        </w:tc>
        <w:tc>
          <w:tcPr>
            <w:tcW w:w="425"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r>
      <w:tr w:rsidR="00355B42" w:rsidRPr="00FC2D29" w:rsidTr="00355B42">
        <w:trPr>
          <w:trHeight w:val="131"/>
        </w:trPr>
        <w:tc>
          <w:tcPr>
            <w:tcW w:w="2978"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Алгебра и начало анализа 10-11 класс</w:t>
            </w:r>
          </w:p>
        </w:tc>
        <w:tc>
          <w:tcPr>
            <w:tcW w:w="1843"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Алимов А.Ш.</w:t>
            </w:r>
          </w:p>
        </w:tc>
        <w:tc>
          <w:tcPr>
            <w:tcW w:w="1985"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Просвещение</w:t>
            </w:r>
          </w:p>
        </w:tc>
        <w:tc>
          <w:tcPr>
            <w:tcW w:w="990"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2012</w:t>
            </w:r>
          </w:p>
        </w:tc>
        <w:tc>
          <w:tcPr>
            <w:tcW w:w="425"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r>
      <w:tr w:rsidR="00355B42" w:rsidRPr="00FC2D29" w:rsidTr="00355B42">
        <w:trPr>
          <w:trHeight w:val="131"/>
        </w:trPr>
        <w:tc>
          <w:tcPr>
            <w:tcW w:w="2978"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Геометрия</w:t>
            </w:r>
          </w:p>
        </w:tc>
        <w:tc>
          <w:tcPr>
            <w:tcW w:w="1843"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Погорелов А.В.</w:t>
            </w:r>
          </w:p>
        </w:tc>
        <w:tc>
          <w:tcPr>
            <w:tcW w:w="1985"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 xml:space="preserve">Просвещение </w:t>
            </w:r>
          </w:p>
        </w:tc>
        <w:tc>
          <w:tcPr>
            <w:tcW w:w="990"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2012</w:t>
            </w:r>
          </w:p>
        </w:tc>
        <w:tc>
          <w:tcPr>
            <w:tcW w:w="425"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r>
      <w:tr w:rsidR="00355B42" w:rsidRPr="00FC2D29" w:rsidTr="00355B42">
        <w:trPr>
          <w:trHeight w:val="131"/>
        </w:trPr>
        <w:tc>
          <w:tcPr>
            <w:tcW w:w="2978"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 xml:space="preserve">Физика </w:t>
            </w:r>
          </w:p>
        </w:tc>
        <w:tc>
          <w:tcPr>
            <w:tcW w:w="1843"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Мякишев Г.Я.</w:t>
            </w:r>
          </w:p>
        </w:tc>
        <w:tc>
          <w:tcPr>
            <w:tcW w:w="1985"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Просвещение</w:t>
            </w:r>
          </w:p>
        </w:tc>
        <w:tc>
          <w:tcPr>
            <w:tcW w:w="990"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2017</w:t>
            </w:r>
          </w:p>
        </w:tc>
        <w:tc>
          <w:tcPr>
            <w:tcW w:w="425"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r>
      <w:tr w:rsidR="00355B42" w:rsidRPr="00FC2D29" w:rsidTr="00355B42">
        <w:trPr>
          <w:trHeight w:val="131"/>
        </w:trPr>
        <w:tc>
          <w:tcPr>
            <w:tcW w:w="2978"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Химия</w:t>
            </w:r>
          </w:p>
        </w:tc>
        <w:tc>
          <w:tcPr>
            <w:tcW w:w="1843"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Габриэлян О.С.</w:t>
            </w:r>
          </w:p>
        </w:tc>
        <w:tc>
          <w:tcPr>
            <w:tcW w:w="1985"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Дрофа</w:t>
            </w:r>
          </w:p>
        </w:tc>
        <w:tc>
          <w:tcPr>
            <w:tcW w:w="990" w:type="dxa"/>
          </w:tcPr>
          <w:p w:rsidR="00355B42" w:rsidRPr="00FC2D29" w:rsidRDefault="002667E7" w:rsidP="00417558">
            <w:pPr>
              <w:spacing w:after="0" w:line="240" w:lineRule="auto"/>
              <w:rPr>
                <w:rFonts w:ascii="Times New Roman" w:hAnsi="Times New Roman"/>
                <w:sz w:val="16"/>
                <w:szCs w:val="16"/>
              </w:rPr>
            </w:pPr>
            <w:r>
              <w:rPr>
                <w:rFonts w:ascii="Times New Roman" w:hAnsi="Times New Roman"/>
                <w:sz w:val="16"/>
                <w:szCs w:val="16"/>
              </w:rPr>
              <w:t>2022</w:t>
            </w:r>
          </w:p>
        </w:tc>
        <w:tc>
          <w:tcPr>
            <w:tcW w:w="425"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r>
      <w:tr w:rsidR="00355B42" w:rsidRPr="00FC2D29" w:rsidTr="00355B42">
        <w:trPr>
          <w:trHeight w:val="131"/>
        </w:trPr>
        <w:tc>
          <w:tcPr>
            <w:tcW w:w="2978"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Биология</w:t>
            </w:r>
          </w:p>
        </w:tc>
        <w:tc>
          <w:tcPr>
            <w:tcW w:w="1843"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Захаров В.Б.</w:t>
            </w:r>
          </w:p>
        </w:tc>
        <w:tc>
          <w:tcPr>
            <w:tcW w:w="1985"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Дрофа</w:t>
            </w:r>
          </w:p>
        </w:tc>
        <w:tc>
          <w:tcPr>
            <w:tcW w:w="990"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2005</w:t>
            </w:r>
          </w:p>
        </w:tc>
        <w:tc>
          <w:tcPr>
            <w:tcW w:w="425"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r>
      <w:tr w:rsidR="00355B42" w:rsidRPr="00FC2D29" w:rsidTr="00355B42">
        <w:trPr>
          <w:trHeight w:val="131"/>
        </w:trPr>
        <w:tc>
          <w:tcPr>
            <w:tcW w:w="2978"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История ч.1-3</w:t>
            </w:r>
          </w:p>
        </w:tc>
        <w:tc>
          <w:tcPr>
            <w:tcW w:w="1843"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Данилов А.А.</w:t>
            </w:r>
          </w:p>
        </w:tc>
        <w:tc>
          <w:tcPr>
            <w:tcW w:w="1985"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Просвещение</w:t>
            </w:r>
          </w:p>
        </w:tc>
        <w:tc>
          <w:tcPr>
            <w:tcW w:w="990" w:type="dxa"/>
          </w:tcPr>
          <w:p w:rsidR="00355B42" w:rsidRPr="00FC2D29" w:rsidRDefault="002667E7" w:rsidP="00417558">
            <w:pPr>
              <w:spacing w:after="0" w:line="240" w:lineRule="auto"/>
              <w:rPr>
                <w:rFonts w:ascii="Times New Roman" w:hAnsi="Times New Roman"/>
                <w:sz w:val="16"/>
                <w:szCs w:val="16"/>
              </w:rPr>
            </w:pPr>
            <w:r>
              <w:rPr>
                <w:rFonts w:ascii="Times New Roman" w:hAnsi="Times New Roman"/>
                <w:sz w:val="16"/>
                <w:szCs w:val="16"/>
              </w:rPr>
              <w:t>2022</w:t>
            </w:r>
          </w:p>
        </w:tc>
        <w:tc>
          <w:tcPr>
            <w:tcW w:w="425"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r>
      <w:tr w:rsidR="00355B42" w:rsidRPr="00FC2D29" w:rsidTr="00355B42">
        <w:trPr>
          <w:trHeight w:val="131"/>
        </w:trPr>
        <w:tc>
          <w:tcPr>
            <w:tcW w:w="2978"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География</w:t>
            </w:r>
          </w:p>
        </w:tc>
        <w:tc>
          <w:tcPr>
            <w:tcW w:w="1843"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Максаковский В.П.</w:t>
            </w:r>
          </w:p>
        </w:tc>
        <w:tc>
          <w:tcPr>
            <w:tcW w:w="1985"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Просвещение</w:t>
            </w:r>
          </w:p>
        </w:tc>
        <w:tc>
          <w:tcPr>
            <w:tcW w:w="990"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2008</w:t>
            </w:r>
          </w:p>
        </w:tc>
        <w:tc>
          <w:tcPr>
            <w:tcW w:w="425"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r>
      <w:tr w:rsidR="00355B42" w:rsidRPr="00FC2D29" w:rsidTr="00355B42">
        <w:trPr>
          <w:trHeight w:val="131"/>
        </w:trPr>
        <w:tc>
          <w:tcPr>
            <w:tcW w:w="2978"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Обществознание</w:t>
            </w:r>
          </w:p>
        </w:tc>
        <w:tc>
          <w:tcPr>
            <w:tcW w:w="1843"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 xml:space="preserve">Боголюбов Л.Н.   </w:t>
            </w:r>
          </w:p>
        </w:tc>
        <w:tc>
          <w:tcPr>
            <w:tcW w:w="1985"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Просвещение</w:t>
            </w:r>
          </w:p>
        </w:tc>
        <w:tc>
          <w:tcPr>
            <w:tcW w:w="990"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2017</w:t>
            </w:r>
          </w:p>
        </w:tc>
        <w:tc>
          <w:tcPr>
            <w:tcW w:w="425"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r>
      <w:tr w:rsidR="00355B42" w:rsidRPr="00FC2D29" w:rsidTr="00355B42">
        <w:trPr>
          <w:trHeight w:val="131"/>
        </w:trPr>
        <w:tc>
          <w:tcPr>
            <w:tcW w:w="2978"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Информатика</w:t>
            </w:r>
          </w:p>
        </w:tc>
        <w:tc>
          <w:tcPr>
            <w:tcW w:w="1843"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Поляков К.Ю</w:t>
            </w:r>
          </w:p>
        </w:tc>
        <w:tc>
          <w:tcPr>
            <w:tcW w:w="1985"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Бином</w:t>
            </w:r>
          </w:p>
        </w:tc>
        <w:tc>
          <w:tcPr>
            <w:tcW w:w="990"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2012</w:t>
            </w:r>
          </w:p>
        </w:tc>
        <w:tc>
          <w:tcPr>
            <w:tcW w:w="425"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r>
      <w:tr w:rsidR="00355B42" w:rsidRPr="00FC2D29" w:rsidTr="00355B42">
        <w:trPr>
          <w:trHeight w:val="131"/>
        </w:trPr>
        <w:tc>
          <w:tcPr>
            <w:tcW w:w="2978"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История Дагестана</w:t>
            </w:r>
          </w:p>
        </w:tc>
        <w:tc>
          <w:tcPr>
            <w:tcW w:w="1843"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Егорова</w:t>
            </w:r>
          </w:p>
        </w:tc>
        <w:tc>
          <w:tcPr>
            <w:tcW w:w="1985"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НИИ Педагогика М-кала</w:t>
            </w:r>
          </w:p>
        </w:tc>
        <w:tc>
          <w:tcPr>
            <w:tcW w:w="990"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2009</w:t>
            </w:r>
          </w:p>
        </w:tc>
        <w:tc>
          <w:tcPr>
            <w:tcW w:w="425"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r>
      <w:tr w:rsidR="00355B42" w:rsidRPr="00FC2D29" w:rsidTr="00355B42">
        <w:trPr>
          <w:trHeight w:val="131"/>
        </w:trPr>
        <w:tc>
          <w:tcPr>
            <w:tcW w:w="2978"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 xml:space="preserve">Астрономия </w:t>
            </w:r>
          </w:p>
        </w:tc>
        <w:tc>
          <w:tcPr>
            <w:tcW w:w="1843"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Воронцов Б.А.</w:t>
            </w:r>
          </w:p>
        </w:tc>
        <w:tc>
          <w:tcPr>
            <w:tcW w:w="1985"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Дрофа</w:t>
            </w:r>
          </w:p>
        </w:tc>
        <w:tc>
          <w:tcPr>
            <w:tcW w:w="990"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2017</w:t>
            </w:r>
          </w:p>
        </w:tc>
        <w:tc>
          <w:tcPr>
            <w:tcW w:w="425"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r>
      <w:tr w:rsidR="00355B42" w:rsidRPr="00FC2D29" w:rsidTr="00355B42">
        <w:trPr>
          <w:trHeight w:val="131"/>
        </w:trPr>
        <w:tc>
          <w:tcPr>
            <w:tcW w:w="2978"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ОБЖ</w:t>
            </w:r>
          </w:p>
        </w:tc>
        <w:tc>
          <w:tcPr>
            <w:tcW w:w="1843"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Поляков В.В., В.Н. Латчук</w:t>
            </w:r>
          </w:p>
        </w:tc>
        <w:tc>
          <w:tcPr>
            <w:tcW w:w="1985"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Дрофа</w:t>
            </w:r>
          </w:p>
        </w:tc>
        <w:tc>
          <w:tcPr>
            <w:tcW w:w="990" w:type="dxa"/>
          </w:tcPr>
          <w:p w:rsidR="00355B42" w:rsidRPr="00FC2D29" w:rsidRDefault="002667E7" w:rsidP="00417558">
            <w:pPr>
              <w:spacing w:after="0" w:line="240" w:lineRule="auto"/>
              <w:rPr>
                <w:rFonts w:ascii="Times New Roman" w:hAnsi="Times New Roman"/>
                <w:sz w:val="16"/>
                <w:szCs w:val="16"/>
              </w:rPr>
            </w:pPr>
            <w:r>
              <w:rPr>
                <w:rFonts w:ascii="Times New Roman" w:hAnsi="Times New Roman"/>
                <w:sz w:val="16"/>
                <w:szCs w:val="16"/>
              </w:rPr>
              <w:t>2022</w:t>
            </w:r>
          </w:p>
        </w:tc>
        <w:tc>
          <w:tcPr>
            <w:tcW w:w="425"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r>
      <w:tr w:rsidR="00355B42" w:rsidRPr="00FC2D29" w:rsidTr="00355B42">
        <w:trPr>
          <w:trHeight w:val="192"/>
        </w:trPr>
        <w:tc>
          <w:tcPr>
            <w:tcW w:w="9355" w:type="dxa"/>
            <w:gridSpan w:val="7"/>
          </w:tcPr>
          <w:p w:rsidR="00355B42" w:rsidRPr="00FC2D29" w:rsidRDefault="00355B42" w:rsidP="00417558">
            <w:pPr>
              <w:spacing w:after="0" w:line="240" w:lineRule="auto"/>
              <w:rPr>
                <w:rFonts w:ascii="Times New Roman" w:hAnsi="Times New Roman"/>
                <w:b/>
                <w:i/>
                <w:color w:val="C00000"/>
                <w:sz w:val="16"/>
                <w:szCs w:val="16"/>
              </w:rPr>
            </w:pPr>
            <w:r w:rsidRPr="00FC2D29">
              <w:rPr>
                <w:rFonts w:ascii="Times New Roman" w:hAnsi="Times New Roman"/>
                <w:b/>
                <w:i/>
                <w:color w:val="C00000"/>
                <w:sz w:val="16"/>
                <w:szCs w:val="16"/>
              </w:rPr>
              <w:t>11 класс</w:t>
            </w:r>
          </w:p>
        </w:tc>
      </w:tr>
      <w:tr w:rsidR="00355B42" w:rsidRPr="00FC2D29" w:rsidTr="00355B42">
        <w:trPr>
          <w:trHeight w:val="265"/>
        </w:trPr>
        <w:tc>
          <w:tcPr>
            <w:tcW w:w="2978"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Русский язык 10-11 класс</w:t>
            </w:r>
          </w:p>
        </w:tc>
        <w:tc>
          <w:tcPr>
            <w:tcW w:w="1843"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Гольцова Н.Г.</w:t>
            </w:r>
          </w:p>
        </w:tc>
        <w:tc>
          <w:tcPr>
            <w:tcW w:w="1985"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Русское слово</w:t>
            </w:r>
          </w:p>
        </w:tc>
        <w:tc>
          <w:tcPr>
            <w:tcW w:w="990"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2007</w:t>
            </w:r>
          </w:p>
        </w:tc>
        <w:tc>
          <w:tcPr>
            <w:tcW w:w="425"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r>
      <w:tr w:rsidR="00355B42" w:rsidRPr="00FC2D29" w:rsidTr="00355B42">
        <w:trPr>
          <w:trHeight w:val="217"/>
        </w:trPr>
        <w:tc>
          <w:tcPr>
            <w:tcW w:w="2978"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Литература ч. 1-3</w:t>
            </w:r>
          </w:p>
        </w:tc>
        <w:tc>
          <w:tcPr>
            <w:tcW w:w="1843"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Черкезова М.В.</w:t>
            </w:r>
          </w:p>
        </w:tc>
        <w:tc>
          <w:tcPr>
            <w:tcW w:w="1985"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Дрофа</w:t>
            </w:r>
          </w:p>
        </w:tc>
        <w:tc>
          <w:tcPr>
            <w:tcW w:w="990"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2010</w:t>
            </w:r>
          </w:p>
        </w:tc>
        <w:tc>
          <w:tcPr>
            <w:tcW w:w="425"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r>
      <w:tr w:rsidR="00355B42" w:rsidRPr="00FC2D29" w:rsidTr="00355B42">
        <w:trPr>
          <w:trHeight w:val="325"/>
        </w:trPr>
        <w:tc>
          <w:tcPr>
            <w:tcW w:w="2978"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Английский язык</w:t>
            </w:r>
          </w:p>
        </w:tc>
        <w:tc>
          <w:tcPr>
            <w:tcW w:w="1843"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Кауфман К.И.</w:t>
            </w:r>
          </w:p>
        </w:tc>
        <w:tc>
          <w:tcPr>
            <w:tcW w:w="1985"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Титул</w:t>
            </w:r>
          </w:p>
        </w:tc>
        <w:tc>
          <w:tcPr>
            <w:tcW w:w="990"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2013</w:t>
            </w:r>
          </w:p>
        </w:tc>
        <w:tc>
          <w:tcPr>
            <w:tcW w:w="425"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r>
      <w:tr w:rsidR="00355B42" w:rsidRPr="00FC2D29" w:rsidTr="00355B42">
        <w:trPr>
          <w:trHeight w:val="278"/>
        </w:trPr>
        <w:tc>
          <w:tcPr>
            <w:tcW w:w="2978"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 xml:space="preserve">Алгебра и начало анализа </w:t>
            </w:r>
          </w:p>
        </w:tc>
        <w:tc>
          <w:tcPr>
            <w:tcW w:w="1843"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Алимов А.Ш.</w:t>
            </w:r>
          </w:p>
        </w:tc>
        <w:tc>
          <w:tcPr>
            <w:tcW w:w="1985"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Просвещение</w:t>
            </w:r>
          </w:p>
        </w:tc>
        <w:tc>
          <w:tcPr>
            <w:tcW w:w="990"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2012</w:t>
            </w:r>
          </w:p>
        </w:tc>
        <w:tc>
          <w:tcPr>
            <w:tcW w:w="425"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r>
      <w:tr w:rsidR="00355B42" w:rsidRPr="00FC2D29" w:rsidTr="00355B42">
        <w:trPr>
          <w:trHeight w:val="89"/>
        </w:trPr>
        <w:tc>
          <w:tcPr>
            <w:tcW w:w="2978"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Геометрия 10-11</w:t>
            </w:r>
          </w:p>
        </w:tc>
        <w:tc>
          <w:tcPr>
            <w:tcW w:w="1843"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Погорелов А.В.</w:t>
            </w:r>
          </w:p>
        </w:tc>
        <w:tc>
          <w:tcPr>
            <w:tcW w:w="1985"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Просвещение</w:t>
            </w:r>
          </w:p>
        </w:tc>
        <w:tc>
          <w:tcPr>
            <w:tcW w:w="990"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2009</w:t>
            </w:r>
          </w:p>
        </w:tc>
        <w:tc>
          <w:tcPr>
            <w:tcW w:w="425"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r>
      <w:tr w:rsidR="00355B42" w:rsidRPr="00FC2D29" w:rsidTr="00355B42">
        <w:trPr>
          <w:trHeight w:val="243"/>
        </w:trPr>
        <w:tc>
          <w:tcPr>
            <w:tcW w:w="2978"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Физика</w:t>
            </w:r>
          </w:p>
        </w:tc>
        <w:tc>
          <w:tcPr>
            <w:tcW w:w="1843"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Мякишев Г.Я.</w:t>
            </w:r>
          </w:p>
        </w:tc>
        <w:tc>
          <w:tcPr>
            <w:tcW w:w="1985"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Просвещение</w:t>
            </w:r>
          </w:p>
        </w:tc>
        <w:tc>
          <w:tcPr>
            <w:tcW w:w="990"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2008</w:t>
            </w:r>
          </w:p>
        </w:tc>
        <w:tc>
          <w:tcPr>
            <w:tcW w:w="425"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r>
      <w:tr w:rsidR="00355B42" w:rsidRPr="00FC2D29" w:rsidTr="00355B42">
        <w:trPr>
          <w:trHeight w:val="257"/>
        </w:trPr>
        <w:tc>
          <w:tcPr>
            <w:tcW w:w="2978"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Химия</w:t>
            </w:r>
          </w:p>
        </w:tc>
        <w:tc>
          <w:tcPr>
            <w:tcW w:w="1843"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Габриэлян О.С.</w:t>
            </w:r>
          </w:p>
        </w:tc>
        <w:tc>
          <w:tcPr>
            <w:tcW w:w="1985"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Дрофа</w:t>
            </w:r>
          </w:p>
        </w:tc>
        <w:tc>
          <w:tcPr>
            <w:tcW w:w="990" w:type="dxa"/>
          </w:tcPr>
          <w:p w:rsidR="00355B42" w:rsidRPr="00FC2D29" w:rsidRDefault="002667E7" w:rsidP="00417558">
            <w:pPr>
              <w:spacing w:after="0" w:line="240" w:lineRule="auto"/>
              <w:rPr>
                <w:rFonts w:ascii="Times New Roman" w:hAnsi="Times New Roman"/>
                <w:sz w:val="16"/>
                <w:szCs w:val="16"/>
              </w:rPr>
            </w:pPr>
            <w:r>
              <w:rPr>
                <w:rFonts w:ascii="Times New Roman" w:hAnsi="Times New Roman"/>
                <w:sz w:val="16"/>
                <w:szCs w:val="16"/>
              </w:rPr>
              <w:t>2022</w:t>
            </w:r>
          </w:p>
        </w:tc>
        <w:tc>
          <w:tcPr>
            <w:tcW w:w="425"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r>
      <w:tr w:rsidR="00355B42" w:rsidRPr="00FC2D29" w:rsidTr="00355B42">
        <w:trPr>
          <w:trHeight w:val="225"/>
        </w:trPr>
        <w:tc>
          <w:tcPr>
            <w:tcW w:w="2978"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Биология</w:t>
            </w:r>
          </w:p>
        </w:tc>
        <w:tc>
          <w:tcPr>
            <w:tcW w:w="1843"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Захарова Е.Т.</w:t>
            </w:r>
          </w:p>
        </w:tc>
        <w:tc>
          <w:tcPr>
            <w:tcW w:w="1985"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Дрофа</w:t>
            </w:r>
          </w:p>
        </w:tc>
        <w:tc>
          <w:tcPr>
            <w:tcW w:w="990" w:type="dxa"/>
          </w:tcPr>
          <w:p w:rsidR="00355B42" w:rsidRPr="00FC2D29" w:rsidRDefault="002667E7" w:rsidP="00417558">
            <w:pPr>
              <w:spacing w:after="0" w:line="240" w:lineRule="auto"/>
              <w:rPr>
                <w:rFonts w:ascii="Times New Roman" w:hAnsi="Times New Roman"/>
                <w:sz w:val="16"/>
                <w:szCs w:val="16"/>
              </w:rPr>
            </w:pPr>
            <w:r>
              <w:rPr>
                <w:rFonts w:ascii="Times New Roman" w:hAnsi="Times New Roman"/>
                <w:sz w:val="16"/>
                <w:szCs w:val="16"/>
              </w:rPr>
              <w:t>2022</w:t>
            </w:r>
          </w:p>
        </w:tc>
        <w:tc>
          <w:tcPr>
            <w:tcW w:w="425"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r>
      <w:tr w:rsidR="00355B42" w:rsidRPr="00FC2D29" w:rsidTr="00355B42">
        <w:trPr>
          <w:trHeight w:val="333"/>
        </w:trPr>
        <w:tc>
          <w:tcPr>
            <w:tcW w:w="2978"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 xml:space="preserve">География  </w:t>
            </w:r>
          </w:p>
        </w:tc>
        <w:tc>
          <w:tcPr>
            <w:tcW w:w="1843"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Гладкий Ю. Н.</w:t>
            </w:r>
          </w:p>
        </w:tc>
        <w:tc>
          <w:tcPr>
            <w:tcW w:w="1985"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Просвещение</w:t>
            </w:r>
          </w:p>
        </w:tc>
        <w:tc>
          <w:tcPr>
            <w:tcW w:w="990"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2008</w:t>
            </w:r>
          </w:p>
        </w:tc>
        <w:tc>
          <w:tcPr>
            <w:tcW w:w="425"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r>
      <w:tr w:rsidR="00355B42" w:rsidRPr="00FC2D29" w:rsidTr="00355B42">
        <w:trPr>
          <w:trHeight w:val="271"/>
        </w:trPr>
        <w:tc>
          <w:tcPr>
            <w:tcW w:w="2978"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 xml:space="preserve">История </w:t>
            </w:r>
          </w:p>
        </w:tc>
        <w:tc>
          <w:tcPr>
            <w:tcW w:w="1843"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Загладин Н. В.</w:t>
            </w:r>
          </w:p>
        </w:tc>
        <w:tc>
          <w:tcPr>
            <w:tcW w:w="1985"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Русское слово</w:t>
            </w:r>
          </w:p>
        </w:tc>
        <w:tc>
          <w:tcPr>
            <w:tcW w:w="990"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2018</w:t>
            </w:r>
          </w:p>
        </w:tc>
        <w:tc>
          <w:tcPr>
            <w:tcW w:w="425"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r>
      <w:tr w:rsidR="00355B42" w:rsidRPr="00FC2D29" w:rsidTr="00355B42">
        <w:trPr>
          <w:trHeight w:val="364"/>
        </w:trPr>
        <w:tc>
          <w:tcPr>
            <w:tcW w:w="2978"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Обществознание</w:t>
            </w:r>
          </w:p>
        </w:tc>
        <w:tc>
          <w:tcPr>
            <w:tcW w:w="1843"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 xml:space="preserve">Боголюбов Л.Ю. </w:t>
            </w:r>
          </w:p>
        </w:tc>
        <w:tc>
          <w:tcPr>
            <w:tcW w:w="1985"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Просвещение</w:t>
            </w:r>
          </w:p>
        </w:tc>
        <w:tc>
          <w:tcPr>
            <w:tcW w:w="990"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2017</w:t>
            </w:r>
          </w:p>
        </w:tc>
        <w:tc>
          <w:tcPr>
            <w:tcW w:w="425"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r>
      <w:tr w:rsidR="00355B42" w:rsidRPr="00FC2D29" w:rsidTr="00355B42">
        <w:trPr>
          <w:trHeight w:val="283"/>
        </w:trPr>
        <w:tc>
          <w:tcPr>
            <w:tcW w:w="2978"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Информатика</w:t>
            </w:r>
          </w:p>
        </w:tc>
        <w:tc>
          <w:tcPr>
            <w:tcW w:w="1843"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Поляков К.Ю</w:t>
            </w:r>
          </w:p>
        </w:tc>
        <w:tc>
          <w:tcPr>
            <w:tcW w:w="1985"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Бином</w:t>
            </w:r>
          </w:p>
        </w:tc>
        <w:tc>
          <w:tcPr>
            <w:tcW w:w="990"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2012</w:t>
            </w:r>
          </w:p>
        </w:tc>
        <w:tc>
          <w:tcPr>
            <w:tcW w:w="425"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r>
      <w:tr w:rsidR="00355B42" w:rsidRPr="00FC2D29" w:rsidTr="00355B42">
        <w:trPr>
          <w:trHeight w:val="403"/>
        </w:trPr>
        <w:tc>
          <w:tcPr>
            <w:tcW w:w="2978"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ОБЖ</w:t>
            </w:r>
          </w:p>
        </w:tc>
        <w:tc>
          <w:tcPr>
            <w:tcW w:w="1843"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Поляков В.В., В.Н. Латчук</w:t>
            </w:r>
          </w:p>
        </w:tc>
        <w:tc>
          <w:tcPr>
            <w:tcW w:w="1985"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Дрофа</w:t>
            </w:r>
          </w:p>
        </w:tc>
        <w:tc>
          <w:tcPr>
            <w:tcW w:w="990" w:type="dxa"/>
          </w:tcPr>
          <w:p w:rsidR="00355B42" w:rsidRPr="00FC2D29" w:rsidRDefault="002667E7" w:rsidP="00417558">
            <w:pPr>
              <w:spacing w:after="0" w:line="240" w:lineRule="auto"/>
              <w:rPr>
                <w:rFonts w:ascii="Times New Roman" w:hAnsi="Times New Roman"/>
                <w:sz w:val="16"/>
                <w:szCs w:val="16"/>
              </w:rPr>
            </w:pPr>
            <w:r>
              <w:rPr>
                <w:rFonts w:ascii="Times New Roman" w:hAnsi="Times New Roman"/>
                <w:sz w:val="16"/>
                <w:szCs w:val="16"/>
              </w:rPr>
              <w:t>2022</w:t>
            </w:r>
          </w:p>
        </w:tc>
        <w:tc>
          <w:tcPr>
            <w:tcW w:w="425"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r>
      <w:tr w:rsidR="00355B42" w:rsidRPr="00FC2D29" w:rsidTr="00355B42">
        <w:trPr>
          <w:trHeight w:val="313"/>
        </w:trPr>
        <w:tc>
          <w:tcPr>
            <w:tcW w:w="9355" w:type="dxa"/>
            <w:gridSpan w:val="7"/>
          </w:tcPr>
          <w:p w:rsidR="00355B42" w:rsidRPr="00FC2D29" w:rsidRDefault="00355B42" w:rsidP="00417558">
            <w:pPr>
              <w:spacing w:after="0" w:line="240" w:lineRule="auto"/>
              <w:rPr>
                <w:rFonts w:ascii="Times New Roman" w:hAnsi="Times New Roman"/>
                <w:sz w:val="16"/>
                <w:szCs w:val="16"/>
              </w:rPr>
            </w:pPr>
          </w:p>
          <w:p w:rsidR="00355B42" w:rsidRPr="00FC2D29" w:rsidRDefault="00355B42" w:rsidP="00417558">
            <w:pPr>
              <w:spacing w:after="0" w:line="240" w:lineRule="auto"/>
              <w:rPr>
                <w:rFonts w:ascii="Times New Roman" w:hAnsi="Times New Roman"/>
                <w:b/>
                <w:sz w:val="16"/>
                <w:szCs w:val="16"/>
              </w:rPr>
            </w:pPr>
            <w:r w:rsidRPr="00FC2D29">
              <w:rPr>
                <w:rFonts w:ascii="Times New Roman" w:hAnsi="Times New Roman"/>
                <w:b/>
                <w:sz w:val="16"/>
                <w:szCs w:val="16"/>
              </w:rPr>
              <w:t>Родные языки</w:t>
            </w:r>
          </w:p>
          <w:p w:rsidR="00355B42" w:rsidRPr="00FC2D29" w:rsidRDefault="00355B42" w:rsidP="00417558">
            <w:pPr>
              <w:spacing w:after="0" w:line="240" w:lineRule="auto"/>
              <w:rPr>
                <w:rFonts w:ascii="Times New Roman" w:hAnsi="Times New Roman"/>
                <w:b/>
                <w:sz w:val="16"/>
                <w:szCs w:val="16"/>
              </w:rPr>
            </w:pPr>
            <w:r w:rsidRPr="00FC2D29">
              <w:rPr>
                <w:rFonts w:ascii="Times New Roman" w:hAnsi="Times New Roman"/>
                <w:b/>
                <w:sz w:val="16"/>
                <w:szCs w:val="16"/>
              </w:rPr>
              <w:t>Аварский язык</w:t>
            </w:r>
          </w:p>
        </w:tc>
      </w:tr>
      <w:tr w:rsidR="00355B42" w:rsidRPr="00FC2D29" w:rsidTr="00355B42">
        <w:trPr>
          <w:trHeight w:val="238"/>
        </w:trPr>
        <w:tc>
          <w:tcPr>
            <w:tcW w:w="2978"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Аварский яык  5 класс</w:t>
            </w:r>
          </w:p>
        </w:tc>
        <w:tc>
          <w:tcPr>
            <w:tcW w:w="1843"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Абдулаев М.Г.</w:t>
            </w:r>
          </w:p>
        </w:tc>
        <w:tc>
          <w:tcPr>
            <w:tcW w:w="1985"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НИИ</w:t>
            </w:r>
          </w:p>
        </w:tc>
        <w:tc>
          <w:tcPr>
            <w:tcW w:w="990"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2006</w:t>
            </w:r>
          </w:p>
        </w:tc>
        <w:tc>
          <w:tcPr>
            <w:tcW w:w="425"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r>
      <w:tr w:rsidR="00355B42" w:rsidRPr="00FC2D29" w:rsidTr="00355B42">
        <w:trPr>
          <w:trHeight w:val="238"/>
        </w:trPr>
        <w:tc>
          <w:tcPr>
            <w:tcW w:w="2978" w:type="dxa"/>
          </w:tcPr>
          <w:p w:rsidR="00355B42" w:rsidRPr="00FC2D29" w:rsidRDefault="00355B42" w:rsidP="00355B42">
            <w:pPr>
              <w:spacing w:after="0" w:line="240" w:lineRule="auto"/>
              <w:rPr>
                <w:rFonts w:ascii="Times New Roman" w:hAnsi="Times New Roman"/>
                <w:sz w:val="16"/>
                <w:szCs w:val="16"/>
              </w:rPr>
            </w:pPr>
            <w:r w:rsidRPr="00FC2D29">
              <w:rPr>
                <w:rFonts w:ascii="Times New Roman" w:hAnsi="Times New Roman"/>
                <w:sz w:val="16"/>
                <w:szCs w:val="16"/>
              </w:rPr>
              <w:t xml:space="preserve">Аварская литература 6 класс </w:t>
            </w:r>
          </w:p>
        </w:tc>
        <w:tc>
          <w:tcPr>
            <w:tcW w:w="1843"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Испагиева Б.Г.</w:t>
            </w:r>
          </w:p>
        </w:tc>
        <w:tc>
          <w:tcPr>
            <w:tcW w:w="1985"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НИИ</w:t>
            </w:r>
          </w:p>
        </w:tc>
        <w:tc>
          <w:tcPr>
            <w:tcW w:w="990"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2006</w:t>
            </w:r>
          </w:p>
        </w:tc>
        <w:tc>
          <w:tcPr>
            <w:tcW w:w="425"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r>
      <w:tr w:rsidR="00355B42" w:rsidRPr="00FC2D29" w:rsidTr="00355B42">
        <w:trPr>
          <w:trHeight w:val="238"/>
        </w:trPr>
        <w:tc>
          <w:tcPr>
            <w:tcW w:w="2978"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 xml:space="preserve">Аварский язык 6 класс </w:t>
            </w:r>
          </w:p>
        </w:tc>
        <w:tc>
          <w:tcPr>
            <w:tcW w:w="1843"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Гамзатов А.Г.</w:t>
            </w:r>
          </w:p>
        </w:tc>
        <w:tc>
          <w:tcPr>
            <w:tcW w:w="1985"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НИИ</w:t>
            </w:r>
          </w:p>
        </w:tc>
        <w:tc>
          <w:tcPr>
            <w:tcW w:w="990"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2008</w:t>
            </w:r>
          </w:p>
        </w:tc>
        <w:tc>
          <w:tcPr>
            <w:tcW w:w="425"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r>
      <w:tr w:rsidR="00355B42" w:rsidRPr="00FC2D29" w:rsidTr="00355B42">
        <w:trPr>
          <w:trHeight w:val="238"/>
        </w:trPr>
        <w:tc>
          <w:tcPr>
            <w:tcW w:w="2978" w:type="dxa"/>
          </w:tcPr>
          <w:p w:rsidR="00355B42" w:rsidRPr="00FC2D29" w:rsidRDefault="00355B42" w:rsidP="00C66C44">
            <w:pPr>
              <w:spacing w:after="0" w:line="240" w:lineRule="auto"/>
              <w:rPr>
                <w:rFonts w:ascii="Times New Roman" w:hAnsi="Times New Roman"/>
                <w:sz w:val="16"/>
                <w:szCs w:val="16"/>
              </w:rPr>
            </w:pPr>
            <w:r w:rsidRPr="00FC2D29">
              <w:rPr>
                <w:rFonts w:ascii="Times New Roman" w:hAnsi="Times New Roman"/>
                <w:sz w:val="16"/>
                <w:szCs w:val="16"/>
              </w:rPr>
              <w:t>Аварская литература 7 класс</w:t>
            </w:r>
          </w:p>
        </w:tc>
        <w:tc>
          <w:tcPr>
            <w:tcW w:w="1843"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Усахов</w:t>
            </w:r>
          </w:p>
        </w:tc>
        <w:tc>
          <w:tcPr>
            <w:tcW w:w="1985"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НИИ</w:t>
            </w:r>
          </w:p>
        </w:tc>
        <w:tc>
          <w:tcPr>
            <w:tcW w:w="990"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2013</w:t>
            </w:r>
          </w:p>
        </w:tc>
        <w:tc>
          <w:tcPr>
            <w:tcW w:w="425"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r>
      <w:tr w:rsidR="00355B42" w:rsidRPr="00FC2D29" w:rsidTr="00355B42">
        <w:trPr>
          <w:trHeight w:val="238"/>
        </w:trPr>
        <w:tc>
          <w:tcPr>
            <w:tcW w:w="2978"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Аварский язык 7 класс</w:t>
            </w:r>
          </w:p>
        </w:tc>
        <w:tc>
          <w:tcPr>
            <w:tcW w:w="1843"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Гамзатов А.Г</w:t>
            </w:r>
          </w:p>
        </w:tc>
        <w:tc>
          <w:tcPr>
            <w:tcW w:w="1985"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НИИ</w:t>
            </w:r>
          </w:p>
        </w:tc>
        <w:tc>
          <w:tcPr>
            <w:tcW w:w="990"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2012</w:t>
            </w:r>
          </w:p>
        </w:tc>
        <w:tc>
          <w:tcPr>
            <w:tcW w:w="425"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r>
      <w:tr w:rsidR="00355B42" w:rsidRPr="00FC2D29" w:rsidTr="00355B42">
        <w:trPr>
          <w:trHeight w:val="238"/>
        </w:trPr>
        <w:tc>
          <w:tcPr>
            <w:tcW w:w="2978"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Аварский язык 8 класс</w:t>
            </w:r>
          </w:p>
        </w:tc>
        <w:tc>
          <w:tcPr>
            <w:tcW w:w="1843"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 xml:space="preserve">Муртазалиев </w:t>
            </w:r>
          </w:p>
        </w:tc>
        <w:tc>
          <w:tcPr>
            <w:tcW w:w="1985"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НИИ</w:t>
            </w:r>
          </w:p>
        </w:tc>
        <w:tc>
          <w:tcPr>
            <w:tcW w:w="990"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1999</w:t>
            </w:r>
          </w:p>
        </w:tc>
        <w:tc>
          <w:tcPr>
            <w:tcW w:w="425"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r>
      <w:tr w:rsidR="00355B42" w:rsidRPr="00FC2D29" w:rsidTr="00355B42">
        <w:trPr>
          <w:trHeight w:val="238"/>
        </w:trPr>
        <w:tc>
          <w:tcPr>
            <w:tcW w:w="2978" w:type="dxa"/>
          </w:tcPr>
          <w:p w:rsidR="00355B42" w:rsidRPr="00FC2D29" w:rsidRDefault="00355B42" w:rsidP="00355B42">
            <w:pPr>
              <w:spacing w:after="0" w:line="240" w:lineRule="auto"/>
              <w:rPr>
                <w:rFonts w:ascii="Times New Roman" w:hAnsi="Times New Roman"/>
                <w:sz w:val="16"/>
                <w:szCs w:val="16"/>
              </w:rPr>
            </w:pPr>
            <w:r w:rsidRPr="00FC2D29">
              <w:rPr>
                <w:rFonts w:ascii="Times New Roman" w:hAnsi="Times New Roman"/>
                <w:sz w:val="16"/>
                <w:szCs w:val="16"/>
              </w:rPr>
              <w:t>Аварская литература 8 класс</w:t>
            </w:r>
          </w:p>
        </w:tc>
        <w:tc>
          <w:tcPr>
            <w:tcW w:w="1843"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Гаджиев А.О.</w:t>
            </w:r>
          </w:p>
        </w:tc>
        <w:tc>
          <w:tcPr>
            <w:tcW w:w="1985"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НИИ</w:t>
            </w:r>
          </w:p>
        </w:tc>
        <w:tc>
          <w:tcPr>
            <w:tcW w:w="990"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2008</w:t>
            </w:r>
          </w:p>
        </w:tc>
        <w:tc>
          <w:tcPr>
            <w:tcW w:w="425"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r>
      <w:tr w:rsidR="00355B42" w:rsidRPr="00FC2D29" w:rsidTr="00355B42">
        <w:trPr>
          <w:trHeight w:val="238"/>
        </w:trPr>
        <w:tc>
          <w:tcPr>
            <w:tcW w:w="2978" w:type="dxa"/>
          </w:tcPr>
          <w:p w:rsidR="00355B42" w:rsidRPr="00FC2D29" w:rsidRDefault="00355B42" w:rsidP="00355B42">
            <w:pPr>
              <w:spacing w:after="0" w:line="240" w:lineRule="auto"/>
              <w:rPr>
                <w:rFonts w:ascii="Times New Roman" w:hAnsi="Times New Roman"/>
                <w:sz w:val="16"/>
                <w:szCs w:val="16"/>
              </w:rPr>
            </w:pPr>
            <w:r w:rsidRPr="00FC2D29">
              <w:rPr>
                <w:rFonts w:ascii="Times New Roman" w:hAnsi="Times New Roman"/>
                <w:sz w:val="16"/>
                <w:szCs w:val="16"/>
              </w:rPr>
              <w:t>Аварская литература 9 класс</w:t>
            </w:r>
          </w:p>
        </w:tc>
        <w:tc>
          <w:tcPr>
            <w:tcW w:w="1843"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Абдурахманов</w:t>
            </w:r>
          </w:p>
        </w:tc>
        <w:tc>
          <w:tcPr>
            <w:tcW w:w="1985"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НИИ</w:t>
            </w:r>
          </w:p>
        </w:tc>
        <w:tc>
          <w:tcPr>
            <w:tcW w:w="990"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2013</w:t>
            </w:r>
          </w:p>
        </w:tc>
        <w:tc>
          <w:tcPr>
            <w:tcW w:w="425"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r>
      <w:tr w:rsidR="00355B42" w:rsidRPr="00FC2D29" w:rsidTr="00355B42">
        <w:trPr>
          <w:trHeight w:val="238"/>
        </w:trPr>
        <w:tc>
          <w:tcPr>
            <w:tcW w:w="9355" w:type="dxa"/>
            <w:gridSpan w:val="7"/>
          </w:tcPr>
          <w:p w:rsidR="00355B42" w:rsidRPr="00FC2D29" w:rsidRDefault="00355B42" w:rsidP="00417558">
            <w:pPr>
              <w:spacing w:after="0" w:line="240" w:lineRule="auto"/>
              <w:rPr>
                <w:rFonts w:ascii="Times New Roman" w:hAnsi="Times New Roman"/>
                <w:b/>
                <w:sz w:val="16"/>
                <w:szCs w:val="16"/>
              </w:rPr>
            </w:pPr>
            <w:r w:rsidRPr="00FC2D29">
              <w:rPr>
                <w:rFonts w:ascii="Times New Roman" w:hAnsi="Times New Roman"/>
                <w:b/>
                <w:sz w:val="16"/>
                <w:szCs w:val="16"/>
              </w:rPr>
              <w:t>Даргинский язык</w:t>
            </w:r>
          </w:p>
        </w:tc>
      </w:tr>
      <w:tr w:rsidR="00355B42" w:rsidRPr="00FC2D29" w:rsidTr="00355B42">
        <w:trPr>
          <w:trHeight w:val="238"/>
        </w:trPr>
        <w:tc>
          <w:tcPr>
            <w:tcW w:w="2978" w:type="dxa"/>
          </w:tcPr>
          <w:p w:rsidR="00355B42" w:rsidRPr="00FC2D29" w:rsidRDefault="00355B42" w:rsidP="00355B42">
            <w:pPr>
              <w:spacing w:after="0" w:line="240" w:lineRule="auto"/>
              <w:rPr>
                <w:rFonts w:ascii="Times New Roman" w:hAnsi="Times New Roman"/>
                <w:sz w:val="16"/>
                <w:szCs w:val="16"/>
              </w:rPr>
            </w:pPr>
            <w:r w:rsidRPr="00FC2D29">
              <w:rPr>
                <w:rFonts w:ascii="Times New Roman" w:hAnsi="Times New Roman"/>
                <w:sz w:val="16"/>
                <w:szCs w:val="16"/>
              </w:rPr>
              <w:t>Даргинская литература  5 класс</w:t>
            </w:r>
          </w:p>
        </w:tc>
        <w:tc>
          <w:tcPr>
            <w:tcW w:w="1843"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 xml:space="preserve">Магомедов М.Р.          </w:t>
            </w:r>
          </w:p>
        </w:tc>
        <w:tc>
          <w:tcPr>
            <w:tcW w:w="1985"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НИИ</w:t>
            </w:r>
          </w:p>
        </w:tc>
        <w:tc>
          <w:tcPr>
            <w:tcW w:w="990"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2008</w:t>
            </w:r>
          </w:p>
        </w:tc>
        <w:tc>
          <w:tcPr>
            <w:tcW w:w="425"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r>
      <w:tr w:rsidR="00355B42" w:rsidRPr="00FC2D29" w:rsidTr="00355B42">
        <w:trPr>
          <w:trHeight w:val="238"/>
        </w:trPr>
        <w:tc>
          <w:tcPr>
            <w:tcW w:w="2978"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lastRenderedPageBreak/>
              <w:t xml:space="preserve">Даргинский язык 5 класс </w:t>
            </w:r>
          </w:p>
        </w:tc>
        <w:tc>
          <w:tcPr>
            <w:tcW w:w="1843"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Мусаев М.М.</w:t>
            </w:r>
          </w:p>
        </w:tc>
        <w:tc>
          <w:tcPr>
            <w:tcW w:w="1985"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НИИ</w:t>
            </w:r>
          </w:p>
        </w:tc>
        <w:tc>
          <w:tcPr>
            <w:tcW w:w="990"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2008</w:t>
            </w:r>
          </w:p>
        </w:tc>
        <w:tc>
          <w:tcPr>
            <w:tcW w:w="425"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r>
      <w:tr w:rsidR="00355B42" w:rsidRPr="00FC2D29" w:rsidTr="00355B42">
        <w:trPr>
          <w:trHeight w:val="238"/>
        </w:trPr>
        <w:tc>
          <w:tcPr>
            <w:tcW w:w="2978" w:type="dxa"/>
          </w:tcPr>
          <w:p w:rsidR="00355B42" w:rsidRPr="00FC2D29" w:rsidRDefault="00355B42" w:rsidP="00355B42">
            <w:pPr>
              <w:spacing w:after="0" w:line="240" w:lineRule="auto"/>
              <w:rPr>
                <w:rFonts w:ascii="Times New Roman" w:hAnsi="Times New Roman"/>
                <w:sz w:val="16"/>
                <w:szCs w:val="16"/>
              </w:rPr>
            </w:pPr>
            <w:r w:rsidRPr="00FC2D29">
              <w:rPr>
                <w:rFonts w:ascii="Times New Roman" w:hAnsi="Times New Roman"/>
                <w:sz w:val="16"/>
                <w:szCs w:val="16"/>
              </w:rPr>
              <w:t>Даргинская литература 6 класс</w:t>
            </w:r>
          </w:p>
        </w:tc>
        <w:tc>
          <w:tcPr>
            <w:tcW w:w="1843"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Алибеков Б.О.</w:t>
            </w:r>
          </w:p>
        </w:tc>
        <w:tc>
          <w:tcPr>
            <w:tcW w:w="1985"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НИИ</w:t>
            </w:r>
          </w:p>
        </w:tc>
        <w:tc>
          <w:tcPr>
            <w:tcW w:w="990"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2008</w:t>
            </w:r>
          </w:p>
        </w:tc>
        <w:tc>
          <w:tcPr>
            <w:tcW w:w="425"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r>
      <w:tr w:rsidR="00355B42" w:rsidRPr="00FC2D29" w:rsidTr="00355B42">
        <w:trPr>
          <w:trHeight w:val="238"/>
        </w:trPr>
        <w:tc>
          <w:tcPr>
            <w:tcW w:w="2978"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Даргинский язык 6 класс</w:t>
            </w:r>
          </w:p>
        </w:tc>
        <w:tc>
          <w:tcPr>
            <w:tcW w:w="1843"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 xml:space="preserve">Сулейманов А.А. </w:t>
            </w:r>
          </w:p>
        </w:tc>
        <w:tc>
          <w:tcPr>
            <w:tcW w:w="1985"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НИИ</w:t>
            </w:r>
          </w:p>
        </w:tc>
        <w:tc>
          <w:tcPr>
            <w:tcW w:w="990"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2007</w:t>
            </w:r>
          </w:p>
        </w:tc>
        <w:tc>
          <w:tcPr>
            <w:tcW w:w="425"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r>
      <w:tr w:rsidR="00355B42" w:rsidRPr="00FC2D29" w:rsidTr="00355B42">
        <w:trPr>
          <w:trHeight w:val="238"/>
        </w:trPr>
        <w:tc>
          <w:tcPr>
            <w:tcW w:w="2978" w:type="dxa"/>
          </w:tcPr>
          <w:p w:rsidR="00355B42" w:rsidRPr="00FC2D29" w:rsidRDefault="00355B42" w:rsidP="00355B42">
            <w:pPr>
              <w:spacing w:after="0" w:line="240" w:lineRule="auto"/>
              <w:rPr>
                <w:rFonts w:ascii="Times New Roman" w:hAnsi="Times New Roman"/>
                <w:sz w:val="16"/>
                <w:szCs w:val="16"/>
              </w:rPr>
            </w:pPr>
            <w:r w:rsidRPr="00FC2D29">
              <w:rPr>
                <w:rFonts w:ascii="Times New Roman" w:hAnsi="Times New Roman"/>
                <w:sz w:val="16"/>
                <w:szCs w:val="16"/>
              </w:rPr>
              <w:t>Даргинская литература 7 класс</w:t>
            </w:r>
          </w:p>
        </w:tc>
        <w:tc>
          <w:tcPr>
            <w:tcW w:w="1843"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Магомедов Р.</w:t>
            </w:r>
          </w:p>
        </w:tc>
        <w:tc>
          <w:tcPr>
            <w:tcW w:w="1985"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НИИ</w:t>
            </w:r>
          </w:p>
        </w:tc>
        <w:tc>
          <w:tcPr>
            <w:tcW w:w="990"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2005</w:t>
            </w:r>
          </w:p>
        </w:tc>
        <w:tc>
          <w:tcPr>
            <w:tcW w:w="425"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r>
      <w:tr w:rsidR="00355B42" w:rsidRPr="00FC2D29" w:rsidTr="00355B42">
        <w:trPr>
          <w:trHeight w:val="238"/>
        </w:trPr>
        <w:tc>
          <w:tcPr>
            <w:tcW w:w="2978"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Даргинский язык 7 класс</w:t>
            </w:r>
          </w:p>
        </w:tc>
        <w:tc>
          <w:tcPr>
            <w:tcW w:w="1843"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Сулейманов А.А.</w:t>
            </w:r>
          </w:p>
        </w:tc>
        <w:tc>
          <w:tcPr>
            <w:tcW w:w="1985"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НИИ</w:t>
            </w:r>
          </w:p>
        </w:tc>
        <w:tc>
          <w:tcPr>
            <w:tcW w:w="990"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2005</w:t>
            </w:r>
          </w:p>
        </w:tc>
        <w:tc>
          <w:tcPr>
            <w:tcW w:w="425"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r>
      <w:tr w:rsidR="00355B42" w:rsidRPr="00FC2D29" w:rsidTr="00355B42">
        <w:trPr>
          <w:trHeight w:val="238"/>
        </w:trPr>
        <w:tc>
          <w:tcPr>
            <w:tcW w:w="2978"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Даргинский язык 8 класс</w:t>
            </w:r>
          </w:p>
        </w:tc>
        <w:tc>
          <w:tcPr>
            <w:tcW w:w="1843"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Мусаев     М-.М.С.</w:t>
            </w:r>
          </w:p>
        </w:tc>
        <w:tc>
          <w:tcPr>
            <w:tcW w:w="1985"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НИИ</w:t>
            </w:r>
          </w:p>
        </w:tc>
        <w:tc>
          <w:tcPr>
            <w:tcW w:w="990"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2005</w:t>
            </w:r>
          </w:p>
        </w:tc>
        <w:tc>
          <w:tcPr>
            <w:tcW w:w="425"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r>
      <w:tr w:rsidR="00355B42" w:rsidRPr="00FC2D29" w:rsidTr="00355B42">
        <w:trPr>
          <w:trHeight w:val="238"/>
        </w:trPr>
        <w:tc>
          <w:tcPr>
            <w:tcW w:w="2978" w:type="dxa"/>
          </w:tcPr>
          <w:p w:rsidR="00355B42" w:rsidRPr="00FC2D29" w:rsidRDefault="00355B42" w:rsidP="00355B42">
            <w:pPr>
              <w:spacing w:after="0" w:line="240" w:lineRule="auto"/>
              <w:rPr>
                <w:rFonts w:ascii="Times New Roman" w:hAnsi="Times New Roman"/>
                <w:sz w:val="16"/>
                <w:szCs w:val="16"/>
              </w:rPr>
            </w:pPr>
            <w:r w:rsidRPr="00FC2D29">
              <w:rPr>
                <w:rFonts w:ascii="Times New Roman" w:hAnsi="Times New Roman"/>
                <w:sz w:val="16"/>
                <w:szCs w:val="16"/>
              </w:rPr>
              <w:t>Даргинская литература 8 класс</w:t>
            </w:r>
          </w:p>
        </w:tc>
        <w:tc>
          <w:tcPr>
            <w:tcW w:w="1843"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Мусаев     М-.М.С.</w:t>
            </w:r>
          </w:p>
        </w:tc>
        <w:tc>
          <w:tcPr>
            <w:tcW w:w="1985"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НИИ</w:t>
            </w:r>
          </w:p>
        </w:tc>
        <w:tc>
          <w:tcPr>
            <w:tcW w:w="990"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2005</w:t>
            </w:r>
          </w:p>
        </w:tc>
        <w:tc>
          <w:tcPr>
            <w:tcW w:w="425"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r>
      <w:tr w:rsidR="00355B42" w:rsidRPr="00FC2D29" w:rsidTr="00355B42">
        <w:trPr>
          <w:trHeight w:val="238"/>
        </w:trPr>
        <w:tc>
          <w:tcPr>
            <w:tcW w:w="2978" w:type="dxa"/>
          </w:tcPr>
          <w:p w:rsidR="00355B42" w:rsidRPr="00FC2D29" w:rsidRDefault="00355B42" w:rsidP="00355B42">
            <w:pPr>
              <w:spacing w:after="0" w:line="240" w:lineRule="auto"/>
              <w:rPr>
                <w:rFonts w:ascii="Times New Roman" w:hAnsi="Times New Roman"/>
                <w:sz w:val="16"/>
                <w:szCs w:val="16"/>
              </w:rPr>
            </w:pPr>
            <w:r w:rsidRPr="00FC2D29">
              <w:rPr>
                <w:rFonts w:ascii="Times New Roman" w:hAnsi="Times New Roman"/>
                <w:sz w:val="16"/>
                <w:szCs w:val="16"/>
              </w:rPr>
              <w:t>Даргинская литература 9 класс</w:t>
            </w:r>
          </w:p>
        </w:tc>
        <w:tc>
          <w:tcPr>
            <w:tcW w:w="1843"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Юсупов</w:t>
            </w:r>
          </w:p>
        </w:tc>
        <w:tc>
          <w:tcPr>
            <w:tcW w:w="1985"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НИИ</w:t>
            </w:r>
          </w:p>
        </w:tc>
        <w:tc>
          <w:tcPr>
            <w:tcW w:w="990"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2005</w:t>
            </w:r>
          </w:p>
        </w:tc>
        <w:tc>
          <w:tcPr>
            <w:tcW w:w="425"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r>
      <w:tr w:rsidR="00355B42" w:rsidRPr="00FC2D29" w:rsidTr="00355B42">
        <w:trPr>
          <w:trHeight w:val="238"/>
        </w:trPr>
        <w:tc>
          <w:tcPr>
            <w:tcW w:w="2978" w:type="dxa"/>
          </w:tcPr>
          <w:p w:rsidR="00355B42" w:rsidRPr="00FC2D29" w:rsidRDefault="00355B42" w:rsidP="00355B42">
            <w:pPr>
              <w:spacing w:after="0" w:line="240" w:lineRule="auto"/>
              <w:rPr>
                <w:rFonts w:ascii="Times New Roman" w:hAnsi="Times New Roman"/>
                <w:sz w:val="16"/>
                <w:szCs w:val="16"/>
              </w:rPr>
            </w:pPr>
            <w:r w:rsidRPr="00FC2D29">
              <w:rPr>
                <w:rFonts w:ascii="Times New Roman" w:hAnsi="Times New Roman"/>
                <w:sz w:val="16"/>
                <w:szCs w:val="16"/>
              </w:rPr>
              <w:t>Даргинский язык 9 класс</w:t>
            </w:r>
          </w:p>
        </w:tc>
        <w:tc>
          <w:tcPr>
            <w:tcW w:w="1843"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Мусаев М.М.</w:t>
            </w:r>
          </w:p>
        </w:tc>
        <w:tc>
          <w:tcPr>
            <w:tcW w:w="1985"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НИИ</w:t>
            </w:r>
          </w:p>
        </w:tc>
        <w:tc>
          <w:tcPr>
            <w:tcW w:w="990"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2005</w:t>
            </w:r>
          </w:p>
        </w:tc>
        <w:tc>
          <w:tcPr>
            <w:tcW w:w="425"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r>
      <w:tr w:rsidR="00355B42" w:rsidRPr="00FC2D29" w:rsidTr="00355B42">
        <w:trPr>
          <w:trHeight w:val="238"/>
        </w:trPr>
        <w:tc>
          <w:tcPr>
            <w:tcW w:w="2978"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Родной русский  язык 5-9</w:t>
            </w:r>
          </w:p>
        </w:tc>
        <w:tc>
          <w:tcPr>
            <w:tcW w:w="1843" w:type="dxa"/>
          </w:tcPr>
          <w:p w:rsidR="00355B42" w:rsidRPr="00FC2D29" w:rsidRDefault="00355B42" w:rsidP="00417558">
            <w:pPr>
              <w:spacing w:after="0" w:line="240" w:lineRule="auto"/>
              <w:rPr>
                <w:rFonts w:ascii="Times New Roman" w:hAnsi="Times New Roman"/>
                <w:b/>
                <w:sz w:val="16"/>
                <w:szCs w:val="16"/>
              </w:rPr>
            </w:pPr>
            <w:r w:rsidRPr="00FC2D29">
              <w:rPr>
                <w:rFonts w:ascii="Times New Roman" w:hAnsi="Times New Roman"/>
                <w:sz w:val="16"/>
                <w:szCs w:val="16"/>
              </w:rPr>
              <w:t>Александрова О.М.</w:t>
            </w:r>
          </w:p>
        </w:tc>
        <w:tc>
          <w:tcPr>
            <w:tcW w:w="1985"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Просвещение</w:t>
            </w:r>
          </w:p>
        </w:tc>
        <w:tc>
          <w:tcPr>
            <w:tcW w:w="990" w:type="dxa"/>
          </w:tcPr>
          <w:p w:rsidR="00355B42" w:rsidRPr="00FC2D29" w:rsidRDefault="002667E7" w:rsidP="00417558">
            <w:pPr>
              <w:spacing w:after="0" w:line="240" w:lineRule="auto"/>
              <w:rPr>
                <w:rFonts w:ascii="Times New Roman" w:hAnsi="Times New Roman"/>
                <w:sz w:val="16"/>
                <w:szCs w:val="16"/>
              </w:rPr>
            </w:pPr>
            <w:r>
              <w:rPr>
                <w:rFonts w:ascii="Times New Roman" w:hAnsi="Times New Roman"/>
                <w:sz w:val="16"/>
                <w:szCs w:val="16"/>
              </w:rPr>
              <w:t>2022</w:t>
            </w:r>
          </w:p>
        </w:tc>
        <w:tc>
          <w:tcPr>
            <w:tcW w:w="425"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r>
      <w:tr w:rsidR="00355B42" w:rsidRPr="00FC2D29" w:rsidTr="00355B42">
        <w:trPr>
          <w:trHeight w:val="238"/>
        </w:trPr>
        <w:tc>
          <w:tcPr>
            <w:tcW w:w="2978"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Родной русский  язык 1-4</w:t>
            </w:r>
          </w:p>
        </w:tc>
        <w:tc>
          <w:tcPr>
            <w:tcW w:w="1843" w:type="dxa"/>
          </w:tcPr>
          <w:p w:rsidR="00355B42" w:rsidRPr="00FC2D29" w:rsidRDefault="00355B42" w:rsidP="00417558">
            <w:pPr>
              <w:spacing w:after="0" w:line="240" w:lineRule="auto"/>
              <w:rPr>
                <w:rFonts w:ascii="Times New Roman" w:hAnsi="Times New Roman"/>
                <w:b/>
                <w:sz w:val="16"/>
                <w:szCs w:val="16"/>
              </w:rPr>
            </w:pPr>
            <w:r w:rsidRPr="00FC2D29">
              <w:rPr>
                <w:rFonts w:ascii="Times New Roman" w:hAnsi="Times New Roman"/>
                <w:sz w:val="16"/>
                <w:szCs w:val="16"/>
              </w:rPr>
              <w:t>Александрова О.М.</w:t>
            </w:r>
          </w:p>
        </w:tc>
        <w:tc>
          <w:tcPr>
            <w:tcW w:w="1985" w:type="dxa"/>
          </w:tcPr>
          <w:p w:rsidR="00355B42" w:rsidRPr="00FC2D29" w:rsidRDefault="00355B42" w:rsidP="00417558">
            <w:pPr>
              <w:spacing w:after="0" w:line="240" w:lineRule="auto"/>
              <w:rPr>
                <w:rFonts w:ascii="Times New Roman" w:hAnsi="Times New Roman"/>
                <w:sz w:val="16"/>
                <w:szCs w:val="16"/>
              </w:rPr>
            </w:pPr>
            <w:r w:rsidRPr="00FC2D29">
              <w:rPr>
                <w:rFonts w:ascii="Times New Roman" w:hAnsi="Times New Roman"/>
                <w:sz w:val="16"/>
                <w:szCs w:val="16"/>
              </w:rPr>
              <w:t>Просвещение</w:t>
            </w:r>
          </w:p>
        </w:tc>
        <w:tc>
          <w:tcPr>
            <w:tcW w:w="990" w:type="dxa"/>
          </w:tcPr>
          <w:p w:rsidR="00355B42" w:rsidRPr="00FC2D29" w:rsidRDefault="002667E7" w:rsidP="00417558">
            <w:pPr>
              <w:spacing w:after="0" w:line="240" w:lineRule="auto"/>
              <w:rPr>
                <w:rFonts w:ascii="Times New Roman" w:hAnsi="Times New Roman"/>
                <w:sz w:val="16"/>
                <w:szCs w:val="16"/>
              </w:rPr>
            </w:pPr>
            <w:r>
              <w:rPr>
                <w:rFonts w:ascii="Times New Roman" w:hAnsi="Times New Roman"/>
                <w:sz w:val="16"/>
                <w:szCs w:val="16"/>
              </w:rPr>
              <w:t>2022</w:t>
            </w:r>
          </w:p>
        </w:tc>
        <w:tc>
          <w:tcPr>
            <w:tcW w:w="425"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c>
          <w:tcPr>
            <w:tcW w:w="567" w:type="dxa"/>
          </w:tcPr>
          <w:p w:rsidR="00355B42" w:rsidRPr="00FC2D29" w:rsidRDefault="00355B42" w:rsidP="00417558">
            <w:pPr>
              <w:spacing w:after="0" w:line="240" w:lineRule="auto"/>
              <w:rPr>
                <w:rFonts w:ascii="Times New Roman" w:hAnsi="Times New Roman"/>
                <w:sz w:val="16"/>
                <w:szCs w:val="16"/>
              </w:rPr>
            </w:pPr>
          </w:p>
        </w:tc>
      </w:tr>
    </w:tbl>
    <w:p w:rsidR="00417558" w:rsidRDefault="00417558" w:rsidP="00355B42">
      <w:pPr>
        <w:autoSpaceDE w:val="0"/>
        <w:autoSpaceDN w:val="0"/>
        <w:adjustRightInd w:val="0"/>
        <w:spacing w:after="0" w:line="240" w:lineRule="auto"/>
        <w:rPr>
          <w:rFonts w:ascii="Times New Roman" w:hAnsi="Times New Roman"/>
          <w:b/>
          <w:bCs/>
          <w:sz w:val="20"/>
          <w:szCs w:val="20"/>
          <w:lang w:eastAsia="ru-RU"/>
        </w:rPr>
      </w:pPr>
    </w:p>
    <w:p w:rsidR="006E5B6D" w:rsidRPr="007A76F8" w:rsidRDefault="006E5B6D" w:rsidP="00355B42">
      <w:pPr>
        <w:autoSpaceDE w:val="0"/>
        <w:autoSpaceDN w:val="0"/>
        <w:adjustRightInd w:val="0"/>
        <w:spacing w:after="0" w:line="240" w:lineRule="auto"/>
        <w:rPr>
          <w:rFonts w:ascii="Times New Roman" w:hAnsi="Times New Roman"/>
          <w:b/>
          <w:bCs/>
          <w:sz w:val="20"/>
          <w:szCs w:val="20"/>
          <w:lang w:eastAsia="ru-RU"/>
        </w:rPr>
      </w:pPr>
      <w:r w:rsidRPr="007A76F8">
        <w:rPr>
          <w:rFonts w:ascii="Times New Roman" w:hAnsi="Times New Roman"/>
          <w:b/>
          <w:bCs/>
          <w:sz w:val="20"/>
          <w:szCs w:val="20"/>
          <w:lang w:eastAsia="ru-RU"/>
        </w:rPr>
        <w:t>3.2.8. Сетевой график по формированию необходимой системы условийреализации основной образовательной программы основного общегообразования</w:t>
      </w:r>
    </w:p>
    <w:p w:rsidR="006E5B6D" w:rsidRPr="007A76F8" w:rsidRDefault="006E5B6D" w:rsidP="00313A82">
      <w:pPr>
        <w:autoSpaceDE w:val="0"/>
        <w:autoSpaceDN w:val="0"/>
        <w:adjustRightInd w:val="0"/>
        <w:spacing w:after="0" w:line="240" w:lineRule="auto"/>
        <w:jc w:val="center"/>
        <w:rPr>
          <w:rFonts w:ascii="Times New Roman" w:hAnsi="Times New Roman"/>
          <w:b/>
          <w:bCs/>
          <w:sz w:val="20"/>
          <w:szCs w:val="20"/>
          <w:lang w:eastAsia="ru-RU"/>
        </w:rPr>
      </w:pPr>
    </w:p>
    <w:tbl>
      <w:tblPr>
        <w:tblW w:w="996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646"/>
        <w:gridCol w:w="5308"/>
        <w:gridCol w:w="1618"/>
        <w:gridCol w:w="2388"/>
      </w:tblGrid>
      <w:tr w:rsidR="006E5B6D" w:rsidRPr="007A76F8" w:rsidTr="00C66C44">
        <w:trPr>
          <w:trHeight w:hRule="exact" w:val="368"/>
        </w:trPr>
        <w:tc>
          <w:tcPr>
            <w:tcW w:w="646" w:type="dxa"/>
            <w:shd w:val="clear" w:color="auto" w:fill="FFFFFF"/>
          </w:tcPr>
          <w:p w:rsidR="006E5B6D" w:rsidRPr="007A76F8" w:rsidRDefault="006E5B6D" w:rsidP="00313A82">
            <w:pPr>
              <w:spacing w:after="0" w:line="240" w:lineRule="auto"/>
              <w:ind w:left="240"/>
              <w:rPr>
                <w:rFonts w:ascii="Times New Roman" w:hAnsi="Times New Roman"/>
                <w:b/>
                <w:sz w:val="20"/>
                <w:szCs w:val="20"/>
              </w:rPr>
            </w:pPr>
            <w:r w:rsidRPr="007A76F8">
              <w:rPr>
                <w:rFonts w:ascii="Times New Roman" w:hAnsi="Times New Roman"/>
                <w:b/>
                <w:color w:val="000000"/>
                <w:sz w:val="20"/>
                <w:szCs w:val="20"/>
                <w:shd w:val="clear" w:color="auto" w:fill="FFFFFF"/>
              </w:rPr>
              <w:t>№</w:t>
            </w:r>
          </w:p>
          <w:p w:rsidR="006E5B6D" w:rsidRPr="007A76F8" w:rsidRDefault="006E5B6D" w:rsidP="00313A82">
            <w:pPr>
              <w:spacing w:after="0" w:line="240" w:lineRule="auto"/>
              <w:ind w:left="240"/>
              <w:rPr>
                <w:rFonts w:ascii="Times New Roman" w:hAnsi="Times New Roman"/>
                <w:b/>
                <w:sz w:val="20"/>
                <w:szCs w:val="20"/>
              </w:rPr>
            </w:pPr>
            <w:r w:rsidRPr="007A76F8">
              <w:rPr>
                <w:rFonts w:ascii="Times New Roman" w:hAnsi="Times New Roman"/>
                <w:b/>
                <w:color w:val="000000"/>
                <w:sz w:val="20"/>
                <w:szCs w:val="20"/>
                <w:shd w:val="clear" w:color="auto" w:fill="FFFFFF"/>
              </w:rPr>
              <w:t>п/п</w:t>
            </w:r>
          </w:p>
        </w:tc>
        <w:tc>
          <w:tcPr>
            <w:tcW w:w="5308" w:type="dxa"/>
            <w:shd w:val="clear" w:color="auto" w:fill="FFFFFF"/>
          </w:tcPr>
          <w:p w:rsidR="006E5B6D" w:rsidRPr="007A76F8" w:rsidRDefault="006E5B6D" w:rsidP="00313A82">
            <w:pPr>
              <w:spacing w:after="0" w:line="240" w:lineRule="auto"/>
              <w:jc w:val="center"/>
              <w:rPr>
                <w:rFonts w:ascii="Times New Roman" w:hAnsi="Times New Roman"/>
                <w:b/>
                <w:sz w:val="20"/>
                <w:szCs w:val="20"/>
              </w:rPr>
            </w:pPr>
            <w:r w:rsidRPr="007A76F8">
              <w:rPr>
                <w:rFonts w:ascii="Times New Roman" w:hAnsi="Times New Roman"/>
                <w:b/>
                <w:color w:val="000000"/>
                <w:sz w:val="20"/>
                <w:szCs w:val="20"/>
                <w:shd w:val="clear" w:color="auto" w:fill="FFFFFF"/>
              </w:rPr>
              <w:t>Мероприятия</w:t>
            </w:r>
          </w:p>
        </w:tc>
        <w:tc>
          <w:tcPr>
            <w:tcW w:w="1618" w:type="dxa"/>
            <w:shd w:val="clear" w:color="auto" w:fill="FFFFFF"/>
          </w:tcPr>
          <w:p w:rsidR="006E5B6D" w:rsidRPr="007A76F8" w:rsidRDefault="006E5B6D" w:rsidP="00313A82">
            <w:pPr>
              <w:spacing w:after="0" w:line="240" w:lineRule="auto"/>
              <w:jc w:val="center"/>
              <w:rPr>
                <w:rFonts w:ascii="Times New Roman" w:hAnsi="Times New Roman"/>
                <w:b/>
                <w:sz w:val="20"/>
                <w:szCs w:val="20"/>
              </w:rPr>
            </w:pPr>
            <w:r w:rsidRPr="007A76F8">
              <w:rPr>
                <w:rFonts w:ascii="Times New Roman" w:hAnsi="Times New Roman"/>
                <w:b/>
                <w:color w:val="000000"/>
                <w:sz w:val="20"/>
                <w:szCs w:val="20"/>
                <w:shd w:val="clear" w:color="auto" w:fill="FFFFFF"/>
              </w:rPr>
              <w:t>Срок</w:t>
            </w:r>
          </w:p>
        </w:tc>
        <w:tc>
          <w:tcPr>
            <w:tcW w:w="2388" w:type="dxa"/>
            <w:shd w:val="clear" w:color="auto" w:fill="FFFFFF"/>
          </w:tcPr>
          <w:p w:rsidR="006E5B6D" w:rsidRPr="007A76F8" w:rsidRDefault="006E5B6D" w:rsidP="00313A82">
            <w:pPr>
              <w:spacing w:after="0" w:line="240" w:lineRule="auto"/>
              <w:jc w:val="center"/>
              <w:rPr>
                <w:rFonts w:ascii="Times New Roman" w:hAnsi="Times New Roman"/>
                <w:b/>
                <w:sz w:val="20"/>
                <w:szCs w:val="20"/>
              </w:rPr>
            </w:pPr>
            <w:r w:rsidRPr="007A76F8">
              <w:rPr>
                <w:rFonts w:ascii="Times New Roman" w:hAnsi="Times New Roman"/>
                <w:b/>
                <w:color w:val="000000"/>
                <w:sz w:val="20"/>
                <w:szCs w:val="20"/>
                <w:shd w:val="clear" w:color="auto" w:fill="FFFFFF"/>
              </w:rPr>
              <w:t>Ответственные</w:t>
            </w:r>
          </w:p>
        </w:tc>
      </w:tr>
      <w:tr w:rsidR="006E5B6D" w:rsidRPr="007A76F8" w:rsidTr="00C66C44">
        <w:trPr>
          <w:trHeight w:hRule="exact" w:val="264"/>
        </w:trPr>
        <w:tc>
          <w:tcPr>
            <w:tcW w:w="9960" w:type="dxa"/>
            <w:gridSpan w:val="4"/>
            <w:shd w:val="clear" w:color="auto" w:fill="FFFFFF"/>
          </w:tcPr>
          <w:p w:rsidR="006E5B6D" w:rsidRPr="007A76F8" w:rsidRDefault="006E5B6D" w:rsidP="00313A82">
            <w:pPr>
              <w:spacing w:after="0" w:line="240" w:lineRule="auto"/>
              <w:jc w:val="center"/>
              <w:rPr>
                <w:rFonts w:ascii="Times New Roman" w:hAnsi="Times New Roman"/>
                <w:b/>
                <w:sz w:val="20"/>
                <w:szCs w:val="20"/>
              </w:rPr>
            </w:pPr>
            <w:r w:rsidRPr="007A76F8">
              <w:rPr>
                <w:rFonts w:ascii="Times New Roman" w:hAnsi="Times New Roman"/>
                <w:b/>
                <w:color w:val="000000"/>
                <w:sz w:val="20"/>
                <w:szCs w:val="20"/>
                <w:shd w:val="clear" w:color="auto" w:fill="FFFFFF"/>
              </w:rPr>
              <w:t>1. Нормативное обеспечение введения ФГОС</w:t>
            </w:r>
          </w:p>
        </w:tc>
      </w:tr>
      <w:tr w:rsidR="006E5B6D" w:rsidRPr="007A76F8" w:rsidTr="00C66C44">
        <w:trPr>
          <w:trHeight w:hRule="exact" w:val="500"/>
        </w:trPr>
        <w:tc>
          <w:tcPr>
            <w:tcW w:w="646" w:type="dxa"/>
            <w:shd w:val="clear" w:color="auto" w:fill="FFFFFF"/>
          </w:tcPr>
          <w:p w:rsidR="006E5B6D" w:rsidRPr="007A76F8" w:rsidRDefault="006E5B6D" w:rsidP="00313A82">
            <w:pPr>
              <w:spacing w:after="0" w:line="240" w:lineRule="auto"/>
              <w:jc w:val="center"/>
              <w:rPr>
                <w:rFonts w:ascii="Times New Roman" w:hAnsi="Times New Roman"/>
                <w:sz w:val="20"/>
                <w:szCs w:val="20"/>
              </w:rPr>
            </w:pPr>
            <w:r w:rsidRPr="007A76F8">
              <w:rPr>
                <w:rFonts w:ascii="Times New Roman" w:hAnsi="Times New Roman"/>
                <w:color w:val="000000"/>
                <w:sz w:val="20"/>
                <w:szCs w:val="20"/>
                <w:shd w:val="clear" w:color="auto" w:fill="FFFFFF"/>
              </w:rPr>
              <w:t>1</w:t>
            </w:r>
          </w:p>
        </w:tc>
        <w:tc>
          <w:tcPr>
            <w:tcW w:w="5308" w:type="dxa"/>
            <w:shd w:val="clear" w:color="auto" w:fill="FFFFFF"/>
          </w:tcPr>
          <w:p w:rsidR="006E5B6D" w:rsidRPr="007A76F8" w:rsidRDefault="006E5B6D" w:rsidP="00313A82">
            <w:pPr>
              <w:spacing w:after="0" w:line="240" w:lineRule="auto"/>
              <w:ind w:right="214"/>
              <w:rPr>
                <w:rFonts w:ascii="Times New Roman" w:hAnsi="Times New Roman"/>
                <w:sz w:val="20"/>
                <w:szCs w:val="20"/>
              </w:rPr>
            </w:pPr>
            <w:r w:rsidRPr="007A76F8">
              <w:rPr>
                <w:rFonts w:ascii="Times New Roman" w:hAnsi="Times New Roman"/>
                <w:color w:val="000000"/>
                <w:sz w:val="20"/>
                <w:szCs w:val="20"/>
                <w:shd w:val="clear" w:color="auto" w:fill="FFFFFF"/>
              </w:rPr>
              <w:t>Внесение изменений и дополнений в Устав МКОУ «</w:t>
            </w:r>
            <w:r w:rsidR="002667E7">
              <w:rPr>
                <w:rFonts w:ascii="Times New Roman" w:hAnsi="Times New Roman"/>
                <w:color w:val="000000"/>
                <w:sz w:val="20"/>
                <w:szCs w:val="20"/>
                <w:shd w:val="clear" w:color="auto" w:fill="FFFFFF"/>
              </w:rPr>
              <w:t xml:space="preserve">Кавкамахинская </w:t>
            </w:r>
            <w:r w:rsidRPr="007A76F8">
              <w:rPr>
                <w:rFonts w:ascii="Times New Roman" w:hAnsi="Times New Roman"/>
                <w:color w:val="000000"/>
                <w:sz w:val="20"/>
                <w:szCs w:val="20"/>
                <w:shd w:val="clear" w:color="auto" w:fill="FFFFFF"/>
              </w:rPr>
              <w:t xml:space="preserve"> СОШ»</w:t>
            </w:r>
          </w:p>
        </w:tc>
        <w:tc>
          <w:tcPr>
            <w:tcW w:w="1618" w:type="dxa"/>
            <w:shd w:val="clear" w:color="auto" w:fill="FFFFFF"/>
          </w:tcPr>
          <w:p w:rsidR="006E5B6D" w:rsidRPr="007A76F8" w:rsidRDefault="006E5B6D" w:rsidP="00313A82">
            <w:pPr>
              <w:spacing w:after="0" w:line="240" w:lineRule="auto"/>
              <w:jc w:val="center"/>
              <w:rPr>
                <w:rFonts w:ascii="Times New Roman" w:hAnsi="Times New Roman"/>
                <w:sz w:val="20"/>
                <w:szCs w:val="20"/>
              </w:rPr>
            </w:pPr>
            <w:r w:rsidRPr="007A76F8">
              <w:rPr>
                <w:rFonts w:ascii="Times New Roman" w:hAnsi="Times New Roman"/>
                <w:color w:val="000000"/>
                <w:sz w:val="20"/>
                <w:szCs w:val="20"/>
                <w:shd w:val="clear" w:color="auto" w:fill="FFFFFF"/>
              </w:rPr>
              <w:t xml:space="preserve">до августа </w:t>
            </w:r>
            <w:r w:rsidR="002667E7">
              <w:rPr>
                <w:rFonts w:ascii="Times New Roman" w:hAnsi="Times New Roman"/>
                <w:color w:val="000000"/>
                <w:sz w:val="20"/>
                <w:szCs w:val="20"/>
                <w:shd w:val="clear" w:color="auto" w:fill="FFFFFF"/>
              </w:rPr>
              <w:t>2022</w:t>
            </w:r>
            <w:r w:rsidRPr="007A76F8">
              <w:rPr>
                <w:rFonts w:ascii="Times New Roman" w:hAnsi="Times New Roman"/>
                <w:color w:val="000000"/>
                <w:sz w:val="20"/>
                <w:szCs w:val="20"/>
                <w:shd w:val="clear" w:color="auto" w:fill="FFFFFF"/>
              </w:rPr>
              <w:t xml:space="preserve"> г.</w:t>
            </w:r>
          </w:p>
        </w:tc>
        <w:tc>
          <w:tcPr>
            <w:tcW w:w="2388" w:type="dxa"/>
            <w:shd w:val="clear" w:color="auto" w:fill="FFFFFF"/>
          </w:tcPr>
          <w:p w:rsidR="006E5B6D" w:rsidRPr="007A76F8" w:rsidRDefault="006E5B6D" w:rsidP="00313A82">
            <w:pPr>
              <w:spacing w:after="0" w:line="240" w:lineRule="auto"/>
              <w:jc w:val="center"/>
              <w:rPr>
                <w:rFonts w:ascii="Times New Roman" w:hAnsi="Times New Roman"/>
                <w:sz w:val="20"/>
                <w:szCs w:val="20"/>
              </w:rPr>
            </w:pPr>
            <w:r w:rsidRPr="007A76F8">
              <w:rPr>
                <w:rFonts w:ascii="Times New Roman" w:hAnsi="Times New Roman"/>
                <w:color w:val="000000"/>
                <w:sz w:val="20"/>
                <w:szCs w:val="20"/>
                <w:shd w:val="clear" w:color="auto" w:fill="FFFFFF"/>
              </w:rPr>
              <w:t>Директор</w:t>
            </w:r>
          </w:p>
        </w:tc>
      </w:tr>
      <w:tr w:rsidR="006E5B6D" w:rsidRPr="007A76F8" w:rsidTr="00C66C44">
        <w:trPr>
          <w:trHeight w:hRule="exact" w:val="710"/>
        </w:trPr>
        <w:tc>
          <w:tcPr>
            <w:tcW w:w="646" w:type="dxa"/>
            <w:shd w:val="clear" w:color="auto" w:fill="FFFFFF"/>
          </w:tcPr>
          <w:p w:rsidR="006E5B6D" w:rsidRPr="007A76F8" w:rsidRDefault="006E5B6D" w:rsidP="00313A82">
            <w:pPr>
              <w:spacing w:after="0" w:line="240" w:lineRule="auto"/>
              <w:jc w:val="center"/>
              <w:rPr>
                <w:rFonts w:ascii="Times New Roman" w:hAnsi="Times New Roman"/>
                <w:sz w:val="20"/>
                <w:szCs w:val="20"/>
              </w:rPr>
            </w:pPr>
            <w:r w:rsidRPr="007A76F8">
              <w:rPr>
                <w:rFonts w:ascii="Times New Roman" w:hAnsi="Times New Roman"/>
                <w:color w:val="000000"/>
                <w:sz w:val="20"/>
                <w:szCs w:val="20"/>
                <w:shd w:val="clear" w:color="auto" w:fill="FFFFFF"/>
              </w:rPr>
              <w:t>2</w:t>
            </w:r>
          </w:p>
        </w:tc>
        <w:tc>
          <w:tcPr>
            <w:tcW w:w="5308" w:type="dxa"/>
            <w:shd w:val="clear" w:color="auto" w:fill="FFFFFF"/>
          </w:tcPr>
          <w:p w:rsidR="006E5B6D" w:rsidRPr="007A76F8" w:rsidRDefault="006E5B6D" w:rsidP="00313A82">
            <w:pPr>
              <w:spacing w:after="0" w:line="240" w:lineRule="auto"/>
              <w:ind w:left="165" w:right="214"/>
              <w:rPr>
                <w:rFonts w:ascii="Times New Roman" w:hAnsi="Times New Roman"/>
                <w:sz w:val="20"/>
                <w:szCs w:val="20"/>
              </w:rPr>
            </w:pPr>
            <w:r w:rsidRPr="007A76F8">
              <w:rPr>
                <w:rFonts w:ascii="Times New Roman" w:hAnsi="Times New Roman"/>
                <w:color w:val="000000"/>
                <w:sz w:val="20"/>
                <w:szCs w:val="20"/>
                <w:shd w:val="clear" w:color="auto" w:fill="FFFFFF"/>
              </w:rPr>
              <w:t>Разработка и утверждение основной образовательной программы основного общего образования МКОУ «</w:t>
            </w:r>
            <w:r w:rsidR="002667E7">
              <w:rPr>
                <w:rFonts w:ascii="Times New Roman" w:hAnsi="Times New Roman"/>
                <w:color w:val="000000"/>
                <w:sz w:val="20"/>
                <w:szCs w:val="20"/>
                <w:shd w:val="clear" w:color="auto" w:fill="FFFFFF"/>
              </w:rPr>
              <w:t xml:space="preserve">Кавкамахинская </w:t>
            </w:r>
            <w:r w:rsidRPr="007A76F8">
              <w:rPr>
                <w:rFonts w:ascii="Times New Roman" w:hAnsi="Times New Roman"/>
                <w:color w:val="000000"/>
                <w:sz w:val="20"/>
                <w:szCs w:val="20"/>
                <w:shd w:val="clear" w:color="auto" w:fill="FFFFFF"/>
              </w:rPr>
              <w:t xml:space="preserve"> СОШ»</w:t>
            </w:r>
          </w:p>
        </w:tc>
        <w:tc>
          <w:tcPr>
            <w:tcW w:w="1618" w:type="dxa"/>
            <w:shd w:val="clear" w:color="auto" w:fill="FFFFFF"/>
          </w:tcPr>
          <w:p w:rsidR="006E5B6D" w:rsidRPr="007A76F8" w:rsidRDefault="006E5B6D" w:rsidP="00313A82">
            <w:pPr>
              <w:spacing w:after="0" w:line="240" w:lineRule="auto"/>
              <w:jc w:val="center"/>
              <w:rPr>
                <w:rFonts w:ascii="Times New Roman" w:hAnsi="Times New Roman"/>
                <w:sz w:val="20"/>
                <w:szCs w:val="20"/>
              </w:rPr>
            </w:pPr>
            <w:r w:rsidRPr="007A76F8">
              <w:rPr>
                <w:rFonts w:ascii="Times New Roman" w:hAnsi="Times New Roman"/>
                <w:color w:val="000000"/>
                <w:sz w:val="20"/>
                <w:szCs w:val="20"/>
                <w:shd w:val="clear" w:color="auto" w:fill="FFFFFF"/>
              </w:rPr>
              <w:t>Июнь-август  2018 г.</w:t>
            </w:r>
          </w:p>
        </w:tc>
        <w:tc>
          <w:tcPr>
            <w:tcW w:w="2388" w:type="dxa"/>
            <w:shd w:val="clear" w:color="auto" w:fill="FFFFFF"/>
          </w:tcPr>
          <w:p w:rsidR="006E5B6D" w:rsidRPr="007A76F8" w:rsidRDefault="006E5B6D" w:rsidP="00313A82">
            <w:pPr>
              <w:spacing w:after="0" w:line="240" w:lineRule="auto"/>
              <w:ind w:left="640"/>
              <w:rPr>
                <w:rFonts w:ascii="Times New Roman" w:hAnsi="Times New Roman"/>
                <w:sz w:val="20"/>
                <w:szCs w:val="20"/>
              </w:rPr>
            </w:pPr>
            <w:r w:rsidRPr="007A76F8">
              <w:rPr>
                <w:rFonts w:ascii="Times New Roman" w:hAnsi="Times New Roman"/>
                <w:color w:val="000000"/>
                <w:sz w:val="20"/>
                <w:szCs w:val="20"/>
                <w:shd w:val="clear" w:color="auto" w:fill="FFFFFF"/>
              </w:rPr>
              <w:t>Администрация, педагоги школы</w:t>
            </w:r>
          </w:p>
        </w:tc>
      </w:tr>
      <w:tr w:rsidR="006E5B6D" w:rsidRPr="007A76F8" w:rsidTr="00C66C44">
        <w:trPr>
          <w:trHeight w:hRule="exact" w:val="762"/>
        </w:trPr>
        <w:tc>
          <w:tcPr>
            <w:tcW w:w="646" w:type="dxa"/>
            <w:shd w:val="clear" w:color="auto" w:fill="FFFFFF"/>
          </w:tcPr>
          <w:p w:rsidR="006E5B6D" w:rsidRPr="007A76F8" w:rsidRDefault="006E5B6D" w:rsidP="00313A82">
            <w:pPr>
              <w:spacing w:after="0" w:line="240" w:lineRule="auto"/>
              <w:jc w:val="center"/>
              <w:rPr>
                <w:rFonts w:ascii="Times New Roman" w:hAnsi="Times New Roman"/>
                <w:sz w:val="20"/>
                <w:szCs w:val="20"/>
              </w:rPr>
            </w:pPr>
            <w:r w:rsidRPr="007A76F8">
              <w:rPr>
                <w:rFonts w:ascii="Times New Roman" w:hAnsi="Times New Roman"/>
                <w:color w:val="000000"/>
                <w:sz w:val="20"/>
                <w:szCs w:val="20"/>
                <w:shd w:val="clear" w:color="auto" w:fill="FFFFFF"/>
              </w:rPr>
              <w:t>3</w:t>
            </w:r>
          </w:p>
        </w:tc>
        <w:tc>
          <w:tcPr>
            <w:tcW w:w="5308" w:type="dxa"/>
            <w:shd w:val="clear" w:color="auto" w:fill="FFFFFF"/>
          </w:tcPr>
          <w:p w:rsidR="006E5B6D" w:rsidRPr="007A76F8" w:rsidRDefault="006E5B6D" w:rsidP="00313A82">
            <w:pPr>
              <w:spacing w:after="0" w:line="240" w:lineRule="auto"/>
              <w:ind w:left="165" w:right="214"/>
              <w:rPr>
                <w:rFonts w:ascii="Times New Roman" w:hAnsi="Times New Roman"/>
                <w:sz w:val="20"/>
                <w:szCs w:val="20"/>
              </w:rPr>
            </w:pPr>
            <w:r w:rsidRPr="007A76F8">
              <w:rPr>
                <w:rFonts w:ascii="Times New Roman" w:hAnsi="Times New Roman"/>
                <w:color w:val="000000"/>
                <w:sz w:val="20"/>
                <w:szCs w:val="20"/>
                <w:shd w:val="clear" w:color="auto" w:fill="FFFFFF"/>
              </w:rPr>
              <w:t>Разработка режима занятий, обеспечивающих выполнение учебного плана и санитарно- гигиенических требований ФГОС</w:t>
            </w:r>
          </w:p>
        </w:tc>
        <w:tc>
          <w:tcPr>
            <w:tcW w:w="1618" w:type="dxa"/>
            <w:shd w:val="clear" w:color="auto" w:fill="FFFFFF"/>
          </w:tcPr>
          <w:p w:rsidR="006E5B6D" w:rsidRPr="007A76F8" w:rsidRDefault="006E5B6D" w:rsidP="00313A82">
            <w:pPr>
              <w:spacing w:after="0" w:line="240" w:lineRule="auto"/>
              <w:jc w:val="center"/>
              <w:rPr>
                <w:rFonts w:ascii="Times New Roman" w:hAnsi="Times New Roman"/>
                <w:sz w:val="20"/>
                <w:szCs w:val="20"/>
              </w:rPr>
            </w:pPr>
            <w:r w:rsidRPr="007A76F8">
              <w:rPr>
                <w:rFonts w:ascii="Times New Roman" w:hAnsi="Times New Roman"/>
                <w:color w:val="000000"/>
                <w:sz w:val="20"/>
                <w:szCs w:val="20"/>
                <w:shd w:val="clear" w:color="auto" w:fill="FFFFFF"/>
              </w:rPr>
              <w:t xml:space="preserve">август </w:t>
            </w:r>
            <w:r w:rsidR="002667E7">
              <w:rPr>
                <w:rFonts w:ascii="Times New Roman" w:hAnsi="Times New Roman"/>
                <w:color w:val="000000"/>
                <w:sz w:val="20"/>
                <w:szCs w:val="20"/>
                <w:shd w:val="clear" w:color="auto" w:fill="FFFFFF"/>
              </w:rPr>
              <w:t>2022</w:t>
            </w:r>
            <w:r w:rsidRPr="007A76F8">
              <w:rPr>
                <w:rFonts w:ascii="Times New Roman" w:hAnsi="Times New Roman"/>
                <w:color w:val="000000"/>
                <w:sz w:val="20"/>
                <w:szCs w:val="20"/>
                <w:shd w:val="clear" w:color="auto" w:fill="FFFFFF"/>
              </w:rPr>
              <w:t>г.</w:t>
            </w:r>
          </w:p>
        </w:tc>
        <w:tc>
          <w:tcPr>
            <w:tcW w:w="2388" w:type="dxa"/>
            <w:shd w:val="clear" w:color="auto" w:fill="FFFFFF"/>
          </w:tcPr>
          <w:p w:rsidR="006E5B6D" w:rsidRPr="007A76F8" w:rsidRDefault="006E5B6D" w:rsidP="00313A82">
            <w:pPr>
              <w:spacing w:after="0" w:line="240" w:lineRule="auto"/>
              <w:jc w:val="center"/>
              <w:rPr>
                <w:rFonts w:ascii="Times New Roman" w:hAnsi="Times New Roman"/>
                <w:sz w:val="20"/>
                <w:szCs w:val="20"/>
              </w:rPr>
            </w:pPr>
            <w:r w:rsidRPr="007A76F8">
              <w:rPr>
                <w:rFonts w:ascii="Times New Roman" w:hAnsi="Times New Roman"/>
                <w:color w:val="000000"/>
                <w:sz w:val="20"/>
                <w:szCs w:val="20"/>
                <w:shd w:val="clear" w:color="auto" w:fill="FFFFFF"/>
              </w:rPr>
              <w:t>Администрация</w:t>
            </w:r>
          </w:p>
        </w:tc>
      </w:tr>
      <w:tr w:rsidR="006E5B6D" w:rsidRPr="007A76F8" w:rsidTr="00C66C44">
        <w:trPr>
          <w:trHeight w:hRule="exact" w:val="556"/>
        </w:trPr>
        <w:tc>
          <w:tcPr>
            <w:tcW w:w="646" w:type="dxa"/>
            <w:shd w:val="clear" w:color="auto" w:fill="FFFFFF"/>
          </w:tcPr>
          <w:p w:rsidR="006E5B6D" w:rsidRPr="007A76F8" w:rsidRDefault="006E5B6D" w:rsidP="00313A82">
            <w:pPr>
              <w:spacing w:after="0" w:line="240" w:lineRule="auto"/>
              <w:jc w:val="center"/>
              <w:rPr>
                <w:rFonts w:ascii="Times New Roman" w:hAnsi="Times New Roman"/>
                <w:sz w:val="20"/>
                <w:szCs w:val="20"/>
              </w:rPr>
            </w:pPr>
            <w:r w:rsidRPr="007A76F8">
              <w:rPr>
                <w:rFonts w:ascii="Times New Roman" w:hAnsi="Times New Roman"/>
                <w:color w:val="000000"/>
                <w:sz w:val="20"/>
                <w:szCs w:val="20"/>
                <w:shd w:val="clear" w:color="auto" w:fill="FFFFFF"/>
              </w:rPr>
              <w:t>4</w:t>
            </w:r>
          </w:p>
        </w:tc>
        <w:tc>
          <w:tcPr>
            <w:tcW w:w="5308" w:type="dxa"/>
            <w:shd w:val="clear" w:color="auto" w:fill="FFFFFF"/>
          </w:tcPr>
          <w:p w:rsidR="006E5B6D" w:rsidRPr="007A76F8" w:rsidRDefault="006E5B6D" w:rsidP="00313A82">
            <w:pPr>
              <w:spacing w:after="0" w:line="240" w:lineRule="auto"/>
              <w:ind w:left="165" w:right="214"/>
              <w:rPr>
                <w:rFonts w:ascii="Times New Roman" w:hAnsi="Times New Roman"/>
                <w:sz w:val="20"/>
                <w:szCs w:val="20"/>
              </w:rPr>
            </w:pPr>
            <w:r w:rsidRPr="007A76F8">
              <w:rPr>
                <w:rFonts w:ascii="Times New Roman" w:hAnsi="Times New Roman"/>
                <w:color w:val="000000"/>
                <w:sz w:val="20"/>
                <w:szCs w:val="20"/>
                <w:shd w:val="clear" w:color="auto" w:fill="FFFFFF"/>
              </w:rPr>
              <w:t>Приведение нормативно-правовой базы школы в соответствие с требованиями ФГОС</w:t>
            </w:r>
          </w:p>
        </w:tc>
        <w:tc>
          <w:tcPr>
            <w:tcW w:w="1618" w:type="dxa"/>
            <w:shd w:val="clear" w:color="auto" w:fill="FFFFFF"/>
          </w:tcPr>
          <w:p w:rsidR="006E5B6D" w:rsidRPr="007A76F8" w:rsidRDefault="006E5B6D" w:rsidP="00313A82">
            <w:pPr>
              <w:spacing w:after="0" w:line="240" w:lineRule="auto"/>
              <w:jc w:val="center"/>
              <w:rPr>
                <w:rFonts w:ascii="Times New Roman" w:hAnsi="Times New Roman"/>
                <w:sz w:val="20"/>
                <w:szCs w:val="20"/>
              </w:rPr>
            </w:pPr>
            <w:r w:rsidRPr="007A76F8">
              <w:rPr>
                <w:rFonts w:ascii="Times New Roman" w:hAnsi="Times New Roman"/>
                <w:color w:val="000000"/>
                <w:sz w:val="20"/>
                <w:szCs w:val="20"/>
                <w:shd w:val="clear" w:color="auto" w:fill="FFFFFF"/>
              </w:rPr>
              <w:t xml:space="preserve">до августа </w:t>
            </w:r>
            <w:r w:rsidR="002667E7">
              <w:rPr>
                <w:rFonts w:ascii="Times New Roman" w:hAnsi="Times New Roman"/>
                <w:color w:val="000000"/>
                <w:sz w:val="20"/>
                <w:szCs w:val="20"/>
                <w:shd w:val="clear" w:color="auto" w:fill="FFFFFF"/>
              </w:rPr>
              <w:t>2022</w:t>
            </w:r>
            <w:r w:rsidRPr="007A76F8">
              <w:rPr>
                <w:rFonts w:ascii="Times New Roman" w:hAnsi="Times New Roman"/>
                <w:color w:val="000000"/>
                <w:sz w:val="20"/>
                <w:szCs w:val="20"/>
                <w:shd w:val="clear" w:color="auto" w:fill="FFFFFF"/>
              </w:rPr>
              <w:t>г.</w:t>
            </w:r>
          </w:p>
        </w:tc>
        <w:tc>
          <w:tcPr>
            <w:tcW w:w="2388" w:type="dxa"/>
            <w:shd w:val="clear" w:color="auto" w:fill="FFFFFF"/>
          </w:tcPr>
          <w:p w:rsidR="006E5B6D" w:rsidRPr="007A76F8" w:rsidRDefault="006E5B6D" w:rsidP="00313A82">
            <w:pPr>
              <w:spacing w:after="0" w:line="240" w:lineRule="auto"/>
              <w:jc w:val="center"/>
              <w:rPr>
                <w:rFonts w:ascii="Times New Roman" w:hAnsi="Times New Roman"/>
                <w:sz w:val="20"/>
                <w:szCs w:val="20"/>
              </w:rPr>
            </w:pPr>
            <w:r w:rsidRPr="007A76F8">
              <w:rPr>
                <w:rFonts w:ascii="Times New Roman" w:hAnsi="Times New Roman"/>
                <w:color w:val="000000"/>
                <w:sz w:val="20"/>
                <w:szCs w:val="20"/>
                <w:shd w:val="clear" w:color="auto" w:fill="FFFFFF"/>
              </w:rPr>
              <w:t>Администрация</w:t>
            </w:r>
          </w:p>
        </w:tc>
      </w:tr>
      <w:tr w:rsidR="006E5B6D" w:rsidRPr="007A76F8" w:rsidTr="00C66C44">
        <w:trPr>
          <w:trHeight w:hRule="exact" w:val="972"/>
        </w:trPr>
        <w:tc>
          <w:tcPr>
            <w:tcW w:w="646" w:type="dxa"/>
            <w:shd w:val="clear" w:color="auto" w:fill="FFFFFF"/>
          </w:tcPr>
          <w:p w:rsidR="006E5B6D" w:rsidRPr="007A76F8" w:rsidRDefault="006E5B6D" w:rsidP="00313A82">
            <w:pPr>
              <w:spacing w:after="0" w:line="240" w:lineRule="auto"/>
              <w:jc w:val="center"/>
              <w:rPr>
                <w:rFonts w:ascii="Times New Roman" w:hAnsi="Times New Roman"/>
                <w:sz w:val="20"/>
                <w:szCs w:val="20"/>
              </w:rPr>
            </w:pPr>
            <w:r w:rsidRPr="007A76F8">
              <w:rPr>
                <w:rFonts w:ascii="Times New Roman" w:hAnsi="Times New Roman"/>
                <w:color w:val="000000"/>
                <w:sz w:val="20"/>
                <w:szCs w:val="20"/>
                <w:shd w:val="clear" w:color="auto" w:fill="FFFFFF"/>
              </w:rPr>
              <w:t>5</w:t>
            </w:r>
          </w:p>
        </w:tc>
        <w:tc>
          <w:tcPr>
            <w:tcW w:w="5308" w:type="dxa"/>
            <w:shd w:val="clear" w:color="auto" w:fill="FFFFFF"/>
          </w:tcPr>
          <w:p w:rsidR="006E5B6D" w:rsidRPr="007A76F8" w:rsidRDefault="006E5B6D" w:rsidP="00313A82">
            <w:pPr>
              <w:spacing w:after="0" w:line="240" w:lineRule="auto"/>
              <w:ind w:left="165" w:right="214"/>
              <w:rPr>
                <w:rFonts w:ascii="Times New Roman" w:hAnsi="Times New Roman"/>
                <w:sz w:val="20"/>
                <w:szCs w:val="20"/>
              </w:rPr>
            </w:pPr>
            <w:r w:rsidRPr="007A76F8">
              <w:rPr>
                <w:rFonts w:ascii="Times New Roman" w:hAnsi="Times New Roman"/>
                <w:color w:val="000000"/>
                <w:sz w:val="20"/>
                <w:szCs w:val="20"/>
                <w:shd w:val="clear" w:color="auto" w:fill="FFFFFF"/>
              </w:rPr>
              <w:t>Внесение изменений в должностные инструкции работников лицея в соответствии с требованиями ФГОС общего образования и новыми тарифно</w:t>
            </w:r>
            <w:r w:rsidRPr="007A76F8">
              <w:rPr>
                <w:rFonts w:ascii="Times New Roman" w:hAnsi="Times New Roman"/>
                <w:color w:val="000000"/>
                <w:sz w:val="20"/>
                <w:szCs w:val="20"/>
                <w:shd w:val="clear" w:color="auto" w:fill="FFFFFF"/>
              </w:rPr>
              <w:softHyphen/>
              <w:t>квалификационными характеристиками.</w:t>
            </w:r>
          </w:p>
        </w:tc>
        <w:tc>
          <w:tcPr>
            <w:tcW w:w="1618" w:type="dxa"/>
            <w:shd w:val="clear" w:color="auto" w:fill="FFFFFF"/>
          </w:tcPr>
          <w:p w:rsidR="006E5B6D" w:rsidRPr="007A76F8" w:rsidRDefault="006E5B6D" w:rsidP="00313A82">
            <w:pPr>
              <w:spacing w:after="0" w:line="240" w:lineRule="auto"/>
              <w:jc w:val="center"/>
              <w:rPr>
                <w:rFonts w:ascii="Times New Roman" w:hAnsi="Times New Roman"/>
                <w:sz w:val="20"/>
                <w:szCs w:val="20"/>
              </w:rPr>
            </w:pPr>
            <w:r w:rsidRPr="007A76F8">
              <w:rPr>
                <w:rFonts w:ascii="Times New Roman" w:hAnsi="Times New Roman"/>
                <w:color w:val="000000"/>
                <w:sz w:val="20"/>
                <w:szCs w:val="20"/>
                <w:shd w:val="clear" w:color="auto" w:fill="FFFFFF"/>
              </w:rPr>
              <w:t xml:space="preserve">до августа </w:t>
            </w:r>
            <w:r w:rsidR="002667E7">
              <w:rPr>
                <w:rFonts w:ascii="Times New Roman" w:hAnsi="Times New Roman"/>
                <w:color w:val="000000"/>
                <w:sz w:val="20"/>
                <w:szCs w:val="20"/>
                <w:shd w:val="clear" w:color="auto" w:fill="FFFFFF"/>
              </w:rPr>
              <w:t>2022</w:t>
            </w:r>
            <w:r w:rsidRPr="007A76F8">
              <w:rPr>
                <w:rFonts w:ascii="Times New Roman" w:hAnsi="Times New Roman"/>
                <w:color w:val="000000"/>
                <w:sz w:val="20"/>
                <w:szCs w:val="20"/>
                <w:shd w:val="clear" w:color="auto" w:fill="FFFFFF"/>
              </w:rPr>
              <w:t>г.</w:t>
            </w:r>
          </w:p>
        </w:tc>
        <w:tc>
          <w:tcPr>
            <w:tcW w:w="2388" w:type="dxa"/>
            <w:shd w:val="clear" w:color="auto" w:fill="FFFFFF"/>
          </w:tcPr>
          <w:p w:rsidR="006E5B6D" w:rsidRPr="007A76F8" w:rsidRDefault="006E5B6D" w:rsidP="00313A82">
            <w:pPr>
              <w:spacing w:after="0" w:line="240" w:lineRule="auto"/>
              <w:jc w:val="center"/>
              <w:rPr>
                <w:rFonts w:ascii="Times New Roman" w:hAnsi="Times New Roman"/>
                <w:sz w:val="20"/>
                <w:szCs w:val="20"/>
              </w:rPr>
            </w:pPr>
            <w:r w:rsidRPr="007A76F8">
              <w:rPr>
                <w:rFonts w:ascii="Times New Roman" w:hAnsi="Times New Roman"/>
                <w:color w:val="000000"/>
                <w:sz w:val="20"/>
                <w:szCs w:val="20"/>
                <w:shd w:val="clear" w:color="auto" w:fill="FFFFFF"/>
              </w:rPr>
              <w:t>Директор</w:t>
            </w:r>
          </w:p>
        </w:tc>
      </w:tr>
      <w:tr w:rsidR="006E5B6D" w:rsidRPr="007A76F8" w:rsidTr="00C66C44">
        <w:trPr>
          <w:trHeight w:hRule="exact" w:val="774"/>
        </w:trPr>
        <w:tc>
          <w:tcPr>
            <w:tcW w:w="646" w:type="dxa"/>
            <w:shd w:val="clear" w:color="auto" w:fill="FFFFFF"/>
          </w:tcPr>
          <w:p w:rsidR="006E5B6D" w:rsidRPr="007A76F8" w:rsidRDefault="006E5B6D" w:rsidP="00313A82">
            <w:pPr>
              <w:spacing w:after="0" w:line="240" w:lineRule="auto"/>
              <w:jc w:val="center"/>
              <w:rPr>
                <w:rFonts w:ascii="Times New Roman" w:hAnsi="Times New Roman"/>
                <w:sz w:val="20"/>
                <w:szCs w:val="20"/>
              </w:rPr>
            </w:pPr>
            <w:r w:rsidRPr="007A76F8">
              <w:rPr>
                <w:rFonts w:ascii="Times New Roman" w:hAnsi="Times New Roman"/>
                <w:color w:val="000000"/>
                <w:sz w:val="20"/>
                <w:szCs w:val="20"/>
                <w:shd w:val="clear" w:color="auto" w:fill="FFFFFF"/>
              </w:rPr>
              <w:t>6</w:t>
            </w:r>
          </w:p>
        </w:tc>
        <w:tc>
          <w:tcPr>
            <w:tcW w:w="5308" w:type="dxa"/>
            <w:shd w:val="clear" w:color="auto" w:fill="FFFFFF"/>
          </w:tcPr>
          <w:p w:rsidR="006E5B6D" w:rsidRPr="007A76F8" w:rsidRDefault="006E5B6D" w:rsidP="00313A82">
            <w:pPr>
              <w:spacing w:after="0" w:line="240" w:lineRule="auto"/>
              <w:ind w:left="165" w:right="214"/>
              <w:rPr>
                <w:rFonts w:ascii="Times New Roman" w:hAnsi="Times New Roman"/>
                <w:sz w:val="20"/>
                <w:szCs w:val="20"/>
              </w:rPr>
            </w:pPr>
            <w:r w:rsidRPr="007A76F8">
              <w:rPr>
                <w:rFonts w:ascii="Times New Roman" w:hAnsi="Times New Roman"/>
                <w:color w:val="000000"/>
                <w:sz w:val="20"/>
                <w:szCs w:val="20"/>
                <w:shd w:val="clear" w:color="auto" w:fill="FFFFFF"/>
              </w:rPr>
              <w:t>Формирование заявки на учебники и учебные пособия, используемые в образовательном процессе в соответствии с ФГОС основного общего образования.</w:t>
            </w:r>
          </w:p>
        </w:tc>
        <w:tc>
          <w:tcPr>
            <w:tcW w:w="1618" w:type="dxa"/>
            <w:shd w:val="clear" w:color="auto" w:fill="FFFFFF"/>
          </w:tcPr>
          <w:p w:rsidR="006E5B6D" w:rsidRPr="007A76F8" w:rsidRDefault="006E5B6D" w:rsidP="00313A82">
            <w:pPr>
              <w:spacing w:after="0" w:line="240" w:lineRule="auto"/>
              <w:jc w:val="center"/>
              <w:rPr>
                <w:rFonts w:ascii="Times New Roman" w:hAnsi="Times New Roman"/>
                <w:sz w:val="20"/>
                <w:szCs w:val="20"/>
              </w:rPr>
            </w:pPr>
            <w:r w:rsidRPr="007A76F8">
              <w:rPr>
                <w:rFonts w:ascii="Times New Roman" w:hAnsi="Times New Roman"/>
                <w:sz w:val="20"/>
                <w:szCs w:val="20"/>
              </w:rPr>
              <w:t>май</w:t>
            </w:r>
          </w:p>
          <w:p w:rsidR="006E5B6D" w:rsidRPr="007A76F8" w:rsidRDefault="002667E7" w:rsidP="00313A82">
            <w:pPr>
              <w:spacing w:after="0" w:line="240" w:lineRule="auto"/>
              <w:jc w:val="center"/>
              <w:rPr>
                <w:rFonts w:ascii="Times New Roman" w:hAnsi="Times New Roman"/>
                <w:sz w:val="20"/>
                <w:szCs w:val="20"/>
              </w:rPr>
            </w:pPr>
            <w:r>
              <w:rPr>
                <w:rFonts w:ascii="Times New Roman" w:hAnsi="Times New Roman"/>
                <w:color w:val="000000"/>
                <w:sz w:val="20"/>
                <w:szCs w:val="20"/>
                <w:shd w:val="clear" w:color="auto" w:fill="FFFFFF"/>
              </w:rPr>
              <w:t>2022</w:t>
            </w:r>
            <w:r w:rsidR="006E5B6D" w:rsidRPr="007A76F8">
              <w:rPr>
                <w:rFonts w:ascii="Times New Roman" w:hAnsi="Times New Roman"/>
                <w:color w:val="000000"/>
                <w:sz w:val="20"/>
                <w:szCs w:val="20"/>
                <w:shd w:val="clear" w:color="auto" w:fill="FFFFFF"/>
              </w:rPr>
              <w:t xml:space="preserve"> г.</w:t>
            </w:r>
          </w:p>
        </w:tc>
        <w:tc>
          <w:tcPr>
            <w:tcW w:w="2388" w:type="dxa"/>
            <w:shd w:val="clear" w:color="auto" w:fill="FFFFFF"/>
          </w:tcPr>
          <w:p w:rsidR="006E5B6D" w:rsidRPr="007A76F8" w:rsidRDefault="006E5B6D" w:rsidP="00313A82">
            <w:pPr>
              <w:spacing w:after="0" w:line="240" w:lineRule="auto"/>
              <w:ind w:left="640"/>
              <w:rPr>
                <w:rFonts w:ascii="Times New Roman" w:hAnsi="Times New Roman"/>
                <w:sz w:val="20"/>
                <w:szCs w:val="20"/>
              </w:rPr>
            </w:pPr>
            <w:r w:rsidRPr="007A76F8">
              <w:rPr>
                <w:rFonts w:ascii="Times New Roman" w:hAnsi="Times New Roman"/>
                <w:color w:val="000000"/>
                <w:sz w:val="20"/>
                <w:szCs w:val="20"/>
                <w:shd w:val="clear" w:color="auto" w:fill="FFFFFF"/>
              </w:rPr>
              <w:t>Зав. библиотекой, учителя-предметники</w:t>
            </w:r>
          </w:p>
        </w:tc>
      </w:tr>
      <w:tr w:rsidR="006E5B6D" w:rsidRPr="007A76F8" w:rsidTr="00C66C44">
        <w:trPr>
          <w:trHeight w:hRule="exact" w:val="714"/>
        </w:trPr>
        <w:tc>
          <w:tcPr>
            <w:tcW w:w="646" w:type="dxa"/>
            <w:shd w:val="clear" w:color="auto" w:fill="FFFFFF"/>
          </w:tcPr>
          <w:p w:rsidR="006E5B6D" w:rsidRPr="007A76F8" w:rsidRDefault="006E5B6D" w:rsidP="00313A82">
            <w:pPr>
              <w:spacing w:after="0" w:line="240" w:lineRule="auto"/>
              <w:jc w:val="center"/>
              <w:rPr>
                <w:rFonts w:ascii="Times New Roman" w:hAnsi="Times New Roman"/>
                <w:sz w:val="20"/>
                <w:szCs w:val="20"/>
              </w:rPr>
            </w:pPr>
            <w:r w:rsidRPr="007A76F8">
              <w:rPr>
                <w:rFonts w:ascii="Times New Roman" w:hAnsi="Times New Roman"/>
                <w:color w:val="000000"/>
                <w:sz w:val="20"/>
                <w:szCs w:val="20"/>
                <w:shd w:val="clear" w:color="auto" w:fill="FFFFFF"/>
              </w:rPr>
              <w:t>7</w:t>
            </w:r>
          </w:p>
        </w:tc>
        <w:tc>
          <w:tcPr>
            <w:tcW w:w="5308" w:type="dxa"/>
            <w:shd w:val="clear" w:color="auto" w:fill="FFFFFF"/>
          </w:tcPr>
          <w:p w:rsidR="006E5B6D" w:rsidRPr="007A76F8" w:rsidRDefault="006E5B6D" w:rsidP="00313A82">
            <w:pPr>
              <w:spacing w:after="0" w:line="240" w:lineRule="auto"/>
              <w:ind w:left="165" w:right="214"/>
              <w:rPr>
                <w:rFonts w:ascii="Times New Roman" w:hAnsi="Times New Roman"/>
                <w:sz w:val="20"/>
                <w:szCs w:val="20"/>
              </w:rPr>
            </w:pPr>
            <w:r w:rsidRPr="007A76F8">
              <w:rPr>
                <w:rFonts w:ascii="Times New Roman" w:hAnsi="Times New Roman"/>
                <w:color w:val="000000"/>
                <w:sz w:val="20"/>
                <w:szCs w:val="20"/>
                <w:shd w:val="clear" w:color="auto" w:fill="FFFFFF"/>
              </w:rPr>
              <w:t>Разработка и утверждение плана мероприятий по введению ФГОС ООО в МКОУ «</w:t>
            </w:r>
            <w:r w:rsidR="002667E7">
              <w:rPr>
                <w:rFonts w:ascii="Times New Roman" w:hAnsi="Times New Roman"/>
                <w:color w:val="000000"/>
                <w:sz w:val="20"/>
                <w:szCs w:val="20"/>
                <w:shd w:val="clear" w:color="auto" w:fill="FFFFFF"/>
              </w:rPr>
              <w:t xml:space="preserve">Кавкамахинская </w:t>
            </w:r>
            <w:r w:rsidRPr="007A76F8">
              <w:rPr>
                <w:rFonts w:ascii="Times New Roman" w:hAnsi="Times New Roman"/>
                <w:color w:val="000000"/>
                <w:sz w:val="20"/>
                <w:szCs w:val="20"/>
                <w:shd w:val="clear" w:color="auto" w:fill="FFFFFF"/>
              </w:rPr>
              <w:t xml:space="preserve"> СОШ»</w:t>
            </w:r>
          </w:p>
        </w:tc>
        <w:tc>
          <w:tcPr>
            <w:tcW w:w="1618" w:type="dxa"/>
            <w:shd w:val="clear" w:color="auto" w:fill="FFFFFF"/>
          </w:tcPr>
          <w:p w:rsidR="006E5B6D" w:rsidRPr="007A76F8" w:rsidRDefault="006E5B6D" w:rsidP="00313A82">
            <w:pPr>
              <w:spacing w:after="0" w:line="240" w:lineRule="auto"/>
              <w:jc w:val="center"/>
              <w:rPr>
                <w:rFonts w:ascii="Times New Roman" w:hAnsi="Times New Roman"/>
                <w:sz w:val="20"/>
                <w:szCs w:val="20"/>
              </w:rPr>
            </w:pPr>
            <w:r w:rsidRPr="007A76F8">
              <w:rPr>
                <w:rFonts w:ascii="Times New Roman" w:hAnsi="Times New Roman"/>
                <w:color w:val="000000"/>
                <w:sz w:val="20"/>
                <w:szCs w:val="20"/>
                <w:shd w:val="clear" w:color="auto" w:fill="FFFFFF"/>
              </w:rPr>
              <w:t xml:space="preserve">Март-апрель </w:t>
            </w:r>
            <w:r w:rsidR="002667E7">
              <w:rPr>
                <w:rFonts w:ascii="Times New Roman" w:hAnsi="Times New Roman"/>
                <w:color w:val="000000"/>
                <w:sz w:val="20"/>
                <w:szCs w:val="20"/>
                <w:shd w:val="clear" w:color="auto" w:fill="FFFFFF"/>
              </w:rPr>
              <w:t>2022</w:t>
            </w:r>
            <w:r w:rsidRPr="007A76F8">
              <w:rPr>
                <w:rFonts w:ascii="Times New Roman" w:hAnsi="Times New Roman"/>
                <w:color w:val="000000"/>
                <w:sz w:val="20"/>
                <w:szCs w:val="20"/>
                <w:shd w:val="clear" w:color="auto" w:fill="FFFFFF"/>
              </w:rPr>
              <w:t xml:space="preserve"> г.</w:t>
            </w:r>
          </w:p>
        </w:tc>
        <w:tc>
          <w:tcPr>
            <w:tcW w:w="2388" w:type="dxa"/>
            <w:shd w:val="clear" w:color="auto" w:fill="FFFFFF"/>
          </w:tcPr>
          <w:p w:rsidR="006E5B6D" w:rsidRPr="007A76F8" w:rsidRDefault="006E5B6D" w:rsidP="00313A82">
            <w:pPr>
              <w:spacing w:after="0" w:line="240" w:lineRule="auto"/>
              <w:ind w:right="340"/>
              <w:jc w:val="right"/>
              <w:rPr>
                <w:rFonts w:ascii="Times New Roman" w:hAnsi="Times New Roman"/>
                <w:sz w:val="20"/>
                <w:szCs w:val="20"/>
              </w:rPr>
            </w:pPr>
            <w:r w:rsidRPr="007A76F8">
              <w:rPr>
                <w:rFonts w:ascii="Times New Roman" w:hAnsi="Times New Roman"/>
                <w:color w:val="000000"/>
                <w:sz w:val="20"/>
                <w:szCs w:val="20"/>
                <w:shd w:val="clear" w:color="auto" w:fill="FFFFFF"/>
              </w:rPr>
              <w:t>Зам. директора по УВР, руководитель творческой группы</w:t>
            </w:r>
          </w:p>
        </w:tc>
      </w:tr>
      <w:tr w:rsidR="006E5B6D" w:rsidRPr="007A76F8" w:rsidTr="00C66C44">
        <w:trPr>
          <w:trHeight w:hRule="exact" w:val="324"/>
        </w:trPr>
        <w:tc>
          <w:tcPr>
            <w:tcW w:w="9960" w:type="dxa"/>
            <w:gridSpan w:val="4"/>
            <w:shd w:val="clear" w:color="auto" w:fill="FFFFFF"/>
          </w:tcPr>
          <w:p w:rsidR="006E5B6D" w:rsidRPr="007A76F8" w:rsidRDefault="006E5B6D" w:rsidP="00313A82">
            <w:pPr>
              <w:spacing w:after="0" w:line="240" w:lineRule="auto"/>
              <w:ind w:left="165" w:right="214"/>
              <w:jc w:val="center"/>
              <w:rPr>
                <w:rFonts w:ascii="Times New Roman" w:hAnsi="Times New Roman"/>
                <w:b/>
                <w:sz w:val="20"/>
                <w:szCs w:val="20"/>
              </w:rPr>
            </w:pPr>
            <w:r w:rsidRPr="007A76F8">
              <w:rPr>
                <w:rFonts w:ascii="Times New Roman" w:hAnsi="Times New Roman"/>
                <w:b/>
                <w:color w:val="000000"/>
                <w:sz w:val="20"/>
                <w:szCs w:val="20"/>
                <w:shd w:val="clear" w:color="auto" w:fill="FFFFFF"/>
              </w:rPr>
              <w:t>II. Финансовое обеспечение введения ФГОС</w:t>
            </w:r>
          </w:p>
        </w:tc>
      </w:tr>
      <w:tr w:rsidR="006E5B6D" w:rsidRPr="007A76F8" w:rsidTr="00C66C44">
        <w:trPr>
          <w:trHeight w:hRule="exact" w:val="773"/>
        </w:trPr>
        <w:tc>
          <w:tcPr>
            <w:tcW w:w="646" w:type="dxa"/>
            <w:shd w:val="clear" w:color="auto" w:fill="FFFFFF"/>
          </w:tcPr>
          <w:p w:rsidR="006E5B6D" w:rsidRPr="007A76F8" w:rsidRDefault="006E5B6D" w:rsidP="00313A82">
            <w:pPr>
              <w:spacing w:after="0" w:line="240" w:lineRule="auto"/>
              <w:jc w:val="center"/>
              <w:rPr>
                <w:rFonts w:ascii="Times New Roman" w:hAnsi="Times New Roman"/>
                <w:sz w:val="20"/>
                <w:szCs w:val="20"/>
              </w:rPr>
            </w:pPr>
            <w:r w:rsidRPr="007A76F8">
              <w:rPr>
                <w:rFonts w:ascii="Times New Roman" w:hAnsi="Times New Roman"/>
                <w:color w:val="000000"/>
                <w:sz w:val="20"/>
                <w:szCs w:val="20"/>
                <w:shd w:val="clear" w:color="auto" w:fill="FFFFFF"/>
              </w:rPr>
              <w:t>1</w:t>
            </w:r>
          </w:p>
        </w:tc>
        <w:tc>
          <w:tcPr>
            <w:tcW w:w="5308" w:type="dxa"/>
            <w:shd w:val="clear" w:color="auto" w:fill="FFFFFF"/>
          </w:tcPr>
          <w:p w:rsidR="006E5B6D" w:rsidRPr="007A76F8" w:rsidRDefault="006E5B6D" w:rsidP="00313A82">
            <w:pPr>
              <w:spacing w:after="0" w:line="240" w:lineRule="auto"/>
              <w:ind w:left="165" w:right="214"/>
              <w:rPr>
                <w:rFonts w:ascii="Times New Roman" w:hAnsi="Times New Roman"/>
                <w:sz w:val="20"/>
                <w:szCs w:val="20"/>
              </w:rPr>
            </w:pPr>
            <w:r w:rsidRPr="007A76F8">
              <w:rPr>
                <w:rFonts w:ascii="Times New Roman" w:hAnsi="Times New Roman"/>
                <w:color w:val="000000"/>
                <w:sz w:val="20"/>
                <w:szCs w:val="20"/>
                <w:shd w:val="clear" w:color="auto" w:fill="FFFFFF"/>
              </w:rPr>
              <w:t>Определение объёма расходов, необходимых для реализации ООП и достижения планируемых результатов, а также механизма их формирования</w:t>
            </w:r>
          </w:p>
        </w:tc>
        <w:tc>
          <w:tcPr>
            <w:tcW w:w="1618" w:type="dxa"/>
            <w:shd w:val="clear" w:color="auto" w:fill="FFFFFF"/>
          </w:tcPr>
          <w:p w:rsidR="006E5B6D" w:rsidRPr="007A76F8" w:rsidRDefault="006E5B6D" w:rsidP="00313A82">
            <w:pPr>
              <w:spacing w:after="0" w:line="240" w:lineRule="auto"/>
              <w:jc w:val="center"/>
              <w:rPr>
                <w:rFonts w:ascii="Times New Roman" w:hAnsi="Times New Roman"/>
                <w:sz w:val="20"/>
                <w:szCs w:val="20"/>
              </w:rPr>
            </w:pPr>
            <w:r w:rsidRPr="007A76F8">
              <w:rPr>
                <w:rFonts w:ascii="Times New Roman" w:hAnsi="Times New Roman"/>
                <w:color w:val="000000"/>
                <w:sz w:val="20"/>
                <w:szCs w:val="20"/>
                <w:shd w:val="clear" w:color="auto" w:fill="FFFFFF"/>
              </w:rPr>
              <w:t xml:space="preserve">Май </w:t>
            </w:r>
            <w:r w:rsidR="002667E7">
              <w:rPr>
                <w:rFonts w:ascii="Times New Roman" w:hAnsi="Times New Roman"/>
                <w:color w:val="000000"/>
                <w:sz w:val="20"/>
                <w:szCs w:val="20"/>
                <w:shd w:val="clear" w:color="auto" w:fill="FFFFFF"/>
              </w:rPr>
              <w:t>2022</w:t>
            </w:r>
            <w:r w:rsidRPr="007A76F8">
              <w:rPr>
                <w:rFonts w:ascii="Times New Roman" w:hAnsi="Times New Roman"/>
                <w:color w:val="000000"/>
                <w:sz w:val="20"/>
                <w:szCs w:val="20"/>
                <w:shd w:val="clear" w:color="auto" w:fill="FFFFFF"/>
              </w:rPr>
              <w:t xml:space="preserve"> г.</w:t>
            </w:r>
          </w:p>
        </w:tc>
        <w:tc>
          <w:tcPr>
            <w:tcW w:w="2388" w:type="dxa"/>
            <w:shd w:val="clear" w:color="auto" w:fill="FFFFFF"/>
          </w:tcPr>
          <w:p w:rsidR="006E5B6D" w:rsidRPr="007A76F8" w:rsidRDefault="006E5B6D" w:rsidP="00313A82">
            <w:pPr>
              <w:spacing w:after="0" w:line="240" w:lineRule="auto"/>
              <w:jc w:val="center"/>
              <w:rPr>
                <w:rFonts w:ascii="Times New Roman" w:hAnsi="Times New Roman"/>
                <w:sz w:val="20"/>
                <w:szCs w:val="20"/>
              </w:rPr>
            </w:pPr>
            <w:r w:rsidRPr="007A76F8">
              <w:rPr>
                <w:rFonts w:ascii="Times New Roman" w:hAnsi="Times New Roman"/>
                <w:color w:val="000000"/>
                <w:sz w:val="20"/>
                <w:szCs w:val="20"/>
                <w:shd w:val="clear" w:color="auto" w:fill="FFFFFF"/>
              </w:rPr>
              <w:t>Директор, главный бухгалтер</w:t>
            </w:r>
          </w:p>
        </w:tc>
      </w:tr>
      <w:tr w:rsidR="006E5B6D" w:rsidRPr="007A76F8" w:rsidTr="00C66C44">
        <w:trPr>
          <w:trHeight w:hRule="exact" w:val="1149"/>
        </w:trPr>
        <w:tc>
          <w:tcPr>
            <w:tcW w:w="646" w:type="dxa"/>
            <w:shd w:val="clear" w:color="auto" w:fill="FFFFFF"/>
          </w:tcPr>
          <w:p w:rsidR="006E5B6D" w:rsidRPr="007A76F8" w:rsidRDefault="006E5B6D" w:rsidP="00313A82">
            <w:pPr>
              <w:spacing w:after="0" w:line="240" w:lineRule="auto"/>
              <w:jc w:val="center"/>
              <w:rPr>
                <w:rFonts w:ascii="Times New Roman" w:hAnsi="Times New Roman"/>
                <w:sz w:val="20"/>
                <w:szCs w:val="20"/>
              </w:rPr>
            </w:pPr>
            <w:r w:rsidRPr="007A76F8">
              <w:rPr>
                <w:rFonts w:ascii="Times New Roman" w:hAnsi="Times New Roman"/>
                <w:color w:val="000000"/>
                <w:sz w:val="20"/>
                <w:szCs w:val="20"/>
                <w:shd w:val="clear" w:color="auto" w:fill="FFFFFF"/>
              </w:rPr>
              <w:t>2</w:t>
            </w:r>
          </w:p>
        </w:tc>
        <w:tc>
          <w:tcPr>
            <w:tcW w:w="5308" w:type="dxa"/>
            <w:shd w:val="clear" w:color="auto" w:fill="FFFFFF"/>
          </w:tcPr>
          <w:p w:rsidR="006E5B6D" w:rsidRPr="007A76F8" w:rsidRDefault="006E5B6D" w:rsidP="00313A82">
            <w:pPr>
              <w:spacing w:after="0" w:line="240" w:lineRule="auto"/>
              <w:ind w:left="165" w:right="214"/>
              <w:rPr>
                <w:rFonts w:ascii="Times New Roman" w:hAnsi="Times New Roman"/>
                <w:sz w:val="20"/>
                <w:szCs w:val="20"/>
              </w:rPr>
            </w:pPr>
            <w:r w:rsidRPr="007A76F8">
              <w:rPr>
                <w:rFonts w:ascii="Times New Roman" w:hAnsi="Times New Roman"/>
                <w:color w:val="000000"/>
                <w:sz w:val="20"/>
                <w:szCs w:val="20"/>
                <w:shd w:val="clear" w:color="auto" w:fill="FFFFFF"/>
              </w:rPr>
              <w:t>Внесение изменений в Положение об оплате труда работников МКОУ «</w:t>
            </w:r>
            <w:r w:rsidR="002667E7">
              <w:rPr>
                <w:rFonts w:ascii="Times New Roman" w:hAnsi="Times New Roman"/>
                <w:color w:val="000000"/>
                <w:sz w:val="20"/>
                <w:szCs w:val="20"/>
                <w:shd w:val="clear" w:color="auto" w:fill="FFFFFF"/>
              </w:rPr>
              <w:t xml:space="preserve">Кавкамахинская </w:t>
            </w:r>
            <w:r w:rsidRPr="007A76F8">
              <w:rPr>
                <w:rFonts w:ascii="Times New Roman" w:hAnsi="Times New Roman"/>
                <w:color w:val="000000"/>
                <w:sz w:val="20"/>
                <w:szCs w:val="20"/>
                <w:shd w:val="clear" w:color="auto" w:fill="FFFFFF"/>
              </w:rPr>
              <w:t xml:space="preserve"> СОШ», регламентирующие установление заработной платы работников школы, в том числе стимулирующих надбавок и доплат, порядка и размеров премирования</w:t>
            </w:r>
          </w:p>
        </w:tc>
        <w:tc>
          <w:tcPr>
            <w:tcW w:w="1618" w:type="dxa"/>
            <w:shd w:val="clear" w:color="auto" w:fill="FFFFFF"/>
          </w:tcPr>
          <w:p w:rsidR="006E5B6D" w:rsidRPr="007A76F8" w:rsidRDefault="006E5B6D" w:rsidP="00313A82">
            <w:pPr>
              <w:spacing w:after="0" w:line="240" w:lineRule="auto"/>
              <w:jc w:val="center"/>
              <w:rPr>
                <w:rFonts w:ascii="Times New Roman" w:hAnsi="Times New Roman"/>
                <w:sz w:val="20"/>
                <w:szCs w:val="20"/>
              </w:rPr>
            </w:pPr>
            <w:r w:rsidRPr="007A76F8">
              <w:rPr>
                <w:rFonts w:ascii="Times New Roman" w:hAnsi="Times New Roman"/>
                <w:color w:val="000000"/>
                <w:sz w:val="20"/>
                <w:szCs w:val="20"/>
                <w:shd w:val="clear" w:color="auto" w:fill="FFFFFF"/>
              </w:rPr>
              <w:t>до 01.09.</w:t>
            </w:r>
            <w:r w:rsidR="002667E7">
              <w:rPr>
                <w:rFonts w:ascii="Times New Roman" w:hAnsi="Times New Roman"/>
                <w:color w:val="000000"/>
                <w:sz w:val="20"/>
                <w:szCs w:val="20"/>
                <w:shd w:val="clear" w:color="auto" w:fill="FFFFFF"/>
              </w:rPr>
              <w:t>2022</w:t>
            </w:r>
            <w:r w:rsidRPr="007A76F8">
              <w:rPr>
                <w:rFonts w:ascii="Times New Roman" w:hAnsi="Times New Roman"/>
                <w:color w:val="000000"/>
                <w:sz w:val="20"/>
                <w:szCs w:val="20"/>
                <w:shd w:val="clear" w:color="auto" w:fill="FFFFFF"/>
              </w:rPr>
              <w:t xml:space="preserve"> г.</w:t>
            </w:r>
          </w:p>
        </w:tc>
        <w:tc>
          <w:tcPr>
            <w:tcW w:w="2388" w:type="dxa"/>
            <w:shd w:val="clear" w:color="auto" w:fill="FFFFFF"/>
          </w:tcPr>
          <w:p w:rsidR="006E5B6D" w:rsidRPr="007A76F8" w:rsidRDefault="006E5B6D" w:rsidP="00313A82">
            <w:pPr>
              <w:spacing w:after="0" w:line="240" w:lineRule="auto"/>
              <w:ind w:left="160"/>
              <w:rPr>
                <w:rFonts w:ascii="Times New Roman" w:hAnsi="Times New Roman"/>
                <w:sz w:val="20"/>
                <w:szCs w:val="20"/>
              </w:rPr>
            </w:pPr>
            <w:r w:rsidRPr="007A76F8">
              <w:rPr>
                <w:rFonts w:ascii="Times New Roman" w:hAnsi="Times New Roman"/>
                <w:color w:val="000000"/>
                <w:sz w:val="20"/>
                <w:szCs w:val="20"/>
                <w:shd w:val="clear" w:color="auto" w:fill="FFFFFF"/>
              </w:rPr>
              <w:t>Директор, комиссия по распределению стимулирующей части фонда оплаты труда, главный бухгалтер</w:t>
            </w:r>
          </w:p>
        </w:tc>
      </w:tr>
      <w:tr w:rsidR="006E5B6D" w:rsidRPr="007A76F8" w:rsidTr="00C66C44">
        <w:trPr>
          <w:trHeight w:hRule="exact" w:val="329"/>
        </w:trPr>
        <w:tc>
          <w:tcPr>
            <w:tcW w:w="9960" w:type="dxa"/>
            <w:gridSpan w:val="4"/>
            <w:shd w:val="clear" w:color="auto" w:fill="FFFFFF"/>
          </w:tcPr>
          <w:p w:rsidR="006E5B6D" w:rsidRPr="007A76F8" w:rsidRDefault="006E5B6D" w:rsidP="00313A82">
            <w:pPr>
              <w:spacing w:after="0" w:line="240" w:lineRule="auto"/>
              <w:ind w:left="165" w:right="214"/>
              <w:jc w:val="center"/>
              <w:rPr>
                <w:rFonts w:ascii="Times New Roman" w:hAnsi="Times New Roman"/>
                <w:b/>
                <w:sz w:val="20"/>
                <w:szCs w:val="20"/>
              </w:rPr>
            </w:pPr>
            <w:r w:rsidRPr="007A76F8">
              <w:rPr>
                <w:rFonts w:ascii="Times New Roman" w:hAnsi="Times New Roman"/>
                <w:b/>
                <w:color w:val="000000"/>
                <w:sz w:val="20"/>
                <w:szCs w:val="20"/>
                <w:shd w:val="clear" w:color="auto" w:fill="FFFFFF"/>
                <w:lang w:val="en-US"/>
              </w:rPr>
              <w:t>III</w:t>
            </w:r>
            <w:r w:rsidRPr="007A76F8">
              <w:rPr>
                <w:rFonts w:ascii="Times New Roman" w:hAnsi="Times New Roman"/>
                <w:b/>
                <w:color w:val="000000"/>
                <w:sz w:val="20"/>
                <w:szCs w:val="20"/>
                <w:shd w:val="clear" w:color="auto" w:fill="FFFFFF"/>
              </w:rPr>
              <w:t>. Организационное обеспечение введения ФГОС</w:t>
            </w:r>
          </w:p>
        </w:tc>
      </w:tr>
      <w:tr w:rsidR="006E5B6D" w:rsidRPr="007A76F8" w:rsidTr="00C66C44">
        <w:trPr>
          <w:trHeight w:hRule="exact" w:val="756"/>
        </w:trPr>
        <w:tc>
          <w:tcPr>
            <w:tcW w:w="646" w:type="dxa"/>
            <w:shd w:val="clear" w:color="auto" w:fill="FFFFFF"/>
          </w:tcPr>
          <w:p w:rsidR="006E5B6D" w:rsidRPr="007A76F8" w:rsidRDefault="006E5B6D" w:rsidP="00313A82">
            <w:pPr>
              <w:spacing w:after="0" w:line="240" w:lineRule="auto"/>
              <w:jc w:val="center"/>
              <w:rPr>
                <w:rFonts w:ascii="Times New Roman" w:hAnsi="Times New Roman"/>
                <w:sz w:val="20"/>
                <w:szCs w:val="20"/>
              </w:rPr>
            </w:pPr>
            <w:r w:rsidRPr="007A76F8">
              <w:rPr>
                <w:rFonts w:ascii="Times New Roman" w:hAnsi="Times New Roman"/>
                <w:sz w:val="20"/>
                <w:szCs w:val="20"/>
              </w:rPr>
              <w:t>1</w:t>
            </w:r>
          </w:p>
        </w:tc>
        <w:tc>
          <w:tcPr>
            <w:tcW w:w="5308" w:type="dxa"/>
            <w:shd w:val="clear" w:color="auto" w:fill="FFFFFF"/>
          </w:tcPr>
          <w:p w:rsidR="006E5B6D" w:rsidRPr="007A76F8" w:rsidRDefault="006E5B6D" w:rsidP="00313A82">
            <w:pPr>
              <w:spacing w:after="0" w:line="240" w:lineRule="auto"/>
              <w:ind w:left="165" w:right="214"/>
              <w:rPr>
                <w:rFonts w:ascii="Times New Roman" w:hAnsi="Times New Roman"/>
                <w:sz w:val="20"/>
                <w:szCs w:val="20"/>
              </w:rPr>
            </w:pPr>
            <w:r w:rsidRPr="007A76F8">
              <w:rPr>
                <w:rFonts w:ascii="Times New Roman" w:hAnsi="Times New Roman"/>
                <w:color w:val="000000"/>
                <w:sz w:val="20"/>
                <w:szCs w:val="20"/>
                <w:shd w:val="clear" w:color="auto" w:fill="FFFFFF"/>
              </w:rPr>
              <w:t>Создание рабочей группы, координирующей деятельность работников школы по введению ФГОС ООО.</w:t>
            </w:r>
          </w:p>
        </w:tc>
        <w:tc>
          <w:tcPr>
            <w:tcW w:w="1618" w:type="dxa"/>
            <w:shd w:val="clear" w:color="auto" w:fill="FFFFFF"/>
          </w:tcPr>
          <w:p w:rsidR="006E5B6D" w:rsidRPr="007A76F8" w:rsidRDefault="006E5B6D" w:rsidP="00313A82">
            <w:pPr>
              <w:spacing w:after="0" w:line="240" w:lineRule="auto"/>
              <w:jc w:val="center"/>
              <w:rPr>
                <w:rFonts w:ascii="Times New Roman" w:hAnsi="Times New Roman"/>
                <w:sz w:val="20"/>
                <w:szCs w:val="20"/>
              </w:rPr>
            </w:pPr>
            <w:r w:rsidRPr="007A76F8">
              <w:rPr>
                <w:rFonts w:ascii="Times New Roman" w:hAnsi="Times New Roman"/>
                <w:color w:val="000000"/>
                <w:sz w:val="20"/>
                <w:szCs w:val="20"/>
                <w:shd w:val="clear" w:color="auto" w:fill="FFFFFF"/>
              </w:rPr>
              <w:t xml:space="preserve">август </w:t>
            </w:r>
            <w:r w:rsidR="002667E7">
              <w:rPr>
                <w:rFonts w:ascii="Times New Roman" w:hAnsi="Times New Roman"/>
                <w:color w:val="000000"/>
                <w:sz w:val="20"/>
                <w:szCs w:val="20"/>
                <w:shd w:val="clear" w:color="auto" w:fill="FFFFFF"/>
              </w:rPr>
              <w:t>2022</w:t>
            </w:r>
            <w:r w:rsidRPr="007A76F8">
              <w:rPr>
                <w:rFonts w:ascii="Times New Roman" w:hAnsi="Times New Roman"/>
                <w:color w:val="000000"/>
                <w:sz w:val="20"/>
                <w:szCs w:val="20"/>
                <w:shd w:val="clear" w:color="auto" w:fill="FFFFFF"/>
              </w:rPr>
              <w:t xml:space="preserve"> г.</w:t>
            </w:r>
          </w:p>
        </w:tc>
        <w:tc>
          <w:tcPr>
            <w:tcW w:w="2388" w:type="dxa"/>
            <w:shd w:val="clear" w:color="auto" w:fill="FFFFFF"/>
          </w:tcPr>
          <w:p w:rsidR="006E5B6D" w:rsidRPr="007A76F8" w:rsidRDefault="006E5B6D" w:rsidP="00313A82">
            <w:pPr>
              <w:spacing w:after="0" w:line="240" w:lineRule="auto"/>
              <w:jc w:val="center"/>
              <w:rPr>
                <w:rFonts w:ascii="Times New Roman" w:hAnsi="Times New Roman"/>
                <w:sz w:val="20"/>
                <w:szCs w:val="20"/>
              </w:rPr>
            </w:pPr>
            <w:r w:rsidRPr="007A76F8">
              <w:rPr>
                <w:rFonts w:ascii="Times New Roman" w:hAnsi="Times New Roman"/>
                <w:color w:val="000000"/>
                <w:sz w:val="20"/>
                <w:szCs w:val="20"/>
                <w:shd w:val="clear" w:color="auto" w:fill="FFFFFF"/>
              </w:rPr>
              <w:t>Администрация</w:t>
            </w:r>
          </w:p>
        </w:tc>
      </w:tr>
      <w:tr w:rsidR="006E5B6D" w:rsidRPr="007A76F8" w:rsidTr="00C66C44">
        <w:trPr>
          <w:trHeight w:hRule="exact" w:val="510"/>
        </w:trPr>
        <w:tc>
          <w:tcPr>
            <w:tcW w:w="646" w:type="dxa"/>
            <w:shd w:val="clear" w:color="auto" w:fill="FFFFFF"/>
          </w:tcPr>
          <w:p w:rsidR="006E5B6D" w:rsidRPr="007A76F8" w:rsidRDefault="006E5B6D" w:rsidP="00313A82">
            <w:pPr>
              <w:spacing w:after="0" w:line="240" w:lineRule="auto"/>
              <w:jc w:val="center"/>
              <w:rPr>
                <w:rFonts w:ascii="Times New Roman" w:hAnsi="Times New Roman"/>
                <w:sz w:val="20"/>
                <w:szCs w:val="20"/>
              </w:rPr>
            </w:pPr>
            <w:r w:rsidRPr="007A76F8">
              <w:rPr>
                <w:rFonts w:ascii="Times New Roman" w:hAnsi="Times New Roman"/>
                <w:color w:val="000000"/>
                <w:sz w:val="20"/>
                <w:szCs w:val="20"/>
                <w:shd w:val="clear" w:color="auto" w:fill="FFFFFF"/>
              </w:rPr>
              <w:t>2</w:t>
            </w:r>
          </w:p>
        </w:tc>
        <w:tc>
          <w:tcPr>
            <w:tcW w:w="5308" w:type="dxa"/>
            <w:shd w:val="clear" w:color="auto" w:fill="FFFFFF"/>
          </w:tcPr>
          <w:p w:rsidR="006E5B6D" w:rsidRPr="007A76F8" w:rsidRDefault="006E5B6D" w:rsidP="00313A82">
            <w:pPr>
              <w:spacing w:after="0" w:line="240" w:lineRule="auto"/>
              <w:ind w:left="165" w:right="214"/>
              <w:rPr>
                <w:rFonts w:ascii="Times New Roman" w:hAnsi="Times New Roman"/>
                <w:sz w:val="20"/>
                <w:szCs w:val="20"/>
              </w:rPr>
            </w:pPr>
            <w:r w:rsidRPr="007A76F8">
              <w:rPr>
                <w:rFonts w:ascii="Times New Roman" w:hAnsi="Times New Roman"/>
                <w:color w:val="000000"/>
                <w:sz w:val="20"/>
                <w:szCs w:val="20"/>
                <w:shd w:val="clear" w:color="auto" w:fill="FFFFFF"/>
              </w:rPr>
              <w:t>Разработка и реализация модели организации внеурочной деятельности.</w:t>
            </w:r>
          </w:p>
        </w:tc>
        <w:tc>
          <w:tcPr>
            <w:tcW w:w="1618" w:type="dxa"/>
            <w:shd w:val="clear" w:color="auto" w:fill="FFFFFF"/>
          </w:tcPr>
          <w:p w:rsidR="006E5B6D" w:rsidRPr="007A76F8" w:rsidRDefault="002667E7" w:rsidP="00313A82">
            <w:pPr>
              <w:spacing w:after="0" w:line="240" w:lineRule="auto"/>
              <w:jc w:val="center"/>
              <w:rPr>
                <w:rFonts w:ascii="Times New Roman" w:hAnsi="Times New Roman"/>
                <w:sz w:val="20"/>
                <w:szCs w:val="20"/>
              </w:rPr>
            </w:pPr>
            <w:r>
              <w:rPr>
                <w:rFonts w:ascii="Times New Roman" w:hAnsi="Times New Roman"/>
                <w:color w:val="000000"/>
                <w:sz w:val="20"/>
                <w:szCs w:val="20"/>
                <w:shd w:val="clear" w:color="auto" w:fill="FFFFFF"/>
              </w:rPr>
              <w:t>2022</w:t>
            </w:r>
            <w:r w:rsidR="006E5B6D" w:rsidRPr="007A76F8">
              <w:rPr>
                <w:rFonts w:ascii="Times New Roman" w:hAnsi="Times New Roman"/>
                <w:color w:val="000000"/>
                <w:sz w:val="20"/>
                <w:szCs w:val="20"/>
                <w:shd w:val="clear" w:color="auto" w:fill="FFFFFF"/>
              </w:rPr>
              <w:t xml:space="preserve">– </w:t>
            </w:r>
            <w:r>
              <w:rPr>
                <w:rFonts w:ascii="Times New Roman" w:hAnsi="Times New Roman"/>
                <w:color w:val="000000"/>
                <w:sz w:val="20"/>
                <w:szCs w:val="20"/>
                <w:shd w:val="clear" w:color="auto" w:fill="FFFFFF"/>
              </w:rPr>
              <w:t>2023</w:t>
            </w:r>
            <w:r w:rsidR="006E5B6D" w:rsidRPr="007A76F8">
              <w:rPr>
                <w:rFonts w:ascii="Times New Roman" w:hAnsi="Times New Roman"/>
                <w:color w:val="000000"/>
                <w:sz w:val="20"/>
                <w:szCs w:val="20"/>
                <w:shd w:val="clear" w:color="auto" w:fill="FFFFFF"/>
              </w:rPr>
              <w:t>уч.г.</w:t>
            </w:r>
          </w:p>
        </w:tc>
        <w:tc>
          <w:tcPr>
            <w:tcW w:w="2388" w:type="dxa"/>
            <w:shd w:val="clear" w:color="auto" w:fill="FFFFFF"/>
          </w:tcPr>
          <w:p w:rsidR="006E5B6D" w:rsidRPr="007A76F8" w:rsidRDefault="006E5B6D" w:rsidP="00313A82">
            <w:pPr>
              <w:spacing w:after="0" w:line="240" w:lineRule="auto"/>
              <w:jc w:val="center"/>
              <w:rPr>
                <w:rFonts w:ascii="Times New Roman" w:hAnsi="Times New Roman"/>
                <w:sz w:val="20"/>
                <w:szCs w:val="20"/>
              </w:rPr>
            </w:pPr>
            <w:r w:rsidRPr="007A76F8">
              <w:rPr>
                <w:rFonts w:ascii="Times New Roman" w:hAnsi="Times New Roman"/>
                <w:color w:val="000000"/>
                <w:sz w:val="20"/>
                <w:szCs w:val="20"/>
                <w:shd w:val="clear" w:color="auto" w:fill="FFFFFF"/>
              </w:rPr>
              <w:t>Администрация</w:t>
            </w:r>
          </w:p>
        </w:tc>
      </w:tr>
      <w:tr w:rsidR="006E5B6D" w:rsidRPr="007A76F8" w:rsidTr="00C66C44">
        <w:trPr>
          <w:trHeight w:hRule="exact" w:val="736"/>
        </w:trPr>
        <w:tc>
          <w:tcPr>
            <w:tcW w:w="646" w:type="dxa"/>
            <w:shd w:val="clear" w:color="auto" w:fill="FFFFFF"/>
          </w:tcPr>
          <w:p w:rsidR="006E5B6D" w:rsidRPr="007A76F8" w:rsidRDefault="006E5B6D" w:rsidP="00313A82">
            <w:pPr>
              <w:spacing w:after="0" w:line="240" w:lineRule="auto"/>
              <w:jc w:val="center"/>
              <w:rPr>
                <w:rFonts w:ascii="Times New Roman" w:hAnsi="Times New Roman"/>
                <w:sz w:val="20"/>
                <w:szCs w:val="20"/>
              </w:rPr>
            </w:pPr>
            <w:r w:rsidRPr="007A76F8">
              <w:rPr>
                <w:rFonts w:ascii="Times New Roman" w:hAnsi="Times New Roman"/>
                <w:color w:val="000000"/>
                <w:sz w:val="20"/>
                <w:szCs w:val="20"/>
                <w:shd w:val="clear" w:color="auto" w:fill="FFFFFF"/>
              </w:rPr>
              <w:t>3</w:t>
            </w:r>
          </w:p>
        </w:tc>
        <w:tc>
          <w:tcPr>
            <w:tcW w:w="5308" w:type="dxa"/>
            <w:shd w:val="clear" w:color="auto" w:fill="FFFFFF"/>
          </w:tcPr>
          <w:p w:rsidR="006E5B6D" w:rsidRPr="007A76F8" w:rsidRDefault="006E5B6D" w:rsidP="00313A82">
            <w:pPr>
              <w:spacing w:after="0" w:line="240" w:lineRule="auto"/>
              <w:ind w:left="165" w:right="214"/>
              <w:rPr>
                <w:rFonts w:ascii="Times New Roman" w:hAnsi="Times New Roman"/>
                <w:sz w:val="20"/>
                <w:szCs w:val="20"/>
              </w:rPr>
            </w:pPr>
            <w:r w:rsidRPr="007A76F8">
              <w:rPr>
                <w:rFonts w:ascii="Times New Roman" w:hAnsi="Times New Roman"/>
                <w:color w:val="000000"/>
                <w:sz w:val="20"/>
                <w:szCs w:val="20"/>
                <w:shd w:val="clear" w:color="auto" w:fill="FFFFFF"/>
              </w:rPr>
              <w:t>Мониторинг образовательных потребностей школьников и их родителей по вариативной части УП и внеурочной деятельности.</w:t>
            </w:r>
          </w:p>
        </w:tc>
        <w:tc>
          <w:tcPr>
            <w:tcW w:w="1618" w:type="dxa"/>
            <w:shd w:val="clear" w:color="auto" w:fill="FFFFFF"/>
          </w:tcPr>
          <w:p w:rsidR="006E5B6D" w:rsidRPr="007A76F8" w:rsidRDefault="006E5B6D" w:rsidP="00313A82">
            <w:pPr>
              <w:spacing w:after="0" w:line="240" w:lineRule="auto"/>
              <w:jc w:val="center"/>
              <w:rPr>
                <w:rFonts w:ascii="Times New Roman" w:hAnsi="Times New Roman"/>
                <w:sz w:val="20"/>
                <w:szCs w:val="20"/>
              </w:rPr>
            </w:pPr>
            <w:r w:rsidRPr="007A76F8">
              <w:rPr>
                <w:rFonts w:ascii="Times New Roman" w:hAnsi="Times New Roman"/>
                <w:color w:val="000000"/>
                <w:sz w:val="20"/>
                <w:szCs w:val="20"/>
                <w:shd w:val="clear" w:color="auto" w:fill="FFFFFF"/>
              </w:rPr>
              <w:t xml:space="preserve">май </w:t>
            </w:r>
            <w:r w:rsidR="002667E7">
              <w:rPr>
                <w:rFonts w:ascii="Times New Roman" w:hAnsi="Times New Roman"/>
                <w:color w:val="000000"/>
                <w:sz w:val="20"/>
                <w:szCs w:val="20"/>
                <w:shd w:val="clear" w:color="auto" w:fill="FFFFFF"/>
              </w:rPr>
              <w:t>2022</w:t>
            </w:r>
            <w:r w:rsidRPr="007A76F8">
              <w:rPr>
                <w:rFonts w:ascii="Times New Roman" w:hAnsi="Times New Roman"/>
                <w:color w:val="000000"/>
                <w:sz w:val="20"/>
                <w:szCs w:val="20"/>
                <w:shd w:val="clear" w:color="auto" w:fill="FFFFFF"/>
              </w:rPr>
              <w:t xml:space="preserve"> г.</w:t>
            </w:r>
          </w:p>
        </w:tc>
        <w:tc>
          <w:tcPr>
            <w:tcW w:w="2388" w:type="dxa"/>
            <w:shd w:val="clear" w:color="auto" w:fill="FFFFFF"/>
          </w:tcPr>
          <w:p w:rsidR="006E5B6D" w:rsidRPr="007A76F8" w:rsidRDefault="006E5B6D" w:rsidP="00313A82">
            <w:pPr>
              <w:spacing w:after="0" w:line="240" w:lineRule="auto"/>
              <w:jc w:val="center"/>
              <w:rPr>
                <w:rFonts w:ascii="Times New Roman" w:hAnsi="Times New Roman"/>
                <w:sz w:val="20"/>
                <w:szCs w:val="20"/>
              </w:rPr>
            </w:pPr>
            <w:r w:rsidRPr="007A76F8">
              <w:rPr>
                <w:rFonts w:ascii="Times New Roman" w:hAnsi="Times New Roman"/>
                <w:color w:val="000000"/>
                <w:sz w:val="20"/>
                <w:szCs w:val="20"/>
                <w:shd w:val="clear" w:color="auto" w:fill="FFFFFF"/>
              </w:rPr>
              <w:t>Администрация</w:t>
            </w:r>
          </w:p>
        </w:tc>
      </w:tr>
      <w:tr w:rsidR="006E5B6D" w:rsidRPr="007A76F8" w:rsidTr="00C66C44">
        <w:trPr>
          <w:trHeight w:hRule="exact" w:val="983"/>
        </w:trPr>
        <w:tc>
          <w:tcPr>
            <w:tcW w:w="646" w:type="dxa"/>
            <w:shd w:val="clear" w:color="auto" w:fill="FFFFFF"/>
          </w:tcPr>
          <w:p w:rsidR="006E5B6D" w:rsidRPr="007A76F8" w:rsidRDefault="006E5B6D" w:rsidP="00313A82">
            <w:pPr>
              <w:spacing w:after="0" w:line="240" w:lineRule="auto"/>
              <w:jc w:val="center"/>
              <w:rPr>
                <w:rFonts w:ascii="Times New Roman" w:hAnsi="Times New Roman"/>
                <w:sz w:val="20"/>
                <w:szCs w:val="20"/>
              </w:rPr>
            </w:pPr>
            <w:r w:rsidRPr="007A76F8">
              <w:rPr>
                <w:rFonts w:ascii="Times New Roman" w:hAnsi="Times New Roman"/>
                <w:color w:val="000000"/>
                <w:sz w:val="20"/>
                <w:szCs w:val="20"/>
                <w:shd w:val="clear" w:color="auto" w:fill="FFFFFF"/>
              </w:rPr>
              <w:t>4</w:t>
            </w:r>
          </w:p>
        </w:tc>
        <w:tc>
          <w:tcPr>
            <w:tcW w:w="5308" w:type="dxa"/>
            <w:shd w:val="clear" w:color="auto" w:fill="FFFFFF"/>
          </w:tcPr>
          <w:p w:rsidR="006E5B6D" w:rsidRPr="007A76F8" w:rsidRDefault="006E5B6D" w:rsidP="00313A82">
            <w:pPr>
              <w:spacing w:after="0" w:line="240" w:lineRule="auto"/>
              <w:ind w:left="165" w:right="214"/>
              <w:rPr>
                <w:rFonts w:ascii="Times New Roman" w:hAnsi="Times New Roman"/>
                <w:sz w:val="20"/>
                <w:szCs w:val="20"/>
              </w:rPr>
            </w:pPr>
            <w:r w:rsidRPr="007A76F8">
              <w:rPr>
                <w:rFonts w:ascii="Times New Roman" w:hAnsi="Times New Roman"/>
                <w:color w:val="000000"/>
                <w:sz w:val="20"/>
                <w:szCs w:val="20"/>
                <w:shd w:val="clear" w:color="auto" w:fill="FFFFFF"/>
              </w:rPr>
              <w:t>Мониторинг достижений обучающихся в части овладения предметными знаниями и универсальными учебными действиями в соответствии с образовательной программой.</w:t>
            </w:r>
          </w:p>
        </w:tc>
        <w:tc>
          <w:tcPr>
            <w:tcW w:w="1618" w:type="dxa"/>
            <w:shd w:val="clear" w:color="auto" w:fill="FFFFFF"/>
          </w:tcPr>
          <w:p w:rsidR="006E5B6D" w:rsidRPr="007A76F8" w:rsidRDefault="006E5B6D" w:rsidP="00313A82">
            <w:pPr>
              <w:spacing w:after="0" w:line="240" w:lineRule="auto"/>
              <w:jc w:val="center"/>
              <w:rPr>
                <w:rFonts w:ascii="Times New Roman" w:hAnsi="Times New Roman"/>
                <w:sz w:val="20"/>
                <w:szCs w:val="20"/>
              </w:rPr>
            </w:pPr>
            <w:r w:rsidRPr="007A76F8">
              <w:rPr>
                <w:rFonts w:ascii="Times New Roman" w:hAnsi="Times New Roman"/>
                <w:color w:val="000000"/>
                <w:sz w:val="20"/>
                <w:szCs w:val="20"/>
                <w:shd w:val="clear" w:color="auto" w:fill="FFFFFF"/>
              </w:rPr>
              <w:t xml:space="preserve">Декабрь </w:t>
            </w:r>
            <w:r w:rsidR="002667E7">
              <w:rPr>
                <w:rFonts w:ascii="Times New Roman" w:hAnsi="Times New Roman"/>
                <w:color w:val="000000"/>
                <w:sz w:val="20"/>
                <w:szCs w:val="20"/>
                <w:shd w:val="clear" w:color="auto" w:fill="FFFFFF"/>
              </w:rPr>
              <w:t>2022</w:t>
            </w:r>
            <w:r w:rsidRPr="007A76F8">
              <w:rPr>
                <w:rFonts w:ascii="Times New Roman" w:hAnsi="Times New Roman"/>
                <w:color w:val="000000"/>
                <w:sz w:val="20"/>
                <w:szCs w:val="20"/>
                <w:shd w:val="clear" w:color="auto" w:fill="FFFFFF"/>
              </w:rPr>
              <w:t xml:space="preserve"> г., май </w:t>
            </w:r>
            <w:r w:rsidR="002667E7">
              <w:rPr>
                <w:rFonts w:ascii="Times New Roman" w:hAnsi="Times New Roman"/>
                <w:color w:val="000000"/>
                <w:sz w:val="20"/>
                <w:szCs w:val="20"/>
                <w:shd w:val="clear" w:color="auto" w:fill="FFFFFF"/>
              </w:rPr>
              <w:t>2023</w:t>
            </w:r>
            <w:r w:rsidRPr="007A76F8">
              <w:rPr>
                <w:rFonts w:ascii="Times New Roman" w:hAnsi="Times New Roman"/>
                <w:color w:val="000000"/>
                <w:sz w:val="20"/>
                <w:szCs w:val="20"/>
                <w:shd w:val="clear" w:color="auto" w:fill="FFFFFF"/>
              </w:rPr>
              <w:t>г.</w:t>
            </w:r>
          </w:p>
        </w:tc>
        <w:tc>
          <w:tcPr>
            <w:tcW w:w="2388" w:type="dxa"/>
            <w:shd w:val="clear" w:color="auto" w:fill="FFFFFF"/>
          </w:tcPr>
          <w:p w:rsidR="006E5B6D" w:rsidRPr="007A76F8" w:rsidRDefault="006E5B6D" w:rsidP="00313A82">
            <w:pPr>
              <w:spacing w:after="0" w:line="240" w:lineRule="auto"/>
              <w:jc w:val="center"/>
              <w:rPr>
                <w:rFonts w:ascii="Times New Roman" w:hAnsi="Times New Roman"/>
                <w:sz w:val="20"/>
                <w:szCs w:val="20"/>
              </w:rPr>
            </w:pPr>
            <w:r w:rsidRPr="007A76F8">
              <w:rPr>
                <w:rFonts w:ascii="Times New Roman" w:hAnsi="Times New Roman"/>
                <w:color w:val="000000"/>
                <w:sz w:val="20"/>
                <w:szCs w:val="20"/>
                <w:shd w:val="clear" w:color="auto" w:fill="FFFFFF"/>
              </w:rPr>
              <w:t>Администрация</w:t>
            </w:r>
          </w:p>
        </w:tc>
      </w:tr>
      <w:tr w:rsidR="006E5B6D" w:rsidRPr="007A76F8" w:rsidTr="00C66C44">
        <w:trPr>
          <w:trHeight w:hRule="exact" w:val="416"/>
        </w:trPr>
        <w:tc>
          <w:tcPr>
            <w:tcW w:w="646" w:type="dxa"/>
            <w:shd w:val="clear" w:color="auto" w:fill="FFFFFF"/>
          </w:tcPr>
          <w:p w:rsidR="006E5B6D" w:rsidRPr="007A76F8" w:rsidRDefault="006E5B6D" w:rsidP="00313A82">
            <w:pPr>
              <w:spacing w:after="0" w:line="240" w:lineRule="auto"/>
              <w:jc w:val="center"/>
              <w:rPr>
                <w:rFonts w:ascii="Times New Roman" w:hAnsi="Times New Roman"/>
                <w:color w:val="000000"/>
                <w:sz w:val="20"/>
                <w:szCs w:val="20"/>
                <w:shd w:val="clear" w:color="auto" w:fill="FFFFFF"/>
              </w:rPr>
            </w:pPr>
            <w:r w:rsidRPr="007A76F8">
              <w:rPr>
                <w:rFonts w:ascii="Times New Roman" w:hAnsi="Times New Roman"/>
                <w:color w:val="000000"/>
                <w:sz w:val="20"/>
                <w:szCs w:val="20"/>
                <w:shd w:val="clear" w:color="auto" w:fill="FFFFFF"/>
              </w:rPr>
              <w:lastRenderedPageBreak/>
              <w:t>5</w:t>
            </w:r>
          </w:p>
        </w:tc>
        <w:tc>
          <w:tcPr>
            <w:tcW w:w="5308" w:type="dxa"/>
            <w:shd w:val="clear" w:color="auto" w:fill="FFFFFF"/>
          </w:tcPr>
          <w:p w:rsidR="006E5B6D" w:rsidRPr="007A76F8" w:rsidRDefault="006E5B6D" w:rsidP="00313A82">
            <w:pPr>
              <w:spacing w:after="0" w:line="240" w:lineRule="auto"/>
              <w:ind w:left="165" w:right="214"/>
              <w:rPr>
                <w:rFonts w:ascii="Times New Roman" w:hAnsi="Times New Roman"/>
                <w:color w:val="000000"/>
                <w:sz w:val="20"/>
                <w:szCs w:val="20"/>
                <w:shd w:val="clear" w:color="auto" w:fill="FFFFFF"/>
              </w:rPr>
            </w:pPr>
            <w:r w:rsidRPr="007A76F8">
              <w:rPr>
                <w:rFonts w:ascii="Times New Roman" w:hAnsi="Times New Roman"/>
                <w:color w:val="000000"/>
                <w:sz w:val="20"/>
                <w:szCs w:val="20"/>
                <w:shd w:val="clear" w:color="auto" w:fill="FFFFFF"/>
              </w:rPr>
              <w:t>Внесение дополнений в план внутришкольного контроля с учетом задач по введению ФГОС.</w:t>
            </w:r>
          </w:p>
        </w:tc>
        <w:tc>
          <w:tcPr>
            <w:tcW w:w="1618" w:type="dxa"/>
            <w:shd w:val="clear" w:color="auto" w:fill="FFFFFF"/>
          </w:tcPr>
          <w:p w:rsidR="006E5B6D" w:rsidRPr="007A76F8" w:rsidRDefault="006E5B6D" w:rsidP="00313A82">
            <w:pPr>
              <w:spacing w:after="0" w:line="240" w:lineRule="auto"/>
              <w:jc w:val="center"/>
              <w:rPr>
                <w:rFonts w:ascii="Times New Roman" w:hAnsi="Times New Roman"/>
                <w:color w:val="000000"/>
                <w:sz w:val="20"/>
                <w:szCs w:val="20"/>
                <w:shd w:val="clear" w:color="auto" w:fill="FFFFFF"/>
              </w:rPr>
            </w:pPr>
            <w:r w:rsidRPr="007A76F8">
              <w:rPr>
                <w:rFonts w:ascii="Times New Roman" w:hAnsi="Times New Roman"/>
                <w:color w:val="000000"/>
                <w:sz w:val="20"/>
                <w:szCs w:val="20"/>
                <w:shd w:val="clear" w:color="auto" w:fill="FFFFFF"/>
              </w:rPr>
              <w:t>до 01.09.</w:t>
            </w:r>
            <w:r w:rsidR="002667E7">
              <w:rPr>
                <w:rFonts w:ascii="Times New Roman" w:hAnsi="Times New Roman"/>
                <w:color w:val="000000"/>
                <w:sz w:val="20"/>
                <w:szCs w:val="20"/>
                <w:shd w:val="clear" w:color="auto" w:fill="FFFFFF"/>
              </w:rPr>
              <w:t>2022</w:t>
            </w:r>
            <w:r w:rsidRPr="007A76F8">
              <w:rPr>
                <w:rFonts w:ascii="Times New Roman" w:hAnsi="Times New Roman"/>
                <w:color w:val="000000"/>
                <w:sz w:val="20"/>
                <w:szCs w:val="20"/>
                <w:shd w:val="clear" w:color="auto" w:fill="FFFFFF"/>
              </w:rPr>
              <w:t xml:space="preserve"> г</w:t>
            </w:r>
          </w:p>
        </w:tc>
        <w:tc>
          <w:tcPr>
            <w:tcW w:w="2388" w:type="dxa"/>
            <w:shd w:val="clear" w:color="auto" w:fill="FFFFFF"/>
          </w:tcPr>
          <w:p w:rsidR="006E5B6D" w:rsidRPr="007A76F8" w:rsidRDefault="006E5B6D" w:rsidP="00313A82">
            <w:pPr>
              <w:spacing w:after="0" w:line="240" w:lineRule="auto"/>
              <w:jc w:val="center"/>
              <w:rPr>
                <w:rFonts w:ascii="Times New Roman" w:hAnsi="Times New Roman"/>
                <w:color w:val="000000"/>
                <w:sz w:val="20"/>
                <w:szCs w:val="20"/>
                <w:shd w:val="clear" w:color="auto" w:fill="FFFFFF"/>
              </w:rPr>
            </w:pPr>
            <w:r w:rsidRPr="007A76F8">
              <w:rPr>
                <w:rFonts w:ascii="Times New Roman" w:hAnsi="Times New Roman"/>
                <w:color w:val="000000"/>
                <w:sz w:val="20"/>
                <w:szCs w:val="20"/>
                <w:shd w:val="clear" w:color="auto" w:fill="FFFFFF"/>
              </w:rPr>
              <w:t>Администрация</w:t>
            </w:r>
          </w:p>
        </w:tc>
      </w:tr>
      <w:tr w:rsidR="006E5B6D" w:rsidRPr="007A76F8" w:rsidTr="00C66C44">
        <w:trPr>
          <w:trHeight w:hRule="exact" w:val="437"/>
        </w:trPr>
        <w:tc>
          <w:tcPr>
            <w:tcW w:w="9960" w:type="dxa"/>
            <w:gridSpan w:val="4"/>
            <w:shd w:val="clear" w:color="auto" w:fill="FFFFFF"/>
          </w:tcPr>
          <w:p w:rsidR="006E5B6D" w:rsidRPr="007A76F8" w:rsidRDefault="006E5B6D" w:rsidP="00313A82">
            <w:pPr>
              <w:spacing w:after="0" w:line="240" w:lineRule="auto"/>
              <w:ind w:left="165" w:right="214"/>
              <w:jc w:val="center"/>
              <w:rPr>
                <w:rFonts w:ascii="Times New Roman" w:hAnsi="Times New Roman"/>
                <w:b/>
                <w:sz w:val="20"/>
                <w:szCs w:val="20"/>
              </w:rPr>
            </w:pPr>
            <w:r w:rsidRPr="007A76F8">
              <w:rPr>
                <w:rFonts w:ascii="Times New Roman" w:hAnsi="Times New Roman"/>
                <w:b/>
                <w:color w:val="000000"/>
                <w:sz w:val="20"/>
                <w:szCs w:val="20"/>
                <w:shd w:val="clear" w:color="auto" w:fill="FFFFFF"/>
                <w:lang w:val="en-US"/>
              </w:rPr>
              <w:t>IV</w:t>
            </w:r>
            <w:r w:rsidRPr="007A76F8">
              <w:rPr>
                <w:rFonts w:ascii="Times New Roman" w:hAnsi="Times New Roman"/>
                <w:b/>
                <w:color w:val="000000"/>
                <w:sz w:val="20"/>
                <w:szCs w:val="20"/>
                <w:shd w:val="clear" w:color="auto" w:fill="FFFFFF"/>
              </w:rPr>
              <w:t>. Кадровое обеспечение введения ФГОС</w:t>
            </w:r>
          </w:p>
        </w:tc>
      </w:tr>
      <w:tr w:rsidR="006E5B6D" w:rsidRPr="007A76F8" w:rsidTr="00C66C44">
        <w:trPr>
          <w:trHeight w:hRule="exact" w:val="708"/>
        </w:trPr>
        <w:tc>
          <w:tcPr>
            <w:tcW w:w="646" w:type="dxa"/>
            <w:shd w:val="clear" w:color="auto" w:fill="FFFFFF"/>
          </w:tcPr>
          <w:p w:rsidR="006E5B6D" w:rsidRPr="007A76F8" w:rsidRDefault="006E5B6D" w:rsidP="00313A82">
            <w:pPr>
              <w:spacing w:after="0" w:line="240" w:lineRule="auto"/>
              <w:jc w:val="center"/>
              <w:rPr>
                <w:rFonts w:ascii="Times New Roman" w:hAnsi="Times New Roman"/>
                <w:sz w:val="20"/>
                <w:szCs w:val="20"/>
              </w:rPr>
            </w:pPr>
            <w:r w:rsidRPr="007A76F8">
              <w:rPr>
                <w:rFonts w:ascii="Times New Roman" w:hAnsi="Times New Roman"/>
                <w:color w:val="000000"/>
                <w:sz w:val="20"/>
                <w:szCs w:val="20"/>
                <w:shd w:val="clear" w:color="auto" w:fill="FFFFFF"/>
              </w:rPr>
              <w:t>1</w:t>
            </w:r>
          </w:p>
        </w:tc>
        <w:tc>
          <w:tcPr>
            <w:tcW w:w="5308" w:type="dxa"/>
            <w:shd w:val="clear" w:color="auto" w:fill="FFFFFF"/>
          </w:tcPr>
          <w:p w:rsidR="006E5B6D" w:rsidRPr="007A76F8" w:rsidRDefault="006E5B6D" w:rsidP="00313A82">
            <w:pPr>
              <w:spacing w:after="0" w:line="240" w:lineRule="auto"/>
              <w:ind w:left="165" w:right="214"/>
              <w:rPr>
                <w:rFonts w:ascii="Times New Roman" w:hAnsi="Times New Roman"/>
                <w:sz w:val="20"/>
                <w:szCs w:val="20"/>
              </w:rPr>
            </w:pPr>
            <w:r w:rsidRPr="007A76F8">
              <w:rPr>
                <w:rFonts w:ascii="Times New Roman" w:hAnsi="Times New Roman"/>
                <w:color w:val="000000"/>
                <w:sz w:val="20"/>
                <w:szCs w:val="20"/>
                <w:shd w:val="clear" w:color="auto" w:fill="FFFFFF"/>
              </w:rPr>
              <w:t>Анализ кадрового состава, подбор педагогических кадров, способных обеспечить реализацию ООП ООО в лицея в соответствии с графиком перехода на ФГОС</w:t>
            </w:r>
          </w:p>
        </w:tc>
        <w:tc>
          <w:tcPr>
            <w:tcW w:w="1618" w:type="dxa"/>
            <w:shd w:val="clear" w:color="auto" w:fill="FFFFFF"/>
          </w:tcPr>
          <w:p w:rsidR="006E5B6D" w:rsidRPr="007A76F8" w:rsidRDefault="006E5B6D" w:rsidP="00313A82">
            <w:pPr>
              <w:spacing w:after="0" w:line="240" w:lineRule="auto"/>
              <w:jc w:val="center"/>
              <w:rPr>
                <w:rFonts w:ascii="Times New Roman" w:hAnsi="Times New Roman"/>
                <w:sz w:val="20"/>
                <w:szCs w:val="20"/>
              </w:rPr>
            </w:pPr>
            <w:r w:rsidRPr="007A76F8">
              <w:rPr>
                <w:rFonts w:ascii="Times New Roman" w:hAnsi="Times New Roman"/>
                <w:color w:val="000000"/>
                <w:sz w:val="20"/>
                <w:szCs w:val="20"/>
                <w:shd w:val="clear" w:color="auto" w:fill="FFFFFF"/>
              </w:rPr>
              <w:t>до 01.09.</w:t>
            </w:r>
            <w:r w:rsidR="002667E7">
              <w:rPr>
                <w:rFonts w:ascii="Times New Roman" w:hAnsi="Times New Roman"/>
                <w:color w:val="000000"/>
                <w:sz w:val="20"/>
                <w:szCs w:val="20"/>
                <w:shd w:val="clear" w:color="auto" w:fill="FFFFFF"/>
              </w:rPr>
              <w:t>2022</w:t>
            </w:r>
            <w:r w:rsidRPr="007A76F8">
              <w:rPr>
                <w:rFonts w:ascii="Times New Roman" w:hAnsi="Times New Roman"/>
                <w:color w:val="000000"/>
                <w:sz w:val="20"/>
                <w:szCs w:val="20"/>
                <w:shd w:val="clear" w:color="auto" w:fill="FFFFFF"/>
              </w:rPr>
              <w:t xml:space="preserve"> г.</w:t>
            </w:r>
          </w:p>
        </w:tc>
        <w:tc>
          <w:tcPr>
            <w:tcW w:w="2388" w:type="dxa"/>
            <w:shd w:val="clear" w:color="auto" w:fill="FFFFFF"/>
          </w:tcPr>
          <w:p w:rsidR="006E5B6D" w:rsidRPr="007A76F8" w:rsidRDefault="006E5B6D" w:rsidP="00313A82">
            <w:pPr>
              <w:spacing w:after="0" w:line="240" w:lineRule="auto"/>
              <w:jc w:val="center"/>
              <w:rPr>
                <w:rFonts w:ascii="Times New Roman" w:hAnsi="Times New Roman"/>
                <w:sz w:val="20"/>
                <w:szCs w:val="20"/>
              </w:rPr>
            </w:pPr>
            <w:r w:rsidRPr="007A76F8">
              <w:rPr>
                <w:rFonts w:ascii="Times New Roman" w:hAnsi="Times New Roman"/>
                <w:color w:val="000000"/>
                <w:sz w:val="20"/>
                <w:szCs w:val="20"/>
                <w:shd w:val="clear" w:color="auto" w:fill="FFFFFF"/>
              </w:rPr>
              <w:t>Директор</w:t>
            </w:r>
          </w:p>
        </w:tc>
      </w:tr>
      <w:tr w:rsidR="006E5B6D" w:rsidRPr="007A76F8" w:rsidTr="00C66C44">
        <w:trPr>
          <w:trHeight w:hRule="exact" w:val="704"/>
        </w:trPr>
        <w:tc>
          <w:tcPr>
            <w:tcW w:w="646" w:type="dxa"/>
            <w:shd w:val="clear" w:color="auto" w:fill="FFFFFF"/>
          </w:tcPr>
          <w:p w:rsidR="006E5B6D" w:rsidRPr="007A76F8" w:rsidRDefault="006E5B6D" w:rsidP="00313A82">
            <w:pPr>
              <w:spacing w:after="0" w:line="240" w:lineRule="auto"/>
              <w:jc w:val="center"/>
              <w:rPr>
                <w:rFonts w:ascii="Times New Roman" w:hAnsi="Times New Roman"/>
                <w:sz w:val="20"/>
                <w:szCs w:val="20"/>
              </w:rPr>
            </w:pPr>
            <w:r w:rsidRPr="007A76F8">
              <w:rPr>
                <w:rFonts w:ascii="Times New Roman" w:hAnsi="Times New Roman"/>
                <w:color w:val="000000"/>
                <w:sz w:val="20"/>
                <w:szCs w:val="20"/>
                <w:shd w:val="clear" w:color="auto" w:fill="FFFFFF"/>
              </w:rPr>
              <w:t>2</w:t>
            </w:r>
          </w:p>
        </w:tc>
        <w:tc>
          <w:tcPr>
            <w:tcW w:w="5308" w:type="dxa"/>
            <w:shd w:val="clear" w:color="auto" w:fill="FFFFFF"/>
          </w:tcPr>
          <w:p w:rsidR="006E5B6D" w:rsidRPr="007A76F8" w:rsidRDefault="006E5B6D" w:rsidP="00313A82">
            <w:pPr>
              <w:spacing w:after="0" w:line="240" w:lineRule="auto"/>
              <w:ind w:left="165" w:right="214"/>
              <w:rPr>
                <w:rFonts w:ascii="Times New Roman" w:hAnsi="Times New Roman"/>
                <w:sz w:val="20"/>
                <w:szCs w:val="20"/>
              </w:rPr>
            </w:pPr>
            <w:r w:rsidRPr="007A76F8">
              <w:rPr>
                <w:rFonts w:ascii="Times New Roman" w:hAnsi="Times New Roman"/>
                <w:color w:val="000000"/>
                <w:sz w:val="20"/>
                <w:szCs w:val="20"/>
                <w:shd w:val="clear" w:color="auto" w:fill="FFFFFF"/>
              </w:rPr>
              <w:t>Корректировка плана поэтапного повышения квалификации учителей, которым предстоит работать по новым стандартам.</w:t>
            </w:r>
          </w:p>
        </w:tc>
        <w:tc>
          <w:tcPr>
            <w:tcW w:w="1618" w:type="dxa"/>
            <w:shd w:val="clear" w:color="auto" w:fill="FFFFFF"/>
          </w:tcPr>
          <w:p w:rsidR="006E5B6D" w:rsidRPr="007A76F8" w:rsidRDefault="006E5B6D" w:rsidP="00313A82">
            <w:pPr>
              <w:spacing w:after="0" w:line="240" w:lineRule="auto"/>
              <w:jc w:val="center"/>
              <w:rPr>
                <w:rFonts w:ascii="Times New Roman" w:hAnsi="Times New Roman"/>
                <w:sz w:val="20"/>
                <w:szCs w:val="20"/>
              </w:rPr>
            </w:pPr>
            <w:r w:rsidRPr="007A76F8">
              <w:rPr>
                <w:rFonts w:ascii="Times New Roman" w:hAnsi="Times New Roman"/>
                <w:color w:val="000000"/>
                <w:sz w:val="20"/>
                <w:szCs w:val="20"/>
                <w:shd w:val="clear" w:color="auto" w:fill="FFFFFF"/>
              </w:rPr>
              <w:t>по плану</w:t>
            </w:r>
          </w:p>
        </w:tc>
        <w:tc>
          <w:tcPr>
            <w:tcW w:w="2388" w:type="dxa"/>
            <w:shd w:val="clear" w:color="auto" w:fill="FFFFFF"/>
          </w:tcPr>
          <w:p w:rsidR="006E5B6D" w:rsidRPr="007A76F8" w:rsidRDefault="006E5B6D" w:rsidP="00313A82">
            <w:pPr>
              <w:spacing w:after="0" w:line="240" w:lineRule="auto"/>
              <w:jc w:val="center"/>
              <w:rPr>
                <w:rFonts w:ascii="Times New Roman" w:hAnsi="Times New Roman"/>
                <w:sz w:val="20"/>
                <w:szCs w:val="20"/>
              </w:rPr>
            </w:pPr>
            <w:r w:rsidRPr="007A76F8">
              <w:rPr>
                <w:rFonts w:ascii="Times New Roman" w:hAnsi="Times New Roman"/>
                <w:color w:val="000000"/>
                <w:sz w:val="20"/>
                <w:szCs w:val="20"/>
                <w:shd w:val="clear" w:color="auto" w:fill="FFFFFF"/>
              </w:rPr>
              <w:t>Заместитель директора по УВР,</w:t>
            </w:r>
          </w:p>
          <w:p w:rsidR="006E5B6D" w:rsidRPr="007A76F8" w:rsidRDefault="006E5B6D" w:rsidP="00313A82">
            <w:pPr>
              <w:spacing w:after="0" w:line="240" w:lineRule="auto"/>
              <w:jc w:val="center"/>
              <w:rPr>
                <w:rFonts w:ascii="Times New Roman" w:hAnsi="Times New Roman"/>
                <w:sz w:val="20"/>
                <w:szCs w:val="20"/>
              </w:rPr>
            </w:pPr>
            <w:r w:rsidRPr="007A76F8">
              <w:rPr>
                <w:rFonts w:ascii="Times New Roman" w:hAnsi="Times New Roman"/>
                <w:color w:val="000000"/>
                <w:sz w:val="20"/>
                <w:szCs w:val="20"/>
                <w:shd w:val="clear" w:color="auto" w:fill="FFFFFF"/>
              </w:rPr>
              <w:t>учителя - предметники</w:t>
            </w:r>
          </w:p>
        </w:tc>
      </w:tr>
      <w:tr w:rsidR="006E5B6D" w:rsidRPr="007A76F8" w:rsidTr="00C66C44">
        <w:trPr>
          <w:trHeight w:hRule="exact" w:val="724"/>
        </w:trPr>
        <w:tc>
          <w:tcPr>
            <w:tcW w:w="646" w:type="dxa"/>
            <w:shd w:val="clear" w:color="auto" w:fill="FFFFFF"/>
          </w:tcPr>
          <w:p w:rsidR="006E5B6D" w:rsidRPr="007A76F8" w:rsidRDefault="006E5B6D" w:rsidP="00313A82">
            <w:pPr>
              <w:spacing w:after="0" w:line="240" w:lineRule="auto"/>
              <w:jc w:val="center"/>
              <w:rPr>
                <w:rFonts w:ascii="Times New Roman" w:hAnsi="Times New Roman"/>
                <w:sz w:val="20"/>
                <w:szCs w:val="20"/>
              </w:rPr>
            </w:pPr>
            <w:r w:rsidRPr="007A76F8">
              <w:rPr>
                <w:rFonts w:ascii="Times New Roman" w:hAnsi="Times New Roman"/>
                <w:color w:val="000000"/>
                <w:sz w:val="20"/>
                <w:szCs w:val="20"/>
                <w:shd w:val="clear" w:color="auto" w:fill="FFFFFF"/>
              </w:rPr>
              <w:t>3</w:t>
            </w:r>
          </w:p>
        </w:tc>
        <w:tc>
          <w:tcPr>
            <w:tcW w:w="5308" w:type="dxa"/>
            <w:shd w:val="clear" w:color="auto" w:fill="FFFFFF"/>
          </w:tcPr>
          <w:p w:rsidR="006E5B6D" w:rsidRPr="007A76F8" w:rsidRDefault="006E5B6D" w:rsidP="00C66C44">
            <w:pPr>
              <w:spacing w:after="0" w:line="240" w:lineRule="auto"/>
              <w:ind w:left="165"/>
              <w:rPr>
                <w:rFonts w:ascii="Times New Roman" w:hAnsi="Times New Roman"/>
                <w:sz w:val="20"/>
                <w:szCs w:val="20"/>
              </w:rPr>
            </w:pPr>
            <w:r w:rsidRPr="007A76F8">
              <w:rPr>
                <w:rFonts w:ascii="Times New Roman" w:hAnsi="Times New Roman"/>
                <w:color w:val="000000"/>
                <w:sz w:val="20"/>
                <w:szCs w:val="20"/>
                <w:shd w:val="clear" w:color="auto" w:fill="FFFFFF"/>
              </w:rPr>
              <w:t>Разработать план методической работы, обеспечивающий сопровождение введения ФГОС в МКОУ «</w:t>
            </w:r>
            <w:r w:rsidR="002667E7">
              <w:rPr>
                <w:rFonts w:ascii="Times New Roman" w:hAnsi="Times New Roman"/>
                <w:color w:val="000000"/>
                <w:sz w:val="20"/>
                <w:szCs w:val="20"/>
                <w:shd w:val="clear" w:color="auto" w:fill="FFFFFF"/>
              </w:rPr>
              <w:t xml:space="preserve">Кавкамахинская </w:t>
            </w:r>
            <w:r w:rsidRPr="007A76F8">
              <w:rPr>
                <w:rFonts w:ascii="Times New Roman" w:hAnsi="Times New Roman"/>
                <w:color w:val="000000"/>
                <w:sz w:val="20"/>
                <w:szCs w:val="20"/>
                <w:shd w:val="clear" w:color="auto" w:fill="FFFFFF"/>
              </w:rPr>
              <w:t xml:space="preserve"> СОШ»</w:t>
            </w:r>
          </w:p>
        </w:tc>
        <w:tc>
          <w:tcPr>
            <w:tcW w:w="1618" w:type="dxa"/>
            <w:shd w:val="clear" w:color="auto" w:fill="FFFFFF"/>
          </w:tcPr>
          <w:p w:rsidR="006E5B6D" w:rsidRPr="007A76F8" w:rsidRDefault="006E5B6D" w:rsidP="00313A82">
            <w:pPr>
              <w:spacing w:after="0" w:line="240" w:lineRule="auto"/>
              <w:jc w:val="center"/>
              <w:rPr>
                <w:rFonts w:ascii="Times New Roman" w:hAnsi="Times New Roman"/>
                <w:sz w:val="20"/>
                <w:szCs w:val="20"/>
              </w:rPr>
            </w:pPr>
            <w:r w:rsidRPr="007A76F8">
              <w:rPr>
                <w:rFonts w:ascii="Times New Roman" w:hAnsi="Times New Roman"/>
                <w:color w:val="000000"/>
                <w:sz w:val="20"/>
                <w:szCs w:val="20"/>
                <w:shd w:val="clear" w:color="auto" w:fill="FFFFFF"/>
              </w:rPr>
              <w:t xml:space="preserve">август </w:t>
            </w:r>
            <w:r w:rsidR="002667E7">
              <w:rPr>
                <w:rFonts w:ascii="Times New Roman" w:hAnsi="Times New Roman"/>
                <w:color w:val="000000"/>
                <w:sz w:val="20"/>
                <w:szCs w:val="20"/>
                <w:shd w:val="clear" w:color="auto" w:fill="FFFFFF"/>
              </w:rPr>
              <w:t>2022</w:t>
            </w:r>
            <w:r w:rsidRPr="007A76F8">
              <w:rPr>
                <w:rFonts w:ascii="Times New Roman" w:hAnsi="Times New Roman"/>
                <w:color w:val="000000"/>
                <w:sz w:val="20"/>
                <w:szCs w:val="20"/>
                <w:shd w:val="clear" w:color="auto" w:fill="FFFFFF"/>
              </w:rPr>
              <w:t xml:space="preserve"> г.</w:t>
            </w:r>
          </w:p>
        </w:tc>
        <w:tc>
          <w:tcPr>
            <w:tcW w:w="2388" w:type="dxa"/>
            <w:shd w:val="clear" w:color="auto" w:fill="FFFFFF"/>
          </w:tcPr>
          <w:p w:rsidR="006E5B6D" w:rsidRPr="007A76F8" w:rsidRDefault="006E5B6D" w:rsidP="00313A82">
            <w:pPr>
              <w:spacing w:after="0" w:line="240" w:lineRule="auto"/>
              <w:jc w:val="center"/>
              <w:rPr>
                <w:rFonts w:ascii="Times New Roman" w:hAnsi="Times New Roman"/>
                <w:sz w:val="20"/>
                <w:szCs w:val="20"/>
              </w:rPr>
            </w:pPr>
            <w:r w:rsidRPr="007A76F8">
              <w:rPr>
                <w:rFonts w:ascii="Times New Roman" w:hAnsi="Times New Roman"/>
                <w:color w:val="000000"/>
                <w:sz w:val="20"/>
                <w:szCs w:val="20"/>
                <w:shd w:val="clear" w:color="auto" w:fill="FFFFFF"/>
              </w:rPr>
              <w:t>Заместитель директора по УВР</w:t>
            </w:r>
          </w:p>
        </w:tc>
      </w:tr>
      <w:tr w:rsidR="006E5B6D" w:rsidRPr="007A76F8" w:rsidTr="00C66C44">
        <w:trPr>
          <w:trHeight w:hRule="exact" w:val="399"/>
        </w:trPr>
        <w:tc>
          <w:tcPr>
            <w:tcW w:w="9960" w:type="dxa"/>
            <w:gridSpan w:val="4"/>
            <w:shd w:val="clear" w:color="auto" w:fill="FFFFFF"/>
          </w:tcPr>
          <w:p w:rsidR="006E5B6D" w:rsidRPr="007A76F8" w:rsidRDefault="006E5B6D" w:rsidP="00313A82">
            <w:pPr>
              <w:spacing w:after="0" w:line="240" w:lineRule="auto"/>
              <w:ind w:left="165" w:right="214"/>
              <w:jc w:val="center"/>
              <w:rPr>
                <w:rFonts w:ascii="Times New Roman" w:hAnsi="Times New Roman"/>
                <w:b/>
                <w:sz w:val="20"/>
                <w:szCs w:val="20"/>
              </w:rPr>
            </w:pPr>
            <w:r w:rsidRPr="007A76F8">
              <w:rPr>
                <w:rFonts w:ascii="Times New Roman" w:hAnsi="Times New Roman"/>
                <w:b/>
                <w:color w:val="000000"/>
                <w:sz w:val="20"/>
                <w:szCs w:val="20"/>
                <w:shd w:val="clear" w:color="auto" w:fill="FFFFFF"/>
              </w:rPr>
              <w:t>V. Информационное обеспечение введения ФГОС</w:t>
            </w:r>
          </w:p>
        </w:tc>
      </w:tr>
      <w:tr w:rsidR="006E5B6D" w:rsidRPr="007A76F8" w:rsidTr="00C66C44">
        <w:trPr>
          <w:trHeight w:hRule="exact" w:val="584"/>
        </w:trPr>
        <w:tc>
          <w:tcPr>
            <w:tcW w:w="646" w:type="dxa"/>
            <w:shd w:val="clear" w:color="auto" w:fill="FFFFFF"/>
          </w:tcPr>
          <w:p w:rsidR="006E5B6D" w:rsidRPr="007A76F8" w:rsidRDefault="006E5B6D" w:rsidP="00313A82">
            <w:pPr>
              <w:spacing w:after="0" w:line="240" w:lineRule="auto"/>
              <w:jc w:val="center"/>
              <w:rPr>
                <w:rFonts w:ascii="Times New Roman" w:hAnsi="Times New Roman"/>
                <w:sz w:val="20"/>
                <w:szCs w:val="20"/>
              </w:rPr>
            </w:pPr>
            <w:r w:rsidRPr="007A76F8">
              <w:rPr>
                <w:rFonts w:ascii="Times New Roman" w:hAnsi="Times New Roman"/>
                <w:color w:val="000000"/>
                <w:sz w:val="20"/>
                <w:szCs w:val="20"/>
                <w:shd w:val="clear" w:color="auto" w:fill="FFFFFF"/>
              </w:rPr>
              <w:t>1</w:t>
            </w:r>
          </w:p>
        </w:tc>
        <w:tc>
          <w:tcPr>
            <w:tcW w:w="5308" w:type="dxa"/>
            <w:shd w:val="clear" w:color="auto" w:fill="FFFFFF"/>
          </w:tcPr>
          <w:p w:rsidR="006E5B6D" w:rsidRPr="007A76F8" w:rsidRDefault="006E5B6D" w:rsidP="00313A82">
            <w:pPr>
              <w:spacing w:after="0" w:line="240" w:lineRule="auto"/>
              <w:ind w:left="165" w:right="214"/>
              <w:rPr>
                <w:rFonts w:ascii="Times New Roman" w:hAnsi="Times New Roman"/>
                <w:sz w:val="20"/>
                <w:szCs w:val="20"/>
              </w:rPr>
            </w:pPr>
            <w:r w:rsidRPr="007A76F8">
              <w:rPr>
                <w:rFonts w:ascii="Times New Roman" w:hAnsi="Times New Roman"/>
                <w:color w:val="000000"/>
                <w:sz w:val="20"/>
                <w:szCs w:val="20"/>
                <w:shd w:val="clear" w:color="auto" w:fill="FFFFFF"/>
              </w:rPr>
              <w:t>Размещение на сайте школы материалов о введении ФГОС основного общего образования</w:t>
            </w:r>
          </w:p>
        </w:tc>
        <w:tc>
          <w:tcPr>
            <w:tcW w:w="1618" w:type="dxa"/>
            <w:shd w:val="clear" w:color="auto" w:fill="FFFFFF"/>
          </w:tcPr>
          <w:p w:rsidR="006E5B6D" w:rsidRPr="007A76F8" w:rsidRDefault="006E5B6D" w:rsidP="00313A82">
            <w:pPr>
              <w:spacing w:after="0" w:line="240" w:lineRule="auto"/>
              <w:ind w:right="280"/>
              <w:jc w:val="right"/>
              <w:rPr>
                <w:rFonts w:ascii="Times New Roman" w:hAnsi="Times New Roman"/>
                <w:sz w:val="20"/>
                <w:szCs w:val="20"/>
              </w:rPr>
            </w:pPr>
            <w:r w:rsidRPr="007A76F8">
              <w:rPr>
                <w:rFonts w:ascii="Times New Roman" w:hAnsi="Times New Roman"/>
                <w:color w:val="000000"/>
                <w:sz w:val="20"/>
                <w:szCs w:val="20"/>
                <w:shd w:val="clear" w:color="auto" w:fill="FFFFFF"/>
              </w:rPr>
              <w:t>в течение учебного года</w:t>
            </w:r>
          </w:p>
        </w:tc>
        <w:tc>
          <w:tcPr>
            <w:tcW w:w="2388" w:type="dxa"/>
            <w:shd w:val="clear" w:color="auto" w:fill="FFFFFF"/>
          </w:tcPr>
          <w:p w:rsidR="006E5B6D" w:rsidRPr="007A76F8" w:rsidRDefault="006E5B6D" w:rsidP="00313A82">
            <w:pPr>
              <w:spacing w:after="0" w:line="240" w:lineRule="auto"/>
              <w:jc w:val="center"/>
              <w:rPr>
                <w:rFonts w:ascii="Times New Roman" w:hAnsi="Times New Roman"/>
                <w:sz w:val="20"/>
                <w:szCs w:val="20"/>
              </w:rPr>
            </w:pPr>
            <w:r w:rsidRPr="007A76F8">
              <w:rPr>
                <w:rFonts w:ascii="Times New Roman" w:hAnsi="Times New Roman"/>
                <w:color w:val="000000"/>
                <w:sz w:val="20"/>
                <w:szCs w:val="20"/>
                <w:shd w:val="clear" w:color="auto" w:fill="FFFFFF"/>
              </w:rPr>
              <w:t>Зам. директора по УВР</w:t>
            </w:r>
          </w:p>
        </w:tc>
      </w:tr>
      <w:tr w:rsidR="006E5B6D" w:rsidRPr="007A76F8" w:rsidTr="00C66C44">
        <w:trPr>
          <w:trHeight w:hRule="exact" w:val="422"/>
        </w:trPr>
        <w:tc>
          <w:tcPr>
            <w:tcW w:w="646" w:type="dxa"/>
            <w:shd w:val="clear" w:color="auto" w:fill="FFFFFF"/>
          </w:tcPr>
          <w:p w:rsidR="006E5B6D" w:rsidRPr="007A76F8" w:rsidRDefault="006E5B6D" w:rsidP="00313A82">
            <w:pPr>
              <w:spacing w:after="0" w:line="240" w:lineRule="auto"/>
              <w:jc w:val="center"/>
              <w:rPr>
                <w:rFonts w:ascii="Times New Roman" w:hAnsi="Times New Roman"/>
                <w:sz w:val="20"/>
                <w:szCs w:val="20"/>
              </w:rPr>
            </w:pPr>
            <w:r w:rsidRPr="007A76F8">
              <w:rPr>
                <w:rFonts w:ascii="Times New Roman" w:hAnsi="Times New Roman"/>
                <w:color w:val="000000"/>
                <w:sz w:val="20"/>
                <w:szCs w:val="20"/>
                <w:shd w:val="clear" w:color="auto" w:fill="FFFFFF"/>
              </w:rPr>
              <w:t>2</w:t>
            </w:r>
          </w:p>
        </w:tc>
        <w:tc>
          <w:tcPr>
            <w:tcW w:w="5308" w:type="dxa"/>
            <w:shd w:val="clear" w:color="auto" w:fill="FFFFFF"/>
          </w:tcPr>
          <w:p w:rsidR="006E5B6D" w:rsidRPr="007A76F8" w:rsidRDefault="006E5B6D" w:rsidP="00313A82">
            <w:pPr>
              <w:spacing w:after="0" w:line="240" w:lineRule="auto"/>
              <w:ind w:left="165" w:right="214"/>
              <w:rPr>
                <w:rFonts w:ascii="Times New Roman" w:hAnsi="Times New Roman"/>
                <w:sz w:val="20"/>
                <w:szCs w:val="20"/>
              </w:rPr>
            </w:pPr>
            <w:r w:rsidRPr="007A76F8">
              <w:rPr>
                <w:rFonts w:ascii="Times New Roman" w:hAnsi="Times New Roman"/>
                <w:color w:val="000000"/>
                <w:sz w:val="20"/>
                <w:szCs w:val="20"/>
                <w:shd w:val="clear" w:color="auto" w:fill="FFFFFF"/>
              </w:rPr>
              <w:t>Изучение уровня удовлетворенности родителей предлагаемыми образовательными услугами</w:t>
            </w:r>
          </w:p>
        </w:tc>
        <w:tc>
          <w:tcPr>
            <w:tcW w:w="1618" w:type="dxa"/>
            <w:shd w:val="clear" w:color="auto" w:fill="FFFFFF"/>
          </w:tcPr>
          <w:p w:rsidR="006E5B6D" w:rsidRPr="007A76F8" w:rsidRDefault="006E5B6D" w:rsidP="00313A82">
            <w:pPr>
              <w:spacing w:after="0" w:line="240" w:lineRule="auto"/>
              <w:jc w:val="center"/>
              <w:rPr>
                <w:rFonts w:ascii="Times New Roman" w:hAnsi="Times New Roman"/>
                <w:sz w:val="20"/>
                <w:szCs w:val="20"/>
              </w:rPr>
            </w:pPr>
            <w:r w:rsidRPr="007A76F8">
              <w:rPr>
                <w:rFonts w:ascii="Times New Roman" w:hAnsi="Times New Roman"/>
                <w:color w:val="000000"/>
                <w:sz w:val="20"/>
                <w:szCs w:val="20"/>
                <w:shd w:val="clear" w:color="auto" w:fill="FFFFFF"/>
              </w:rPr>
              <w:t xml:space="preserve">Май </w:t>
            </w:r>
            <w:r w:rsidR="002667E7">
              <w:rPr>
                <w:rFonts w:ascii="Times New Roman" w:hAnsi="Times New Roman"/>
                <w:color w:val="000000"/>
                <w:sz w:val="20"/>
                <w:szCs w:val="20"/>
                <w:shd w:val="clear" w:color="auto" w:fill="FFFFFF"/>
              </w:rPr>
              <w:t>2022</w:t>
            </w:r>
            <w:r w:rsidRPr="007A76F8">
              <w:rPr>
                <w:rFonts w:ascii="Times New Roman" w:hAnsi="Times New Roman"/>
                <w:color w:val="000000"/>
                <w:sz w:val="20"/>
                <w:szCs w:val="20"/>
                <w:shd w:val="clear" w:color="auto" w:fill="FFFFFF"/>
              </w:rPr>
              <w:t xml:space="preserve"> г.</w:t>
            </w:r>
          </w:p>
        </w:tc>
        <w:tc>
          <w:tcPr>
            <w:tcW w:w="2388" w:type="dxa"/>
            <w:shd w:val="clear" w:color="auto" w:fill="FFFFFF"/>
          </w:tcPr>
          <w:p w:rsidR="006E5B6D" w:rsidRPr="007A76F8" w:rsidRDefault="006E5B6D" w:rsidP="00313A82">
            <w:pPr>
              <w:spacing w:after="0" w:line="240" w:lineRule="auto"/>
              <w:jc w:val="center"/>
              <w:rPr>
                <w:rFonts w:ascii="Times New Roman" w:hAnsi="Times New Roman"/>
                <w:sz w:val="20"/>
                <w:szCs w:val="20"/>
              </w:rPr>
            </w:pPr>
            <w:r w:rsidRPr="007A76F8">
              <w:rPr>
                <w:rFonts w:ascii="Times New Roman" w:hAnsi="Times New Roman"/>
                <w:color w:val="000000"/>
                <w:sz w:val="20"/>
                <w:szCs w:val="20"/>
                <w:shd w:val="clear" w:color="auto" w:fill="FFFFFF"/>
              </w:rPr>
              <w:t>Администрация</w:t>
            </w:r>
          </w:p>
        </w:tc>
      </w:tr>
      <w:tr w:rsidR="006E5B6D" w:rsidRPr="007A76F8" w:rsidTr="00C66C44">
        <w:trPr>
          <w:trHeight w:hRule="exact" w:val="414"/>
        </w:trPr>
        <w:tc>
          <w:tcPr>
            <w:tcW w:w="646" w:type="dxa"/>
            <w:shd w:val="clear" w:color="auto" w:fill="FFFFFF"/>
          </w:tcPr>
          <w:p w:rsidR="006E5B6D" w:rsidRPr="007A76F8" w:rsidRDefault="006E5B6D" w:rsidP="00313A82">
            <w:pPr>
              <w:spacing w:after="0" w:line="240" w:lineRule="auto"/>
              <w:ind w:left="320"/>
              <w:rPr>
                <w:rFonts w:ascii="Times New Roman" w:hAnsi="Times New Roman"/>
                <w:sz w:val="20"/>
                <w:szCs w:val="20"/>
              </w:rPr>
            </w:pPr>
            <w:r w:rsidRPr="007A76F8">
              <w:rPr>
                <w:rFonts w:ascii="Times New Roman" w:hAnsi="Times New Roman"/>
                <w:color w:val="000000"/>
                <w:sz w:val="20"/>
                <w:szCs w:val="20"/>
                <w:shd w:val="clear" w:color="auto" w:fill="FFFFFF"/>
              </w:rPr>
              <w:t>3</w:t>
            </w:r>
          </w:p>
        </w:tc>
        <w:tc>
          <w:tcPr>
            <w:tcW w:w="5308" w:type="dxa"/>
            <w:shd w:val="clear" w:color="auto" w:fill="FFFFFF"/>
          </w:tcPr>
          <w:p w:rsidR="006E5B6D" w:rsidRPr="007A76F8" w:rsidRDefault="006E5B6D" w:rsidP="00313A82">
            <w:pPr>
              <w:spacing w:after="0" w:line="240" w:lineRule="auto"/>
              <w:ind w:left="165" w:right="214"/>
              <w:rPr>
                <w:rFonts w:ascii="Times New Roman" w:hAnsi="Times New Roman"/>
                <w:sz w:val="20"/>
                <w:szCs w:val="20"/>
              </w:rPr>
            </w:pPr>
            <w:r w:rsidRPr="007A76F8">
              <w:rPr>
                <w:rFonts w:ascii="Times New Roman" w:hAnsi="Times New Roman"/>
                <w:color w:val="000000"/>
                <w:sz w:val="20"/>
                <w:szCs w:val="20"/>
                <w:shd w:val="clear" w:color="auto" w:fill="FFFFFF"/>
              </w:rPr>
              <w:t>Публичный отчёт о ходе и результатах введения ФГОС</w:t>
            </w:r>
          </w:p>
        </w:tc>
        <w:tc>
          <w:tcPr>
            <w:tcW w:w="1618" w:type="dxa"/>
            <w:shd w:val="clear" w:color="auto" w:fill="FFFFFF"/>
          </w:tcPr>
          <w:p w:rsidR="006E5B6D" w:rsidRPr="007A76F8" w:rsidRDefault="006E5B6D" w:rsidP="00313A82">
            <w:pPr>
              <w:spacing w:after="0" w:line="240" w:lineRule="auto"/>
              <w:jc w:val="center"/>
              <w:rPr>
                <w:rFonts w:ascii="Times New Roman" w:hAnsi="Times New Roman"/>
                <w:sz w:val="20"/>
                <w:szCs w:val="20"/>
              </w:rPr>
            </w:pPr>
            <w:r w:rsidRPr="007A76F8">
              <w:rPr>
                <w:rFonts w:ascii="Times New Roman" w:hAnsi="Times New Roman"/>
                <w:color w:val="000000"/>
                <w:sz w:val="20"/>
                <w:szCs w:val="20"/>
                <w:shd w:val="clear" w:color="auto" w:fill="FFFFFF"/>
              </w:rPr>
              <w:t xml:space="preserve">Август </w:t>
            </w:r>
            <w:r w:rsidR="002667E7">
              <w:rPr>
                <w:rFonts w:ascii="Times New Roman" w:hAnsi="Times New Roman"/>
                <w:color w:val="000000"/>
                <w:sz w:val="20"/>
                <w:szCs w:val="20"/>
                <w:shd w:val="clear" w:color="auto" w:fill="FFFFFF"/>
              </w:rPr>
              <w:t>2022</w:t>
            </w:r>
            <w:r w:rsidRPr="007A76F8">
              <w:rPr>
                <w:rFonts w:ascii="Times New Roman" w:hAnsi="Times New Roman"/>
                <w:color w:val="000000"/>
                <w:sz w:val="20"/>
                <w:szCs w:val="20"/>
                <w:shd w:val="clear" w:color="auto" w:fill="FFFFFF"/>
              </w:rPr>
              <w:t xml:space="preserve"> г.</w:t>
            </w:r>
          </w:p>
        </w:tc>
        <w:tc>
          <w:tcPr>
            <w:tcW w:w="2388" w:type="dxa"/>
            <w:shd w:val="clear" w:color="auto" w:fill="FFFFFF"/>
          </w:tcPr>
          <w:p w:rsidR="006E5B6D" w:rsidRPr="007A76F8" w:rsidRDefault="006E5B6D" w:rsidP="00313A82">
            <w:pPr>
              <w:spacing w:after="0" w:line="240" w:lineRule="auto"/>
              <w:jc w:val="center"/>
              <w:rPr>
                <w:rFonts w:ascii="Times New Roman" w:hAnsi="Times New Roman"/>
                <w:sz w:val="20"/>
                <w:szCs w:val="20"/>
              </w:rPr>
            </w:pPr>
            <w:r w:rsidRPr="007A76F8">
              <w:rPr>
                <w:rFonts w:ascii="Times New Roman" w:hAnsi="Times New Roman"/>
                <w:color w:val="000000"/>
                <w:sz w:val="20"/>
                <w:szCs w:val="20"/>
                <w:shd w:val="clear" w:color="auto" w:fill="FFFFFF"/>
              </w:rPr>
              <w:t>Директор</w:t>
            </w:r>
          </w:p>
        </w:tc>
      </w:tr>
      <w:tr w:rsidR="006E5B6D" w:rsidRPr="007A76F8" w:rsidTr="00C66C44">
        <w:trPr>
          <w:trHeight w:hRule="exact" w:val="914"/>
        </w:trPr>
        <w:tc>
          <w:tcPr>
            <w:tcW w:w="646" w:type="dxa"/>
            <w:shd w:val="clear" w:color="auto" w:fill="FFFFFF"/>
          </w:tcPr>
          <w:p w:rsidR="006E5B6D" w:rsidRPr="007A76F8" w:rsidRDefault="006E5B6D" w:rsidP="00313A82">
            <w:pPr>
              <w:spacing w:after="0" w:line="240" w:lineRule="auto"/>
              <w:jc w:val="center"/>
              <w:rPr>
                <w:rFonts w:ascii="Times New Roman" w:hAnsi="Times New Roman"/>
                <w:sz w:val="20"/>
                <w:szCs w:val="20"/>
              </w:rPr>
            </w:pPr>
            <w:r w:rsidRPr="007A76F8">
              <w:rPr>
                <w:rFonts w:ascii="Times New Roman" w:hAnsi="Times New Roman"/>
                <w:color w:val="000000"/>
                <w:sz w:val="20"/>
                <w:szCs w:val="20"/>
                <w:shd w:val="clear" w:color="auto" w:fill="FFFFFF"/>
              </w:rPr>
              <w:t>4</w:t>
            </w:r>
          </w:p>
        </w:tc>
        <w:tc>
          <w:tcPr>
            <w:tcW w:w="5308" w:type="dxa"/>
            <w:shd w:val="clear" w:color="auto" w:fill="FFFFFF"/>
          </w:tcPr>
          <w:p w:rsidR="006E5B6D" w:rsidRPr="007A76F8" w:rsidRDefault="006E5B6D" w:rsidP="00313A82">
            <w:pPr>
              <w:spacing w:after="0" w:line="240" w:lineRule="auto"/>
              <w:ind w:left="165" w:right="214"/>
              <w:rPr>
                <w:rFonts w:ascii="Times New Roman" w:hAnsi="Times New Roman"/>
                <w:sz w:val="20"/>
                <w:szCs w:val="20"/>
              </w:rPr>
            </w:pPr>
            <w:r w:rsidRPr="007A76F8">
              <w:rPr>
                <w:rFonts w:ascii="Times New Roman" w:hAnsi="Times New Roman"/>
                <w:color w:val="000000"/>
                <w:sz w:val="20"/>
                <w:szCs w:val="20"/>
                <w:shd w:val="clear" w:color="auto" w:fill="FFFFFF"/>
              </w:rPr>
              <w:t>Разработка рекомендаций педагогам (по организации внеурочной деятельности, текущей и итоговой оценки достижения планируемых результатов, по использованию интерактивных технологий и др.)</w:t>
            </w:r>
          </w:p>
        </w:tc>
        <w:tc>
          <w:tcPr>
            <w:tcW w:w="1618" w:type="dxa"/>
            <w:shd w:val="clear" w:color="auto" w:fill="FFFFFF"/>
          </w:tcPr>
          <w:p w:rsidR="006E5B6D" w:rsidRPr="007A76F8" w:rsidRDefault="006E5B6D" w:rsidP="00313A82">
            <w:pPr>
              <w:spacing w:after="0" w:line="240" w:lineRule="auto"/>
              <w:ind w:right="280"/>
              <w:jc w:val="right"/>
              <w:rPr>
                <w:rFonts w:ascii="Times New Roman" w:hAnsi="Times New Roman"/>
                <w:sz w:val="20"/>
                <w:szCs w:val="20"/>
              </w:rPr>
            </w:pPr>
            <w:r w:rsidRPr="007A76F8">
              <w:rPr>
                <w:rFonts w:ascii="Times New Roman" w:hAnsi="Times New Roman"/>
                <w:color w:val="000000"/>
                <w:sz w:val="20"/>
                <w:szCs w:val="20"/>
                <w:shd w:val="clear" w:color="auto" w:fill="FFFFFF"/>
              </w:rPr>
              <w:t>в течение учебного года</w:t>
            </w:r>
          </w:p>
        </w:tc>
        <w:tc>
          <w:tcPr>
            <w:tcW w:w="2388" w:type="dxa"/>
            <w:shd w:val="clear" w:color="auto" w:fill="FFFFFF"/>
          </w:tcPr>
          <w:p w:rsidR="006E5B6D" w:rsidRPr="007A76F8" w:rsidRDefault="006E5B6D" w:rsidP="00313A82">
            <w:pPr>
              <w:spacing w:after="0" w:line="240" w:lineRule="auto"/>
              <w:jc w:val="center"/>
              <w:rPr>
                <w:rFonts w:ascii="Times New Roman" w:hAnsi="Times New Roman"/>
                <w:sz w:val="20"/>
                <w:szCs w:val="20"/>
              </w:rPr>
            </w:pPr>
            <w:r w:rsidRPr="007A76F8">
              <w:rPr>
                <w:rFonts w:ascii="Times New Roman" w:hAnsi="Times New Roman"/>
                <w:color w:val="000000"/>
                <w:sz w:val="20"/>
                <w:szCs w:val="20"/>
                <w:shd w:val="clear" w:color="auto" w:fill="FFFFFF"/>
              </w:rPr>
              <w:t>Администрация, педагог - психолог</w:t>
            </w:r>
          </w:p>
        </w:tc>
      </w:tr>
      <w:tr w:rsidR="006E5B6D" w:rsidRPr="007A76F8" w:rsidTr="00C66C44">
        <w:trPr>
          <w:trHeight w:hRule="exact" w:val="380"/>
        </w:trPr>
        <w:tc>
          <w:tcPr>
            <w:tcW w:w="9960" w:type="dxa"/>
            <w:gridSpan w:val="4"/>
            <w:shd w:val="clear" w:color="auto" w:fill="FFFFFF"/>
          </w:tcPr>
          <w:p w:rsidR="006E5B6D" w:rsidRPr="007A76F8" w:rsidRDefault="006E5B6D" w:rsidP="00313A82">
            <w:pPr>
              <w:spacing w:after="0" w:line="240" w:lineRule="auto"/>
              <w:ind w:left="165" w:right="214"/>
              <w:jc w:val="center"/>
              <w:rPr>
                <w:rFonts w:ascii="Times New Roman" w:hAnsi="Times New Roman"/>
                <w:b/>
                <w:sz w:val="20"/>
                <w:szCs w:val="20"/>
              </w:rPr>
            </w:pPr>
            <w:r w:rsidRPr="007A76F8">
              <w:rPr>
                <w:rFonts w:ascii="Times New Roman" w:hAnsi="Times New Roman"/>
                <w:b/>
                <w:color w:val="000000"/>
                <w:sz w:val="20"/>
                <w:szCs w:val="20"/>
                <w:shd w:val="clear" w:color="auto" w:fill="FFFFFF"/>
              </w:rPr>
              <w:t>VI. Материально-техническое обеспечение введения ФГОС</w:t>
            </w:r>
          </w:p>
        </w:tc>
      </w:tr>
      <w:tr w:rsidR="006E5B6D" w:rsidRPr="007A76F8" w:rsidTr="00C66C44">
        <w:trPr>
          <w:trHeight w:hRule="exact" w:val="552"/>
        </w:trPr>
        <w:tc>
          <w:tcPr>
            <w:tcW w:w="646" w:type="dxa"/>
            <w:shd w:val="clear" w:color="auto" w:fill="FFFFFF"/>
          </w:tcPr>
          <w:p w:rsidR="006E5B6D" w:rsidRPr="007A76F8" w:rsidRDefault="006E5B6D" w:rsidP="00313A82">
            <w:pPr>
              <w:spacing w:after="0" w:line="240" w:lineRule="auto"/>
              <w:jc w:val="center"/>
              <w:rPr>
                <w:rFonts w:ascii="Times New Roman" w:hAnsi="Times New Roman"/>
                <w:sz w:val="20"/>
                <w:szCs w:val="20"/>
              </w:rPr>
            </w:pPr>
            <w:r w:rsidRPr="007A76F8">
              <w:rPr>
                <w:rFonts w:ascii="Times New Roman" w:hAnsi="Times New Roman"/>
                <w:color w:val="000000"/>
                <w:sz w:val="20"/>
                <w:szCs w:val="20"/>
                <w:shd w:val="clear" w:color="auto" w:fill="FFFFFF"/>
              </w:rPr>
              <w:t>1</w:t>
            </w:r>
          </w:p>
        </w:tc>
        <w:tc>
          <w:tcPr>
            <w:tcW w:w="5308" w:type="dxa"/>
            <w:shd w:val="clear" w:color="auto" w:fill="FFFFFF"/>
          </w:tcPr>
          <w:p w:rsidR="006E5B6D" w:rsidRPr="007A76F8" w:rsidRDefault="006E5B6D" w:rsidP="00313A82">
            <w:pPr>
              <w:spacing w:after="0" w:line="240" w:lineRule="auto"/>
              <w:ind w:left="165" w:right="214"/>
              <w:rPr>
                <w:rFonts w:ascii="Times New Roman" w:hAnsi="Times New Roman"/>
                <w:sz w:val="20"/>
                <w:szCs w:val="20"/>
              </w:rPr>
            </w:pPr>
            <w:r w:rsidRPr="007A76F8">
              <w:rPr>
                <w:rFonts w:ascii="Times New Roman" w:hAnsi="Times New Roman"/>
                <w:color w:val="000000"/>
                <w:sz w:val="20"/>
                <w:szCs w:val="20"/>
                <w:shd w:val="clear" w:color="auto" w:fill="FFFFFF"/>
              </w:rPr>
              <w:t>Самоэкспертиза готовности ОУ к введению ФГОС ООО</w:t>
            </w:r>
          </w:p>
        </w:tc>
        <w:tc>
          <w:tcPr>
            <w:tcW w:w="1618" w:type="dxa"/>
            <w:shd w:val="clear" w:color="auto" w:fill="FFFFFF"/>
          </w:tcPr>
          <w:p w:rsidR="006E5B6D" w:rsidRPr="007A76F8" w:rsidRDefault="006E5B6D" w:rsidP="00313A82">
            <w:pPr>
              <w:spacing w:after="0" w:line="240" w:lineRule="auto"/>
              <w:jc w:val="center"/>
              <w:rPr>
                <w:rFonts w:ascii="Times New Roman" w:hAnsi="Times New Roman"/>
                <w:sz w:val="20"/>
                <w:szCs w:val="20"/>
              </w:rPr>
            </w:pPr>
            <w:r w:rsidRPr="007A76F8">
              <w:rPr>
                <w:rFonts w:ascii="Times New Roman" w:hAnsi="Times New Roman"/>
                <w:color w:val="000000"/>
                <w:sz w:val="20"/>
                <w:szCs w:val="20"/>
                <w:shd w:val="clear" w:color="auto" w:fill="FFFFFF"/>
              </w:rPr>
              <w:t>Август</w:t>
            </w:r>
          </w:p>
          <w:p w:rsidR="006E5B6D" w:rsidRPr="007A76F8" w:rsidRDefault="002667E7" w:rsidP="009B0B18">
            <w:pPr>
              <w:spacing w:after="0" w:line="240" w:lineRule="auto"/>
              <w:jc w:val="center"/>
              <w:rPr>
                <w:rFonts w:ascii="Times New Roman" w:hAnsi="Times New Roman"/>
                <w:sz w:val="20"/>
                <w:szCs w:val="20"/>
              </w:rPr>
            </w:pPr>
            <w:r>
              <w:rPr>
                <w:rFonts w:ascii="Times New Roman" w:hAnsi="Times New Roman"/>
                <w:color w:val="000000"/>
                <w:sz w:val="20"/>
                <w:szCs w:val="20"/>
                <w:shd w:val="clear" w:color="auto" w:fill="FFFFFF"/>
              </w:rPr>
              <w:t>2022</w:t>
            </w:r>
            <w:r w:rsidR="006E5B6D" w:rsidRPr="007A76F8">
              <w:rPr>
                <w:rFonts w:ascii="Times New Roman" w:hAnsi="Times New Roman"/>
                <w:color w:val="000000"/>
                <w:sz w:val="20"/>
                <w:szCs w:val="20"/>
                <w:shd w:val="clear" w:color="auto" w:fill="FFFFFF"/>
              </w:rPr>
              <w:t xml:space="preserve"> г.</w:t>
            </w:r>
          </w:p>
        </w:tc>
        <w:tc>
          <w:tcPr>
            <w:tcW w:w="2388" w:type="dxa"/>
            <w:shd w:val="clear" w:color="auto" w:fill="FFFFFF"/>
          </w:tcPr>
          <w:p w:rsidR="006E5B6D" w:rsidRPr="007A76F8" w:rsidRDefault="006E5B6D" w:rsidP="00313A82">
            <w:pPr>
              <w:spacing w:after="0" w:line="240" w:lineRule="auto"/>
              <w:jc w:val="center"/>
              <w:rPr>
                <w:rFonts w:ascii="Times New Roman" w:hAnsi="Times New Roman"/>
                <w:sz w:val="20"/>
                <w:szCs w:val="20"/>
              </w:rPr>
            </w:pPr>
            <w:r w:rsidRPr="007A76F8">
              <w:rPr>
                <w:rFonts w:ascii="Times New Roman" w:hAnsi="Times New Roman"/>
                <w:color w:val="000000"/>
                <w:sz w:val="20"/>
                <w:szCs w:val="20"/>
                <w:shd w:val="clear" w:color="auto" w:fill="FFFFFF"/>
              </w:rPr>
              <w:t>Администрация</w:t>
            </w:r>
          </w:p>
        </w:tc>
      </w:tr>
      <w:tr w:rsidR="006E5B6D" w:rsidRPr="007A76F8" w:rsidTr="00C66C44">
        <w:trPr>
          <w:trHeight w:hRule="exact" w:val="921"/>
        </w:trPr>
        <w:tc>
          <w:tcPr>
            <w:tcW w:w="646" w:type="dxa"/>
            <w:shd w:val="clear" w:color="auto" w:fill="FFFFFF"/>
          </w:tcPr>
          <w:p w:rsidR="006E5B6D" w:rsidRPr="007A76F8" w:rsidRDefault="006E5B6D" w:rsidP="00313A82">
            <w:pPr>
              <w:spacing w:after="0" w:line="240" w:lineRule="auto"/>
              <w:jc w:val="center"/>
              <w:rPr>
                <w:rFonts w:ascii="Times New Roman" w:hAnsi="Times New Roman"/>
                <w:sz w:val="20"/>
                <w:szCs w:val="20"/>
              </w:rPr>
            </w:pPr>
            <w:r w:rsidRPr="007A76F8">
              <w:rPr>
                <w:rFonts w:ascii="Times New Roman" w:hAnsi="Times New Roman"/>
                <w:color w:val="000000"/>
                <w:sz w:val="20"/>
                <w:szCs w:val="20"/>
                <w:shd w:val="clear" w:color="auto" w:fill="FFFFFF"/>
              </w:rPr>
              <w:t>2</w:t>
            </w:r>
          </w:p>
        </w:tc>
        <w:tc>
          <w:tcPr>
            <w:tcW w:w="5308" w:type="dxa"/>
            <w:shd w:val="clear" w:color="auto" w:fill="FFFFFF"/>
          </w:tcPr>
          <w:p w:rsidR="006E5B6D" w:rsidRPr="007A76F8" w:rsidRDefault="006E5B6D" w:rsidP="00313A82">
            <w:pPr>
              <w:spacing w:after="0" w:line="240" w:lineRule="auto"/>
              <w:ind w:left="165" w:right="214"/>
              <w:rPr>
                <w:rFonts w:ascii="Times New Roman" w:hAnsi="Times New Roman"/>
                <w:sz w:val="20"/>
                <w:szCs w:val="20"/>
              </w:rPr>
            </w:pPr>
            <w:r w:rsidRPr="007A76F8">
              <w:rPr>
                <w:rFonts w:ascii="Times New Roman" w:hAnsi="Times New Roman"/>
                <w:color w:val="000000"/>
                <w:sz w:val="20"/>
                <w:szCs w:val="20"/>
                <w:shd w:val="clear" w:color="auto" w:fill="FFFFFF"/>
              </w:rPr>
              <w:t>Обеспечить для обучающихся 5 класса необходимые материально-технические и санитарно-гигиенические условия в соответствии с требованиями ФГОС нового поколения</w:t>
            </w:r>
          </w:p>
        </w:tc>
        <w:tc>
          <w:tcPr>
            <w:tcW w:w="1618" w:type="dxa"/>
            <w:shd w:val="clear" w:color="auto" w:fill="FFFFFF"/>
          </w:tcPr>
          <w:p w:rsidR="006E5B6D" w:rsidRPr="007A76F8" w:rsidRDefault="006E5B6D" w:rsidP="00313A82">
            <w:pPr>
              <w:spacing w:after="0" w:line="240" w:lineRule="auto"/>
              <w:jc w:val="center"/>
              <w:rPr>
                <w:rFonts w:ascii="Times New Roman" w:hAnsi="Times New Roman"/>
                <w:sz w:val="20"/>
                <w:szCs w:val="20"/>
              </w:rPr>
            </w:pPr>
            <w:r w:rsidRPr="007A76F8">
              <w:rPr>
                <w:rFonts w:ascii="Times New Roman" w:hAnsi="Times New Roman"/>
                <w:color w:val="000000"/>
                <w:sz w:val="20"/>
                <w:szCs w:val="20"/>
                <w:shd w:val="clear" w:color="auto" w:fill="FFFFFF"/>
              </w:rPr>
              <w:t>до 01.09.</w:t>
            </w:r>
            <w:r w:rsidR="002667E7">
              <w:rPr>
                <w:rFonts w:ascii="Times New Roman" w:hAnsi="Times New Roman"/>
                <w:color w:val="000000"/>
                <w:sz w:val="20"/>
                <w:szCs w:val="20"/>
                <w:shd w:val="clear" w:color="auto" w:fill="FFFFFF"/>
              </w:rPr>
              <w:t>2022</w:t>
            </w:r>
            <w:r w:rsidRPr="007A76F8">
              <w:rPr>
                <w:rFonts w:ascii="Times New Roman" w:hAnsi="Times New Roman"/>
                <w:color w:val="000000"/>
                <w:sz w:val="20"/>
                <w:szCs w:val="20"/>
                <w:shd w:val="clear" w:color="auto" w:fill="FFFFFF"/>
              </w:rPr>
              <w:t xml:space="preserve"> г</w:t>
            </w:r>
          </w:p>
        </w:tc>
        <w:tc>
          <w:tcPr>
            <w:tcW w:w="2388" w:type="dxa"/>
            <w:shd w:val="clear" w:color="auto" w:fill="FFFFFF"/>
          </w:tcPr>
          <w:p w:rsidR="006E5B6D" w:rsidRPr="007A76F8" w:rsidRDefault="006E5B6D" w:rsidP="00313A82">
            <w:pPr>
              <w:spacing w:after="0" w:line="240" w:lineRule="auto"/>
              <w:jc w:val="center"/>
              <w:rPr>
                <w:rFonts w:ascii="Times New Roman" w:hAnsi="Times New Roman"/>
                <w:sz w:val="20"/>
                <w:szCs w:val="20"/>
              </w:rPr>
            </w:pPr>
            <w:r w:rsidRPr="007A76F8">
              <w:rPr>
                <w:rFonts w:ascii="Times New Roman" w:hAnsi="Times New Roman"/>
                <w:color w:val="000000"/>
                <w:sz w:val="20"/>
                <w:szCs w:val="20"/>
                <w:shd w:val="clear" w:color="auto" w:fill="FFFFFF"/>
              </w:rPr>
              <w:t>Администрация</w:t>
            </w:r>
          </w:p>
        </w:tc>
      </w:tr>
      <w:tr w:rsidR="006E5B6D" w:rsidRPr="007A76F8" w:rsidTr="00C66C44">
        <w:trPr>
          <w:trHeight w:hRule="exact" w:val="694"/>
        </w:trPr>
        <w:tc>
          <w:tcPr>
            <w:tcW w:w="646" w:type="dxa"/>
            <w:shd w:val="clear" w:color="auto" w:fill="FFFFFF"/>
          </w:tcPr>
          <w:p w:rsidR="006E5B6D" w:rsidRPr="007A76F8" w:rsidRDefault="006E5B6D" w:rsidP="00313A82">
            <w:pPr>
              <w:spacing w:after="0" w:line="240" w:lineRule="auto"/>
              <w:jc w:val="center"/>
              <w:rPr>
                <w:rFonts w:ascii="Times New Roman" w:hAnsi="Times New Roman"/>
                <w:sz w:val="20"/>
                <w:szCs w:val="20"/>
              </w:rPr>
            </w:pPr>
            <w:r w:rsidRPr="007A76F8">
              <w:rPr>
                <w:rFonts w:ascii="Times New Roman" w:hAnsi="Times New Roman"/>
                <w:color w:val="000000"/>
                <w:sz w:val="20"/>
                <w:szCs w:val="20"/>
                <w:shd w:val="clear" w:color="auto" w:fill="FFFFFF"/>
              </w:rPr>
              <w:t>3</w:t>
            </w:r>
          </w:p>
        </w:tc>
        <w:tc>
          <w:tcPr>
            <w:tcW w:w="5308" w:type="dxa"/>
            <w:shd w:val="clear" w:color="auto" w:fill="FFFFFF"/>
          </w:tcPr>
          <w:p w:rsidR="006E5B6D" w:rsidRPr="007A76F8" w:rsidRDefault="006E5B6D" w:rsidP="00313A82">
            <w:pPr>
              <w:spacing w:after="0" w:line="240" w:lineRule="auto"/>
              <w:ind w:left="165" w:right="214"/>
              <w:rPr>
                <w:rFonts w:ascii="Times New Roman" w:hAnsi="Times New Roman"/>
                <w:sz w:val="20"/>
                <w:szCs w:val="20"/>
              </w:rPr>
            </w:pPr>
            <w:r w:rsidRPr="007A76F8">
              <w:rPr>
                <w:rFonts w:ascii="Times New Roman" w:hAnsi="Times New Roman"/>
                <w:color w:val="000000"/>
                <w:sz w:val="20"/>
                <w:szCs w:val="20"/>
                <w:shd w:val="clear" w:color="auto" w:fill="FFFFFF"/>
              </w:rPr>
              <w:t>Обеспечить соответствие условий реализации ООП противопожарным нормам, нормам охраны труда работников образовательного учреждения</w:t>
            </w:r>
          </w:p>
        </w:tc>
        <w:tc>
          <w:tcPr>
            <w:tcW w:w="1618" w:type="dxa"/>
            <w:shd w:val="clear" w:color="auto" w:fill="FFFFFF"/>
          </w:tcPr>
          <w:p w:rsidR="006E5B6D" w:rsidRPr="007A76F8" w:rsidRDefault="006E5B6D" w:rsidP="00313A82">
            <w:pPr>
              <w:spacing w:after="0" w:line="240" w:lineRule="auto"/>
              <w:jc w:val="center"/>
              <w:rPr>
                <w:rFonts w:ascii="Times New Roman" w:hAnsi="Times New Roman"/>
                <w:sz w:val="20"/>
                <w:szCs w:val="20"/>
              </w:rPr>
            </w:pPr>
            <w:r w:rsidRPr="007A76F8">
              <w:rPr>
                <w:rFonts w:ascii="Times New Roman" w:hAnsi="Times New Roman"/>
                <w:color w:val="000000"/>
                <w:sz w:val="20"/>
                <w:szCs w:val="20"/>
                <w:shd w:val="clear" w:color="auto" w:fill="FFFFFF"/>
              </w:rPr>
              <w:t>до 01.09.</w:t>
            </w:r>
            <w:r w:rsidR="002667E7">
              <w:rPr>
                <w:rFonts w:ascii="Times New Roman" w:hAnsi="Times New Roman"/>
                <w:color w:val="000000"/>
                <w:sz w:val="20"/>
                <w:szCs w:val="20"/>
                <w:shd w:val="clear" w:color="auto" w:fill="FFFFFF"/>
              </w:rPr>
              <w:t>2022</w:t>
            </w:r>
            <w:r w:rsidRPr="007A76F8">
              <w:rPr>
                <w:rFonts w:ascii="Times New Roman" w:hAnsi="Times New Roman"/>
                <w:color w:val="000000"/>
                <w:sz w:val="20"/>
                <w:szCs w:val="20"/>
                <w:shd w:val="clear" w:color="auto" w:fill="FFFFFF"/>
              </w:rPr>
              <w:t xml:space="preserve"> г</w:t>
            </w:r>
          </w:p>
        </w:tc>
        <w:tc>
          <w:tcPr>
            <w:tcW w:w="2388" w:type="dxa"/>
            <w:shd w:val="clear" w:color="auto" w:fill="FFFFFF"/>
          </w:tcPr>
          <w:p w:rsidR="006E5B6D" w:rsidRPr="007A76F8" w:rsidRDefault="006E5B6D" w:rsidP="00313A82">
            <w:pPr>
              <w:spacing w:after="0" w:line="240" w:lineRule="auto"/>
              <w:jc w:val="center"/>
              <w:rPr>
                <w:rFonts w:ascii="Times New Roman" w:hAnsi="Times New Roman"/>
                <w:sz w:val="20"/>
                <w:szCs w:val="20"/>
              </w:rPr>
            </w:pPr>
            <w:r w:rsidRPr="007A76F8">
              <w:rPr>
                <w:rFonts w:ascii="Times New Roman" w:hAnsi="Times New Roman"/>
                <w:color w:val="000000"/>
                <w:sz w:val="20"/>
                <w:szCs w:val="20"/>
                <w:shd w:val="clear" w:color="auto" w:fill="FFFFFF"/>
              </w:rPr>
              <w:t>Администрация</w:t>
            </w:r>
          </w:p>
        </w:tc>
      </w:tr>
      <w:tr w:rsidR="006E5B6D" w:rsidRPr="007A76F8" w:rsidTr="00C66C44">
        <w:trPr>
          <w:trHeight w:hRule="exact" w:val="902"/>
        </w:trPr>
        <w:tc>
          <w:tcPr>
            <w:tcW w:w="646" w:type="dxa"/>
            <w:shd w:val="clear" w:color="auto" w:fill="FFFFFF"/>
          </w:tcPr>
          <w:p w:rsidR="006E5B6D" w:rsidRPr="007A76F8" w:rsidRDefault="006E5B6D" w:rsidP="00313A82">
            <w:pPr>
              <w:spacing w:after="0" w:line="240" w:lineRule="auto"/>
              <w:jc w:val="center"/>
              <w:rPr>
                <w:rFonts w:ascii="Times New Roman" w:hAnsi="Times New Roman"/>
                <w:sz w:val="20"/>
                <w:szCs w:val="20"/>
              </w:rPr>
            </w:pPr>
            <w:r w:rsidRPr="007A76F8">
              <w:rPr>
                <w:rFonts w:ascii="Times New Roman" w:hAnsi="Times New Roman"/>
                <w:color w:val="000000"/>
                <w:sz w:val="20"/>
                <w:szCs w:val="20"/>
                <w:shd w:val="clear" w:color="auto" w:fill="FFFFFF"/>
              </w:rPr>
              <w:t>4</w:t>
            </w:r>
          </w:p>
        </w:tc>
        <w:tc>
          <w:tcPr>
            <w:tcW w:w="5308" w:type="dxa"/>
            <w:shd w:val="clear" w:color="auto" w:fill="FFFFFF"/>
          </w:tcPr>
          <w:p w:rsidR="006E5B6D" w:rsidRPr="007A76F8" w:rsidRDefault="006E5B6D" w:rsidP="00313A82">
            <w:pPr>
              <w:spacing w:after="0" w:line="240" w:lineRule="auto"/>
              <w:ind w:left="165" w:right="214"/>
              <w:rPr>
                <w:rFonts w:ascii="Times New Roman" w:hAnsi="Times New Roman"/>
                <w:sz w:val="20"/>
                <w:szCs w:val="20"/>
              </w:rPr>
            </w:pPr>
            <w:r w:rsidRPr="007A76F8">
              <w:rPr>
                <w:rFonts w:ascii="Times New Roman" w:hAnsi="Times New Roman"/>
                <w:color w:val="000000"/>
                <w:sz w:val="20"/>
                <w:szCs w:val="20"/>
                <w:shd w:val="clear" w:color="auto" w:fill="FFFFFF"/>
              </w:rPr>
              <w:t>Обеспечить доступ к информационным образовательным ресурсам учителям, работающих в рамках ФГОС нового поколения и обучающимся 5 класса.</w:t>
            </w:r>
          </w:p>
        </w:tc>
        <w:tc>
          <w:tcPr>
            <w:tcW w:w="1618" w:type="dxa"/>
            <w:shd w:val="clear" w:color="auto" w:fill="FFFFFF"/>
          </w:tcPr>
          <w:p w:rsidR="006E5B6D" w:rsidRPr="007A76F8" w:rsidRDefault="006E5B6D" w:rsidP="00313A82">
            <w:pPr>
              <w:spacing w:after="0" w:line="240" w:lineRule="auto"/>
              <w:jc w:val="center"/>
              <w:rPr>
                <w:rFonts w:ascii="Times New Roman" w:hAnsi="Times New Roman"/>
                <w:sz w:val="20"/>
                <w:szCs w:val="20"/>
              </w:rPr>
            </w:pPr>
            <w:r w:rsidRPr="007A76F8">
              <w:rPr>
                <w:rFonts w:ascii="Times New Roman" w:hAnsi="Times New Roman"/>
                <w:color w:val="000000"/>
                <w:sz w:val="20"/>
                <w:szCs w:val="20"/>
                <w:shd w:val="clear" w:color="auto" w:fill="FFFFFF"/>
              </w:rPr>
              <w:t>В течение года</w:t>
            </w:r>
          </w:p>
        </w:tc>
        <w:tc>
          <w:tcPr>
            <w:tcW w:w="2388" w:type="dxa"/>
            <w:shd w:val="clear" w:color="auto" w:fill="FFFFFF"/>
          </w:tcPr>
          <w:p w:rsidR="006E5B6D" w:rsidRPr="007A76F8" w:rsidRDefault="006E5B6D" w:rsidP="00313A82">
            <w:pPr>
              <w:spacing w:after="0" w:line="240" w:lineRule="auto"/>
              <w:jc w:val="center"/>
              <w:rPr>
                <w:rFonts w:ascii="Times New Roman" w:hAnsi="Times New Roman"/>
                <w:sz w:val="20"/>
                <w:szCs w:val="20"/>
              </w:rPr>
            </w:pPr>
            <w:r w:rsidRPr="007A76F8">
              <w:rPr>
                <w:rFonts w:ascii="Times New Roman" w:hAnsi="Times New Roman"/>
                <w:color w:val="000000"/>
                <w:sz w:val="20"/>
                <w:szCs w:val="20"/>
                <w:shd w:val="clear" w:color="auto" w:fill="FFFFFF"/>
              </w:rPr>
              <w:t>Администрация</w:t>
            </w:r>
          </w:p>
        </w:tc>
      </w:tr>
    </w:tbl>
    <w:p w:rsidR="006E5B6D" w:rsidRPr="007A76F8" w:rsidRDefault="006E5B6D" w:rsidP="00313A82">
      <w:pPr>
        <w:autoSpaceDE w:val="0"/>
        <w:autoSpaceDN w:val="0"/>
        <w:adjustRightInd w:val="0"/>
        <w:spacing w:after="0" w:line="240" w:lineRule="auto"/>
        <w:jc w:val="center"/>
        <w:rPr>
          <w:rFonts w:ascii="Times New Roman" w:eastAsia="TimesNewRomanPSMT" w:hAnsi="Times New Roman"/>
          <w:b/>
          <w:color w:val="FF0000"/>
          <w:sz w:val="20"/>
          <w:szCs w:val="20"/>
          <w:lang w:eastAsia="ru-RU"/>
        </w:rPr>
      </w:pPr>
    </w:p>
    <w:p w:rsidR="007B3D17" w:rsidRPr="007A76F8" w:rsidRDefault="00B540EE" w:rsidP="00313A82">
      <w:pPr>
        <w:pStyle w:val="2"/>
        <w:numPr>
          <w:ilvl w:val="1"/>
          <w:numId w:val="1"/>
        </w:numPr>
        <w:spacing w:line="240" w:lineRule="auto"/>
        <w:rPr>
          <w:rStyle w:val="30"/>
          <w:rFonts w:eastAsia="@Arial Unicode MS"/>
          <w:b/>
          <w:bCs/>
          <w:sz w:val="20"/>
          <w:szCs w:val="20"/>
        </w:rPr>
      </w:pPr>
      <w:bookmarkStart w:id="425" w:name="_Toc406059071"/>
      <w:bookmarkStart w:id="426" w:name="_Toc409691735"/>
      <w:bookmarkStart w:id="427" w:name="_Toc410654075"/>
      <w:bookmarkStart w:id="428" w:name="_Toc414553285"/>
      <w:r w:rsidRPr="007A76F8">
        <w:rPr>
          <w:sz w:val="20"/>
          <w:szCs w:val="20"/>
        </w:rPr>
        <w:t>Система условий</w:t>
      </w:r>
      <w:bookmarkEnd w:id="425"/>
      <w:r w:rsidR="0004126E" w:rsidRPr="007A76F8">
        <w:rPr>
          <w:sz w:val="20"/>
          <w:szCs w:val="20"/>
        </w:rPr>
        <w:t>реализации основной образовательной программы</w:t>
      </w:r>
      <w:bookmarkStart w:id="429" w:name="_Toc409691736"/>
      <w:bookmarkEnd w:id="426"/>
      <w:bookmarkEnd w:id="427"/>
      <w:bookmarkEnd w:id="428"/>
    </w:p>
    <w:p w:rsidR="00FE74CD" w:rsidRPr="007A76F8" w:rsidRDefault="00F21876" w:rsidP="00313A82">
      <w:pPr>
        <w:pStyle w:val="2"/>
        <w:spacing w:line="240" w:lineRule="auto"/>
        <w:rPr>
          <w:sz w:val="20"/>
          <w:szCs w:val="20"/>
        </w:rPr>
      </w:pPr>
      <w:bookmarkStart w:id="430" w:name="_Toc414553286"/>
      <w:bookmarkEnd w:id="429"/>
      <w:r w:rsidRPr="007A76F8">
        <w:rPr>
          <w:sz w:val="20"/>
          <w:szCs w:val="20"/>
        </w:rPr>
        <w:t xml:space="preserve">3.2.1. </w:t>
      </w:r>
      <w:r w:rsidR="00FE74CD" w:rsidRPr="007A76F8">
        <w:rPr>
          <w:sz w:val="20"/>
          <w:szCs w:val="20"/>
        </w:rPr>
        <w:t xml:space="preserve">Описание кадровых условий реализации основной образовательной программы основного общего образования </w:t>
      </w:r>
      <w:bookmarkEnd w:id="430"/>
    </w:p>
    <w:p w:rsidR="00B540EE" w:rsidRPr="007A76F8" w:rsidRDefault="00B540EE" w:rsidP="00313A82">
      <w:pPr>
        <w:spacing w:after="0" w:line="240" w:lineRule="auto"/>
        <w:ind w:firstLine="709"/>
        <w:jc w:val="both"/>
        <w:rPr>
          <w:rFonts w:ascii="Times New Roman" w:hAnsi="Times New Roman"/>
          <w:sz w:val="20"/>
          <w:szCs w:val="20"/>
        </w:rPr>
      </w:pPr>
      <w:r w:rsidRPr="007A76F8">
        <w:rPr>
          <w:rFonts w:ascii="Times New Roman" w:hAnsi="Times New Roman"/>
          <w:sz w:val="20"/>
          <w:szCs w:val="20"/>
        </w:rPr>
        <w:t>Образовательная организация должна быть укомплектована кадрами, имеющими необходимую квалификацию для решения задач, определенных основной образовательной программой образовательной организации, способными к инновационной профессиональной деятельности.</w:t>
      </w:r>
    </w:p>
    <w:p w:rsidR="00B540EE" w:rsidRPr="007A76F8" w:rsidRDefault="00E5382A" w:rsidP="00313A82">
      <w:pPr>
        <w:spacing w:after="0" w:line="240" w:lineRule="auto"/>
        <w:ind w:firstLine="709"/>
        <w:jc w:val="both"/>
        <w:rPr>
          <w:rFonts w:ascii="Times New Roman" w:hAnsi="Times New Roman"/>
          <w:sz w:val="20"/>
          <w:szCs w:val="20"/>
        </w:rPr>
      </w:pPr>
      <w:r w:rsidRPr="007A76F8">
        <w:rPr>
          <w:rFonts w:ascii="Times New Roman" w:hAnsi="Times New Roman"/>
          <w:sz w:val="20"/>
          <w:szCs w:val="20"/>
        </w:rPr>
        <w:t>Т</w:t>
      </w:r>
      <w:r w:rsidR="00B540EE" w:rsidRPr="007A76F8">
        <w:rPr>
          <w:rFonts w:ascii="Times New Roman" w:hAnsi="Times New Roman"/>
          <w:sz w:val="20"/>
          <w:szCs w:val="20"/>
        </w:rPr>
        <w:t>ребования к кадровым условиям включают:</w:t>
      </w:r>
    </w:p>
    <w:p w:rsidR="00B540EE" w:rsidRPr="007A76F8" w:rsidRDefault="00B540EE" w:rsidP="00313A82">
      <w:pPr>
        <w:pStyle w:val="a8"/>
        <w:numPr>
          <w:ilvl w:val="0"/>
          <w:numId w:val="137"/>
        </w:numPr>
        <w:tabs>
          <w:tab w:val="left" w:pos="993"/>
        </w:tabs>
        <w:ind w:left="0" w:firstLine="709"/>
        <w:jc w:val="both"/>
        <w:rPr>
          <w:rFonts w:ascii="Times New Roman" w:hAnsi="Times New Roman"/>
          <w:sz w:val="20"/>
          <w:szCs w:val="20"/>
        </w:rPr>
      </w:pPr>
      <w:r w:rsidRPr="007A76F8">
        <w:rPr>
          <w:rFonts w:ascii="Times New Roman" w:hAnsi="Times New Roman"/>
          <w:sz w:val="20"/>
          <w:szCs w:val="20"/>
        </w:rPr>
        <w:t>укомплектованность образовательной организации педагогическими, руководящими и иными работниками;</w:t>
      </w:r>
    </w:p>
    <w:p w:rsidR="00B540EE" w:rsidRPr="007A76F8" w:rsidRDefault="00B540EE" w:rsidP="00313A82">
      <w:pPr>
        <w:pStyle w:val="a8"/>
        <w:numPr>
          <w:ilvl w:val="0"/>
          <w:numId w:val="137"/>
        </w:numPr>
        <w:tabs>
          <w:tab w:val="left" w:pos="993"/>
        </w:tabs>
        <w:ind w:left="0" w:firstLine="709"/>
        <w:jc w:val="both"/>
        <w:rPr>
          <w:rFonts w:ascii="Times New Roman" w:hAnsi="Times New Roman"/>
          <w:sz w:val="20"/>
          <w:szCs w:val="20"/>
        </w:rPr>
      </w:pPr>
      <w:r w:rsidRPr="007A76F8">
        <w:rPr>
          <w:rFonts w:ascii="Times New Roman" w:hAnsi="Times New Roman"/>
          <w:sz w:val="20"/>
          <w:szCs w:val="20"/>
        </w:rPr>
        <w:t>уровень квалификации педагогических и иных работников образовательной организации;</w:t>
      </w:r>
    </w:p>
    <w:p w:rsidR="00B540EE" w:rsidRPr="007A76F8" w:rsidRDefault="00B540EE" w:rsidP="00313A82">
      <w:pPr>
        <w:pStyle w:val="a8"/>
        <w:numPr>
          <w:ilvl w:val="0"/>
          <w:numId w:val="137"/>
        </w:numPr>
        <w:tabs>
          <w:tab w:val="left" w:pos="993"/>
        </w:tabs>
        <w:ind w:left="0" w:firstLine="709"/>
        <w:jc w:val="both"/>
        <w:rPr>
          <w:rFonts w:ascii="Times New Roman" w:hAnsi="Times New Roman"/>
          <w:sz w:val="20"/>
          <w:szCs w:val="20"/>
        </w:rPr>
      </w:pPr>
      <w:r w:rsidRPr="007A76F8">
        <w:rPr>
          <w:rFonts w:ascii="Times New Roman" w:hAnsi="Times New Roman"/>
          <w:sz w:val="20"/>
          <w:szCs w:val="20"/>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rsidR="00B540EE" w:rsidRPr="007A76F8" w:rsidRDefault="00B540EE" w:rsidP="00313A82">
      <w:pPr>
        <w:spacing w:after="0" w:line="240" w:lineRule="auto"/>
        <w:ind w:firstLine="709"/>
        <w:jc w:val="both"/>
        <w:rPr>
          <w:rFonts w:ascii="Times New Roman" w:hAnsi="Times New Roman"/>
          <w:sz w:val="20"/>
          <w:szCs w:val="20"/>
        </w:rPr>
      </w:pPr>
      <w:r w:rsidRPr="007A76F8">
        <w:rPr>
          <w:rFonts w:ascii="Times New Roman" w:hAnsi="Times New Roman"/>
          <w:sz w:val="20"/>
          <w:szCs w:val="20"/>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w:t>
      </w:r>
      <w:r w:rsidR="007B3D17" w:rsidRPr="007A76F8">
        <w:rPr>
          <w:rFonts w:ascii="Times New Roman" w:hAnsi="Times New Roman"/>
          <w:sz w:val="20"/>
          <w:szCs w:val="20"/>
        </w:rPr>
        <w:t>,</w:t>
      </w:r>
      <w:r w:rsidRPr="007A76F8">
        <w:rPr>
          <w:rFonts w:ascii="Times New Roman" w:hAnsi="Times New Roman"/>
          <w:sz w:val="20"/>
          <w:szCs w:val="20"/>
        </w:rPr>
        <w:t xml:space="preserve"> служат квалификационные характеристики, представленные в Едином квалификационном справочнике должностей руководителей, специалистов и служащих (</w:t>
      </w:r>
      <w:r w:rsidR="00745B21" w:rsidRPr="007A76F8">
        <w:rPr>
          <w:rFonts w:ascii="Times New Roman" w:hAnsi="Times New Roman"/>
          <w:sz w:val="20"/>
          <w:szCs w:val="20"/>
        </w:rPr>
        <w:t xml:space="preserve">ЕКС), </w:t>
      </w:r>
      <w:r w:rsidRPr="007A76F8">
        <w:rPr>
          <w:rFonts w:ascii="Times New Roman" w:hAnsi="Times New Roman"/>
          <w:sz w:val="20"/>
          <w:szCs w:val="20"/>
        </w:rPr>
        <w:t>раздел «Квалификационные характеристики должностей работников образования».</w:t>
      </w:r>
    </w:p>
    <w:p w:rsidR="00B540EE" w:rsidRPr="007A76F8" w:rsidRDefault="00B540EE" w:rsidP="00313A82">
      <w:pPr>
        <w:spacing w:after="0" w:line="240" w:lineRule="auto"/>
        <w:ind w:firstLine="709"/>
        <w:jc w:val="both"/>
        <w:rPr>
          <w:rFonts w:ascii="Times New Roman" w:hAnsi="Times New Roman"/>
          <w:sz w:val="20"/>
          <w:szCs w:val="20"/>
        </w:rPr>
      </w:pPr>
      <w:r w:rsidRPr="007A76F8">
        <w:rPr>
          <w:rFonts w:ascii="Times New Roman" w:hAnsi="Times New Roman"/>
          <w:sz w:val="20"/>
          <w:szCs w:val="20"/>
        </w:rPr>
        <w:t>В основу должностных обязанностей могут быть положены представленные в профессиональн</w:t>
      </w:r>
      <w:r w:rsidR="00745B21" w:rsidRPr="007A76F8">
        <w:rPr>
          <w:rFonts w:ascii="Times New Roman" w:hAnsi="Times New Roman"/>
          <w:sz w:val="20"/>
          <w:szCs w:val="20"/>
        </w:rPr>
        <w:t>ом</w:t>
      </w:r>
      <w:r w:rsidRPr="007A76F8">
        <w:rPr>
          <w:rFonts w:ascii="Times New Roman" w:hAnsi="Times New Roman"/>
          <w:sz w:val="20"/>
          <w:szCs w:val="20"/>
        </w:rPr>
        <w:t xml:space="preserve"> стандарт</w:t>
      </w:r>
      <w:r w:rsidR="00745B21" w:rsidRPr="007A76F8">
        <w:rPr>
          <w:rFonts w:ascii="Times New Roman" w:hAnsi="Times New Roman"/>
          <w:sz w:val="20"/>
          <w:szCs w:val="20"/>
        </w:rPr>
        <w:t xml:space="preserve">е </w:t>
      </w:r>
      <w:r w:rsidR="0005174D" w:rsidRPr="007A76F8">
        <w:rPr>
          <w:rFonts w:ascii="Arial" w:hAnsi="Arial" w:cs="Arial"/>
          <w:sz w:val="20"/>
          <w:szCs w:val="20"/>
          <w:shd w:val="clear" w:color="auto" w:fill="FFFFFF"/>
        </w:rPr>
        <w:t>"</w:t>
      </w:r>
      <w:r w:rsidR="0005174D" w:rsidRPr="007A76F8">
        <w:rPr>
          <w:rFonts w:ascii="Times New Roman" w:hAnsi="Times New Roman"/>
          <w:sz w:val="20"/>
          <w:szCs w:val="20"/>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7A76F8">
        <w:rPr>
          <w:rFonts w:ascii="Times New Roman" w:hAnsi="Times New Roman"/>
          <w:sz w:val="20"/>
          <w:szCs w:val="20"/>
        </w:rPr>
        <w:t>обобщенные трудовые функции, которые могут быть поручены работнику, занимающему данную должность.</w:t>
      </w:r>
    </w:p>
    <w:p w:rsidR="008E46E5" w:rsidRPr="007A76F8" w:rsidRDefault="00B540EE" w:rsidP="00313A82">
      <w:pPr>
        <w:spacing w:after="0" w:line="240" w:lineRule="auto"/>
        <w:ind w:firstLine="709"/>
        <w:jc w:val="both"/>
        <w:rPr>
          <w:rFonts w:ascii="Times New Roman" w:hAnsi="Times New Roman"/>
          <w:sz w:val="20"/>
          <w:szCs w:val="20"/>
        </w:rPr>
      </w:pPr>
      <w:r w:rsidRPr="007A76F8">
        <w:rPr>
          <w:rFonts w:ascii="Times New Roman" w:hAnsi="Times New Roman"/>
          <w:sz w:val="20"/>
          <w:szCs w:val="20"/>
        </w:rPr>
        <w:t xml:space="preserve">Аттестация педагогических работников </w:t>
      </w:r>
      <w:r w:rsidR="0005174D" w:rsidRPr="007A76F8">
        <w:rPr>
          <w:rFonts w:ascii="Times New Roman" w:hAnsi="Times New Roman"/>
          <w:sz w:val="20"/>
          <w:szCs w:val="20"/>
        </w:rPr>
        <w:t xml:space="preserve">в соответствии с </w:t>
      </w:r>
      <w:r w:rsidR="00CC6674" w:rsidRPr="007A76F8">
        <w:rPr>
          <w:rFonts w:ascii="Times New Roman" w:hAnsi="Times New Roman"/>
          <w:sz w:val="20"/>
          <w:szCs w:val="20"/>
        </w:rPr>
        <w:t>Федеральным з</w:t>
      </w:r>
      <w:r w:rsidR="0005174D" w:rsidRPr="007A76F8">
        <w:rPr>
          <w:rFonts w:ascii="Times New Roman" w:hAnsi="Times New Roman"/>
          <w:sz w:val="20"/>
          <w:szCs w:val="20"/>
        </w:rPr>
        <w:t>аконо</w:t>
      </w:r>
      <w:r w:rsidR="00CC6674" w:rsidRPr="007A76F8">
        <w:rPr>
          <w:rFonts w:ascii="Times New Roman" w:hAnsi="Times New Roman"/>
          <w:sz w:val="20"/>
          <w:szCs w:val="20"/>
        </w:rPr>
        <w:t>м«О</w:t>
      </w:r>
      <w:r w:rsidR="0005174D" w:rsidRPr="007A76F8">
        <w:rPr>
          <w:rFonts w:ascii="Times New Roman" w:hAnsi="Times New Roman"/>
          <w:sz w:val="20"/>
          <w:szCs w:val="20"/>
        </w:rPr>
        <w:t>б образовании в Российской</w:t>
      </w:r>
      <w:r w:rsidR="0005174D" w:rsidRPr="007A76F8">
        <w:rPr>
          <w:rFonts w:ascii="Times New Roman" w:hAnsi="Times New Roman"/>
          <w:sz w:val="20"/>
          <w:szCs w:val="20"/>
        </w:rPr>
        <w:tab/>
      </w:r>
      <w:r w:rsidR="00CC6674" w:rsidRPr="007A76F8">
        <w:rPr>
          <w:rFonts w:ascii="Times New Roman" w:hAnsi="Times New Roman"/>
          <w:sz w:val="20"/>
          <w:szCs w:val="20"/>
        </w:rPr>
        <w:t xml:space="preserve"> Ф</w:t>
      </w:r>
      <w:r w:rsidR="0005174D" w:rsidRPr="007A76F8">
        <w:rPr>
          <w:rFonts w:ascii="Times New Roman" w:hAnsi="Times New Roman"/>
          <w:sz w:val="20"/>
          <w:szCs w:val="20"/>
        </w:rPr>
        <w:t xml:space="preserve">едерации»  (ст. 49) </w:t>
      </w:r>
      <w:r w:rsidRPr="007A76F8">
        <w:rPr>
          <w:rFonts w:ascii="Times New Roman" w:hAnsi="Times New Roman"/>
          <w:sz w:val="20"/>
          <w:szCs w:val="20"/>
        </w:rPr>
        <w:t xml:space="preserve">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w:t>
      </w:r>
      <w:r w:rsidRPr="007A76F8">
        <w:rPr>
          <w:rFonts w:ascii="Times New Roman" w:hAnsi="Times New Roman"/>
          <w:sz w:val="20"/>
          <w:szCs w:val="20"/>
        </w:rPr>
        <w:lastRenderedPageBreak/>
        <w:t xml:space="preserve">соответствия занимаемым должностям должна осуществляться один раз в пять лет на основе оценки их профессиональной деятельности аттестационными комиссиями, самостоятельно формируемыми </w:t>
      </w:r>
      <w:r w:rsidR="00201777" w:rsidRPr="007A76F8">
        <w:rPr>
          <w:rFonts w:ascii="Times New Roman" w:hAnsi="Times New Roman"/>
          <w:sz w:val="20"/>
          <w:szCs w:val="20"/>
        </w:rPr>
        <w:t xml:space="preserve">образовательными </w:t>
      </w:r>
      <w:r w:rsidRPr="007A76F8">
        <w:rPr>
          <w:rFonts w:ascii="Times New Roman" w:hAnsi="Times New Roman"/>
          <w:sz w:val="20"/>
          <w:szCs w:val="20"/>
        </w:rPr>
        <w:t xml:space="preserve">организациями. </w:t>
      </w:r>
    </w:p>
    <w:p w:rsidR="0005174D" w:rsidRPr="007A76F8" w:rsidRDefault="00B540EE" w:rsidP="00313A82">
      <w:pPr>
        <w:spacing w:after="0" w:line="240" w:lineRule="auto"/>
        <w:ind w:firstLine="709"/>
        <w:jc w:val="both"/>
        <w:rPr>
          <w:rFonts w:ascii="Times New Roman" w:hAnsi="Times New Roman"/>
          <w:sz w:val="20"/>
          <w:szCs w:val="20"/>
        </w:rPr>
      </w:pPr>
      <w:r w:rsidRPr="007A76F8">
        <w:rPr>
          <w:rFonts w:ascii="Times New Roman" w:hAnsi="Times New Roman"/>
          <w:sz w:val="20"/>
          <w:szCs w:val="20"/>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w:t>
      </w:r>
    </w:p>
    <w:p w:rsidR="00B540EE" w:rsidRPr="007A76F8" w:rsidRDefault="00B540EE" w:rsidP="00313A82">
      <w:pPr>
        <w:spacing w:after="0" w:line="240" w:lineRule="auto"/>
        <w:ind w:firstLine="709"/>
        <w:jc w:val="both"/>
        <w:rPr>
          <w:rFonts w:ascii="Times New Roman" w:hAnsi="Times New Roman"/>
          <w:sz w:val="20"/>
          <w:szCs w:val="20"/>
        </w:rPr>
      </w:pPr>
      <w:r w:rsidRPr="007A76F8">
        <w:rPr>
          <w:rFonts w:ascii="Times New Roman" w:hAnsi="Times New Roman"/>
          <w:sz w:val="20"/>
          <w:szCs w:val="20"/>
        </w:rPr>
        <w:t xml:space="preserve">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w:t>
      </w:r>
      <w:r w:rsidR="0005174D" w:rsidRPr="007A76F8">
        <w:rPr>
          <w:rFonts w:ascii="Times New Roman" w:hAnsi="Times New Roman"/>
          <w:sz w:val="20"/>
          <w:szCs w:val="20"/>
          <w:shd w:val="clear" w:color="auto" w:fill="FFFFFF"/>
        </w:rPr>
        <w:t>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r w:rsidR="007B4927" w:rsidRPr="007A76F8">
        <w:rPr>
          <w:rFonts w:ascii="Times New Roman" w:hAnsi="Times New Roman"/>
          <w:sz w:val="20"/>
          <w:szCs w:val="20"/>
        </w:rPr>
        <w:t>.</w:t>
      </w:r>
    </w:p>
    <w:p w:rsidR="00B540EE" w:rsidRPr="007A76F8" w:rsidRDefault="00B540EE" w:rsidP="00313A82">
      <w:pPr>
        <w:spacing w:after="0" w:line="240" w:lineRule="auto"/>
        <w:ind w:firstLine="709"/>
        <w:jc w:val="both"/>
        <w:rPr>
          <w:rFonts w:ascii="Times New Roman" w:hAnsi="Times New Roman"/>
          <w:sz w:val="20"/>
          <w:szCs w:val="20"/>
        </w:rPr>
      </w:pPr>
      <w:r w:rsidRPr="007A76F8">
        <w:rPr>
          <w:rFonts w:ascii="Times New Roman" w:hAnsi="Times New Roman"/>
          <w:sz w:val="20"/>
          <w:szCs w:val="20"/>
        </w:rPr>
        <w:t>Образовательная организация должна быть укомплектована вспомогательным персоналом. Описание кадровых условий образовательной организации может быть реализовано в виде таблицы. В ней целесообразно соотнести должностные обязанности и уровень квалификации специалистов</w:t>
      </w:r>
      <w:r w:rsidR="00F61AB1" w:rsidRPr="007A76F8">
        <w:rPr>
          <w:rFonts w:ascii="Times New Roman" w:hAnsi="Times New Roman"/>
          <w:sz w:val="20"/>
          <w:szCs w:val="20"/>
        </w:rPr>
        <w:t xml:space="preserve"> в соответствии с профессиональным стандартом </w:t>
      </w:r>
      <w:r w:rsidR="00F61AB1" w:rsidRPr="007A76F8">
        <w:rPr>
          <w:rFonts w:ascii="Times New Roman" w:hAnsi="Times New Roman"/>
          <w:sz w:val="20"/>
          <w:szCs w:val="20"/>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7A76F8">
        <w:rPr>
          <w:rFonts w:ascii="Times New Roman" w:hAnsi="Times New Roman"/>
          <w:sz w:val="20"/>
          <w:szCs w:val="20"/>
        </w:rPr>
        <w:t>, с имеющимся кадровым потенциалом образовательной организации. Это позволит определить состояние кадрового потенциала и наметить пути необходимой работы по его дальнейшему изменению.</w:t>
      </w:r>
    </w:p>
    <w:p w:rsidR="00B540EE" w:rsidRPr="007A76F8" w:rsidRDefault="00B540EE" w:rsidP="00313A82">
      <w:pPr>
        <w:spacing w:after="0" w:line="240" w:lineRule="auto"/>
        <w:ind w:firstLine="709"/>
        <w:jc w:val="both"/>
        <w:rPr>
          <w:rFonts w:ascii="Times New Roman" w:hAnsi="Times New Roman"/>
          <w:sz w:val="20"/>
          <w:szCs w:val="20"/>
        </w:rPr>
      </w:pPr>
      <w:r w:rsidRPr="007A76F8">
        <w:rPr>
          <w:rFonts w:ascii="Times New Roman" w:hAnsi="Times New Roman"/>
          <w:b/>
          <w:sz w:val="20"/>
          <w:szCs w:val="20"/>
        </w:rPr>
        <w:t>Кадровое обеспечение реализации основной образовательной программы</w:t>
      </w:r>
      <w:r w:rsidRPr="007A76F8">
        <w:rPr>
          <w:rFonts w:ascii="Times New Roman" w:hAnsi="Times New Roman"/>
          <w:sz w:val="20"/>
          <w:szCs w:val="20"/>
        </w:rPr>
        <w:t xml:space="preserve"> основного общего образования может строиться по схеме:</w:t>
      </w:r>
    </w:p>
    <w:p w:rsidR="00B540EE" w:rsidRPr="007A76F8" w:rsidRDefault="00B540EE" w:rsidP="00313A82">
      <w:pPr>
        <w:pStyle w:val="a8"/>
        <w:numPr>
          <w:ilvl w:val="0"/>
          <w:numId w:val="138"/>
        </w:numPr>
        <w:tabs>
          <w:tab w:val="left" w:pos="993"/>
        </w:tabs>
        <w:ind w:left="0" w:firstLine="709"/>
        <w:jc w:val="both"/>
        <w:rPr>
          <w:rFonts w:ascii="Times New Roman" w:hAnsi="Times New Roman"/>
          <w:sz w:val="20"/>
          <w:szCs w:val="20"/>
        </w:rPr>
      </w:pPr>
      <w:r w:rsidRPr="007A76F8">
        <w:rPr>
          <w:rFonts w:ascii="Times New Roman" w:hAnsi="Times New Roman"/>
          <w:sz w:val="20"/>
          <w:szCs w:val="20"/>
        </w:rPr>
        <w:t>должность;</w:t>
      </w:r>
    </w:p>
    <w:p w:rsidR="00B540EE" w:rsidRPr="007A76F8" w:rsidRDefault="00B540EE" w:rsidP="00313A82">
      <w:pPr>
        <w:pStyle w:val="a8"/>
        <w:numPr>
          <w:ilvl w:val="0"/>
          <w:numId w:val="138"/>
        </w:numPr>
        <w:tabs>
          <w:tab w:val="left" w:pos="993"/>
        </w:tabs>
        <w:ind w:left="0" w:firstLine="709"/>
        <w:jc w:val="both"/>
        <w:rPr>
          <w:rFonts w:ascii="Times New Roman" w:hAnsi="Times New Roman"/>
          <w:sz w:val="20"/>
          <w:szCs w:val="20"/>
        </w:rPr>
      </w:pPr>
      <w:r w:rsidRPr="007A76F8">
        <w:rPr>
          <w:rFonts w:ascii="Times New Roman" w:hAnsi="Times New Roman"/>
          <w:sz w:val="20"/>
          <w:szCs w:val="20"/>
        </w:rPr>
        <w:t>должностные обязанности;</w:t>
      </w:r>
    </w:p>
    <w:p w:rsidR="00B540EE" w:rsidRPr="007A76F8" w:rsidRDefault="00B540EE" w:rsidP="00313A82">
      <w:pPr>
        <w:pStyle w:val="a8"/>
        <w:numPr>
          <w:ilvl w:val="0"/>
          <w:numId w:val="138"/>
        </w:numPr>
        <w:tabs>
          <w:tab w:val="left" w:pos="993"/>
        </w:tabs>
        <w:ind w:left="0" w:firstLine="709"/>
        <w:jc w:val="both"/>
        <w:rPr>
          <w:rFonts w:ascii="Times New Roman" w:hAnsi="Times New Roman"/>
          <w:sz w:val="20"/>
          <w:szCs w:val="20"/>
        </w:rPr>
      </w:pPr>
      <w:r w:rsidRPr="007A76F8">
        <w:rPr>
          <w:rFonts w:ascii="Times New Roman" w:hAnsi="Times New Roman"/>
          <w:sz w:val="20"/>
          <w:szCs w:val="20"/>
        </w:rPr>
        <w:t>количество работников в образовательной организации (требуется/имеется);</w:t>
      </w:r>
    </w:p>
    <w:p w:rsidR="00B540EE" w:rsidRPr="007A76F8" w:rsidRDefault="00B540EE" w:rsidP="00313A82">
      <w:pPr>
        <w:pStyle w:val="a8"/>
        <w:numPr>
          <w:ilvl w:val="0"/>
          <w:numId w:val="138"/>
        </w:numPr>
        <w:tabs>
          <w:tab w:val="left" w:pos="993"/>
        </w:tabs>
        <w:ind w:left="0" w:firstLine="709"/>
        <w:jc w:val="both"/>
        <w:rPr>
          <w:rFonts w:ascii="Times New Roman" w:hAnsi="Times New Roman"/>
          <w:sz w:val="20"/>
          <w:szCs w:val="20"/>
        </w:rPr>
      </w:pPr>
      <w:r w:rsidRPr="007A76F8">
        <w:rPr>
          <w:rFonts w:ascii="Times New Roman" w:hAnsi="Times New Roman"/>
          <w:sz w:val="20"/>
          <w:szCs w:val="20"/>
        </w:rPr>
        <w:t>уровень работников образовательной организации: требования к уровню квалификации, фактический уровень.</w:t>
      </w:r>
    </w:p>
    <w:p w:rsidR="00B540EE" w:rsidRPr="007A76F8" w:rsidRDefault="00B540EE" w:rsidP="00313A82">
      <w:pPr>
        <w:spacing w:after="0" w:line="240" w:lineRule="auto"/>
        <w:ind w:firstLine="709"/>
        <w:jc w:val="both"/>
        <w:rPr>
          <w:rFonts w:ascii="Times New Roman" w:hAnsi="Times New Roman"/>
          <w:sz w:val="20"/>
          <w:szCs w:val="20"/>
        </w:rPr>
      </w:pPr>
      <w:r w:rsidRPr="007A76F8">
        <w:rPr>
          <w:rFonts w:ascii="Times New Roman" w:hAnsi="Times New Roman"/>
          <w:sz w:val="20"/>
          <w:szCs w:val="20"/>
        </w:rPr>
        <w:t xml:space="preserve">Образовательная организация с учетом особенностей педагогической деятельности по проектированию и реализации образовательного процесса составляет перечень необходимых должностей в соответствии с </w:t>
      </w:r>
      <w:r w:rsidR="008E46E5" w:rsidRPr="007A76F8">
        <w:rPr>
          <w:rFonts w:ascii="Times New Roman" w:hAnsi="Times New Roman"/>
          <w:sz w:val="20"/>
          <w:szCs w:val="20"/>
        </w:rPr>
        <w:t>ЕКС</w:t>
      </w:r>
      <w:r w:rsidRPr="007A76F8">
        <w:rPr>
          <w:rFonts w:ascii="Times New Roman" w:hAnsi="Times New Roman"/>
          <w:sz w:val="20"/>
          <w:szCs w:val="20"/>
        </w:rPr>
        <w:t xml:space="preserve"> и требованиями </w:t>
      </w:r>
      <w:r w:rsidR="00F61AB1" w:rsidRPr="007A76F8">
        <w:rPr>
          <w:rFonts w:ascii="Times New Roman" w:hAnsi="Times New Roman"/>
          <w:sz w:val="20"/>
          <w:szCs w:val="20"/>
        </w:rPr>
        <w:t xml:space="preserve"> профессионального стандарта </w:t>
      </w:r>
      <w:r w:rsidR="00F61AB1" w:rsidRPr="007A76F8">
        <w:rPr>
          <w:rFonts w:ascii="Arial" w:hAnsi="Arial" w:cs="Arial"/>
          <w:sz w:val="20"/>
          <w:szCs w:val="20"/>
          <w:shd w:val="clear" w:color="auto" w:fill="FFFFFF"/>
        </w:rPr>
        <w:t>"</w:t>
      </w:r>
      <w:r w:rsidR="00F61AB1" w:rsidRPr="007A76F8">
        <w:rPr>
          <w:rFonts w:ascii="Times New Roman" w:hAnsi="Times New Roman"/>
          <w:sz w:val="20"/>
          <w:szCs w:val="20"/>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7A76F8">
        <w:rPr>
          <w:rFonts w:ascii="Times New Roman" w:hAnsi="Times New Roman"/>
          <w:sz w:val="20"/>
          <w:szCs w:val="20"/>
        </w:rPr>
        <w:t xml:space="preserve">. </w:t>
      </w:r>
    </w:p>
    <w:p w:rsidR="00B540EE" w:rsidRPr="007A76F8" w:rsidRDefault="00B540EE" w:rsidP="00313A82">
      <w:pPr>
        <w:spacing w:after="0" w:line="240" w:lineRule="auto"/>
        <w:ind w:firstLine="709"/>
        <w:jc w:val="both"/>
        <w:rPr>
          <w:rFonts w:ascii="Times New Roman" w:hAnsi="Times New Roman"/>
          <w:sz w:val="20"/>
          <w:szCs w:val="20"/>
        </w:rPr>
      </w:pPr>
      <w:r w:rsidRPr="007A76F8">
        <w:rPr>
          <w:rFonts w:ascii="Times New Roman" w:hAnsi="Times New Roman"/>
          <w:b/>
          <w:sz w:val="20"/>
          <w:szCs w:val="20"/>
        </w:rPr>
        <w:t xml:space="preserve">Профессиональное развитие и повышение квалификации педагогических работников. </w:t>
      </w:r>
      <w:r w:rsidRPr="007A76F8">
        <w:rPr>
          <w:rFonts w:ascii="Times New Roman" w:hAnsi="Times New Roman"/>
          <w:sz w:val="20"/>
          <w:szCs w:val="20"/>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B540EE" w:rsidRPr="007A76F8" w:rsidRDefault="00B540EE" w:rsidP="00313A82">
      <w:pPr>
        <w:shd w:val="clear" w:color="auto" w:fill="FFFFFF"/>
        <w:spacing w:after="0" w:line="240" w:lineRule="auto"/>
        <w:ind w:firstLine="709"/>
        <w:jc w:val="both"/>
        <w:rPr>
          <w:rFonts w:ascii="Times New Roman" w:eastAsia="Times New Roman" w:hAnsi="Times New Roman"/>
          <w:sz w:val="20"/>
          <w:szCs w:val="20"/>
          <w:lang w:eastAsia="ru-RU"/>
        </w:rPr>
      </w:pPr>
      <w:r w:rsidRPr="007A76F8">
        <w:rPr>
          <w:rFonts w:ascii="Times New Roman" w:hAnsi="Times New Roman"/>
          <w:sz w:val="20"/>
          <w:szCs w:val="20"/>
        </w:rPr>
        <w:t xml:space="preserve">В </w:t>
      </w:r>
      <w:r w:rsidR="008E46E5" w:rsidRPr="007A76F8">
        <w:rPr>
          <w:rFonts w:ascii="Times New Roman" w:hAnsi="Times New Roman"/>
          <w:sz w:val="20"/>
          <w:szCs w:val="20"/>
        </w:rPr>
        <w:t>ООП</w:t>
      </w:r>
      <w:r w:rsidRPr="007A76F8">
        <w:rPr>
          <w:rFonts w:ascii="Times New Roman" w:hAnsi="Times New Roman"/>
          <w:sz w:val="20"/>
          <w:szCs w:val="20"/>
        </w:rPr>
        <w:t xml:space="preserve"> образовательной организации могут быть представлены планы-графики, включающие различные формы непрерывного повышения квалификации всех педагогических работников, а также графики аттестации кадров на соответствие занимаемой должности и квалификационную категорию в соответствии с</w:t>
      </w:r>
      <w:r w:rsidRPr="007A76F8">
        <w:rPr>
          <w:rFonts w:ascii="Times New Roman" w:eastAsia="Times New Roman" w:hAnsi="Times New Roman"/>
          <w:sz w:val="20"/>
          <w:szCs w:val="20"/>
          <w:lang w:eastAsia="ru-RU"/>
        </w:rPr>
        <w:t xml:space="preserve"> приказом Минобрнауки России от 7 апреля 2014 г. № 276 «О порядке аттестации педагогических работников государственных и муниципальных образовательных организаций», а также методикой оценки уровня квалификации педагогических работников</w:t>
      </w:r>
      <w:r w:rsidR="008E46E5" w:rsidRPr="007A76F8">
        <w:rPr>
          <w:rStyle w:val="af3"/>
          <w:rFonts w:ascii="Times New Roman" w:eastAsia="Times New Roman" w:hAnsi="Times New Roman"/>
          <w:sz w:val="20"/>
          <w:szCs w:val="20"/>
          <w:lang w:eastAsia="ru-RU"/>
        </w:rPr>
        <w:footnoteReference w:id="18"/>
      </w:r>
      <w:r w:rsidRPr="007A76F8">
        <w:rPr>
          <w:rFonts w:ascii="Times New Roman" w:eastAsia="Times New Roman" w:hAnsi="Times New Roman"/>
          <w:sz w:val="20"/>
          <w:szCs w:val="20"/>
          <w:lang w:eastAsia="ru-RU"/>
        </w:rPr>
        <w:t xml:space="preserve">. </w:t>
      </w:r>
    </w:p>
    <w:p w:rsidR="00B540EE" w:rsidRPr="007A76F8" w:rsidRDefault="00B540EE" w:rsidP="00313A82">
      <w:pPr>
        <w:spacing w:after="0" w:line="240" w:lineRule="auto"/>
        <w:ind w:firstLine="709"/>
        <w:jc w:val="both"/>
        <w:rPr>
          <w:rFonts w:ascii="Times New Roman" w:hAnsi="Times New Roman"/>
          <w:sz w:val="20"/>
          <w:szCs w:val="20"/>
        </w:rPr>
      </w:pPr>
      <w:r w:rsidRPr="007A76F8">
        <w:rPr>
          <w:rFonts w:ascii="Times New Roman" w:hAnsi="Times New Roman"/>
          <w:sz w:val="20"/>
          <w:szCs w:val="20"/>
        </w:rPr>
        <w:t xml:space="preserve">При этом могут быть использованы различные </w:t>
      </w:r>
      <w:r w:rsidR="00201777" w:rsidRPr="007A76F8">
        <w:rPr>
          <w:rFonts w:ascii="Times New Roman" w:hAnsi="Times New Roman"/>
          <w:sz w:val="20"/>
          <w:szCs w:val="20"/>
        </w:rPr>
        <w:t xml:space="preserve">образовательные </w:t>
      </w:r>
      <w:r w:rsidRPr="007A76F8">
        <w:rPr>
          <w:rFonts w:ascii="Times New Roman" w:hAnsi="Times New Roman"/>
          <w:sz w:val="20"/>
          <w:szCs w:val="20"/>
        </w:rPr>
        <w:t>организации, имеющие соответствующую лицензию.</w:t>
      </w:r>
    </w:p>
    <w:p w:rsidR="00B540EE" w:rsidRPr="007A76F8" w:rsidRDefault="00B540EE" w:rsidP="00313A82">
      <w:pPr>
        <w:spacing w:after="0" w:line="240" w:lineRule="auto"/>
        <w:ind w:firstLine="709"/>
        <w:jc w:val="both"/>
        <w:rPr>
          <w:rFonts w:ascii="Times New Roman" w:hAnsi="Times New Roman"/>
          <w:sz w:val="20"/>
          <w:szCs w:val="20"/>
        </w:rPr>
      </w:pPr>
      <w:r w:rsidRPr="007A76F8">
        <w:rPr>
          <w:rFonts w:ascii="Times New Roman" w:hAnsi="Times New Roman"/>
          <w:sz w:val="20"/>
          <w:szCs w:val="20"/>
        </w:rPr>
        <w:t>Формами повышения квалификации могут быть: послевузовское обучение в высших учебных заведениях, в том числе магистратуре, аспирантуре, докторантуре, на курсах повышения квалификации; стажировки, участие в конференциях, обучающих семинарах и мастер-классах по отдельным направлениям реализации основной образовательной программы; дистанционное образование; участие в различных педагогических проектах; создание и публикация методических материалов</w:t>
      </w:r>
      <w:r w:rsidR="00E503E5" w:rsidRPr="007A76F8">
        <w:rPr>
          <w:rFonts w:ascii="Times New Roman" w:hAnsi="Times New Roman"/>
          <w:sz w:val="20"/>
          <w:szCs w:val="20"/>
        </w:rPr>
        <w:t xml:space="preserve"> и др.</w:t>
      </w:r>
    </w:p>
    <w:p w:rsidR="00B540EE" w:rsidRPr="007A76F8" w:rsidRDefault="00B540EE" w:rsidP="00313A82">
      <w:pPr>
        <w:spacing w:after="0" w:line="240" w:lineRule="auto"/>
        <w:ind w:firstLine="709"/>
        <w:jc w:val="both"/>
        <w:rPr>
          <w:rFonts w:ascii="Times New Roman" w:hAnsi="Times New Roman"/>
          <w:sz w:val="20"/>
          <w:szCs w:val="20"/>
        </w:rPr>
      </w:pPr>
      <w:r w:rsidRPr="007A76F8">
        <w:rPr>
          <w:rFonts w:ascii="Times New Roman" w:hAnsi="Times New Roman"/>
          <w:sz w:val="20"/>
          <w:szCs w:val="20"/>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B540EE" w:rsidRPr="007A76F8" w:rsidRDefault="00B540EE" w:rsidP="00313A82">
      <w:pPr>
        <w:spacing w:after="0" w:line="240" w:lineRule="auto"/>
        <w:ind w:firstLine="709"/>
        <w:jc w:val="both"/>
        <w:rPr>
          <w:rFonts w:ascii="Times New Roman" w:hAnsi="Times New Roman"/>
          <w:sz w:val="20"/>
          <w:szCs w:val="20"/>
        </w:rPr>
      </w:pPr>
      <w:r w:rsidRPr="007A76F8">
        <w:rPr>
          <w:rFonts w:ascii="Times New Roman" w:hAnsi="Times New Roman"/>
          <w:b/>
          <w:sz w:val="20"/>
          <w:szCs w:val="20"/>
        </w:rPr>
        <w:t>Примерные критерии оценки результативности деятельности педагогических работников</w:t>
      </w:r>
      <w:r w:rsidRPr="007A76F8">
        <w:rPr>
          <w:rFonts w:ascii="Times New Roman" w:hAnsi="Times New Roman"/>
          <w:sz w:val="20"/>
          <w:szCs w:val="20"/>
        </w:rPr>
        <w:t xml:space="preserve">. Результативность деятельности может оцениваться по схеме: </w:t>
      </w:r>
    </w:p>
    <w:p w:rsidR="00B540EE" w:rsidRPr="007A76F8" w:rsidRDefault="00B540EE" w:rsidP="00313A82">
      <w:pPr>
        <w:pStyle w:val="a8"/>
        <w:numPr>
          <w:ilvl w:val="0"/>
          <w:numId w:val="184"/>
        </w:numPr>
        <w:ind w:left="993" w:hanging="284"/>
        <w:jc w:val="both"/>
        <w:rPr>
          <w:rFonts w:ascii="Times New Roman" w:hAnsi="Times New Roman"/>
          <w:sz w:val="20"/>
          <w:szCs w:val="20"/>
        </w:rPr>
      </w:pPr>
      <w:r w:rsidRPr="007A76F8">
        <w:rPr>
          <w:rFonts w:ascii="Times New Roman" w:hAnsi="Times New Roman"/>
          <w:sz w:val="20"/>
          <w:szCs w:val="20"/>
        </w:rPr>
        <w:t xml:space="preserve">критерии оценки, </w:t>
      </w:r>
    </w:p>
    <w:p w:rsidR="00B540EE" w:rsidRPr="007A76F8" w:rsidRDefault="00B540EE" w:rsidP="00313A82">
      <w:pPr>
        <w:pStyle w:val="a8"/>
        <w:numPr>
          <w:ilvl w:val="0"/>
          <w:numId w:val="184"/>
        </w:numPr>
        <w:ind w:left="993" w:hanging="284"/>
        <w:jc w:val="both"/>
        <w:rPr>
          <w:rFonts w:ascii="Times New Roman" w:hAnsi="Times New Roman"/>
          <w:sz w:val="20"/>
          <w:szCs w:val="20"/>
        </w:rPr>
      </w:pPr>
      <w:r w:rsidRPr="007A76F8">
        <w:rPr>
          <w:rFonts w:ascii="Times New Roman" w:hAnsi="Times New Roman"/>
          <w:sz w:val="20"/>
          <w:szCs w:val="20"/>
        </w:rPr>
        <w:t xml:space="preserve">содержание критерия, </w:t>
      </w:r>
    </w:p>
    <w:p w:rsidR="00B540EE" w:rsidRPr="007A76F8" w:rsidRDefault="00B540EE" w:rsidP="00313A82">
      <w:pPr>
        <w:pStyle w:val="a8"/>
        <w:numPr>
          <w:ilvl w:val="0"/>
          <w:numId w:val="184"/>
        </w:numPr>
        <w:ind w:left="993" w:hanging="284"/>
        <w:jc w:val="both"/>
        <w:rPr>
          <w:rFonts w:ascii="Times New Roman" w:hAnsi="Times New Roman"/>
          <w:sz w:val="20"/>
          <w:szCs w:val="20"/>
        </w:rPr>
      </w:pPr>
      <w:r w:rsidRPr="007A76F8">
        <w:rPr>
          <w:rFonts w:ascii="Times New Roman" w:hAnsi="Times New Roman"/>
          <w:sz w:val="20"/>
          <w:szCs w:val="20"/>
        </w:rPr>
        <w:t xml:space="preserve">показатели/индикаторы. </w:t>
      </w:r>
    </w:p>
    <w:p w:rsidR="00B540EE" w:rsidRPr="007A76F8" w:rsidRDefault="00B540EE" w:rsidP="00313A82">
      <w:pPr>
        <w:spacing w:after="0" w:line="240" w:lineRule="auto"/>
        <w:ind w:firstLine="709"/>
        <w:jc w:val="both"/>
        <w:rPr>
          <w:rFonts w:ascii="Times New Roman" w:hAnsi="Times New Roman"/>
          <w:sz w:val="20"/>
          <w:szCs w:val="20"/>
        </w:rPr>
      </w:pPr>
      <w:r w:rsidRPr="007A76F8">
        <w:rPr>
          <w:rFonts w:ascii="Times New Roman" w:hAnsi="Times New Roman"/>
          <w:sz w:val="20"/>
          <w:szCs w:val="20"/>
        </w:rPr>
        <w:t xml:space="preserve">Показатели и индикаторы могут быть разработаны образовательной организацией на основе планируемых результатов (в том числе для междисциплинарных программ) и в соответствии со спецификой основной образовательной программы образовательной организации. Они отражают динамику образовательных достижений обучающихся, в том числе формирования УУД,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 волонтерском движении. Обобщенная оценка личностных результатов учебной деятельности </w:t>
      </w:r>
      <w:r w:rsidRPr="007A76F8">
        <w:rPr>
          <w:rFonts w:ascii="Times New Roman" w:hAnsi="Times New Roman"/>
          <w:sz w:val="20"/>
          <w:szCs w:val="20"/>
        </w:rPr>
        <w:lastRenderedPageBreak/>
        <w:t xml:space="preserve">обучающихся может осуществляться в ходе различных мониторинговых исследований. При оценке качества деятельности педагогических работников могут учитываться востребованность услуг учителя (в том числе внеурочных) учениками и родителями; использование учителями современных педагогических технологий, в том числе ИКТ и здоровьесберегающих; участие в методической и научной работе; распространение передового педагогического опыта; повышение уровня профессионального мастерства; работа учителя по формированию и сопровождению индивидуальных образовательных траекторий обучающихся; руководство проектной деятельностью обучающихся; взаимодействие со всеми участниками образовательного процесса и др. </w:t>
      </w:r>
    </w:p>
    <w:p w:rsidR="00B540EE" w:rsidRPr="007A76F8" w:rsidRDefault="00B540EE" w:rsidP="00313A82">
      <w:pPr>
        <w:spacing w:after="0" w:line="240" w:lineRule="auto"/>
        <w:ind w:firstLine="709"/>
        <w:jc w:val="both"/>
        <w:rPr>
          <w:rFonts w:ascii="Times New Roman" w:hAnsi="Times New Roman"/>
          <w:sz w:val="20"/>
          <w:szCs w:val="20"/>
        </w:rPr>
      </w:pPr>
      <w:r w:rsidRPr="007A76F8">
        <w:rPr>
          <w:rFonts w:ascii="Times New Roman" w:hAnsi="Times New Roman"/>
          <w:sz w:val="20"/>
          <w:szCs w:val="20"/>
        </w:rPr>
        <w:t>Ожидаемый результат повышения квалификации – профессиональная готовность работников образования к реализации ФГОС</w:t>
      </w:r>
      <w:r w:rsidR="008E46E5" w:rsidRPr="007A76F8">
        <w:rPr>
          <w:rFonts w:ascii="Times New Roman" w:hAnsi="Times New Roman"/>
          <w:sz w:val="20"/>
          <w:szCs w:val="20"/>
        </w:rPr>
        <w:t xml:space="preserve"> ООО</w:t>
      </w:r>
      <w:r w:rsidRPr="007A76F8">
        <w:rPr>
          <w:rFonts w:ascii="Times New Roman" w:hAnsi="Times New Roman"/>
          <w:sz w:val="20"/>
          <w:szCs w:val="20"/>
        </w:rPr>
        <w:t>:</w:t>
      </w:r>
    </w:p>
    <w:p w:rsidR="00B540EE" w:rsidRPr="007A76F8" w:rsidRDefault="00B540EE" w:rsidP="00313A82">
      <w:pPr>
        <w:pStyle w:val="a8"/>
        <w:numPr>
          <w:ilvl w:val="0"/>
          <w:numId w:val="139"/>
        </w:numPr>
        <w:tabs>
          <w:tab w:val="left" w:pos="993"/>
        </w:tabs>
        <w:ind w:left="0" w:firstLine="709"/>
        <w:jc w:val="both"/>
        <w:rPr>
          <w:rFonts w:ascii="Times New Roman" w:hAnsi="Times New Roman"/>
          <w:sz w:val="20"/>
          <w:szCs w:val="20"/>
        </w:rPr>
      </w:pPr>
      <w:r w:rsidRPr="007A76F8">
        <w:rPr>
          <w:rFonts w:ascii="Times New Roman" w:hAnsi="Times New Roman"/>
          <w:sz w:val="20"/>
          <w:szCs w:val="20"/>
        </w:rPr>
        <w:t>обеспечение оптимального вхождения работников образования в систему ценностей современного образования;</w:t>
      </w:r>
    </w:p>
    <w:p w:rsidR="00B540EE" w:rsidRPr="007A76F8" w:rsidRDefault="00B540EE" w:rsidP="00313A82">
      <w:pPr>
        <w:pStyle w:val="a8"/>
        <w:numPr>
          <w:ilvl w:val="0"/>
          <w:numId w:val="139"/>
        </w:numPr>
        <w:tabs>
          <w:tab w:val="left" w:pos="993"/>
        </w:tabs>
        <w:ind w:left="0" w:firstLine="709"/>
        <w:jc w:val="both"/>
        <w:rPr>
          <w:rFonts w:ascii="Times New Roman" w:hAnsi="Times New Roman"/>
          <w:sz w:val="20"/>
          <w:szCs w:val="20"/>
        </w:rPr>
      </w:pPr>
      <w:r w:rsidRPr="007A76F8">
        <w:rPr>
          <w:rFonts w:ascii="Times New Roman" w:hAnsi="Times New Roman"/>
          <w:sz w:val="20"/>
          <w:szCs w:val="20"/>
        </w:rPr>
        <w:t>освоение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B540EE" w:rsidRPr="007A76F8" w:rsidRDefault="00B540EE" w:rsidP="00313A82">
      <w:pPr>
        <w:pStyle w:val="a8"/>
        <w:numPr>
          <w:ilvl w:val="0"/>
          <w:numId w:val="139"/>
        </w:numPr>
        <w:tabs>
          <w:tab w:val="left" w:pos="993"/>
        </w:tabs>
        <w:ind w:left="0" w:firstLine="709"/>
        <w:jc w:val="both"/>
        <w:rPr>
          <w:rFonts w:ascii="Times New Roman" w:hAnsi="Times New Roman"/>
          <w:sz w:val="20"/>
          <w:szCs w:val="20"/>
        </w:rPr>
      </w:pPr>
      <w:r w:rsidRPr="007A76F8">
        <w:rPr>
          <w:rFonts w:ascii="Times New Roman" w:hAnsi="Times New Roman"/>
          <w:sz w:val="20"/>
          <w:szCs w:val="20"/>
        </w:rPr>
        <w:t>овладение учебно-методическими и информационно-методическими ресурсами, необходимыми для успешного решения задач ФГОС</w:t>
      </w:r>
      <w:r w:rsidR="008E46E5" w:rsidRPr="007A76F8">
        <w:rPr>
          <w:rFonts w:ascii="Times New Roman" w:hAnsi="Times New Roman"/>
          <w:sz w:val="20"/>
          <w:szCs w:val="20"/>
        </w:rPr>
        <w:t xml:space="preserve"> ООО</w:t>
      </w:r>
      <w:r w:rsidRPr="007A76F8">
        <w:rPr>
          <w:rFonts w:ascii="Times New Roman" w:hAnsi="Times New Roman"/>
          <w:sz w:val="20"/>
          <w:szCs w:val="20"/>
        </w:rPr>
        <w:t>.</w:t>
      </w:r>
    </w:p>
    <w:p w:rsidR="00B540EE" w:rsidRPr="007A76F8" w:rsidRDefault="00B540EE" w:rsidP="00313A82">
      <w:pPr>
        <w:spacing w:after="0" w:line="240" w:lineRule="auto"/>
        <w:ind w:firstLine="709"/>
        <w:jc w:val="both"/>
        <w:rPr>
          <w:rFonts w:ascii="Times New Roman" w:hAnsi="Times New Roman"/>
          <w:sz w:val="20"/>
          <w:szCs w:val="20"/>
        </w:rPr>
      </w:pPr>
      <w:r w:rsidRPr="007A76F8">
        <w:rPr>
          <w:rFonts w:ascii="Times New Roman" w:hAnsi="Times New Roman"/>
          <w:sz w:val="20"/>
          <w:szCs w:val="20"/>
        </w:rPr>
        <w:t xml:space="preserve">Одним из условий готовности образовательной организации к введению ФГОС </w:t>
      </w:r>
      <w:r w:rsidR="008E46E5" w:rsidRPr="007A76F8">
        <w:rPr>
          <w:rFonts w:ascii="Times New Roman" w:hAnsi="Times New Roman"/>
          <w:sz w:val="20"/>
          <w:szCs w:val="20"/>
        </w:rPr>
        <w:t>ООО</w:t>
      </w:r>
      <w:r w:rsidRPr="007A76F8">
        <w:rPr>
          <w:rFonts w:ascii="Times New Roman" w:hAnsi="Times New Roman"/>
          <w:sz w:val="20"/>
          <w:szCs w:val="20"/>
        </w:rPr>
        <w:t xml:space="preserve"> является создание системы методической работы, обеспечивающей сопровождение деятельности педагогов на всех этапах реализации требований ФГОС</w:t>
      </w:r>
      <w:r w:rsidR="008E46E5" w:rsidRPr="007A76F8">
        <w:rPr>
          <w:rFonts w:ascii="Times New Roman" w:hAnsi="Times New Roman"/>
          <w:sz w:val="20"/>
          <w:szCs w:val="20"/>
        </w:rPr>
        <w:t xml:space="preserve"> ООО</w:t>
      </w:r>
      <w:r w:rsidRPr="007A76F8">
        <w:rPr>
          <w:rFonts w:ascii="Times New Roman" w:hAnsi="Times New Roman"/>
          <w:sz w:val="20"/>
          <w:szCs w:val="20"/>
        </w:rPr>
        <w:t>. Организация методической работы может планироваться по следующей форме: мероприятия, сроки исполнения, ответственные, подведение итогов, обсуждение результатов (но не ограничиваться этим).</w:t>
      </w:r>
    </w:p>
    <w:p w:rsidR="00B540EE" w:rsidRPr="007A76F8" w:rsidRDefault="00B540EE" w:rsidP="00313A82">
      <w:pPr>
        <w:spacing w:after="0" w:line="240" w:lineRule="auto"/>
        <w:ind w:firstLine="709"/>
        <w:jc w:val="both"/>
        <w:rPr>
          <w:rFonts w:ascii="Times New Roman" w:hAnsi="Times New Roman"/>
          <w:sz w:val="20"/>
          <w:szCs w:val="20"/>
        </w:rPr>
      </w:pPr>
      <w:r w:rsidRPr="007A76F8">
        <w:rPr>
          <w:rFonts w:ascii="Times New Roman" w:hAnsi="Times New Roman"/>
          <w:sz w:val="20"/>
          <w:szCs w:val="20"/>
        </w:rPr>
        <w:t>При этом могут быть использованы мероприятия:</w:t>
      </w:r>
    </w:p>
    <w:p w:rsidR="00B540EE" w:rsidRPr="007A76F8" w:rsidRDefault="00B540EE" w:rsidP="00313A82">
      <w:pPr>
        <w:spacing w:after="0" w:line="240" w:lineRule="auto"/>
        <w:ind w:firstLine="709"/>
        <w:jc w:val="both"/>
        <w:rPr>
          <w:rFonts w:ascii="Times New Roman" w:hAnsi="Times New Roman"/>
          <w:sz w:val="20"/>
          <w:szCs w:val="20"/>
        </w:rPr>
      </w:pPr>
      <w:r w:rsidRPr="007A76F8">
        <w:rPr>
          <w:rFonts w:ascii="Times New Roman" w:hAnsi="Times New Roman"/>
          <w:sz w:val="20"/>
          <w:szCs w:val="20"/>
        </w:rPr>
        <w:t>1. Семинары, посвященные содержанию и ключевым особенностям ФГОС</w:t>
      </w:r>
      <w:r w:rsidR="008E46E5" w:rsidRPr="007A76F8">
        <w:rPr>
          <w:rFonts w:ascii="Times New Roman" w:hAnsi="Times New Roman"/>
          <w:sz w:val="20"/>
          <w:szCs w:val="20"/>
        </w:rPr>
        <w:t xml:space="preserve"> ООО</w:t>
      </w:r>
      <w:r w:rsidRPr="007A76F8">
        <w:rPr>
          <w:rFonts w:ascii="Times New Roman" w:hAnsi="Times New Roman"/>
          <w:sz w:val="20"/>
          <w:szCs w:val="20"/>
        </w:rPr>
        <w:t>.</w:t>
      </w:r>
    </w:p>
    <w:p w:rsidR="00B540EE" w:rsidRPr="007A76F8" w:rsidRDefault="00B540EE" w:rsidP="00313A82">
      <w:pPr>
        <w:spacing w:after="0" w:line="240" w:lineRule="auto"/>
        <w:ind w:firstLine="709"/>
        <w:jc w:val="both"/>
        <w:rPr>
          <w:rFonts w:ascii="Times New Roman" w:hAnsi="Times New Roman"/>
          <w:sz w:val="20"/>
          <w:szCs w:val="20"/>
        </w:rPr>
      </w:pPr>
      <w:r w:rsidRPr="007A76F8">
        <w:rPr>
          <w:rFonts w:ascii="Times New Roman" w:hAnsi="Times New Roman"/>
          <w:sz w:val="20"/>
          <w:szCs w:val="20"/>
        </w:rPr>
        <w:t>2. Тренинги для педагогов с целью выявления и соотнесения собственной профессиональной позиции с целями и задачами ФГОС</w:t>
      </w:r>
      <w:r w:rsidR="008E46E5" w:rsidRPr="007A76F8">
        <w:rPr>
          <w:rFonts w:ascii="Times New Roman" w:hAnsi="Times New Roman"/>
          <w:sz w:val="20"/>
          <w:szCs w:val="20"/>
        </w:rPr>
        <w:t xml:space="preserve"> ООО</w:t>
      </w:r>
      <w:r w:rsidRPr="007A76F8">
        <w:rPr>
          <w:rFonts w:ascii="Times New Roman" w:hAnsi="Times New Roman"/>
          <w:sz w:val="20"/>
          <w:szCs w:val="20"/>
        </w:rPr>
        <w:t>.</w:t>
      </w:r>
    </w:p>
    <w:p w:rsidR="00B540EE" w:rsidRPr="007A76F8" w:rsidRDefault="00B540EE" w:rsidP="00313A82">
      <w:pPr>
        <w:spacing w:after="0" w:line="240" w:lineRule="auto"/>
        <w:ind w:firstLine="709"/>
        <w:jc w:val="both"/>
        <w:rPr>
          <w:rFonts w:ascii="Times New Roman" w:hAnsi="Times New Roman"/>
          <w:sz w:val="20"/>
          <w:szCs w:val="20"/>
        </w:rPr>
      </w:pPr>
      <w:r w:rsidRPr="007A76F8">
        <w:rPr>
          <w:rFonts w:ascii="Times New Roman" w:hAnsi="Times New Roman"/>
          <w:sz w:val="20"/>
          <w:szCs w:val="20"/>
        </w:rPr>
        <w:t>3. Заседания методических объединений учителей, воспитателей по проблемам введения ФГОС</w:t>
      </w:r>
      <w:r w:rsidR="008E46E5" w:rsidRPr="007A76F8">
        <w:rPr>
          <w:rFonts w:ascii="Times New Roman" w:hAnsi="Times New Roman"/>
          <w:sz w:val="20"/>
          <w:szCs w:val="20"/>
        </w:rPr>
        <w:t xml:space="preserve"> ООО</w:t>
      </w:r>
      <w:r w:rsidRPr="007A76F8">
        <w:rPr>
          <w:rFonts w:ascii="Times New Roman" w:hAnsi="Times New Roman"/>
          <w:sz w:val="20"/>
          <w:szCs w:val="20"/>
        </w:rPr>
        <w:t>.</w:t>
      </w:r>
    </w:p>
    <w:p w:rsidR="00B540EE" w:rsidRPr="007A76F8" w:rsidRDefault="00B540EE" w:rsidP="00313A82">
      <w:pPr>
        <w:spacing w:after="0" w:line="240" w:lineRule="auto"/>
        <w:ind w:firstLine="709"/>
        <w:jc w:val="both"/>
        <w:rPr>
          <w:rFonts w:ascii="Times New Roman" w:hAnsi="Times New Roman"/>
          <w:sz w:val="20"/>
          <w:szCs w:val="20"/>
        </w:rPr>
      </w:pPr>
      <w:r w:rsidRPr="007A76F8">
        <w:rPr>
          <w:rFonts w:ascii="Times New Roman" w:hAnsi="Times New Roman"/>
          <w:sz w:val="20"/>
          <w:szCs w:val="20"/>
        </w:rPr>
        <w:t>4. Конференции участников образовательного процесса и социальных партнеров образовательной организации по итогам разработки основной образовательной программы, ее отдельных разделов, проблемам апробации и введения ФГОС</w:t>
      </w:r>
      <w:r w:rsidR="008E46E5" w:rsidRPr="007A76F8">
        <w:rPr>
          <w:rFonts w:ascii="Times New Roman" w:hAnsi="Times New Roman"/>
          <w:sz w:val="20"/>
          <w:szCs w:val="20"/>
        </w:rPr>
        <w:t xml:space="preserve"> ООО</w:t>
      </w:r>
      <w:r w:rsidRPr="007A76F8">
        <w:rPr>
          <w:rFonts w:ascii="Times New Roman" w:hAnsi="Times New Roman"/>
          <w:sz w:val="20"/>
          <w:szCs w:val="20"/>
        </w:rPr>
        <w:t>.</w:t>
      </w:r>
    </w:p>
    <w:p w:rsidR="00B540EE" w:rsidRPr="007A76F8" w:rsidRDefault="00B540EE" w:rsidP="00313A82">
      <w:pPr>
        <w:spacing w:after="0" w:line="240" w:lineRule="auto"/>
        <w:ind w:firstLine="709"/>
        <w:jc w:val="both"/>
        <w:rPr>
          <w:rFonts w:ascii="Times New Roman" w:hAnsi="Times New Roman"/>
          <w:sz w:val="20"/>
          <w:szCs w:val="20"/>
        </w:rPr>
      </w:pPr>
      <w:r w:rsidRPr="007A76F8">
        <w:rPr>
          <w:rFonts w:ascii="Times New Roman" w:hAnsi="Times New Roman"/>
          <w:sz w:val="20"/>
          <w:szCs w:val="20"/>
        </w:rPr>
        <w:t>5. Участие педагогов в разработке разделов и компонентов основной образовательной программы образовательной организации.</w:t>
      </w:r>
    </w:p>
    <w:p w:rsidR="00B540EE" w:rsidRPr="007A76F8" w:rsidRDefault="00B540EE" w:rsidP="00313A82">
      <w:pPr>
        <w:spacing w:after="0" w:line="240" w:lineRule="auto"/>
        <w:ind w:firstLine="709"/>
        <w:jc w:val="both"/>
        <w:rPr>
          <w:rFonts w:ascii="Times New Roman" w:hAnsi="Times New Roman"/>
          <w:sz w:val="20"/>
          <w:szCs w:val="20"/>
        </w:rPr>
      </w:pPr>
      <w:r w:rsidRPr="007A76F8">
        <w:rPr>
          <w:rFonts w:ascii="Times New Roman" w:hAnsi="Times New Roman"/>
          <w:sz w:val="20"/>
          <w:szCs w:val="20"/>
        </w:rPr>
        <w:t>6. Участие педагогов в разработке и апробации оценки эффективности работы в условиях внедрения ФГОС</w:t>
      </w:r>
      <w:r w:rsidR="00AB0A45" w:rsidRPr="007A76F8">
        <w:rPr>
          <w:rFonts w:ascii="Times New Roman" w:hAnsi="Times New Roman"/>
          <w:sz w:val="20"/>
          <w:szCs w:val="20"/>
        </w:rPr>
        <w:t xml:space="preserve"> ООО</w:t>
      </w:r>
      <w:r w:rsidRPr="007A76F8">
        <w:rPr>
          <w:rFonts w:ascii="Times New Roman" w:hAnsi="Times New Roman"/>
          <w:sz w:val="20"/>
          <w:szCs w:val="20"/>
        </w:rPr>
        <w:t xml:space="preserve"> и </w:t>
      </w:r>
      <w:r w:rsidR="00F61AB1" w:rsidRPr="007A76F8">
        <w:rPr>
          <w:rFonts w:ascii="Times New Roman" w:hAnsi="Times New Roman"/>
          <w:sz w:val="20"/>
          <w:szCs w:val="20"/>
        </w:rPr>
        <w:t>н</w:t>
      </w:r>
      <w:r w:rsidRPr="007A76F8">
        <w:rPr>
          <w:rFonts w:ascii="Times New Roman" w:hAnsi="Times New Roman"/>
          <w:sz w:val="20"/>
          <w:szCs w:val="20"/>
        </w:rPr>
        <w:t>овой системы оплаты труда.</w:t>
      </w:r>
    </w:p>
    <w:p w:rsidR="00B540EE" w:rsidRPr="007A76F8" w:rsidRDefault="00B540EE" w:rsidP="00313A82">
      <w:pPr>
        <w:spacing w:after="0" w:line="240" w:lineRule="auto"/>
        <w:ind w:firstLine="709"/>
        <w:jc w:val="both"/>
        <w:rPr>
          <w:rFonts w:ascii="Times New Roman" w:hAnsi="Times New Roman"/>
          <w:sz w:val="20"/>
          <w:szCs w:val="20"/>
        </w:rPr>
      </w:pPr>
      <w:r w:rsidRPr="007A76F8">
        <w:rPr>
          <w:rFonts w:ascii="Times New Roman" w:hAnsi="Times New Roman"/>
          <w:sz w:val="20"/>
          <w:szCs w:val="20"/>
        </w:rPr>
        <w:t>7. 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w:t>
      </w:r>
      <w:r w:rsidR="00AB0A45" w:rsidRPr="007A76F8">
        <w:rPr>
          <w:rFonts w:ascii="Times New Roman" w:hAnsi="Times New Roman"/>
          <w:sz w:val="20"/>
          <w:szCs w:val="20"/>
        </w:rPr>
        <w:t xml:space="preserve"> ООО</w:t>
      </w:r>
      <w:r w:rsidRPr="007A76F8">
        <w:rPr>
          <w:rFonts w:ascii="Times New Roman" w:hAnsi="Times New Roman"/>
          <w:sz w:val="20"/>
          <w:szCs w:val="20"/>
        </w:rPr>
        <w:t xml:space="preserve">. </w:t>
      </w:r>
    </w:p>
    <w:p w:rsidR="00B540EE" w:rsidRPr="007A76F8" w:rsidRDefault="00B540EE" w:rsidP="00313A82">
      <w:pPr>
        <w:spacing w:after="0" w:line="240" w:lineRule="auto"/>
        <w:ind w:firstLine="709"/>
        <w:jc w:val="both"/>
        <w:rPr>
          <w:rFonts w:ascii="Times New Roman" w:hAnsi="Times New Roman"/>
          <w:sz w:val="20"/>
          <w:szCs w:val="20"/>
        </w:rPr>
      </w:pPr>
      <w:r w:rsidRPr="007A76F8">
        <w:rPr>
          <w:rFonts w:ascii="Times New Roman" w:hAnsi="Times New Roman"/>
          <w:sz w:val="20"/>
          <w:szCs w:val="20"/>
        </w:rPr>
        <w:t xml:space="preserve">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 </w:t>
      </w:r>
    </w:p>
    <w:p w:rsidR="00B540EE" w:rsidRPr="007A76F8" w:rsidRDefault="00F61AB1" w:rsidP="00313A82">
      <w:pPr>
        <w:pStyle w:val="3"/>
        <w:spacing w:before="0" w:beforeAutospacing="0" w:after="0" w:afterAutospacing="0"/>
        <w:ind w:left="709"/>
        <w:rPr>
          <w:sz w:val="20"/>
          <w:szCs w:val="20"/>
        </w:rPr>
      </w:pPr>
      <w:bookmarkStart w:id="431" w:name="_Toc410654077"/>
      <w:bookmarkStart w:id="432" w:name="_Toc409691737"/>
      <w:bookmarkStart w:id="433" w:name="_Toc414553287"/>
      <w:r w:rsidRPr="007A76F8">
        <w:rPr>
          <w:sz w:val="20"/>
          <w:szCs w:val="20"/>
        </w:rPr>
        <w:t xml:space="preserve">3.2.2. </w:t>
      </w:r>
      <w:r w:rsidR="00B540EE" w:rsidRPr="007A76F8">
        <w:rPr>
          <w:sz w:val="20"/>
          <w:szCs w:val="20"/>
        </w:rPr>
        <w:t>Психолого-педагогические условия реализации основной</w:t>
      </w:r>
      <w:bookmarkStart w:id="434" w:name="_Toc410654078"/>
      <w:bookmarkEnd w:id="431"/>
      <w:r w:rsidR="00B540EE" w:rsidRPr="007A76F8">
        <w:rPr>
          <w:sz w:val="20"/>
          <w:szCs w:val="20"/>
        </w:rPr>
        <w:t>образовательной программы основного общего образования</w:t>
      </w:r>
      <w:bookmarkEnd w:id="432"/>
      <w:bookmarkEnd w:id="433"/>
      <w:bookmarkEnd w:id="434"/>
    </w:p>
    <w:p w:rsidR="00B540EE" w:rsidRPr="007A76F8" w:rsidRDefault="00B540EE" w:rsidP="00313A82">
      <w:pPr>
        <w:spacing w:after="0" w:line="240" w:lineRule="auto"/>
        <w:ind w:firstLine="709"/>
        <w:jc w:val="both"/>
        <w:rPr>
          <w:rFonts w:ascii="Times New Roman" w:hAnsi="Times New Roman"/>
          <w:sz w:val="20"/>
          <w:szCs w:val="20"/>
        </w:rPr>
      </w:pPr>
      <w:r w:rsidRPr="007A76F8">
        <w:rPr>
          <w:rFonts w:ascii="Times New Roman" w:hAnsi="Times New Roman"/>
          <w:sz w:val="20"/>
          <w:szCs w:val="20"/>
        </w:rPr>
        <w:t>Требованиями ФГОС к психолого-педагогическим условиям реализации основной образовательной программы основного общего образования являются:</w:t>
      </w:r>
    </w:p>
    <w:p w:rsidR="00B540EE" w:rsidRPr="007A76F8" w:rsidRDefault="00B540EE" w:rsidP="00313A82">
      <w:pPr>
        <w:pStyle w:val="a8"/>
        <w:numPr>
          <w:ilvl w:val="0"/>
          <w:numId w:val="140"/>
        </w:numPr>
        <w:tabs>
          <w:tab w:val="left" w:pos="993"/>
        </w:tabs>
        <w:ind w:left="0" w:firstLine="709"/>
        <w:jc w:val="both"/>
        <w:rPr>
          <w:rFonts w:ascii="Times New Roman" w:hAnsi="Times New Roman"/>
          <w:sz w:val="20"/>
          <w:szCs w:val="20"/>
        </w:rPr>
      </w:pPr>
      <w:r w:rsidRPr="007A76F8">
        <w:rPr>
          <w:rFonts w:ascii="Times New Roman" w:hAnsi="Times New Roman"/>
          <w:sz w:val="20"/>
          <w:szCs w:val="20"/>
        </w:rPr>
        <w:t xml:space="preserve">обеспечение преемственности содержания и форм организации образовательного процесса по отношению к </w:t>
      </w:r>
      <w:r w:rsidR="006F3B39" w:rsidRPr="007A76F8">
        <w:rPr>
          <w:rFonts w:ascii="Times New Roman" w:hAnsi="Times New Roman"/>
          <w:sz w:val="20"/>
          <w:szCs w:val="20"/>
        </w:rPr>
        <w:t xml:space="preserve">уровню </w:t>
      </w:r>
      <w:r w:rsidR="00201777" w:rsidRPr="007A76F8">
        <w:rPr>
          <w:rFonts w:ascii="Times New Roman" w:hAnsi="Times New Roman"/>
          <w:sz w:val="20"/>
          <w:szCs w:val="20"/>
        </w:rPr>
        <w:t xml:space="preserve">начального </w:t>
      </w:r>
      <w:r w:rsidRPr="007A76F8">
        <w:rPr>
          <w:rFonts w:ascii="Times New Roman" w:hAnsi="Times New Roman"/>
          <w:sz w:val="20"/>
          <w:szCs w:val="20"/>
        </w:rPr>
        <w:t>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B540EE" w:rsidRPr="007A76F8" w:rsidRDefault="00B540EE" w:rsidP="00313A82">
      <w:pPr>
        <w:pStyle w:val="a8"/>
        <w:numPr>
          <w:ilvl w:val="0"/>
          <w:numId w:val="140"/>
        </w:numPr>
        <w:tabs>
          <w:tab w:val="left" w:pos="993"/>
        </w:tabs>
        <w:ind w:left="0" w:firstLine="709"/>
        <w:jc w:val="both"/>
        <w:rPr>
          <w:rFonts w:ascii="Times New Roman" w:hAnsi="Times New Roman"/>
          <w:sz w:val="20"/>
          <w:szCs w:val="20"/>
        </w:rPr>
      </w:pPr>
      <w:r w:rsidRPr="007A76F8">
        <w:rPr>
          <w:rFonts w:ascii="Times New Roman" w:hAnsi="Times New Roman"/>
          <w:sz w:val="20"/>
          <w:szCs w:val="20"/>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B540EE" w:rsidRPr="007A76F8" w:rsidRDefault="00B540EE" w:rsidP="00313A82">
      <w:pPr>
        <w:pStyle w:val="a8"/>
        <w:numPr>
          <w:ilvl w:val="0"/>
          <w:numId w:val="140"/>
        </w:numPr>
        <w:tabs>
          <w:tab w:val="left" w:pos="993"/>
        </w:tabs>
        <w:ind w:left="0" w:firstLine="709"/>
        <w:jc w:val="both"/>
        <w:rPr>
          <w:rFonts w:ascii="Times New Roman" w:hAnsi="Times New Roman"/>
          <w:sz w:val="20"/>
          <w:szCs w:val="20"/>
        </w:rPr>
      </w:pPr>
      <w:r w:rsidRPr="007A76F8">
        <w:rPr>
          <w:rFonts w:ascii="Times New Roman" w:hAnsi="Times New Roman"/>
          <w:sz w:val="20"/>
          <w:szCs w:val="20"/>
        </w:rPr>
        <w:t>формирование и развитие психолого-педагогической компетентности участников образовательного процесса.</w:t>
      </w:r>
    </w:p>
    <w:p w:rsidR="00B540EE" w:rsidRPr="007A76F8" w:rsidRDefault="00B540EE" w:rsidP="00313A82">
      <w:pPr>
        <w:spacing w:after="0" w:line="240" w:lineRule="auto"/>
        <w:ind w:firstLine="709"/>
        <w:jc w:val="both"/>
        <w:rPr>
          <w:rFonts w:ascii="Times New Roman" w:hAnsi="Times New Roman"/>
          <w:sz w:val="20"/>
          <w:szCs w:val="20"/>
        </w:rPr>
      </w:pPr>
      <w:r w:rsidRPr="007A76F8">
        <w:rPr>
          <w:rFonts w:ascii="Times New Roman" w:hAnsi="Times New Roman"/>
          <w:sz w:val="20"/>
          <w:szCs w:val="20"/>
        </w:rPr>
        <w:t xml:space="preserve">Преемственность содержания и форм организации образовательного процесса по отношению к  </w:t>
      </w:r>
      <w:r w:rsidR="006F3B39" w:rsidRPr="007A76F8">
        <w:rPr>
          <w:rFonts w:ascii="Times New Roman" w:hAnsi="Times New Roman"/>
          <w:sz w:val="20"/>
          <w:szCs w:val="20"/>
        </w:rPr>
        <w:t>уровню</w:t>
      </w:r>
      <w:r w:rsidR="00201777" w:rsidRPr="007A76F8">
        <w:rPr>
          <w:rFonts w:ascii="Times New Roman" w:hAnsi="Times New Roman"/>
          <w:sz w:val="20"/>
          <w:szCs w:val="20"/>
        </w:rPr>
        <w:t xml:space="preserve">начального </w:t>
      </w:r>
      <w:r w:rsidRPr="007A76F8">
        <w:rPr>
          <w:rFonts w:ascii="Times New Roman" w:hAnsi="Times New Roman"/>
          <w:sz w:val="20"/>
          <w:szCs w:val="20"/>
        </w:rPr>
        <w:t>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могут включать: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образовательно-воспитательного процесса.</w:t>
      </w:r>
    </w:p>
    <w:p w:rsidR="00B540EE" w:rsidRPr="007A76F8" w:rsidRDefault="00B540EE" w:rsidP="00313A82">
      <w:pPr>
        <w:spacing w:after="0" w:line="240" w:lineRule="auto"/>
        <w:ind w:firstLine="709"/>
        <w:jc w:val="both"/>
        <w:rPr>
          <w:rFonts w:ascii="Times New Roman" w:hAnsi="Times New Roman"/>
          <w:sz w:val="20"/>
          <w:szCs w:val="20"/>
        </w:rPr>
      </w:pPr>
      <w:r w:rsidRPr="007A76F8">
        <w:rPr>
          <w:rFonts w:ascii="Times New Roman" w:hAnsi="Times New Roman"/>
          <w:sz w:val="20"/>
          <w:szCs w:val="20"/>
        </w:rPr>
        <w:t xml:space="preserve">При организации психолого-педагогического сопровождения участников образовательного процесса на </w:t>
      </w:r>
      <w:r w:rsidR="00201777" w:rsidRPr="007A76F8">
        <w:rPr>
          <w:rFonts w:ascii="Times New Roman" w:hAnsi="Times New Roman"/>
          <w:sz w:val="20"/>
          <w:szCs w:val="20"/>
        </w:rPr>
        <w:t xml:space="preserve">уровне </w:t>
      </w:r>
      <w:r w:rsidRPr="007A76F8">
        <w:rPr>
          <w:rFonts w:ascii="Times New Roman" w:hAnsi="Times New Roman"/>
          <w:sz w:val="20"/>
          <w:szCs w:val="20"/>
        </w:rPr>
        <w:t xml:space="preserve">основного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 </w:t>
      </w:r>
    </w:p>
    <w:p w:rsidR="00B540EE" w:rsidRPr="007A76F8" w:rsidRDefault="00B540EE" w:rsidP="00313A82">
      <w:pPr>
        <w:spacing w:after="0" w:line="240" w:lineRule="auto"/>
        <w:ind w:firstLine="709"/>
        <w:jc w:val="both"/>
        <w:rPr>
          <w:rFonts w:ascii="Times New Roman" w:hAnsi="Times New Roman"/>
          <w:sz w:val="20"/>
          <w:szCs w:val="20"/>
        </w:rPr>
      </w:pPr>
      <w:r w:rsidRPr="007A76F8">
        <w:rPr>
          <w:rFonts w:ascii="Times New Roman" w:hAnsi="Times New Roman"/>
          <w:sz w:val="20"/>
          <w:szCs w:val="20"/>
        </w:rPr>
        <w:t>Основными формами психолого-педагогического сопровождения могут выступать:</w:t>
      </w:r>
    </w:p>
    <w:p w:rsidR="00B540EE" w:rsidRPr="007A76F8" w:rsidRDefault="00B540EE" w:rsidP="00313A82">
      <w:pPr>
        <w:pStyle w:val="a8"/>
        <w:numPr>
          <w:ilvl w:val="0"/>
          <w:numId w:val="140"/>
        </w:numPr>
        <w:tabs>
          <w:tab w:val="left" w:pos="993"/>
        </w:tabs>
        <w:ind w:left="0" w:firstLine="709"/>
        <w:jc w:val="both"/>
        <w:rPr>
          <w:rFonts w:ascii="Times New Roman" w:hAnsi="Times New Roman"/>
          <w:sz w:val="20"/>
          <w:szCs w:val="20"/>
        </w:rPr>
      </w:pPr>
      <w:r w:rsidRPr="007A76F8">
        <w:rPr>
          <w:rFonts w:ascii="Times New Roman" w:hAnsi="Times New Roman"/>
          <w:sz w:val="20"/>
          <w:szCs w:val="20"/>
        </w:rPr>
        <w:t>диагностика, направленная на определение особенностей статуса обучающегося</w:t>
      </w:r>
      <w:r w:rsidR="006549A3" w:rsidRPr="007A76F8">
        <w:rPr>
          <w:rFonts w:ascii="Times New Roman" w:hAnsi="Times New Roman"/>
          <w:sz w:val="20"/>
          <w:szCs w:val="20"/>
        </w:rPr>
        <w:t>, которая</w:t>
      </w:r>
      <w:r w:rsidRPr="007A76F8">
        <w:rPr>
          <w:rFonts w:ascii="Times New Roman" w:hAnsi="Times New Roman"/>
          <w:sz w:val="20"/>
          <w:szCs w:val="20"/>
        </w:rPr>
        <w:t xml:space="preserve"> может проводиться на этапе перехода ученика на следующ</w:t>
      </w:r>
      <w:r w:rsidR="006F3B39" w:rsidRPr="007A76F8">
        <w:rPr>
          <w:rFonts w:ascii="Times New Roman" w:hAnsi="Times New Roman"/>
          <w:sz w:val="20"/>
          <w:szCs w:val="20"/>
        </w:rPr>
        <w:t xml:space="preserve">ийуровень </w:t>
      </w:r>
      <w:r w:rsidRPr="007A76F8">
        <w:rPr>
          <w:rFonts w:ascii="Times New Roman" w:hAnsi="Times New Roman"/>
          <w:sz w:val="20"/>
          <w:szCs w:val="20"/>
        </w:rPr>
        <w:t>образования и в конце каждого учебного года;</w:t>
      </w:r>
    </w:p>
    <w:p w:rsidR="00B540EE" w:rsidRPr="007A76F8" w:rsidRDefault="00B540EE" w:rsidP="00313A82">
      <w:pPr>
        <w:pStyle w:val="a8"/>
        <w:numPr>
          <w:ilvl w:val="0"/>
          <w:numId w:val="140"/>
        </w:numPr>
        <w:tabs>
          <w:tab w:val="left" w:pos="993"/>
        </w:tabs>
        <w:ind w:left="0" w:firstLine="709"/>
        <w:jc w:val="both"/>
        <w:rPr>
          <w:rFonts w:ascii="Times New Roman" w:hAnsi="Times New Roman"/>
          <w:sz w:val="20"/>
          <w:szCs w:val="20"/>
        </w:rPr>
      </w:pPr>
      <w:r w:rsidRPr="007A76F8">
        <w:rPr>
          <w:rFonts w:ascii="Times New Roman" w:hAnsi="Times New Roman"/>
          <w:sz w:val="20"/>
          <w:szCs w:val="20"/>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B540EE" w:rsidRPr="007A76F8" w:rsidRDefault="00B540EE" w:rsidP="00313A82">
      <w:pPr>
        <w:pStyle w:val="a8"/>
        <w:numPr>
          <w:ilvl w:val="0"/>
          <w:numId w:val="140"/>
        </w:numPr>
        <w:tabs>
          <w:tab w:val="left" w:pos="993"/>
        </w:tabs>
        <w:ind w:left="0" w:firstLine="709"/>
        <w:jc w:val="both"/>
        <w:rPr>
          <w:rFonts w:ascii="Times New Roman" w:hAnsi="Times New Roman"/>
          <w:sz w:val="20"/>
          <w:szCs w:val="20"/>
        </w:rPr>
      </w:pPr>
      <w:r w:rsidRPr="007A76F8">
        <w:rPr>
          <w:rFonts w:ascii="Times New Roman" w:hAnsi="Times New Roman"/>
          <w:sz w:val="20"/>
          <w:szCs w:val="20"/>
        </w:rPr>
        <w:t>профилактика, экспертиза, развивающая работа, просвещение, коррекционная работа, осуществляемая в течение всего учебного времени.</w:t>
      </w:r>
    </w:p>
    <w:p w:rsidR="00B540EE" w:rsidRPr="007A76F8" w:rsidRDefault="00B540EE" w:rsidP="00313A82">
      <w:pPr>
        <w:spacing w:after="0" w:line="240" w:lineRule="auto"/>
        <w:ind w:firstLine="709"/>
        <w:jc w:val="both"/>
        <w:rPr>
          <w:rFonts w:ascii="Times New Roman" w:hAnsi="Times New Roman"/>
          <w:sz w:val="20"/>
          <w:szCs w:val="20"/>
        </w:rPr>
      </w:pPr>
      <w:r w:rsidRPr="007A76F8">
        <w:rPr>
          <w:rFonts w:ascii="Times New Roman" w:hAnsi="Times New Roman"/>
          <w:sz w:val="20"/>
          <w:szCs w:val="20"/>
        </w:rPr>
        <w:t>К основным направлениям психолого-педагогического сопровождения можно отнести:</w:t>
      </w:r>
    </w:p>
    <w:p w:rsidR="00B540EE" w:rsidRPr="007A76F8" w:rsidRDefault="00B540EE" w:rsidP="00313A82">
      <w:pPr>
        <w:pStyle w:val="a8"/>
        <w:numPr>
          <w:ilvl w:val="0"/>
          <w:numId w:val="140"/>
        </w:numPr>
        <w:tabs>
          <w:tab w:val="left" w:pos="993"/>
        </w:tabs>
        <w:ind w:left="0" w:firstLine="709"/>
        <w:jc w:val="both"/>
        <w:rPr>
          <w:rFonts w:ascii="Times New Roman" w:hAnsi="Times New Roman"/>
          <w:sz w:val="20"/>
          <w:szCs w:val="20"/>
        </w:rPr>
      </w:pPr>
      <w:r w:rsidRPr="007A76F8">
        <w:rPr>
          <w:rFonts w:ascii="Times New Roman" w:hAnsi="Times New Roman"/>
          <w:sz w:val="20"/>
          <w:szCs w:val="20"/>
        </w:rPr>
        <w:t>сохранение и укрепление психологического здоровья;</w:t>
      </w:r>
    </w:p>
    <w:p w:rsidR="00B540EE" w:rsidRPr="007A76F8" w:rsidRDefault="00B540EE" w:rsidP="00313A82">
      <w:pPr>
        <w:pStyle w:val="a8"/>
        <w:numPr>
          <w:ilvl w:val="0"/>
          <w:numId w:val="140"/>
        </w:numPr>
        <w:tabs>
          <w:tab w:val="left" w:pos="993"/>
        </w:tabs>
        <w:ind w:left="0" w:firstLine="709"/>
        <w:jc w:val="both"/>
        <w:rPr>
          <w:rFonts w:ascii="Times New Roman" w:hAnsi="Times New Roman"/>
          <w:sz w:val="20"/>
          <w:szCs w:val="20"/>
        </w:rPr>
      </w:pPr>
      <w:r w:rsidRPr="007A76F8">
        <w:rPr>
          <w:rFonts w:ascii="Times New Roman" w:hAnsi="Times New Roman"/>
          <w:sz w:val="20"/>
          <w:szCs w:val="20"/>
        </w:rPr>
        <w:lastRenderedPageBreak/>
        <w:t>мониторинг возможностей и способностей обучающихся;</w:t>
      </w:r>
    </w:p>
    <w:p w:rsidR="00B540EE" w:rsidRPr="007A76F8" w:rsidRDefault="00B540EE" w:rsidP="00313A82">
      <w:pPr>
        <w:pStyle w:val="a8"/>
        <w:numPr>
          <w:ilvl w:val="0"/>
          <w:numId w:val="140"/>
        </w:numPr>
        <w:tabs>
          <w:tab w:val="left" w:pos="993"/>
        </w:tabs>
        <w:ind w:left="0" w:firstLine="709"/>
        <w:jc w:val="both"/>
        <w:rPr>
          <w:rFonts w:ascii="Times New Roman" w:hAnsi="Times New Roman"/>
          <w:sz w:val="20"/>
          <w:szCs w:val="20"/>
        </w:rPr>
      </w:pPr>
      <w:r w:rsidRPr="007A76F8">
        <w:rPr>
          <w:rFonts w:ascii="Times New Roman" w:hAnsi="Times New Roman"/>
          <w:sz w:val="20"/>
          <w:szCs w:val="20"/>
        </w:rPr>
        <w:t>психолого-педагогическую поддержку участников олимпиадного движения;</w:t>
      </w:r>
    </w:p>
    <w:p w:rsidR="00B540EE" w:rsidRPr="007A76F8" w:rsidRDefault="00B540EE" w:rsidP="00313A82">
      <w:pPr>
        <w:pStyle w:val="a8"/>
        <w:numPr>
          <w:ilvl w:val="0"/>
          <w:numId w:val="140"/>
        </w:numPr>
        <w:tabs>
          <w:tab w:val="left" w:pos="993"/>
        </w:tabs>
        <w:ind w:left="0" w:firstLine="709"/>
        <w:jc w:val="both"/>
        <w:rPr>
          <w:rFonts w:ascii="Times New Roman" w:hAnsi="Times New Roman"/>
          <w:sz w:val="20"/>
          <w:szCs w:val="20"/>
        </w:rPr>
      </w:pPr>
      <w:r w:rsidRPr="007A76F8">
        <w:rPr>
          <w:rFonts w:ascii="Times New Roman" w:hAnsi="Times New Roman"/>
          <w:sz w:val="20"/>
          <w:szCs w:val="20"/>
        </w:rPr>
        <w:t>формирование у обучающихся понимания ценности здоровья и безопасного образа жизни;</w:t>
      </w:r>
    </w:p>
    <w:p w:rsidR="00B540EE" w:rsidRPr="007A76F8" w:rsidRDefault="00B540EE" w:rsidP="00313A82">
      <w:pPr>
        <w:pStyle w:val="a8"/>
        <w:numPr>
          <w:ilvl w:val="0"/>
          <w:numId w:val="140"/>
        </w:numPr>
        <w:tabs>
          <w:tab w:val="left" w:pos="993"/>
        </w:tabs>
        <w:ind w:left="0" w:firstLine="709"/>
        <w:jc w:val="both"/>
        <w:rPr>
          <w:rFonts w:ascii="Times New Roman" w:hAnsi="Times New Roman"/>
          <w:sz w:val="20"/>
          <w:szCs w:val="20"/>
        </w:rPr>
      </w:pPr>
      <w:r w:rsidRPr="007A76F8">
        <w:rPr>
          <w:rFonts w:ascii="Times New Roman" w:hAnsi="Times New Roman"/>
          <w:sz w:val="20"/>
          <w:szCs w:val="20"/>
        </w:rPr>
        <w:t>развитие экологической культуры;</w:t>
      </w:r>
    </w:p>
    <w:p w:rsidR="00B540EE" w:rsidRPr="007A76F8" w:rsidRDefault="00B540EE" w:rsidP="00313A82">
      <w:pPr>
        <w:pStyle w:val="a8"/>
        <w:numPr>
          <w:ilvl w:val="0"/>
          <w:numId w:val="140"/>
        </w:numPr>
        <w:tabs>
          <w:tab w:val="left" w:pos="993"/>
        </w:tabs>
        <w:ind w:left="0" w:firstLine="709"/>
        <w:jc w:val="both"/>
        <w:rPr>
          <w:rFonts w:ascii="Times New Roman" w:hAnsi="Times New Roman"/>
          <w:sz w:val="20"/>
          <w:szCs w:val="20"/>
        </w:rPr>
      </w:pPr>
      <w:r w:rsidRPr="007A76F8">
        <w:rPr>
          <w:rFonts w:ascii="Times New Roman" w:hAnsi="Times New Roman"/>
          <w:sz w:val="20"/>
          <w:szCs w:val="20"/>
        </w:rPr>
        <w:t>выявление и поддержку детей с особыми образовательными потребностями и особыми возможностями здоровья;</w:t>
      </w:r>
    </w:p>
    <w:p w:rsidR="00B540EE" w:rsidRPr="007A76F8" w:rsidRDefault="00B540EE" w:rsidP="00313A82">
      <w:pPr>
        <w:pStyle w:val="a8"/>
        <w:numPr>
          <w:ilvl w:val="0"/>
          <w:numId w:val="140"/>
        </w:numPr>
        <w:tabs>
          <w:tab w:val="left" w:pos="993"/>
        </w:tabs>
        <w:ind w:left="0" w:firstLine="709"/>
        <w:jc w:val="both"/>
        <w:rPr>
          <w:rFonts w:ascii="Times New Roman" w:hAnsi="Times New Roman"/>
          <w:sz w:val="20"/>
          <w:szCs w:val="20"/>
        </w:rPr>
      </w:pPr>
      <w:r w:rsidRPr="007A76F8">
        <w:rPr>
          <w:rFonts w:ascii="Times New Roman" w:hAnsi="Times New Roman"/>
          <w:sz w:val="20"/>
          <w:szCs w:val="20"/>
        </w:rPr>
        <w:t>формирование коммуникативных навыков в разновозрастной среде и среде сверстников;</w:t>
      </w:r>
    </w:p>
    <w:p w:rsidR="00B540EE" w:rsidRPr="007A76F8" w:rsidRDefault="00B540EE" w:rsidP="00313A82">
      <w:pPr>
        <w:pStyle w:val="a8"/>
        <w:numPr>
          <w:ilvl w:val="0"/>
          <w:numId w:val="140"/>
        </w:numPr>
        <w:tabs>
          <w:tab w:val="left" w:pos="993"/>
        </w:tabs>
        <w:ind w:left="0" w:firstLine="709"/>
        <w:jc w:val="both"/>
        <w:rPr>
          <w:rFonts w:ascii="Times New Roman" w:hAnsi="Times New Roman"/>
          <w:sz w:val="20"/>
          <w:szCs w:val="20"/>
        </w:rPr>
      </w:pPr>
      <w:r w:rsidRPr="007A76F8">
        <w:rPr>
          <w:rFonts w:ascii="Times New Roman" w:hAnsi="Times New Roman"/>
          <w:sz w:val="20"/>
          <w:szCs w:val="20"/>
        </w:rPr>
        <w:t>поддержку детских объединений и ученического самоуправления;</w:t>
      </w:r>
    </w:p>
    <w:p w:rsidR="00B540EE" w:rsidRPr="007A76F8" w:rsidRDefault="00B540EE" w:rsidP="00313A82">
      <w:pPr>
        <w:pStyle w:val="a8"/>
        <w:numPr>
          <w:ilvl w:val="0"/>
          <w:numId w:val="140"/>
        </w:numPr>
        <w:tabs>
          <w:tab w:val="left" w:pos="993"/>
        </w:tabs>
        <w:ind w:left="0" w:firstLine="709"/>
        <w:jc w:val="both"/>
        <w:rPr>
          <w:rFonts w:ascii="Times New Roman" w:hAnsi="Times New Roman"/>
          <w:sz w:val="20"/>
          <w:szCs w:val="20"/>
        </w:rPr>
      </w:pPr>
      <w:r w:rsidRPr="007A76F8">
        <w:rPr>
          <w:rFonts w:ascii="Times New Roman" w:hAnsi="Times New Roman"/>
          <w:sz w:val="20"/>
          <w:szCs w:val="20"/>
        </w:rPr>
        <w:t xml:space="preserve">выявление и поддержку </w:t>
      </w:r>
      <w:r w:rsidR="006F3B39" w:rsidRPr="007A76F8">
        <w:rPr>
          <w:rStyle w:val="Zag11"/>
          <w:rFonts w:ascii="Times New Roman" w:eastAsia="@Arial Unicode MS" w:hAnsi="Times New Roman"/>
          <w:sz w:val="20"/>
          <w:szCs w:val="20"/>
        </w:rPr>
        <w:t>детей, проявивших выдающиеся способности</w:t>
      </w:r>
      <w:r w:rsidRPr="007A76F8">
        <w:rPr>
          <w:rFonts w:ascii="Times New Roman" w:hAnsi="Times New Roman"/>
          <w:sz w:val="20"/>
          <w:szCs w:val="20"/>
        </w:rPr>
        <w:t>.</w:t>
      </w:r>
    </w:p>
    <w:p w:rsidR="00B540EE" w:rsidRPr="007A76F8" w:rsidRDefault="00B540EE" w:rsidP="00313A82">
      <w:pPr>
        <w:spacing w:after="0" w:line="240" w:lineRule="auto"/>
        <w:ind w:firstLine="709"/>
        <w:jc w:val="both"/>
        <w:rPr>
          <w:rFonts w:ascii="Times New Roman" w:hAnsi="Times New Roman"/>
          <w:sz w:val="20"/>
          <w:szCs w:val="20"/>
        </w:rPr>
      </w:pPr>
      <w:r w:rsidRPr="007A76F8">
        <w:rPr>
          <w:rFonts w:ascii="Times New Roman" w:hAnsi="Times New Roman"/>
          <w:sz w:val="20"/>
          <w:szCs w:val="20"/>
        </w:rPr>
        <w:t>Для оценки профессиональной деятельности педагога в образовательной организации возможно использование различных методик оценки психолого-педагогической компетентности участников образовательного процесса.</w:t>
      </w:r>
    </w:p>
    <w:p w:rsidR="00B540EE" w:rsidRPr="007A76F8" w:rsidRDefault="006549A3" w:rsidP="00313A82">
      <w:pPr>
        <w:pStyle w:val="3"/>
        <w:spacing w:before="0" w:beforeAutospacing="0" w:after="0" w:afterAutospacing="0"/>
        <w:ind w:left="567"/>
        <w:rPr>
          <w:sz w:val="20"/>
          <w:szCs w:val="20"/>
        </w:rPr>
      </w:pPr>
      <w:bookmarkStart w:id="435" w:name="_Toc410654079"/>
      <w:bookmarkStart w:id="436" w:name="_Toc409691738"/>
      <w:bookmarkStart w:id="437" w:name="_Toc414553288"/>
      <w:r w:rsidRPr="007A76F8">
        <w:rPr>
          <w:sz w:val="20"/>
          <w:szCs w:val="20"/>
        </w:rPr>
        <w:t xml:space="preserve">3.2.3. </w:t>
      </w:r>
      <w:r w:rsidR="00B540EE" w:rsidRPr="007A76F8">
        <w:rPr>
          <w:sz w:val="20"/>
          <w:szCs w:val="20"/>
        </w:rPr>
        <w:t>Финансово-э</w:t>
      </w:r>
      <w:r w:rsidR="007242D1" w:rsidRPr="007A76F8">
        <w:rPr>
          <w:sz w:val="20"/>
          <w:szCs w:val="20"/>
        </w:rPr>
        <w:t xml:space="preserve">кономические условия реализации </w:t>
      </w:r>
      <w:r w:rsidR="00B540EE" w:rsidRPr="007A76F8">
        <w:rPr>
          <w:sz w:val="20"/>
          <w:szCs w:val="20"/>
        </w:rPr>
        <w:t>образовательной</w:t>
      </w:r>
      <w:bookmarkStart w:id="438" w:name="_Toc410654080"/>
      <w:bookmarkEnd w:id="435"/>
      <w:r w:rsidR="00B540EE" w:rsidRPr="007A76F8">
        <w:rPr>
          <w:sz w:val="20"/>
          <w:szCs w:val="20"/>
        </w:rPr>
        <w:t>программы основного общего образования</w:t>
      </w:r>
      <w:bookmarkEnd w:id="436"/>
      <w:bookmarkEnd w:id="437"/>
      <w:bookmarkEnd w:id="438"/>
    </w:p>
    <w:p w:rsidR="00B540EE" w:rsidRPr="007A76F8" w:rsidRDefault="00B540EE" w:rsidP="00313A82">
      <w:pPr>
        <w:spacing w:after="0" w:line="240" w:lineRule="auto"/>
        <w:ind w:firstLine="709"/>
        <w:jc w:val="both"/>
        <w:rPr>
          <w:rFonts w:ascii="Times New Roman" w:hAnsi="Times New Roman"/>
          <w:sz w:val="20"/>
          <w:szCs w:val="20"/>
        </w:rPr>
      </w:pPr>
      <w:r w:rsidRPr="007A76F8">
        <w:rPr>
          <w:rFonts w:ascii="Times New Roman" w:hAnsi="Times New Roman"/>
          <w:sz w:val="20"/>
          <w:szCs w:val="20"/>
        </w:rPr>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 </w:t>
      </w:r>
    </w:p>
    <w:p w:rsidR="00B540EE" w:rsidRPr="007A76F8" w:rsidRDefault="00B540EE" w:rsidP="00313A82">
      <w:pPr>
        <w:spacing w:after="0" w:line="240" w:lineRule="auto"/>
        <w:ind w:firstLine="709"/>
        <w:jc w:val="both"/>
        <w:rPr>
          <w:rFonts w:ascii="Times New Roman" w:hAnsi="Times New Roman"/>
          <w:sz w:val="20"/>
          <w:szCs w:val="20"/>
        </w:rPr>
      </w:pPr>
      <w:r w:rsidRPr="007A76F8">
        <w:rPr>
          <w:rFonts w:ascii="Times New Roman" w:hAnsi="Times New Roman"/>
          <w:sz w:val="20"/>
          <w:szCs w:val="20"/>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B540EE" w:rsidRPr="007A76F8" w:rsidRDefault="00B540EE" w:rsidP="00313A82">
      <w:pPr>
        <w:spacing w:after="0" w:line="240" w:lineRule="auto"/>
        <w:ind w:firstLine="709"/>
        <w:jc w:val="both"/>
        <w:rPr>
          <w:rFonts w:ascii="Times New Roman" w:hAnsi="Times New Roman"/>
          <w:sz w:val="20"/>
          <w:szCs w:val="20"/>
        </w:rPr>
      </w:pPr>
      <w:r w:rsidRPr="007A76F8">
        <w:rPr>
          <w:rFonts w:ascii="Times New Roman" w:hAnsi="Times New Roman"/>
          <w:sz w:val="20"/>
          <w:szCs w:val="20"/>
        </w:rPr>
        <w:t xml:space="preserve">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w:t>
      </w:r>
      <w:r w:rsidR="007B3D17" w:rsidRPr="007A76F8">
        <w:rPr>
          <w:rFonts w:ascii="Times New Roman" w:hAnsi="Times New Roman"/>
          <w:sz w:val="20"/>
          <w:szCs w:val="20"/>
        </w:rPr>
        <w:t>–</w:t>
      </w:r>
      <w:r w:rsidRPr="007A76F8">
        <w:rPr>
          <w:rFonts w:ascii="Times New Roman" w:hAnsi="Times New Roman"/>
          <w:sz w:val="20"/>
          <w:szCs w:val="20"/>
        </w:rPr>
        <w:t xml:space="preserve"> на основании бюджетной сметы.</w:t>
      </w:r>
    </w:p>
    <w:p w:rsidR="00B540EE" w:rsidRPr="007A76F8" w:rsidRDefault="00B540EE" w:rsidP="00313A82">
      <w:pPr>
        <w:spacing w:after="0" w:line="240" w:lineRule="auto"/>
        <w:ind w:firstLine="709"/>
        <w:jc w:val="both"/>
        <w:rPr>
          <w:rFonts w:ascii="Times New Roman" w:hAnsi="Times New Roman"/>
          <w:sz w:val="20"/>
          <w:szCs w:val="20"/>
        </w:rPr>
      </w:pPr>
      <w:r w:rsidRPr="007A76F8">
        <w:rPr>
          <w:rFonts w:ascii="Times New Roman" w:hAnsi="Times New Roman"/>
          <w:sz w:val="20"/>
          <w:szCs w:val="20"/>
        </w:rPr>
        <w:t xml:space="preserve">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B540EE" w:rsidRPr="007A76F8" w:rsidRDefault="00B540EE" w:rsidP="00313A82">
      <w:pPr>
        <w:spacing w:after="0" w:line="240" w:lineRule="auto"/>
        <w:ind w:firstLine="709"/>
        <w:jc w:val="both"/>
        <w:rPr>
          <w:rFonts w:ascii="Times New Roman" w:hAnsi="Times New Roman"/>
          <w:sz w:val="20"/>
          <w:szCs w:val="20"/>
        </w:rPr>
      </w:pPr>
      <w:r w:rsidRPr="007A76F8">
        <w:rPr>
          <w:rFonts w:ascii="Times New Roman" w:hAnsi="Times New Roman"/>
          <w:sz w:val="20"/>
          <w:szCs w:val="20"/>
        </w:rPr>
        <w:t xml:space="preserve">Норматив затрат на реализацию образовательной программы основного общего образования </w:t>
      </w:r>
      <w:r w:rsidR="007B3D17" w:rsidRPr="007A76F8">
        <w:rPr>
          <w:rFonts w:ascii="Times New Roman" w:hAnsi="Times New Roman"/>
          <w:sz w:val="20"/>
          <w:szCs w:val="20"/>
        </w:rPr>
        <w:t>–</w:t>
      </w:r>
      <w:r w:rsidRPr="007A76F8">
        <w:rPr>
          <w:rFonts w:ascii="Times New Roman" w:hAnsi="Times New Roman"/>
          <w:sz w:val="20"/>
          <w:szCs w:val="20"/>
        </w:rPr>
        <w:t xml:space="preserve">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включая:</w:t>
      </w:r>
    </w:p>
    <w:p w:rsidR="00B540EE" w:rsidRPr="007A76F8" w:rsidRDefault="00B540EE" w:rsidP="00313A82">
      <w:pPr>
        <w:numPr>
          <w:ilvl w:val="0"/>
          <w:numId w:val="172"/>
        </w:numPr>
        <w:tabs>
          <w:tab w:val="left" w:pos="993"/>
        </w:tabs>
        <w:spacing w:after="0" w:line="240" w:lineRule="auto"/>
        <w:ind w:left="0" w:firstLine="709"/>
        <w:jc w:val="both"/>
        <w:rPr>
          <w:rFonts w:ascii="Times New Roman" w:hAnsi="Times New Roman"/>
          <w:sz w:val="20"/>
          <w:szCs w:val="20"/>
        </w:rPr>
      </w:pPr>
      <w:r w:rsidRPr="007A76F8">
        <w:rPr>
          <w:rFonts w:ascii="Times New Roman" w:hAnsi="Times New Roman"/>
          <w:sz w:val="20"/>
          <w:szCs w:val="20"/>
        </w:rPr>
        <w:t>расходы на оплату труда работников, реализующих образовательную программу основного общего образования;</w:t>
      </w:r>
    </w:p>
    <w:p w:rsidR="00B540EE" w:rsidRPr="007A76F8" w:rsidRDefault="00B540EE" w:rsidP="00313A82">
      <w:pPr>
        <w:numPr>
          <w:ilvl w:val="0"/>
          <w:numId w:val="172"/>
        </w:numPr>
        <w:tabs>
          <w:tab w:val="left" w:pos="993"/>
        </w:tabs>
        <w:spacing w:after="0" w:line="240" w:lineRule="auto"/>
        <w:ind w:left="0" w:firstLine="709"/>
        <w:jc w:val="both"/>
        <w:rPr>
          <w:rFonts w:ascii="Times New Roman" w:hAnsi="Times New Roman"/>
          <w:sz w:val="20"/>
          <w:szCs w:val="20"/>
        </w:rPr>
      </w:pPr>
      <w:r w:rsidRPr="007A76F8">
        <w:rPr>
          <w:rFonts w:ascii="Times New Roman" w:hAnsi="Times New Roman"/>
          <w:sz w:val="20"/>
          <w:szCs w:val="20"/>
        </w:rPr>
        <w:t>расходы на приобретение учебников и учебных пособий, средств обучения, игр, игрушек;</w:t>
      </w:r>
    </w:p>
    <w:p w:rsidR="00B540EE" w:rsidRPr="007A76F8" w:rsidRDefault="00B540EE" w:rsidP="00313A82">
      <w:pPr>
        <w:numPr>
          <w:ilvl w:val="0"/>
          <w:numId w:val="172"/>
        </w:numPr>
        <w:tabs>
          <w:tab w:val="left" w:pos="993"/>
        </w:tabs>
        <w:spacing w:after="0" w:line="240" w:lineRule="auto"/>
        <w:ind w:left="0" w:firstLine="709"/>
        <w:jc w:val="both"/>
        <w:rPr>
          <w:rFonts w:ascii="Times New Roman" w:hAnsi="Times New Roman"/>
          <w:sz w:val="20"/>
          <w:szCs w:val="20"/>
        </w:rPr>
      </w:pPr>
      <w:r w:rsidRPr="007A76F8">
        <w:rPr>
          <w:rFonts w:ascii="Times New Roman" w:hAnsi="Times New Roman"/>
          <w:sz w:val="20"/>
          <w:szCs w:val="20"/>
        </w:rPr>
        <w:t>прочие расходы (за исключением расходов на содержание зданий и оплату коммунальных услуг, осуществляемых из местных бюджетов).</w:t>
      </w:r>
    </w:p>
    <w:p w:rsidR="00B540EE" w:rsidRPr="007A76F8" w:rsidRDefault="00B540EE" w:rsidP="00313A82">
      <w:pPr>
        <w:spacing w:after="0" w:line="240" w:lineRule="auto"/>
        <w:ind w:firstLine="709"/>
        <w:jc w:val="both"/>
        <w:rPr>
          <w:rFonts w:ascii="Times New Roman" w:hAnsi="Times New Roman"/>
          <w:sz w:val="20"/>
          <w:szCs w:val="20"/>
        </w:rPr>
      </w:pPr>
      <w:r w:rsidRPr="007A76F8">
        <w:rPr>
          <w:rFonts w:ascii="Times New Roman" w:hAnsi="Times New Roman"/>
          <w:sz w:val="20"/>
          <w:szCs w:val="20"/>
        </w:rPr>
        <w:t xml:space="preserve">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w:t>
      </w:r>
      <w:r w:rsidR="000D18F7" w:rsidRPr="007A76F8">
        <w:rPr>
          <w:rFonts w:ascii="Times New Roman" w:hAnsi="Times New Roman"/>
          <w:sz w:val="20"/>
          <w:szCs w:val="20"/>
        </w:rPr>
        <w:t>ОВЗ</w:t>
      </w:r>
      <w:r w:rsidRPr="007A76F8">
        <w:rPr>
          <w:rFonts w:ascii="Times New Roman" w:hAnsi="Times New Roman"/>
          <w:sz w:val="20"/>
          <w:szCs w:val="20"/>
        </w:rPr>
        <w:t>,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B540EE" w:rsidRPr="007A76F8" w:rsidRDefault="00B540EE" w:rsidP="00313A82">
      <w:pPr>
        <w:spacing w:after="0" w:line="240" w:lineRule="auto"/>
        <w:ind w:firstLine="709"/>
        <w:jc w:val="both"/>
        <w:rPr>
          <w:rFonts w:ascii="Times New Roman" w:hAnsi="Times New Roman"/>
          <w:sz w:val="20"/>
          <w:szCs w:val="20"/>
        </w:rPr>
      </w:pPr>
      <w:r w:rsidRPr="007A76F8">
        <w:rPr>
          <w:rFonts w:ascii="Times New Roman" w:hAnsi="Times New Roman"/>
          <w:sz w:val="20"/>
          <w:szCs w:val="20"/>
        </w:rP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B540EE" w:rsidRPr="007A76F8" w:rsidRDefault="00B540EE" w:rsidP="00313A82">
      <w:pPr>
        <w:spacing w:after="0" w:line="240" w:lineRule="auto"/>
        <w:ind w:firstLine="709"/>
        <w:jc w:val="both"/>
        <w:rPr>
          <w:rFonts w:ascii="Times New Roman" w:hAnsi="Times New Roman"/>
          <w:sz w:val="20"/>
          <w:szCs w:val="20"/>
        </w:rPr>
      </w:pPr>
      <w:r w:rsidRPr="007A76F8">
        <w:rPr>
          <w:rFonts w:ascii="Times New Roman" w:hAnsi="Times New Roman"/>
          <w:sz w:val="20"/>
          <w:szCs w:val="20"/>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B540EE" w:rsidRPr="007A76F8" w:rsidRDefault="00B540EE" w:rsidP="00313A82">
      <w:pPr>
        <w:spacing w:after="0" w:line="240" w:lineRule="auto"/>
        <w:ind w:firstLine="709"/>
        <w:jc w:val="both"/>
        <w:rPr>
          <w:rFonts w:ascii="Times New Roman" w:hAnsi="Times New Roman"/>
          <w:sz w:val="20"/>
          <w:szCs w:val="20"/>
        </w:rPr>
      </w:pPr>
      <w:r w:rsidRPr="007A76F8">
        <w:rPr>
          <w:rFonts w:ascii="Times New Roman" w:hAnsi="Times New Roman"/>
          <w:sz w:val="20"/>
          <w:szCs w:val="20"/>
        </w:rPr>
        <w:t>Реализация подхода нормативного финансирования в расчете на одного обучающегося осуществляется на трех следующих уровнях:</w:t>
      </w:r>
    </w:p>
    <w:p w:rsidR="00B540EE" w:rsidRPr="007A76F8" w:rsidRDefault="00B540EE" w:rsidP="00313A82">
      <w:pPr>
        <w:numPr>
          <w:ilvl w:val="0"/>
          <w:numId w:val="171"/>
        </w:numPr>
        <w:tabs>
          <w:tab w:val="left" w:pos="1134"/>
        </w:tabs>
        <w:spacing w:after="0" w:line="240" w:lineRule="auto"/>
        <w:ind w:left="0" w:firstLine="709"/>
        <w:jc w:val="both"/>
        <w:rPr>
          <w:rFonts w:ascii="Times New Roman" w:hAnsi="Times New Roman"/>
          <w:sz w:val="20"/>
          <w:szCs w:val="20"/>
        </w:rPr>
      </w:pPr>
      <w:r w:rsidRPr="007A76F8">
        <w:rPr>
          <w:rFonts w:ascii="Times New Roman" w:hAnsi="Times New Roman"/>
          <w:sz w:val="20"/>
          <w:szCs w:val="20"/>
        </w:rPr>
        <w:t xml:space="preserve">межбюджетные отношения (бюджет субъекта Российской Федерации </w:t>
      </w:r>
      <w:r w:rsidR="007B3D17" w:rsidRPr="007A76F8">
        <w:rPr>
          <w:rFonts w:ascii="Times New Roman" w:hAnsi="Times New Roman"/>
          <w:sz w:val="20"/>
          <w:szCs w:val="20"/>
        </w:rPr>
        <w:t>–</w:t>
      </w:r>
      <w:r w:rsidRPr="007A76F8">
        <w:rPr>
          <w:rFonts w:ascii="Times New Roman" w:hAnsi="Times New Roman"/>
          <w:sz w:val="20"/>
          <w:szCs w:val="20"/>
        </w:rPr>
        <w:t xml:space="preserve"> местный бюджет);</w:t>
      </w:r>
    </w:p>
    <w:p w:rsidR="00B540EE" w:rsidRPr="007A76F8" w:rsidRDefault="00B540EE" w:rsidP="00313A82">
      <w:pPr>
        <w:numPr>
          <w:ilvl w:val="0"/>
          <w:numId w:val="171"/>
        </w:numPr>
        <w:tabs>
          <w:tab w:val="left" w:pos="1134"/>
        </w:tabs>
        <w:spacing w:after="0" w:line="240" w:lineRule="auto"/>
        <w:ind w:left="0" w:firstLine="709"/>
        <w:jc w:val="both"/>
        <w:rPr>
          <w:rFonts w:ascii="Times New Roman" w:hAnsi="Times New Roman"/>
          <w:sz w:val="20"/>
          <w:szCs w:val="20"/>
        </w:rPr>
      </w:pPr>
      <w:r w:rsidRPr="007A76F8">
        <w:rPr>
          <w:rFonts w:ascii="Times New Roman" w:hAnsi="Times New Roman"/>
          <w:sz w:val="20"/>
          <w:szCs w:val="20"/>
        </w:rPr>
        <w:t>внутрибюджетные отношения (местный бюджет – муниципальная общеобразовательная организация);</w:t>
      </w:r>
    </w:p>
    <w:p w:rsidR="00B540EE" w:rsidRPr="007A76F8" w:rsidRDefault="00B540EE" w:rsidP="00313A82">
      <w:pPr>
        <w:numPr>
          <w:ilvl w:val="0"/>
          <w:numId w:val="171"/>
        </w:numPr>
        <w:tabs>
          <w:tab w:val="left" w:pos="1134"/>
        </w:tabs>
        <w:spacing w:after="0" w:line="240" w:lineRule="auto"/>
        <w:ind w:left="0" w:firstLine="709"/>
        <w:jc w:val="both"/>
        <w:rPr>
          <w:rFonts w:ascii="Times New Roman" w:hAnsi="Times New Roman"/>
          <w:sz w:val="20"/>
          <w:szCs w:val="20"/>
        </w:rPr>
      </w:pPr>
      <w:r w:rsidRPr="007A76F8">
        <w:rPr>
          <w:rFonts w:ascii="Times New Roman" w:hAnsi="Times New Roman"/>
          <w:sz w:val="20"/>
          <w:szCs w:val="20"/>
        </w:rPr>
        <w:t>общеобразовательная организация.</w:t>
      </w:r>
    </w:p>
    <w:p w:rsidR="00B540EE" w:rsidRPr="007A76F8" w:rsidRDefault="00B540EE" w:rsidP="00313A82">
      <w:pPr>
        <w:spacing w:after="0" w:line="240" w:lineRule="auto"/>
        <w:ind w:firstLine="709"/>
        <w:jc w:val="both"/>
        <w:rPr>
          <w:rFonts w:ascii="Times New Roman" w:hAnsi="Times New Roman"/>
          <w:sz w:val="20"/>
          <w:szCs w:val="20"/>
        </w:rPr>
      </w:pPr>
      <w:r w:rsidRPr="007A76F8">
        <w:rPr>
          <w:rFonts w:ascii="Times New Roman" w:hAnsi="Times New Roman"/>
          <w:sz w:val="20"/>
          <w:szCs w:val="20"/>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w:t>
      </w:r>
      <w:r w:rsidR="007B3D17" w:rsidRPr="007A76F8">
        <w:rPr>
          <w:rFonts w:ascii="Times New Roman" w:hAnsi="Times New Roman"/>
          <w:sz w:val="20"/>
          <w:szCs w:val="20"/>
        </w:rPr>
        <w:t>-</w:t>
      </w:r>
      <w:r w:rsidRPr="007A76F8">
        <w:rPr>
          <w:rFonts w:ascii="Times New Roman" w:hAnsi="Times New Roman"/>
          <w:sz w:val="20"/>
          <w:szCs w:val="20"/>
        </w:rPr>
        <w:t>правовое регулирование на региональном уровне следующих положений:</w:t>
      </w:r>
    </w:p>
    <w:p w:rsidR="00B540EE" w:rsidRPr="007A76F8" w:rsidRDefault="00B540EE" w:rsidP="00313A82">
      <w:pPr>
        <w:numPr>
          <w:ilvl w:val="0"/>
          <w:numId w:val="173"/>
        </w:numPr>
        <w:tabs>
          <w:tab w:val="left" w:pos="1134"/>
        </w:tabs>
        <w:spacing w:after="0" w:line="240" w:lineRule="auto"/>
        <w:ind w:left="0" w:firstLine="709"/>
        <w:jc w:val="both"/>
        <w:rPr>
          <w:rFonts w:ascii="Times New Roman" w:hAnsi="Times New Roman"/>
          <w:sz w:val="20"/>
          <w:szCs w:val="20"/>
        </w:rPr>
      </w:pPr>
      <w:r w:rsidRPr="007A76F8">
        <w:rPr>
          <w:rFonts w:ascii="Times New Roman" w:hAnsi="Times New Roman"/>
          <w:sz w:val="20"/>
          <w:szCs w:val="20"/>
        </w:rPr>
        <w:t>сохранение уровня финансирования по статьям расходов, включенным в величину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B540EE" w:rsidRPr="007A76F8" w:rsidRDefault="00B540EE" w:rsidP="00313A82">
      <w:pPr>
        <w:numPr>
          <w:ilvl w:val="0"/>
          <w:numId w:val="173"/>
        </w:numPr>
        <w:tabs>
          <w:tab w:val="left" w:pos="1134"/>
        </w:tabs>
        <w:spacing w:after="0" w:line="240" w:lineRule="auto"/>
        <w:ind w:left="0" w:firstLine="709"/>
        <w:jc w:val="both"/>
        <w:rPr>
          <w:rFonts w:ascii="Times New Roman" w:hAnsi="Times New Roman"/>
          <w:sz w:val="20"/>
          <w:szCs w:val="20"/>
        </w:rPr>
      </w:pPr>
      <w:r w:rsidRPr="007A76F8">
        <w:rPr>
          <w:rFonts w:ascii="Times New Roman" w:hAnsi="Times New Roman"/>
          <w:sz w:val="20"/>
          <w:szCs w:val="20"/>
        </w:rPr>
        <w:lastRenderedPageBreak/>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B540EE" w:rsidRPr="007A76F8" w:rsidRDefault="00B540EE" w:rsidP="00313A82">
      <w:pPr>
        <w:spacing w:after="0" w:line="240" w:lineRule="auto"/>
        <w:ind w:firstLine="709"/>
        <w:jc w:val="both"/>
        <w:rPr>
          <w:rFonts w:ascii="Times New Roman" w:hAnsi="Times New Roman"/>
          <w:sz w:val="20"/>
          <w:szCs w:val="20"/>
        </w:rPr>
      </w:pPr>
      <w:r w:rsidRPr="007A76F8">
        <w:rPr>
          <w:rFonts w:ascii="Times New Roman" w:hAnsi="Times New Roman"/>
          <w:sz w:val="20"/>
          <w:szCs w:val="20"/>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w:t>
      </w:r>
      <w:r w:rsidR="00F61CB7" w:rsidRPr="007A76F8">
        <w:rPr>
          <w:rFonts w:ascii="Times New Roman" w:hAnsi="Times New Roman"/>
          <w:sz w:val="20"/>
          <w:szCs w:val="20"/>
        </w:rPr>
        <w:t>,</w:t>
      </w:r>
      <w:r w:rsidRPr="007A76F8">
        <w:rPr>
          <w:rFonts w:ascii="Times New Roman" w:hAnsi="Times New Roman"/>
          <w:sz w:val="20"/>
          <w:szCs w:val="20"/>
        </w:rPr>
        <w:t xml:space="preserve"> направляемых на оплату труда и иные нужды</w:t>
      </w:r>
      <w:r w:rsidR="00F61CB7" w:rsidRPr="007A76F8">
        <w:rPr>
          <w:rFonts w:ascii="Times New Roman" w:hAnsi="Times New Roman"/>
          <w:sz w:val="20"/>
          <w:szCs w:val="20"/>
        </w:rPr>
        <w:t>,</w:t>
      </w:r>
      <w:r w:rsidRPr="007A76F8">
        <w:rPr>
          <w:rFonts w:ascii="Times New Roman" w:hAnsi="Times New Roman"/>
          <w:sz w:val="20"/>
          <w:szCs w:val="20"/>
        </w:rPr>
        <w:t xml:space="preserve"> необходимые для выполнения государственного задания.</w:t>
      </w:r>
    </w:p>
    <w:p w:rsidR="00B540EE" w:rsidRPr="007A76F8" w:rsidRDefault="00B540EE" w:rsidP="00313A82">
      <w:pPr>
        <w:spacing w:after="0" w:line="240" w:lineRule="auto"/>
        <w:ind w:firstLine="709"/>
        <w:jc w:val="both"/>
        <w:rPr>
          <w:rFonts w:ascii="Times New Roman" w:hAnsi="Times New Roman"/>
          <w:sz w:val="20"/>
          <w:szCs w:val="20"/>
        </w:rPr>
      </w:pPr>
      <w:r w:rsidRPr="007A76F8">
        <w:rPr>
          <w:rFonts w:ascii="Times New Roman" w:hAnsi="Times New Roman"/>
          <w:sz w:val="20"/>
          <w:szCs w:val="20"/>
        </w:rPr>
        <w:t xml:space="preserve">При разработке программы образовательной организации в части обучения детей с </w:t>
      </w:r>
      <w:r w:rsidR="000D18F7" w:rsidRPr="007A76F8">
        <w:rPr>
          <w:rFonts w:ascii="Times New Roman" w:hAnsi="Times New Roman"/>
          <w:sz w:val="20"/>
          <w:szCs w:val="20"/>
        </w:rPr>
        <w:t>ОВЗ</w:t>
      </w:r>
      <w:r w:rsidRPr="007A76F8">
        <w:rPr>
          <w:rFonts w:ascii="Times New Roman" w:hAnsi="Times New Roman"/>
          <w:sz w:val="20"/>
          <w:szCs w:val="20"/>
        </w:rPr>
        <w:t>, финансовое обеспечение реализации образовательной программы основного общего образования для детей с ОВЗ учитывает расходы необходимые для коррекции нарушения развития.</w:t>
      </w:r>
    </w:p>
    <w:p w:rsidR="00B540EE" w:rsidRPr="007A76F8" w:rsidRDefault="00B540EE" w:rsidP="00313A82">
      <w:pPr>
        <w:spacing w:after="0" w:line="240" w:lineRule="auto"/>
        <w:ind w:firstLine="709"/>
        <w:jc w:val="both"/>
        <w:rPr>
          <w:rFonts w:ascii="Times New Roman" w:hAnsi="Times New Roman"/>
          <w:sz w:val="20"/>
          <w:szCs w:val="20"/>
        </w:rPr>
      </w:pPr>
      <w:r w:rsidRPr="007A76F8">
        <w:rPr>
          <w:rFonts w:ascii="Times New Roman" w:hAnsi="Times New Roman"/>
          <w:sz w:val="20"/>
          <w:szCs w:val="20"/>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B540EE" w:rsidRPr="007A76F8" w:rsidRDefault="00B540EE" w:rsidP="00313A82">
      <w:pPr>
        <w:spacing w:after="0" w:line="240" w:lineRule="auto"/>
        <w:ind w:firstLine="709"/>
        <w:jc w:val="both"/>
        <w:rPr>
          <w:rFonts w:ascii="Times New Roman" w:hAnsi="Times New Roman"/>
          <w:sz w:val="20"/>
          <w:szCs w:val="20"/>
        </w:rPr>
      </w:pPr>
      <w:r w:rsidRPr="007A76F8">
        <w:rPr>
          <w:rFonts w:ascii="Times New Roman" w:hAnsi="Times New Roman"/>
          <w:sz w:val="20"/>
          <w:szCs w:val="20"/>
        </w:rPr>
        <w:t xml:space="preserve">В связи с требованиями </w:t>
      </w:r>
      <w:r w:rsidR="00AB0A45" w:rsidRPr="007A76F8">
        <w:rPr>
          <w:rFonts w:ascii="Times New Roman" w:hAnsi="Times New Roman"/>
          <w:sz w:val="20"/>
          <w:szCs w:val="20"/>
        </w:rPr>
        <w:t xml:space="preserve">ФГОС </w:t>
      </w:r>
      <w:r w:rsidR="006549A3" w:rsidRPr="007A76F8">
        <w:rPr>
          <w:rFonts w:ascii="Times New Roman" w:hAnsi="Times New Roman"/>
          <w:sz w:val="20"/>
          <w:szCs w:val="20"/>
        </w:rPr>
        <w:t xml:space="preserve">ООО </w:t>
      </w:r>
      <w:r w:rsidRPr="007A76F8">
        <w:rPr>
          <w:rFonts w:ascii="Times New Roman" w:hAnsi="Times New Roman"/>
          <w:sz w:val="20"/>
          <w:szCs w:val="20"/>
        </w:rPr>
        <w:t>при расч</w:t>
      </w:r>
      <w:r w:rsidR="00245F1D" w:rsidRPr="007A76F8">
        <w:rPr>
          <w:rFonts w:ascii="Times New Roman" w:hAnsi="Times New Roman"/>
          <w:sz w:val="20"/>
          <w:szCs w:val="20"/>
        </w:rPr>
        <w:t>е</w:t>
      </w:r>
      <w:r w:rsidRPr="007A76F8">
        <w:rPr>
          <w:rFonts w:ascii="Times New Roman" w:hAnsi="Times New Roman"/>
          <w:sz w:val="20"/>
          <w:szCs w:val="20"/>
        </w:rPr>
        <w:t>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B540EE" w:rsidRPr="007A76F8" w:rsidRDefault="00B540EE" w:rsidP="00313A82">
      <w:pPr>
        <w:spacing w:after="0" w:line="240" w:lineRule="auto"/>
        <w:ind w:firstLine="709"/>
        <w:jc w:val="both"/>
        <w:rPr>
          <w:rFonts w:ascii="Times New Roman" w:hAnsi="Times New Roman"/>
          <w:sz w:val="20"/>
          <w:szCs w:val="20"/>
        </w:rPr>
      </w:pPr>
      <w:r w:rsidRPr="007A76F8">
        <w:rPr>
          <w:rFonts w:ascii="Times New Roman" w:hAnsi="Times New Roman"/>
          <w:sz w:val="20"/>
          <w:szCs w:val="20"/>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w:t>
      </w:r>
      <w:r w:rsidR="006549A3" w:rsidRPr="007A76F8">
        <w:rPr>
          <w:rFonts w:ascii="Times New Roman" w:hAnsi="Times New Roman"/>
          <w:sz w:val="20"/>
          <w:szCs w:val="20"/>
        </w:rPr>
        <w:t xml:space="preserve"> (при их наличии)</w:t>
      </w:r>
      <w:r w:rsidRPr="007A76F8">
        <w:rPr>
          <w:rFonts w:ascii="Times New Roman" w:hAnsi="Times New Roman"/>
          <w:sz w:val="20"/>
          <w:szCs w:val="20"/>
        </w:rPr>
        <w:t xml:space="preserve">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B540EE" w:rsidRPr="007A76F8" w:rsidRDefault="00B540EE" w:rsidP="00313A82">
      <w:pPr>
        <w:spacing w:after="0" w:line="240" w:lineRule="auto"/>
        <w:ind w:firstLine="709"/>
        <w:jc w:val="both"/>
        <w:rPr>
          <w:rFonts w:ascii="Times New Roman" w:hAnsi="Times New Roman"/>
          <w:sz w:val="20"/>
          <w:szCs w:val="20"/>
        </w:rPr>
      </w:pPr>
      <w:r w:rsidRPr="007A76F8">
        <w:rPr>
          <w:rFonts w:ascii="Times New Roman" w:hAnsi="Times New Roman"/>
          <w:sz w:val="20"/>
          <w:szCs w:val="20"/>
        </w:rPr>
        <w:t>Справочно: в соответствии с установленным порядком финансирования оплаты труда работников образовательных организаций:</w:t>
      </w:r>
    </w:p>
    <w:p w:rsidR="00B540EE" w:rsidRPr="007A76F8" w:rsidRDefault="00B540EE" w:rsidP="00313A82">
      <w:pPr>
        <w:numPr>
          <w:ilvl w:val="0"/>
          <w:numId w:val="174"/>
        </w:numPr>
        <w:tabs>
          <w:tab w:val="left" w:pos="1134"/>
        </w:tabs>
        <w:spacing w:after="0" w:line="240" w:lineRule="auto"/>
        <w:ind w:left="0" w:firstLine="851"/>
        <w:jc w:val="both"/>
        <w:rPr>
          <w:rFonts w:ascii="Times New Roman" w:hAnsi="Times New Roman"/>
          <w:sz w:val="20"/>
          <w:szCs w:val="20"/>
        </w:rPr>
      </w:pPr>
      <w:r w:rsidRPr="007A76F8">
        <w:rPr>
          <w:rFonts w:ascii="Times New Roman" w:hAnsi="Times New Roman"/>
          <w:sz w:val="20"/>
          <w:szCs w:val="20"/>
        </w:rPr>
        <w:t xml:space="preserve">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w:t>
      </w:r>
      <w:r w:rsidR="00F61CB7" w:rsidRPr="007A76F8">
        <w:rPr>
          <w:rFonts w:ascii="Times New Roman" w:hAnsi="Times New Roman"/>
          <w:sz w:val="20"/>
          <w:szCs w:val="20"/>
        </w:rPr>
        <w:t xml:space="preserve">– </w:t>
      </w:r>
      <w:r w:rsidRPr="007A76F8">
        <w:rPr>
          <w:rFonts w:ascii="Times New Roman" w:hAnsi="Times New Roman"/>
          <w:sz w:val="20"/>
          <w:szCs w:val="20"/>
        </w:rPr>
        <w:t>от 20 до 40</w:t>
      </w:r>
      <w:r w:rsidR="00F61CB7" w:rsidRPr="007A76F8">
        <w:rPr>
          <w:rFonts w:ascii="Times New Roman" w:hAnsi="Times New Roman"/>
          <w:sz w:val="20"/>
          <w:szCs w:val="20"/>
        </w:rPr>
        <w:t> </w:t>
      </w:r>
      <w:r w:rsidRPr="007A76F8">
        <w:rPr>
          <w:rFonts w:ascii="Times New Roman" w:hAnsi="Times New Roman"/>
          <w:sz w:val="20"/>
          <w:szCs w:val="20"/>
        </w:rPr>
        <w:t>%. Значение стимулирующей части определяется образовательной организацией самостоятельно;</w:t>
      </w:r>
    </w:p>
    <w:p w:rsidR="00B540EE" w:rsidRPr="007A76F8" w:rsidRDefault="00B540EE" w:rsidP="00313A82">
      <w:pPr>
        <w:numPr>
          <w:ilvl w:val="0"/>
          <w:numId w:val="174"/>
        </w:numPr>
        <w:tabs>
          <w:tab w:val="left" w:pos="1134"/>
        </w:tabs>
        <w:spacing w:after="0" w:line="240" w:lineRule="auto"/>
        <w:ind w:left="0" w:firstLine="851"/>
        <w:jc w:val="both"/>
        <w:rPr>
          <w:rFonts w:ascii="Times New Roman" w:hAnsi="Times New Roman"/>
          <w:sz w:val="20"/>
          <w:szCs w:val="20"/>
        </w:rPr>
      </w:pPr>
      <w:r w:rsidRPr="007A76F8">
        <w:rPr>
          <w:rFonts w:ascii="Times New Roman" w:hAnsi="Times New Roman"/>
          <w:sz w:val="20"/>
          <w:szCs w:val="20"/>
        </w:rPr>
        <w:t xml:space="preserve">базовая часть фонда оплаты труда обеспечивает гарантированную заработную плату работников; </w:t>
      </w:r>
    </w:p>
    <w:p w:rsidR="00B540EE" w:rsidRPr="007A76F8" w:rsidRDefault="00B540EE" w:rsidP="00313A82">
      <w:pPr>
        <w:numPr>
          <w:ilvl w:val="0"/>
          <w:numId w:val="174"/>
        </w:numPr>
        <w:tabs>
          <w:tab w:val="left" w:pos="1134"/>
        </w:tabs>
        <w:spacing w:after="0" w:line="240" w:lineRule="auto"/>
        <w:ind w:left="0" w:firstLine="851"/>
        <w:jc w:val="both"/>
        <w:rPr>
          <w:rFonts w:ascii="Times New Roman" w:hAnsi="Times New Roman"/>
          <w:sz w:val="20"/>
          <w:szCs w:val="20"/>
        </w:rPr>
      </w:pPr>
      <w:r w:rsidRPr="007A76F8">
        <w:rPr>
          <w:rFonts w:ascii="Times New Roman" w:hAnsi="Times New Roman"/>
          <w:sz w:val="20"/>
          <w:szCs w:val="20"/>
        </w:rPr>
        <w:t xml:space="preserve">рекомендуемое оптимальное значение объема фонда оплаты труда педагогического персонала </w:t>
      </w:r>
      <w:r w:rsidR="00F61CB7" w:rsidRPr="007A76F8">
        <w:rPr>
          <w:rFonts w:ascii="Times New Roman" w:hAnsi="Times New Roman"/>
          <w:sz w:val="20"/>
          <w:szCs w:val="20"/>
        </w:rPr>
        <w:t>–</w:t>
      </w:r>
      <w:r w:rsidRPr="007A76F8">
        <w:rPr>
          <w:rFonts w:ascii="Times New Roman" w:hAnsi="Times New Roman"/>
          <w:sz w:val="20"/>
          <w:szCs w:val="20"/>
        </w:rPr>
        <w:t xml:space="preserve"> 70</w:t>
      </w:r>
      <w:r w:rsidR="00F61CB7" w:rsidRPr="007A76F8">
        <w:rPr>
          <w:rFonts w:ascii="Times New Roman" w:hAnsi="Times New Roman"/>
          <w:sz w:val="20"/>
          <w:szCs w:val="20"/>
        </w:rPr>
        <w:t> </w:t>
      </w:r>
      <w:r w:rsidRPr="007A76F8">
        <w:rPr>
          <w:rFonts w:ascii="Times New Roman" w:hAnsi="Times New Roman"/>
          <w:sz w:val="20"/>
          <w:szCs w:val="20"/>
        </w:rPr>
        <w:t>%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B540EE" w:rsidRPr="007A76F8" w:rsidRDefault="00B540EE" w:rsidP="00313A82">
      <w:pPr>
        <w:numPr>
          <w:ilvl w:val="0"/>
          <w:numId w:val="174"/>
        </w:numPr>
        <w:tabs>
          <w:tab w:val="left" w:pos="1134"/>
        </w:tabs>
        <w:spacing w:after="0" w:line="240" w:lineRule="auto"/>
        <w:ind w:left="0" w:firstLine="851"/>
        <w:jc w:val="both"/>
        <w:rPr>
          <w:rFonts w:ascii="Times New Roman" w:hAnsi="Times New Roman"/>
          <w:sz w:val="20"/>
          <w:szCs w:val="20"/>
        </w:rPr>
      </w:pPr>
      <w:r w:rsidRPr="007A76F8">
        <w:rPr>
          <w:rFonts w:ascii="Times New Roman" w:hAnsi="Times New Roman"/>
          <w:sz w:val="20"/>
          <w:szCs w:val="20"/>
        </w:rPr>
        <w:t>базовая часть фонда оплаты труда для педагогического персонала, осуществляющего учебный процесс, состоит из общей и специальной частей;</w:t>
      </w:r>
    </w:p>
    <w:p w:rsidR="00B540EE" w:rsidRPr="007A76F8" w:rsidRDefault="00B540EE" w:rsidP="00313A82">
      <w:pPr>
        <w:numPr>
          <w:ilvl w:val="0"/>
          <w:numId w:val="174"/>
        </w:numPr>
        <w:tabs>
          <w:tab w:val="left" w:pos="1134"/>
        </w:tabs>
        <w:spacing w:after="0" w:line="240" w:lineRule="auto"/>
        <w:ind w:left="0" w:firstLine="851"/>
        <w:jc w:val="both"/>
        <w:rPr>
          <w:rFonts w:ascii="Times New Roman" w:hAnsi="Times New Roman"/>
          <w:sz w:val="20"/>
          <w:szCs w:val="20"/>
        </w:rPr>
      </w:pPr>
      <w:r w:rsidRPr="007A76F8">
        <w:rPr>
          <w:rFonts w:ascii="Times New Roman" w:hAnsi="Times New Roman"/>
          <w:sz w:val="20"/>
          <w:szCs w:val="20"/>
        </w:rPr>
        <w:t>общая часть фонда оплаты труда обеспечивает гарантированную оплату труда педагогического работника.</w:t>
      </w:r>
    </w:p>
    <w:p w:rsidR="00B540EE" w:rsidRPr="007A76F8" w:rsidRDefault="00B540EE" w:rsidP="00313A82">
      <w:pPr>
        <w:spacing w:after="0" w:line="240" w:lineRule="auto"/>
        <w:ind w:firstLine="709"/>
        <w:jc w:val="both"/>
        <w:rPr>
          <w:rFonts w:ascii="Times New Roman" w:hAnsi="Times New Roman"/>
          <w:sz w:val="20"/>
          <w:szCs w:val="20"/>
        </w:rPr>
      </w:pPr>
      <w:r w:rsidRPr="007A76F8">
        <w:rPr>
          <w:rFonts w:ascii="Times New Roman" w:hAnsi="Times New Roman"/>
          <w:sz w:val="20"/>
          <w:szCs w:val="20"/>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B540EE" w:rsidRPr="007A76F8" w:rsidRDefault="00B540EE" w:rsidP="00313A82">
      <w:pPr>
        <w:spacing w:after="0" w:line="240" w:lineRule="auto"/>
        <w:ind w:firstLine="709"/>
        <w:jc w:val="both"/>
        <w:rPr>
          <w:rFonts w:ascii="Times New Roman" w:hAnsi="Times New Roman"/>
          <w:sz w:val="20"/>
          <w:szCs w:val="20"/>
        </w:rPr>
      </w:pPr>
      <w:r w:rsidRPr="007A76F8">
        <w:rPr>
          <w:rFonts w:ascii="Times New Roman" w:hAnsi="Times New Roman"/>
          <w:sz w:val="20"/>
          <w:szCs w:val="20"/>
        </w:rPr>
        <w:t>Образовательная организация самостоятельно определяет:</w:t>
      </w:r>
    </w:p>
    <w:p w:rsidR="00B540EE" w:rsidRPr="007A76F8" w:rsidRDefault="00B540EE" w:rsidP="00313A82">
      <w:pPr>
        <w:numPr>
          <w:ilvl w:val="0"/>
          <w:numId w:val="175"/>
        </w:numPr>
        <w:tabs>
          <w:tab w:val="left" w:pos="1134"/>
        </w:tabs>
        <w:spacing w:after="0" w:line="240" w:lineRule="auto"/>
        <w:ind w:left="0" w:firstLine="709"/>
        <w:jc w:val="both"/>
        <w:rPr>
          <w:rFonts w:ascii="Times New Roman" w:hAnsi="Times New Roman"/>
          <w:sz w:val="20"/>
          <w:szCs w:val="20"/>
        </w:rPr>
      </w:pPr>
      <w:r w:rsidRPr="007A76F8">
        <w:rPr>
          <w:rFonts w:ascii="Times New Roman" w:hAnsi="Times New Roman"/>
          <w:sz w:val="20"/>
          <w:szCs w:val="20"/>
        </w:rPr>
        <w:t>соотношение базовой и стимулирующей части фонда оплаты труда;</w:t>
      </w:r>
    </w:p>
    <w:p w:rsidR="00B540EE" w:rsidRPr="007A76F8" w:rsidRDefault="00B540EE" w:rsidP="00313A82">
      <w:pPr>
        <w:numPr>
          <w:ilvl w:val="0"/>
          <w:numId w:val="175"/>
        </w:numPr>
        <w:tabs>
          <w:tab w:val="left" w:pos="1134"/>
        </w:tabs>
        <w:spacing w:after="0" w:line="240" w:lineRule="auto"/>
        <w:ind w:left="0" w:firstLine="709"/>
        <w:jc w:val="both"/>
        <w:rPr>
          <w:rFonts w:ascii="Times New Roman" w:hAnsi="Times New Roman"/>
          <w:sz w:val="20"/>
          <w:szCs w:val="20"/>
        </w:rPr>
      </w:pPr>
      <w:r w:rsidRPr="007A76F8">
        <w:rPr>
          <w:rFonts w:ascii="Times New Roman" w:hAnsi="Times New Roman"/>
          <w:sz w:val="20"/>
          <w:szCs w:val="20"/>
        </w:rPr>
        <w:t xml:space="preserve">соотношение фонда оплаты труда руководящего, педагогического, инженерно-технического,административно-хозяйственного, </w:t>
      </w:r>
      <w:r w:rsidR="00F61CB7" w:rsidRPr="007A76F8">
        <w:rPr>
          <w:rFonts w:ascii="Times New Roman" w:hAnsi="Times New Roman"/>
          <w:sz w:val="20"/>
          <w:szCs w:val="20"/>
        </w:rPr>
        <w:t>п</w:t>
      </w:r>
      <w:r w:rsidRPr="007A76F8">
        <w:rPr>
          <w:rFonts w:ascii="Times New Roman" w:hAnsi="Times New Roman"/>
          <w:sz w:val="20"/>
          <w:szCs w:val="20"/>
        </w:rPr>
        <w:t>роизводственного, учебно-вспомогательногои иного персонала;</w:t>
      </w:r>
    </w:p>
    <w:p w:rsidR="00B540EE" w:rsidRPr="007A76F8" w:rsidRDefault="00B540EE" w:rsidP="00313A82">
      <w:pPr>
        <w:numPr>
          <w:ilvl w:val="0"/>
          <w:numId w:val="175"/>
        </w:numPr>
        <w:tabs>
          <w:tab w:val="left" w:pos="1134"/>
        </w:tabs>
        <w:spacing w:after="0" w:line="240" w:lineRule="auto"/>
        <w:ind w:left="0" w:firstLine="709"/>
        <w:jc w:val="both"/>
        <w:rPr>
          <w:rFonts w:ascii="Times New Roman" w:hAnsi="Times New Roman"/>
          <w:sz w:val="20"/>
          <w:szCs w:val="20"/>
        </w:rPr>
      </w:pPr>
      <w:r w:rsidRPr="007A76F8">
        <w:rPr>
          <w:rFonts w:ascii="Times New Roman" w:hAnsi="Times New Roman"/>
          <w:sz w:val="20"/>
          <w:szCs w:val="20"/>
        </w:rPr>
        <w:t>соотношение общей и специальной частей внутри базовой части фонда оплаты труда;</w:t>
      </w:r>
    </w:p>
    <w:p w:rsidR="00B540EE" w:rsidRPr="007A76F8" w:rsidRDefault="00B540EE" w:rsidP="00313A82">
      <w:pPr>
        <w:numPr>
          <w:ilvl w:val="0"/>
          <w:numId w:val="175"/>
        </w:numPr>
        <w:tabs>
          <w:tab w:val="left" w:pos="1134"/>
        </w:tabs>
        <w:spacing w:after="0" w:line="240" w:lineRule="auto"/>
        <w:ind w:left="0" w:firstLine="709"/>
        <w:jc w:val="both"/>
        <w:rPr>
          <w:rFonts w:ascii="Times New Roman" w:hAnsi="Times New Roman"/>
          <w:sz w:val="20"/>
          <w:szCs w:val="20"/>
        </w:rPr>
      </w:pPr>
      <w:r w:rsidRPr="007A76F8">
        <w:rPr>
          <w:rFonts w:ascii="Times New Roman" w:hAnsi="Times New Roman"/>
          <w:sz w:val="20"/>
          <w:szCs w:val="20"/>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B540EE" w:rsidRPr="007A76F8" w:rsidRDefault="00B540EE" w:rsidP="00313A82">
      <w:pPr>
        <w:spacing w:after="0" w:line="240" w:lineRule="auto"/>
        <w:ind w:firstLine="709"/>
        <w:jc w:val="both"/>
        <w:rPr>
          <w:rFonts w:ascii="Times New Roman" w:hAnsi="Times New Roman"/>
          <w:sz w:val="20"/>
          <w:szCs w:val="20"/>
        </w:rPr>
      </w:pPr>
      <w:r w:rsidRPr="007A76F8">
        <w:rPr>
          <w:rFonts w:ascii="Times New Roman" w:hAnsi="Times New Roman"/>
          <w:sz w:val="20"/>
          <w:szCs w:val="20"/>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B540EE" w:rsidRPr="007A76F8" w:rsidRDefault="00B540EE" w:rsidP="00313A82">
      <w:pPr>
        <w:spacing w:after="0" w:line="240" w:lineRule="auto"/>
        <w:ind w:firstLine="709"/>
        <w:jc w:val="both"/>
        <w:rPr>
          <w:rFonts w:ascii="Times New Roman" w:hAnsi="Times New Roman"/>
          <w:sz w:val="20"/>
          <w:szCs w:val="20"/>
        </w:rPr>
      </w:pPr>
      <w:r w:rsidRPr="007A76F8">
        <w:rPr>
          <w:rFonts w:ascii="Times New Roman" w:hAnsi="Times New Roman"/>
          <w:sz w:val="20"/>
          <w:szCs w:val="20"/>
        </w:rPr>
        <w:t>Для обеспечения требований ФГОС на основе проведенного анализа материально-технических условий реализации образовательной программы основного общего образования образовательная организация:</w:t>
      </w:r>
    </w:p>
    <w:p w:rsidR="00B540EE" w:rsidRPr="007A76F8" w:rsidRDefault="00B540EE" w:rsidP="00313A82">
      <w:pPr>
        <w:spacing w:after="0" w:line="240" w:lineRule="auto"/>
        <w:ind w:firstLine="709"/>
        <w:jc w:val="both"/>
        <w:rPr>
          <w:rFonts w:ascii="Times New Roman" w:hAnsi="Times New Roman"/>
          <w:sz w:val="20"/>
          <w:szCs w:val="20"/>
        </w:rPr>
      </w:pPr>
      <w:r w:rsidRPr="007A76F8">
        <w:rPr>
          <w:rFonts w:ascii="Times New Roman" w:hAnsi="Times New Roman"/>
          <w:sz w:val="20"/>
          <w:szCs w:val="20"/>
        </w:rPr>
        <w:t>1) проводит экономический расчет стоимости обеспечения требований ФГОС;</w:t>
      </w:r>
    </w:p>
    <w:p w:rsidR="00B540EE" w:rsidRPr="007A76F8" w:rsidRDefault="00B540EE" w:rsidP="00313A82">
      <w:pPr>
        <w:spacing w:after="0" w:line="240" w:lineRule="auto"/>
        <w:ind w:firstLine="709"/>
        <w:jc w:val="both"/>
        <w:rPr>
          <w:rFonts w:ascii="Times New Roman" w:hAnsi="Times New Roman"/>
          <w:sz w:val="20"/>
          <w:szCs w:val="20"/>
        </w:rPr>
      </w:pPr>
      <w:r w:rsidRPr="007A76F8">
        <w:rPr>
          <w:rFonts w:ascii="Times New Roman" w:hAnsi="Times New Roman"/>
          <w:sz w:val="20"/>
          <w:szCs w:val="20"/>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основного общего образования;</w:t>
      </w:r>
    </w:p>
    <w:p w:rsidR="00B540EE" w:rsidRPr="007A76F8" w:rsidRDefault="00B540EE" w:rsidP="00313A82">
      <w:pPr>
        <w:spacing w:after="0" w:line="240" w:lineRule="auto"/>
        <w:ind w:firstLine="709"/>
        <w:jc w:val="both"/>
        <w:rPr>
          <w:rFonts w:ascii="Times New Roman" w:hAnsi="Times New Roman"/>
          <w:sz w:val="20"/>
          <w:szCs w:val="20"/>
        </w:rPr>
      </w:pPr>
      <w:r w:rsidRPr="007A76F8">
        <w:rPr>
          <w:rFonts w:ascii="Times New Roman" w:hAnsi="Times New Roman"/>
          <w:sz w:val="20"/>
          <w:szCs w:val="20"/>
        </w:rPr>
        <w:t>3) определяет величину затрат на обеспечение требований к условиям реализации образовательной программы основного общего образования;</w:t>
      </w:r>
    </w:p>
    <w:p w:rsidR="00B540EE" w:rsidRPr="007A76F8" w:rsidRDefault="00B540EE" w:rsidP="00313A82">
      <w:pPr>
        <w:spacing w:after="0" w:line="240" w:lineRule="auto"/>
        <w:ind w:firstLine="709"/>
        <w:jc w:val="both"/>
        <w:rPr>
          <w:rFonts w:ascii="Times New Roman" w:hAnsi="Times New Roman"/>
          <w:sz w:val="20"/>
          <w:szCs w:val="20"/>
        </w:rPr>
      </w:pPr>
      <w:r w:rsidRPr="007A76F8">
        <w:rPr>
          <w:rFonts w:ascii="Times New Roman" w:hAnsi="Times New Roman"/>
          <w:sz w:val="20"/>
          <w:szCs w:val="20"/>
        </w:rPr>
        <w:lastRenderedPageBreak/>
        <w:t xml:space="preserve">4) соотносит необходимые затраты с региональным (муниципальным) графиком внедрения </w:t>
      </w:r>
      <w:r w:rsidR="00D051E4" w:rsidRPr="007A76F8">
        <w:rPr>
          <w:rFonts w:ascii="Times New Roman" w:hAnsi="Times New Roman"/>
          <w:sz w:val="20"/>
          <w:szCs w:val="20"/>
        </w:rPr>
        <w:t>ФГОС ООО</w:t>
      </w:r>
      <w:r w:rsidRPr="007A76F8">
        <w:rPr>
          <w:rFonts w:ascii="Times New Roman" w:hAnsi="Times New Roman"/>
          <w:sz w:val="20"/>
          <w:szCs w:val="20"/>
        </w:rPr>
        <w:t xml:space="preserve"> и определяет распределение по годам освоения средств на обеспечение требований к условиям реализации образовательной программы основного общего образования;</w:t>
      </w:r>
    </w:p>
    <w:p w:rsidR="00B540EE" w:rsidRPr="007A76F8" w:rsidRDefault="00B540EE" w:rsidP="00313A82">
      <w:pPr>
        <w:spacing w:after="0" w:line="240" w:lineRule="auto"/>
        <w:ind w:firstLine="709"/>
        <w:jc w:val="both"/>
        <w:rPr>
          <w:rFonts w:ascii="Times New Roman" w:hAnsi="Times New Roman"/>
          <w:sz w:val="20"/>
          <w:szCs w:val="20"/>
        </w:rPr>
      </w:pPr>
      <w:r w:rsidRPr="007A76F8">
        <w:rPr>
          <w:rFonts w:ascii="Times New Roman" w:hAnsi="Times New Roman"/>
          <w:sz w:val="20"/>
          <w:szCs w:val="20"/>
        </w:rPr>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B540EE" w:rsidRPr="007A76F8" w:rsidRDefault="00B540EE" w:rsidP="00313A82">
      <w:pPr>
        <w:pStyle w:val="a8"/>
        <w:numPr>
          <w:ilvl w:val="0"/>
          <w:numId w:val="141"/>
        </w:numPr>
        <w:tabs>
          <w:tab w:val="left" w:pos="993"/>
        </w:tabs>
        <w:ind w:left="0" w:firstLine="709"/>
        <w:jc w:val="both"/>
        <w:rPr>
          <w:rFonts w:ascii="Times New Roman" w:hAnsi="Times New Roman"/>
          <w:sz w:val="20"/>
          <w:szCs w:val="20"/>
        </w:rPr>
      </w:pPr>
      <w:r w:rsidRPr="007A76F8">
        <w:rPr>
          <w:rFonts w:ascii="Times New Roman" w:hAnsi="Times New Roman"/>
          <w:sz w:val="20"/>
          <w:szCs w:val="20"/>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B540EE" w:rsidRPr="007A76F8" w:rsidRDefault="00B540EE" w:rsidP="00313A82">
      <w:pPr>
        <w:pStyle w:val="a8"/>
        <w:widowControl w:val="0"/>
        <w:numPr>
          <w:ilvl w:val="0"/>
          <w:numId w:val="141"/>
        </w:numPr>
        <w:tabs>
          <w:tab w:val="left" w:pos="993"/>
        </w:tabs>
        <w:ind w:left="0" w:firstLine="709"/>
        <w:jc w:val="both"/>
        <w:rPr>
          <w:rFonts w:ascii="Times New Roman" w:hAnsi="Times New Roman"/>
          <w:sz w:val="20"/>
          <w:szCs w:val="20"/>
        </w:rPr>
      </w:pPr>
      <w:r w:rsidRPr="007A76F8">
        <w:rPr>
          <w:rFonts w:ascii="Times New Roman" w:hAnsi="Times New Roman"/>
          <w:sz w:val="20"/>
          <w:szCs w:val="20"/>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201777" w:rsidRPr="007A76F8" w:rsidRDefault="00B540EE" w:rsidP="00313A82">
      <w:pPr>
        <w:widowControl w:val="0"/>
        <w:spacing w:after="0" w:line="240" w:lineRule="auto"/>
        <w:ind w:firstLine="709"/>
        <w:jc w:val="both"/>
        <w:rPr>
          <w:rFonts w:ascii="Times New Roman" w:hAnsi="Times New Roman"/>
          <w:sz w:val="20"/>
          <w:szCs w:val="20"/>
        </w:rPr>
      </w:pPr>
      <w:r w:rsidRPr="007A76F8">
        <w:rPr>
          <w:rFonts w:ascii="Times New Roman" w:hAnsi="Times New Roman"/>
          <w:sz w:val="20"/>
          <w:szCs w:val="20"/>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r w:rsidR="00AB0A45" w:rsidRPr="007A76F8">
        <w:rPr>
          <w:rFonts w:ascii="Times New Roman" w:hAnsi="Times New Roman"/>
          <w:sz w:val="20"/>
          <w:szCs w:val="20"/>
        </w:rPr>
        <w:t xml:space="preserve"> в соответствии с </w:t>
      </w:r>
      <w:r w:rsidR="00201777" w:rsidRPr="007A76F8">
        <w:rPr>
          <w:rFonts w:ascii="Times New Roman" w:hAnsi="Times New Roman"/>
          <w:sz w:val="20"/>
          <w:szCs w:val="20"/>
        </w:rPr>
        <w:t xml:space="preserve">Федеральным законом № 273-ФЗ «Об образовании в Российской Федерации» </w:t>
      </w:r>
      <w:r w:rsidR="00E91460" w:rsidRPr="007A76F8">
        <w:rPr>
          <w:rFonts w:ascii="Times New Roman" w:hAnsi="Times New Roman"/>
          <w:sz w:val="20"/>
          <w:szCs w:val="20"/>
        </w:rPr>
        <w:t xml:space="preserve"> (</w:t>
      </w:r>
      <w:r w:rsidR="00201777" w:rsidRPr="007A76F8">
        <w:rPr>
          <w:rFonts w:ascii="Times New Roman" w:hAnsi="Times New Roman"/>
          <w:sz w:val="20"/>
          <w:szCs w:val="20"/>
        </w:rPr>
        <w:t>ст. 2</w:t>
      </w:r>
      <w:r w:rsidR="00E91460" w:rsidRPr="007A76F8">
        <w:rPr>
          <w:rFonts w:ascii="Times New Roman" w:hAnsi="Times New Roman"/>
          <w:sz w:val="20"/>
          <w:szCs w:val="20"/>
        </w:rPr>
        <w:t>, п. 10</w:t>
      </w:r>
      <w:r w:rsidR="00201777" w:rsidRPr="007A76F8">
        <w:rPr>
          <w:rFonts w:ascii="Times New Roman" w:hAnsi="Times New Roman"/>
          <w:sz w:val="20"/>
          <w:szCs w:val="20"/>
        </w:rPr>
        <w:t>).</w:t>
      </w:r>
    </w:p>
    <w:p w:rsidR="00B540EE" w:rsidRPr="007A76F8" w:rsidRDefault="00B540EE" w:rsidP="00313A82">
      <w:pPr>
        <w:widowControl w:val="0"/>
        <w:spacing w:after="0" w:line="240" w:lineRule="auto"/>
        <w:ind w:firstLine="709"/>
        <w:jc w:val="both"/>
        <w:rPr>
          <w:rFonts w:ascii="Times New Roman" w:hAnsi="Times New Roman"/>
          <w:sz w:val="20"/>
          <w:szCs w:val="20"/>
        </w:rPr>
      </w:pPr>
      <w:r w:rsidRPr="007A76F8">
        <w:rPr>
          <w:rFonts w:ascii="Times New Roman" w:hAnsi="Times New Roman"/>
          <w:sz w:val="20"/>
          <w:szCs w:val="20"/>
        </w:rPr>
        <w:t xml:space="preserve">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w:t>
      </w:r>
      <w:r w:rsidR="00AB0A45" w:rsidRPr="007A76F8">
        <w:rPr>
          <w:rFonts w:ascii="Times New Roman" w:hAnsi="Times New Roman"/>
          <w:sz w:val="20"/>
          <w:szCs w:val="20"/>
        </w:rPr>
        <w:t xml:space="preserve"> соответствии с </w:t>
      </w:r>
      <w:r w:rsidR="00201777" w:rsidRPr="007A76F8">
        <w:rPr>
          <w:rFonts w:ascii="Times New Roman" w:hAnsi="Times New Roman"/>
          <w:sz w:val="20"/>
          <w:szCs w:val="20"/>
        </w:rPr>
        <w:t xml:space="preserve">Федеральным </w:t>
      </w:r>
      <w:r w:rsidR="00AB0A45" w:rsidRPr="007A76F8">
        <w:rPr>
          <w:rFonts w:ascii="Times New Roman" w:hAnsi="Times New Roman"/>
          <w:sz w:val="20"/>
          <w:szCs w:val="20"/>
        </w:rPr>
        <w:t>законом «Об образовании в Российской Федерации»</w:t>
      </w:r>
      <w:r w:rsidR="00E91460" w:rsidRPr="007A76F8">
        <w:rPr>
          <w:rFonts w:ascii="Times New Roman" w:hAnsi="Times New Roman"/>
          <w:sz w:val="20"/>
          <w:szCs w:val="20"/>
        </w:rPr>
        <w:t xml:space="preserve"> (</w:t>
      </w:r>
      <w:r w:rsidR="00AB0A45" w:rsidRPr="007A76F8">
        <w:rPr>
          <w:rFonts w:ascii="Times New Roman" w:hAnsi="Times New Roman"/>
          <w:sz w:val="20"/>
          <w:szCs w:val="20"/>
        </w:rPr>
        <w:t>ст. 2</w:t>
      </w:r>
      <w:r w:rsidR="00E91460" w:rsidRPr="007A76F8">
        <w:rPr>
          <w:rFonts w:ascii="Times New Roman" w:hAnsi="Times New Roman"/>
          <w:sz w:val="20"/>
          <w:szCs w:val="20"/>
        </w:rPr>
        <w:t>, п. 10</w:t>
      </w:r>
      <w:r w:rsidR="00AB0A45" w:rsidRPr="007A76F8">
        <w:rPr>
          <w:rFonts w:ascii="Times New Roman" w:hAnsi="Times New Roman"/>
          <w:sz w:val="20"/>
          <w:szCs w:val="20"/>
        </w:rPr>
        <w:t>).</w:t>
      </w:r>
    </w:p>
    <w:p w:rsidR="00B540EE" w:rsidRPr="007A76F8" w:rsidRDefault="00B540EE" w:rsidP="00313A82">
      <w:pPr>
        <w:shd w:val="clear" w:color="auto" w:fill="FFFFFF"/>
        <w:tabs>
          <w:tab w:val="left" w:pos="1238"/>
        </w:tabs>
        <w:spacing w:after="0" w:line="240" w:lineRule="auto"/>
        <w:ind w:firstLine="709"/>
        <w:jc w:val="both"/>
        <w:rPr>
          <w:rFonts w:ascii="Times New Roman" w:hAnsi="Times New Roman"/>
          <w:sz w:val="20"/>
          <w:szCs w:val="20"/>
        </w:rPr>
      </w:pPr>
      <w:r w:rsidRPr="007A76F8">
        <w:rPr>
          <w:rFonts w:ascii="Times New Roman" w:hAnsi="Times New Roman"/>
          <w:sz w:val="20"/>
          <w:szCs w:val="20"/>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B540EE" w:rsidRPr="007A76F8" w:rsidRDefault="00B540EE" w:rsidP="00313A82">
      <w:pPr>
        <w:shd w:val="clear" w:color="auto" w:fill="FFFFFF"/>
        <w:spacing w:after="0" w:line="240" w:lineRule="auto"/>
        <w:ind w:firstLine="709"/>
        <w:jc w:val="center"/>
        <w:rPr>
          <w:rFonts w:ascii="Times New Roman" w:hAnsi="Times New Roman"/>
          <w:b/>
          <w:bCs/>
          <w:sz w:val="20"/>
          <w:szCs w:val="20"/>
        </w:rPr>
      </w:pPr>
      <w:r w:rsidRPr="007A76F8">
        <w:rPr>
          <w:rFonts w:ascii="Times New Roman" w:hAnsi="Times New Roman"/>
          <w:b/>
          <w:bCs/>
          <w:sz w:val="20"/>
          <w:szCs w:val="20"/>
        </w:rPr>
        <w:t>Определение нормативных затрат на оказани</w:t>
      </w:r>
      <w:r w:rsidR="00F61CB7" w:rsidRPr="007A76F8">
        <w:rPr>
          <w:rFonts w:ascii="Times New Roman" w:hAnsi="Times New Roman"/>
          <w:b/>
          <w:bCs/>
          <w:sz w:val="20"/>
          <w:szCs w:val="20"/>
        </w:rPr>
        <w:t xml:space="preserve">е </w:t>
      </w:r>
      <w:r w:rsidRPr="007A76F8">
        <w:rPr>
          <w:rFonts w:ascii="Times New Roman" w:hAnsi="Times New Roman"/>
          <w:b/>
          <w:bCs/>
          <w:sz w:val="20"/>
          <w:szCs w:val="20"/>
        </w:rPr>
        <w:t>государственной услуги</w:t>
      </w:r>
    </w:p>
    <w:p w:rsidR="00B540EE" w:rsidRPr="003325B3" w:rsidRDefault="00B540EE" w:rsidP="00313A82">
      <w:pPr>
        <w:shd w:val="clear" w:color="auto" w:fill="FFFFFF"/>
        <w:tabs>
          <w:tab w:val="left" w:pos="1087"/>
        </w:tabs>
        <w:spacing w:after="0" w:line="240" w:lineRule="auto"/>
        <w:ind w:firstLine="709"/>
        <w:jc w:val="both"/>
        <w:rPr>
          <w:rFonts w:ascii="Times New Roman" w:hAnsi="Times New Roman"/>
          <w:sz w:val="16"/>
          <w:szCs w:val="16"/>
        </w:rPr>
      </w:pPr>
      <w:r w:rsidRPr="003325B3">
        <w:rPr>
          <w:rFonts w:ascii="Times New Roman" w:hAnsi="Times New Roman"/>
          <w:sz w:val="16"/>
          <w:szCs w:val="16"/>
        </w:rPr>
        <w:t xml:space="preserve">Нормативные затраты на оказание </w:t>
      </w:r>
      <w:r w:rsidRPr="003325B3">
        <w:rPr>
          <w:rFonts w:ascii="Times New Roman" w:hAnsi="Times New Roman"/>
          <w:i/>
          <w:sz w:val="16"/>
          <w:szCs w:val="16"/>
          <w:lang w:val="en-US"/>
        </w:rPr>
        <w:t>i</w:t>
      </w:r>
      <w:r w:rsidRPr="003325B3">
        <w:rPr>
          <w:rFonts w:ascii="Times New Roman" w:hAnsi="Times New Roman"/>
          <w:sz w:val="16"/>
          <w:szCs w:val="16"/>
        </w:rPr>
        <w:t>-той государственной услуги на соответствующий финансовый год определяются по формуле:</w:t>
      </w:r>
    </w:p>
    <w:p w:rsidR="00B540EE" w:rsidRPr="003325B3" w:rsidRDefault="00B540EE" w:rsidP="00313A82">
      <w:pPr>
        <w:shd w:val="clear" w:color="auto" w:fill="FFFFFF"/>
        <w:spacing w:after="0" w:line="240" w:lineRule="auto"/>
        <w:ind w:firstLine="709"/>
        <w:jc w:val="center"/>
        <w:rPr>
          <w:rFonts w:ascii="Times New Roman" w:hAnsi="Times New Roman"/>
          <w:sz w:val="16"/>
          <w:szCs w:val="16"/>
        </w:rPr>
      </w:pPr>
      <w:r w:rsidRPr="003325B3">
        <w:rPr>
          <w:rFonts w:ascii="Times New Roman" w:hAnsi="Times New Roman"/>
          <w:i/>
          <w:sz w:val="16"/>
          <w:szCs w:val="16"/>
        </w:rPr>
        <w:t>Р</w:t>
      </w:r>
      <w:r w:rsidRPr="003325B3">
        <w:rPr>
          <w:rFonts w:ascii="Times New Roman" w:hAnsi="Times New Roman"/>
          <w:i/>
          <w:sz w:val="16"/>
          <w:szCs w:val="16"/>
          <w:vertAlign w:val="superscript"/>
          <w:lang w:val="en-US"/>
        </w:rPr>
        <w:t>i</w:t>
      </w:r>
      <w:r w:rsidRPr="003325B3">
        <w:rPr>
          <w:rFonts w:ascii="Times New Roman" w:hAnsi="Times New Roman"/>
          <w:i/>
          <w:sz w:val="16"/>
          <w:szCs w:val="16"/>
          <w:vertAlign w:val="subscript"/>
        </w:rPr>
        <w:t>гу</w:t>
      </w:r>
      <w:r w:rsidRPr="003325B3">
        <w:rPr>
          <w:rFonts w:ascii="Times New Roman" w:hAnsi="Times New Roman"/>
          <w:bCs/>
          <w:sz w:val="16"/>
          <w:szCs w:val="16"/>
        </w:rPr>
        <w:t xml:space="preserve">= </w:t>
      </w:r>
      <w:r w:rsidRPr="003325B3">
        <w:rPr>
          <w:rFonts w:ascii="Times New Roman" w:hAnsi="Times New Roman"/>
          <w:bCs/>
          <w:i/>
          <w:sz w:val="16"/>
          <w:szCs w:val="16"/>
          <w:lang w:val="en-US"/>
        </w:rPr>
        <w:t>N</w:t>
      </w:r>
      <w:r w:rsidRPr="003325B3">
        <w:rPr>
          <w:rFonts w:ascii="Times New Roman" w:hAnsi="Times New Roman"/>
          <w:i/>
          <w:sz w:val="16"/>
          <w:szCs w:val="16"/>
          <w:vertAlign w:val="superscript"/>
          <w:lang w:val="en-US"/>
        </w:rPr>
        <w:t>i</w:t>
      </w:r>
      <w:r w:rsidRPr="003325B3">
        <w:rPr>
          <w:rFonts w:ascii="Times New Roman" w:hAnsi="Times New Roman"/>
          <w:i/>
          <w:sz w:val="16"/>
          <w:szCs w:val="16"/>
          <w:vertAlign w:val="subscript"/>
        </w:rPr>
        <w:t xml:space="preserve">очр </w:t>
      </w:r>
      <w:r w:rsidR="00F61CB7" w:rsidRPr="003325B3">
        <w:rPr>
          <w:rFonts w:ascii="Times New Roman" w:hAnsi="Times New Roman"/>
          <w:i/>
          <w:sz w:val="16"/>
          <w:szCs w:val="16"/>
          <w:vertAlign w:val="subscript"/>
        </w:rPr>
        <w:t>×</w:t>
      </w:r>
      <w:r w:rsidRPr="003325B3">
        <w:rPr>
          <w:rFonts w:ascii="Times New Roman" w:hAnsi="Times New Roman"/>
          <w:i/>
          <w:sz w:val="16"/>
          <w:szCs w:val="16"/>
          <w:vertAlign w:val="subscript"/>
          <w:lang w:val="en-US"/>
        </w:rPr>
        <w:t>ki</w:t>
      </w:r>
      <w:r w:rsidRPr="003325B3">
        <w:rPr>
          <w:rFonts w:ascii="Times New Roman" w:hAnsi="Times New Roman"/>
          <w:i/>
          <w:iCs/>
          <w:sz w:val="16"/>
          <w:szCs w:val="16"/>
        </w:rPr>
        <w:t xml:space="preserve">, </w:t>
      </w:r>
      <w:r w:rsidRPr="003325B3">
        <w:rPr>
          <w:rFonts w:ascii="Times New Roman" w:hAnsi="Times New Roman"/>
          <w:sz w:val="16"/>
          <w:szCs w:val="16"/>
        </w:rPr>
        <w:t>где</w:t>
      </w:r>
      <w:r w:rsidR="00AB0A45" w:rsidRPr="003325B3">
        <w:rPr>
          <w:rFonts w:ascii="Times New Roman" w:hAnsi="Times New Roman"/>
          <w:sz w:val="16"/>
          <w:szCs w:val="16"/>
        </w:rPr>
        <w:t>:</w:t>
      </w:r>
    </w:p>
    <w:p w:rsidR="00B540EE" w:rsidRPr="003325B3" w:rsidRDefault="00B540EE" w:rsidP="00313A82">
      <w:pPr>
        <w:shd w:val="clear" w:color="auto" w:fill="FFFFFF"/>
        <w:spacing w:after="0" w:line="240" w:lineRule="auto"/>
        <w:ind w:firstLine="709"/>
        <w:jc w:val="both"/>
        <w:rPr>
          <w:rFonts w:ascii="Times New Roman" w:hAnsi="Times New Roman"/>
          <w:sz w:val="16"/>
          <w:szCs w:val="16"/>
        </w:rPr>
      </w:pPr>
      <w:r w:rsidRPr="003325B3">
        <w:rPr>
          <w:rFonts w:ascii="Times New Roman" w:hAnsi="Times New Roman"/>
          <w:i/>
          <w:sz w:val="16"/>
          <w:szCs w:val="16"/>
        </w:rPr>
        <w:t>Р</w:t>
      </w:r>
      <w:r w:rsidRPr="003325B3">
        <w:rPr>
          <w:rFonts w:ascii="Times New Roman" w:hAnsi="Times New Roman"/>
          <w:i/>
          <w:sz w:val="16"/>
          <w:szCs w:val="16"/>
          <w:vertAlign w:val="superscript"/>
          <w:lang w:val="en-US"/>
        </w:rPr>
        <w:t>i</w:t>
      </w:r>
      <w:r w:rsidRPr="003325B3">
        <w:rPr>
          <w:rFonts w:ascii="Times New Roman" w:hAnsi="Times New Roman"/>
          <w:i/>
          <w:sz w:val="16"/>
          <w:szCs w:val="16"/>
          <w:vertAlign w:val="subscript"/>
        </w:rPr>
        <w:t>гу</w:t>
      </w:r>
      <w:r w:rsidR="00F61CB7" w:rsidRPr="003325B3">
        <w:rPr>
          <w:rFonts w:ascii="Times New Roman" w:hAnsi="Times New Roman"/>
          <w:b/>
          <w:bCs/>
          <w:sz w:val="16"/>
          <w:szCs w:val="16"/>
        </w:rPr>
        <w:t>–</w:t>
      </w:r>
      <w:r w:rsidRPr="003325B3">
        <w:rPr>
          <w:rFonts w:ascii="Times New Roman" w:hAnsi="Times New Roman"/>
          <w:bCs/>
          <w:sz w:val="16"/>
          <w:szCs w:val="16"/>
        </w:rPr>
        <w:t>н</w:t>
      </w:r>
      <w:r w:rsidRPr="003325B3">
        <w:rPr>
          <w:rFonts w:ascii="Times New Roman" w:hAnsi="Times New Roman"/>
          <w:sz w:val="16"/>
          <w:szCs w:val="16"/>
        </w:rPr>
        <w:t xml:space="preserve">ормативные затраты на оказание </w:t>
      </w:r>
      <w:r w:rsidRPr="003325B3">
        <w:rPr>
          <w:rFonts w:ascii="Times New Roman" w:hAnsi="Times New Roman"/>
          <w:i/>
          <w:sz w:val="16"/>
          <w:szCs w:val="16"/>
          <w:lang w:val="en-US"/>
        </w:rPr>
        <w:t>i</w:t>
      </w:r>
      <w:r w:rsidRPr="003325B3">
        <w:rPr>
          <w:rFonts w:ascii="Times New Roman" w:hAnsi="Times New Roman"/>
          <w:sz w:val="16"/>
          <w:szCs w:val="16"/>
        </w:rPr>
        <w:t>-той государственной услуги на соответствующий финансовый год;</w:t>
      </w:r>
    </w:p>
    <w:p w:rsidR="00B540EE" w:rsidRPr="003325B3" w:rsidRDefault="00B540EE" w:rsidP="00313A82">
      <w:pPr>
        <w:shd w:val="clear" w:color="auto" w:fill="FFFFFF"/>
        <w:spacing w:after="0" w:line="240" w:lineRule="auto"/>
        <w:ind w:firstLine="709"/>
        <w:jc w:val="both"/>
        <w:rPr>
          <w:rFonts w:ascii="Times New Roman" w:hAnsi="Times New Roman"/>
          <w:sz w:val="16"/>
          <w:szCs w:val="16"/>
        </w:rPr>
      </w:pPr>
      <w:r w:rsidRPr="003325B3">
        <w:rPr>
          <w:rFonts w:ascii="Times New Roman" w:hAnsi="Times New Roman"/>
          <w:bCs/>
          <w:sz w:val="16"/>
          <w:szCs w:val="16"/>
          <w:lang w:val="en-US"/>
        </w:rPr>
        <w:t>N</w:t>
      </w:r>
      <w:r w:rsidRPr="003325B3">
        <w:rPr>
          <w:rFonts w:ascii="Times New Roman" w:hAnsi="Times New Roman"/>
          <w:sz w:val="16"/>
          <w:szCs w:val="16"/>
          <w:vertAlign w:val="superscript"/>
          <w:lang w:val="en-US"/>
        </w:rPr>
        <w:t>i</w:t>
      </w:r>
      <w:r w:rsidRPr="003325B3">
        <w:rPr>
          <w:rFonts w:ascii="Times New Roman" w:hAnsi="Times New Roman"/>
          <w:sz w:val="16"/>
          <w:szCs w:val="16"/>
          <w:vertAlign w:val="subscript"/>
        </w:rPr>
        <w:t>очр</w:t>
      </w:r>
      <w:r w:rsidR="00F61CB7" w:rsidRPr="003325B3">
        <w:rPr>
          <w:rFonts w:ascii="Times New Roman" w:hAnsi="Times New Roman"/>
          <w:b/>
          <w:bCs/>
          <w:sz w:val="16"/>
          <w:szCs w:val="16"/>
        </w:rPr>
        <w:t>–</w:t>
      </w:r>
      <w:r w:rsidRPr="003325B3">
        <w:rPr>
          <w:rFonts w:ascii="Times New Roman" w:hAnsi="Times New Roman"/>
          <w:sz w:val="16"/>
          <w:szCs w:val="16"/>
        </w:rPr>
        <w:t xml:space="preserve"> нормативные затраты на оказание единицы </w:t>
      </w:r>
      <w:r w:rsidRPr="003325B3">
        <w:rPr>
          <w:rFonts w:ascii="Times New Roman" w:hAnsi="Times New Roman"/>
          <w:i/>
          <w:sz w:val="16"/>
          <w:szCs w:val="16"/>
          <w:lang w:val="en-US"/>
        </w:rPr>
        <w:t>i</w:t>
      </w:r>
      <w:r w:rsidRPr="003325B3">
        <w:rPr>
          <w:rFonts w:ascii="Times New Roman" w:hAnsi="Times New Roman"/>
          <w:sz w:val="16"/>
          <w:szCs w:val="16"/>
        </w:rPr>
        <w:t>-той государственной услуги образовательной организации на соответствующий финансовый год;</w:t>
      </w:r>
    </w:p>
    <w:p w:rsidR="00B540EE" w:rsidRPr="003325B3" w:rsidRDefault="00B540EE" w:rsidP="00313A82">
      <w:pPr>
        <w:shd w:val="clear" w:color="auto" w:fill="FFFFFF"/>
        <w:spacing w:after="0" w:line="240" w:lineRule="auto"/>
        <w:ind w:firstLine="709"/>
        <w:jc w:val="both"/>
        <w:rPr>
          <w:rFonts w:ascii="Times New Roman" w:hAnsi="Times New Roman"/>
          <w:sz w:val="16"/>
          <w:szCs w:val="16"/>
        </w:rPr>
      </w:pPr>
      <w:r w:rsidRPr="003325B3">
        <w:rPr>
          <w:rFonts w:ascii="Times New Roman" w:hAnsi="Times New Roman"/>
          <w:i/>
          <w:iCs/>
          <w:sz w:val="16"/>
          <w:szCs w:val="16"/>
          <w:lang w:val="en-US"/>
        </w:rPr>
        <w:t>k</w:t>
      </w:r>
      <w:r w:rsidRPr="003325B3">
        <w:rPr>
          <w:rFonts w:ascii="Times New Roman" w:hAnsi="Times New Roman"/>
          <w:i/>
          <w:iCs/>
          <w:sz w:val="16"/>
          <w:szCs w:val="16"/>
          <w:vertAlign w:val="subscript"/>
          <w:lang w:val="en-US"/>
        </w:rPr>
        <w:t>t</w:t>
      </w:r>
      <w:r w:rsidR="00F61CB7" w:rsidRPr="003325B3">
        <w:rPr>
          <w:rFonts w:ascii="Times New Roman" w:hAnsi="Times New Roman"/>
          <w:b/>
          <w:bCs/>
          <w:sz w:val="16"/>
          <w:szCs w:val="16"/>
        </w:rPr>
        <w:t>–</w:t>
      </w:r>
      <w:r w:rsidRPr="003325B3">
        <w:rPr>
          <w:rFonts w:ascii="Times New Roman" w:hAnsi="Times New Roman"/>
          <w:sz w:val="16"/>
          <w:szCs w:val="16"/>
        </w:rPr>
        <w:t xml:space="preserve"> объем </w:t>
      </w:r>
      <w:r w:rsidRPr="003325B3">
        <w:rPr>
          <w:rFonts w:ascii="Times New Roman" w:hAnsi="Times New Roman"/>
          <w:i/>
          <w:sz w:val="16"/>
          <w:szCs w:val="16"/>
          <w:lang w:val="en-US"/>
        </w:rPr>
        <w:t>i</w:t>
      </w:r>
      <w:r w:rsidRPr="003325B3">
        <w:rPr>
          <w:rFonts w:ascii="Times New Roman" w:hAnsi="Times New Roman"/>
          <w:sz w:val="16"/>
          <w:szCs w:val="16"/>
        </w:rPr>
        <w:t>-той государственной услуги в соответствии с государственным (муниципальным) заданием.</w:t>
      </w:r>
    </w:p>
    <w:p w:rsidR="00B540EE" w:rsidRPr="003325B3" w:rsidRDefault="00B540EE" w:rsidP="00313A82">
      <w:pPr>
        <w:shd w:val="clear" w:color="auto" w:fill="FFFFFF"/>
        <w:tabs>
          <w:tab w:val="left" w:pos="994"/>
        </w:tabs>
        <w:spacing w:after="0" w:line="240" w:lineRule="auto"/>
        <w:ind w:firstLine="709"/>
        <w:jc w:val="both"/>
        <w:rPr>
          <w:rFonts w:ascii="Times New Roman" w:hAnsi="Times New Roman"/>
          <w:sz w:val="16"/>
          <w:szCs w:val="16"/>
        </w:rPr>
      </w:pPr>
      <w:r w:rsidRPr="003325B3">
        <w:rPr>
          <w:rFonts w:ascii="Times New Roman" w:hAnsi="Times New Roman"/>
          <w:sz w:val="16"/>
          <w:szCs w:val="16"/>
        </w:rPr>
        <w:t xml:space="preserve">Нормативные затраты на оказание единицы </w:t>
      </w:r>
      <w:r w:rsidRPr="003325B3">
        <w:rPr>
          <w:rFonts w:ascii="Times New Roman" w:hAnsi="Times New Roman"/>
          <w:sz w:val="16"/>
          <w:szCs w:val="16"/>
          <w:lang w:val="en-US"/>
        </w:rPr>
        <w:t>i</w:t>
      </w:r>
      <w:r w:rsidRPr="003325B3">
        <w:rPr>
          <w:rFonts w:ascii="Times New Roman" w:hAnsi="Times New Roman"/>
          <w:sz w:val="16"/>
          <w:szCs w:val="16"/>
        </w:rPr>
        <w:t>-той государственной услуги образовательной организации на соответствующий финансовый год определяются по формуле:</w:t>
      </w:r>
    </w:p>
    <w:p w:rsidR="00B540EE" w:rsidRPr="003325B3" w:rsidRDefault="00B540EE" w:rsidP="00313A82">
      <w:pPr>
        <w:shd w:val="clear" w:color="auto" w:fill="FFFFFF"/>
        <w:tabs>
          <w:tab w:val="left" w:pos="994"/>
        </w:tabs>
        <w:spacing w:after="0" w:line="240" w:lineRule="auto"/>
        <w:ind w:firstLine="709"/>
        <w:jc w:val="center"/>
        <w:rPr>
          <w:rFonts w:ascii="Times New Roman" w:hAnsi="Times New Roman"/>
          <w:sz w:val="16"/>
          <w:szCs w:val="16"/>
        </w:rPr>
      </w:pPr>
      <w:r w:rsidRPr="003325B3">
        <w:rPr>
          <w:rFonts w:ascii="Times New Roman" w:hAnsi="Times New Roman"/>
          <w:bCs/>
          <w:i/>
          <w:sz w:val="16"/>
          <w:szCs w:val="16"/>
          <w:lang w:val="en-US"/>
        </w:rPr>
        <w:t>N</w:t>
      </w:r>
      <w:r w:rsidRPr="003325B3">
        <w:rPr>
          <w:rFonts w:ascii="Times New Roman" w:hAnsi="Times New Roman"/>
          <w:i/>
          <w:sz w:val="16"/>
          <w:szCs w:val="16"/>
          <w:vertAlign w:val="superscript"/>
          <w:lang w:val="en-US"/>
        </w:rPr>
        <w:t>i</w:t>
      </w:r>
      <w:r w:rsidRPr="003325B3">
        <w:rPr>
          <w:rFonts w:ascii="Times New Roman" w:hAnsi="Times New Roman"/>
          <w:i/>
          <w:sz w:val="16"/>
          <w:szCs w:val="16"/>
          <w:vertAlign w:val="subscript"/>
        </w:rPr>
        <w:t>очр=</w:t>
      </w:r>
      <w:r w:rsidRPr="003325B3">
        <w:rPr>
          <w:rFonts w:ascii="Times New Roman" w:hAnsi="Times New Roman"/>
          <w:bCs/>
          <w:i/>
          <w:sz w:val="16"/>
          <w:szCs w:val="16"/>
          <w:lang w:val="en-US"/>
        </w:rPr>
        <w:t>N</w:t>
      </w:r>
      <w:r w:rsidRPr="003325B3">
        <w:rPr>
          <w:rFonts w:ascii="Times New Roman" w:hAnsi="Times New Roman"/>
          <w:i/>
          <w:sz w:val="16"/>
          <w:szCs w:val="16"/>
          <w:vertAlign w:val="subscript"/>
        </w:rPr>
        <w:t xml:space="preserve"> гу+</w:t>
      </w:r>
      <w:r w:rsidRPr="003325B3">
        <w:rPr>
          <w:rFonts w:ascii="Times New Roman" w:hAnsi="Times New Roman"/>
          <w:bCs/>
          <w:i/>
          <w:sz w:val="16"/>
          <w:szCs w:val="16"/>
          <w:lang w:val="en-US"/>
        </w:rPr>
        <w:t>N</w:t>
      </w:r>
      <w:r w:rsidRPr="003325B3">
        <w:rPr>
          <w:rFonts w:ascii="Times New Roman" w:hAnsi="Times New Roman"/>
          <w:i/>
          <w:sz w:val="16"/>
          <w:szCs w:val="16"/>
          <w:vertAlign w:val="subscript"/>
        </w:rPr>
        <w:t>он</w:t>
      </w:r>
      <w:r w:rsidRPr="003325B3">
        <w:rPr>
          <w:rFonts w:ascii="Times New Roman" w:hAnsi="Times New Roman"/>
          <w:i/>
          <w:iCs/>
          <w:sz w:val="16"/>
          <w:szCs w:val="16"/>
        </w:rPr>
        <w:t>,</w:t>
      </w:r>
      <w:r w:rsidRPr="003325B3">
        <w:rPr>
          <w:rFonts w:ascii="Times New Roman" w:hAnsi="Times New Roman"/>
          <w:sz w:val="16"/>
          <w:szCs w:val="16"/>
        </w:rPr>
        <w:t>где</w:t>
      </w:r>
    </w:p>
    <w:p w:rsidR="00B540EE" w:rsidRPr="003325B3" w:rsidRDefault="00B540EE" w:rsidP="00313A82">
      <w:pPr>
        <w:shd w:val="clear" w:color="auto" w:fill="FFFFFF"/>
        <w:spacing w:after="0" w:line="240" w:lineRule="auto"/>
        <w:ind w:firstLine="709"/>
        <w:jc w:val="both"/>
        <w:rPr>
          <w:rFonts w:ascii="Times New Roman" w:hAnsi="Times New Roman"/>
          <w:bCs/>
          <w:sz w:val="16"/>
          <w:szCs w:val="16"/>
        </w:rPr>
      </w:pPr>
      <w:r w:rsidRPr="003325B3">
        <w:rPr>
          <w:rFonts w:ascii="Times New Roman" w:hAnsi="Times New Roman"/>
          <w:bCs/>
          <w:i/>
          <w:sz w:val="16"/>
          <w:szCs w:val="16"/>
          <w:lang w:val="en-US"/>
        </w:rPr>
        <w:t>N</w:t>
      </w:r>
      <w:r w:rsidRPr="003325B3">
        <w:rPr>
          <w:rFonts w:ascii="Times New Roman" w:hAnsi="Times New Roman"/>
          <w:i/>
          <w:sz w:val="16"/>
          <w:szCs w:val="16"/>
          <w:vertAlign w:val="superscript"/>
          <w:lang w:val="en-US"/>
        </w:rPr>
        <w:t>i</w:t>
      </w:r>
      <w:r w:rsidRPr="003325B3">
        <w:rPr>
          <w:rFonts w:ascii="Times New Roman" w:hAnsi="Times New Roman"/>
          <w:i/>
          <w:sz w:val="16"/>
          <w:szCs w:val="16"/>
          <w:vertAlign w:val="subscript"/>
        </w:rPr>
        <w:t xml:space="preserve">очр </w:t>
      </w:r>
      <w:r w:rsidR="00F61CB7" w:rsidRPr="003325B3">
        <w:rPr>
          <w:rFonts w:ascii="Times New Roman" w:hAnsi="Times New Roman"/>
          <w:bCs/>
          <w:sz w:val="16"/>
          <w:szCs w:val="16"/>
        </w:rPr>
        <w:t xml:space="preserve">– </w:t>
      </w:r>
      <w:r w:rsidRPr="003325B3">
        <w:rPr>
          <w:rFonts w:ascii="Times New Roman" w:hAnsi="Times New Roman"/>
          <w:sz w:val="16"/>
          <w:szCs w:val="16"/>
        </w:rPr>
        <w:t xml:space="preserve">нормативные затраты на оказание единицы </w:t>
      </w:r>
      <w:r w:rsidRPr="003325B3">
        <w:rPr>
          <w:rFonts w:ascii="Times New Roman" w:hAnsi="Times New Roman"/>
          <w:sz w:val="16"/>
          <w:szCs w:val="16"/>
          <w:lang w:val="en-US"/>
        </w:rPr>
        <w:t>i</w:t>
      </w:r>
      <w:r w:rsidRPr="003325B3">
        <w:rPr>
          <w:rFonts w:ascii="Times New Roman" w:hAnsi="Times New Roman"/>
          <w:sz w:val="16"/>
          <w:szCs w:val="16"/>
        </w:rPr>
        <w:t>-той государственной услуги образовательной организации на соответствующий финансовый год;</w:t>
      </w:r>
    </w:p>
    <w:p w:rsidR="00B540EE" w:rsidRPr="003325B3" w:rsidRDefault="00B540EE" w:rsidP="00313A82">
      <w:pPr>
        <w:shd w:val="clear" w:color="auto" w:fill="FFFFFF"/>
        <w:spacing w:after="0" w:line="240" w:lineRule="auto"/>
        <w:ind w:firstLine="709"/>
        <w:jc w:val="both"/>
        <w:rPr>
          <w:rFonts w:ascii="Times New Roman" w:hAnsi="Times New Roman"/>
          <w:sz w:val="16"/>
          <w:szCs w:val="16"/>
        </w:rPr>
      </w:pPr>
      <w:r w:rsidRPr="003325B3">
        <w:rPr>
          <w:rFonts w:ascii="Times New Roman" w:hAnsi="Times New Roman"/>
          <w:bCs/>
          <w:i/>
          <w:sz w:val="16"/>
          <w:szCs w:val="16"/>
          <w:lang w:val="en-US"/>
        </w:rPr>
        <w:t>N</w:t>
      </w:r>
      <w:r w:rsidRPr="003325B3">
        <w:rPr>
          <w:rFonts w:ascii="Times New Roman" w:hAnsi="Times New Roman"/>
          <w:i/>
          <w:sz w:val="16"/>
          <w:szCs w:val="16"/>
          <w:vertAlign w:val="subscript"/>
        </w:rPr>
        <w:t>гу</w:t>
      </w:r>
      <w:r w:rsidR="00F61CB7" w:rsidRPr="003325B3">
        <w:rPr>
          <w:rFonts w:ascii="Times New Roman" w:hAnsi="Times New Roman"/>
          <w:b/>
          <w:bCs/>
          <w:sz w:val="16"/>
          <w:szCs w:val="16"/>
        </w:rPr>
        <w:t>–</w:t>
      </w:r>
      <w:r w:rsidRPr="003325B3">
        <w:rPr>
          <w:rFonts w:ascii="Times New Roman" w:hAnsi="Times New Roman"/>
          <w:sz w:val="16"/>
          <w:szCs w:val="16"/>
        </w:rPr>
        <w:t>нормативные затраты, непосредственно связанные с оказанием государственной услуги;</w:t>
      </w:r>
    </w:p>
    <w:p w:rsidR="00B540EE" w:rsidRPr="003325B3" w:rsidRDefault="00B540EE" w:rsidP="00313A82">
      <w:pPr>
        <w:shd w:val="clear" w:color="auto" w:fill="FFFFFF"/>
        <w:spacing w:after="0" w:line="240" w:lineRule="auto"/>
        <w:ind w:firstLine="709"/>
        <w:jc w:val="both"/>
        <w:rPr>
          <w:rFonts w:ascii="Times New Roman" w:hAnsi="Times New Roman"/>
          <w:sz w:val="16"/>
          <w:szCs w:val="16"/>
        </w:rPr>
      </w:pPr>
      <w:r w:rsidRPr="003325B3">
        <w:rPr>
          <w:rFonts w:ascii="Times New Roman" w:hAnsi="Times New Roman"/>
          <w:i/>
          <w:sz w:val="16"/>
          <w:szCs w:val="16"/>
          <w:lang w:val="en-US"/>
        </w:rPr>
        <w:t>N</w:t>
      </w:r>
      <w:r w:rsidRPr="003325B3">
        <w:rPr>
          <w:rFonts w:ascii="Times New Roman" w:hAnsi="Times New Roman"/>
          <w:i/>
          <w:sz w:val="16"/>
          <w:szCs w:val="16"/>
          <w:vertAlign w:val="subscript"/>
        </w:rPr>
        <w:t>он</w:t>
      </w:r>
      <w:r w:rsidR="00F61CB7" w:rsidRPr="003325B3">
        <w:rPr>
          <w:rFonts w:ascii="Times New Roman" w:hAnsi="Times New Roman"/>
          <w:b/>
          <w:bCs/>
          <w:sz w:val="16"/>
          <w:szCs w:val="16"/>
        </w:rPr>
        <w:t>–</w:t>
      </w:r>
      <w:r w:rsidRPr="003325B3">
        <w:rPr>
          <w:rFonts w:ascii="Times New Roman" w:hAnsi="Times New Roman"/>
          <w:sz w:val="16"/>
          <w:szCs w:val="16"/>
        </w:rPr>
        <w:t xml:space="preserve"> нормативные затраты на общехозяйственные нужды.</w:t>
      </w:r>
    </w:p>
    <w:p w:rsidR="00B540EE" w:rsidRPr="003325B3" w:rsidRDefault="00B540EE" w:rsidP="00313A82">
      <w:pPr>
        <w:shd w:val="clear" w:color="auto" w:fill="FFFFFF"/>
        <w:tabs>
          <w:tab w:val="left" w:pos="1058"/>
        </w:tabs>
        <w:spacing w:after="0" w:line="240" w:lineRule="auto"/>
        <w:ind w:firstLine="709"/>
        <w:jc w:val="both"/>
        <w:rPr>
          <w:rFonts w:ascii="Times New Roman" w:hAnsi="Times New Roman"/>
          <w:sz w:val="16"/>
          <w:szCs w:val="16"/>
        </w:rPr>
      </w:pPr>
      <w:r w:rsidRPr="003325B3">
        <w:rPr>
          <w:rFonts w:ascii="Times New Roman" w:hAnsi="Times New Roman"/>
          <w:sz w:val="16"/>
          <w:szCs w:val="16"/>
        </w:rPr>
        <w:t>Нормативные затраты, непосредственно связанные с оказанием</w:t>
      </w:r>
      <w:r w:rsidRPr="003325B3">
        <w:rPr>
          <w:rFonts w:ascii="Times New Roman" w:hAnsi="Times New Roman"/>
          <w:sz w:val="16"/>
          <w:szCs w:val="16"/>
        </w:rPr>
        <w:br/>
        <w:t>государственной услуги на соответствующий финансовый год определяется по формуле:</w:t>
      </w:r>
    </w:p>
    <w:p w:rsidR="00B540EE" w:rsidRPr="003325B3" w:rsidRDefault="00B540EE" w:rsidP="00313A82">
      <w:pPr>
        <w:shd w:val="clear" w:color="auto" w:fill="FFFFFF"/>
        <w:spacing w:after="0" w:line="240" w:lineRule="auto"/>
        <w:ind w:firstLine="709"/>
        <w:jc w:val="center"/>
        <w:rPr>
          <w:rFonts w:ascii="Times New Roman" w:hAnsi="Times New Roman"/>
          <w:sz w:val="16"/>
          <w:szCs w:val="16"/>
        </w:rPr>
      </w:pPr>
      <w:r w:rsidRPr="003325B3">
        <w:rPr>
          <w:rFonts w:ascii="Times New Roman" w:hAnsi="Times New Roman"/>
          <w:bCs/>
          <w:i/>
          <w:sz w:val="16"/>
          <w:szCs w:val="16"/>
          <w:lang w:val="en-US"/>
        </w:rPr>
        <w:t>N</w:t>
      </w:r>
      <w:r w:rsidRPr="003325B3">
        <w:rPr>
          <w:rFonts w:ascii="Times New Roman" w:hAnsi="Times New Roman"/>
          <w:sz w:val="16"/>
          <w:szCs w:val="16"/>
          <w:vertAlign w:val="subscript"/>
        </w:rPr>
        <w:t>гу</w:t>
      </w:r>
      <w:r w:rsidRPr="003325B3">
        <w:rPr>
          <w:rFonts w:ascii="Times New Roman" w:hAnsi="Times New Roman"/>
          <w:i/>
          <w:iCs/>
          <w:sz w:val="16"/>
          <w:szCs w:val="16"/>
        </w:rPr>
        <w:t xml:space="preserve">= </w:t>
      </w:r>
      <w:r w:rsidRPr="003325B3">
        <w:rPr>
          <w:rFonts w:ascii="Times New Roman" w:hAnsi="Times New Roman"/>
          <w:i/>
          <w:iCs/>
          <w:sz w:val="16"/>
          <w:szCs w:val="16"/>
          <w:lang w:val="en-US"/>
        </w:rPr>
        <w:t>N</w:t>
      </w:r>
      <w:r w:rsidRPr="003325B3">
        <w:rPr>
          <w:rFonts w:ascii="Times New Roman" w:hAnsi="Times New Roman"/>
          <w:i/>
          <w:iCs/>
          <w:sz w:val="16"/>
          <w:szCs w:val="16"/>
          <w:vertAlign w:val="subscript"/>
          <w:lang w:val="en-US"/>
        </w:rPr>
        <w:t>o</w:t>
      </w:r>
      <w:r w:rsidRPr="003325B3">
        <w:rPr>
          <w:rFonts w:ascii="Times New Roman" w:hAnsi="Times New Roman"/>
          <w:i/>
          <w:iCs/>
          <w:sz w:val="16"/>
          <w:szCs w:val="16"/>
          <w:vertAlign w:val="subscript"/>
        </w:rPr>
        <w:t>тгу +</w:t>
      </w:r>
      <w:r w:rsidRPr="003325B3">
        <w:rPr>
          <w:rFonts w:ascii="Times New Roman" w:hAnsi="Times New Roman"/>
          <w:i/>
          <w:iCs/>
          <w:sz w:val="16"/>
          <w:szCs w:val="16"/>
          <w:lang w:val="en-US"/>
        </w:rPr>
        <w:t>N</w:t>
      </w:r>
      <w:r w:rsidRPr="003325B3">
        <w:rPr>
          <w:rFonts w:ascii="Times New Roman" w:hAnsi="Times New Roman"/>
          <w:i/>
          <w:iCs/>
          <w:sz w:val="16"/>
          <w:szCs w:val="16"/>
          <w:vertAlign w:val="subscript"/>
          <w:lang w:val="en-US"/>
        </w:rPr>
        <w:t>yp</w:t>
      </w:r>
      <w:r w:rsidRPr="003325B3">
        <w:rPr>
          <w:rFonts w:ascii="Times New Roman" w:hAnsi="Times New Roman"/>
          <w:i/>
          <w:iCs/>
          <w:sz w:val="16"/>
          <w:szCs w:val="16"/>
        </w:rPr>
        <w:t xml:space="preserve">, </w:t>
      </w:r>
      <w:r w:rsidRPr="003325B3">
        <w:rPr>
          <w:rFonts w:ascii="Times New Roman" w:hAnsi="Times New Roman"/>
          <w:sz w:val="16"/>
          <w:szCs w:val="16"/>
        </w:rPr>
        <w:t>где</w:t>
      </w:r>
    </w:p>
    <w:p w:rsidR="00B540EE" w:rsidRPr="003325B3" w:rsidRDefault="00B540EE" w:rsidP="00313A82">
      <w:pPr>
        <w:shd w:val="clear" w:color="auto" w:fill="FFFFFF"/>
        <w:spacing w:after="0" w:line="240" w:lineRule="auto"/>
        <w:ind w:firstLine="709"/>
        <w:jc w:val="both"/>
        <w:rPr>
          <w:rFonts w:ascii="Times New Roman" w:hAnsi="Times New Roman"/>
          <w:sz w:val="16"/>
          <w:szCs w:val="16"/>
        </w:rPr>
      </w:pPr>
      <w:r w:rsidRPr="003325B3">
        <w:rPr>
          <w:rFonts w:ascii="Times New Roman" w:hAnsi="Times New Roman"/>
          <w:i/>
          <w:sz w:val="16"/>
          <w:szCs w:val="16"/>
          <w:lang w:val="en-US"/>
        </w:rPr>
        <w:t>N</w:t>
      </w:r>
      <w:r w:rsidRPr="003325B3">
        <w:rPr>
          <w:rFonts w:ascii="Times New Roman" w:hAnsi="Times New Roman"/>
          <w:i/>
          <w:sz w:val="16"/>
          <w:szCs w:val="16"/>
          <w:vertAlign w:val="subscript"/>
        </w:rPr>
        <w:t>гу</w:t>
      </w:r>
      <w:r w:rsidR="00F61CB7" w:rsidRPr="003325B3">
        <w:rPr>
          <w:rFonts w:ascii="Times New Roman" w:hAnsi="Times New Roman"/>
          <w:b/>
          <w:bCs/>
          <w:sz w:val="16"/>
          <w:szCs w:val="16"/>
        </w:rPr>
        <w:t>–</w:t>
      </w:r>
      <w:r w:rsidRPr="003325B3">
        <w:rPr>
          <w:rFonts w:ascii="Times New Roman" w:hAnsi="Times New Roman"/>
          <w:sz w:val="16"/>
          <w:szCs w:val="16"/>
        </w:rPr>
        <w:t xml:space="preserve"> нормативные затраты, непосредственно связанные с оказанием</w:t>
      </w:r>
      <w:r w:rsidRPr="003325B3">
        <w:rPr>
          <w:rFonts w:ascii="Times New Roman" w:hAnsi="Times New Roman"/>
          <w:sz w:val="16"/>
          <w:szCs w:val="16"/>
        </w:rPr>
        <w:br/>
        <w:t>государственной услуги на соответствующий финансовый год;</w:t>
      </w:r>
    </w:p>
    <w:p w:rsidR="00B540EE" w:rsidRPr="003325B3" w:rsidRDefault="00B540EE" w:rsidP="00313A82">
      <w:pPr>
        <w:shd w:val="clear" w:color="auto" w:fill="FFFFFF"/>
        <w:spacing w:after="0" w:line="240" w:lineRule="auto"/>
        <w:ind w:firstLine="709"/>
        <w:jc w:val="both"/>
        <w:rPr>
          <w:rFonts w:ascii="Times New Roman" w:hAnsi="Times New Roman"/>
          <w:sz w:val="16"/>
          <w:szCs w:val="16"/>
        </w:rPr>
      </w:pPr>
      <w:r w:rsidRPr="003325B3">
        <w:rPr>
          <w:rFonts w:ascii="Times New Roman" w:hAnsi="Times New Roman"/>
          <w:i/>
          <w:iCs/>
          <w:sz w:val="16"/>
          <w:szCs w:val="16"/>
          <w:lang w:val="en-US"/>
        </w:rPr>
        <w:t>N</w:t>
      </w:r>
      <w:r w:rsidRPr="003325B3">
        <w:rPr>
          <w:rFonts w:ascii="Times New Roman" w:hAnsi="Times New Roman"/>
          <w:i/>
          <w:iCs/>
          <w:sz w:val="16"/>
          <w:szCs w:val="16"/>
          <w:vertAlign w:val="subscript"/>
          <w:lang w:val="en-US"/>
        </w:rPr>
        <w:t>om</w:t>
      </w:r>
      <w:r w:rsidRPr="003325B3">
        <w:rPr>
          <w:rFonts w:ascii="Times New Roman" w:hAnsi="Times New Roman"/>
          <w:i/>
          <w:iCs/>
          <w:sz w:val="16"/>
          <w:szCs w:val="16"/>
          <w:vertAlign w:val="subscript"/>
        </w:rPr>
        <w:t>г</w:t>
      </w:r>
      <w:r w:rsidRPr="003325B3">
        <w:rPr>
          <w:rFonts w:ascii="Times New Roman" w:hAnsi="Times New Roman"/>
          <w:i/>
          <w:iCs/>
          <w:sz w:val="16"/>
          <w:szCs w:val="16"/>
          <w:vertAlign w:val="subscript"/>
          <w:lang w:val="en-US"/>
        </w:rPr>
        <w:t>y</w:t>
      </w:r>
      <w:r w:rsidR="00F61CB7" w:rsidRPr="003325B3">
        <w:rPr>
          <w:rFonts w:ascii="Times New Roman" w:hAnsi="Times New Roman"/>
          <w:b/>
          <w:bCs/>
          <w:sz w:val="16"/>
          <w:szCs w:val="16"/>
        </w:rPr>
        <w:t>–</w:t>
      </w:r>
      <w:r w:rsidRPr="003325B3">
        <w:rPr>
          <w:rFonts w:ascii="Times New Roman" w:hAnsi="Times New Roman"/>
          <w:sz w:val="16"/>
          <w:szCs w:val="16"/>
        </w:rPr>
        <w:t xml:space="preserve"> нормативные затратына оплату труда и начисления навыплаты по оплате труда персонала, принимающего непосредственное участие в оказании государственной услуги;</w:t>
      </w:r>
    </w:p>
    <w:p w:rsidR="00B540EE" w:rsidRPr="003325B3" w:rsidRDefault="00B540EE" w:rsidP="00313A82">
      <w:pPr>
        <w:shd w:val="clear" w:color="auto" w:fill="FFFFFF"/>
        <w:spacing w:after="0" w:line="240" w:lineRule="auto"/>
        <w:ind w:firstLine="709"/>
        <w:jc w:val="both"/>
        <w:rPr>
          <w:rFonts w:ascii="Times New Roman" w:hAnsi="Times New Roman"/>
          <w:sz w:val="16"/>
          <w:szCs w:val="16"/>
        </w:rPr>
      </w:pPr>
      <w:r w:rsidRPr="003325B3">
        <w:rPr>
          <w:rFonts w:ascii="Times New Roman" w:hAnsi="Times New Roman"/>
          <w:i/>
          <w:sz w:val="16"/>
          <w:szCs w:val="16"/>
          <w:lang w:val="en-US"/>
        </w:rPr>
        <w:t>N</w:t>
      </w:r>
      <w:r w:rsidRPr="003325B3">
        <w:rPr>
          <w:rFonts w:ascii="Times New Roman" w:hAnsi="Times New Roman"/>
          <w:i/>
          <w:sz w:val="16"/>
          <w:szCs w:val="16"/>
          <w:vertAlign w:val="subscript"/>
          <w:lang w:val="en-US"/>
        </w:rPr>
        <w:t>yp</w:t>
      </w:r>
      <w:r w:rsidR="00F61CB7" w:rsidRPr="003325B3">
        <w:rPr>
          <w:rFonts w:ascii="Times New Roman" w:hAnsi="Times New Roman"/>
          <w:b/>
          <w:bCs/>
          <w:sz w:val="16"/>
          <w:szCs w:val="16"/>
        </w:rPr>
        <w:t>–</w:t>
      </w:r>
      <w:r w:rsidRPr="003325B3">
        <w:rPr>
          <w:rFonts w:ascii="Times New Roman" w:hAnsi="Times New Roman"/>
          <w:sz w:val="16"/>
          <w:szCs w:val="16"/>
        </w:rPr>
        <w:t xml:space="preserve"> нормативные затраты на расходные материалы в соответствии со стандартами качества оказания услуги.</w:t>
      </w:r>
    </w:p>
    <w:p w:rsidR="00B540EE" w:rsidRPr="003325B3" w:rsidRDefault="00B540EE" w:rsidP="00313A82">
      <w:pPr>
        <w:shd w:val="clear" w:color="auto" w:fill="FFFFFF"/>
        <w:spacing w:after="0" w:line="240" w:lineRule="auto"/>
        <w:ind w:firstLine="709"/>
        <w:jc w:val="both"/>
        <w:rPr>
          <w:rFonts w:ascii="Times New Roman" w:hAnsi="Times New Roman"/>
          <w:sz w:val="16"/>
          <w:szCs w:val="16"/>
        </w:rPr>
      </w:pPr>
      <w:r w:rsidRPr="003325B3">
        <w:rPr>
          <w:rFonts w:ascii="Times New Roman" w:hAnsi="Times New Roman"/>
          <w:sz w:val="16"/>
          <w:szCs w:val="16"/>
        </w:rPr>
        <w:t xml:space="preserve">При расчете нормативных затрат на оплату труда и начисления на выплаты по оплате труда учитываются затраты на оплату труда только тех 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w:t>
      </w:r>
      <w:r w:rsidR="00245F1D" w:rsidRPr="003325B3">
        <w:rPr>
          <w:rFonts w:ascii="Times New Roman" w:hAnsi="Times New Roman"/>
          <w:sz w:val="16"/>
          <w:szCs w:val="16"/>
        </w:rPr>
        <w:t>т. п.</w:t>
      </w:r>
      <w:r w:rsidRPr="003325B3">
        <w:rPr>
          <w:rFonts w:ascii="Times New Roman" w:hAnsi="Times New Roman"/>
          <w:sz w:val="16"/>
          <w:szCs w:val="16"/>
        </w:rPr>
        <w:t xml:space="preserve"> персонал не учитывается).</w:t>
      </w:r>
    </w:p>
    <w:p w:rsidR="00B540EE" w:rsidRPr="003325B3" w:rsidRDefault="00B540EE" w:rsidP="00313A82">
      <w:pPr>
        <w:shd w:val="clear" w:color="auto" w:fill="FFFFFF"/>
        <w:spacing w:after="0" w:line="240" w:lineRule="auto"/>
        <w:ind w:firstLine="709"/>
        <w:jc w:val="both"/>
        <w:rPr>
          <w:rFonts w:ascii="Times New Roman" w:hAnsi="Times New Roman"/>
          <w:sz w:val="16"/>
          <w:szCs w:val="16"/>
        </w:rPr>
      </w:pPr>
      <w:r w:rsidRPr="003325B3">
        <w:rPr>
          <w:rFonts w:ascii="Times New Roman" w:hAnsi="Times New Roman"/>
          <w:sz w:val="16"/>
          <w:szCs w:val="16"/>
        </w:rPr>
        <w:t>Нормативные затраты на оплату труда и начисления на выплаты по оплате труда рассчитываются как произведение средней стоимости единицы времени персонала на количество единиц времени, необходимых для оказания единицы государственной услуги, с учетом стимулирующих выплат 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работу в районах Крайнего Севера и приравненных к ним местностях</w:t>
      </w:r>
      <w:r w:rsidR="00F61CB7" w:rsidRPr="003325B3">
        <w:rPr>
          <w:rFonts w:ascii="Times New Roman" w:hAnsi="Times New Roman"/>
          <w:sz w:val="16"/>
          <w:szCs w:val="16"/>
        </w:rPr>
        <w:t>,</w:t>
      </w:r>
      <w:r w:rsidRPr="003325B3">
        <w:rPr>
          <w:rFonts w:ascii="Times New Roman" w:hAnsi="Times New Roman"/>
          <w:sz w:val="16"/>
          <w:szCs w:val="16"/>
        </w:rPr>
        <w:t xml:space="preserve"> установленных законодательством.</w:t>
      </w:r>
    </w:p>
    <w:p w:rsidR="00B540EE" w:rsidRPr="003325B3" w:rsidRDefault="00B540EE" w:rsidP="00313A82">
      <w:pPr>
        <w:shd w:val="clear" w:color="auto" w:fill="FFFFFF"/>
        <w:tabs>
          <w:tab w:val="left" w:pos="709"/>
          <w:tab w:val="left" w:pos="1224"/>
        </w:tabs>
        <w:spacing w:after="0" w:line="240" w:lineRule="auto"/>
        <w:ind w:firstLine="709"/>
        <w:jc w:val="both"/>
        <w:rPr>
          <w:rFonts w:ascii="Times New Roman" w:hAnsi="Times New Roman"/>
          <w:sz w:val="16"/>
          <w:szCs w:val="16"/>
        </w:rPr>
      </w:pPr>
      <w:r w:rsidRPr="003325B3">
        <w:rPr>
          <w:rFonts w:ascii="Times New Roman" w:hAnsi="Times New Roman"/>
          <w:sz w:val="16"/>
          <w:szCs w:val="16"/>
        </w:rPr>
        <w:t>Нормативные затраты на расходные материалы в соответствии со</w:t>
      </w:r>
      <w:r w:rsidRPr="003325B3">
        <w:rPr>
          <w:rFonts w:ascii="Times New Roman" w:hAnsi="Times New Roman"/>
          <w:sz w:val="16"/>
          <w:szCs w:val="16"/>
        </w:rPr>
        <w:br/>
        <w:t>стандартами качества оказания услуги рассчитываются как произведение</w:t>
      </w:r>
      <w:r w:rsidRPr="003325B3">
        <w:rPr>
          <w:rFonts w:ascii="Times New Roman" w:hAnsi="Times New Roman"/>
          <w:sz w:val="16"/>
          <w:szCs w:val="16"/>
        </w:rPr>
        <w:br/>
        <w:t>стоимости учебных материалов на их количество, необходимое для оказания</w:t>
      </w:r>
      <w:r w:rsidRPr="003325B3">
        <w:rPr>
          <w:rFonts w:ascii="Times New Roman" w:hAnsi="Times New Roman"/>
          <w:sz w:val="16"/>
          <w:szCs w:val="16"/>
        </w:rPr>
        <w:br/>
        <w:t>единицы государственной услуги (выполнения работ) и определяется по видам организаций в соответствии с нормативным актом субъекта Российской Федерации или органа исполнительной власти субъекта Российской Федерации.</w:t>
      </w:r>
    </w:p>
    <w:p w:rsidR="00B540EE" w:rsidRPr="003325B3" w:rsidRDefault="00B540EE" w:rsidP="00313A82">
      <w:pPr>
        <w:spacing w:after="0" w:line="240" w:lineRule="auto"/>
        <w:ind w:firstLine="709"/>
        <w:jc w:val="both"/>
        <w:rPr>
          <w:rFonts w:ascii="Times New Roman" w:hAnsi="Times New Roman"/>
          <w:sz w:val="16"/>
          <w:szCs w:val="16"/>
        </w:rPr>
      </w:pPr>
      <w:r w:rsidRPr="003325B3">
        <w:rPr>
          <w:rFonts w:ascii="Times New Roman" w:hAnsi="Times New Roman"/>
          <w:sz w:val="16"/>
          <w:szCs w:val="16"/>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основного общего образования:</w:t>
      </w:r>
    </w:p>
    <w:p w:rsidR="00B540EE" w:rsidRPr="003325B3" w:rsidRDefault="00B540EE" w:rsidP="00313A82">
      <w:pPr>
        <w:spacing w:after="0" w:line="240" w:lineRule="auto"/>
        <w:ind w:firstLine="709"/>
        <w:jc w:val="both"/>
        <w:rPr>
          <w:rFonts w:ascii="Times New Roman" w:hAnsi="Times New Roman"/>
          <w:sz w:val="16"/>
          <w:szCs w:val="16"/>
        </w:rPr>
      </w:pPr>
      <w:r w:rsidRPr="003325B3">
        <w:rPr>
          <w:rFonts w:ascii="Times New Roman" w:hAnsi="Times New Roman"/>
          <w:sz w:val="16"/>
          <w:szCs w:val="16"/>
        </w:rPr>
        <w:t>реализация образовательных программ основного общего образования может определяться по формуле:</w:t>
      </w:r>
    </w:p>
    <w:p w:rsidR="00B540EE" w:rsidRPr="003325B3" w:rsidRDefault="00B540EE" w:rsidP="00313A82">
      <w:pPr>
        <w:spacing w:after="0" w:line="240" w:lineRule="auto"/>
        <w:ind w:firstLine="709"/>
        <w:jc w:val="center"/>
        <w:rPr>
          <w:rFonts w:ascii="Times New Roman" w:hAnsi="Times New Roman"/>
          <w:i/>
          <w:sz w:val="16"/>
          <w:szCs w:val="16"/>
        </w:rPr>
      </w:pPr>
      <w:r w:rsidRPr="003325B3">
        <w:rPr>
          <w:rFonts w:ascii="Times New Roman" w:hAnsi="Times New Roman"/>
          <w:bCs/>
          <w:i/>
          <w:sz w:val="16"/>
          <w:szCs w:val="16"/>
          <w:lang w:val="en-US"/>
        </w:rPr>
        <w:t>N</w:t>
      </w:r>
      <w:r w:rsidRPr="003325B3">
        <w:rPr>
          <w:rFonts w:ascii="Times New Roman" w:hAnsi="Times New Roman"/>
          <w:bCs/>
          <w:i/>
          <w:sz w:val="16"/>
          <w:szCs w:val="16"/>
          <w:vertAlign w:val="subscript"/>
        </w:rPr>
        <w:t>отгу</w:t>
      </w:r>
      <w:r w:rsidRPr="003325B3">
        <w:rPr>
          <w:rFonts w:ascii="Times New Roman" w:hAnsi="Times New Roman"/>
          <w:bCs/>
          <w:i/>
          <w:sz w:val="16"/>
          <w:szCs w:val="16"/>
        </w:rPr>
        <w:t xml:space="preserve"> = </w:t>
      </w:r>
      <w:r w:rsidRPr="003325B3">
        <w:rPr>
          <w:rFonts w:ascii="Times New Roman" w:hAnsi="Times New Roman"/>
          <w:bCs/>
          <w:i/>
          <w:sz w:val="16"/>
          <w:szCs w:val="16"/>
          <w:lang w:val="en-US"/>
        </w:rPr>
        <w:t>W</w:t>
      </w:r>
      <w:r w:rsidRPr="003325B3">
        <w:rPr>
          <w:rFonts w:ascii="Times New Roman" w:hAnsi="Times New Roman"/>
          <w:bCs/>
          <w:i/>
          <w:sz w:val="16"/>
          <w:szCs w:val="16"/>
          <w:vertAlign w:val="subscript"/>
          <w:lang w:val="en-US"/>
        </w:rPr>
        <w:t>er</w:t>
      </w:r>
      <w:r w:rsidR="00F61CB7" w:rsidRPr="003325B3">
        <w:rPr>
          <w:rFonts w:ascii="Times New Roman" w:hAnsi="Times New Roman"/>
          <w:bCs/>
          <w:i/>
          <w:sz w:val="16"/>
          <w:szCs w:val="16"/>
        </w:rPr>
        <w:t>×</w:t>
      </w:r>
      <w:r w:rsidRPr="003325B3">
        <w:rPr>
          <w:rFonts w:ascii="Times New Roman" w:hAnsi="Times New Roman"/>
          <w:bCs/>
          <w:i/>
          <w:sz w:val="16"/>
          <w:szCs w:val="16"/>
        </w:rPr>
        <w:t xml:space="preserve"> 12 </w:t>
      </w:r>
      <w:r w:rsidR="00F61CB7" w:rsidRPr="003325B3">
        <w:rPr>
          <w:rFonts w:ascii="Times New Roman" w:hAnsi="Times New Roman"/>
          <w:bCs/>
          <w:i/>
          <w:sz w:val="16"/>
          <w:szCs w:val="16"/>
        </w:rPr>
        <w:t xml:space="preserve">× </w:t>
      </w:r>
      <w:r w:rsidRPr="003325B3">
        <w:rPr>
          <w:rFonts w:ascii="Times New Roman" w:hAnsi="Times New Roman"/>
          <w:bCs/>
          <w:i/>
          <w:sz w:val="16"/>
          <w:szCs w:val="16"/>
        </w:rPr>
        <w:t>К</w:t>
      </w:r>
      <w:r w:rsidRPr="003325B3">
        <w:rPr>
          <w:rFonts w:ascii="Times New Roman" w:hAnsi="Times New Roman"/>
          <w:bCs/>
          <w:i/>
          <w:sz w:val="16"/>
          <w:szCs w:val="16"/>
          <w:vertAlign w:val="superscript"/>
        </w:rPr>
        <w:t>1</w:t>
      </w:r>
      <w:r w:rsidR="00F61CB7" w:rsidRPr="003325B3">
        <w:rPr>
          <w:rFonts w:ascii="Times New Roman" w:hAnsi="Times New Roman"/>
          <w:bCs/>
          <w:i/>
          <w:sz w:val="16"/>
          <w:szCs w:val="16"/>
        </w:rPr>
        <w:t xml:space="preserve">× </w:t>
      </w:r>
      <w:r w:rsidRPr="003325B3">
        <w:rPr>
          <w:rFonts w:ascii="Times New Roman" w:hAnsi="Times New Roman"/>
          <w:bCs/>
          <w:i/>
          <w:sz w:val="16"/>
          <w:szCs w:val="16"/>
        </w:rPr>
        <w:t>К</w:t>
      </w:r>
      <w:r w:rsidRPr="003325B3">
        <w:rPr>
          <w:rFonts w:ascii="Times New Roman" w:hAnsi="Times New Roman"/>
          <w:bCs/>
          <w:i/>
          <w:sz w:val="16"/>
          <w:szCs w:val="16"/>
          <w:vertAlign w:val="superscript"/>
        </w:rPr>
        <w:t>2</w:t>
      </w:r>
      <w:r w:rsidR="00F61CB7" w:rsidRPr="003325B3">
        <w:rPr>
          <w:rFonts w:ascii="Times New Roman" w:hAnsi="Times New Roman"/>
          <w:bCs/>
          <w:i/>
          <w:sz w:val="16"/>
          <w:szCs w:val="16"/>
        </w:rPr>
        <w:t xml:space="preserve">× </w:t>
      </w:r>
      <w:r w:rsidRPr="003325B3">
        <w:rPr>
          <w:rFonts w:ascii="Times New Roman" w:hAnsi="Times New Roman"/>
          <w:bCs/>
          <w:i/>
          <w:sz w:val="16"/>
          <w:szCs w:val="16"/>
        </w:rPr>
        <w:t>К</w:t>
      </w:r>
      <w:r w:rsidRPr="003325B3">
        <w:rPr>
          <w:rFonts w:ascii="Times New Roman" w:hAnsi="Times New Roman"/>
          <w:bCs/>
          <w:i/>
          <w:sz w:val="16"/>
          <w:szCs w:val="16"/>
          <w:vertAlign w:val="superscript"/>
        </w:rPr>
        <w:t>3</w:t>
      </w:r>
      <w:r w:rsidRPr="003325B3">
        <w:rPr>
          <w:rFonts w:ascii="Times New Roman" w:hAnsi="Times New Roman"/>
          <w:sz w:val="16"/>
          <w:szCs w:val="16"/>
        </w:rPr>
        <w:t>,</w:t>
      </w:r>
      <w:r w:rsidRPr="003325B3">
        <w:rPr>
          <w:rFonts w:ascii="Times New Roman" w:hAnsi="Times New Roman"/>
          <w:bCs/>
          <w:iCs/>
          <w:sz w:val="16"/>
          <w:szCs w:val="16"/>
        </w:rPr>
        <w:t>где:</w:t>
      </w:r>
    </w:p>
    <w:p w:rsidR="00B540EE" w:rsidRPr="003325B3" w:rsidRDefault="00B540EE" w:rsidP="00313A82">
      <w:pPr>
        <w:spacing w:after="0" w:line="240" w:lineRule="auto"/>
        <w:ind w:firstLine="709"/>
        <w:jc w:val="both"/>
        <w:rPr>
          <w:rFonts w:ascii="Times New Roman" w:hAnsi="Times New Roman"/>
          <w:i/>
          <w:sz w:val="16"/>
          <w:szCs w:val="16"/>
        </w:rPr>
      </w:pPr>
      <w:r w:rsidRPr="003325B3">
        <w:rPr>
          <w:rFonts w:ascii="Times New Roman" w:hAnsi="Times New Roman"/>
          <w:bCs/>
          <w:i/>
          <w:sz w:val="16"/>
          <w:szCs w:val="16"/>
          <w:lang w:val="en-US"/>
        </w:rPr>
        <w:t>N</w:t>
      </w:r>
      <w:r w:rsidRPr="003325B3">
        <w:rPr>
          <w:rFonts w:ascii="Times New Roman" w:hAnsi="Times New Roman"/>
          <w:bCs/>
          <w:i/>
          <w:sz w:val="16"/>
          <w:szCs w:val="16"/>
          <w:vertAlign w:val="subscript"/>
        </w:rPr>
        <w:t>отгу</w:t>
      </w:r>
      <w:r w:rsidR="00F61CB7" w:rsidRPr="003325B3">
        <w:rPr>
          <w:rFonts w:ascii="Times New Roman" w:hAnsi="Times New Roman"/>
          <w:b/>
          <w:bCs/>
          <w:sz w:val="16"/>
          <w:szCs w:val="16"/>
        </w:rPr>
        <w:t>–</w:t>
      </w:r>
      <w:r w:rsidRPr="003325B3">
        <w:rPr>
          <w:rFonts w:ascii="Times New Roman" w:hAnsi="Times New Roman"/>
          <w:bCs/>
          <w:sz w:val="16"/>
          <w:szCs w:val="16"/>
        </w:rPr>
        <w:t>н</w:t>
      </w:r>
      <w:r w:rsidRPr="003325B3">
        <w:rPr>
          <w:rFonts w:ascii="Times New Roman" w:hAnsi="Times New Roman"/>
          <w:sz w:val="16"/>
          <w:szCs w:val="16"/>
        </w:rPr>
        <w:t>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основного общего образования;</w:t>
      </w:r>
    </w:p>
    <w:p w:rsidR="00B540EE" w:rsidRPr="003325B3" w:rsidRDefault="00B540EE" w:rsidP="00313A82">
      <w:pPr>
        <w:spacing w:after="0" w:line="240" w:lineRule="auto"/>
        <w:ind w:firstLine="709"/>
        <w:jc w:val="both"/>
        <w:rPr>
          <w:rFonts w:ascii="Times New Roman" w:hAnsi="Times New Roman"/>
          <w:sz w:val="16"/>
          <w:szCs w:val="16"/>
        </w:rPr>
      </w:pPr>
      <w:r w:rsidRPr="003325B3">
        <w:rPr>
          <w:rFonts w:ascii="Times New Roman" w:hAnsi="Times New Roman"/>
          <w:bCs/>
          <w:i/>
          <w:iCs/>
          <w:sz w:val="16"/>
          <w:szCs w:val="16"/>
          <w:lang w:val="en-US"/>
        </w:rPr>
        <w:t>W</w:t>
      </w:r>
      <w:r w:rsidRPr="003325B3">
        <w:rPr>
          <w:rFonts w:ascii="Times New Roman" w:hAnsi="Times New Roman"/>
          <w:bCs/>
          <w:i/>
          <w:iCs/>
          <w:sz w:val="16"/>
          <w:szCs w:val="16"/>
          <w:vertAlign w:val="subscript"/>
          <w:lang w:val="en-US"/>
        </w:rPr>
        <w:t>er</w:t>
      </w:r>
      <w:r w:rsidRPr="003325B3">
        <w:rPr>
          <w:rFonts w:ascii="Times New Roman" w:hAnsi="Times New Roman"/>
          <w:i/>
          <w:sz w:val="16"/>
          <w:szCs w:val="16"/>
        </w:rPr>
        <w:t xml:space="preserve">– </w:t>
      </w:r>
      <w:r w:rsidRPr="003325B3">
        <w:rPr>
          <w:rFonts w:ascii="Times New Roman" w:hAnsi="Times New Roman"/>
          <w:sz w:val="16"/>
          <w:szCs w:val="16"/>
        </w:rPr>
        <w:t>среднемесячная заработная плата в экономике соответствующего региона в предшествующем году, руб</w:t>
      </w:r>
      <w:r w:rsidR="00F61CB7" w:rsidRPr="003325B3">
        <w:rPr>
          <w:rFonts w:ascii="Times New Roman" w:hAnsi="Times New Roman"/>
          <w:sz w:val="16"/>
          <w:szCs w:val="16"/>
        </w:rPr>
        <w:t>.</w:t>
      </w:r>
      <w:r w:rsidRPr="003325B3">
        <w:rPr>
          <w:rFonts w:ascii="Times New Roman" w:hAnsi="Times New Roman"/>
          <w:sz w:val="16"/>
          <w:szCs w:val="16"/>
        </w:rPr>
        <w:t>/мес.;</w:t>
      </w:r>
    </w:p>
    <w:p w:rsidR="00B540EE" w:rsidRPr="003325B3" w:rsidRDefault="00B540EE" w:rsidP="00313A82">
      <w:pPr>
        <w:spacing w:after="0" w:line="240" w:lineRule="auto"/>
        <w:ind w:firstLine="709"/>
        <w:jc w:val="both"/>
        <w:rPr>
          <w:rFonts w:ascii="Times New Roman" w:hAnsi="Times New Roman"/>
          <w:sz w:val="16"/>
          <w:szCs w:val="16"/>
        </w:rPr>
      </w:pPr>
      <w:r w:rsidRPr="003325B3">
        <w:rPr>
          <w:rFonts w:ascii="Times New Roman" w:hAnsi="Times New Roman"/>
          <w:bCs/>
          <w:i/>
          <w:sz w:val="16"/>
          <w:szCs w:val="16"/>
        </w:rPr>
        <w:t xml:space="preserve">12 </w:t>
      </w:r>
      <w:r w:rsidRPr="003325B3">
        <w:rPr>
          <w:rFonts w:ascii="Times New Roman" w:hAnsi="Times New Roman"/>
          <w:i/>
          <w:sz w:val="16"/>
          <w:szCs w:val="16"/>
        </w:rPr>
        <w:t xml:space="preserve">– </w:t>
      </w:r>
      <w:r w:rsidRPr="003325B3">
        <w:rPr>
          <w:rFonts w:ascii="Times New Roman" w:hAnsi="Times New Roman"/>
          <w:sz w:val="16"/>
          <w:szCs w:val="16"/>
        </w:rPr>
        <w:t>количество месяцев в году;</w:t>
      </w:r>
    </w:p>
    <w:p w:rsidR="00B540EE" w:rsidRPr="003325B3" w:rsidRDefault="00B540EE" w:rsidP="00313A82">
      <w:pPr>
        <w:tabs>
          <w:tab w:val="left" w:pos="709"/>
        </w:tabs>
        <w:spacing w:after="0" w:line="240" w:lineRule="auto"/>
        <w:ind w:firstLine="709"/>
        <w:jc w:val="both"/>
        <w:rPr>
          <w:rFonts w:ascii="Times New Roman" w:hAnsi="Times New Roman"/>
          <w:sz w:val="16"/>
          <w:szCs w:val="16"/>
        </w:rPr>
      </w:pPr>
      <w:r w:rsidRPr="003325B3">
        <w:rPr>
          <w:rFonts w:ascii="Times New Roman" w:hAnsi="Times New Roman"/>
          <w:i/>
          <w:sz w:val="16"/>
          <w:szCs w:val="16"/>
        </w:rPr>
        <w:t>K</w:t>
      </w:r>
      <w:r w:rsidRPr="003325B3">
        <w:rPr>
          <w:rFonts w:ascii="Times New Roman" w:hAnsi="Times New Roman"/>
          <w:i/>
          <w:sz w:val="16"/>
          <w:szCs w:val="16"/>
          <w:vertAlign w:val="superscript"/>
        </w:rPr>
        <w:t>1</w:t>
      </w:r>
      <w:r w:rsidRPr="003325B3">
        <w:rPr>
          <w:rFonts w:ascii="Times New Roman" w:hAnsi="Times New Roman"/>
          <w:i/>
          <w:sz w:val="16"/>
          <w:szCs w:val="16"/>
        </w:rPr>
        <w:t xml:space="preserve"> – </w:t>
      </w:r>
      <w:r w:rsidRPr="003325B3">
        <w:rPr>
          <w:rFonts w:ascii="Times New Roman" w:hAnsi="Times New Roman"/>
          <w:sz w:val="16"/>
          <w:szCs w:val="16"/>
        </w:rPr>
        <w:t>коэффициент, учитывающий специфику образовательной программы или категорию обучающихся (при их наличии);</w:t>
      </w:r>
    </w:p>
    <w:p w:rsidR="00B540EE" w:rsidRPr="003325B3" w:rsidRDefault="00B540EE" w:rsidP="00313A82">
      <w:pPr>
        <w:spacing w:after="0" w:line="240" w:lineRule="auto"/>
        <w:ind w:firstLine="709"/>
        <w:jc w:val="both"/>
        <w:rPr>
          <w:rFonts w:ascii="Times New Roman" w:hAnsi="Times New Roman"/>
          <w:i/>
          <w:sz w:val="16"/>
          <w:szCs w:val="16"/>
        </w:rPr>
      </w:pPr>
      <w:r w:rsidRPr="003325B3">
        <w:rPr>
          <w:rFonts w:ascii="Times New Roman" w:hAnsi="Times New Roman"/>
          <w:bCs/>
          <w:i/>
          <w:iCs/>
          <w:sz w:val="16"/>
          <w:szCs w:val="16"/>
          <w:lang w:val="en-US"/>
        </w:rPr>
        <w:t>K</w:t>
      </w:r>
      <w:r w:rsidRPr="003325B3">
        <w:rPr>
          <w:rFonts w:ascii="Times New Roman" w:hAnsi="Times New Roman"/>
          <w:bCs/>
          <w:i/>
          <w:iCs/>
          <w:sz w:val="16"/>
          <w:szCs w:val="16"/>
          <w:vertAlign w:val="superscript"/>
        </w:rPr>
        <w:t>2</w:t>
      </w:r>
      <w:r w:rsidRPr="003325B3">
        <w:rPr>
          <w:rFonts w:ascii="Times New Roman" w:hAnsi="Times New Roman"/>
          <w:i/>
          <w:sz w:val="16"/>
          <w:szCs w:val="16"/>
        </w:rPr>
        <w:t xml:space="preserve">– </w:t>
      </w:r>
      <w:r w:rsidRPr="003325B3">
        <w:rPr>
          <w:rFonts w:ascii="Times New Roman" w:hAnsi="Times New Roman"/>
          <w:sz w:val="16"/>
          <w:szCs w:val="16"/>
        </w:rPr>
        <w:t>коэффициент страховых взносов на выплаты по оплате труда. Значение коэффициента – 1,302;</w:t>
      </w:r>
    </w:p>
    <w:p w:rsidR="00B540EE" w:rsidRPr="003325B3" w:rsidRDefault="00B540EE" w:rsidP="00313A82">
      <w:pPr>
        <w:spacing w:after="0" w:line="240" w:lineRule="auto"/>
        <w:ind w:firstLine="709"/>
        <w:jc w:val="both"/>
        <w:rPr>
          <w:rFonts w:ascii="Times New Roman" w:hAnsi="Times New Roman"/>
          <w:sz w:val="16"/>
          <w:szCs w:val="16"/>
        </w:rPr>
      </w:pPr>
      <w:r w:rsidRPr="003325B3">
        <w:rPr>
          <w:rFonts w:ascii="Times New Roman" w:hAnsi="Times New Roman"/>
          <w:bCs/>
          <w:i/>
          <w:iCs/>
          <w:sz w:val="16"/>
          <w:szCs w:val="16"/>
          <w:lang w:val="en-US"/>
        </w:rPr>
        <w:t>K</w:t>
      </w:r>
      <w:r w:rsidRPr="003325B3">
        <w:rPr>
          <w:rFonts w:ascii="Times New Roman" w:hAnsi="Times New Roman"/>
          <w:bCs/>
          <w:i/>
          <w:iCs/>
          <w:sz w:val="16"/>
          <w:szCs w:val="16"/>
          <w:vertAlign w:val="superscript"/>
        </w:rPr>
        <w:t>3</w:t>
      </w:r>
      <w:r w:rsidRPr="003325B3">
        <w:rPr>
          <w:rFonts w:ascii="Times New Roman" w:hAnsi="Times New Roman"/>
          <w:i/>
          <w:sz w:val="16"/>
          <w:szCs w:val="16"/>
        </w:rPr>
        <w:t xml:space="preserve">– </w:t>
      </w:r>
      <w:r w:rsidRPr="003325B3">
        <w:rPr>
          <w:rFonts w:ascii="Times New Roman" w:hAnsi="Times New Roman"/>
          <w:sz w:val="16"/>
          <w:szCs w:val="16"/>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B540EE" w:rsidRPr="003325B3" w:rsidRDefault="00B540EE" w:rsidP="00313A82">
      <w:pPr>
        <w:spacing w:after="0" w:line="240" w:lineRule="auto"/>
        <w:ind w:firstLine="709"/>
        <w:jc w:val="both"/>
        <w:rPr>
          <w:rFonts w:ascii="Times New Roman" w:hAnsi="Times New Roman"/>
          <w:sz w:val="16"/>
          <w:szCs w:val="16"/>
        </w:rPr>
      </w:pPr>
      <w:r w:rsidRPr="003325B3">
        <w:rPr>
          <w:rFonts w:ascii="Times New Roman" w:hAnsi="Times New Roman"/>
          <w:sz w:val="16"/>
          <w:szCs w:val="16"/>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B540EE" w:rsidRPr="003325B3" w:rsidRDefault="0036263B" w:rsidP="00313A82">
      <w:pPr>
        <w:spacing w:after="0" w:line="240" w:lineRule="auto"/>
        <w:ind w:firstLine="709"/>
        <w:jc w:val="center"/>
        <w:rPr>
          <w:rFonts w:ascii="Times New Roman" w:hAnsi="Times New Roman"/>
          <w:sz w:val="16"/>
          <w:szCs w:val="16"/>
        </w:rPr>
      </w:pPr>
      <w:r w:rsidRPr="003325B3">
        <w:rPr>
          <w:rFonts w:ascii="Times New Roman" w:hAnsi="Times New Roman"/>
          <w:noProof/>
          <w:sz w:val="16"/>
          <w:szCs w:val="16"/>
          <w:lang w:eastAsia="ru-RU"/>
        </w:rPr>
        <w:drawing>
          <wp:inline distT="0" distB="0" distL="0" distR="0">
            <wp:extent cx="2794000" cy="228600"/>
            <wp:effectExtent l="0" t="0" r="0" b="0"/>
            <wp:docPr id="46" name="Рисунок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3"/>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794000" cy="228600"/>
                    </a:xfrm>
                    <a:prstGeom prst="rect">
                      <a:avLst/>
                    </a:prstGeom>
                    <a:noFill/>
                    <a:ln>
                      <a:noFill/>
                    </a:ln>
                  </pic:spPr>
                </pic:pic>
              </a:graphicData>
            </a:graphic>
          </wp:inline>
        </w:drawing>
      </w:r>
      <w:r w:rsidR="00B540EE" w:rsidRPr="003325B3">
        <w:rPr>
          <w:rFonts w:ascii="Times New Roman" w:hAnsi="Times New Roman"/>
          <w:sz w:val="16"/>
          <w:szCs w:val="16"/>
        </w:rPr>
        <w:t>, где</w:t>
      </w:r>
    </w:p>
    <w:p w:rsidR="00B540EE" w:rsidRPr="003325B3" w:rsidRDefault="0036263B" w:rsidP="00313A82">
      <w:pPr>
        <w:spacing w:after="0" w:line="240" w:lineRule="auto"/>
        <w:ind w:firstLine="709"/>
        <w:jc w:val="both"/>
        <w:rPr>
          <w:rFonts w:ascii="Times New Roman" w:hAnsi="Times New Roman"/>
          <w:sz w:val="16"/>
          <w:szCs w:val="16"/>
        </w:rPr>
      </w:pPr>
      <w:r w:rsidRPr="003325B3">
        <w:rPr>
          <w:rFonts w:ascii="Times New Roman" w:hAnsi="Times New Roman"/>
          <w:noProof/>
          <w:sz w:val="16"/>
          <w:szCs w:val="16"/>
          <w:lang w:eastAsia="ru-RU"/>
        </w:rPr>
        <w:lastRenderedPageBreak/>
        <w:drawing>
          <wp:inline distT="0" distB="0" distL="0" distR="0">
            <wp:extent cx="368300" cy="228600"/>
            <wp:effectExtent l="0" t="0" r="12700" b="0"/>
            <wp:docPr id="47" name="Рисунок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2"/>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68300" cy="228600"/>
                    </a:xfrm>
                    <a:prstGeom prst="rect">
                      <a:avLst/>
                    </a:prstGeom>
                    <a:noFill/>
                    <a:ln>
                      <a:noFill/>
                    </a:ln>
                  </pic:spPr>
                </pic:pic>
              </a:graphicData>
            </a:graphic>
          </wp:inline>
        </w:drawing>
      </w:r>
      <w:r w:rsidR="00F61CB7" w:rsidRPr="003325B3">
        <w:rPr>
          <w:rFonts w:ascii="Times New Roman" w:hAnsi="Times New Roman"/>
          <w:b/>
          <w:bCs/>
          <w:sz w:val="16"/>
          <w:szCs w:val="16"/>
        </w:rPr>
        <w:t xml:space="preserve">– </w:t>
      </w:r>
      <w:r w:rsidR="00B540EE" w:rsidRPr="003325B3">
        <w:rPr>
          <w:rFonts w:ascii="Times New Roman" w:hAnsi="Times New Roman"/>
          <w:sz w:val="16"/>
          <w:szCs w:val="16"/>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r w:rsidR="00996271" w:rsidRPr="003325B3">
        <w:rPr>
          <w:rFonts w:ascii="Times New Roman" w:hAnsi="Times New Roman"/>
          <w:sz w:val="16"/>
          <w:szCs w:val="16"/>
        </w:rPr>
        <w:t>)</w:t>
      </w:r>
      <w:r w:rsidR="00B540EE" w:rsidRPr="003325B3">
        <w:rPr>
          <w:rFonts w:ascii="Times New Roman" w:hAnsi="Times New Roman"/>
          <w:sz w:val="16"/>
          <w:szCs w:val="16"/>
        </w:rPr>
        <w:t>;</w:t>
      </w:r>
    </w:p>
    <w:p w:rsidR="00B540EE" w:rsidRPr="003325B3" w:rsidRDefault="0036263B" w:rsidP="00313A82">
      <w:pPr>
        <w:spacing w:after="0" w:line="240" w:lineRule="auto"/>
        <w:ind w:firstLine="709"/>
        <w:jc w:val="both"/>
        <w:rPr>
          <w:rFonts w:ascii="Times New Roman" w:hAnsi="Times New Roman"/>
          <w:sz w:val="16"/>
          <w:szCs w:val="16"/>
        </w:rPr>
      </w:pPr>
      <w:r w:rsidRPr="003325B3">
        <w:rPr>
          <w:rFonts w:ascii="Times New Roman" w:hAnsi="Times New Roman"/>
          <w:noProof/>
          <w:sz w:val="16"/>
          <w:szCs w:val="16"/>
          <w:lang w:eastAsia="ru-RU"/>
        </w:rPr>
        <w:drawing>
          <wp:inline distT="0" distB="0" distL="0" distR="0">
            <wp:extent cx="317500" cy="228600"/>
            <wp:effectExtent l="0" t="0" r="12700" b="0"/>
            <wp:docPr id="48" name="Рисунок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17500" cy="228600"/>
                    </a:xfrm>
                    <a:prstGeom prst="rect">
                      <a:avLst/>
                    </a:prstGeom>
                    <a:noFill/>
                    <a:ln>
                      <a:noFill/>
                    </a:ln>
                  </pic:spPr>
                </pic:pic>
              </a:graphicData>
            </a:graphic>
          </wp:inline>
        </w:drawing>
      </w:r>
      <w:r w:rsidR="00F61CB7" w:rsidRPr="003325B3">
        <w:rPr>
          <w:rFonts w:ascii="Times New Roman" w:hAnsi="Times New Roman"/>
          <w:b/>
          <w:bCs/>
          <w:sz w:val="16"/>
          <w:szCs w:val="16"/>
        </w:rPr>
        <w:t xml:space="preserve"> –</w:t>
      </w:r>
      <w:r w:rsidR="00B540EE" w:rsidRPr="003325B3">
        <w:rPr>
          <w:rFonts w:ascii="Times New Roman" w:hAnsi="Times New Roman"/>
          <w:sz w:val="16"/>
          <w:szCs w:val="16"/>
        </w:rPr>
        <w:t xml:space="preserve"> нормативные затраты на коммунальные услуги (за исключением нормативных затрат, отнесенных к нормативным затратам на содержание имущества);</w:t>
      </w:r>
    </w:p>
    <w:p w:rsidR="00B540EE" w:rsidRPr="003325B3" w:rsidRDefault="0036263B" w:rsidP="00313A82">
      <w:pPr>
        <w:spacing w:after="0" w:line="240" w:lineRule="auto"/>
        <w:ind w:firstLine="709"/>
        <w:jc w:val="both"/>
        <w:rPr>
          <w:rFonts w:ascii="Times New Roman" w:hAnsi="Times New Roman"/>
          <w:sz w:val="16"/>
          <w:szCs w:val="16"/>
        </w:rPr>
      </w:pPr>
      <w:r w:rsidRPr="003325B3">
        <w:rPr>
          <w:rFonts w:ascii="Times New Roman" w:hAnsi="Times New Roman"/>
          <w:noProof/>
          <w:sz w:val="16"/>
          <w:szCs w:val="16"/>
          <w:lang w:eastAsia="ru-RU"/>
        </w:rPr>
        <w:drawing>
          <wp:inline distT="0" distB="0" distL="0" distR="0">
            <wp:extent cx="266700" cy="228600"/>
            <wp:effectExtent l="0" t="0" r="12700" b="0"/>
            <wp:docPr id="49" name="Рисунок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0"/>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00F61CB7" w:rsidRPr="003325B3">
        <w:rPr>
          <w:rFonts w:ascii="Times New Roman" w:hAnsi="Times New Roman"/>
          <w:b/>
          <w:bCs/>
          <w:sz w:val="16"/>
          <w:szCs w:val="16"/>
        </w:rPr>
        <w:t>–</w:t>
      </w:r>
      <w:r w:rsidR="00B540EE" w:rsidRPr="003325B3">
        <w:rPr>
          <w:rFonts w:ascii="Times New Roman" w:hAnsi="Times New Roman"/>
          <w:sz w:val="16"/>
          <w:szCs w:val="16"/>
        </w:rPr>
        <w:t xml:space="preserve">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w:t>
      </w:r>
      <w:r w:rsidR="00F61CB7" w:rsidRPr="003325B3">
        <w:rPr>
          <w:rFonts w:ascii="Times New Roman" w:hAnsi="Times New Roman"/>
          <w:sz w:val="16"/>
          <w:szCs w:val="16"/>
        </w:rPr>
        <w:t>–</w:t>
      </w:r>
      <w:r w:rsidR="00B540EE" w:rsidRPr="003325B3">
        <w:rPr>
          <w:rFonts w:ascii="Times New Roman" w:hAnsi="Times New Roman"/>
          <w:sz w:val="16"/>
          <w:szCs w:val="16"/>
        </w:rPr>
        <w:t xml:space="preserve"> нормативные затраты на содержание недвижимого имущества);</w:t>
      </w:r>
    </w:p>
    <w:p w:rsidR="00B540EE" w:rsidRPr="003325B3" w:rsidRDefault="0036263B" w:rsidP="00313A82">
      <w:pPr>
        <w:spacing w:after="0" w:line="240" w:lineRule="auto"/>
        <w:ind w:firstLine="709"/>
        <w:jc w:val="both"/>
        <w:rPr>
          <w:rFonts w:ascii="Times New Roman" w:hAnsi="Times New Roman"/>
          <w:sz w:val="16"/>
          <w:szCs w:val="16"/>
        </w:rPr>
      </w:pPr>
      <w:r w:rsidRPr="003325B3">
        <w:rPr>
          <w:rFonts w:ascii="Times New Roman" w:hAnsi="Times New Roman"/>
          <w:noProof/>
          <w:sz w:val="16"/>
          <w:szCs w:val="16"/>
          <w:lang w:eastAsia="ru-RU"/>
        </w:rPr>
        <w:drawing>
          <wp:inline distT="0" distB="0" distL="0" distR="0">
            <wp:extent cx="254000" cy="22860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54000" cy="228600"/>
                    </a:xfrm>
                    <a:prstGeom prst="rect">
                      <a:avLst/>
                    </a:prstGeom>
                    <a:noFill/>
                    <a:ln>
                      <a:noFill/>
                    </a:ln>
                  </pic:spPr>
                </pic:pic>
              </a:graphicData>
            </a:graphic>
          </wp:inline>
        </w:drawing>
      </w:r>
      <w:r w:rsidR="00F61CB7" w:rsidRPr="003325B3">
        <w:rPr>
          <w:rFonts w:ascii="Times New Roman" w:hAnsi="Times New Roman"/>
          <w:b/>
          <w:bCs/>
          <w:sz w:val="16"/>
          <w:szCs w:val="16"/>
        </w:rPr>
        <w:t>–</w:t>
      </w:r>
      <w:r w:rsidR="00B540EE" w:rsidRPr="003325B3">
        <w:rPr>
          <w:rFonts w:ascii="Times New Roman" w:hAnsi="Times New Roman"/>
          <w:sz w:val="16"/>
          <w:szCs w:val="16"/>
        </w:rPr>
        <w:t xml:space="preserve">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w:t>
      </w:r>
      <w:r w:rsidR="00F61CB7" w:rsidRPr="003325B3">
        <w:rPr>
          <w:rFonts w:ascii="Times New Roman" w:hAnsi="Times New Roman"/>
          <w:sz w:val="16"/>
          <w:szCs w:val="16"/>
        </w:rPr>
        <w:t>–</w:t>
      </w:r>
      <w:r w:rsidR="00B540EE" w:rsidRPr="003325B3">
        <w:rPr>
          <w:rFonts w:ascii="Times New Roman" w:hAnsi="Times New Roman"/>
          <w:sz w:val="16"/>
          <w:szCs w:val="16"/>
        </w:rPr>
        <w:t xml:space="preserve"> норма</w:t>
      </w:r>
      <w:r w:rsidR="001B2D5B" w:rsidRPr="003325B3">
        <w:rPr>
          <w:rFonts w:ascii="Times New Roman" w:hAnsi="Times New Roman"/>
          <w:sz w:val="16"/>
          <w:szCs w:val="16"/>
        </w:rPr>
        <w:t>т</w:t>
      </w:r>
      <w:r w:rsidR="00B540EE" w:rsidRPr="003325B3">
        <w:rPr>
          <w:rFonts w:ascii="Times New Roman" w:hAnsi="Times New Roman"/>
          <w:sz w:val="16"/>
          <w:szCs w:val="16"/>
        </w:rPr>
        <w:t>ивные затраты на содержание особо ценного движимого имущества);</w:t>
      </w:r>
    </w:p>
    <w:p w:rsidR="00B540EE" w:rsidRPr="003325B3" w:rsidRDefault="0036263B" w:rsidP="00313A82">
      <w:pPr>
        <w:spacing w:after="0" w:line="240" w:lineRule="auto"/>
        <w:ind w:firstLine="709"/>
        <w:jc w:val="both"/>
        <w:rPr>
          <w:rFonts w:ascii="Times New Roman" w:hAnsi="Times New Roman"/>
          <w:sz w:val="16"/>
          <w:szCs w:val="16"/>
        </w:rPr>
      </w:pPr>
      <w:r w:rsidRPr="003325B3">
        <w:rPr>
          <w:rFonts w:ascii="Times New Roman" w:hAnsi="Times New Roman"/>
          <w:noProof/>
          <w:sz w:val="16"/>
          <w:szCs w:val="16"/>
          <w:lang w:eastAsia="ru-RU"/>
        </w:rPr>
        <w:drawing>
          <wp:inline distT="0" distB="0" distL="0" distR="0">
            <wp:extent cx="241300" cy="228600"/>
            <wp:effectExtent l="0" t="0" r="12700" b="0"/>
            <wp:docPr id="51" name="Рисунок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8"/>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41300" cy="228600"/>
                    </a:xfrm>
                    <a:prstGeom prst="rect">
                      <a:avLst/>
                    </a:prstGeom>
                    <a:noFill/>
                    <a:ln>
                      <a:noFill/>
                    </a:ln>
                  </pic:spPr>
                </pic:pic>
              </a:graphicData>
            </a:graphic>
          </wp:inline>
        </w:drawing>
      </w:r>
      <w:r w:rsidR="001B2D5B" w:rsidRPr="003325B3">
        <w:rPr>
          <w:rFonts w:ascii="Times New Roman" w:hAnsi="Times New Roman"/>
          <w:b/>
          <w:bCs/>
          <w:sz w:val="16"/>
          <w:szCs w:val="16"/>
        </w:rPr>
        <w:t>–</w:t>
      </w:r>
      <w:r w:rsidR="00B540EE" w:rsidRPr="003325B3">
        <w:rPr>
          <w:rFonts w:ascii="Times New Roman" w:hAnsi="Times New Roman"/>
          <w:sz w:val="16"/>
          <w:szCs w:val="16"/>
        </w:rPr>
        <w:t xml:space="preserve"> нормативные затраты на приобретение услуг связи;</w:t>
      </w:r>
    </w:p>
    <w:p w:rsidR="00B540EE" w:rsidRPr="003325B3" w:rsidRDefault="0036263B" w:rsidP="00313A82">
      <w:pPr>
        <w:tabs>
          <w:tab w:val="left" w:pos="8222"/>
        </w:tabs>
        <w:spacing w:after="0" w:line="240" w:lineRule="auto"/>
        <w:ind w:firstLine="709"/>
        <w:jc w:val="both"/>
        <w:rPr>
          <w:rFonts w:ascii="Times New Roman" w:hAnsi="Times New Roman"/>
          <w:sz w:val="16"/>
          <w:szCs w:val="16"/>
        </w:rPr>
      </w:pPr>
      <w:r w:rsidRPr="003325B3">
        <w:rPr>
          <w:rFonts w:ascii="Times New Roman" w:hAnsi="Times New Roman"/>
          <w:noProof/>
          <w:sz w:val="16"/>
          <w:szCs w:val="16"/>
          <w:lang w:eastAsia="ru-RU"/>
        </w:rPr>
        <w:drawing>
          <wp:inline distT="0" distB="0" distL="0" distR="0">
            <wp:extent cx="254000" cy="228600"/>
            <wp:effectExtent l="0" t="0" r="0" b="0"/>
            <wp:docPr id="52" name="Рисунок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7"/>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54000" cy="228600"/>
                    </a:xfrm>
                    <a:prstGeom prst="rect">
                      <a:avLst/>
                    </a:prstGeom>
                    <a:noFill/>
                    <a:ln>
                      <a:noFill/>
                    </a:ln>
                  </pic:spPr>
                </pic:pic>
              </a:graphicData>
            </a:graphic>
          </wp:inline>
        </w:drawing>
      </w:r>
      <w:r w:rsidR="001B2D5B" w:rsidRPr="003325B3">
        <w:rPr>
          <w:rFonts w:ascii="Times New Roman" w:hAnsi="Times New Roman"/>
          <w:b/>
          <w:bCs/>
          <w:sz w:val="16"/>
          <w:szCs w:val="16"/>
        </w:rPr>
        <w:t>–</w:t>
      </w:r>
      <w:r w:rsidR="00B540EE" w:rsidRPr="003325B3">
        <w:rPr>
          <w:rFonts w:ascii="Times New Roman" w:hAnsi="Times New Roman"/>
          <w:sz w:val="16"/>
          <w:szCs w:val="16"/>
        </w:rPr>
        <w:t xml:space="preserve"> нормативные затраты на приобретение транспортных услуг;</w:t>
      </w:r>
    </w:p>
    <w:p w:rsidR="00B540EE" w:rsidRPr="003325B3" w:rsidRDefault="0036263B" w:rsidP="00313A82">
      <w:pPr>
        <w:tabs>
          <w:tab w:val="left" w:pos="8222"/>
        </w:tabs>
        <w:spacing w:after="0" w:line="240" w:lineRule="auto"/>
        <w:ind w:firstLine="709"/>
        <w:jc w:val="both"/>
        <w:rPr>
          <w:rFonts w:ascii="Times New Roman" w:hAnsi="Times New Roman"/>
          <w:sz w:val="16"/>
          <w:szCs w:val="16"/>
        </w:rPr>
      </w:pPr>
      <w:r w:rsidRPr="003325B3">
        <w:rPr>
          <w:rFonts w:ascii="Times New Roman" w:hAnsi="Times New Roman"/>
          <w:noProof/>
          <w:sz w:val="16"/>
          <w:szCs w:val="16"/>
          <w:lang w:eastAsia="ru-RU"/>
        </w:rPr>
        <w:drawing>
          <wp:inline distT="0" distB="0" distL="0" distR="0">
            <wp:extent cx="266700" cy="228600"/>
            <wp:effectExtent l="0" t="0" r="12700" b="0"/>
            <wp:docPr id="53" name="Рисунок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6"/>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001B2D5B" w:rsidRPr="003325B3">
        <w:rPr>
          <w:rFonts w:ascii="Times New Roman" w:hAnsi="Times New Roman"/>
          <w:b/>
          <w:bCs/>
          <w:sz w:val="16"/>
          <w:szCs w:val="16"/>
        </w:rPr>
        <w:t>–</w:t>
      </w:r>
      <w:r w:rsidR="00B540EE" w:rsidRPr="003325B3">
        <w:rPr>
          <w:rFonts w:ascii="Times New Roman" w:hAnsi="Times New Roman"/>
          <w:sz w:val="16"/>
          <w:szCs w:val="16"/>
        </w:rPr>
        <w:t xml:space="preserve"> прочие нормативные затраты на общехозяйственные нужды</w:t>
      </w:r>
      <w:r w:rsidR="001B2D5B" w:rsidRPr="003325B3">
        <w:rPr>
          <w:rFonts w:ascii="Times New Roman" w:hAnsi="Times New Roman"/>
          <w:sz w:val="16"/>
          <w:szCs w:val="16"/>
        </w:rPr>
        <w:t>.</w:t>
      </w:r>
    </w:p>
    <w:p w:rsidR="00B540EE" w:rsidRPr="003325B3" w:rsidRDefault="00B540EE" w:rsidP="00313A82">
      <w:pPr>
        <w:tabs>
          <w:tab w:val="left" w:pos="8222"/>
        </w:tabs>
        <w:spacing w:after="0" w:line="240" w:lineRule="auto"/>
        <w:ind w:firstLine="709"/>
        <w:jc w:val="both"/>
        <w:rPr>
          <w:rFonts w:ascii="Times New Roman" w:hAnsi="Times New Roman"/>
          <w:sz w:val="16"/>
          <w:szCs w:val="16"/>
        </w:rPr>
      </w:pPr>
      <w:r w:rsidRPr="003325B3">
        <w:rPr>
          <w:rFonts w:ascii="Times New Roman" w:hAnsi="Times New Roman"/>
          <w:sz w:val="16"/>
          <w:szCs w:val="16"/>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B540EE" w:rsidRPr="003325B3" w:rsidRDefault="00B540EE" w:rsidP="00313A82">
      <w:pPr>
        <w:spacing w:after="0" w:line="240" w:lineRule="auto"/>
        <w:ind w:firstLine="709"/>
        <w:jc w:val="both"/>
        <w:rPr>
          <w:rFonts w:ascii="Times New Roman" w:hAnsi="Times New Roman"/>
          <w:sz w:val="16"/>
          <w:szCs w:val="16"/>
        </w:rPr>
      </w:pPr>
      <w:r w:rsidRPr="003325B3">
        <w:rPr>
          <w:rFonts w:ascii="Times New Roman" w:hAnsi="Times New Roman"/>
          <w:sz w:val="16"/>
          <w:szCs w:val="16"/>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B540EE" w:rsidRPr="003325B3" w:rsidRDefault="00B540EE" w:rsidP="00313A82">
      <w:pPr>
        <w:spacing w:after="0" w:line="240" w:lineRule="auto"/>
        <w:ind w:firstLine="709"/>
        <w:jc w:val="both"/>
        <w:rPr>
          <w:rFonts w:ascii="Times New Roman" w:hAnsi="Times New Roman"/>
          <w:sz w:val="16"/>
          <w:szCs w:val="16"/>
        </w:rPr>
      </w:pPr>
      <w:r w:rsidRPr="003325B3">
        <w:rPr>
          <w:rFonts w:ascii="Times New Roman" w:hAnsi="Times New Roman"/>
          <w:sz w:val="16"/>
          <w:szCs w:val="16"/>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B540EE" w:rsidRPr="003325B3" w:rsidRDefault="00B540EE" w:rsidP="00313A82">
      <w:pPr>
        <w:spacing w:after="0" w:line="240" w:lineRule="auto"/>
        <w:ind w:firstLine="709"/>
        <w:jc w:val="both"/>
        <w:rPr>
          <w:rFonts w:ascii="Times New Roman" w:hAnsi="Times New Roman"/>
          <w:sz w:val="16"/>
          <w:szCs w:val="16"/>
        </w:rPr>
      </w:pPr>
      <w:r w:rsidRPr="003325B3">
        <w:rPr>
          <w:rFonts w:ascii="Times New Roman" w:hAnsi="Times New Roman"/>
          <w:sz w:val="16"/>
          <w:szCs w:val="16"/>
        </w:rPr>
        <w:t>2) нормативные затраты на горячее водоснабжение;</w:t>
      </w:r>
    </w:p>
    <w:p w:rsidR="00B540EE" w:rsidRPr="003325B3" w:rsidRDefault="00B540EE" w:rsidP="00313A82">
      <w:pPr>
        <w:spacing w:after="0" w:line="240" w:lineRule="auto"/>
        <w:ind w:firstLine="709"/>
        <w:jc w:val="both"/>
        <w:rPr>
          <w:rFonts w:ascii="Times New Roman" w:hAnsi="Times New Roman"/>
          <w:sz w:val="16"/>
          <w:szCs w:val="16"/>
        </w:rPr>
      </w:pPr>
      <w:r w:rsidRPr="003325B3">
        <w:rPr>
          <w:rFonts w:ascii="Times New Roman" w:hAnsi="Times New Roman"/>
          <w:sz w:val="16"/>
          <w:szCs w:val="16"/>
        </w:rPr>
        <w:t>3) нормативные затраты на потребление электрической энергии;</w:t>
      </w:r>
    </w:p>
    <w:p w:rsidR="00B540EE" w:rsidRPr="003325B3" w:rsidRDefault="00B540EE" w:rsidP="00313A82">
      <w:pPr>
        <w:spacing w:after="0" w:line="240" w:lineRule="auto"/>
        <w:ind w:firstLine="709"/>
        <w:jc w:val="both"/>
        <w:rPr>
          <w:rFonts w:ascii="Times New Roman" w:hAnsi="Times New Roman"/>
          <w:sz w:val="16"/>
          <w:szCs w:val="16"/>
        </w:rPr>
      </w:pPr>
      <w:r w:rsidRPr="003325B3">
        <w:rPr>
          <w:rFonts w:ascii="Times New Roman" w:hAnsi="Times New Roman"/>
          <w:sz w:val="16"/>
          <w:szCs w:val="16"/>
        </w:rPr>
        <w:t xml:space="preserve">4) нормативные затраты на потребление тепловой энергии. </w:t>
      </w:r>
      <w:r w:rsidR="001B2D5B" w:rsidRPr="003325B3">
        <w:rPr>
          <w:rFonts w:ascii="Times New Roman" w:hAnsi="Times New Roman"/>
          <w:sz w:val="16"/>
          <w:szCs w:val="16"/>
        </w:rPr>
        <w:t>В </w:t>
      </w:r>
      <w:r w:rsidRPr="003325B3">
        <w:rPr>
          <w:rFonts w:ascii="Times New Roman" w:hAnsi="Times New Roman"/>
          <w:sz w:val="16"/>
          <w:szCs w:val="16"/>
        </w:rPr>
        <w:t>случае если организациями используется котельно-печное отопление, данные нормативные затраты не включаются в состав коммунальных услуг.</w:t>
      </w:r>
    </w:p>
    <w:p w:rsidR="00B540EE" w:rsidRPr="003325B3" w:rsidRDefault="00B540EE" w:rsidP="00313A82">
      <w:pPr>
        <w:spacing w:after="0" w:line="240" w:lineRule="auto"/>
        <w:ind w:firstLine="709"/>
        <w:jc w:val="both"/>
        <w:rPr>
          <w:rFonts w:ascii="Times New Roman" w:hAnsi="Times New Roman"/>
          <w:sz w:val="16"/>
          <w:szCs w:val="16"/>
        </w:rPr>
      </w:pPr>
      <w:r w:rsidRPr="003325B3">
        <w:rPr>
          <w:rFonts w:ascii="Times New Roman" w:hAnsi="Times New Roman"/>
          <w:sz w:val="16"/>
          <w:szCs w:val="16"/>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B540EE" w:rsidRPr="003325B3" w:rsidRDefault="00B540EE" w:rsidP="00313A82">
      <w:pPr>
        <w:spacing w:after="0" w:line="240" w:lineRule="auto"/>
        <w:ind w:firstLine="709"/>
        <w:jc w:val="both"/>
        <w:rPr>
          <w:rFonts w:ascii="Times New Roman" w:hAnsi="Times New Roman"/>
          <w:sz w:val="16"/>
          <w:szCs w:val="16"/>
        </w:rPr>
      </w:pPr>
      <w:r w:rsidRPr="003325B3">
        <w:rPr>
          <w:rFonts w:ascii="Times New Roman" w:hAnsi="Times New Roman"/>
          <w:sz w:val="16"/>
          <w:szCs w:val="16"/>
        </w:rPr>
        <w:t>Нормативные затраты на содержание недвижимого имущества включают в себя:</w:t>
      </w:r>
    </w:p>
    <w:p w:rsidR="00B540EE" w:rsidRPr="003325B3" w:rsidRDefault="00B540EE" w:rsidP="00313A82">
      <w:pPr>
        <w:pStyle w:val="a8"/>
        <w:numPr>
          <w:ilvl w:val="0"/>
          <w:numId w:val="142"/>
        </w:numPr>
        <w:tabs>
          <w:tab w:val="left" w:pos="993"/>
        </w:tabs>
        <w:ind w:left="0" w:firstLine="709"/>
        <w:jc w:val="both"/>
        <w:rPr>
          <w:rFonts w:ascii="Times New Roman" w:hAnsi="Times New Roman"/>
          <w:sz w:val="16"/>
          <w:szCs w:val="16"/>
        </w:rPr>
      </w:pPr>
      <w:r w:rsidRPr="003325B3">
        <w:rPr>
          <w:rFonts w:ascii="Times New Roman" w:hAnsi="Times New Roman"/>
          <w:sz w:val="16"/>
          <w:szCs w:val="16"/>
        </w:rPr>
        <w:t>нормативные затраты на эксплуатацию системы охранной сигнализации и противопожарной безопасности;</w:t>
      </w:r>
    </w:p>
    <w:p w:rsidR="00B540EE" w:rsidRPr="003325B3" w:rsidRDefault="00B540EE" w:rsidP="00313A82">
      <w:pPr>
        <w:pStyle w:val="a8"/>
        <w:numPr>
          <w:ilvl w:val="0"/>
          <w:numId w:val="142"/>
        </w:numPr>
        <w:tabs>
          <w:tab w:val="left" w:pos="993"/>
        </w:tabs>
        <w:ind w:left="0" w:firstLine="709"/>
        <w:jc w:val="both"/>
        <w:rPr>
          <w:rFonts w:ascii="Times New Roman" w:hAnsi="Times New Roman"/>
          <w:sz w:val="16"/>
          <w:szCs w:val="16"/>
        </w:rPr>
      </w:pPr>
      <w:r w:rsidRPr="003325B3">
        <w:rPr>
          <w:rFonts w:ascii="Times New Roman" w:hAnsi="Times New Roman"/>
          <w:sz w:val="16"/>
          <w:szCs w:val="16"/>
        </w:rPr>
        <w:t>нормативные затраты на аренду недвижимого имущества;</w:t>
      </w:r>
    </w:p>
    <w:p w:rsidR="00B540EE" w:rsidRPr="003325B3" w:rsidRDefault="00B540EE" w:rsidP="00313A82">
      <w:pPr>
        <w:pStyle w:val="a8"/>
        <w:numPr>
          <w:ilvl w:val="0"/>
          <w:numId w:val="142"/>
        </w:numPr>
        <w:tabs>
          <w:tab w:val="left" w:pos="993"/>
        </w:tabs>
        <w:ind w:left="0" w:firstLine="709"/>
        <w:jc w:val="both"/>
        <w:rPr>
          <w:rFonts w:ascii="Times New Roman" w:hAnsi="Times New Roman"/>
          <w:sz w:val="16"/>
          <w:szCs w:val="16"/>
        </w:rPr>
      </w:pPr>
      <w:r w:rsidRPr="003325B3">
        <w:rPr>
          <w:rFonts w:ascii="Times New Roman" w:hAnsi="Times New Roman"/>
          <w:sz w:val="16"/>
          <w:szCs w:val="16"/>
        </w:rPr>
        <w:t>нормативные затраты на проведение текущего ремонта объектов недвижимого имущества;</w:t>
      </w:r>
    </w:p>
    <w:p w:rsidR="00B540EE" w:rsidRPr="003325B3" w:rsidRDefault="00B540EE" w:rsidP="00313A82">
      <w:pPr>
        <w:pStyle w:val="a8"/>
        <w:numPr>
          <w:ilvl w:val="0"/>
          <w:numId w:val="142"/>
        </w:numPr>
        <w:tabs>
          <w:tab w:val="left" w:pos="993"/>
        </w:tabs>
        <w:ind w:left="0" w:firstLine="709"/>
        <w:jc w:val="both"/>
        <w:rPr>
          <w:rFonts w:ascii="Times New Roman" w:hAnsi="Times New Roman"/>
          <w:sz w:val="16"/>
          <w:szCs w:val="16"/>
        </w:rPr>
      </w:pPr>
      <w:r w:rsidRPr="003325B3">
        <w:rPr>
          <w:rFonts w:ascii="Times New Roman" w:hAnsi="Times New Roman"/>
          <w:sz w:val="16"/>
          <w:szCs w:val="16"/>
        </w:rPr>
        <w:t>нормативные затраты на содержание прилегающих территорий в соответствии с утвержденными санитарными правилами и нормами;</w:t>
      </w:r>
    </w:p>
    <w:p w:rsidR="00B540EE" w:rsidRPr="003325B3" w:rsidRDefault="00B540EE" w:rsidP="00313A82">
      <w:pPr>
        <w:pStyle w:val="a8"/>
        <w:numPr>
          <w:ilvl w:val="0"/>
          <w:numId w:val="142"/>
        </w:numPr>
        <w:tabs>
          <w:tab w:val="left" w:pos="993"/>
        </w:tabs>
        <w:ind w:left="0" w:firstLine="709"/>
        <w:jc w:val="both"/>
        <w:rPr>
          <w:rFonts w:ascii="Times New Roman" w:hAnsi="Times New Roman"/>
          <w:sz w:val="16"/>
          <w:szCs w:val="16"/>
        </w:rPr>
      </w:pPr>
      <w:r w:rsidRPr="003325B3">
        <w:rPr>
          <w:rFonts w:ascii="Times New Roman" w:hAnsi="Times New Roman"/>
          <w:sz w:val="16"/>
          <w:szCs w:val="16"/>
        </w:rPr>
        <w:t>прочие нормативные затраты на содержание недвижимого имущества.</w:t>
      </w:r>
    </w:p>
    <w:p w:rsidR="00B540EE" w:rsidRPr="007A76F8" w:rsidRDefault="00B540EE" w:rsidP="00313A82">
      <w:pPr>
        <w:spacing w:after="0" w:line="240" w:lineRule="auto"/>
        <w:ind w:firstLine="709"/>
        <w:jc w:val="both"/>
        <w:rPr>
          <w:rFonts w:ascii="Times New Roman" w:hAnsi="Times New Roman"/>
          <w:sz w:val="20"/>
          <w:szCs w:val="20"/>
        </w:rPr>
      </w:pPr>
      <w:r w:rsidRPr="007A76F8">
        <w:rPr>
          <w:rFonts w:ascii="Times New Roman" w:hAnsi="Times New Roman"/>
          <w:sz w:val="20"/>
          <w:szCs w:val="20"/>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B540EE" w:rsidRPr="007A76F8" w:rsidRDefault="00B540EE" w:rsidP="00313A82">
      <w:pPr>
        <w:spacing w:after="0" w:line="240" w:lineRule="auto"/>
        <w:ind w:firstLine="709"/>
        <w:jc w:val="both"/>
        <w:rPr>
          <w:rFonts w:ascii="Times New Roman" w:hAnsi="Times New Roman"/>
          <w:sz w:val="20"/>
          <w:szCs w:val="20"/>
        </w:rPr>
      </w:pPr>
      <w:r w:rsidRPr="007A76F8">
        <w:rPr>
          <w:rFonts w:ascii="Times New Roman" w:hAnsi="Times New Roman"/>
          <w:sz w:val="20"/>
          <w:szCs w:val="20"/>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B540EE" w:rsidRPr="007A76F8" w:rsidRDefault="00B540EE" w:rsidP="00313A82">
      <w:pPr>
        <w:pStyle w:val="3"/>
        <w:numPr>
          <w:ilvl w:val="2"/>
          <w:numId w:val="68"/>
        </w:numPr>
        <w:spacing w:before="0" w:beforeAutospacing="0" w:after="0" w:afterAutospacing="0"/>
        <w:rPr>
          <w:sz w:val="20"/>
          <w:szCs w:val="20"/>
        </w:rPr>
      </w:pPr>
      <w:bookmarkStart w:id="439" w:name="_Toc410654081"/>
      <w:bookmarkStart w:id="440" w:name="_Toc409691739"/>
      <w:bookmarkStart w:id="441" w:name="_Toc414553289"/>
      <w:r w:rsidRPr="007A76F8">
        <w:rPr>
          <w:sz w:val="20"/>
          <w:szCs w:val="20"/>
        </w:rPr>
        <w:t>Материально-технические условия реализации основной</w:t>
      </w:r>
      <w:bookmarkStart w:id="442" w:name="_Toc410654082"/>
      <w:bookmarkEnd w:id="439"/>
      <w:r w:rsidRPr="007A76F8">
        <w:rPr>
          <w:sz w:val="20"/>
          <w:szCs w:val="20"/>
        </w:rPr>
        <w:t>образовательной программы</w:t>
      </w:r>
      <w:bookmarkEnd w:id="440"/>
      <w:bookmarkEnd w:id="441"/>
      <w:bookmarkEnd w:id="442"/>
    </w:p>
    <w:p w:rsidR="00B540EE" w:rsidRPr="007A76F8" w:rsidRDefault="00B540EE" w:rsidP="00313A82">
      <w:pPr>
        <w:spacing w:after="0" w:line="240" w:lineRule="auto"/>
        <w:ind w:firstLine="709"/>
        <w:jc w:val="both"/>
        <w:rPr>
          <w:rFonts w:ascii="Times New Roman" w:hAnsi="Times New Roman"/>
          <w:sz w:val="20"/>
          <w:szCs w:val="20"/>
        </w:rPr>
      </w:pPr>
      <w:r w:rsidRPr="007A76F8">
        <w:rPr>
          <w:rFonts w:ascii="Times New Roman" w:hAnsi="Times New Roman"/>
          <w:sz w:val="20"/>
          <w:szCs w:val="20"/>
        </w:rPr>
        <w:t>Материально-техническая база образовательной организации должна быть приведена в соответствие с задачами по обеспечению реализации основной образовательной программы образовательной организации, необходимого учебно-материального оснащения образовательного процесса и созданию соответствующей образовательной и социальной среды.</w:t>
      </w:r>
    </w:p>
    <w:p w:rsidR="00B540EE" w:rsidRPr="007A76F8" w:rsidRDefault="00B540EE" w:rsidP="00313A82">
      <w:pPr>
        <w:spacing w:after="0" w:line="240" w:lineRule="auto"/>
        <w:ind w:firstLine="709"/>
        <w:jc w:val="both"/>
        <w:rPr>
          <w:rFonts w:ascii="Times New Roman" w:hAnsi="Times New Roman"/>
          <w:sz w:val="20"/>
          <w:szCs w:val="20"/>
        </w:rPr>
      </w:pPr>
      <w:r w:rsidRPr="007A76F8">
        <w:rPr>
          <w:rFonts w:ascii="Times New Roman" w:hAnsi="Times New Roman"/>
          <w:sz w:val="20"/>
          <w:szCs w:val="20"/>
        </w:rPr>
        <w:t>Для этого образовательная организация разрабатывает и закрепляет локальным актом перечни оснащения и оборудования образовательной организации.</w:t>
      </w:r>
    </w:p>
    <w:p w:rsidR="00B540EE" w:rsidRPr="007A76F8" w:rsidRDefault="00B540EE" w:rsidP="00313A82">
      <w:pPr>
        <w:spacing w:after="0" w:line="240" w:lineRule="auto"/>
        <w:ind w:firstLine="709"/>
        <w:jc w:val="both"/>
        <w:rPr>
          <w:rFonts w:ascii="Times New Roman" w:hAnsi="Times New Roman"/>
          <w:sz w:val="20"/>
          <w:szCs w:val="20"/>
        </w:rPr>
      </w:pPr>
      <w:r w:rsidRPr="007A76F8">
        <w:rPr>
          <w:rFonts w:ascii="Times New Roman" w:hAnsi="Times New Roman"/>
          <w:sz w:val="20"/>
          <w:szCs w:val="20"/>
        </w:rPr>
        <w:t xml:space="preserve">Критериальными источниками оценки учебно-материального обеспечения образовательногопроцесса являются требования </w:t>
      </w:r>
      <w:r w:rsidR="00201777" w:rsidRPr="007A76F8">
        <w:rPr>
          <w:rFonts w:ascii="Times New Roman" w:hAnsi="Times New Roman"/>
          <w:sz w:val="20"/>
          <w:szCs w:val="20"/>
        </w:rPr>
        <w:t xml:space="preserve"> ФГОС, требования Положения о лицензировании образовательной деятельности, утвержденного постановлением Правительства Российской Федерации от 28 октября 2013 №966.;</w:t>
      </w:r>
      <w:r w:rsidR="00AB0A45" w:rsidRPr="007A76F8">
        <w:rPr>
          <w:rFonts w:ascii="Times New Roman" w:hAnsi="Times New Roman"/>
          <w:sz w:val="20"/>
          <w:szCs w:val="20"/>
        </w:rPr>
        <w:t>п</w:t>
      </w:r>
      <w:r w:rsidRPr="007A76F8">
        <w:rPr>
          <w:rFonts w:ascii="Times New Roman" w:hAnsi="Times New Roman"/>
          <w:sz w:val="20"/>
          <w:szCs w:val="20"/>
        </w:rPr>
        <w:t>еречни</w:t>
      </w:r>
      <w:r w:rsidR="00201777" w:rsidRPr="007A76F8">
        <w:rPr>
          <w:rFonts w:ascii="Times New Roman" w:hAnsi="Times New Roman"/>
          <w:sz w:val="20"/>
          <w:szCs w:val="20"/>
        </w:rPr>
        <w:t xml:space="preserve"> рекомендуемой учебной литературы и цифровых образовательных ресурсов</w:t>
      </w:r>
      <w:r w:rsidRPr="007A76F8">
        <w:rPr>
          <w:rFonts w:ascii="Times New Roman" w:hAnsi="Times New Roman"/>
          <w:sz w:val="20"/>
          <w:szCs w:val="20"/>
        </w:rPr>
        <w:t>, утвержд</w:t>
      </w:r>
      <w:r w:rsidR="00245F1D" w:rsidRPr="007A76F8">
        <w:rPr>
          <w:rFonts w:ascii="Times New Roman" w:hAnsi="Times New Roman"/>
          <w:sz w:val="20"/>
          <w:szCs w:val="20"/>
        </w:rPr>
        <w:t>е</w:t>
      </w:r>
      <w:r w:rsidRPr="007A76F8">
        <w:rPr>
          <w:rFonts w:ascii="Times New Roman" w:hAnsi="Times New Roman"/>
          <w:sz w:val="20"/>
          <w:szCs w:val="20"/>
        </w:rPr>
        <w:t>нные региональными нормативными актами и локальными актами образовательной организации, разработанными с уч</w:t>
      </w:r>
      <w:r w:rsidR="00245F1D" w:rsidRPr="007A76F8">
        <w:rPr>
          <w:rFonts w:ascii="Times New Roman" w:hAnsi="Times New Roman"/>
          <w:sz w:val="20"/>
          <w:szCs w:val="20"/>
        </w:rPr>
        <w:t>е</w:t>
      </w:r>
      <w:r w:rsidRPr="007A76F8">
        <w:rPr>
          <w:rFonts w:ascii="Times New Roman" w:hAnsi="Times New Roman"/>
          <w:sz w:val="20"/>
          <w:szCs w:val="20"/>
        </w:rPr>
        <w:t xml:space="preserve">том </w:t>
      </w:r>
      <w:r w:rsidR="006A5C7B" w:rsidRPr="007A76F8">
        <w:rPr>
          <w:rFonts w:ascii="Times New Roman" w:hAnsi="Times New Roman"/>
          <w:sz w:val="20"/>
          <w:szCs w:val="20"/>
        </w:rPr>
        <w:t xml:space="preserve">местных условий, </w:t>
      </w:r>
      <w:r w:rsidRPr="007A76F8">
        <w:rPr>
          <w:rFonts w:ascii="Times New Roman" w:hAnsi="Times New Roman"/>
          <w:sz w:val="20"/>
          <w:szCs w:val="20"/>
        </w:rPr>
        <w:t>особенностей реализации основной образовательной программы в образовательной организации.</w:t>
      </w:r>
    </w:p>
    <w:p w:rsidR="00B540EE" w:rsidRPr="007A76F8" w:rsidRDefault="00B540EE" w:rsidP="00313A82">
      <w:pPr>
        <w:spacing w:after="0" w:line="240" w:lineRule="auto"/>
        <w:ind w:firstLine="709"/>
        <w:jc w:val="both"/>
        <w:rPr>
          <w:rFonts w:ascii="Times New Roman" w:hAnsi="Times New Roman"/>
          <w:sz w:val="20"/>
          <w:szCs w:val="20"/>
        </w:rPr>
      </w:pPr>
      <w:r w:rsidRPr="007A76F8">
        <w:rPr>
          <w:rFonts w:ascii="Times New Roman" w:hAnsi="Times New Roman"/>
          <w:sz w:val="20"/>
          <w:szCs w:val="20"/>
        </w:rPr>
        <w:t xml:space="preserve">В соответствии с требованиями ФГОС в образовательной организации, </w:t>
      </w:r>
      <w:r w:rsidR="00AB0A45" w:rsidRPr="007A76F8">
        <w:rPr>
          <w:rFonts w:ascii="Times New Roman" w:hAnsi="Times New Roman"/>
          <w:sz w:val="20"/>
          <w:szCs w:val="20"/>
        </w:rPr>
        <w:t xml:space="preserve">реализующей </w:t>
      </w:r>
      <w:r w:rsidRPr="007A76F8">
        <w:rPr>
          <w:rFonts w:ascii="Times New Roman" w:hAnsi="Times New Roman"/>
          <w:sz w:val="20"/>
          <w:szCs w:val="20"/>
        </w:rPr>
        <w:t xml:space="preserve">основную образовательную программу основного общего образования, </w:t>
      </w:r>
      <w:r w:rsidR="006A5C7B" w:rsidRPr="007A76F8">
        <w:rPr>
          <w:rFonts w:ascii="Times New Roman" w:hAnsi="Times New Roman"/>
          <w:sz w:val="20"/>
          <w:szCs w:val="20"/>
        </w:rPr>
        <w:t>создаются и устанавливаются</w:t>
      </w:r>
      <w:r w:rsidRPr="007A76F8">
        <w:rPr>
          <w:rFonts w:ascii="Times New Roman" w:hAnsi="Times New Roman"/>
          <w:sz w:val="20"/>
          <w:szCs w:val="20"/>
        </w:rPr>
        <w:t>:</w:t>
      </w:r>
    </w:p>
    <w:p w:rsidR="00B540EE" w:rsidRPr="007A76F8" w:rsidRDefault="00B540EE" w:rsidP="00313A82">
      <w:pPr>
        <w:pStyle w:val="a8"/>
        <w:numPr>
          <w:ilvl w:val="0"/>
          <w:numId w:val="143"/>
        </w:numPr>
        <w:tabs>
          <w:tab w:val="left" w:pos="993"/>
        </w:tabs>
        <w:ind w:left="0" w:firstLine="709"/>
        <w:jc w:val="both"/>
        <w:rPr>
          <w:rFonts w:ascii="Times New Roman" w:hAnsi="Times New Roman"/>
          <w:sz w:val="20"/>
          <w:szCs w:val="20"/>
        </w:rPr>
      </w:pPr>
      <w:r w:rsidRPr="007A76F8">
        <w:rPr>
          <w:rFonts w:ascii="Times New Roman" w:hAnsi="Times New Roman"/>
          <w:sz w:val="20"/>
          <w:szCs w:val="20"/>
        </w:rPr>
        <w:t>учебные кабинеты с автоматизированными рабочими местами обучающихся и педагогических работников;</w:t>
      </w:r>
    </w:p>
    <w:p w:rsidR="00B540EE" w:rsidRPr="007A76F8" w:rsidRDefault="00B540EE" w:rsidP="00313A82">
      <w:pPr>
        <w:pStyle w:val="a8"/>
        <w:numPr>
          <w:ilvl w:val="0"/>
          <w:numId w:val="143"/>
        </w:numPr>
        <w:tabs>
          <w:tab w:val="left" w:pos="993"/>
        </w:tabs>
        <w:ind w:left="0" w:firstLine="709"/>
        <w:jc w:val="both"/>
        <w:rPr>
          <w:rFonts w:ascii="Times New Roman" w:hAnsi="Times New Roman"/>
          <w:sz w:val="20"/>
          <w:szCs w:val="20"/>
        </w:rPr>
      </w:pPr>
      <w:r w:rsidRPr="007A76F8">
        <w:rPr>
          <w:rFonts w:ascii="Times New Roman" w:hAnsi="Times New Roman"/>
          <w:sz w:val="20"/>
          <w:szCs w:val="20"/>
        </w:rPr>
        <w:t>лекционные аудитории;</w:t>
      </w:r>
    </w:p>
    <w:p w:rsidR="00B540EE" w:rsidRPr="007A76F8" w:rsidRDefault="00B540EE" w:rsidP="00313A82">
      <w:pPr>
        <w:pStyle w:val="a8"/>
        <w:numPr>
          <w:ilvl w:val="0"/>
          <w:numId w:val="143"/>
        </w:numPr>
        <w:tabs>
          <w:tab w:val="left" w:pos="993"/>
        </w:tabs>
        <w:ind w:left="0" w:firstLine="709"/>
        <w:jc w:val="both"/>
        <w:rPr>
          <w:rFonts w:ascii="Times New Roman" w:hAnsi="Times New Roman"/>
          <w:sz w:val="20"/>
          <w:szCs w:val="20"/>
        </w:rPr>
      </w:pPr>
      <w:r w:rsidRPr="007A76F8">
        <w:rPr>
          <w:rFonts w:ascii="Times New Roman" w:hAnsi="Times New Roman"/>
          <w:sz w:val="20"/>
          <w:szCs w:val="20"/>
        </w:rPr>
        <w:t>помещения для занятий учебно-исследовательской и проектной деятельностью, моделированием и техническим творчеством;</w:t>
      </w:r>
    </w:p>
    <w:p w:rsidR="00B540EE" w:rsidRPr="007A76F8" w:rsidRDefault="00B540EE" w:rsidP="00313A82">
      <w:pPr>
        <w:pStyle w:val="a8"/>
        <w:numPr>
          <w:ilvl w:val="0"/>
          <w:numId w:val="143"/>
        </w:numPr>
        <w:tabs>
          <w:tab w:val="left" w:pos="993"/>
        </w:tabs>
        <w:ind w:left="0" w:firstLine="709"/>
        <w:jc w:val="both"/>
        <w:rPr>
          <w:rFonts w:ascii="Times New Roman" w:hAnsi="Times New Roman"/>
          <w:sz w:val="20"/>
          <w:szCs w:val="20"/>
        </w:rPr>
      </w:pPr>
      <w:r w:rsidRPr="007A76F8">
        <w:rPr>
          <w:rFonts w:ascii="Times New Roman" w:hAnsi="Times New Roman"/>
          <w:sz w:val="20"/>
          <w:szCs w:val="20"/>
        </w:rPr>
        <w:t>необходимые для реализации учебной и внеурочной деятельности лаборатории и мастерские;</w:t>
      </w:r>
    </w:p>
    <w:p w:rsidR="00B540EE" w:rsidRPr="007A76F8" w:rsidRDefault="00B540EE" w:rsidP="00313A82">
      <w:pPr>
        <w:pStyle w:val="a8"/>
        <w:numPr>
          <w:ilvl w:val="0"/>
          <w:numId w:val="143"/>
        </w:numPr>
        <w:tabs>
          <w:tab w:val="left" w:pos="993"/>
        </w:tabs>
        <w:ind w:left="0" w:firstLine="709"/>
        <w:jc w:val="both"/>
        <w:rPr>
          <w:rFonts w:ascii="Times New Roman" w:hAnsi="Times New Roman"/>
          <w:sz w:val="20"/>
          <w:szCs w:val="20"/>
        </w:rPr>
      </w:pPr>
      <w:r w:rsidRPr="007A76F8">
        <w:rPr>
          <w:rFonts w:ascii="Times New Roman" w:hAnsi="Times New Roman"/>
          <w:sz w:val="20"/>
          <w:szCs w:val="20"/>
        </w:rPr>
        <w:t>помещения (кабинеты, мастерские, студии) для занятий музыкой, хореографией и изобразительным искусством;</w:t>
      </w:r>
    </w:p>
    <w:p w:rsidR="00B540EE" w:rsidRPr="007A76F8" w:rsidRDefault="00B540EE" w:rsidP="00313A82">
      <w:pPr>
        <w:pStyle w:val="a8"/>
        <w:numPr>
          <w:ilvl w:val="0"/>
          <w:numId w:val="143"/>
        </w:numPr>
        <w:tabs>
          <w:tab w:val="left" w:pos="993"/>
        </w:tabs>
        <w:ind w:left="0" w:firstLine="709"/>
        <w:jc w:val="both"/>
        <w:rPr>
          <w:rFonts w:ascii="Times New Roman" w:hAnsi="Times New Roman"/>
          <w:sz w:val="20"/>
          <w:szCs w:val="20"/>
        </w:rPr>
      </w:pPr>
      <w:r w:rsidRPr="007A76F8">
        <w:rPr>
          <w:rFonts w:ascii="Times New Roman" w:hAnsi="Times New Roman"/>
          <w:sz w:val="20"/>
          <w:szCs w:val="20"/>
        </w:rPr>
        <w:lastRenderedPageBreak/>
        <w:t>лингафонные кабинеты;</w:t>
      </w:r>
    </w:p>
    <w:p w:rsidR="00B540EE" w:rsidRPr="007A76F8" w:rsidRDefault="00B540EE" w:rsidP="00313A82">
      <w:pPr>
        <w:pStyle w:val="a8"/>
        <w:numPr>
          <w:ilvl w:val="0"/>
          <w:numId w:val="143"/>
        </w:numPr>
        <w:tabs>
          <w:tab w:val="left" w:pos="993"/>
        </w:tabs>
        <w:ind w:left="0" w:firstLine="709"/>
        <w:jc w:val="both"/>
        <w:rPr>
          <w:rFonts w:ascii="Times New Roman" w:hAnsi="Times New Roman"/>
          <w:sz w:val="20"/>
          <w:szCs w:val="20"/>
        </w:rPr>
      </w:pPr>
      <w:r w:rsidRPr="007A76F8">
        <w:rPr>
          <w:rFonts w:ascii="Times New Roman" w:hAnsi="Times New Roman"/>
          <w:sz w:val="20"/>
          <w:szCs w:val="20"/>
        </w:rPr>
        <w:t>информационно-библиотечные центры с рабочими зонами, оборудованными читальными залами и книгохранилищами, обеспечивающими сохранность книжного фонда, медиатекой;</w:t>
      </w:r>
    </w:p>
    <w:p w:rsidR="00B540EE" w:rsidRPr="007A76F8" w:rsidRDefault="00B540EE" w:rsidP="00313A82">
      <w:pPr>
        <w:pStyle w:val="a8"/>
        <w:numPr>
          <w:ilvl w:val="0"/>
          <w:numId w:val="143"/>
        </w:numPr>
        <w:tabs>
          <w:tab w:val="left" w:pos="993"/>
        </w:tabs>
        <w:ind w:left="0" w:firstLine="709"/>
        <w:jc w:val="both"/>
        <w:rPr>
          <w:rFonts w:ascii="Times New Roman" w:hAnsi="Times New Roman"/>
          <w:sz w:val="20"/>
          <w:szCs w:val="20"/>
        </w:rPr>
      </w:pPr>
      <w:r w:rsidRPr="007A76F8">
        <w:rPr>
          <w:rFonts w:ascii="Times New Roman" w:hAnsi="Times New Roman"/>
          <w:sz w:val="20"/>
          <w:szCs w:val="20"/>
        </w:rPr>
        <w:t>актовые и хореографические залы;</w:t>
      </w:r>
    </w:p>
    <w:p w:rsidR="00B540EE" w:rsidRPr="007A76F8" w:rsidRDefault="00B540EE" w:rsidP="00313A82">
      <w:pPr>
        <w:pStyle w:val="a8"/>
        <w:numPr>
          <w:ilvl w:val="0"/>
          <w:numId w:val="143"/>
        </w:numPr>
        <w:tabs>
          <w:tab w:val="left" w:pos="993"/>
        </w:tabs>
        <w:ind w:left="0" w:firstLine="709"/>
        <w:jc w:val="both"/>
        <w:rPr>
          <w:rFonts w:ascii="Times New Roman" w:hAnsi="Times New Roman"/>
          <w:sz w:val="20"/>
          <w:szCs w:val="20"/>
        </w:rPr>
      </w:pPr>
      <w:r w:rsidRPr="007A76F8">
        <w:rPr>
          <w:rFonts w:ascii="Times New Roman" w:hAnsi="Times New Roman"/>
          <w:sz w:val="20"/>
          <w:szCs w:val="20"/>
        </w:rPr>
        <w:t>спортивные комплексы, залы, бассейны, стадионы, спортивные площадки, тиры, оснащ</w:t>
      </w:r>
      <w:r w:rsidR="00245F1D" w:rsidRPr="007A76F8">
        <w:rPr>
          <w:rFonts w:ascii="Times New Roman" w:hAnsi="Times New Roman"/>
          <w:sz w:val="20"/>
          <w:szCs w:val="20"/>
        </w:rPr>
        <w:t>е</w:t>
      </w:r>
      <w:r w:rsidRPr="007A76F8">
        <w:rPr>
          <w:rFonts w:ascii="Times New Roman" w:hAnsi="Times New Roman"/>
          <w:sz w:val="20"/>
          <w:szCs w:val="20"/>
        </w:rPr>
        <w:t>нные игровым, спортивным оборудованием и инвентар</w:t>
      </w:r>
      <w:r w:rsidR="00245F1D" w:rsidRPr="007A76F8">
        <w:rPr>
          <w:rFonts w:ascii="Times New Roman" w:hAnsi="Times New Roman"/>
          <w:sz w:val="20"/>
          <w:szCs w:val="20"/>
        </w:rPr>
        <w:t>е</w:t>
      </w:r>
      <w:r w:rsidRPr="007A76F8">
        <w:rPr>
          <w:rFonts w:ascii="Times New Roman" w:hAnsi="Times New Roman"/>
          <w:sz w:val="20"/>
          <w:szCs w:val="20"/>
        </w:rPr>
        <w:t>м;</w:t>
      </w:r>
    </w:p>
    <w:p w:rsidR="00B540EE" w:rsidRPr="007A76F8" w:rsidRDefault="00B540EE" w:rsidP="00313A82">
      <w:pPr>
        <w:pStyle w:val="a8"/>
        <w:numPr>
          <w:ilvl w:val="0"/>
          <w:numId w:val="143"/>
        </w:numPr>
        <w:tabs>
          <w:tab w:val="left" w:pos="993"/>
        </w:tabs>
        <w:ind w:left="0" w:firstLine="709"/>
        <w:jc w:val="both"/>
        <w:rPr>
          <w:rFonts w:ascii="Times New Roman" w:hAnsi="Times New Roman"/>
          <w:sz w:val="20"/>
          <w:szCs w:val="20"/>
        </w:rPr>
      </w:pPr>
      <w:r w:rsidRPr="007A76F8">
        <w:rPr>
          <w:rFonts w:ascii="Times New Roman" w:hAnsi="Times New Roman"/>
          <w:sz w:val="20"/>
          <w:szCs w:val="20"/>
        </w:rPr>
        <w:t>автогородки;</w:t>
      </w:r>
    </w:p>
    <w:p w:rsidR="00B540EE" w:rsidRPr="007A76F8" w:rsidRDefault="00B540EE" w:rsidP="00313A82">
      <w:pPr>
        <w:pStyle w:val="a8"/>
        <w:numPr>
          <w:ilvl w:val="0"/>
          <w:numId w:val="143"/>
        </w:numPr>
        <w:tabs>
          <w:tab w:val="left" w:pos="993"/>
        </w:tabs>
        <w:ind w:left="0" w:firstLine="709"/>
        <w:jc w:val="both"/>
        <w:rPr>
          <w:rFonts w:ascii="Times New Roman" w:hAnsi="Times New Roman"/>
          <w:sz w:val="20"/>
          <w:szCs w:val="20"/>
        </w:rPr>
      </w:pPr>
      <w:r w:rsidRPr="007A76F8">
        <w:rPr>
          <w:rFonts w:ascii="Times New Roman" w:hAnsi="Times New Roman"/>
          <w:sz w:val="20"/>
          <w:szCs w:val="20"/>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B540EE" w:rsidRPr="007A76F8" w:rsidRDefault="00B540EE" w:rsidP="00313A82">
      <w:pPr>
        <w:pStyle w:val="a8"/>
        <w:numPr>
          <w:ilvl w:val="0"/>
          <w:numId w:val="143"/>
        </w:numPr>
        <w:tabs>
          <w:tab w:val="left" w:pos="993"/>
        </w:tabs>
        <w:ind w:left="0" w:firstLine="709"/>
        <w:jc w:val="both"/>
        <w:rPr>
          <w:rFonts w:ascii="Times New Roman" w:hAnsi="Times New Roman"/>
          <w:sz w:val="20"/>
          <w:szCs w:val="20"/>
        </w:rPr>
      </w:pPr>
      <w:r w:rsidRPr="007A76F8">
        <w:rPr>
          <w:rFonts w:ascii="Times New Roman" w:hAnsi="Times New Roman"/>
          <w:sz w:val="20"/>
          <w:szCs w:val="20"/>
        </w:rPr>
        <w:t>помещения для медицинского персонала;</w:t>
      </w:r>
    </w:p>
    <w:p w:rsidR="00B540EE" w:rsidRPr="007A76F8" w:rsidRDefault="00B540EE" w:rsidP="00313A82">
      <w:pPr>
        <w:pStyle w:val="a8"/>
        <w:numPr>
          <w:ilvl w:val="0"/>
          <w:numId w:val="143"/>
        </w:numPr>
        <w:tabs>
          <w:tab w:val="left" w:pos="993"/>
        </w:tabs>
        <w:ind w:left="0" w:firstLine="709"/>
        <w:jc w:val="both"/>
        <w:rPr>
          <w:rFonts w:ascii="Times New Roman" w:hAnsi="Times New Roman"/>
          <w:sz w:val="20"/>
          <w:szCs w:val="20"/>
        </w:rPr>
      </w:pPr>
      <w:r w:rsidRPr="007A76F8">
        <w:rPr>
          <w:rFonts w:ascii="Times New Roman" w:hAnsi="Times New Roman"/>
          <w:sz w:val="20"/>
          <w:szCs w:val="20"/>
        </w:rPr>
        <w:t>административные и иные помещения, оснащ</w:t>
      </w:r>
      <w:r w:rsidR="00245F1D" w:rsidRPr="007A76F8">
        <w:rPr>
          <w:rFonts w:ascii="Times New Roman" w:hAnsi="Times New Roman"/>
          <w:sz w:val="20"/>
          <w:szCs w:val="20"/>
        </w:rPr>
        <w:t>е</w:t>
      </w:r>
      <w:r w:rsidRPr="007A76F8">
        <w:rPr>
          <w:rFonts w:ascii="Times New Roman" w:hAnsi="Times New Roman"/>
          <w:sz w:val="20"/>
          <w:szCs w:val="20"/>
        </w:rPr>
        <w:t xml:space="preserve">нные необходимым оборудованием, в том числе для организации учебного процесса с детьми-инвалидами и детьми с </w:t>
      </w:r>
      <w:r w:rsidR="000D18F7" w:rsidRPr="007A76F8">
        <w:rPr>
          <w:rFonts w:ascii="Times New Roman" w:hAnsi="Times New Roman"/>
          <w:sz w:val="20"/>
          <w:szCs w:val="20"/>
        </w:rPr>
        <w:t>ОВЗ</w:t>
      </w:r>
      <w:r w:rsidRPr="007A76F8">
        <w:rPr>
          <w:rFonts w:ascii="Times New Roman" w:hAnsi="Times New Roman"/>
          <w:sz w:val="20"/>
          <w:szCs w:val="20"/>
        </w:rPr>
        <w:t>;</w:t>
      </w:r>
    </w:p>
    <w:p w:rsidR="00B540EE" w:rsidRPr="007A76F8" w:rsidRDefault="00B540EE" w:rsidP="00313A82">
      <w:pPr>
        <w:pStyle w:val="a8"/>
        <w:numPr>
          <w:ilvl w:val="0"/>
          <w:numId w:val="143"/>
        </w:numPr>
        <w:tabs>
          <w:tab w:val="left" w:pos="993"/>
        </w:tabs>
        <w:ind w:left="0" w:firstLine="709"/>
        <w:jc w:val="both"/>
        <w:rPr>
          <w:rFonts w:ascii="Times New Roman" w:hAnsi="Times New Roman"/>
          <w:sz w:val="20"/>
          <w:szCs w:val="20"/>
        </w:rPr>
      </w:pPr>
      <w:r w:rsidRPr="007A76F8">
        <w:rPr>
          <w:rFonts w:ascii="Times New Roman" w:hAnsi="Times New Roman"/>
          <w:sz w:val="20"/>
          <w:szCs w:val="20"/>
        </w:rPr>
        <w:t>гардеробы, санузлы, места личной гигиены;</w:t>
      </w:r>
    </w:p>
    <w:p w:rsidR="00B540EE" w:rsidRPr="007A76F8" w:rsidRDefault="00B540EE" w:rsidP="00313A82">
      <w:pPr>
        <w:pStyle w:val="a8"/>
        <w:numPr>
          <w:ilvl w:val="0"/>
          <w:numId w:val="143"/>
        </w:numPr>
        <w:tabs>
          <w:tab w:val="left" w:pos="993"/>
        </w:tabs>
        <w:ind w:left="0" w:firstLine="709"/>
        <w:jc w:val="both"/>
        <w:rPr>
          <w:rFonts w:ascii="Times New Roman" w:hAnsi="Times New Roman"/>
          <w:sz w:val="20"/>
          <w:szCs w:val="20"/>
        </w:rPr>
      </w:pPr>
      <w:r w:rsidRPr="007A76F8">
        <w:rPr>
          <w:rFonts w:ascii="Times New Roman" w:hAnsi="Times New Roman"/>
          <w:sz w:val="20"/>
          <w:szCs w:val="20"/>
        </w:rPr>
        <w:t>участок (территория) с необходимым набором оснащ</w:t>
      </w:r>
      <w:r w:rsidR="00245F1D" w:rsidRPr="007A76F8">
        <w:rPr>
          <w:rFonts w:ascii="Times New Roman" w:hAnsi="Times New Roman"/>
          <w:sz w:val="20"/>
          <w:szCs w:val="20"/>
        </w:rPr>
        <w:t>е</w:t>
      </w:r>
      <w:r w:rsidRPr="007A76F8">
        <w:rPr>
          <w:rFonts w:ascii="Times New Roman" w:hAnsi="Times New Roman"/>
          <w:sz w:val="20"/>
          <w:szCs w:val="20"/>
        </w:rPr>
        <w:t>нных зон.</w:t>
      </w:r>
    </w:p>
    <w:p w:rsidR="00B540EE" w:rsidRPr="007A76F8" w:rsidRDefault="00B540EE" w:rsidP="00313A82">
      <w:pPr>
        <w:spacing w:after="0" w:line="240" w:lineRule="auto"/>
        <w:ind w:firstLine="709"/>
        <w:jc w:val="both"/>
        <w:rPr>
          <w:rFonts w:ascii="Times New Roman" w:hAnsi="Times New Roman"/>
          <w:sz w:val="20"/>
          <w:szCs w:val="20"/>
        </w:rPr>
      </w:pPr>
      <w:r w:rsidRPr="007A76F8">
        <w:rPr>
          <w:rFonts w:ascii="Times New Roman" w:hAnsi="Times New Roman"/>
          <w:sz w:val="20"/>
          <w:szCs w:val="20"/>
        </w:rPr>
        <w:t xml:space="preserve">Все помещения должны </w:t>
      </w:r>
      <w:r w:rsidR="006A5C7B" w:rsidRPr="007A76F8">
        <w:rPr>
          <w:rFonts w:ascii="Times New Roman" w:hAnsi="Times New Roman"/>
          <w:sz w:val="20"/>
          <w:szCs w:val="20"/>
        </w:rPr>
        <w:t>обеспечиваются</w:t>
      </w:r>
      <w:r w:rsidRPr="007A76F8">
        <w:rPr>
          <w:rFonts w:ascii="Times New Roman" w:hAnsi="Times New Roman"/>
          <w:sz w:val="20"/>
          <w:szCs w:val="20"/>
        </w:rPr>
        <w:t xml:space="preserve"> комплектами оборудования для реализации предметных областей и внеурочной деятельности, включая расходные материалы и канцелярские принадлежности, а также мебелью, </w:t>
      </w:r>
      <w:r w:rsidR="006A5C7B" w:rsidRPr="007A76F8">
        <w:rPr>
          <w:rFonts w:ascii="Times New Roman" w:hAnsi="Times New Roman"/>
          <w:sz w:val="20"/>
          <w:szCs w:val="20"/>
        </w:rPr>
        <w:t xml:space="preserve">оснащением, презентационным оборудованием </w:t>
      </w:r>
      <w:r w:rsidRPr="007A76F8">
        <w:rPr>
          <w:rFonts w:ascii="Times New Roman" w:hAnsi="Times New Roman"/>
          <w:sz w:val="20"/>
          <w:szCs w:val="20"/>
        </w:rPr>
        <w:t>и необходимым инвентар</w:t>
      </w:r>
      <w:r w:rsidR="00245F1D" w:rsidRPr="007A76F8">
        <w:rPr>
          <w:rFonts w:ascii="Times New Roman" w:hAnsi="Times New Roman"/>
          <w:sz w:val="20"/>
          <w:szCs w:val="20"/>
        </w:rPr>
        <w:t>е</w:t>
      </w:r>
      <w:r w:rsidRPr="007A76F8">
        <w:rPr>
          <w:rFonts w:ascii="Times New Roman" w:hAnsi="Times New Roman"/>
          <w:sz w:val="20"/>
          <w:szCs w:val="20"/>
        </w:rPr>
        <w:t xml:space="preserve">м. Оценка материально-технических условий реализации основной образовательной программы в образовательной организации может быть осуществлена </w:t>
      </w:r>
      <w:r w:rsidR="006A5C7B" w:rsidRPr="007A76F8">
        <w:rPr>
          <w:rFonts w:ascii="Times New Roman" w:hAnsi="Times New Roman"/>
          <w:sz w:val="20"/>
          <w:szCs w:val="20"/>
        </w:rPr>
        <w:t>посредством сопоставления имеющегося и требуемого оборудования</w:t>
      </w:r>
      <w:r w:rsidRPr="007A76F8">
        <w:rPr>
          <w:rFonts w:ascii="Times New Roman" w:hAnsi="Times New Roman"/>
          <w:sz w:val="20"/>
          <w:szCs w:val="20"/>
        </w:rPr>
        <w:t>.</w:t>
      </w:r>
    </w:p>
    <w:p w:rsidR="00B540EE" w:rsidRPr="007A76F8" w:rsidRDefault="00B540EE" w:rsidP="00313A82">
      <w:pPr>
        <w:spacing w:after="0" w:line="240" w:lineRule="auto"/>
        <w:jc w:val="both"/>
        <w:rPr>
          <w:rFonts w:ascii="Times New Roman" w:hAnsi="Times New Roman"/>
          <w:vanish/>
          <w:sz w:val="20"/>
          <w:szCs w:val="20"/>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846"/>
        <w:gridCol w:w="4439"/>
        <w:gridCol w:w="2054"/>
      </w:tblGrid>
      <w:tr w:rsidR="00B540EE" w:rsidRPr="009B0B18"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9B0B18" w:rsidRDefault="00B540EE" w:rsidP="00313A82">
            <w:pPr>
              <w:spacing w:after="0" w:line="240" w:lineRule="auto"/>
              <w:rPr>
                <w:rFonts w:ascii="Times New Roman" w:hAnsi="Times New Roman"/>
                <w:sz w:val="18"/>
                <w:szCs w:val="18"/>
              </w:rPr>
            </w:pPr>
            <w:r w:rsidRPr="009B0B18">
              <w:rPr>
                <w:rFonts w:ascii="Times New Roman" w:hAnsi="Times New Roman"/>
                <w:b/>
                <w:bCs/>
                <w:sz w:val="18"/>
                <w:szCs w:val="18"/>
              </w:rPr>
              <w:t>Компоненты оснащения</w:t>
            </w:r>
          </w:p>
        </w:tc>
        <w:tc>
          <w:tcPr>
            <w:tcW w:w="4439"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9B0B18" w:rsidRDefault="00B540EE" w:rsidP="00313A82">
            <w:pPr>
              <w:spacing w:after="0" w:line="240" w:lineRule="auto"/>
              <w:rPr>
                <w:rFonts w:ascii="Times New Roman" w:hAnsi="Times New Roman"/>
                <w:sz w:val="18"/>
                <w:szCs w:val="18"/>
              </w:rPr>
            </w:pPr>
            <w:r w:rsidRPr="009B0B18">
              <w:rPr>
                <w:rFonts w:ascii="Times New Roman" w:hAnsi="Times New Roman"/>
                <w:b/>
                <w:bCs/>
                <w:sz w:val="18"/>
                <w:szCs w:val="18"/>
              </w:rPr>
              <w:t>Необходимое оборудование и оснащение</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9B0B18" w:rsidRDefault="00B540EE" w:rsidP="00313A82">
            <w:pPr>
              <w:spacing w:after="0" w:line="240" w:lineRule="auto"/>
              <w:rPr>
                <w:rFonts w:ascii="Times New Roman" w:hAnsi="Times New Roman"/>
                <w:sz w:val="18"/>
                <w:szCs w:val="18"/>
              </w:rPr>
            </w:pPr>
            <w:r w:rsidRPr="009B0B18">
              <w:rPr>
                <w:rFonts w:ascii="Times New Roman" w:hAnsi="Times New Roman"/>
                <w:b/>
                <w:bCs/>
                <w:sz w:val="18"/>
                <w:szCs w:val="18"/>
              </w:rPr>
              <w:t>Необходимо/</w:t>
            </w:r>
          </w:p>
          <w:p w:rsidR="00B540EE" w:rsidRPr="009B0B18" w:rsidRDefault="00B540EE" w:rsidP="00313A82">
            <w:pPr>
              <w:spacing w:after="0" w:line="240" w:lineRule="auto"/>
              <w:rPr>
                <w:rFonts w:ascii="Times New Roman" w:hAnsi="Times New Roman"/>
                <w:sz w:val="18"/>
                <w:szCs w:val="18"/>
              </w:rPr>
            </w:pPr>
            <w:r w:rsidRPr="009B0B18">
              <w:rPr>
                <w:rFonts w:ascii="Times New Roman" w:hAnsi="Times New Roman"/>
                <w:b/>
                <w:bCs/>
                <w:sz w:val="18"/>
                <w:szCs w:val="18"/>
              </w:rPr>
              <w:t>имеется в наличии</w:t>
            </w:r>
          </w:p>
        </w:tc>
      </w:tr>
      <w:tr w:rsidR="00B540EE" w:rsidRPr="009B0B18" w:rsidTr="00314F0F">
        <w:tc>
          <w:tcPr>
            <w:tcW w:w="2846"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B540EE" w:rsidRPr="009B0B18" w:rsidRDefault="00B540EE" w:rsidP="00313A82">
            <w:pPr>
              <w:spacing w:after="0" w:line="240" w:lineRule="auto"/>
              <w:rPr>
                <w:rFonts w:ascii="Times New Roman" w:hAnsi="Times New Roman"/>
                <w:sz w:val="18"/>
                <w:szCs w:val="18"/>
              </w:rPr>
            </w:pPr>
            <w:r w:rsidRPr="009B0B18">
              <w:rPr>
                <w:rFonts w:ascii="Times New Roman" w:hAnsi="Times New Roman"/>
                <w:sz w:val="18"/>
                <w:szCs w:val="18"/>
              </w:rPr>
              <w:t>1. Компоненты оснащения учебного (предметного) кабинета основной школы</w:t>
            </w:r>
          </w:p>
        </w:tc>
        <w:tc>
          <w:tcPr>
            <w:tcW w:w="4439"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9B0B18" w:rsidRDefault="00B540EE" w:rsidP="00313A82">
            <w:pPr>
              <w:spacing w:after="0" w:line="240" w:lineRule="auto"/>
              <w:rPr>
                <w:rFonts w:ascii="Times New Roman" w:hAnsi="Times New Roman"/>
                <w:sz w:val="18"/>
                <w:szCs w:val="18"/>
              </w:rPr>
            </w:pPr>
            <w:r w:rsidRPr="009B0B18">
              <w:rPr>
                <w:rFonts w:ascii="Times New Roman" w:hAnsi="Times New Roman"/>
                <w:sz w:val="18"/>
                <w:szCs w:val="18"/>
              </w:rPr>
              <w:t>1.1. Нормативные документы, программно-методическое обеспечение, локальные акты: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9B0B18" w:rsidRDefault="00B540EE" w:rsidP="00313A82">
            <w:pPr>
              <w:spacing w:after="0" w:line="240" w:lineRule="auto"/>
              <w:rPr>
                <w:rFonts w:ascii="Times New Roman" w:hAnsi="Times New Roman"/>
                <w:sz w:val="18"/>
                <w:szCs w:val="18"/>
              </w:rPr>
            </w:pPr>
          </w:p>
        </w:tc>
      </w:tr>
      <w:tr w:rsidR="00B540EE" w:rsidRPr="009B0B18"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9B0B18" w:rsidRDefault="00B540EE" w:rsidP="00313A82">
            <w:pPr>
              <w:spacing w:after="0" w:line="240" w:lineRule="auto"/>
              <w:rPr>
                <w:rFonts w:ascii="Times New Roman" w:hAnsi="Times New Roman"/>
                <w:sz w:val="18"/>
                <w:szCs w:val="18"/>
              </w:rPr>
            </w:pPr>
          </w:p>
        </w:tc>
        <w:tc>
          <w:tcPr>
            <w:tcW w:w="4439"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9B0B18" w:rsidRDefault="00B540EE" w:rsidP="00313A82">
            <w:pPr>
              <w:spacing w:after="0" w:line="240" w:lineRule="auto"/>
              <w:rPr>
                <w:rFonts w:ascii="Times New Roman" w:hAnsi="Times New Roman"/>
                <w:sz w:val="18"/>
                <w:szCs w:val="18"/>
              </w:rPr>
            </w:pPr>
            <w:r w:rsidRPr="009B0B18">
              <w:rPr>
                <w:rFonts w:ascii="Times New Roman" w:hAnsi="Times New Roman"/>
                <w:sz w:val="18"/>
                <w:szCs w:val="18"/>
              </w:rPr>
              <w:t>1.2. Учебно-методические материалы:</w:t>
            </w:r>
          </w:p>
          <w:p w:rsidR="00B540EE" w:rsidRPr="009B0B18" w:rsidRDefault="00B540EE" w:rsidP="00313A82">
            <w:pPr>
              <w:spacing w:after="0" w:line="240" w:lineRule="auto"/>
              <w:rPr>
                <w:rFonts w:ascii="Times New Roman" w:hAnsi="Times New Roman"/>
                <w:sz w:val="18"/>
                <w:szCs w:val="18"/>
              </w:rPr>
            </w:pPr>
            <w:r w:rsidRPr="009B0B18">
              <w:rPr>
                <w:rFonts w:ascii="Times New Roman" w:hAnsi="Times New Roman"/>
                <w:sz w:val="18"/>
                <w:szCs w:val="18"/>
              </w:rPr>
              <w:t>1.2.1. УМК по предмету …</w:t>
            </w:r>
          </w:p>
          <w:p w:rsidR="00B540EE" w:rsidRPr="009B0B18" w:rsidRDefault="00B540EE" w:rsidP="00313A82">
            <w:pPr>
              <w:spacing w:after="0" w:line="240" w:lineRule="auto"/>
              <w:rPr>
                <w:rFonts w:ascii="Times New Roman" w:hAnsi="Times New Roman"/>
                <w:sz w:val="18"/>
                <w:szCs w:val="18"/>
              </w:rPr>
            </w:pPr>
            <w:r w:rsidRPr="009B0B18">
              <w:rPr>
                <w:rFonts w:ascii="Times New Roman" w:hAnsi="Times New Roman"/>
                <w:sz w:val="18"/>
                <w:szCs w:val="18"/>
              </w:rPr>
              <w:t>1.2.2. Дидактические и раздаточные материалы по предмету: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9B0B18" w:rsidRDefault="00B540EE" w:rsidP="00313A82">
            <w:pPr>
              <w:spacing w:after="0" w:line="240" w:lineRule="auto"/>
              <w:rPr>
                <w:rFonts w:ascii="Times New Roman" w:hAnsi="Times New Roman"/>
                <w:sz w:val="18"/>
                <w:szCs w:val="18"/>
              </w:rPr>
            </w:pPr>
          </w:p>
        </w:tc>
      </w:tr>
      <w:tr w:rsidR="00B540EE" w:rsidRPr="009B0B18"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9B0B18" w:rsidRDefault="00B540EE" w:rsidP="00313A82">
            <w:pPr>
              <w:spacing w:after="0" w:line="240" w:lineRule="auto"/>
              <w:rPr>
                <w:rFonts w:ascii="Times New Roman" w:hAnsi="Times New Roman"/>
                <w:sz w:val="18"/>
                <w:szCs w:val="18"/>
              </w:rPr>
            </w:pPr>
          </w:p>
        </w:tc>
        <w:tc>
          <w:tcPr>
            <w:tcW w:w="4439"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9B0B18" w:rsidRDefault="00B540EE" w:rsidP="00313A82">
            <w:pPr>
              <w:spacing w:after="0" w:line="240" w:lineRule="auto"/>
              <w:rPr>
                <w:rFonts w:ascii="Times New Roman" w:hAnsi="Times New Roman"/>
                <w:sz w:val="18"/>
                <w:szCs w:val="18"/>
              </w:rPr>
            </w:pPr>
            <w:r w:rsidRPr="009B0B18">
              <w:rPr>
                <w:rFonts w:ascii="Times New Roman" w:hAnsi="Times New Roman"/>
                <w:sz w:val="18"/>
                <w:szCs w:val="18"/>
              </w:rPr>
              <w:t>1.2.3. Аудиозаписи, слайды по содержанию учебного предмета: …</w:t>
            </w:r>
          </w:p>
          <w:p w:rsidR="00B540EE" w:rsidRPr="009B0B18" w:rsidRDefault="00B540EE" w:rsidP="00313A82">
            <w:pPr>
              <w:spacing w:after="0" w:line="240" w:lineRule="auto"/>
              <w:rPr>
                <w:rFonts w:ascii="Times New Roman" w:hAnsi="Times New Roman"/>
                <w:sz w:val="18"/>
                <w:szCs w:val="18"/>
              </w:rPr>
            </w:pPr>
            <w:r w:rsidRPr="009B0B18">
              <w:rPr>
                <w:rFonts w:ascii="Times New Roman" w:hAnsi="Times New Roman"/>
                <w:sz w:val="18"/>
                <w:szCs w:val="18"/>
              </w:rPr>
              <w:t>1.2.4. ТСО, компьютерные, информационно-коммуникационные средства: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9B0B18" w:rsidRDefault="00B540EE" w:rsidP="00313A82">
            <w:pPr>
              <w:spacing w:after="0" w:line="240" w:lineRule="auto"/>
              <w:rPr>
                <w:rFonts w:ascii="Times New Roman" w:hAnsi="Times New Roman"/>
                <w:sz w:val="18"/>
                <w:szCs w:val="18"/>
              </w:rPr>
            </w:pPr>
          </w:p>
        </w:tc>
      </w:tr>
      <w:tr w:rsidR="00B540EE" w:rsidRPr="009B0B18"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9B0B18" w:rsidRDefault="00B540EE" w:rsidP="00313A82">
            <w:pPr>
              <w:spacing w:after="0" w:line="240" w:lineRule="auto"/>
              <w:rPr>
                <w:rFonts w:ascii="Times New Roman" w:hAnsi="Times New Roman"/>
                <w:sz w:val="18"/>
                <w:szCs w:val="18"/>
              </w:rPr>
            </w:pPr>
          </w:p>
        </w:tc>
        <w:tc>
          <w:tcPr>
            <w:tcW w:w="4439"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9B0B18" w:rsidRDefault="00B540EE" w:rsidP="00313A82">
            <w:pPr>
              <w:spacing w:after="0" w:line="240" w:lineRule="auto"/>
              <w:rPr>
                <w:rFonts w:ascii="Times New Roman" w:hAnsi="Times New Roman"/>
                <w:sz w:val="18"/>
                <w:szCs w:val="18"/>
              </w:rPr>
            </w:pPr>
            <w:r w:rsidRPr="009B0B18">
              <w:rPr>
                <w:rFonts w:ascii="Times New Roman" w:hAnsi="Times New Roman"/>
                <w:sz w:val="18"/>
                <w:szCs w:val="18"/>
              </w:rPr>
              <w:t>1.2.5. Учебно-практическое оборудование: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9B0B18" w:rsidRDefault="00B540EE" w:rsidP="00313A82">
            <w:pPr>
              <w:spacing w:after="0" w:line="240" w:lineRule="auto"/>
              <w:rPr>
                <w:rFonts w:ascii="Times New Roman" w:hAnsi="Times New Roman"/>
                <w:sz w:val="18"/>
                <w:szCs w:val="18"/>
              </w:rPr>
            </w:pPr>
          </w:p>
        </w:tc>
      </w:tr>
      <w:tr w:rsidR="00B540EE" w:rsidRPr="009B0B18"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9B0B18" w:rsidRDefault="00B540EE" w:rsidP="00313A82">
            <w:pPr>
              <w:spacing w:after="0" w:line="240" w:lineRule="auto"/>
              <w:rPr>
                <w:rFonts w:ascii="Times New Roman" w:hAnsi="Times New Roman"/>
                <w:sz w:val="18"/>
                <w:szCs w:val="18"/>
              </w:rPr>
            </w:pPr>
          </w:p>
        </w:tc>
        <w:tc>
          <w:tcPr>
            <w:tcW w:w="4439"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9B0B18" w:rsidRDefault="00B540EE" w:rsidP="00313A82">
            <w:pPr>
              <w:spacing w:after="0" w:line="240" w:lineRule="auto"/>
              <w:rPr>
                <w:rFonts w:ascii="Times New Roman" w:hAnsi="Times New Roman"/>
                <w:sz w:val="18"/>
                <w:szCs w:val="18"/>
              </w:rPr>
            </w:pPr>
            <w:r w:rsidRPr="009B0B18">
              <w:rPr>
                <w:rFonts w:ascii="Times New Roman" w:hAnsi="Times New Roman"/>
                <w:sz w:val="18"/>
                <w:szCs w:val="18"/>
              </w:rPr>
              <w:t>1.2.6. Оборудование (мебель):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9B0B18" w:rsidRDefault="00B540EE" w:rsidP="00313A82">
            <w:pPr>
              <w:spacing w:after="0" w:line="240" w:lineRule="auto"/>
              <w:rPr>
                <w:rFonts w:ascii="Times New Roman" w:hAnsi="Times New Roman"/>
                <w:sz w:val="18"/>
                <w:szCs w:val="18"/>
              </w:rPr>
            </w:pPr>
          </w:p>
        </w:tc>
      </w:tr>
      <w:tr w:rsidR="00B540EE" w:rsidRPr="009B0B18" w:rsidTr="00314F0F">
        <w:trPr>
          <w:trHeight w:val="300"/>
        </w:trPr>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9B0B18" w:rsidRDefault="00B540EE" w:rsidP="00313A82">
            <w:pPr>
              <w:spacing w:after="0" w:line="240" w:lineRule="auto"/>
              <w:rPr>
                <w:rFonts w:ascii="Times New Roman" w:hAnsi="Times New Roman"/>
                <w:sz w:val="18"/>
                <w:szCs w:val="18"/>
              </w:rPr>
            </w:pPr>
            <w:r w:rsidRPr="009B0B18">
              <w:rPr>
                <w:rFonts w:ascii="Times New Roman" w:hAnsi="Times New Roman"/>
                <w:sz w:val="18"/>
                <w:szCs w:val="18"/>
              </w:rPr>
              <w:t>2. Компоненты оснащения методического кабинета основной школы</w:t>
            </w:r>
          </w:p>
        </w:tc>
        <w:tc>
          <w:tcPr>
            <w:tcW w:w="4439"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9B0B18" w:rsidRDefault="00B540EE" w:rsidP="00313A82">
            <w:pPr>
              <w:spacing w:after="0" w:line="240" w:lineRule="auto"/>
              <w:rPr>
                <w:rFonts w:ascii="Times New Roman" w:hAnsi="Times New Roman"/>
                <w:sz w:val="18"/>
                <w:szCs w:val="18"/>
              </w:rPr>
            </w:pPr>
            <w:r w:rsidRPr="009B0B18">
              <w:rPr>
                <w:rFonts w:ascii="Times New Roman" w:hAnsi="Times New Roman"/>
                <w:sz w:val="18"/>
                <w:szCs w:val="18"/>
              </w:rPr>
              <w:t>2.1. Нормативные документы федерального, регионального и муниципального уровней, локальные акты: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9B0B18" w:rsidRDefault="00B540EE" w:rsidP="00313A82">
            <w:pPr>
              <w:spacing w:after="0" w:line="240" w:lineRule="auto"/>
              <w:rPr>
                <w:rFonts w:ascii="Times New Roman" w:hAnsi="Times New Roman"/>
                <w:sz w:val="18"/>
                <w:szCs w:val="18"/>
              </w:rPr>
            </w:pPr>
          </w:p>
        </w:tc>
      </w:tr>
      <w:tr w:rsidR="00B540EE" w:rsidRPr="009B0B18" w:rsidTr="00417558">
        <w:tc>
          <w:tcPr>
            <w:tcW w:w="2846"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B540EE" w:rsidRPr="009B0B18" w:rsidRDefault="00B540EE" w:rsidP="00313A82">
            <w:pPr>
              <w:spacing w:after="0" w:line="240" w:lineRule="auto"/>
              <w:rPr>
                <w:rFonts w:ascii="Times New Roman" w:hAnsi="Times New Roman"/>
                <w:sz w:val="18"/>
                <w:szCs w:val="18"/>
              </w:rPr>
            </w:pPr>
          </w:p>
        </w:tc>
        <w:tc>
          <w:tcPr>
            <w:tcW w:w="4439"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9B0B18" w:rsidRDefault="00B540EE" w:rsidP="00313A82">
            <w:pPr>
              <w:spacing w:after="0" w:line="240" w:lineRule="auto"/>
              <w:rPr>
                <w:rFonts w:ascii="Times New Roman" w:hAnsi="Times New Roman"/>
                <w:sz w:val="18"/>
                <w:szCs w:val="18"/>
              </w:rPr>
            </w:pPr>
            <w:r w:rsidRPr="009B0B18">
              <w:rPr>
                <w:rFonts w:ascii="Times New Roman" w:hAnsi="Times New Roman"/>
                <w:sz w:val="18"/>
                <w:szCs w:val="18"/>
              </w:rPr>
              <w:t>2.2. Документация ОУ</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9B0B18" w:rsidRDefault="00B540EE" w:rsidP="00313A82">
            <w:pPr>
              <w:spacing w:after="0" w:line="240" w:lineRule="auto"/>
              <w:rPr>
                <w:rFonts w:ascii="Times New Roman" w:hAnsi="Times New Roman"/>
                <w:sz w:val="18"/>
                <w:szCs w:val="18"/>
              </w:rPr>
            </w:pPr>
          </w:p>
        </w:tc>
      </w:tr>
      <w:tr w:rsidR="00B540EE" w:rsidRPr="009B0B18" w:rsidTr="00417558">
        <w:tc>
          <w:tcPr>
            <w:tcW w:w="2846" w:type="dxa"/>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9B0B18" w:rsidRDefault="00B540EE" w:rsidP="00313A82">
            <w:pPr>
              <w:spacing w:after="0" w:line="240" w:lineRule="auto"/>
              <w:rPr>
                <w:rFonts w:ascii="Times New Roman" w:hAnsi="Times New Roman"/>
                <w:sz w:val="18"/>
                <w:szCs w:val="18"/>
              </w:rPr>
            </w:pPr>
          </w:p>
        </w:tc>
        <w:tc>
          <w:tcPr>
            <w:tcW w:w="4439"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9B0B18" w:rsidRDefault="00B540EE" w:rsidP="00313A82">
            <w:pPr>
              <w:spacing w:after="0" w:line="240" w:lineRule="auto"/>
              <w:rPr>
                <w:rFonts w:ascii="Times New Roman" w:hAnsi="Times New Roman"/>
                <w:sz w:val="18"/>
                <w:szCs w:val="18"/>
              </w:rPr>
            </w:pPr>
            <w:r w:rsidRPr="009B0B18">
              <w:rPr>
                <w:rFonts w:ascii="Times New Roman" w:hAnsi="Times New Roman"/>
                <w:sz w:val="18"/>
                <w:szCs w:val="18"/>
              </w:rPr>
              <w:t>2.3. Комплекты диагностических материалов: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9B0B18" w:rsidRDefault="00B540EE" w:rsidP="00313A82">
            <w:pPr>
              <w:spacing w:after="0" w:line="240" w:lineRule="auto"/>
              <w:rPr>
                <w:rFonts w:ascii="Times New Roman" w:hAnsi="Times New Roman"/>
                <w:sz w:val="18"/>
                <w:szCs w:val="18"/>
              </w:rPr>
            </w:pPr>
          </w:p>
        </w:tc>
      </w:tr>
      <w:tr w:rsidR="00B540EE" w:rsidRPr="009B0B18" w:rsidTr="00417558">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9B0B18" w:rsidRDefault="00B540EE" w:rsidP="00313A82">
            <w:pPr>
              <w:spacing w:after="0" w:line="240" w:lineRule="auto"/>
              <w:rPr>
                <w:rFonts w:ascii="Times New Roman" w:hAnsi="Times New Roman"/>
                <w:sz w:val="18"/>
                <w:szCs w:val="18"/>
              </w:rPr>
            </w:pPr>
          </w:p>
        </w:tc>
        <w:tc>
          <w:tcPr>
            <w:tcW w:w="4439"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9B0B18" w:rsidRDefault="00B540EE" w:rsidP="00313A82">
            <w:pPr>
              <w:spacing w:after="0" w:line="240" w:lineRule="auto"/>
              <w:rPr>
                <w:rFonts w:ascii="Times New Roman" w:hAnsi="Times New Roman"/>
                <w:sz w:val="18"/>
                <w:szCs w:val="18"/>
              </w:rPr>
            </w:pPr>
            <w:r w:rsidRPr="009B0B18">
              <w:rPr>
                <w:rFonts w:ascii="Times New Roman" w:hAnsi="Times New Roman"/>
                <w:sz w:val="18"/>
                <w:szCs w:val="18"/>
              </w:rPr>
              <w:t>2.4. базы данных: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9B0B18" w:rsidRDefault="00B540EE" w:rsidP="00313A82">
            <w:pPr>
              <w:spacing w:after="0" w:line="240" w:lineRule="auto"/>
              <w:rPr>
                <w:rFonts w:ascii="Times New Roman" w:hAnsi="Times New Roman"/>
                <w:sz w:val="18"/>
                <w:szCs w:val="18"/>
              </w:rPr>
            </w:pPr>
          </w:p>
        </w:tc>
      </w:tr>
      <w:tr w:rsidR="00B540EE" w:rsidRPr="009B0B18" w:rsidTr="00417558">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9B0B18" w:rsidRDefault="00B540EE" w:rsidP="00313A82">
            <w:pPr>
              <w:spacing w:after="0" w:line="240" w:lineRule="auto"/>
              <w:rPr>
                <w:rFonts w:ascii="Times New Roman" w:hAnsi="Times New Roman"/>
                <w:sz w:val="18"/>
                <w:szCs w:val="18"/>
              </w:rPr>
            </w:pPr>
          </w:p>
        </w:tc>
        <w:tc>
          <w:tcPr>
            <w:tcW w:w="4439"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9B0B18" w:rsidRDefault="00B540EE" w:rsidP="00313A82">
            <w:pPr>
              <w:spacing w:after="0" w:line="240" w:lineRule="auto"/>
              <w:rPr>
                <w:rFonts w:ascii="Times New Roman" w:hAnsi="Times New Roman"/>
                <w:sz w:val="18"/>
                <w:szCs w:val="18"/>
              </w:rPr>
            </w:pPr>
            <w:r w:rsidRPr="009B0B18">
              <w:rPr>
                <w:rFonts w:ascii="Times New Roman" w:hAnsi="Times New Roman"/>
                <w:sz w:val="18"/>
                <w:szCs w:val="18"/>
              </w:rPr>
              <w:t>2.5. Материально-техническое оснащение: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9B0B18" w:rsidRDefault="00B540EE" w:rsidP="00313A82">
            <w:pPr>
              <w:spacing w:after="0" w:line="240" w:lineRule="auto"/>
              <w:rPr>
                <w:rFonts w:ascii="Times New Roman" w:hAnsi="Times New Roman"/>
                <w:sz w:val="18"/>
                <w:szCs w:val="18"/>
              </w:rPr>
            </w:pPr>
          </w:p>
        </w:tc>
      </w:tr>
      <w:tr w:rsidR="00B540EE" w:rsidRPr="009B0B18" w:rsidTr="00417558">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1B2D5B" w:rsidRPr="009B0B18" w:rsidRDefault="00B540EE" w:rsidP="00313A82">
            <w:pPr>
              <w:spacing w:after="0" w:line="240" w:lineRule="auto"/>
              <w:rPr>
                <w:rFonts w:ascii="Times New Roman" w:hAnsi="Times New Roman"/>
                <w:sz w:val="18"/>
                <w:szCs w:val="18"/>
              </w:rPr>
            </w:pPr>
            <w:r w:rsidRPr="009B0B18">
              <w:rPr>
                <w:rFonts w:ascii="Times New Roman" w:hAnsi="Times New Roman"/>
                <w:sz w:val="18"/>
                <w:szCs w:val="18"/>
              </w:rPr>
              <w:t xml:space="preserve">3. Компоненты оснащения </w:t>
            </w:r>
          </w:p>
          <w:p w:rsidR="00B540EE" w:rsidRPr="009B0B18" w:rsidRDefault="00B540EE" w:rsidP="00313A82">
            <w:pPr>
              <w:spacing w:after="0" w:line="240" w:lineRule="auto"/>
              <w:rPr>
                <w:rFonts w:ascii="Times New Roman" w:hAnsi="Times New Roman"/>
                <w:sz w:val="18"/>
                <w:szCs w:val="18"/>
              </w:rPr>
            </w:pPr>
            <w:r w:rsidRPr="009B0B18">
              <w:rPr>
                <w:rFonts w:ascii="Times New Roman" w:hAnsi="Times New Roman"/>
                <w:sz w:val="18"/>
                <w:szCs w:val="18"/>
              </w:rPr>
              <w:t>мастерских …</w:t>
            </w:r>
          </w:p>
        </w:tc>
        <w:tc>
          <w:tcPr>
            <w:tcW w:w="4439"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9B0B18" w:rsidRDefault="00B540EE" w:rsidP="00313A82">
            <w:pPr>
              <w:spacing w:after="0" w:line="240" w:lineRule="auto"/>
              <w:rPr>
                <w:rFonts w:ascii="Times New Roman" w:hAnsi="Times New Roman"/>
                <w:sz w:val="18"/>
                <w:szCs w:val="18"/>
              </w:rPr>
            </w:pPr>
            <w:r w:rsidRPr="009B0B18">
              <w:rPr>
                <w:rFonts w:ascii="Times New Roman" w:hAnsi="Times New Roman"/>
                <w:sz w:val="18"/>
                <w:szCs w:val="18"/>
              </w:rPr>
              <w:t>…</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9B0B18" w:rsidRDefault="00B540EE" w:rsidP="00313A82">
            <w:pPr>
              <w:spacing w:after="0" w:line="240" w:lineRule="auto"/>
              <w:rPr>
                <w:rFonts w:ascii="Times New Roman" w:hAnsi="Times New Roman"/>
                <w:sz w:val="18"/>
                <w:szCs w:val="18"/>
              </w:rPr>
            </w:pPr>
          </w:p>
        </w:tc>
      </w:tr>
      <w:tr w:rsidR="00B540EE" w:rsidRPr="009B0B18" w:rsidTr="00417558">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9B0B18" w:rsidRDefault="00B540EE" w:rsidP="00313A82">
            <w:pPr>
              <w:spacing w:after="0" w:line="240" w:lineRule="auto"/>
              <w:rPr>
                <w:rFonts w:ascii="Times New Roman" w:hAnsi="Times New Roman"/>
                <w:sz w:val="18"/>
                <w:szCs w:val="18"/>
              </w:rPr>
            </w:pPr>
            <w:r w:rsidRPr="009B0B18">
              <w:rPr>
                <w:rFonts w:ascii="Times New Roman" w:hAnsi="Times New Roman"/>
                <w:sz w:val="18"/>
                <w:szCs w:val="18"/>
              </w:rPr>
              <w:t>4. …</w:t>
            </w:r>
          </w:p>
        </w:tc>
        <w:tc>
          <w:tcPr>
            <w:tcW w:w="4439"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9B0B18" w:rsidRDefault="00B540EE" w:rsidP="00313A82">
            <w:pPr>
              <w:spacing w:after="0" w:line="240" w:lineRule="auto"/>
              <w:rPr>
                <w:rFonts w:ascii="Times New Roman" w:hAnsi="Times New Roman"/>
                <w:sz w:val="18"/>
                <w:szCs w:val="18"/>
              </w:rPr>
            </w:pPr>
            <w:r w:rsidRPr="009B0B18">
              <w:rPr>
                <w:rFonts w:ascii="Times New Roman" w:hAnsi="Times New Roman"/>
                <w:sz w:val="18"/>
                <w:szCs w:val="18"/>
              </w:rPr>
              <w:t>…</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9B0B18" w:rsidRDefault="00B540EE" w:rsidP="00313A82">
            <w:pPr>
              <w:spacing w:after="0" w:line="240" w:lineRule="auto"/>
              <w:rPr>
                <w:rFonts w:ascii="Times New Roman" w:hAnsi="Times New Roman"/>
                <w:sz w:val="18"/>
                <w:szCs w:val="18"/>
              </w:rPr>
            </w:pPr>
          </w:p>
        </w:tc>
      </w:tr>
    </w:tbl>
    <w:p w:rsidR="00B540EE" w:rsidRPr="007A76F8" w:rsidRDefault="00B540EE" w:rsidP="00313A82">
      <w:pPr>
        <w:spacing w:after="0" w:line="240" w:lineRule="auto"/>
        <w:ind w:firstLine="709"/>
        <w:jc w:val="both"/>
        <w:rPr>
          <w:rFonts w:ascii="Times New Roman" w:hAnsi="Times New Roman"/>
          <w:sz w:val="20"/>
          <w:szCs w:val="20"/>
        </w:rPr>
      </w:pPr>
      <w:r w:rsidRPr="007A76F8">
        <w:rPr>
          <w:rFonts w:ascii="Times New Roman" w:hAnsi="Times New Roman"/>
          <w:sz w:val="20"/>
          <w:szCs w:val="20"/>
        </w:rPr>
        <w:t xml:space="preserve">Необходимо также на основе </w:t>
      </w:r>
      <w:r w:rsidR="00AB0A45" w:rsidRPr="007A76F8">
        <w:rPr>
          <w:rFonts w:ascii="Times New Roman" w:hAnsi="Times New Roman"/>
          <w:sz w:val="20"/>
          <w:szCs w:val="20"/>
        </w:rPr>
        <w:t xml:space="preserve">СанПИН 2.4.2.2821-10 </w:t>
      </w:r>
      <w:r w:rsidR="00117308" w:rsidRPr="007A76F8">
        <w:rPr>
          <w:rFonts w:ascii="Times New Roman" w:hAnsi="Times New Roman"/>
          <w:sz w:val="20"/>
          <w:szCs w:val="20"/>
        </w:rPr>
        <w:t>«Санитарно-</w:t>
      </w:r>
      <w:r w:rsidR="00940668" w:rsidRPr="007A76F8">
        <w:rPr>
          <w:rFonts w:ascii="Times New Roman" w:hAnsi="Times New Roman"/>
          <w:sz w:val="20"/>
          <w:szCs w:val="20"/>
        </w:rPr>
        <w:t xml:space="preserve">эпидемиологические </w:t>
      </w:r>
      <w:r w:rsidR="00117308" w:rsidRPr="007A76F8">
        <w:rPr>
          <w:rFonts w:ascii="Times New Roman" w:hAnsi="Times New Roman"/>
          <w:sz w:val="20"/>
          <w:szCs w:val="20"/>
        </w:rPr>
        <w:t>требовани</w:t>
      </w:r>
      <w:r w:rsidR="00940668" w:rsidRPr="007A76F8">
        <w:rPr>
          <w:rFonts w:ascii="Times New Roman" w:hAnsi="Times New Roman"/>
          <w:sz w:val="20"/>
          <w:szCs w:val="20"/>
        </w:rPr>
        <w:t>я</w:t>
      </w:r>
      <w:r w:rsidR="00117308" w:rsidRPr="007A76F8">
        <w:rPr>
          <w:rFonts w:ascii="Times New Roman" w:hAnsi="Times New Roman"/>
          <w:sz w:val="20"/>
          <w:szCs w:val="20"/>
        </w:rPr>
        <w:t xml:space="preserve"> к условиям и организации обучения в общеобразовательных учреждениях» </w:t>
      </w:r>
      <w:r w:rsidRPr="007A76F8">
        <w:rPr>
          <w:rFonts w:ascii="Times New Roman" w:hAnsi="Times New Roman"/>
          <w:sz w:val="20"/>
          <w:szCs w:val="20"/>
        </w:rPr>
        <w:t>оценить наличие и размещение помещений для осуществления образовательного процесса, активной деятельности, отдыха, питания обучающихся, их площадь, освещ</w:t>
      </w:r>
      <w:r w:rsidR="00245F1D" w:rsidRPr="007A76F8">
        <w:rPr>
          <w:rFonts w:ascii="Times New Roman" w:hAnsi="Times New Roman"/>
          <w:sz w:val="20"/>
          <w:szCs w:val="20"/>
        </w:rPr>
        <w:t>е</w:t>
      </w:r>
      <w:r w:rsidRPr="007A76F8">
        <w:rPr>
          <w:rFonts w:ascii="Times New Roman" w:hAnsi="Times New Roman"/>
          <w:sz w:val="20"/>
          <w:szCs w:val="20"/>
        </w:rPr>
        <w:t>нность и воздушно-тепловой режим, расположение и размеры рабочих, учебных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образовательного процесса.</w:t>
      </w:r>
    </w:p>
    <w:p w:rsidR="00B540EE" w:rsidRPr="007A76F8" w:rsidRDefault="00B540EE" w:rsidP="00313A82">
      <w:pPr>
        <w:pStyle w:val="3"/>
        <w:numPr>
          <w:ilvl w:val="2"/>
          <w:numId w:val="68"/>
        </w:numPr>
        <w:spacing w:before="0" w:beforeAutospacing="0" w:after="0" w:afterAutospacing="0"/>
        <w:jc w:val="both"/>
        <w:rPr>
          <w:sz w:val="20"/>
          <w:szCs w:val="20"/>
        </w:rPr>
      </w:pPr>
      <w:bookmarkStart w:id="443" w:name="_Toc410654083"/>
      <w:bookmarkStart w:id="444" w:name="_Toc409691740"/>
      <w:bookmarkStart w:id="445" w:name="_Toc414553290"/>
      <w:r w:rsidRPr="007A76F8">
        <w:rPr>
          <w:sz w:val="20"/>
          <w:szCs w:val="20"/>
        </w:rPr>
        <w:t>Информационно-методические условия реализации основной</w:t>
      </w:r>
      <w:bookmarkStart w:id="446" w:name="_Toc410654084"/>
      <w:bookmarkEnd w:id="443"/>
      <w:r w:rsidRPr="007A76F8">
        <w:rPr>
          <w:sz w:val="20"/>
          <w:szCs w:val="20"/>
        </w:rPr>
        <w:t>образовательной программы основного общего образования</w:t>
      </w:r>
      <w:bookmarkEnd w:id="444"/>
      <w:bookmarkEnd w:id="445"/>
      <w:bookmarkEnd w:id="446"/>
    </w:p>
    <w:p w:rsidR="00B540EE" w:rsidRPr="007A76F8" w:rsidRDefault="00B540EE" w:rsidP="00313A82">
      <w:pPr>
        <w:spacing w:after="0" w:line="240" w:lineRule="auto"/>
        <w:ind w:firstLine="709"/>
        <w:jc w:val="both"/>
        <w:rPr>
          <w:rFonts w:ascii="Times New Roman" w:hAnsi="Times New Roman"/>
          <w:sz w:val="20"/>
          <w:szCs w:val="20"/>
        </w:rPr>
      </w:pPr>
      <w:r w:rsidRPr="007A76F8">
        <w:rPr>
          <w:rFonts w:ascii="Times New Roman" w:hAnsi="Times New Roman"/>
          <w:bCs/>
          <w:sz w:val="20"/>
          <w:szCs w:val="20"/>
        </w:rPr>
        <w:t xml:space="preserve">Под </w:t>
      </w:r>
      <w:r w:rsidRPr="007A76F8">
        <w:rPr>
          <w:rFonts w:ascii="Times New Roman" w:hAnsi="Times New Roman"/>
          <w:b/>
          <w:bCs/>
          <w:sz w:val="20"/>
          <w:szCs w:val="20"/>
        </w:rPr>
        <w:t xml:space="preserve">информационно-образовательной средой </w:t>
      </w:r>
      <w:r w:rsidRPr="007A76F8">
        <w:rPr>
          <w:rFonts w:ascii="Times New Roman" w:hAnsi="Times New Roman"/>
          <w:bCs/>
          <w:sz w:val="20"/>
          <w:szCs w:val="20"/>
        </w:rPr>
        <w:t>(ИОС)</w:t>
      </w:r>
      <w:r w:rsidRPr="007A76F8">
        <w:rPr>
          <w:rFonts w:ascii="Times New Roman" w:hAnsi="Times New Roman"/>
          <w:sz w:val="20"/>
          <w:szCs w:val="20"/>
        </w:rPr>
        <w:t>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B540EE" w:rsidRPr="007A76F8" w:rsidRDefault="00B540EE" w:rsidP="00C66C44">
      <w:pPr>
        <w:tabs>
          <w:tab w:val="left" w:pos="426"/>
        </w:tabs>
        <w:spacing w:after="0" w:line="240" w:lineRule="auto"/>
        <w:jc w:val="both"/>
        <w:rPr>
          <w:rFonts w:ascii="Times New Roman" w:hAnsi="Times New Roman"/>
          <w:sz w:val="20"/>
          <w:szCs w:val="20"/>
        </w:rPr>
      </w:pPr>
      <w:r w:rsidRPr="007A76F8">
        <w:rPr>
          <w:rFonts w:ascii="Times New Roman" w:hAnsi="Times New Roman"/>
          <w:bCs/>
          <w:iCs/>
          <w:sz w:val="20"/>
          <w:szCs w:val="20"/>
        </w:rPr>
        <w:t>Создаваемая в образовательной организации ИОС строится в соответствии со следующей иерархией:</w:t>
      </w:r>
    </w:p>
    <w:p w:rsidR="00B540EE" w:rsidRPr="007A76F8" w:rsidRDefault="00B540EE" w:rsidP="00C66C44">
      <w:pPr>
        <w:pStyle w:val="a8"/>
        <w:numPr>
          <w:ilvl w:val="0"/>
          <w:numId w:val="144"/>
        </w:numPr>
        <w:tabs>
          <w:tab w:val="left" w:pos="426"/>
          <w:tab w:val="left" w:pos="993"/>
        </w:tabs>
        <w:ind w:left="0" w:firstLine="0"/>
        <w:jc w:val="both"/>
        <w:rPr>
          <w:rFonts w:ascii="Times New Roman" w:hAnsi="Times New Roman"/>
          <w:sz w:val="20"/>
          <w:szCs w:val="20"/>
        </w:rPr>
      </w:pPr>
      <w:r w:rsidRPr="007A76F8">
        <w:rPr>
          <w:rFonts w:ascii="Times New Roman" w:hAnsi="Times New Roman"/>
          <w:sz w:val="20"/>
          <w:szCs w:val="20"/>
        </w:rPr>
        <w:t>единая информационно-образовательная среда страны;</w:t>
      </w:r>
    </w:p>
    <w:p w:rsidR="00B540EE" w:rsidRPr="007A76F8" w:rsidRDefault="00B540EE" w:rsidP="00C66C44">
      <w:pPr>
        <w:pStyle w:val="a8"/>
        <w:numPr>
          <w:ilvl w:val="0"/>
          <w:numId w:val="144"/>
        </w:numPr>
        <w:tabs>
          <w:tab w:val="left" w:pos="426"/>
          <w:tab w:val="left" w:pos="993"/>
        </w:tabs>
        <w:ind w:left="0" w:firstLine="0"/>
        <w:jc w:val="both"/>
        <w:rPr>
          <w:rFonts w:ascii="Times New Roman" w:hAnsi="Times New Roman"/>
          <w:sz w:val="20"/>
          <w:szCs w:val="20"/>
        </w:rPr>
      </w:pPr>
      <w:r w:rsidRPr="007A76F8">
        <w:rPr>
          <w:rFonts w:ascii="Times New Roman" w:hAnsi="Times New Roman"/>
          <w:sz w:val="20"/>
          <w:szCs w:val="20"/>
        </w:rPr>
        <w:t>единая информационно-образовательная среда региона;</w:t>
      </w:r>
    </w:p>
    <w:p w:rsidR="00B540EE" w:rsidRPr="007A76F8" w:rsidRDefault="00B540EE" w:rsidP="00C66C44">
      <w:pPr>
        <w:pStyle w:val="a8"/>
        <w:numPr>
          <w:ilvl w:val="0"/>
          <w:numId w:val="144"/>
        </w:numPr>
        <w:tabs>
          <w:tab w:val="left" w:pos="426"/>
          <w:tab w:val="left" w:pos="993"/>
        </w:tabs>
        <w:ind w:left="0" w:firstLine="0"/>
        <w:jc w:val="both"/>
        <w:rPr>
          <w:rFonts w:ascii="Times New Roman" w:hAnsi="Times New Roman"/>
          <w:sz w:val="20"/>
          <w:szCs w:val="20"/>
        </w:rPr>
      </w:pPr>
      <w:r w:rsidRPr="007A76F8">
        <w:rPr>
          <w:rFonts w:ascii="Times New Roman" w:hAnsi="Times New Roman"/>
          <w:sz w:val="20"/>
          <w:szCs w:val="20"/>
        </w:rPr>
        <w:t>информационно-образовательная среда образовательной организации;</w:t>
      </w:r>
    </w:p>
    <w:p w:rsidR="00B540EE" w:rsidRPr="007A76F8" w:rsidRDefault="00B540EE" w:rsidP="00C66C44">
      <w:pPr>
        <w:pStyle w:val="a8"/>
        <w:numPr>
          <w:ilvl w:val="0"/>
          <w:numId w:val="144"/>
        </w:numPr>
        <w:tabs>
          <w:tab w:val="left" w:pos="426"/>
          <w:tab w:val="left" w:pos="993"/>
        </w:tabs>
        <w:ind w:left="0" w:firstLine="0"/>
        <w:jc w:val="both"/>
        <w:rPr>
          <w:rFonts w:ascii="Times New Roman" w:hAnsi="Times New Roman"/>
          <w:sz w:val="20"/>
          <w:szCs w:val="20"/>
        </w:rPr>
      </w:pPr>
      <w:r w:rsidRPr="007A76F8">
        <w:rPr>
          <w:rFonts w:ascii="Times New Roman" w:hAnsi="Times New Roman"/>
          <w:sz w:val="20"/>
          <w:szCs w:val="20"/>
        </w:rPr>
        <w:t>предметная информационно-образовательная среда;</w:t>
      </w:r>
    </w:p>
    <w:p w:rsidR="00B540EE" w:rsidRPr="007A76F8" w:rsidRDefault="00B540EE" w:rsidP="00C66C44">
      <w:pPr>
        <w:pStyle w:val="a8"/>
        <w:numPr>
          <w:ilvl w:val="0"/>
          <w:numId w:val="144"/>
        </w:numPr>
        <w:tabs>
          <w:tab w:val="left" w:pos="426"/>
          <w:tab w:val="left" w:pos="993"/>
        </w:tabs>
        <w:ind w:left="0" w:firstLine="0"/>
        <w:jc w:val="both"/>
        <w:rPr>
          <w:rFonts w:ascii="Times New Roman" w:hAnsi="Times New Roman"/>
          <w:sz w:val="20"/>
          <w:szCs w:val="20"/>
        </w:rPr>
      </w:pPr>
      <w:r w:rsidRPr="007A76F8">
        <w:rPr>
          <w:rFonts w:ascii="Times New Roman" w:hAnsi="Times New Roman"/>
          <w:sz w:val="20"/>
          <w:szCs w:val="20"/>
        </w:rPr>
        <w:t>информационно-образовательная среда УМК;</w:t>
      </w:r>
    </w:p>
    <w:p w:rsidR="00B540EE" w:rsidRPr="007A76F8" w:rsidRDefault="00B540EE" w:rsidP="00C66C44">
      <w:pPr>
        <w:pStyle w:val="a8"/>
        <w:numPr>
          <w:ilvl w:val="0"/>
          <w:numId w:val="144"/>
        </w:numPr>
        <w:tabs>
          <w:tab w:val="left" w:pos="426"/>
          <w:tab w:val="left" w:pos="993"/>
        </w:tabs>
        <w:ind w:left="0" w:firstLine="0"/>
        <w:jc w:val="both"/>
        <w:rPr>
          <w:rFonts w:ascii="Times New Roman" w:hAnsi="Times New Roman"/>
          <w:sz w:val="20"/>
          <w:szCs w:val="20"/>
        </w:rPr>
      </w:pPr>
      <w:r w:rsidRPr="007A76F8">
        <w:rPr>
          <w:rFonts w:ascii="Times New Roman" w:hAnsi="Times New Roman"/>
          <w:sz w:val="20"/>
          <w:szCs w:val="20"/>
        </w:rPr>
        <w:t>информационно-образовательная среда компонентов УМК;</w:t>
      </w:r>
    </w:p>
    <w:p w:rsidR="00B540EE" w:rsidRPr="007A76F8" w:rsidRDefault="00B540EE" w:rsidP="00C66C44">
      <w:pPr>
        <w:pStyle w:val="a8"/>
        <w:numPr>
          <w:ilvl w:val="0"/>
          <w:numId w:val="144"/>
        </w:numPr>
        <w:tabs>
          <w:tab w:val="left" w:pos="426"/>
          <w:tab w:val="left" w:pos="993"/>
        </w:tabs>
        <w:ind w:left="0" w:firstLine="0"/>
        <w:jc w:val="both"/>
        <w:rPr>
          <w:rFonts w:ascii="Times New Roman" w:hAnsi="Times New Roman"/>
          <w:sz w:val="20"/>
          <w:szCs w:val="20"/>
        </w:rPr>
      </w:pPr>
      <w:r w:rsidRPr="007A76F8">
        <w:rPr>
          <w:rFonts w:ascii="Times New Roman" w:hAnsi="Times New Roman"/>
          <w:sz w:val="20"/>
          <w:szCs w:val="20"/>
        </w:rPr>
        <w:lastRenderedPageBreak/>
        <w:t>информационно-образовательная среда элементов УМК.</w:t>
      </w:r>
    </w:p>
    <w:p w:rsidR="00B540EE" w:rsidRPr="007A76F8" w:rsidRDefault="00B540EE" w:rsidP="00C66C44">
      <w:pPr>
        <w:tabs>
          <w:tab w:val="left" w:pos="426"/>
        </w:tabs>
        <w:spacing w:after="0" w:line="240" w:lineRule="auto"/>
        <w:jc w:val="both"/>
        <w:rPr>
          <w:rFonts w:ascii="Times New Roman" w:hAnsi="Times New Roman"/>
          <w:sz w:val="20"/>
          <w:szCs w:val="20"/>
        </w:rPr>
      </w:pPr>
      <w:r w:rsidRPr="007A76F8">
        <w:rPr>
          <w:rFonts w:ascii="Times New Roman" w:hAnsi="Times New Roman"/>
          <w:bCs/>
          <w:iCs/>
          <w:sz w:val="20"/>
          <w:szCs w:val="20"/>
        </w:rPr>
        <w:t>Основными элементами ИОС являются:</w:t>
      </w:r>
    </w:p>
    <w:p w:rsidR="00B540EE" w:rsidRPr="007A76F8" w:rsidRDefault="00B540EE" w:rsidP="00C66C44">
      <w:pPr>
        <w:pStyle w:val="a8"/>
        <w:numPr>
          <w:ilvl w:val="0"/>
          <w:numId w:val="144"/>
        </w:numPr>
        <w:tabs>
          <w:tab w:val="left" w:pos="426"/>
          <w:tab w:val="left" w:pos="993"/>
        </w:tabs>
        <w:ind w:left="0" w:firstLine="0"/>
        <w:jc w:val="both"/>
        <w:rPr>
          <w:rFonts w:ascii="Times New Roman" w:hAnsi="Times New Roman"/>
          <w:sz w:val="20"/>
          <w:szCs w:val="20"/>
        </w:rPr>
      </w:pPr>
      <w:r w:rsidRPr="007A76F8">
        <w:rPr>
          <w:rFonts w:ascii="Times New Roman" w:hAnsi="Times New Roman"/>
          <w:sz w:val="20"/>
          <w:szCs w:val="20"/>
        </w:rPr>
        <w:t>информационно-образовательные ресурсы в виде печатной продукции;</w:t>
      </w:r>
    </w:p>
    <w:p w:rsidR="00B540EE" w:rsidRPr="007A76F8" w:rsidRDefault="00B540EE" w:rsidP="00C66C44">
      <w:pPr>
        <w:pStyle w:val="a8"/>
        <w:numPr>
          <w:ilvl w:val="0"/>
          <w:numId w:val="144"/>
        </w:numPr>
        <w:tabs>
          <w:tab w:val="left" w:pos="426"/>
          <w:tab w:val="left" w:pos="993"/>
        </w:tabs>
        <w:ind w:left="0" w:firstLine="0"/>
        <w:jc w:val="both"/>
        <w:rPr>
          <w:rFonts w:ascii="Times New Roman" w:hAnsi="Times New Roman"/>
          <w:sz w:val="20"/>
          <w:szCs w:val="20"/>
        </w:rPr>
      </w:pPr>
      <w:r w:rsidRPr="007A76F8">
        <w:rPr>
          <w:rFonts w:ascii="Times New Roman" w:hAnsi="Times New Roman"/>
          <w:sz w:val="20"/>
          <w:szCs w:val="20"/>
        </w:rPr>
        <w:t>информационно-образовательные ресурсы на сменных оптических носителях;</w:t>
      </w:r>
    </w:p>
    <w:p w:rsidR="00B540EE" w:rsidRPr="007A76F8" w:rsidRDefault="00B540EE" w:rsidP="00C66C44">
      <w:pPr>
        <w:pStyle w:val="a8"/>
        <w:numPr>
          <w:ilvl w:val="0"/>
          <w:numId w:val="144"/>
        </w:numPr>
        <w:tabs>
          <w:tab w:val="left" w:pos="426"/>
          <w:tab w:val="left" w:pos="993"/>
        </w:tabs>
        <w:ind w:left="0" w:firstLine="0"/>
        <w:jc w:val="both"/>
        <w:rPr>
          <w:rFonts w:ascii="Times New Roman" w:hAnsi="Times New Roman"/>
          <w:sz w:val="20"/>
          <w:szCs w:val="20"/>
        </w:rPr>
      </w:pPr>
      <w:r w:rsidRPr="007A76F8">
        <w:rPr>
          <w:rFonts w:ascii="Times New Roman" w:hAnsi="Times New Roman"/>
          <w:sz w:val="20"/>
          <w:szCs w:val="20"/>
        </w:rPr>
        <w:t xml:space="preserve">информационно-образовательные ресурсы </w:t>
      </w:r>
      <w:r w:rsidR="00940668" w:rsidRPr="007A76F8">
        <w:rPr>
          <w:rFonts w:ascii="Times New Roman" w:hAnsi="Times New Roman"/>
          <w:sz w:val="20"/>
          <w:szCs w:val="20"/>
        </w:rPr>
        <w:t xml:space="preserve">сети </w:t>
      </w:r>
      <w:r w:rsidRPr="007A76F8">
        <w:rPr>
          <w:rFonts w:ascii="Times New Roman" w:hAnsi="Times New Roman"/>
          <w:sz w:val="20"/>
          <w:szCs w:val="20"/>
        </w:rPr>
        <w:t>Интернет;</w:t>
      </w:r>
    </w:p>
    <w:p w:rsidR="00B540EE" w:rsidRPr="007A76F8" w:rsidRDefault="00B540EE" w:rsidP="00C66C44">
      <w:pPr>
        <w:pStyle w:val="a8"/>
        <w:numPr>
          <w:ilvl w:val="0"/>
          <w:numId w:val="144"/>
        </w:numPr>
        <w:tabs>
          <w:tab w:val="left" w:pos="426"/>
          <w:tab w:val="left" w:pos="993"/>
        </w:tabs>
        <w:ind w:left="0" w:firstLine="0"/>
        <w:jc w:val="both"/>
        <w:rPr>
          <w:rFonts w:ascii="Times New Roman" w:hAnsi="Times New Roman"/>
          <w:sz w:val="20"/>
          <w:szCs w:val="20"/>
        </w:rPr>
      </w:pPr>
      <w:r w:rsidRPr="007A76F8">
        <w:rPr>
          <w:rFonts w:ascii="Times New Roman" w:hAnsi="Times New Roman"/>
          <w:sz w:val="20"/>
          <w:szCs w:val="20"/>
        </w:rPr>
        <w:t>вычислительная и информационно-телекоммуникационная инфраструктура;</w:t>
      </w:r>
    </w:p>
    <w:p w:rsidR="00B540EE" w:rsidRPr="007A76F8" w:rsidRDefault="00B540EE" w:rsidP="00C66C44">
      <w:pPr>
        <w:pStyle w:val="a8"/>
        <w:numPr>
          <w:ilvl w:val="0"/>
          <w:numId w:val="144"/>
        </w:numPr>
        <w:tabs>
          <w:tab w:val="left" w:pos="426"/>
          <w:tab w:val="left" w:pos="993"/>
        </w:tabs>
        <w:ind w:left="0" w:firstLine="0"/>
        <w:jc w:val="both"/>
        <w:rPr>
          <w:rFonts w:ascii="Times New Roman" w:hAnsi="Times New Roman"/>
          <w:sz w:val="20"/>
          <w:szCs w:val="20"/>
        </w:rPr>
      </w:pPr>
      <w:r w:rsidRPr="007A76F8">
        <w:rPr>
          <w:rFonts w:ascii="Times New Roman" w:hAnsi="Times New Roman"/>
          <w:sz w:val="20"/>
          <w:szCs w:val="20"/>
        </w:rPr>
        <w:t>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w:t>
      </w:r>
      <w:r w:rsidR="00245F1D" w:rsidRPr="007A76F8">
        <w:rPr>
          <w:rFonts w:ascii="Times New Roman" w:hAnsi="Times New Roman"/>
          <w:sz w:val="20"/>
          <w:szCs w:val="20"/>
        </w:rPr>
        <w:t>е</w:t>
      </w:r>
      <w:r w:rsidRPr="007A76F8">
        <w:rPr>
          <w:rFonts w:ascii="Times New Roman" w:hAnsi="Times New Roman"/>
          <w:sz w:val="20"/>
          <w:szCs w:val="20"/>
        </w:rPr>
        <w:t>т, делопроизводство, кадры и т. д.).</w:t>
      </w:r>
    </w:p>
    <w:p w:rsidR="00B540EE" w:rsidRPr="007A76F8" w:rsidRDefault="00B540EE" w:rsidP="00C66C44">
      <w:pPr>
        <w:tabs>
          <w:tab w:val="left" w:pos="426"/>
        </w:tabs>
        <w:spacing w:after="0" w:line="240" w:lineRule="auto"/>
        <w:jc w:val="both"/>
        <w:rPr>
          <w:rFonts w:ascii="Times New Roman" w:hAnsi="Times New Roman"/>
          <w:sz w:val="20"/>
          <w:szCs w:val="20"/>
        </w:rPr>
      </w:pPr>
      <w:r w:rsidRPr="007A76F8">
        <w:rPr>
          <w:rFonts w:ascii="Times New Roman" w:hAnsi="Times New Roman"/>
          <w:bCs/>
          <w:iCs/>
          <w:sz w:val="20"/>
          <w:szCs w:val="20"/>
        </w:rPr>
        <w:t>Необходимое для использования ИКТ оборудование</w:t>
      </w:r>
      <w:r w:rsidRPr="007A76F8">
        <w:rPr>
          <w:rFonts w:ascii="Times New Roman" w:hAnsi="Times New Roman"/>
          <w:sz w:val="20"/>
          <w:szCs w:val="20"/>
        </w:rPr>
        <w:t>  отвеча</w:t>
      </w:r>
      <w:r w:rsidR="002B4028" w:rsidRPr="007A76F8">
        <w:rPr>
          <w:rFonts w:ascii="Times New Roman" w:hAnsi="Times New Roman"/>
          <w:sz w:val="20"/>
          <w:szCs w:val="20"/>
        </w:rPr>
        <w:t>е</w:t>
      </w:r>
      <w:r w:rsidRPr="007A76F8">
        <w:rPr>
          <w:rFonts w:ascii="Times New Roman" w:hAnsi="Times New Roman"/>
          <w:sz w:val="20"/>
          <w:szCs w:val="20"/>
        </w:rPr>
        <w:t xml:space="preserve">т современным требованиям и </w:t>
      </w:r>
      <w:r w:rsidR="00ED18CB" w:rsidRPr="007A76F8">
        <w:rPr>
          <w:rFonts w:ascii="Times New Roman" w:hAnsi="Times New Roman"/>
          <w:sz w:val="20"/>
          <w:szCs w:val="20"/>
        </w:rPr>
        <w:t xml:space="preserve">обеспечивает </w:t>
      </w:r>
      <w:r w:rsidRPr="007A76F8">
        <w:rPr>
          <w:rFonts w:ascii="Times New Roman" w:hAnsi="Times New Roman"/>
          <w:sz w:val="20"/>
          <w:szCs w:val="20"/>
        </w:rPr>
        <w:t>использование ИКТ:</w:t>
      </w:r>
    </w:p>
    <w:p w:rsidR="00B540EE" w:rsidRPr="007A76F8" w:rsidRDefault="00B540EE" w:rsidP="00C66C44">
      <w:pPr>
        <w:pStyle w:val="a8"/>
        <w:numPr>
          <w:ilvl w:val="0"/>
          <w:numId w:val="144"/>
        </w:numPr>
        <w:tabs>
          <w:tab w:val="left" w:pos="426"/>
          <w:tab w:val="left" w:pos="993"/>
        </w:tabs>
        <w:ind w:left="0" w:firstLine="0"/>
        <w:jc w:val="both"/>
        <w:rPr>
          <w:rFonts w:ascii="Times New Roman" w:hAnsi="Times New Roman"/>
          <w:sz w:val="20"/>
          <w:szCs w:val="20"/>
        </w:rPr>
      </w:pPr>
      <w:r w:rsidRPr="007A76F8">
        <w:rPr>
          <w:rFonts w:ascii="Times New Roman" w:hAnsi="Times New Roman"/>
          <w:sz w:val="20"/>
          <w:szCs w:val="20"/>
        </w:rPr>
        <w:t>в учебной деятельности;</w:t>
      </w:r>
    </w:p>
    <w:p w:rsidR="00B540EE" w:rsidRPr="007A76F8" w:rsidRDefault="00B540EE" w:rsidP="00C66C44">
      <w:pPr>
        <w:pStyle w:val="a8"/>
        <w:numPr>
          <w:ilvl w:val="0"/>
          <w:numId w:val="144"/>
        </w:numPr>
        <w:tabs>
          <w:tab w:val="left" w:pos="426"/>
          <w:tab w:val="left" w:pos="993"/>
        </w:tabs>
        <w:ind w:left="0" w:firstLine="0"/>
        <w:jc w:val="both"/>
        <w:rPr>
          <w:rFonts w:ascii="Times New Roman" w:hAnsi="Times New Roman"/>
          <w:sz w:val="20"/>
          <w:szCs w:val="20"/>
        </w:rPr>
      </w:pPr>
      <w:r w:rsidRPr="007A76F8">
        <w:rPr>
          <w:rFonts w:ascii="Times New Roman" w:hAnsi="Times New Roman"/>
          <w:sz w:val="20"/>
          <w:szCs w:val="20"/>
        </w:rPr>
        <w:t>во внеурочной деятельности;</w:t>
      </w:r>
    </w:p>
    <w:p w:rsidR="00B540EE" w:rsidRPr="007A76F8" w:rsidRDefault="00B540EE" w:rsidP="00C66C44">
      <w:pPr>
        <w:pStyle w:val="a8"/>
        <w:numPr>
          <w:ilvl w:val="0"/>
          <w:numId w:val="144"/>
        </w:numPr>
        <w:tabs>
          <w:tab w:val="left" w:pos="426"/>
          <w:tab w:val="left" w:pos="993"/>
        </w:tabs>
        <w:ind w:left="0" w:firstLine="0"/>
        <w:jc w:val="both"/>
        <w:rPr>
          <w:rFonts w:ascii="Times New Roman" w:hAnsi="Times New Roman"/>
          <w:sz w:val="20"/>
          <w:szCs w:val="20"/>
        </w:rPr>
      </w:pPr>
      <w:r w:rsidRPr="007A76F8">
        <w:rPr>
          <w:rFonts w:ascii="Times New Roman" w:hAnsi="Times New Roman"/>
          <w:sz w:val="20"/>
          <w:szCs w:val="20"/>
        </w:rPr>
        <w:t>в исследовательской и проектной деятельности;</w:t>
      </w:r>
    </w:p>
    <w:p w:rsidR="00B540EE" w:rsidRPr="007A76F8" w:rsidRDefault="00B540EE" w:rsidP="00C66C44">
      <w:pPr>
        <w:pStyle w:val="a8"/>
        <w:numPr>
          <w:ilvl w:val="0"/>
          <w:numId w:val="144"/>
        </w:numPr>
        <w:tabs>
          <w:tab w:val="left" w:pos="426"/>
          <w:tab w:val="left" w:pos="993"/>
        </w:tabs>
        <w:ind w:left="0" w:firstLine="0"/>
        <w:jc w:val="both"/>
        <w:rPr>
          <w:rFonts w:ascii="Times New Roman" w:hAnsi="Times New Roman"/>
          <w:sz w:val="20"/>
          <w:szCs w:val="20"/>
        </w:rPr>
      </w:pPr>
      <w:r w:rsidRPr="007A76F8">
        <w:rPr>
          <w:rFonts w:ascii="Times New Roman" w:hAnsi="Times New Roman"/>
          <w:sz w:val="20"/>
          <w:szCs w:val="20"/>
        </w:rPr>
        <w:t>при измерении, контроле и оценке результатов образования;</w:t>
      </w:r>
    </w:p>
    <w:p w:rsidR="00B540EE" w:rsidRPr="007A76F8" w:rsidRDefault="00B540EE" w:rsidP="00C66C44">
      <w:pPr>
        <w:pStyle w:val="a8"/>
        <w:numPr>
          <w:ilvl w:val="0"/>
          <w:numId w:val="144"/>
        </w:numPr>
        <w:tabs>
          <w:tab w:val="left" w:pos="426"/>
          <w:tab w:val="left" w:pos="993"/>
        </w:tabs>
        <w:ind w:left="0" w:firstLine="0"/>
        <w:jc w:val="both"/>
        <w:rPr>
          <w:rFonts w:ascii="Times New Roman" w:hAnsi="Times New Roman"/>
          <w:sz w:val="20"/>
          <w:szCs w:val="20"/>
        </w:rPr>
      </w:pPr>
      <w:r w:rsidRPr="007A76F8">
        <w:rPr>
          <w:rFonts w:ascii="Times New Roman" w:hAnsi="Times New Roman"/>
          <w:sz w:val="20"/>
          <w:szCs w:val="20"/>
        </w:rPr>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w:t>
      </w:r>
    </w:p>
    <w:p w:rsidR="00B540EE" w:rsidRPr="007A76F8" w:rsidRDefault="00B540EE" w:rsidP="00C66C44">
      <w:pPr>
        <w:tabs>
          <w:tab w:val="left" w:pos="426"/>
        </w:tabs>
        <w:spacing w:after="0" w:line="240" w:lineRule="auto"/>
        <w:jc w:val="both"/>
        <w:rPr>
          <w:rFonts w:ascii="Times New Roman" w:hAnsi="Times New Roman"/>
          <w:sz w:val="20"/>
          <w:szCs w:val="20"/>
        </w:rPr>
      </w:pPr>
      <w:r w:rsidRPr="007A76F8">
        <w:rPr>
          <w:rFonts w:ascii="Times New Roman" w:hAnsi="Times New Roman"/>
          <w:bCs/>
          <w:iCs/>
          <w:sz w:val="20"/>
          <w:szCs w:val="20"/>
        </w:rPr>
        <w:t>Учебно-методическое и информационное оснащение образовательного процесса</w:t>
      </w:r>
      <w:r w:rsidRPr="007A76F8">
        <w:rPr>
          <w:rFonts w:ascii="Times New Roman" w:hAnsi="Times New Roman"/>
          <w:sz w:val="20"/>
          <w:szCs w:val="20"/>
        </w:rPr>
        <w:t xml:space="preserve"> обеспечива</w:t>
      </w:r>
      <w:r w:rsidR="002B4028" w:rsidRPr="007A76F8">
        <w:rPr>
          <w:rFonts w:ascii="Times New Roman" w:hAnsi="Times New Roman"/>
          <w:sz w:val="20"/>
          <w:szCs w:val="20"/>
        </w:rPr>
        <w:t>е</w:t>
      </w:r>
      <w:r w:rsidRPr="007A76F8">
        <w:rPr>
          <w:rFonts w:ascii="Times New Roman" w:hAnsi="Times New Roman"/>
          <w:sz w:val="20"/>
          <w:szCs w:val="20"/>
        </w:rPr>
        <w:t>т возможность:</w:t>
      </w:r>
    </w:p>
    <w:p w:rsidR="00B540EE" w:rsidRPr="007A76F8" w:rsidRDefault="00B540EE" w:rsidP="00C66C44">
      <w:pPr>
        <w:pStyle w:val="a8"/>
        <w:numPr>
          <w:ilvl w:val="0"/>
          <w:numId w:val="144"/>
        </w:numPr>
        <w:tabs>
          <w:tab w:val="left" w:pos="426"/>
          <w:tab w:val="left" w:pos="993"/>
        </w:tabs>
        <w:ind w:left="0" w:firstLine="0"/>
        <w:jc w:val="both"/>
        <w:rPr>
          <w:rFonts w:ascii="Times New Roman" w:hAnsi="Times New Roman"/>
          <w:sz w:val="20"/>
          <w:szCs w:val="20"/>
        </w:rPr>
      </w:pPr>
      <w:r w:rsidRPr="007A76F8">
        <w:rPr>
          <w:rFonts w:ascii="Times New Roman" w:hAnsi="Times New Roman"/>
          <w:sz w:val="20"/>
          <w:szCs w:val="20"/>
        </w:rPr>
        <w:t>реализации индивидуальных образовательных планов обучающихся, осуществления их самостоятельной образовательной деятельности;</w:t>
      </w:r>
    </w:p>
    <w:p w:rsidR="00B540EE" w:rsidRPr="007A76F8" w:rsidRDefault="00B540EE" w:rsidP="00C66C44">
      <w:pPr>
        <w:pStyle w:val="a8"/>
        <w:numPr>
          <w:ilvl w:val="0"/>
          <w:numId w:val="144"/>
        </w:numPr>
        <w:tabs>
          <w:tab w:val="left" w:pos="426"/>
          <w:tab w:val="left" w:pos="993"/>
        </w:tabs>
        <w:ind w:left="0" w:firstLine="0"/>
        <w:jc w:val="both"/>
        <w:rPr>
          <w:rFonts w:ascii="Times New Roman" w:hAnsi="Times New Roman"/>
          <w:sz w:val="20"/>
          <w:szCs w:val="20"/>
        </w:rPr>
      </w:pPr>
      <w:r w:rsidRPr="007A76F8">
        <w:rPr>
          <w:rFonts w:ascii="Times New Roman" w:hAnsi="Times New Roman"/>
          <w:sz w:val="20"/>
          <w:szCs w:val="20"/>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B540EE" w:rsidRPr="007A76F8" w:rsidRDefault="00B540EE" w:rsidP="00C66C44">
      <w:pPr>
        <w:pStyle w:val="a8"/>
        <w:numPr>
          <w:ilvl w:val="0"/>
          <w:numId w:val="144"/>
        </w:numPr>
        <w:tabs>
          <w:tab w:val="left" w:pos="426"/>
          <w:tab w:val="left" w:pos="993"/>
        </w:tabs>
        <w:ind w:left="0" w:firstLine="0"/>
        <w:jc w:val="both"/>
        <w:rPr>
          <w:rFonts w:ascii="Times New Roman" w:hAnsi="Times New Roman"/>
          <w:sz w:val="20"/>
          <w:szCs w:val="20"/>
        </w:rPr>
      </w:pPr>
      <w:r w:rsidRPr="007A76F8">
        <w:rPr>
          <w:rFonts w:ascii="Times New Roman" w:hAnsi="Times New Roman"/>
          <w:sz w:val="20"/>
          <w:szCs w:val="20"/>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w:t>
      </w:r>
      <w:r w:rsidR="00245F1D" w:rsidRPr="007A76F8">
        <w:rPr>
          <w:rFonts w:ascii="Times New Roman" w:hAnsi="Times New Roman"/>
          <w:sz w:val="20"/>
          <w:szCs w:val="20"/>
        </w:rPr>
        <w:t>е</w:t>
      </w:r>
      <w:r w:rsidRPr="007A76F8">
        <w:rPr>
          <w:rFonts w:ascii="Times New Roman" w:hAnsi="Times New Roman"/>
          <w:sz w:val="20"/>
          <w:szCs w:val="20"/>
        </w:rPr>
        <w:t>хмерные объекты) в цифровую среду (оцифровка, сканирование);</w:t>
      </w:r>
    </w:p>
    <w:p w:rsidR="00B540EE" w:rsidRPr="007A76F8" w:rsidRDefault="00B540EE" w:rsidP="00C66C44">
      <w:pPr>
        <w:pStyle w:val="a8"/>
        <w:numPr>
          <w:ilvl w:val="0"/>
          <w:numId w:val="144"/>
        </w:numPr>
        <w:tabs>
          <w:tab w:val="left" w:pos="426"/>
          <w:tab w:val="left" w:pos="993"/>
        </w:tabs>
        <w:ind w:left="0" w:firstLine="0"/>
        <w:jc w:val="both"/>
        <w:rPr>
          <w:rFonts w:ascii="Times New Roman" w:hAnsi="Times New Roman"/>
          <w:sz w:val="20"/>
          <w:szCs w:val="20"/>
        </w:rPr>
      </w:pPr>
      <w:r w:rsidRPr="007A76F8">
        <w:rPr>
          <w:rFonts w:ascii="Times New Roman" w:hAnsi="Times New Roman"/>
          <w:sz w:val="20"/>
          <w:szCs w:val="20"/>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B540EE" w:rsidRPr="007A76F8" w:rsidRDefault="00B540EE" w:rsidP="00C66C44">
      <w:pPr>
        <w:pStyle w:val="a8"/>
        <w:numPr>
          <w:ilvl w:val="0"/>
          <w:numId w:val="144"/>
        </w:numPr>
        <w:tabs>
          <w:tab w:val="left" w:pos="426"/>
          <w:tab w:val="left" w:pos="993"/>
        </w:tabs>
        <w:ind w:left="0" w:firstLine="0"/>
        <w:jc w:val="both"/>
        <w:rPr>
          <w:rFonts w:ascii="Times New Roman" w:hAnsi="Times New Roman"/>
          <w:sz w:val="20"/>
          <w:szCs w:val="20"/>
        </w:rPr>
      </w:pPr>
      <w:r w:rsidRPr="007A76F8">
        <w:rPr>
          <w:rFonts w:ascii="Times New Roman" w:hAnsi="Times New Roman"/>
          <w:sz w:val="20"/>
          <w:szCs w:val="20"/>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B540EE" w:rsidRPr="007A76F8" w:rsidRDefault="00B540EE" w:rsidP="00C66C44">
      <w:pPr>
        <w:pStyle w:val="a8"/>
        <w:numPr>
          <w:ilvl w:val="0"/>
          <w:numId w:val="144"/>
        </w:numPr>
        <w:tabs>
          <w:tab w:val="left" w:pos="426"/>
          <w:tab w:val="left" w:pos="993"/>
        </w:tabs>
        <w:ind w:left="0" w:firstLine="0"/>
        <w:jc w:val="both"/>
        <w:rPr>
          <w:rFonts w:ascii="Times New Roman" w:hAnsi="Times New Roman"/>
          <w:sz w:val="20"/>
          <w:szCs w:val="20"/>
        </w:rPr>
      </w:pPr>
      <w:r w:rsidRPr="007A76F8">
        <w:rPr>
          <w:rFonts w:ascii="Times New Roman" w:hAnsi="Times New Roman"/>
          <w:sz w:val="20"/>
          <w:szCs w:val="20"/>
        </w:rPr>
        <w:t>выступления с аудио-, видео- и графическим экранным сопровождением;</w:t>
      </w:r>
    </w:p>
    <w:p w:rsidR="00B540EE" w:rsidRPr="007A76F8" w:rsidRDefault="00B540EE" w:rsidP="00C66C44">
      <w:pPr>
        <w:pStyle w:val="a8"/>
        <w:numPr>
          <w:ilvl w:val="0"/>
          <w:numId w:val="144"/>
        </w:numPr>
        <w:tabs>
          <w:tab w:val="left" w:pos="426"/>
          <w:tab w:val="left" w:pos="993"/>
        </w:tabs>
        <w:ind w:left="0" w:firstLine="0"/>
        <w:jc w:val="both"/>
        <w:rPr>
          <w:rFonts w:ascii="Times New Roman" w:hAnsi="Times New Roman"/>
          <w:sz w:val="20"/>
          <w:szCs w:val="20"/>
        </w:rPr>
      </w:pPr>
      <w:r w:rsidRPr="007A76F8">
        <w:rPr>
          <w:rFonts w:ascii="Times New Roman" w:hAnsi="Times New Roman"/>
          <w:sz w:val="20"/>
          <w:szCs w:val="20"/>
        </w:rPr>
        <w:t>вывода информации на бумагу и т. п. и в тр</w:t>
      </w:r>
      <w:r w:rsidR="00245F1D" w:rsidRPr="007A76F8">
        <w:rPr>
          <w:rFonts w:ascii="Times New Roman" w:hAnsi="Times New Roman"/>
          <w:sz w:val="20"/>
          <w:szCs w:val="20"/>
        </w:rPr>
        <w:t>е</w:t>
      </w:r>
      <w:r w:rsidRPr="007A76F8">
        <w:rPr>
          <w:rFonts w:ascii="Times New Roman" w:hAnsi="Times New Roman"/>
          <w:sz w:val="20"/>
          <w:szCs w:val="20"/>
        </w:rPr>
        <w:t>хмерную материальную среду (печать);</w:t>
      </w:r>
    </w:p>
    <w:p w:rsidR="00B540EE" w:rsidRPr="007A76F8" w:rsidRDefault="00B540EE" w:rsidP="00C66C44">
      <w:pPr>
        <w:pStyle w:val="a8"/>
        <w:numPr>
          <w:ilvl w:val="0"/>
          <w:numId w:val="144"/>
        </w:numPr>
        <w:tabs>
          <w:tab w:val="left" w:pos="426"/>
          <w:tab w:val="left" w:pos="993"/>
        </w:tabs>
        <w:ind w:left="0" w:firstLine="0"/>
        <w:jc w:val="both"/>
        <w:rPr>
          <w:rFonts w:ascii="Times New Roman" w:hAnsi="Times New Roman"/>
          <w:sz w:val="20"/>
          <w:szCs w:val="20"/>
        </w:rPr>
      </w:pPr>
      <w:r w:rsidRPr="007A76F8">
        <w:rPr>
          <w:rFonts w:ascii="Times New Roman" w:hAnsi="Times New Roman"/>
          <w:sz w:val="20"/>
          <w:szCs w:val="20"/>
        </w:rPr>
        <w:t>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гипермедиасообщений в информационной среде образовательной организации;</w:t>
      </w:r>
    </w:p>
    <w:p w:rsidR="00B540EE" w:rsidRPr="007A76F8" w:rsidRDefault="00B540EE" w:rsidP="00C66C44">
      <w:pPr>
        <w:pStyle w:val="a8"/>
        <w:numPr>
          <w:ilvl w:val="0"/>
          <w:numId w:val="144"/>
        </w:numPr>
        <w:tabs>
          <w:tab w:val="left" w:pos="426"/>
          <w:tab w:val="left" w:pos="993"/>
        </w:tabs>
        <w:ind w:left="0" w:firstLine="0"/>
        <w:jc w:val="both"/>
        <w:rPr>
          <w:rFonts w:ascii="Times New Roman" w:hAnsi="Times New Roman"/>
          <w:sz w:val="20"/>
          <w:szCs w:val="20"/>
        </w:rPr>
      </w:pPr>
      <w:r w:rsidRPr="007A76F8">
        <w:rPr>
          <w:rFonts w:ascii="Times New Roman" w:hAnsi="Times New Roman"/>
          <w:sz w:val="20"/>
          <w:szCs w:val="20"/>
        </w:rPr>
        <w:t>поиска и получения информации;</w:t>
      </w:r>
    </w:p>
    <w:p w:rsidR="00B540EE" w:rsidRPr="007A76F8" w:rsidRDefault="00B540EE" w:rsidP="00C66C44">
      <w:pPr>
        <w:pStyle w:val="a8"/>
        <w:numPr>
          <w:ilvl w:val="0"/>
          <w:numId w:val="144"/>
        </w:numPr>
        <w:tabs>
          <w:tab w:val="left" w:pos="426"/>
          <w:tab w:val="left" w:pos="993"/>
        </w:tabs>
        <w:ind w:left="0" w:firstLine="0"/>
        <w:jc w:val="both"/>
        <w:rPr>
          <w:rFonts w:ascii="Times New Roman" w:hAnsi="Times New Roman"/>
          <w:sz w:val="20"/>
          <w:szCs w:val="20"/>
        </w:rPr>
      </w:pPr>
      <w:r w:rsidRPr="007A76F8">
        <w:rPr>
          <w:rFonts w:ascii="Times New Roman" w:hAnsi="Times New Roman"/>
          <w:sz w:val="20"/>
          <w:szCs w:val="20"/>
        </w:rPr>
        <w:t>использования источников информации на бумажных и цифровых носителях (в том числе в справочниках, словарях, поисковых системах);</w:t>
      </w:r>
    </w:p>
    <w:p w:rsidR="00B540EE" w:rsidRPr="007A76F8" w:rsidRDefault="00B540EE" w:rsidP="00C66C44">
      <w:pPr>
        <w:pStyle w:val="a8"/>
        <w:numPr>
          <w:ilvl w:val="0"/>
          <w:numId w:val="144"/>
        </w:numPr>
        <w:tabs>
          <w:tab w:val="left" w:pos="426"/>
          <w:tab w:val="left" w:pos="993"/>
        </w:tabs>
        <w:ind w:left="0" w:firstLine="0"/>
        <w:jc w:val="both"/>
        <w:rPr>
          <w:rFonts w:ascii="Times New Roman" w:hAnsi="Times New Roman"/>
          <w:sz w:val="20"/>
          <w:szCs w:val="20"/>
        </w:rPr>
      </w:pPr>
      <w:r w:rsidRPr="007A76F8">
        <w:rPr>
          <w:rFonts w:ascii="Times New Roman" w:hAnsi="Times New Roman"/>
          <w:sz w:val="20"/>
          <w:szCs w:val="20"/>
        </w:rPr>
        <w:t>вещания (подкастинга), использования носимых аудио</w:t>
      </w:r>
      <w:r w:rsidR="00ED18CB" w:rsidRPr="007A76F8">
        <w:rPr>
          <w:rFonts w:ascii="Times New Roman" w:hAnsi="Times New Roman"/>
          <w:sz w:val="20"/>
          <w:szCs w:val="20"/>
        </w:rPr>
        <w:t xml:space="preserve">-, </w:t>
      </w:r>
      <w:r w:rsidRPr="007A76F8">
        <w:rPr>
          <w:rFonts w:ascii="Times New Roman" w:hAnsi="Times New Roman"/>
          <w:sz w:val="20"/>
          <w:szCs w:val="20"/>
        </w:rPr>
        <w:t>видеоустройств для учебной деятельности на уроке и вне урока;</w:t>
      </w:r>
    </w:p>
    <w:p w:rsidR="00B540EE" w:rsidRPr="007A76F8" w:rsidRDefault="00B540EE" w:rsidP="00C66C44">
      <w:pPr>
        <w:pStyle w:val="a8"/>
        <w:numPr>
          <w:ilvl w:val="0"/>
          <w:numId w:val="144"/>
        </w:numPr>
        <w:tabs>
          <w:tab w:val="left" w:pos="426"/>
          <w:tab w:val="left" w:pos="993"/>
        </w:tabs>
        <w:ind w:left="0" w:firstLine="0"/>
        <w:jc w:val="both"/>
        <w:rPr>
          <w:rFonts w:ascii="Times New Roman" w:hAnsi="Times New Roman"/>
          <w:sz w:val="20"/>
          <w:szCs w:val="20"/>
        </w:rPr>
      </w:pPr>
      <w:r w:rsidRPr="007A76F8">
        <w:rPr>
          <w:rFonts w:ascii="Times New Roman" w:hAnsi="Times New Roman"/>
          <w:sz w:val="20"/>
          <w:szCs w:val="20"/>
        </w:rPr>
        <w:t>общения в Интернете, взаимодействия в социальных группах и сетях, участия в форумах, групповой работы над сообщениями (вики);</w:t>
      </w:r>
    </w:p>
    <w:p w:rsidR="00B540EE" w:rsidRPr="007A76F8" w:rsidRDefault="00B540EE" w:rsidP="00C66C44">
      <w:pPr>
        <w:pStyle w:val="a8"/>
        <w:numPr>
          <w:ilvl w:val="0"/>
          <w:numId w:val="144"/>
        </w:numPr>
        <w:tabs>
          <w:tab w:val="left" w:pos="426"/>
          <w:tab w:val="left" w:pos="993"/>
        </w:tabs>
        <w:ind w:left="0" w:firstLine="0"/>
        <w:jc w:val="both"/>
        <w:rPr>
          <w:rFonts w:ascii="Times New Roman" w:hAnsi="Times New Roman"/>
          <w:sz w:val="20"/>
          <w:szCs w:val="20"/>
        </w:rPr>
      </w:pPr>
      <w:r w:rsidRPr="007A76F8">
        <w:rPr>
          <w:rFonts w:ascii="Times New Roman" w:hAnsi="Times New Roman"/>
          <w:sz w:val="20"/>
          <w:szCs w:val="20"/>
        </w:rPr>
        <w:t>создания</w:t>
      </w:r>
      <w:r w:rsidR="002B4028" w:rsidRPr="007A76F8">
        <w:rPr>
          <w:rFonts w:ascii="Times New Roman" w:hAnsi="Times New Roman"/>
          <w:sz w:val="20"/>
          <w:szCs w:val="20"/>
        </w:rPr>
        <w:t>,</w:t>
      </w:r>
      <w:r w:rsidRPr="007A76F8">
        <w:rPr>
          <w:rFonts w:ascii="Times New Roman" w:hAnsi="Times New Roman"/>
          <w:sz w:val="20"/>
          <w:szCs w:val="20"/>
        </w:rPr>
        <w:t xml:space="preserve"> заполнения </w:t>
      </w:r>
      <w:r w:rsidR="002B4028" w:rsidRPr="007A76F8">
        <w:rPr>
          <w:rFonts w:ascii="Times New Roman" w:hAnsi="Times New Roman"/>
          <w:sz w:val="20"/>
          <w:szCs w:val="20"/>
        </w:rPr>
        <w:t xml:space="preserve">и анализа </w:t>
      </w:r>
      <w:r w:rsidRPr="007A76F8">
        <w:rPr>
          <w:rFonts w:ascii="Times New Roman" w:hAnsi="Times New Roman"/>
          <w:sz w:val="20"/>
          <w:szCs w:val="20"/>
        </w:rPr>
        <w:t xml:space="preserve">баз данных, в том числе определителей; </w:t>
      </w:r>
      <w:r w:rsidR="002B4028" w:rsidRPr="007A76F8">
        <w:rPr>
          <w:rFonts w:ascii="Times New Roman" w:hAnsi="Times New Roman"/>
          <w:sz w:val="20"/>
          <w:szCs w:val="20"/>
        </w:rPr>
        <w:t xml:space="preserve">их </w:t>
      </w:r>
      <w:r w:rsidRPr="007A76F8">
        <w:rPr>
          <w:rFonts w:ascii="Times New Roman" w:hAnsi="Times New Roman"/>
          <w:sz w:val="20"/>
          <w:szCs w:val="20"/>
        </w:rPr>
        <w:t>наглядного представления;</w:t>
      </w:r>
    </w:p>
    <w:p w:rsidR="00B540EE" w:rsidRPr="007A76F8" w:rsidRDefault="00B540EE" w:rsidP="00C66C44">
      <w:pPr>
        <w:pStyle w:val="a8"/>
        <w:numPr>
          <w:ilvl w:val="0"/>
          <w:numId w:val="144"/>
        </w:numPr>
        <w:tabs>
          <w:tab w:val="left" w:pos="426"/>
          <w:tab w:val="left" w:pos="993"/>
        </w:tabs>
        <w:ind w:left="0" w:firstLine="0"/>
        <w:jc w:val="both"/>
        <w:rPr>
          <w:rFonts w:ascii="Times New Roman" w:hAnsi="Times New Roman"/>
          <w:sz w:val="20"/>
          <w:szCs w:val="20"/>
        </w:rPr>
      </w:pPr>
      <w:r w:rsidRPr="007A76F8">
        <w:rPr>
          <w:rFonts w:ascii="Times New Roman" w:hAnsi="Times New Roman"/>
          <w:sz w:val="20"/>
          <w:szCs w:val="20"/>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B540EE" w:rsidRPr="007A76F8" w:rsidRDefault="00B540EE" w:rsidP="00C66C44">
      <w:pPr>
        <w:pStyle w:val="a8"/>
        <w:numPr>
          <w:ilvl w:val="0"/>
          <w:numId w:val="144"/>
        </w:numPr>
        <w:tabs>
          <w:tab w:val="left" w:pos="426"/>
          <w:tab w:val="left" w:pos="993"/>
        </w:tabs>
        <w:ind w:left="0" w:firstLine="0"/>
        <w:jc w:val="both"/>
        <w:rPr>
          <w:rFonts w:ascii="Times New Roman" w:hAnsi="Times New Roman"/>
          <w:sz w:val="20"/>
          <w:szCs w:val="20"/>
        </w:rPr>
      </w:pPr>
      <w:r w:rsidRPr="007A76F8">
        <w:rPr>
          <w:rFonts w:ascii="Times New Roman" w:hAnsi="Times New Roman"/>
          <w:sz w:val="20"/>
          <w:szCs w:val="20"/>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B540EE" w:rsidRPr="007A76F8" w:rsidRDefault="00B540EE" w:rsidP="00C66C44">
      <w:pPr>
        <w:pStyle w:val="a8"/>
        <w:numPr>
          <w:ilvl w:val="0"/>
          <w:numId w:val="144"/>
        </w:numPr>
        <w:tabs>
          <w:tab w:val="left" w:pos="426"/>
          <w:tab w:val="left" w:pos="993"/>
        </w:tabs>
        <w:ind w:left="0" w:firstLine="0"/>
        <w:jc w:val="both"/>
        <w:rPr>
          <w:rFonts w:ascii="Times New Roman" w:hAnsi="Times New Roman"/>
          <w:sz w:val="20"/>
          <w:szCs w:val="20"/>
        </w:rPr>
      </w:pPr>
      <w:r w:rsidRPr="007A76F8">
        <w:rPr>
          <w:rFonts w:ascii="Times New Roman" w:hAnsi="Times New Roman"/>
          <w:sz w:val="20"/>
          <w:szCs w:val="20"/>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B540EE" w:rsidRPr="007A76F8" w:rsidRDefault="00B540EE" w:rsidP="00C66C44">
      <w:pPr>
        <w:pStyle w:val="a8"/>
        <w:numPr>
          <w:ilvl w:val="0"/>
          <w:numId w:val="144"/>
        </w:numPr>
        <w:tabs>
          <w:tab w:val="left" w:pos="426"/>
          <w:tab w:val="left" w:pos="993"/>
        </w:tabs>
        <w:ind w:left="0" w:firstLine="0"/>
        <w:jc w:val="both"/>
        <w:rPr>
          <w:rFonts w:ascii="Times New Roman" w:hAnsi="Times New Roman"/>
          <w:sz w:val="20"/>
          <w:szCs w:val="20"/>
        </w:rPr>
      </w:pPr>
      <w:r w:rsidRPr="007A76F8">
        <w:rPr>
          <w:rFonts w:ascii="Times New Roman" w:hAnsi="Times New Roman"/>
          <w:sz w:val="20"/>
          <w:szCs w:val="20"/>
        </w:rPr>
        <w:t>создания материальных и информационных объектов с использованием ручных и электроинструментов, применяемых в избранных для изучения распростран</w:t>
      </w:r>
      <w:r w:rsidR="00245F1D" w:rsidRPr="007A76F8">
        <w:rPr>
          <w:rFonts w:ascii="Times New Roman" w:hAnsi="Times New Roman"/>
          <w:sz w:val="20"/>
          <w:szCs w:val="20"/>
        </w:rPr>
        <w:t>е</w:t>
      </w:r>
      <w:r w:rsidRPr="007A76F8">
        <w:rPr>
          <w:rFonts w:ascii="Times New Roman" w:hAnsi="Times New Roman"/>
          <w:sz w:val="20"/>
          <w:szCs w:val="20"/>
        </w:rPr>
        <w:t>нных технологиях (индустриальных, сельскохозяйственных, технологиях ведения дома, информационных и коммуникационных технологиях);</w:t>
      </w:r>
    </w:p>
    <w:p w:rsidR="00B540EE" w:rsidRPr="007A76F8" w:rsidRDefault="00B540EE" w:rsidP="00C66C44">
      <w:pPr>
        <w:pStyle w:val="a8"/>
        <w:numPr>
          <w:ilvl w:val="0"/>
          <w:numId w:val="144"/>
        </w:numPr>
        <w:tabs>
          <w:tab w:val="left" w:pos="426"/>
          <w:tab w:val="left" w:pos="993"/>
        </w:tabs>
        <w:ind w:left="0" w:firstLine="0"/>
        <w:jc w:val="both"/>
        <w:rPr>
          <w:rFonts w:ascii="Times New Roman" w:hAnsi="Times New Roman"/>
          <w:sz w:val="20"/>
          <w:szCs w:val="20"/>
        </w:rPr>
      </w:pPr>
      <w:r w:rsidRPr="007A76F8">
        <w:rPr>
          <w:rFonts w:ascii="Times New Roman" w:hAnsi="Times New Roman"/>
          <w:sz w:val="20"/>
          <w:szCs w:val="20"/>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B540EE" w:rsidRPr="007A76F8" w:rsidRDefault="00B540EE" w:rsidP="00C66C44">
      <w:pPr>
        <w:pStyle w:val="a8"/>
        <w:numPr>
          <w:ilvl w:val="0"/>
          <w:numId w:val="144"/>
        </w:numPr>
        <w:tabs>
          <w:tab w:val="left" w:pos="426"/>
          <w:tab w:val="left" w:pos="993"/>
        </w:tabs>
        <w:ind w:left="0" w:firstLine="0"/>
        <w:jc w:val="both"/>
        <w:rPr>
          <w:rFonts w:ascii="Times New Roman" w:hAnsi="Times New Roman"/>
          <w:sz w:val="20"/>
          <w:szCs w:val="20"/>
        </w:rPr>
      </w:pPr>
      <w:r w:rsidRPr="007A76F8">
        <w:rPr>
          <w:rFonts w:ascii="Times New Roman" w:hAnsi="Times New Roman"/>
          <w:sz w:val="20"/>
          <w:szCs w:val="20"/>
        </w:rPr>
        <w:t>занятий по изучению правил дорожного движения с использованием игр, оборудования, а также компьютерных тренаж</w:t>
      </w:r>
      <w:r w:rsidR="00245F1D" w:rsidRPr="007A76F8">
        <w:rPr>
          <w:rFonts w:ascii="Times New Roman" w:hAnsi="Times New Roman"/>
          <w:sz w:val="20"/>
          <w:szCs w:val="20"/>
        </w:rPr>
        <w:t>е</w:t>
      </w:r>
      <w:r w:rsidRPr="007A76F8">
        <w:rPr>
          <w:rFonts w:ascii="Times New Roman" w:hAnsi="Times New Roman"/>
          <w:sz w:val="20"/>
          <w:szCs w:val="20"/>
        </w:rPr>
        <w:t>ров;</w:t>
      </w:r>
    </w:p>
    <w:p w:rsidR="00B540EE" w:rsidRPr="007A76F8" w:rsidRDefault="00B540EE" w:rsidP="00C66C44">
      <w:pPr>
        <w:pStyle w:val="a8"/>
        <w:numPr>
          <w:ilvl w:val="0"/>
          <w:numId w:val="144"/>
        </w:numPr>
        <w:tabs>
          <w:tab w:val="left" w:pos="426"/>
          <w:tab w:val="left" w:pos="993"/>
        </w:tabs>
        <w:ind w:left="0" w:firstLine="0"/>
        <w:jc w:val="both"/>
        <w:rPr>
          <w:rFonts w:ascii="Times New Roman" w:hAnsi="Times New Roman"/>
          <w:sz w:val="20"/>
          <w:szCs w:val="20"/>
        </w:rPr>
      </w:pPr>
      <w:r w:rsidRPr="007A76F8">
        <w:rPr>
          <w:rFonts w:ascii="Times New Roman" w:hAnsi="Times New Roman"/>
          <w:sz w:val="20"/>
          <w:szCs w:val="20"/>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B540EE" w:rsidRPr="007A76F8" w:rsidRDefault="00B540EE" w:rsidP="00C66C44">
      <w:pPr>
        <w:pStyle w:val="a8"/>
        <w:numPr>
          <w:ilvl w:val="0"/>
          <w:numId w:val="144"/>
        </w:numPr>
        <w:tabs>
          <w:tab w:val="left" w:pos="426"/>
          <w:tab w:val="left" w:pos="993"/>
        </w:tabs>
        <w:ind w:left="0" w:firstLine="0"/>
        <w:jc w:val="both"/>
        <w:rPr>
          <w:rFonts w:ascii="Times New Roman" w:hAnsi="Times New Roman"/>
          <w:sz w:val="20"/>
          <w:szCs w:val="20"/>
        </w:rPr>
      </w:pPr>
      <w:r w:rsidRPr="007A76F8">
        <w:rPr>
          <w:rFonts w:ascii="Times New Roman" w:hAnsi="Times New Roman"/>
          <w:sz w:val="20"/>
          <w:szCs w:val="20"/>
        </w:rPr>
        <w:lastRenderedPageBreak/>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B540EE" w:rsidRPr="007A76F8" w:rsidRDefault="001B2D5B" w:rsidP="00C66C44">
      <w:pPr>
        <w:pStyle w:val="a8"/>
        <w:numPr>
          <w:ilvl w:val="0"/>
          <w:numId w:val="144"/>
        </w:numPr>
        <w:tabs>
          <w:tab w:val="left" w:pos="426"/>
          <w:tab w:val="left" w:pos="993"/>
        </w:tabs>
        <w:ind w:left="0" w:firstLine="0"/>
        <w:jc w:val="both"/>
        <w:rPr>
          <w:rFonts w:ascii="Times New Roman" w:hAnsi="Times New Roman"/>
          <w:sz w:val="20"/>
          <w:szCs w:val="20"/>
        </w:rPr>
      </w:pPr>
      <w:r w:rsidRPr="007A76F8">
        <w:rPr>
          <w:rFonts w:ascii="Times New Roman" w:hAnsi="Times New Roman"/>
          <w:sz w:val="20"/>
          <w:szCs w:val="20"/>
        </w:rPr>
        <w:t>о</w:t>
      </w:r>
      <w:r w:rsidR="00B540EE" w:rsidRPr="007A76F8">
        <w:rPr>
          <w:rFonts w:ascii="Times New Roman" w:hAnsi="Times New Roman"/>
          <w:sz w:val="20"/>
          <w:szCs w:val="20"/>
        </w:rPr>
        <w:t>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w:t>
      </w:r>
      <w:r w:rsidR="00ED18CB" w:rsidRPr="007A76F8">
        <w:rPr>
          <w:rFonts w:ascii="Times New Roman" w:hAnsi="Times New Roman"/>
          <w:sz w:val="20"/>
          <w:szCs w:val="20"/>
        </w:rPr>
        <w:t xml:space="preserve">-, </w:t>
      </w:r>
      <w:r w:rsidR="00B540EE" w:rsidRPr="007A76F8">
        <w:rPr>
          <w:rFonts w:ascii="Times New Roman" w:hAnsi="Times New Roman"/>
          <w:sz w:val="20"/>
          <w:szCs w:val="20"/>
        </w:rPr>
        <w:t>видеоматериалов, результатов творческой, научно-исследовательской и проектной деятельности обучающихся;</w:t>
      </w:r>
    </w:p>
    <w:p w:rsidR="00B540EE" w:rsidRPr="007A76F8" w:rsidRDefault="00B540EE" w:rsidP="00C66C44">
      <w:pPr>
        <w:pStyle w:val="a8"/>
        <w:numPr>
          <w:ilvl w:val="0"/>
          <w:numId w:val="144"/>
        </w:numPr>
        <w:tabs>
          <w:tab w:val="left" w:pos="426"/>
          <w:tab w:val="left" w:pos="993"/>
        </w:tabs>
        <w:ind w:left="0" w:firstLine="0"/>
        <w:jc w:val="both"/>
        <w:rPr>
          <w:rFonts w:ascii="Times New Roman" w:hAnsi="Times New Roman"/>
          <w:sz w:val="20"/>
          <w:szCs w:val="20"/>
        </w:rPr>
      </w:pPr>
      <w:r w:rsidRPr="007A76F8">
        <w:rPr>
          <w:rFonts w:ascii="Times New Roman" w:hAnsi="Times New Roman"/>
          <w:sz w:val="20"/>
          <w:szCs w:val="20"/>
        </w:rP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B540EE" w:rsidRPr="007A76F8" w:rsidRDefault="00B540EE" w:rsidP="00C66C44">
      <w:pPr>
        <w:pStyle w:val="a8"/>
        <w:numPr>
          <w:ilvl w:val="0"/>
          <w:numId w:val="144"/>
        </w:numPr>
        <w:tabs>
          <w:tab w:val="left" w:pos="426"/>
          <w:tab w:val="left" w:pos="993"/>
        </w:tabs>
        <w:ind w:left="0" w:firstLine="0"/>
        <w:jc w:val="both"/>
        <w:rPr>
          <w:rFonts w:ascii="Times New Roman" w:hAnsi="Times New Roman"/>
          <w:sz w:val="20"/>
          <w:szCs w:val="20"/>
        </w:rPr>
      </w:pPr>
      <w:r w:rsidRPr="007A76F8">
        <w:rPr>
          <w:rFonts w:ascii="Times New Roman" w:hAnsi="Times New Roman"/>
          <w:sz w:val="20"/>
          <w:szCs w:val="20"/>
        </w:rPr>
        <w:t>выпуска школьных печатных изданий, работы школьного телевидения.</w:t>
      </w:r>
    </w:p>
    <w:p w:rsidR="00B540EE" w:rsidRPr="007A76F8" w:rsidRDefault="00B540EE" w:rsidP="00313A82">
      <w:pPr>
        <w:pStyle w:val="a8"/>
        <w:tabs>
          <w:tab w:val="left" w:pos="993"/>
        </w:tabs>
        <w:ind w:left="0" w:firstLine="709"/>
        <w:jc w:val="both"/>
        <w:rPr>
          <w:rFonts w:ascii="Times New Roman" w:hAnsi="Times New Roman"/>
          <w:sz w:val="20"/>
          <w:szCs w:val="20"/>
        </w:rPr>
      </w:pPr>
      <w:r w:rsidRPr="007A76F8">
        <w:rPr>
          <w:rFonts w:ascii="Times New Roman" w:hAnsi="Times New Roman"/>
          <w:sz w:val="20"/>
          <w:szCs w:val="20"/>
        </w:rPr>
        <w:t xml:space="preserve">Все указанные виды деятельности </w:t>
      </w:r>
      <w:r w:rsidR="00C83F0A" w:rsidRPr="007A76F8">
        <w:rPr>
          <w:rFonts w:ascii="Times New Roman" w:hAnsi="Times New Roman"/>
          <w:sz w:val="20"/>
          <w:szCs w:val="20"/>
        </w:rPr>
        <w:t xml:space="preserve">обеспечиваются </w:t>
      </w:r>
      <w:r w:rsidRPr="007A76F8">
        <w:rPr>
          <w:rFonts w:ascii="Times New Roman" w:hAnsi="Times New Roman"/>
          <w:sz w:val="20"/>
          <w:szCs w:val="20"/>
        </w:rPr>
        <w:t>расходными материалами.</w:t>
      </w:r>
    </w:p>
    <w:p w:rsidR="001B2D5B" w:rsidRPr="007A76F8" w:rsidRDefault="00B540EE" w:rsidP="00313A82">
      <w:pPr>
        <w:spacing w:after="0" w:line="240" w:lineRule="auto"/>
        <w:ind w:firstLine="709"/>
        <w:jc w:val="center"/>
        <w:rPr>
          <w:rFonts w:ascii="Times New Roman" w:hAnsi="Times New Roman"/>
          <w:b/>
          <w:bCs/>
          <w:sz w:val="20"/>
          <w:szCs w:val="20"/>
        </w:rPr>
      </w:pPr>
      <w:r w:rsidRPr="007A76F8">
        <w:rPr>
          <w:rFonts w:ascii="Times New Roman" w:hAnsi="Times New Roman"/>
          <w:b/>
          <w:bCs/>
          <w:sz w:val="20"/>
          <w:szCs w:val="20"/>
        </w:rPr>
        <w:t>Создание в образовательной организации информационно-</w:t>
      </w:r>
    </w:p>
    <w:p w:rsidR="00B540EE" w:rsidRPr="007A76F8" w:rsidRDefault="00B540EE" w:rsidP="00313A82">
      <w:pPr>
        <w:spacing w:after="0" w:line="240" w:lineRule="auto"/>
        <w:ind w:firstLine="709"/>
        <w:jc w:val="center"/>
        <w:rPr>
          <w:rFonts w:ascii="Times New Roman" w:hAnsi="Times New Roman"/>
          <w:sz w:val="20"/>
          <w:szCs w:val="20"/>
        </w:rPr>
      </w:pPr>
      <w:r w:rsidRPr="007A76F8">
        <w:rPr>
          <w:rFonts w:ascii="Times New Roman" w:hAnsi="Times New Roman"/>
          <w:b/>
          <w:bCs/>
          <w:sz w:val="20"/>
          <w:szCs w:val="20"/>
        </w:rPr>
        <w:t xml:space="preserve">образовательной среды, соответствующей требованиям </w:t>
      </w:r>
      <w:r w:rsidR="000A7509" w:rsidRPr="007A76F8">
        <w:rPr>
          <w:rFonts w:ascii="Times New Roman" w:hAnsi="Times New Roman"/>
          <w:b/>
          <w:bCs/>
          <w:sz w:val="20"/>
          <w:szCs w:val="20"/>
        </w:rPr>
        <w:t>ФГОС</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851"/>
        <w:gridCol w:w="4818"/>
        <w:gridCol w:w="1984"/>
        <w:gridCol w:w="1983"/>
      </w:tblGrid>
      <w:tr w:rsidR="00B540EE" w:rsidRPr="007A76F8"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1B2D5B" w:rsidRPr="007A76F8" w:rsidRDefault="00B540EE" w:rsidP="00313A82">
            <w:pPr>
              <w:spacing w:after="0" w:line="240" w:lineRule="auto"/>
              <w:jc w:val="center"/>
              <w:rPr>
                <w:rFonts w:ascii="Times New Roman" w:hAnsi="Times New Roman"/>
                <w:b/>
                <w:bCs/>
                <w:sz w:val="20"/>
                <w:szCs w:val="20"/>
              </w:rPr>
            </w:pPr>
            <w:r w:rsidRPr="007A76F8">
              <w:rPr>
                <w:rFonts w:ascii="Times New Roman" w:hAnsi="Times New Roman"/>
                <w:b/>
                <w:bCs/>
                <w:sz w:val="20"/>
                <w:szCs w:val="20"/>
              </w:rPr>
              <w:t xml:space="preserve">№ </w:t>
            </w:r>
          </w:p>
          <w:p w:rsidR="00B540EE" w:rsidRPr="007A76F8" w:rsidRDefault="00B540EE" w:rsidP="00313A82">
            <w:pPr>
              <w:spacing w:after="0" w:line="240" w:lineRule="auto"/>
              <w:jc w:val="center"/>
              <w:rPr>
                <w:rFonts w:ascii="Times New Roman" w:hAnsi="Times New Roman"/>
                <w:sz w:val="20"/>
                <w:szCs w:val="20"/>
              </w:rPr>
            </w:pPr>
            <w:r w:rsidRPr="007A76F8">
              <w:rPr>
                <w:rFonts w:ascii="Times New Roman" w:hAnsi="Times New Roman"/>
                <w:b/>
                <w:bCs/>
                <w:sz w:val="20"/>
                <w:szCs w:val="20"/>
              </w:rPr>
              <w:t>п/п</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A76F8" w:rsidRDefault="00B540EE" w:rsidP="00313A82">
            <w:pPr>
              <w:spacing w:after="0" w:line="240" w:lineRule="auto"/>
              <w:ind w:firstLine="119"/>
              <w:jc w:val="center"/>
              <w:rPr>
                <w:rFonts w:ascii="Times New Roman" w:hAnsi="Times New Roman"/>
                <w:sz w:val="20"/>
                <w:szCs w:val="20"/>
              </w:rPr>
            </w:pPr>
            <w:r w:rsidRPr="007A76F8">
              <w:rPr>
                <w:rFonts w:ascii="Times New Roman" w:hAnsi="Times New Roman"/>
                <w:b/>
                <w:bCs/>
                <w:sz w:val="20"/>
                <w:szCs w:val="20"/>
              </w:rPr>
              <w:t>Необходимые средства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A76F8" w:rsidRDefault="00B540EE" w:rsidP="00313A82">
            <w:pPr>
              <w:spacing w:after="0" w:line="240" w:lineRule="auto"/>
              <w:ind w:firstLine="119"/>
              <w:jc w:val="center"/>
              <w:rPr>
                <w:rFonts w:ascii="Times New Roman" w:hAnsi="Times New Roman"/>
                <w:sz w:val="20"/>
                <w:szCs w:val="20"/>
              </w:rPr>
            </w:pPr>
            <w:r w:rsidRPr="007A76F8">
              <w:rPr>
                <w:rFonts w:ascii="Times New Roman" w:hAnsi="Times New Roman"/>
                <w:b/>
                <w:bCs/>
                <w:sz w:val="20"/>
                <w:szCs w:val="20"/>
              </w:rPr>
              <w:t>Необходимое количество средств/ имеющееся в наличии</w:t>
            </w: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A76F8" w:rsidRDefault="00B540EE" w:rsidP="00313A82">
            <w:pPr>
              <w:spacing w:after="0" w:line="240" w:lineRule="auto"/>
              <w:ind w:firstLine="119"/>
              <w:jc w:val="center"/>
              <w:rPr>
                <w:rFonts w:ascii="Times New Roman" w:hAnsi="Times New Roman"/>
                <w:sz w:val="20"/>
                <w:szCs w:val="20"/>
              </w:rPr>
            </w:pPr>
            <w:r w:rsidRPr="007A76F8">
              <w:rPr>
                <w:rFonts w:ascii="Times New Roman" w:hAnsi="Times New Roman"/>
                <w:b/>
                <w:bCs/>
                <w:sz w:val="20"/>
                <w:szCs w:val="20"/>
              </w:rPr>
              <w:t>Сроки создания условий в соответствии с требованиями ФГОС</w:t>
            </w:r>
          </w:p>
        </w:tc>
      </w:tr>
      <w:tr w:rsidR="00B540EE" w:rsidRPr="007A76F8"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A76F8" w:rsidRDefault="00B540EE" w:rsidP="00313A82">
            <w:pPr>
              <w:spacing w:after="0" w:line="240" w:lineRule="auto"/>
              <w:ind w:firstLine="119"/>
              <w:jc w:val="center"/>
              <w:rPr>
                <w:rFonts w:ascii="Times New Roman" w:hAnsi="Times New Roman"/>
                <w:sz w:val="20"/>
                <w:szCs w:val="20"/>
              </w:rPr>
            </w:pPr>
            <w:r w:rsidRPr="007A76F8">
              <w:rPr>
                <w:rFonts w:ascii="Times New Roman" w:hAnsi="Times New Roman"/>
                <w:sz w:val="20"/>
                <w:szCs w:val="20"/>
              </w:rPr>
              <w:t>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A76F8" w:rsidRDefault="00B540EE" w:rsidP="00313A82">
            <w:pPr>
              <w:spacing w:after="0" w:line="240" w:lineRule="auto"/>
              <w:ind w:firstLine="119"/>
              <w:rPr>
                <w:rFonts w:ascii="Times New Roman" w:hAnsi="Times New Roman"/>
                <w:sz w:val="20"/>
                <w:szCs w:val="20"/>
              </w:rPr>
            </w:pPr>
            <w:r w:rsidRPr="007A76F8">
              <w:rPr>
                <w:rFonts w:ascii="Times New Roman" w:hAnsi="Times New Roman"/>
                <w:sz w:val="20"/>
                <w:szCs w:val="20"/>
              </w:rPr>
              <w:t>Технические средства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A76F8" w:rsidRDefault="00B540EE" w:rsidP="00313A82">
            <w:pPr>
              <w:spacing w:after="0" w:line="240" w:lineRule="auto"/>
              <w:ind w:firstLine="119"/>
              <w:rPr>
                <w:rFonts w:ascii="Times New Roman" w:hAnsi="Times New Roman"/>
                <w:sz w:val="20"/>
                <w:szCs w:val="20"/>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A76F8" w:rsidRDefault="00B540EE" w:rsidP="00313A82">
            <w:pPr>
              <w:spacing w:after="0" w:line="240" w:lineRule="auto"/>
              <w:ind w:firstLine="119"/>
              <w:rPr>
                <w:rFonts w:ascii="Times New Roman" w:hAnsi="Times New Roman"/>
                <w:sz w:val="20"/>
                <w:szCs w:val="20"/>
              </w:rPr>
            </w:pPr>
          </w:p>
        </w:tc>
      </w:tr>
      <w:tr w:rsidR="00B540EE" w:rsidRPr="007A76F8"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A76F8" w:rsidRDefault="00B540EE" w:rsidP="00313A82">
            <w:pPr>
              <w:spacing w:after="0" w:line="240" w:lineRule="auto"/>
              <w:ind w:firstLine="119"/>
              <w:jc w:val="center"/>
              <w:rPr>
                <w:rFonts w:ascii="Times New Roman" w:hAnsi="Times New Roman"/>
                <w:sz w:val="20"/>
                <w:szCs w:val="20"/>
              </w:rPr>
            </w:pPr>
            <w:r w:rsidRPr="007A76F8">
              <w:rPr>
                <w:rFonts w:ascii="Times New Roman" w:hAnsi="Times New Roman"/>
                <w:sz w:val="20"/>
                <w:szCs w:val="20"/>
              </w:rPr>
              <w:t>II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A76F8" w:rsidRDefault="00B540EE" w:rsidP="00313A82">
            <w:pPr>
              <w:spacing w:after="0" w:line="240" w:lineRule="auto"/>
              <w:ind w:firstLine="119"/>
              <w:rPr>
                <w:rFonts w:ascii="Times New Roman" w:hAnsi="Times New Roman"/>
                <w:sz w:val="20"/>
                <w:szCs w:val="20"/>
              </w:rPr>
            </w:pPr>
            <w:r w:rsidRPr="007A76F8">
              <w:rPr>
                <w:rFonts w:ascii="Times New Roman" w:hAnsi="Times New Roman"/>
                <w:sz w:val="20"/>
                <w:szCs w:val="20"/>
              </w:rPr>
              <w:t>Программные инструменты</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A76F8" w:rsidRDefault="00B540EE" w:rsidP="00313A82">
            <w:pPr>
              <w:spacing w:after="0" w:line="240" w:lineRule="auto"/>
              <w:ind w:firstLine="119"/>
              <w:rPr>
                <w:rFonts w:ascii="Times New Roman" w:hAnsi="Times New Roman"/>
                <w:sz w:val="20"/>
                <w:szCs w:val="20"/>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A76F8" w:rsidRDefault="00B540EE" w:rsidP="00313A82">
            <w:pPr>
              <w:spacing w:after="0" w:line="240" w:lineRule="auto"/>
              <w:ind w:firstLine="119"/>
              <w:rPr>
                <w:rFonts w:ascii="Times New Roman" w:hAnsi="Times New Roman"/>
                <w:sz w:val="20"/>
                <w:szCs w:val="20"/>
              </w:rPr>
            </w:pPr>
          </w:p>
        </w:tc>
      </w:tr>
      <w:tr w:rsidR="00B540EE" w:rsidRPr="007A76F8"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A76F8" w:rsidRDefault="00B540EE" w:rsidP="00313A82">
            <w:pPr>
              <w:spacing w:after="0" w:line="240" w:lineRule="auto"/>
              <w:ind w:firstLine="119"/>
              <w:jc w:val="center"/>
              <w:rPr>
                <w:rFonts w:ascii="Times New Roman" w:hAnsi="Times New Roman"/>
                <w:sz w:val="20"/>
                <w:szCs w:val="20"/>
              </w:rPr>
            </w:pPr>
            <w:r w:rsidRPr="007A76F8">
              <w:rPr>
                <w:rFonts w:ascii="Times New Roman" w:hAnsi="Times New Roman"/>
                <w:sz w:val="20"/>
                <w:szCs w:val="20"/>
              </w:rPr>
              <w:t>III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A76F8" w:rsidRDefault="00B540EE" w:rsidP="00313A82">
            <w:pPr>
              <w:spacing w:after="0" w:line="240" w:lineRule="auto"/>
              <w:ind w:firstLine="119"/>
              <w:rPr>
                <w:rFonts w:ascii="Times New Roman" w:hAnsi="Times New Roman"/>
                <w:sz w:val="20"/>
                <w:szCs w:val="20"/>
              </w:rPr>
            </w:pPr>
            <w:r w:rsidRPr="007A76F8">
              <w:rPr>
                <w:rFonts w:ascii="Times New Roman" w:hAnsi="Times New Roman"/>
                <w:sz w:val="20"/>
                <w:szCs w:val="20"/>
              </w:rPr>
              <w:t>Обеспечение технической, методической и организационной поддержки</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A76F8" w:rsidRDefault="00B540EE" w:rsidP="00313A82">
            <w:pPr>
              <w:spacing w:after="0" w:line="240" w:lineRule="auto"/>
              <w:ind w:firstLine="119"/>
              <w:rPr>
                <w:rFonts w:ascii="Times New Roman" w:hAnsi="Times New Roman"/>
                <w:sz w:val="20"/>
                <w:szCs w:val="20"/>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A76F8" w:rsidRDefault="00B540EE" w:rsidP="00313A82">
            <w:pPr>
              <w:spacing w:after="0" w:line="240" w:lineRule="auto"/>
              <w:ind w:firstLine="119"/>
              <w:rPr>
                <w:rFonts w:ascii="Times New Roman" w:hAnsi="Times New Roman"/>
                <w:sz w:val="20"/>
                <w:szCs w:val="20"/>
              </w:rPr>
            </w:pPr>
          </w:p>
        </w:tc>
      </w:tr>
      <w:tr w:rsidR="00B540EE" w:rsidRPr="007A76F8"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A76F8" w:rsidRDefault="00B540EE" w:rsidP="00313A82">
            <w:pPr>
              <w:spacing w:after="0" w:line="240" w:lineRule="auto"/>
              <w:ind w:firstLine="119"/>
              <w:jc w:val="center"/>
              <w:rPr>
                <w:rFonts w:ascii="Times New Roman" w:hAnsi="Times New Roman"/>
                <w:sz w:val="20"/>
                <w:szCs w:val="20"/>
              </w:rPr>
            </w:pPr>
            <w:r w:rsidRPr="007A76F8">
              <w:rPr>
                <w:rFonts w:ascii="Times New Roman" w:hAnsi="Times New Roman"/>
                <w:sz w:val="20"/>
                <w:szCs w:val="20"/>
              </w:rPr>
              <w:t>IV</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A76F8" w:rsidRDefault="00B540EE" w:rsidP="00313A82">
            <w:pPr>
              <w:spacing w:after="0" w:line="240" w:lineRule="auto"/>
              <w:ind w:firstLine="119"/>
              <w:rPr>
                <w:rFonts w:ascii="Times New Roman" w:hAnsi="Times New Roman"/>
                <w:sz w:val="20"/>
                <w:szCs w:val="20"/>
              </w:rPr>
            </w:pPr>
            <w:r w:rsidRPr="007A76F8">
              <w:rPr>
                <w:rFonts w:ascii="Times New Roman" w:hAnsi="Times New Roman"/>
                <w:sz w:val="20"/>
                <w:szCs w:val="20"/>
              </w:rPr>
              <w:t>Отображение образовательного процесса в информационной среде</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A76F8" w:rsidRDefault="00B540EE" w:rsidP="00313A82">
            <w:pPr>
              <w:spacing w:after="0" w:line="240" w:lineRule="auto"/>
              <w:ind w:firstLine="119"/>
              <w:rPr>
                <w:rFonts w:ascii="Times New Roman" w:hAnsi="Times New Roman"/>
                <w:sz w:val="20"/>
                <w:szCs w:val="20"/>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A76F8" w:rsidRDefault="00B540EE" w:rsidP="00313A82">
            <w:pPr>
              <w:spacing w:after="0" w:line="240" w:lineRule="auto"/>
              <w:ind w:firstLine="119"/>
              <w:rPr>
                <w:rFonts w:ascii="Times New Roman" w:hAnsi="Times New Roman"/>
                <w:sz w:val="20"/>
                <w:szCs w:val="20"/>
              </w:rPr>
            </w:pPr>
          </w:p>
        </w:tc>
      </w:tr>
      <w:tr w:rsidR="00B540EE" w:rsidRPr="007A76F8"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A76F8" w:rsidRDefault="00B540EE" w:rsidP="00313A82">
            <w:pPr>
              <w:spacing w:after="0" w:line="240" w:lineRule="auto"/>
              <w:ind w:firstLine="119"/>
              <w:jc w:val="center"/>
              <w:rPr>
                <w:rFonts w:ascii="Times New Roman" w:hAnsi="Times New Roman"/>
                <w:sz w:val="20"/>
                <w:szCs w:val="20"/>
              </w:rPr>
            </w:pPr>
            <w:r w:rsidRPr="007A76F8">
              <w:rPr>
                <w:rFonts w:ascii="Times New Roman" w:hAnsi="Times New Roman"/>
                <w:sz w:val="20"/>
                <w:szCs w:val="20"/>
              </w:rPr>
              <w:t>V</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A76F8" w:rsidRDefault="00B540EE" w:rsidP="00313A82">
            <w:pPr>
              <w:spacing w:after="0" w:line="240" w:lineRule="auto"/>
              <w:ind w:firstLine="119"/>
              <w:rPr>
                <w:rFonts w:ascii="Times New Roman" w:hAnsi="Times New Roman"/>
                <w:sz w:val="20"/>
                <w:szCs w:val="20"/>
              </w:rPr>
            </w:pPr>
            <w:r w:rsidRPr="007A76F8">
              <w:rPr>
                <w:rFonts w:ascii="Times New Roman" w:hAnsi="Times New Roman"/>
                <w:sz w:val="20"/>
                <w:szCs w:val="20"/>
              </w:rPr>
              <w:t>Компоненты на бумажных носителях</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A76F8" w:rsidRDefault="00B540EE" w:rsidP="00313A82">
            <w:pPr>
              <w:spacing w:after="0" w:line="240" w:lineRule="auto"/>
              <w:ind w:firstLine="119"/>
              <w:rPr>
                <w:rFonts w:ascii="Times New Roman" w:hAnsi="Times New Roman"/>
                <w:sz w:val="20"/>
                <w:szCs w:val="20"/>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A76F8" w:rsidRDefault="00B540EE" w:rsidP="00313A82">
            <w:pPr>
              <w:spacing w:after="0" w:line="240" w:lineRule="auto"/>
              <w:ind w:firstLine="119"/>
              <w:rPr>
                <w:rFonts w:ascii="Times New Roman" w:hAnsi="Times New Roman"/>
                <w:sz w:val="20"/>
                <w:szCs w:val="20"/>
              </w:rPr>
            </w:pPr>
          </w:p>
        </w:tc>
      </w:tr>
      <w:tr w:rsidR="00B540EE" w:rsidRPr="007A76F8"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A76F8" w:rsidRDefault="00B540EE" w:rsidP="00313A82">
            <w:pPr>
              <w:spacing w:after="0" w:line="240" w:lineRule="auto"/>
              <w:ind w:firstLine="119"/>
              <w:jc w:val="center"/>
              <w:rPr>
                <w:rFonts w:ascii="Times New Roman" w:hAnsi="Times New Roman"/>
                <w:sz w:val="20"/>
                <w:szCs w:val="20"/>
              </w:rPr>
            </w:pPr>
            <w:r w:rsidRPr="007A76F8">
              <w:rPr>
                <w:rFonts w:ascii="Times New Roman" w:hAnsi="Times New Roman"/>
                <w:sz w:val="20"/>
                <w:szCs w:val="20"/>
              </w:rPr>
              <w:t>VI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A76F8" w:rsidRDefault="00B540EE" w:rsidP="00313A82">
            <w:pPr>
              <w:spacing w:after="0" w:line="240" w:lineRule="auto"/>
              <w:ind w:firstLine="119"/>
              <w:rPr>
                <w:rFonts w:ascii="Times New Roman" w:hAnsi="Times New Roman"/>
                <w:sz w:val="20"/>
                <w:szCs w:val="20"/>
              </w:rPr>
            </w:pPr>
            <w:r w:rsidRPr="007A76F8">
              <w:rPr>
                <w:rFonts w:ascii="Times New Roman" w:hAnsi="Times New Roman"/>
                <w:sz w:val="20"/>
                <w:szCs w:val="20"/>
              </w:rPr>
              <w:t>Компоненты на CD и DVD</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A76F8" w:rsidRDefault="00B540EE" w:rsidP="00313A82">
            <w:pPr>
              <w:spacing w:after="0" w:line="240" w:lineRule="auto"/>
              <w:ind w:firstLine="119"/>
              <w:rPr>
                <w:rFonts w:ascii="Times New Roman" w:hAnsi="Times New Roman"/>
                <w:sz w:val="20"/>
                <w:szCs w:val="20"/>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A76F8" w:rsidRDefault="00B540EE" w:rsidP="00313A82">
            <w:pPr>
              <w:spacing w:after="0" w:line="240" w:lineRule="auto"/>
              <w:ind w:firstLine="119"/>
              <w:rPr>
                <w:rFonts w:ascii="Times New Roman" w:hAnsi="Times New Roman"/>
                <w:sz w:val="20"/>
                <w:szCs w:val="20"/>
              </w:rPr>
            </w:pPr>
          </w:p>
        </w:tc>
      </w:tr>
    </w:tbl>
    <w:p w:rsidR="00B540EE" w:rsidRPr="007A76F8" w:rsidRDefault="00B540EE" w:rsidP="00313A82">
      <w:pPr>
        <w:spacing w:after="0" w:line="240" w:lineRule="auto"/>
        <w:ind w:firstLine="709"/>
        <w:jc w:val="both"/>
        <w:rPr>
          <w:rFonts w:ascii="Times New Roman" w:hAnsi="Times New Roman"/>
          <w:sz w:val="20"/>
          <w:szCs w:val="20"/>
        </w:rPr>
      </w:pPr>
      <w:r w:rsidRPr="007A76F8">
        <w:rPr>
          <w:rFonts w:ascii="Times New Roman" w:hAnsi="Times New Roman"/>
          <w:bCs/>
          <w:sz w:val="20"/>
          <w:szCs w:val="20"/>
        </w:rPr>
        <w:t>Технические средства:</w:t>
      </w:r>
      <w:r w:rsidRPr="007A76F8">
        <w:rPr>
          <w:rFonts w:ascii="Times New Roman" w:hAnsi="Times New Roman"/>
          <w:sz w:val="20"/>
          <w:szCs w:val="20"/>
        </w:rPr>
        <w:t>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
    <w:p w:rsidR="00B540EE" w:rsidRPr="007A76F8" w:rsidRDefault="00B540EE" w:rsidP="00313A82">
      <w:pPr>
        <w:spacing w:after="0" w:line="240" w:lineRule="auto"/>
        <w:ind w:firstLine="709"/>
        <w:jc w:val="both"/>
        <w:rPr>
          <w:rFonts w:ascii="Times New Roman" w:hAnsi="Times New Roman"/>
          <w:sz w:val="20"/>
          <w:szCs w:val="20"/>
        </w:rPr>
      </w:pPr>
      <w:r w:rsidRPr="007A76F8">
        <w:rPr>
          <w:rFonts w:ascii="Times New Roman" w:hAnsi="Times New Roman"/>
          <w:bCs/>
          <w:sz w:val="20"/>
          <w:szCs w:val="20"/>
        </w:rPr>
        <w:t>Программные инструменты:</w:t>
      </w:r>
      <w:r w:rsidRPr="007A76F8">
        <w:rPr>
          <w:rFonts w:ascii="Times New Roman" w:hAnsi="Times New Roman"/>
          <w:sz w:val="20"/>
          <w:szCs w:val="20"/>
        </w:rPr>
        <w:t> операционные системы и служебные инструменты; орфографический корректор для текстов на русском и иностранном языках; клавиатурный тренаж</w:t>
      </w:r>
      <w:r w:rsidR="00245F1D" w:rsidRPr="007A76F8">
        <w:rPr>
          <w:rFonts w:ascii="Times New Roman" w:hAnsi="Times New Roman"/>
          <w:sz w:val="20"/>
          <w:szCs w:val="20"/>
        </w:rPr>
        <w:t>е</w:t>
      </w:r>
      <w:r w:rsidRPr="007A76F8">
        <w:rPr>
          <w:rFonts w:ascii="Times New Roman" w:hAnsi="Times New Roman"/>
          <w:sz w:val="20"/>
          <w:szCs w:val="20"/>
        </w:rPr>
        <w:t>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ГИС; редактор представления временнóй информации (линия времени); редактор генеалогических деревьев; цифровой биологический определитель; виртуальные лаборатории по учебным предметам; среды для дистанционного он-лайн и оф-лайн сетевого взаимодействия; среда для интернет-публикаций; редактор интернет-сайтов; редактор для совместного удал</w:t>
      </w:r>
      <w:r w:rsidR="00245F1D" w:rsidRPr="007A76F8">
        <w:rPr>
          <w:rFonts w:ascii="Times New Roman" w:hAnsi="Times New Roman"/>
          <w:sz w:val="20"/>
          <w:szCs w:val="20"/>
        </w:rPr>
        <w:t>е</w:t>
      </w:r>
      <w:r w:rsidRPr="007A76F8">
        <w:rPr>
          <w:rFonts w:ascii="Times New Roman" w:hAnsi="Times New Roman"/>
          <w:sz w:val="20"/>
          <w:szCs w:val="20"/>
        </w:rPr>
        <w:t>нного редактирования сообщений.</w:t>
      </w:r>
    </w:p>
    <w:p w:rsidR="00B540EE" w:rsidRPr="007A76F8" w:rsidRDefault="00B540EE" w:rsidP="00313A82">
      <w:pPr>
        <w:spacing w:after="0" w:line="240" w:lineRule="auto"/>
        <w:ind w:firstLine="709"/>
        <w:jc w:val="both"/>
        <w:rPr>
          <w:rFonts w:ascii="Times New Roman" w:hAnsi="Times New Roman"/>
          <w:sz w:val="20"/>
          <w:szCs w:val="20"/>
        </w:rPr>
      </w:pPr>
      <w:r w:rsidRPr="007A76F8">
        <w:rPr>
          <w:rFonts w:ascii="Times New Roman" w:hAnsi="Times New Roman"/>
          <w:bCs/>
          <w:sz w:val="20"/>
          <w:szCs w:val="20"/>
        </w:rPr>
        <w:t>Обеспечение технической, методической и организационной поддержки: </w:t>
      </w:r>
      <w:r w:rsidRPr="007A76F8">
        <w:rPr>
          <w:rFonts w:ascii="Times New Roman" w:hAnsi="Times New Roman"/>
          <w:sz w:val="20"/>
          <w:szCs w:val="20"/>
        </w:rPr>
        <w:t xml:space="preserve">разработка планов, дорожных карт; заключение договоров; подготовка распорядительных документов учредителя; подготовка локальных актов образовательной организации; подготовка программ формирования ИКТ-компетентности работников </w:t>
      </w:r>
      <w:r w:rsidR="001B2D5B" w:rsidRPr="007A76F8">
        <w:rPr>
          <w:rFonts w:ascii="Times New Roman" w:hAnsi="Times New Roman"/>
          <w:sz w:val="20"/>
          <w:szCs w:val="20"/>
        </w:rPr>
        <w:t xml:space="preserve">образовательной организации </w:t>
      </w:r>
      <w:r w:rsidRPr="007A76F8">
        <w:rPr>
          <w:rFonts w:ascii="Times New Roman" w:hAnsi="Times New Roman"/>
          <w:sz w:val="20"/>
          <w:szCs w:val="20"/>
        </w:rPr>
        <w:t>(индивидуальных программ для каждого работника).</w:t>
      </w:r>
    </w:p>
    <w:p w:rsidR="00B540EE" w:rsidRPr="007A76F8" w:rsidRDefault="00B540EE" w:rsidP="00313A82">
      <w:pPr>
        <w:spacing w:after="0" w:line="240" w:lineRule="auto"/>
        <w:ind w:firstLine="709"/>
        <w:jc w:val="both"/>
        <w:rPr>
          <w:rFonts w:ascii="Times New Roman" w:hAnsi="Times New Roman"/>
          <w:sz w:val="20"/>
          <w:szCs w:val="20"/>
        </w:rPr>
      </w:pPr>
      <w:r w:rsidRPr="007A76F8">
        <w:rPr>
          <w:rFonts w:ascii="Times New Roman" w:hAnsi="Times New Roman"/>
          <w:bCs/>
          <w:sz w:val="20"/>
          <w:szCs w:val="20"/>
        </w:rPr>
        <w:t>Отображение образовательного процесса в информационной среде: </w:t>
      </w:r>
      <w:r w:rsidRPr="007A76F8">
        <w:rPr>
          <w:rFonts w:ascii="Times New Roman" w:hAnsi="Times New Roman"/>
          <w:sz w:val="20"/>
          <w:szCs w:val="20"/>
        </w:rPr>
        <w:t>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мультимедиаколлекция).</w:t>
      </w:r>
    </w:p>
    <w:p w:rsidR="00B540EE" w:rsidRPr="007A76F8" w:rsidRDefault="00B540EE" w:rsidP="00313A82">
      <w:pPr>
        <w:spacing w:after="0" w:line="240" w:lineRule="auto"/>
        <w:ind w:firstLine="709"/>
        <w:jc w:val="both"/>
        <w:rPr>
          <w:rFonts w:ascii="Times New Roman" w:hAnsi="Times New Roman"/>
          <w:sz w:val="20"/>
          <w:szCs w:val="20"/>
        </w:rPr>
      </w:pPr>
      <w:r w:rsidRPr="007A76F8">
        <w:rPr>
          <w:rFonts w:ascii="Times New Roman" w:hAnsi="Times New Roman"/>
          <w:bCs/>
          <w:sz w:val="20"/>
          <w:szCs w:val="20"/>
        </w:rPr>
        <w:t>Компоненты на бумажных носителях: </w:t>
      </w:r>
      <w:r w:rsidRPr="007A76F8">
        <w:rPr>
          <w:rFonts w:ascii="Times New Roman" w:hAnsi="Times New Roman"/>
          <w:sz w:val="20"/>
          <w:szCs w:val="20"/>
        </w:rPr>
        <w:t>учебники (органайзеры); рабочие тетради (тетради-тренаж</w:t>
      </w:r>
      <w:r w:rsidR="00245F1D" w:rsidRPr="007A76F8">
        <w:rPr>
          <w:rFonts w:ascii="Times New Roman" w:hAnsi="Times New Roman"/>
          <w:sz w:val="20"/>
          <w:szCs w:val="20"/>
        </w:rPr>
        <w:t>е</w:t>
      </w:r>
      <w:r w:rsidRPr="007A76F8">
        <w:rPr>
          <w:rFonts w:ascii="Times New Roman" w:hAnsi="Times New Roman"/>
          <w:sz w:val="20"/>
          <w:szCs w:val="20"/>
        </w:rPr>
        <w:t>ры).</w:t>
      </w:r>
    </w:p>
    <w:p w:rsidR="00B540EE" w:rsidRPr="007A76F8" w:rsidRDefault="00B540EE" w:rsidP="00313A82">
      <w:pPr>
        <w:spacing w:after="0" w:line="240" w:lineRule="auto"/>
        <w:ind w:firstLine="709"/>
        <w:jc w:val="both"/>
        <w:rPr>
          <w:rFonts w:ascii="Times New Roman" w:hAnsi="Times New Roman"/>
          <w:sz w:val="20"/>
          <w:szCs w:val="20"/>
        </w:rPr>
      </w:pPr>
      <w:r w:rsidRPr="007A76F8">
        <w:rPr>
          <w:rFonts w:ascii="Times New Roman" w:hAnsi="Times New Roman"/>
          <w:bCs/>
          <w:sz w:val="20"/>
          <w:szCs w:val="20"/>
        </w:rPr>
        <w:t>Компоненты на CD и DVD: </w:t>
      </w:r>
      <w:r w:rsidRPr="007A76F8">
        <w:rPr>
          <w:rFonts w:ascii="Times New Roman" w:hAnsi="Times New Roman"/>
          <w:sz w:val="20"/>
          <w:szCs w:val="20"/>
        </w:rPr>
        <w:t>электронные приложения к учебникам; электронные наглядные пособия; электронные тренаж</w:t>
      </w:r>
      <w:r w:rsidR="00245F1D" w:rsidRPr="007A76F8">
        <w:rPr>
          <w:rFonts w:ascii="Times New Roman" w:hAnsi="Times New Roman"/>
          <w:sz w:val="20"/>
          <w:szCs w:val="20"/>
        </w:rPr>
        <w:t>е</w:t>
      </w:r>
      <w:r w:rsidRPr="007A76F8">
        <w:rPr>
          <w:rFonts w:ascii="Times New Roman" w:hAnsi="Times New Roman"/>
          <w:sz w:val="20"/>
          <w:szCs w:val="20"/>
        </w:rPr>
        <w:t>ры; электронные практикумы.</w:t>
      </w:r>
    </w:p>
    <w:p w:rsidR="00B540EE" w:rsidRPr="007A76F8" w:rsidRDefault="00B540EE" w:rsidP="00313A82">
      <w:pPr>
        <w:spacing w:after="0" w:line="240" w:lineRule="auto"/>
        <w:ind w:firstLine="709"/>
        <w:jc w:val="both"/>
        <w:rPr>
          <w:rFonts w:ascii="Times New Roman" w:hAnsi="Times New Roman"/>
          <w:sz w:val="20"/>
          <w:szCs w:val="20"/>
        </w:rPr>
      </w:pPr>
      <w:r w:rsidRPr="007A76F8">
        <w:rPr>
          <w:rFonts w:ascii="Times New Roman" w:hAnsi="Times New Roman"/>
          <w:sz w:val="20"/>
          <w:szCs w:val="20"/>
        </w:rPr>
        <w:t xml:space="preserve">Образовательной организацией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w:t>
      </w:r>
      <w:r w:rsidR="00C83F0A" w:rsidRPr="007A76F8">
        <w:rPr>
          <w:rFonts w:ascii="Times New Roman" w:hAnsi="Times New Roman"/>
          <w:sz w:val="20"/>
          <w:szCs w:val="20"/>
        </w:rPr>
        <w:t>ФГОС ООО</w:t>
      </w:r>
      <w:r w:rsidRPr="007A76F8">
        <w:rPr>
          <w:rFonts w:ascii="Times New Roman" w:hAnsi="Times New Roman"/>
          <w:sz w:val="20"/>
          <w:szCs w:val="20"/>
        </w:rPr>
        <w:t>.</w:t>
      </w:r>
    </w:p>
    <w:p w:rsidR="00B540EE" w:rsidRPr="007A76F8" w:rsidRDefault="00B540EE" w:rsidP="00313A82">
      <w:pPr>
        <w:pStyle w:val="3"/>
        <w:numPr>
          <w:ilvl w:val="2"/>
          <w:numId w:val="68"/>
        </w:numPr>
        <w:spacing w:before="0" w:beforeAutospacing="0" w:after="0" w:afterAutospacing="0"/>
        <w:rPr>
          <w:sz w:val="20"/>
          <w:szCs w:val="20"/>
        </w:rPr>
      </w:pPr>
      <w:bookmarkStart w:id="447" w:name="_Toc406059072"/>
      <w:bookmarkStart w:id="448" w:name="_Toc409691741"/>
      <w:bookmarkStart w:id="449" w:name="_Toc410654085"/>
      <w:bookmarkStart w:id="450" w:name="_Toc414553291"/>
      <w:r w:rsidRPr="007A76F8">
        <w:rPr>
          <w:sz w:val="20"/>
          <w:szCs w:val="20"/>
        </w:rPr>
        <w:t>Механизмы достижения целевых ориентиров в системе условий</w:t>
      </w:r>
      <w:bookmarkEnd w:id="447"/>
      <w:bookmarkEnd w:id="448"/>
      <w:bookmarkEnd w:id="449"/>
      <w:bookmarkEnd w:id="450"/>
    </w:p>
    <w:p w:rsidR="00B540EE" w:rsidRPr="007A76F8" w:rsidRDefault="00B540EE" w:rsidP="00313A82">
      <w:pPr>
        <w:spacing w:after="0" w:line="240" w:lineRule="auto"/>
        <w:ind w:firstLine="709"/>
        <w:jc w:val="both"/>
        <w:rPr>
          <w:rFonts w:ascii="Times New Roman" w:hAnsi="Times New Roman"/>
          <w:sz w:val="20"/>
          <w:szCs w:val="20"/>
        </w:rPr>
      </w:pPr>
      <w:r w:rsidRPr="007A76F8">
        <w:rPr>
          <w:rFonts w:ascii="Times New Roman" w:hAnsi="Times New Roman"/>
          <w:sz w:val="20"/>
          <w:szCs w:val="20"/>
        </w:rPr>
        <w:t xml:space="preserve">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w:t>
      </w:r>
      <w:r w:rsidR="00940668" w:rsidRPr="007A76F8">
        <w:rPr>
          <w:rFonts w:ascii="Times New Roman" w:hAnsi="Times New Roman"/>
          <w:sz w:val="20"/>
          <w:szCs w:val="20"/>
        </w:rPr>
        <w:t>ООП ООО</w:t>
      </w:r>
      <w:r w:rsidRPr="007A76F8">
        <w:rPr>
          <w:rFonts w:ascii="Times New Roman" w:hAnsi="Times New Roman"/>
          <w:sz w:val="20"/>
          <w:szCs w:val="20"/>
        </w:rPr>
        <w:t>, условия:</w:t>
      </w:r>
    </w:p>
    <w:p w:rsidR="00B540EE" w:rsidRPr="007A76F8" w:rsidRDefault="00B540EE" w:rsidP="00313A82">
      <w:pPr>
        <w:pStyle w:val="a8"/>
        <w:numPr>
          <w:ilvl w:val="0"/>
          <w:numId w:val="145"/>
        </w:numPr>
        <w:tabs>
          <w:tab w:val="left" w:pos="993"/>
        </w:tabs>
        <w:ind w:left="0" w:firstLine="709"/>
        <w:jc w:val="both"/>
        <w:rPr>
          <w:rFonts w:ascii="Times New Roman" w:hAnsi="Times New Roman"/>
          <w:sz w:val="20"/>
          <w:szCs w:val="20"/>
        </w:rPr>
      </w:pPr>
      <w:r w:rsidRPr="007A76F8">
        <w:rPr>
          <w:rFonts w:ascii="Times New Roman" w:hAnsi="Times New Roman"/>
          <w:sz w:val="20"/>
          <w:szCs w:val="20"/>
        </w:rPr>
        <w:t>соответствуют требованиям ФГОС</w:t>
      </w:r>
      <w:r w:rsidR="00C83F0A" w:rsidRPr="007A76F8">
        <w:rPr>
          <w:rFonts w:ascii="Times New Roman" w:hAnsi="Times New Roman"/>
          <w:sz w:val="20"/>
          <w:szCs w:val="20"/>
        </w:rPr>
        <w:t xml:space="preserve"> ООО</w:t>
      </w:r>
      <w:r w:rsidRPr="007A76F8">
        <w:rPr>
          <w:rFonts w:ascii="Times New Roman" w:hAnsi="Times New Roman"/>
          <w:sz w:val="20"/>
          <w:szCs w:val="20"/>
        </w:rPr>
        <w:t>;</w:t>
      </w:r>
    </w:p>
    <w:p w:rsidR="00B540EE" w:rsidRPr="007A76F8" w:rsidRDefault="00B540EE" w:rsidP="00313A82">
      <w:pPr>
        <w:pStyle w:val="a8"/>
        <w:numPr>
          <w:ilvl w:val="0"/>
          <w:numId w:val="145"/>
        </w:numPr>
        <w:tabs>
          <w:tab w:val="left" w:pos="993"/>
        </w:tabs>
        <w:ind w:left="0" w:firstLine="709"/>
        <w:jc w:val="both"/>
        <w:rPr>
          <w:rFonts w:ascii="Times New Roman" w:hAnsi="Times New Roman"/>
          <w:sz w:val="20"/>
          <w:szCs w:val="20"/>
        </w:rPr>
      </w:pPr>
      <w:r w:rsidRPr="007A76F8">
        <w:rPr>
          <w:rFonts w:ascii="Times New Roman" w:hAnsi="Times New Roman"/>
          <w:sz w:val="20"/>
          <w:szCs w:val="20"/>
        </w:rPr>
        <w:t>обеспечивают достижение планируемых результатов освоенияосновной образовательной программы образовательной организации иреализацию предусмотренных в ней образовательных программ;</w:t>
      </w:r>
    </w:p>
    <w:p w:rsidR="00B540EE" w:rsidRPr="007A76F8" w:rsidRDefault="00B540EE" w:rsidP="00313A82">
      <w:pPr>
        <w:pStyle w:val="a8"/>
        <w:numPr>
          <w:ilvl w:val="0"/>
          <w:numId w:val="145"/>
        </w:numPr>
        <w:tabs>
          <w:tab w:val="left" w:pos="993"/>
        </w:tabs>
        <w:ind w:left="0" w:firstLine="709"/>
        <w:jc w:val="both"/>
        <w:rPr>
          <w:rFonts w:ascii="Times New Roman" w:hAnsi="Times New Roman"/>
          <w:sz w:val="20"/>
          <w:szCs w:val="20"/>
        </w:rPr>
      </w:pPr>
      <w:r w:rsidRPr="007A76F8">
        <w:rPr>
          <w:rFonts w:ascii="Times New Roman" w:hAnsi="Times New Roman"/>
          <w:sz w:val="20"/>
          <w:szCs w:val="20"/>
        </w:rPr>
        <w:lastRenderedPageBreak/>
        <w:t>учитывают особенности образовательной организации, ееорганизационную структуру, запросы участников образовательного процесса;</w:t>
      </w:r>
    </w:p>
    <w:p w:rsidR="00B540EE" w:rsidRPr="007A76F8" w:rsidRDefault="00B540EE" w:rsidP="00313A82">
      <w:pPr>
        <w:pStyle w:val="a8"/>
        <w:numPr>
          <w:ilvl w:val="0"/>
          <w:numId w:val="145"/>
        </w:numPr>
        <w:tabs>
          <w:tab w:val="left" w:pos="993"/>
        </w:tabs>
        <w:ind w:left="0" w:firstLine="709"/>
        <w:jc w:val="both"/>
        <w:rPr>
          <w:rFonts w:ascii="Times New Roman" w:hAnsi="Times New Roman"/>
          <w:sz w:val="20"/>
          <w:szCs w:val="20"/>
        </w:rPr>
      </w:pPr>
      <w:r w:rsidRPr="007A76F8">
        <w:rPr>
          <w:rFonts w:ascii="Times New Roman" w:hAnsi="Times New Roman"/>
          <w:sz w:val="20"/>
          <w:szCs w:val="20"/>
        </w:rPr>
        <w:t>предоставляют возможность взаимодействия с социальнымипартнерами, использования ресурсов социума, в том числе и сетевоговзаимодействия.</w:t>
      </w:r>
    </w:p>
    <w:p w:rsidR="00B540EE" w:rsidRPr="007A76F8" w:rsidRDefault="00B540EE" w:rsidP="00313A82">
      <w:pPr>
        <w:spacing w:after="0" w:line="240" w:lineRule="auto"/>
        <w:ind w:firstLine="709"/>
        <w:jc w:val="both"/>
        <w:rPr>
          <w:rFonts w:ascii="Times New Roman" w:hAnsi="Times New Roman"/>
          <w:sz w:val="20"/>
          <w:szCs w:val="20"/>
        </w:rPr>
      </w:pPr>
      <w:r w:rsidRPr="007A76F8">
        <w:rPr>
          <w:rFonts w:ascii="Times New Roman" w:hAnsi="Times New Roman"/>
          <w:sz w:val="20"/>
          <w:szCs w:val="20"/>
        </w:rPr>
        <w:t>В соответствии с требованиями ФГОС</w:t>
      </w:r>
      <w:r w:rsidR="00C83F0A" w:rsidRPr="007A76F8">
        <w:rPr>
          <w:rFonts w:ascii="Times New Roman" w:hAnsi="Times New Roman"/>
          <w:sz w:val="20"/>
          <w:szCs w:val="20"/>
        </w:rPr>
        <w:t xml:space="preserve"> ООО</w:t>
      </w:r>
      <w:r w:rsidRPr="007A76F8">
        <w:rPr>
          <w:rFonts w:ascii="Times New Roman" w:hAnsi="Times New Roman"/>
          <w:sz w:val="20"/>
          <w:szCs w:val="20"/>
        </w:rPr>
        <w:t xml:space="preserve"> раздел основной образовательной программы образовательной организации, характеризующий систему условий, содержит:</w:t>
      </w:r>
    </w:p>
    <w:p w:rsidR="00B540EE" w:rsidRPr="007A76F8" w:rsidRDefault="00B540EE" w:rsidP="00313A82">
      <w:pPr>
        <w:pStyle w:val="a8"/>
        <w:numPr>
          <w:ilvl w:val="0"/>
          <w:numId w:val="176"/>
        </w:numPr>
        <w:tabs>
          <w:tab w:val="left" w:pos="1134"/>
        </w:tabs>
        <w:ind w:left="0" w:firstLine="709"/>
        <w:jc w:val="both"/>
        <w:rPr>
          <w:rFonts w:ascii="Times New Roman" w:hAnsi="Times New Roman"/>
          <w:sz w:val="20"/>
          <w:szCs w:val="20"/>
        </w:rPr>
      </w:pPr>
      <w:r w:rsidRPr="007A76F8">
        <w:rPr>
          <w:rFonts w:ascii="Times New Roman" w:hAnsi="Times New Roman"/>
          <w:sz w:val="20"/>
          <w:szCs w:val="20"/>
        </w:rPr>
        <w:t>описание кадровых, психолого-педагогических, финансово-экономических, материально-технических, информационно-методических условий и ресурсов;</w:t>
      </w:r>
    </w:p>
    <w:p w:rsidR="00B540EE" w:rsidRPr="007A76F8" w:rsidRDefault="00B540EE" w:rsidP="00313A82">
      <w:pPr>
        <w:pStyle w:val="a8"/>
        <w:numPr>
          <w:ilvl w:val="0"/>
          <w:numId w:val="176"/>
        </w:numPr>
        <w:tabs>
          <w:tab w:val="left" w:pos="1134"/>
        </w:tabs>
        <w:ind w:left="0" w:firstLine="709"/>
        <w:jc w:val="both"/>
        <w:rPr>
          <w:rFonts w:ascii="Times New Roman" w:hAnsi="Times New Roman"/>
          <w:sz w:val="20"/>
          <w:szCs w:val="20"/>
        </w:rPr>
      </w:pPr>
      <w:r w:rsidRPr="007A76F8">
        <w:rPr>
          <w:rFonts w:ascii="Times New Roman" w:hAnsi="Times New Roman"/>
          <w:sz w:val="20"/>
          <w:szCs w:val="20"/>
        </w:rPr>
        <w:t xml:space="preserve">обоснование необходимых изменений в имеющихся условиях в соответствии с целями и приоритетами </w:t>
      </w:r>
      <w:r w:rsidR="00940668" w:rsidRPr="007A76F8">
        <w:rPr>
          <w:rFonts w:ascii="Times New Roman" w:hAnsi="Times New Roman"/>
          <w:sz w:val="20"/>
          <w:szCs w:val="20"/>
        </w:rPr>
        <w:t xml:space="preserve">ООП ООО </w:t>
      </w:r>
      <w:r w:rsidRPr="007A76F8">
        <w:rPr>
          <w:rFonts w:ascii="Times New Roman" w:hAnsi="Times New Roman"/>
          <w:sz w:val="20"/>
          <w:szCs w:val="20"/>
        </w:rPr>
        <w:t>образовательной организации;</w:t>
      </w:r>
    </w:p>
    <w:p w:rsidR="00B540EE" w:rsidRPr="007A76F8" w:rsidRDefault="00B540EE" w:rsidP="00313A82">
      <w:pPr>
        <w:pStyle w:val="a8"/>
        <w:numPr>
          <w:ilvl w:val="0"/>
          <w:numId w:val="176"/>
        </w:numPr>
        <w:tabs>
          <w:tab w:val="left" w:pos="1134"/>
        </w:tabs>
        <w:ind w:left="0" w:firstLine="709"/>
        <w:jc w:val="both"/>
        <w:rPr>
          <w:rFonts w:ascii="Times New Roman" w:hAnsi="Times New Roman"/>
          <w:sz w:val="20"/>
          <w:szCs w:val="20"/>
        </w:rPr>
      </w:pPr>
      <w:r w:rsidRPr="007A76F8">
        <w:rPr>
          <w:rFonts w:ascii="Times New Roman" w:hAnsi="Times New Roman"/>
          <w:sz w:val="20"/>
          <w:szCs w:val="20"/>
        </w:rPr>
        <w:t>механизмы достижения целевых ориентиров в системе условий;</w:t>
      </w:r>
    </w:p>
    <w:p w:rsidR="00B540EE" w:rsidRPr="007A76F8" w:rsidRDefault="00B540EE" w:rsidP="00313A82">
      <w:pPr>
        <w:pStyle w:val="a8"/>
        <w:numPr>
          <w:ilvl w:val="0"/>
          <w:numId w:val="176"/>
        </w:numPr>
        <w:tabs>
          <w:tab w:val="left" w:pos="1134"/>
        </w:tabs>
        <w:ind w:left="0" w:firstLine="709"/>
        <w:jc w:val="both"/>
        <w:rPr>
          <w:rFonts w:ascii="Times New Roman" w:hAnsi="Times New Roman"/>
          <w:sz w:val="20"/>
          <w:szCs w:val="20"/>
        </w:rPr>
      </w:pPr>
      <w:r w:rsidRPr="007A76F8">
        <w:rPr>
          <w:rFonts w:ascii="Times New Roman" w:hAnsi="Times New Roman"/>
          <w:sz w:val="20"/>
          <w:szCs w:val="20"/>
        </w:rPr>
        <w:t>сетевой график (дорожную карту) по формированию необходимой системы условий;</w:t>
      </w:r>
    </w:p>
    <w:p w:rsidR="00B540EE" w:rsidRPr="007A76F8" w:rsidRDefault="00B540EE" w:rsidP="00313A82">
      <w:pPr>
        <w:pStyle w:val="a8"/>
        <w:numPr>
          <w:ilvl w:val="0"/>
          <w:numId w:val="176"/>
        </w:numPr>
        <w:tabs>
          <w:tab w:val="left" w:pos="1134"/>
        </w:tabs>
        <w:ind w:left="0" w:firstLine="709"/>
        <w:jc w:val="both"/>
        <w:rPr>
          <w:rFonts w:ascii="Times New Roman" w:hAnsi="Times New Roman"/>
          <w:sz w:val="20"/>
          <w:szCs w:val="20"/>
        </w:rPr>
      </w:pPr>
      <w:r w:rsidRPr="007A76F8">
        <w:rPr>
          <w:rFonts w:ascii="Times New Roman" w:hAnsi="Times New Roman"/>
          <w:sz w:val="20"/>
          <w:szCs w:val="20"/>
        </w:rPr>
        <w:t>систему оценки условий.</w:t>
      </w:r>
    </w:p>
    <w:p w:rsidR="00B540EE" w:rsidRPr="007A76F8" w:rsidRDefault="00B540EE" w:rsidP="00313A82">
      <w:pPr>
        <w:spacing w:after="0" w:line="240" w:lineRule="auto"/>
        <w:ind w:firstLine="709"/>
        <w:jc w:val="both"/>
        <w:rPr>
          <w:rFonts w:ascii="Times New Roman" w:hAnsi="Times New Roman"/>
          <w:sz w:val="20"/>
          <w:szCs w:val="20"/>
        </w:rPr>
      </w:pPr>
      <w:r w:rsidRPr="007A76F8">
        <w:rPr>
          <w:rFonts w:ascii="Times New Roman" w:hAnsi="Times New Roman"/>
          <w:sz w:val="20"/>
          <w:szCs w:val="20"/>
        </w:rPr>
        <w:t xml:space="preserve">Система условий реализации </w:t>
      </w:r>
      <w:r w:rsidR="00940668" w:rsidRPr="007A76F8">
        <w:rPr>
          <w:rFonts w:ascii="Times New Roman" w:hAnsi="Times New Roman"/>
          <w:sz w:val="20"/>
          <w:szCs w:val="20"/>
        </w:rPr>
        <w:t>ООП</w:t>
      </w:r>
      <w:r w:rsidRPr="007A76F8">
        <w:rPr>
          <w:rFonts w:ascii="Times New Roman" w:hAnsi="Times New Roman"/>
          <w:sz w:val="20"/>
          <w:szCs w:val="20"/>
        </w:rPr>
        <w:t xml:space="preserve">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B540EE" w:rsidRPr="007A76F8" w:rsidRDefault="00B540EE" w:rsidP="00313A82">
      <w:pPr>
        <w:pStyle w:val="a8"/>
        <w:numPr>
          <w:ilvl w:val="0"/>
          <w:numId w:val="146"/>
        </w:numPr>
        <w:tabs>
          <w:tab w:val="left" w:pos="993"/>
        </w:tabs>
        <w:ind w:left="0" w:firstLine="709"/>
        <w:jc w:val="both"/>
        <w:rPr>
          <w:rFonts w:ascii="Times New Roman" w:hAnsi="Times New Roman"/>
          <w:sz w:val="20"/>
          <w:szCs w:val="20"/>
        </w:rPr>
      </w:pPr>
      <w:r w:rsidRPr="007A76F8">
        <w:rPr>
          <w:rFonts w:ascii="Times New Roman" w:hAnsi="Times New Roman"/>
          <w:sz w:val="20"/>
          <w:szCs w:val="20"/>
        </w:rPr>
        <w:t>анализ имеющихся в образовательной организации условий и ресурсов реализации основной образовательной программы основного общего образования;</w:t>
      </w:r>
    </w:p>
    <w:p w:rsidR="00B540EE" w:rsidRPr="007A76F8" w:rsidRDefault="00B540EE" w:rsidP="00313A82">
      <w:pPr>
        <w:pStyle w:val="a8"/>
        <w:numPr>
          <w:ilvl w:val="0"/>
          <w:numId w:val="146"/>
        </w:numPr>
        <w:tabs>
          <w:tab w:val="left" w:pos="993"/>
        </w:tabs>
        <w:ind w:left="0" w:firstLine="709"/>
        <w:jc w:val="both"/>
        <w:rPr>
          <w:rFonts w:ascii="Times New Roman" w:hAnsi="Times New Roman"/>
          <w:sz w:val="20"/>
          <w:szCs w:val="20"/>
        </w:rPr>
      </w:pPr>
      <w:r w:rsidRPr="007A76F8">
        <w:rPr>
          <w:rFonts w:ascii="Times New Roman" w:hAnsi="Times New Roman"/>
          <w:sz w:val="20"/>
          <w:szCs w:val="20"/>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w:t>
      </w:r>
    </w:p>
    <w:p w:rsidR="00B540EE" w:rsidRPr="007A76F8" w:rsidRDefault="00B540EE" w:rsidP="00313A82">
      <w:pPr>
        <w:pStyle w:val="a8"/>
        <w:numPr>
          <w:ilvl w:val="0"/>
          <w:numId w:val="146"/>
        </w:numPr>
        <w:tabs>
          <w:tab w:val="left" w:pos="993"/>
        </w:tabs>
        <w:ind w:left="0" w:firstLine="709"/>
        <w:jc w:val="both"/>
        <w:rPr>
          <w:rFonts w:ascii="Times New Roman" w:hAnsi="Times New Roman"/>
          <w:sz w:val="20"/>
          <w:szCs w:val="20"/>
        </w:rPr>
      </w:pPr>
      <w:r w:rsidRPr="007A76F8">
        <w:rPr>
          <w:rFonts w:ascii="Times New Roman" w:hAnsi="Times New Roman"/>
          <w:sz w:val="20"/>
          <w:szCs w:val="20"/>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B540EE" w:rsidRPr="007A76F8" w:rsidRDefault="00B540EE" w:rsidP="00313A82">
      <w:pPr>
        <w:pStyle w:val="a8"/>
        <w:numPr>
          <w:ilvl w:val="0"/>
          <w:numId w:val="146"/>
        </w:numPr>
        <w:tabs>
          <w:tab w:val="left" w:pos="993"/>
        </w:tabs>
        <w:ind w:left="0" w:firstLine="709"/>
        <w:jc w:val="both"/>
        <w:rPr>
          <w:rFonts w:ascii="Times New Roman" w:hAnsi="Times New Roman"/>
          <w:sz w:val="20"/>
          <w:szCs w:val="20"/>
        </w:rPr>
      </w:pPr>
      <w:r w:rsidRPr="007A76F8">
        <w:rPr>
          <w:rFonts w:ascii="Times New Roman" w:hAnsi="Times New Roman"/>
          <w:sz w:val="20"/>
          <w:szCs w:val="20"/>
        </w:rPr>
        <w:t>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rsidR="00B540EE" w:rsidRPr="007A76F8" w:rsidRDefault="00B540EE" w:rsidP="00313A82">
      <w:pPr>
        <w:pStyle w:val="a8"/>
        <w:numPr>
          <w:ilvl w:val="0"/>
          <w:numId w:val="146"/>
        </w:numPr>
        <w:tabs>
          <w:tab w:val="left" w:pos="993"/>
        </w:tabs>
        <w:ind w:left="0" w:firstLine="709"/>
        <w:jc w:val="both"/>
        <w:rPr>
          <w:rFonts w:ascii="Times New Roman" w:hAnsi="Times New Roman"/>
          <w:sz w:val="20"/>
          <w:szCs w:val="20"/>
        </w:rPr>
      </w:pPr>
      <w:r w:rsidRPr="007A76F8">
        <w:rPr>
          <w:rFonts w:ascii="Times New Roman" w:hAnsi="Times New Roman"/>
          <w:sz w:val="20"/>
          <w:szCs w:val="20"/>
        </w:rPr>
        <w:t>разработку сетевого графика (дорожной карты) создания необходимой системы условий;</w:t>
      </w:r>
    </w:p>
    <w:p w:rsidR="00B540EE" w:rsidRPr="007A76F8" w:rsidRDefault="00B540EE" w:rsidP="00313A82">
      <w:pPr>
        <w:pStyle w:val="a8"/>
        <w:numPr>
          <w:ilvl w:val="0"/>
          <w:numId w:val="146"/>
        </w:numPr>
        <w:tabs>
          <w:tab w:val="left" w:pos="993"/>
        </w:tabs>
        <w:ind w:left="0" w:firstLine="709"/>
        <w:jc w:val="both"/>
        <w:rPr>
          <w:rFonts w:ascii="Times New Roman" w:hAnsi="Times New Roman"/>
          <w:sz w:val="20"/>
          <w:szCs w:val="20"/>
        </w:rPr>
      </w:pPr>
      <w:r w:rsidRPr="007A76F8">
        <w:rPr>
          <w:rFonts w:ascii="Times New Roman" w:hAnsi="Times New Roman"/>
          <w:sz w:val="20"/>
          <w:szCs w:val="20"/>
        </w:rPr>
        <w:t>разработку механизмов мониторинга, оценки и коррекции реализации промежуточных этапов разработанного графика (дорожной карты).</w:t>
      </w:r>
    </w:p>
    <w:p w:rsidR="000F55DA" w:rsidRPr="007A76F8" w:rsidRDefault="000F55DA" w:rsidP="00313A82">
      <w:pPr>
        <w:pStyle w:val="3"/>
        <w:spacing w:before="0" w:beforeAutospacing="0" w:after="0" w:afterAutospacing="0"/>
        <w:ind w:firstLine="709"/>
        <w:jc w:val="center"/>
        <w:rPr>
          <w:sz w:val="20"/>
          <w:szCs w:val="20"/>
        </w:rPr>
      </w:pPr>
      <w:bookmarkStart w:id="451" w:name="_Toc410654086"/>
      <w:bookmarkStart w:id="452" w:name="_Toc406059073"/>
      <w:bookmarkStart w:id="453" w:name="_Toc409691742"/>
    </w:p>
    <w:p w:rsidR="00B540EE" w:rsidRPr="007A76F8" w:rsidRDefault="00B540EE" w:rsidP="00313A82">
      <w:pPr>
        <w:pStyle w:val="3"/>
        <w:numPr>
          <w:ilvl w:val="2"/>
          <w:numId w:val="68"/>
        </w:numPr>
        <w:spacing w:before="0" w:beforeAutospacing="0" w:after="0" w:afterAutospacing="0"/>
        <w:rPr>
          <w:sz w:val="20"/>
          <w:szCs w:val="20"/>
        </w:rPr>
      </w:pPr>
      <w:bookmarkStart w:id="454" w:name="_Toc414553292"/>
      <w:r w:rsidRPr="007A76F8">
        <w:rPr>
          <w:sz w:val="20"/>
          <w:szCs w:val="20"/>
        </w:rPr>
        <w:t>Сетевой график (дорожная карта) по формированию необходимой</w:t>
      </w:r>
      <w:bookmarkStart w:id="455" w:name="_Toc410654087"/>
      <w:bookmarkEnd w:id="451"/>
      <w:r w:rsidRPr="007A76F8">
        <w:rPr>
          <w:sz w:val="20"/>
          <w:szCs w:val="20"/>
        </w:rPr>
        <w:t>системы условий</w:t>
      </w:r>
      <w:bookmarkEnd w:id="452"/>
      <w:bookmarkEnd w:id="453"/>
      <w:bookmarkEnd w:id="454"/>
      <w:bookmarkEnd w:id="455"/>
    </w:p>
    <w:tbl>
      <w:tblPr>
        <w:tblW w:w="10013" w:type="dxa"/>
        <w:tblInd w:w="-5" w:type="dxa"/>
        <w:tblLayout w:type="fixed"/>
        <w:tblCellMar>
          <w:left w:w="0" w:type="dxa"/>
          <w:right w:w="0" w:type="dxa"/>
        </w:tblCellMar>
        <w:tblLook w:val="0000" w:firstRow="0" w:lastRow="0" w:firstColumn="0" w:lastColumn="0" w:noHBand="0" w:noVBand="0"/>
      </w:tblPr>
      <w:tblGrid>
        <w:gridCol w:w="2835"/>
        <w:gridCol w:w="6327"/>
        <w:gridCol w:w="851"/>
      </w:tblGrid>
      <w:tr w:rsidR="00B540EE" w:rsidRPr="009B0B18" w:rsidTr="00FA0981">
        <w:trPr>
          <w:trHeight w:val="500"/>
          <w:tblHeader/>
        </w:trPr>
        <w:tc>
          <w:tcPr>
            <w:tcW w:w="283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9B0B18" w:rsidRDefault="00B540EE" w:rsidP="00313A82">
            <w:pPr>
              <w:tabs>
                <w:tab w:val="left" w:pos="4500"/>
                <w:tab w:val="left" w:pos="9180"/>
                <w:tab w:val="left" w:pos="9360"/>
              </w:tabs>
              <w:autoSpaceDE w:val="0"/>
              <w:autoSpaceDN w:val="0"/>
              <w:adjustRightInd w:val="0"/>
              <w:spacing w:after="0" w:line="240" w:lineRule="auto"/>
              <w:ind w:firstLine="52"/>
              <w:jc w:val="center"/>
              <w:textAlignment w:val="center"/>
              <w:rPr>
                <w:rFonts w:ascii="Times New Roman" w:eastAsia="MS Mincho" w:hAnsi="Times New Roman"/>
                <w:b/>
                <w:bCs/>
                <w:sz w:val="18"/>
                <w:szCs w:val="18"/>
                <w:lang w:eastAsia="ru-RU"/>
              </w:rPr>
            </w:pPr>
            <w:r w:rsidRPr="009B0B18">
              <w:rPr>
                <w:rFonts w:ascii="Times New Roman" w:eastAsia="MS Mincho" w:hAnsi="Times New Roman"/>
                <w:b/>
                <w:bCs/>
                <w:sz w:val="18"/>
                <w:szCs w:val="18"/>
                <w:lang w:eastAsia="ru-RU"/>
              </w:rPr>
              <w:t>Направление мероприятий</w:t>
            </w:r>
          </w:p>
        </w:tc>
        <w:tc>
          <w:tcPr>
            <w:tcW w:w="632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9B0B18" w:rsidRDefault="00B540EE" w:rsidP="00313A82">
            <w:pPr>
              <w:tabs>
                <w:tab w:val="left" w:pos="4500"/>
                <w:tab w:val="left" w:pos="9180"/>
                <w:tab w:val="left" w:pos="9360"/>
              </w:tabs>
              <w:autoSpaceDE w:val="0"/>
              <w:autoSpaceDN w:val="0"/>
              <w:adjustRightInd w:val="0"/>
              <w:spacing w:after="0" w:line="240" w:lineRule="auto"/>
              <w:ind w:firstLine="52"/>
              <w:jc w:val="center"/>
              <w:textAlignment w:val="center"/>
              <w:rPr>
                <w:rFonts w:ascii="Times New Roman" w:eastAsia="MS Mincho" w:hAnsi="Times New Roman"/>
                <w:b/>
                <w:bCs/>
                <w:sz w:val="18"/>
                <w:szCs w:val="18"/>
                <w:lang w:eastAsia="ru-RU"/>
              </w:rPr>
            </w:pPr>
            <w:r w:rsidRPr="009B0B18">
              <w:rPr>
                <w:rFonts w:ascii="Times New Roman" w:eastAsia="MS Mincho" w:hAnsi="Times New Roman"/>
                <w:b/>
                <w:bCs/>
                <w:sz w:val="18"/>
                <w:szCs w:val="18"/>
                <w:lang w:eastAsia="ru-RU"/>
              </w:rPr>
              <w:t>Мероприятия</w:t>
            </w:r>
          </w:p>
        </w:tc>
        <w:tc>
          <w:tcPr>
            <w:tcW w:w="85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9B0B18" w:rsidRDefault="009B0B18" w:rsidP="00313A82">
            <w:pPr>
              <w:tabs>
                <w:tab w:val="left" w:pos="4500"/>
                <w:tab w:val="left" w:pos="9180"/>
                <w:tab w:val="left" w:pos="9360"/>
              </w:tabs>
              <w:autoSpaceDE w:val="0"/>
              <w:autoSpaceDN w:val="0"/>
              <w:adjustRightInd w:val="0"/>
              <w:spacing w:after="0" w:line="240" w:lineRule="auto"/>
              <w:ind w:firstLine="52"/>
              <w:jc w:val="center"/>
              <w:textAlignment w:val="center"/>
              <w:rPr>
                <w:rFonts w:ascii="Times New Roman" w:eastAsia="MS Mincho" w:hAnsi="Times New Roman"/>
                <w:b/>
                <w:bCs/>
                <w:sz w:val="18"/>
                <w:szCs w:val="18"/>
                <w:lang w:eastAsia="ru-RU"/>
              </w:rPr>
            </w:pPr>
            <w:r w:rsidRPr="009B0B18">
              <w:rPr>
                <w:rFonts w:ascii="Times New Roman" w:eastAsia="MS Mincho" w:hAnsi="Times New Roman"/>
                <w:b/>
                <w:bCs/>
                <w:sz w:val="18"/>
                <w:szCs w:val="18"/>
                <w:lang w:eastAsia="ru-RU"/>
              </w:rPr>
              <w:t>Сроки реал.</w:t>
            </w:r>
          </w:p>
        </w:tc>
      </w:tr>
      <w:tr w:rsidR="00B540EE" w:rsidRPr="009B0B18" w:rsidTr="00FA0981">
        <w:trPr>
          <w:trHeight w:val="581"/>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9B0B18" w:rsidRDefault="00B540EE" w:rsidP="00313A82">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18"/>
                <w:szCs w:val="18"/>
                <w:lang w:eastAsia="ru-RU"/>
              </w:rPr>
            </w:pPr>
            <w:r w:rsidRPr="009B0B18">
              <w:rPr>
                <w:rFonts w:ascii="Times New Roman" w:eastAsia="MS Mincho" w:hAnsi="Times New Roman"/>
                <w:sz w:val="18"/>
                <w:szCs w:val="18"/>
                <w:lang w:eastAsia="ru-RU"/>
              </w:rPr>
              <w:t>I.</w:t>
            </w:r>
            <w:r w:rsidRPr="009B0B18">
              <w:rPr>
                <w:rFonts w:ascii="Times New Roman" w:eastAsia="MS Mincho" w:hAnsi="Times New Roman"/>
                <w:sz w:val="18"/>
                <w:szCs w:val="18"/>
                <w:lang w:eastAsia="ru-RU"/>
              </w:rPr>
              <w:t> </w:t>
            </w:r>
            <w:r w:rsidRPr="009B0B18">
              <w:rPr>
                <w:rFonts w:ascii="Times New Roman" w:eastAsia="MS Mincho" w:hAnsi="Times New Roman"/>
                <w:sz w:val="18"/>
                <w:szCs w:val="18"/>
                <w:lang w:eastAsia="ru-RU"/>
              </w:rPr>
              <w:t xml:space="preserve">Нормативное обеспечение введения ФГОС </w:t>
            </w:r>
            <w:r w:rsidR="00940668" w:rsidRPr="009B0B18">
              <w:rPr>
                <w:rFonts w:ascii="Times New Roman" w:eastAsia="MS Mincho" w:hAnsi="Times New Roman"/>
                <w:sz w:val="18"/>
                <w:szCs w:val="18"/>
                <w:lang w:eastAsia="ru-RU"/>
              </w:rPr>
              <w:t>ООО</w:t>
            </w:r>
          </w:p>
        </w:tc>
        <w:tc>
          <w:tcPr>
            <w:tcW w:w="632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9B0B18" w:rsidRDefault="00B540EE" w:rsidP="00313A82">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18"/>
                <w:szCs w:val="18"/>
                <w:lang w:eastAsia="ru-RU"/>
              </w:rPr>
            </w:pPr>
            <w:r w:rsidRPr="009B0B18">
              <w:rPr>
                <w:rFonts w:ascii="Times New Roman" w:eastAsia="MS Mincho" w:hAnsi="Times New Roman"/>
                <w:sz w:val="18"/>
                <w:szCs w:val="18"/>
                <w:lang w:eastAsia="ru-RU"/>
              </w:rPr>
              <w:t xml:space="preserve">1. Наличие решения органа государственно­общественного управления (совета школы, управляющего совета, попечительского совета) </w:t>
            </w:r>
            <w:r w:rsidR="00C83F0A" w:rsidRPr="009B0B18">
              <w:rPr>
                <w:rFonts w:ascii="Times New Roman" w:eastAsia="MS Mincho" w:hAnsi="Times New Roman"/>
                <w:sz w:val="18"/>
                <w:szCs w:val="18"/>
                <w:lang w:eastAsia="ru-RU"/>
              </w:rPr>
              <w:t xml:space="preserve">или иного локального акта </w:t>
            </w:r>
            <w:r w:rsidRPr="009B0B18">
              <w:rPr>
                <w:rFonts w:ascii="Times New Roman" w:eastAsia="MS Mincho" w:hAnsi="Times New Roman"/>
                <w:sz w:val="18"/>
                <w:szCs w:val="18"/>
                <w:lang w:eastAsia="ru-RU"/>
              </w:rPr>
              <w:t xml:space="preserve">о введении в образовательной организации ФГОС ООО </w:t>
            </w:r>
          </w:p>
        </w:tc>
        <w:tc>
          <w:tcPr>
            <w:tcW w:w="85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9B0B18" w:rsidRDefault="00B540EE" w:rsidP="00313A82">
            <w:pPr>
              <w:autoSpaceDE w:val="0"/>
              <w:autoSpaceDN w:val="0"/>
              <w:adjustRightInd w:val="0"/>
              <w:spacing w:after="0" w:line="240" w:lineRule="auto"/>
              <w:ind w:firstLine="52"/>
              <w:rPr>
                <w:rFonts w:ascii="Times New Roman" w:eastAsia="MS Mincho" w:hAnsi="Times New Roman"/>
                <w:sz w:val="18"/>
                <w:szCs w:val="18"/>
                <w:lang w:eastAsia="ru-RU"/>
              </w:rPr>
            </w:pPr>
          </w:p>
        </w:tc>
      </w:tr>
      <w:tr w:rsidR="00B540EE" w:rsidRPr="009B0B18" w:rsidTr="00FA0981">
        <w:trPr>
          <w:trHeight w:val="213"/>
        </w:trPr>
        <w:tc>
          <w:tcPr>
            <w:tcW w:w="2835" w:type="dxa"/>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9B0B18" w:rsidRDefault="00B540EE" w:rsidP="00313A82">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18"/>
                <w:szCs w:val="18"/>
                <w:lang w:eastAsia="ru-RU"/>
              </w:rPr>
            </w:pPr>
          </w:p>
        </w:tc>
        <w:tc>
          <w:tcPr>
            <w:tcW w:w="632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9B0B18" w:rsidRDefault="00B540EE" w:rsidP="00313A82">
            <w:pPr>
              <w:autoSpaceDE w:val="0"/>
              <w:autoSpaceDN w:val="0"/>
              <w:adjustRightInd w:val="0"/>
              <w:spacing w:after="0" w:line="240" w:lineRule="auto"/>
              <w:ind w:firstLine="52"/>
              <w:rPr>
                <w:rFonts w:ascii="Times New Roman" w:eastAsia="MS Mincho" w:hAnsi="Times New Roman"/>
                <w:sz w:val="18"/>
                <w:szCs w:val="18"/>
                <w:lang w:eastAsia="ru-RU"/>
              </w:rPr>
            </w:pPr>
            <w:r w:rsidRPr="009B0B18">
              <w:rPr>
                <w:rFonts w:ascii="Times New Roman" w:eastAsia="MS Mincho" w:hAnsi="Times New Roman"/>
                <w:sz w:val="18"/>
                <w:szCs w:val="18"/>
                <w:lang w:eastAsia="ru-RU"/>
              </w:rPr>
              <w:t xml:space="preserve">2. </w:t>
            </w:r>
            <w:r w:rsidR="00C83F0A" w:rsidRPr="009B0B18">
              <w:rPr>
                <w:rFonts w:ascii="Times New Roman" w:eastAsia="MS Mincho" w:hAnsi="Times New Roman"/>
                <w:sz w:val="18"/>
                <w:szCs w:val="18"/>
                <w:lang w:eastAsia="ru-RU"/>
              </w:rPr>
              <w:t>Разработка и утверждение плана-графика введения ФГОС ООО</w:t>
            </w:r>
          </w:p>
        </w:tc>
        <w:tc>
          <w:tcPr>
            <w:tcW w:w="85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9B0B18" w:rsidRDefault="00B540EE" w:rsidP="00313A82">
            <w:pPr>
              <w:autoSpaceDE w:val="0"/>
              <w:autoSpaceDN w:val="0"/>
              <w:adjustRightInd w:val="0"/>
              <w:spacing w:after="0" w:line="240" w:lineRule="auto"/>
              <w:ind w:firstLine="52"/>
              <w:rPr>
                <w:rFonts w:ascii="Times New Roman" w:eastAsia="MS Mincho" w:hAnsi="Times New Roman"/>
                <w:sz w:val="18"/>
                <w:szCs w:val="18"/>
                <w:lang w:eastAsia="ru-RU"/>
              </w:rPr>
            </w:pPr>
          </w:p>
        </w:tc>
      </w:tr>
      <w:tr w:rsidR="00B540EE" w:rsidRPr="009B0B18" w:rsidTr="00C66C44">
        <w:trPr>
          <w:trHeight w:val="540"/>
        </w:trPr>
        <w:tc>
          <w:tcPr>
            <w:tcW w:w="2835" w:type="dxa"/>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9B0B18" w:rsidRDefault="00B540EE" w:rsidP="00313A82">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18"/>
                <w:szCs w:val="18"/>
                <w:lang w:eastAsia="ru-RU"/>
              </w:rPr>
            </w:pPr>
          </w:p>
        </w:tc>
        <w:tc>
          <w:tcPr>
            <w:tcW w:w="632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9B0B18" w:rsidRDefault="00B540EE" w:rsidP="00313A82">
            <w:pPr>
              <w:autoSpaceDE w:val="0"/>
              <w:autoSpaceDN w:val="0"/>
              <w:adjustRightInd w:val="0"/>
              <w:spacing w:after="0" w:line="240" w:lineRule="auto"/>
              <w:ind w:firstLine="52"/>
              <w:rPr>
                <w:rFonts w:ascii="Times New Roman" w:eastAsia="MS Mincho" w:hAnsi="Times New Roman"/>
                <w:sz w:val="18"/>
                <w:szCs w:val="18"/>
                <w:lang w:eastAsia="ru-RU"/>
              </w:rPr>
            </w:pPr>
            <w:r w:rsidRPr="009B0B18">
              <w:rPr>
                <w:rFonts w:ascii="Times New Roman" w:eastAsia="MS Mincho" w:hAnsi="Times New Roman"/>
                <w:sz w:val="18"/>
                <w:szCs w:val="18"/>
                <w:lang w:eastAsia="ru-RU"/>
              </w:rPr>
              <w:t xml:space="preserve">3. </w:t>
            </w:r>
            <w:r w:rsidR="00C83F0A" w:rsidRPr="009B0B18">
              <w:rPr>
                <w:rFonts w:ascii="Times New Roman" w:eastAsia="MS Mincho" w:hAnsi="Times New Roman"/>
                <w:sz w:val="18"/>
                <w:szCs w:val="18"/>
                <w:lang w:eastAsia="ru-RU"/>
              </w:rPr>
              <w:t>Обеспечение соответствия нормативной базы школы требованиям ФГОС ООО (цели образовательного процесса, режим занятий, финансирование, материально-техническое обеспечение и др.)</w:t>
            </w:r>
          </w:p>
        </w:tc>
        <w:tc>
          <w:tcPr>
            <w:tcW w:w="85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9B0B18" w:rsidRDefault="00B540EE" w:rsidP="00313A82">
            <w:pPr>
              <w:autoSpaceDE w:val="0"/>
              <w:autoSpaceDN w:val="0"/>
              <w:adjustRightInd w:val="0"/>
              <w:spacing w:after="0" w:line="240" w:lineRule="auto"/>
              <w:ind w:firstLine="52"/>
              <w:rPr>
                <w:rFonts w:ascii="Times New Roman" w:eastAsia="MS Mincho" w:hAnsi="Times New Roman"/>
                <w:sz w:val="18"/>
                <w:szCs w:val="18"/>
                <w:lang w:eastAsia="ru-RU"/>
              </w:rPr>
            </w:pPr>
          </w:p>
        </w:tc>
      </w:tr>
      <w:tr w:rsidR="00B540EE" w:rsidRPr="009B0B18" w:rsidTr="00FA0981">
        <w:trPr>
          <w:trHeight w:val="60"/>
        </w:trPr>
        <w:tc>
          <w:tcPr>
            <w:tcW w:w="2835" w:type="dxa"/>
            <w:vMerge/>
            <w:tcBorders>
              <w:top w:val="single" w:sz="4" w:space="0" w:color="000000"/>
              <w:left w:val="single" w:sz="4" w:space="0" w:color="000000"/>
              <w:bottom w:val="single" w:sz="4" w:space="0" w:color="000000"/>
              <w:right w:val="single" w:sz="4" w:space="0" w:color="000000"/>
            </w:tcBorders>
          </w:tcPr>
          <w:p w:rsidR="00B540EE" w:rsidRPr="009B0B18" w:rsidRDefault="00B540EE" w:rsidP="00313A82">
            <w:pPr>
              <w:autoSpaceDE w:val="0"/>
              <w:autoSpaceDN w:val="0"/>
              <w:adjustRightInd w:val="0"/>
              <w:spacing w:after="0" w:line="240" w:lineRule="auto"/>
              <w:ind w:firstLine="52"/>
              <w:rPr>
                <w:rFonts w:ascii="Times New Roman" w:eastAsia="MS Mincho" w:hAnsi="Times New Roman"/>
                <w:sz w:val="18"/>
                <w:szCs w:val="18"/>
                <w:lang w:eastAsia="ru-RU"/>
              </w:rPr>
            </w:pPr>
          </w:p>
        </w:tc>
        <w:tc>
          <w:tcPr>
            <w:tcW w:w="632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9B0B18" w:rsidRDefault="00B540EE" w:rsidP="00313A82">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trike/>
                <w:sz w:val="18"/>
                <w:szCs w:val="18"/>
                <w:lang w:eastAsia="ru-RU"/>
              </w:rPr>
            </w:pPr>
            <w:r w:rsidRPr="009B0B18">
              <w:rPr>
                <w:rFonts w:ascii="Times New Roman" w:eastAsia="MS Mincho" w:hAnsi="Times New Roman"/>
                <w:sz w:val="18"/>
                <w:szCs w:val="18"/>
                <w:lang w:eastAsia="ru-RU"/>
              </w:rPr>
              <w:t>4.</w:t>
            </w:r>
            <w:r w:rsidRPr="009B0B18">
              <w:rPr>
                <w:rFonts w:ascii="Times New Roman" w:eastAsia="MS Mincho" w:hAnsi="Times New Roman"/>
                <w:sz w:val="18"/>
                <w:szCs w:val="18"/>
                <w:lang w:eastAsia="ru-RU"/>
              </w:rPr>
              <w:t> </w:t>
            </w:r>
            <w:r w:rsidR="00C83F0A" w:rsidRPr="009B0B18">
              <w:rPr>
                <w:rFonts w:ascii="Times New Roman" w:eastAsia="MS Mincho" w:hAnsi="Times New Roman"/>
                <w:sz w:val="18"/>
                <w:szCs w:val="18"/>
                <w:lang w:eastAsia="ru-RU"/>
              </w:rPr>
              <w:t xml:space="preserve"> Разработка на основе примерной основной образовательной программы основного общего образования основной образовательной программы основного общего образования образовательной организации</w:t>
            </w:r>
          </w:p>
        </w:tc>
        <w:tc>
          <w:tcPr>
            <w:tcW w:w="85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9B0B18" w:rsidRDefault="00B540EE" w:rsidP="00313A82">
            <w:pPr>
              <w:autoSpaceDE w:val="0"/>
              <w:autoSpaceDN w:val="0"/>
              <w:adjustRightInd w:val="0"/>
              <w:spacing w:after="0" w:line="240" w:lineRule="auto"/>
              <w:ind w:firstLine="52"/>
              <w:rPr>
                <w:rFonts w:ascii="Times New Roman" w:eastAsia="MS Mincho" w:hAnsi="Times New Roman"/>
                <w:sz w:val="18"/>
                <w:szCs w:val="18"/>
                <w:lang w:eastAsia="ru-RU"/>
              </w:rPr>
            </w:pPr>
          </w:p>
        </w:tc>
      </w:tr>
      <w:tr w:rsidR="00B540EE" w:rsidRPr="009B0B18" w:rsidTr="00FA0981">
        <w:trPr>
          <w:trHeight w:val="60"/>
        </w:trPr>
        <w:tc>
          <w:tcPr>
            <w:tcW w:w="2835" w:type="dxa"/>
            <w:vMerge/>
            <w:tcBorders>
              <w:top w:val="single" w:sz="4" w:space="0" w:color="000000"/>
              <w:left w:val="single" w:sz="4" w:space="0" w:color="000000"/>
              <w:bottom w:val="single" w:sz="4" w:space="0" w:color="000000"/>
              <w:right w:val="single" w:sz="4" w:space="0" w:color="000000"/>
            </w:tcBorders>
          </w:tcPr>
          <w:p w:rsidR="00B540EE" w:rsidRPr="009B0B18" w:rsidRDefault="00B540EE" w:rsidP="00313A82">
            <w:pPr>
              <w:autoSpaceDE w:val="0"/>
              <w:autoSpaceDN w:val="0"/>
              <w:adjustRightInd w:val="0"/>
              <w:spacing w:after="0" w:line="240" w:lineRule="auto"/>
              <w:ind w:firstLine="52"/>
              <w:rPr>
                <w:rFonts w:ascii="Times New Roman" w:eastAsia="MS Mincho" w:hAnsi="Times New Roman"/>
                <w:sz w:val="18"/>
                <w:szCs w:val="18"/>
                <w:lang w:eastAsia="ru-RU"/>
              </w:rPr>
            </w:pPr>
          </w:p>
        </w:tc>
        <w:tc>
          <w:tcPr>
            <w:tcW w:w="632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9B0B18" w:rsidRDefault="00B540EE" w:rsidP="00313A82">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18"/>
                <w:szCs w:val="18"/>
                <w:lang w:eastAsia="ru-RU"/>
              </w:rPr>
            </w:pPr>
            <w:r w:rsidRPr="009B0B18">
              <w:rPr>
                <w:rFonts w:ascii="Times New Roman" w:eastAsia="MS Mincho" w:hAnsi="Times New Roman"/>
                <w:sz w:val="18"/>
                <w:szCs w:val="18"/>
                <w:lang w:eastAsia="ru-RU"/>
              </w:rPr>
              <w:t>5.</w:t>
            </w:r>
            <w:r w:rsidRPr="009B0B18">
              <w:rPr>
                <w:rFonts w:ascii="Times New Roman" w:eastAsia="MS Mincho" w:hAnsi="Times New Roman"/>
                <w:sz w:val="18"/>
                <w:szCs w:val="18"/>
                <w:lang w:eastAsia="ru-RU"/>
              </w:rPr>
              <w:t> </w:t>
            </w:r>
            <w:r w:rsidR="00C83F0A" w:rsidRPr="009B0B18">
              <w:rPr>
                <w:rFonts w:ascii="Times New Roman" w:eastAsia="MS Mincho" w:hAnsi="Times New Roman"/>
                <w:sz w:val="18"/>
                <w:szCs w:val="18"/>
                <w:lang w:eastAsia="ru-RU"/>
              </w:rPr>
              <w:t xml:space="preserve"> Утверждение основной образовательной программы образовательной организации</w:t>
            </w:r>
          </w:p>
        </w:tc>
        <w:tc>
          <w:tcPr>
            <w:tcW w:w="85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9B0B18" w:rsidRDefault="00B540EE" w:rsidP="00313A82">
            <w:pPr>
              <w:autoSpaceDE w:val="0"/>
              <w:autoSpaceDN w:val="0"/>
              <w:adjustRightInd w:val="0"/>
              <w:spacing w:after="0" w:line="240" w:lineRule="auto"/>
              <w:ind w:firstLine="52"/>
              <w:rPr>
                <w:rFonts w:ascii="Times New Roman" w:eastAsia="MS Mincho" w:hAnsi="Times New Roman"/>
                <w:sz w:val="18"/>
                <w:szCs w:val="18"/>
                <w:lang w:eastAsia="ru-RU"/>
              </w:rPr>
            </w:pPr>
          </w:p>
        </w:tc>
      </w:tr>
      <w:tr w:rsidR="00B540EE" w:rsidRPr="009B0B18" w:rsidTr="00FA0981">
        <w:trPr>
          <w:trHeight w:val="739"/>
        </w:trPr>
        <w:tc>
          <w:tcPr>
            <w:tcW w:w="2835" w:type="dxa"/>
            <w:vMerge w:val="restart"/>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9B0B18" w:rsidRDefault="00B540EE" w:rsidP="00313A82">
            <w:pPr>
              <w:autoSpaceDE w:val="0"/>
              <w:autoSpaceDN w:val="0"/>
              <w:adjustRightInd w:val="0"/>
              <w:spacing w:after="0" w:line="240" w:lineRule="auto"/>
              <w:ind w:firstLine="52"/>
              <w:rPr>
                <w:rFonts w:ascii="Times New Roman" w:eastAsia="MS Mincho" w:hAnsi="Times New Roman"/>
                <w:sz w:val="18"/>
                <w:szCs w:val="18"/>
                <w:lang w:eastAsia="ru-RU"/>
              </w:rPr>
            </w:pPr>
          </w:p>
        </w:tc>
        <w:tc>
          <w:tcPr>
            <w:tcW w:w="6327"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9B0B18" w:rsidRDefault="00B540EE" w:rsidP="00313A82">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18"/>
                <w:szCs w:val="18"/>
                <w:lang w:eastAsia="ru-RU"/>
              </w:rPr>
            </w:pPr>
            <w:r w:rsidRPr="009B0B18">
              <w:rPr>
                <w:rFonts w:ascii="Times New Roman" w:eastAsia="MS Mincho" w:hAnsi="Times New Roman"/>
                <w:sz w:val="18"/>
                <w:szCs w:val="18"/>
                <w:lang w:eastAsia="ru-RU"/>
              </w:rPr>
              <w:t>6.</w:t>
            </w:r>
            <w:r w:rsidRPr="009B0B18">
              <w:rPr>
                <w:rFonts w:ascii="Times New Roman" w:eastAsia="MS Mincho" w:hAnsi="Times New Roman"/>
                <w:sz w:val="18"/>
                <w:szCs w:val="18"/>
                <w:lang w:eastAsia="ru-RU"/>
              </w:rPr>
              <w:t> </w:t>
            </w:r>
            <w:r w:rsidR="00C83F0A" w:rsidRPr="009B0B18">
              <w:rPr>
                <w:rFonts w:ascii="Times New Roman" w:eastAsia="MS Mincho" w:hAnsi="Times New Roman"/>
                <w:sz w:val="18"/>
                <w:szCs w:val="18"/>
                <w:lang w:eastAsia="ru-RU"/>
              </w:rPr>
              <w:t xml:space="preserve"> Приведение должностных инструкций работников образовательной организации в соответствие с требованиями ФГОС основного общего образования и тарифно­квалификационными характеристикамии профессиональным стандартом</w:t>
            </w:r>
          </w:p>
        </w:tc>
        <w:tc>
          <w:tcPr>
            <w:tcW w:w="851"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9B0B18" w:rsidRDefault="00B540EE" w:rsidP="00313A82">
            <w:pPr>
              <w:autoSpaceDE w:val="0"/>
              <w:autoSpaceDN w:val="0"/>
              <w:adjustRightInd w:val="0"/>
              <w:spacing w:after="0" w:line="240" w:lineRule="auto"/>
              <w:ind w:firstLine="52"/>
              <w:rPr>
                <w:rFonts w:ascii="Times New Roman" w:eastAsia="MS Mincho" w:hAnsi="Times New Roman"/>
                <w:sz w:val="18"/>
                <w:szCs w:val="18"/>
                <w:lang w:eastAsia="ru-RU"/>
              </w:rPr>
            </w:pPr>
          </w:p>
        </w:tc>
      </w:tr>
      <w:tr w:rsidR="00B540EE" w:rsidRPr="009B0B18" w:rsidTr="00C66C44">
        <w:trPr>
          <w:trHeight w:val="529"/>
        </w:trPr>
        <w:tc>
          <w:tcPr>
            <w:tcW w:w="2835" w:type="dxa"/>
            <w:vMerge/>
            <w:tcBorders>
              <w:top w:val="single" w:sz="4" w:space="0" w:color="000000"/>
              <w:left w:val="single" w:sz="4" w:space="0" w:color="000000"/>
              <w:bottom w:val="single" w:sz="4" w:space="0" w:color="000000"/>
              <w:right w:val="single" w:sz="4" w:space="0" w:color="000000"/>
            </w:tcBorders>
          </w:tcPr>
          <w:p w:rsidR="00B540EE" w:rsidRPr="009B0B18" w:rsidRDefault="00B540EE" w:rsidP="00313A82">
            <w:pPr>
              <w:autoSpaceDE w:val="0"/>
              <w:autoSpaceDN w:val="0"/>
              <w:adjustRightInd w:val="0"/>
              <w:spacing w:after="0" w:line="240" w:lineRule="auto"/>
              <w:ind w:firstLine="52"/>
              <w:rPr>
                <w:rFonts w:ascii="Times New Roman" w:eastAsia="MS Mincho" w:hAnsi="Times New Roman"/>
                <w:sz w:val="18"/>
                <w:szCs w:val="18"/>
                <w:lang w:eastAsia="ru-RU"/>
              </w:rPr>
            </w:pPr>
          </w:p>
        </w:tc>
        <w:tc>
          <w:tcPr>
            <w:tcW w:w="6327"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9B0B18" w:rsidRDefault="00B540EE" w:rsidP="00313A82">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18"/>
                <w:szCs w:val="18"/>
                <w:lang w:eastAsia="ru-RU"/>
              </w:rPr>
            </w:pPr>
            <w:r w:rsidRPr="009B0B18">
              <w:rPr>
                <w:rFonts w:ascii="Times New Roman" w:eastAsia="MS Mincho" w:hAnsi="Times New Roman"/>
                <w:sz w:val="18"/>
                <w:szCs w:val="18"/>
                <w:lang w:eastAsia="ru-RU"/>
              </w:rPr>
              <w:t>7.</w:t>
            </w:r>
            <w:r w:rsidRPr="009B0B18">
              <w:rPr>
                <w:rFonts w:ascii="Times New Roman" w:eastAsia="MS Mincho" w:hAnsi="Times New Roman"/>
                <w:sz w:val="18"/>
                <w:szCs w:val="18"/>
                <w:lang w:eastAsia="ru-RU"/>
              </w:rPr>
              <w:t> </w:t>
            </w:r>
            <w:r w:rsidR="00C83F0A" w:rsidRPr="009B0B18">
              <w:rPr>
                <w:rFonts w:ascii="Times New Roman" w:eastAsia="MS Mincho" w:hAnsi="Times New Roman"/>
                <w:sz w:val="18"/>
                <w:szCs w:val="18"/>
                <w:lang w:eastAsia="ru-RU"/>
              </w:rPr>
              <w:t xml:space="preserve"> Определение списка учебников и учебных пособий, используемых в образовательном процессе в соответствии с ФГОС основного общего образования</w:t>
            </w:r>
          </w:p>
        </w:tc>
        <w:tc>
          <w:tcPr>
            <w:tcW w:w="851"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9B0B18" w:rsidRDefault="00B540EE" w:rsidP="00313A82">
            <w:pPr>
              <w:autoSpaceDE w:val="0"/>
              <w:autoSpaceDN w:val="0"/>
              <w:adjustRightInd w:val="0"/>
              <w:spacing w:after="0" w:line="240" w:lineRule="auto"/>
              <w:ind w:firstLine="52"/>
              <w:rPr>
                <w:rFonts w:ascii="Times New Roman" w:eastAsia="MS Mincho" w:hAnsi="Times New Roman"/>
                <w:sz w:val="18"/>
                <w:szCs w:val="18"/>
                <w:lang w:eastAsia="ru-RU"/>
              </w:rPr>
            </w:pPr>
          </w:p>
        </w:tc>
      </w:tr>
      <w:tr w:rsidR="00B540EE" w:rsidRPr="009B0B18" w:rsidTr="00FA0981">
        <w:trPr>
          <w:trHeight w:val="688"/>
        </w:trPr>
        <w:tc>
          <w:tcPr>
            <w:tcW w:w="2835" w:type="dxa"/>
            <w:vMerge/>
            <w:tcBorders>
              <w:top w:val="single" w:sz="4" w:space="0" w:color="000000"/>
              <w:left w:val="single" w:sz="4" w:space="0" w:color="000000"/>
              <w:bottom w:val="single" w:sz="4" w:space="0" w:color="000000"/>
              <w:right w:val="single" w:sz="4" w:space="0" w:color="000000"/>
            </w:tcBorders>
          </w:tcPr>
          <w:p w:rsidR="00B540EE" w:rsidRPr="009B0B18" w:rsidRDefault="00B540EE" w:rsidP="00313A82">
            <w:pPr>
              <w:autoSpaceDE w:val="0"/>
              <w:autoSpaceDN w:val="0"/>
              <w:adjustRightInd w:val="0"/>
              <w:spacing w:after="0" w:line="240" w:lineRule="auto"/>
              <w:ind w:firstLine="52"/>
              <w:rPr>
                <w:rFonts w:ascii="Times New Roman" w:eastAsia="MS Mincho" w:hAnsi="Times New Roman"/>
                <w:sz w:val="18"/>
                <w:szCs w:val="18"/>
                <w:lang w:eastAsia="ru-RU"/>
              </w:rPr>
            </w:pPr>
          </w:p>
        </w:tc>
        <w:tc>
          <w:tcPr>
            <w:tcW w:w="6327"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9B0B18" w:rsidRDefault="00B540EE" w:rsidP="00313A82">
            <w:pPr>
              <w:snapToGrid w:val="0"/>
              <w:spacing w:after="0" w:line="240" w:lineRule="auto"/>
              <w:ind w:firstLine="52"/>
              <w:rPr>
                <w:rFonts w:ascii="Times New Roman" w:eastAsia="MS Mincho" w:hAnsi="Times New Roman"/>
                <w:strike/>
                <w:sz w:val="18"/>
                <w:szCs w:val="18"/>
                <w:lang w:eastAsia="ru-RU"/>
              </w:rPr>
            </w:pPr>
            <w:r w:rsidRPr="009B0B18">
              <w:rPr>
                <w:rFonts w:ascii="Times New Roman" w:hAnsi="Times New Roman"/>
                <w:sz w:val="18"/>
                <w:szCs w:val="18"/>
              </w:rPr>
              <w:t>8.</w:t>
            </w:r>
            <w:r w:rsidRPr="009B0B18">
              <w:rPr>
                <w:rFonts w:ascii="Times New Roman" w:hAnsi="Times New Roman"/>
                <w:sz w:val="18"/>
                <w:szCs w:val="18"/>
              </w:rPr>
              <w:t> </w:t>
            </w:r>
            <w:r w:rsidR="00C83F0A" w:rsidRPr="009B0B18">
              <w:rPr>
                <w:rFonts w:ascii="Times New Roman" w:eastAsia="MS Mincho" w:hAnsi="Times New Roman"/>
                <w:sz w:val="18"/>
                <w:szCs w:val="18"/>
                <w:lang w:eastAsia="ru-RU"/>
              </w:rPr>
              <w:t xml:space="preserve">Разработка и корректировка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 </w:t>
            </w:r>
          </w:p>
        </w:tc>
        <w:tc>
          <w:tcPr>
            <w:tcW w:w="85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9B0B18" w:rsidRDefault="00B540EE" w:rsidP="00313A82">
            <w:pPr>
              <w:autoSpaceDE w:val="0"/>
              <w:autoSpaceDN w:val="0"/>
              <w:adjustRightInd w:val="0"/>
              <w:spacing w:after="0" w:line="240" w:lineRule="auto"/>
              <w:ind w:firstLine="52"/>
              <w:rPr>
                <w:rFonts w:ascii="Times New Roman" w:eastAsia="MS Mincho" w:hAnsi="Times New Roman"/>
                <w:sz w:val="18"/>
                <w:szCs w:val="18"/>
                <w:lang w:eastAsia="ru-RU"/>
              </w:rPr>
            </w:pPr>
          </w:p>
        </w:tc>
      </w:tr>
      <w:tr w:rsidR="005B178C" w:rsidRPr="009B0B18" w:rsidTr="00C66C44">
        <w:trPr>
          <w:trHeight w:val="1817"/>
        </w:trPr>
        <w:tc>
          <w:tcPr>
            <w:tcW w:w="2835" w:type="dxa"/>
            <w:vMerge/>
            <w:tcBorders>
              <w:top w:val="single" w:sz="4" w:space="0" w:color="000000"/>
              <w:left w:val="single" w:sz="4" w:space="0" w:color="000000"/>
              <w:bottom w:val="single" w:sz="4" w:space="0" w:color="000000"/>
              <w:right w:val="single" w:sz="4" w:space="0" w:color="000000"/>
            </w:tcBorders>
          </w:tcPr>
          <w:p w:rsidR="005B178C" w:rsidRPr="009B0B18" w:rsidRDefault="005B178C" w:rsidP="00313A82">
            <w:pPr>
              <w:autoSpaceDE w:val="0"/>
              <w:autoSpaceDN w:val="0"/>
              <w:adjustRightInd w:val="0"/>
              <w:spacing w:after="0" w:line="240" w:lineRule="auto"/>
              <w:ind w:firstLine="52"/>
              <w:rPr>
                <w:rFonts w:ascii="Times New Roman" w:eastAsia="MS Mincho" w:hAnsi="Times New Roman"/>
                <w:sz w:val="18"/>
                <w:szCs w:val="18"/>
                <w:lang w:eastAsia="ru-RU"/>
              </w:rPr>
            </w:pPr>
          </w:p>
        </w:tc>
        <w:tc>
          <w:tcPr>
            <w:tcW w:w="6327" w:type="dxa"/>
            <w:tcBorders>
              <w:top w:val="single" w:sz="4" w:space="0" w:color="000000"/>
              <w:left w:val="single" w:sz="4" w:space="0" w:color="000000"/>
              <w:right w:val="single" w:sz="4" w:space="0" w:color="000000"/>
            </w:tcBorders>
            <w:tcMar>
              <w:top w:w="71" w:type="dxa"/>
              <w:left w:w="85" w:type="dxa"/>
              <w:bottom w:w="85" w:type="dxa"/>
              <w:right w:w="85" w:type="dxa"/>
            </w:tcMar>
          </w:tcPr>
          <w:p w:rsidR="005B178C" w:rsidRPr="009B0B18" w:rsidRDefault="005B178C" w:rsidP="00313A82">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trike/>
                <w:sz w:val="18"/>
                <w:szCs w:val="18"/>
                <w:lang w:eastAsia="ru-RU"/>
              </w:rPr>
            </w:pPr>
            <w:r w:rsidRPr="009B0B18">
              <w:rPr>
                <w:rFonts w:ascii="Times New Roman" w:eastAsia="MS Mincho" w:hAnsi="Times New Roman"/>
                <w:sz w:val="18"/>
                <w:szCs w:val="18"/>
                <w:lang w:eastAsia="ru-RU"/>
              </w:rPr>
              <w:t>9.</w:t>
            </w:r>
            <w:r w:rsidRPr="009B0B18">
              <w:rPr>
                <w:rFonts w:ascii="Times New Roman" w:eastAsia="MS Mincho" w:hAnsi="Times New Roman"/>
                <w:sz w:val="18"/>
                <w:szCs w:val="18"/>
                <w:lang w:eastAsia="ru-RU"/>
              </w:rPr>
              <w:t> </w:t>
            </w:r>
            <w:r w:rsidRPr="009B0B18">
              <w:rPr>
                <w:rFonts w:ascii="Times New Roman" w:eastAsia="MS Mincho" w:hAnsi="Times New Roman"/>
                <w:sz w:val="18"/>
                <w:szCs w:val="18"/>
                <w:lang w:eastAsia="ru-RU"/>
              </w:rPr>
              <w:t xml:space="preserve"> Доработка:</w:t>
            </w:r>
          </w:p>
          <w:p w:rsidR="005B178C" w:rsidRPr="009B0B18" w:rsidRDefault="005B178C" w:rsidP="00313A82">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18"/>
                <w:szCs w:val="18"/>
                <w:lang w:eastAsia="ru-RU"/>
              </w:rPr>
            </w:pPr>
            <w:r w:rsidRPr="009B0B18">
              <w:rPr>
                <w:rFonts w:ascii="Times New Roman" w:hAnsi="Times New Roman"/>
                <w:b/>
                <w:bCs/>
                <w:sz w:val="18"/>
                <w:szCs w:val="18"/>
              </w:rPr>
              <w:t>–</w:t>
            </w:r>
            <w:r w:rsidRPr="009B0B18">
              <w:rPr>
                <w:rFonts w:ascii="Times New Roman" w:eastAsia="MS Mincho" w:hAnsi="Times New Roman"/>
                <w:sz w:val="18"/>
                <w:szCs w:val="18"/>
                <w:lang w:eastAsia="ru-RU"/>
              </w:rPr>
              <w:t> </w:t>
            </w:r>
            <w:r w:rsidRPr="009B0B18">
              <w:rPr>
                <w:rFonts w:ascii="Times New Roman" w:eastAsia="MS Mincho" w:hAnsi="Times New Roman"/>
                <w:sz w:val="18"/>
                <w:szCs w:val="18"/>
                <w:lang w:eastAsia="ru-RU"/>
              </w:rPr>
              <w:t>образовательных программ (индивидуальных и</w:t>
            </w:r>
            <w:r w:rsidRPr="009B0B18">
              <w:rPr>
                <w:rFonts w:ascii="Times New Roman" w:eastAsia="MS Mincho" w:hAnsi="Times New Roman"/>
                <w:sz w:val="18"/>
                <w:szCs w:val="18"/>
                <w:lang w:eastAsia="ru-RU"/>
              </w:rPr>
              <w:t> </w:t>
            </w:r>
            <w:r w:rsidRPr="009B0B18">
              <w:rPr>
                <w:rFonts w:ascii="Times New Roman" w:eastAsia="MS Mincho" w:hAnsi="Times New Roman"/>
                <w:sz w:val="18"/>
                <w:szCs w:val="18"/>
                <w:lang w:eastAsia="ru-RU"/>
              </w:rPr>
              <w:t>др.);</w:t>
            </w:r>
          </w:p>
          <w:p w:rsidR="005B178C" w:rsidRPr="009B0B18" w:rsidRDefault="005B178C" w:rsidP="00313A82">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18"/>
                <w:szCs w:val="18"/>
                <w:lang w:eastAsia="ru-RU"/>
              </w:rPr>
            </w:pPr>
            <w:r w:rsidRPr="009B0B18">
              <w:rPr>
                <w:rFonts w:ascii="Times New Roman" w:hAnsi="Times New Roman"/>
                <w:b/>
                <w:bCs/>
                <w:sz w:val="18"/>
                <w:szCs w:val="18"/>
              </w:rPr>
              <w:t>–</w:t>
            </w:r>
            <w:r w:rsidRPr="009B0B18">
              <w:rPr>
                <w:rFonts w:ascii="Times New Roman" w:eastAsia="MS Mincho" w:hAnsi="Times New Roman"/>
                <w:sz w:val="18"/>
                <w:szCs w:val="18"/>
                <w:lang w:eastAsia="ru-RU"/>
              </w:rPr>
              <w:t> </w:t>
            </w:r>
            <w:r w:rsidRPr="009B0B18">
              <w:rPr>
                <w:rFonts w:ascii="Times New Roman" w:eastAsia="MS Mincho" w:hAnsi="Times New Roman"/>
                <w:sz w:val="18"/>
                <w:szCs w:val="18"/>
                <w:lang w:eastAsia="ru-RU"/>
              </w:rPr>
              <w:t>учебного плана;</w:t>
            </w:r>
          </w:p>
          <w:p w:rsidR="005B178C" w:rsidRPr="009B0B18" w:rsidRDefault="005B178C" w:rsidP="00313A82">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18"/>
                <w:szCs w:val="18"/>
                <w:lang w:eastAsia="ru-RU"/>
              </w:rPr>
            </w:pPr>
            <w:r w:rsidRPr="009B0B18">
              <w:rPr>
                <w:rFonts w:ascii="Times New Roman" w:hAnsi="Times New Roman"/>
                <w:b/>
                <w:bCs/>
                <w:sz w:val="18"/>
                <w:szCs w:val="18"/>
              </w:rPr>
              <w:t>–</w:t>
            </w:r>
            <w:r w:rsidRPr="009B0B18">
              <w:rPr>
                <w:rFonts w:ascii="Times New Roman" w:eastAsia="MS Mincho" w:hAnsi="Times New Roman"/>
                <w:sz w:val="18"/>
                <w:szCs w:val="18"/>
                <w:lang w:eastAsia="ru-RU"/>
              </w:rPr>
              <w:t> </w:t>
            </w:r>
            <w:r w:rsidRPr="009B0B18">
              <w:rPr>
                <w:rFonts w:ascii="Times New Roman" w:eastAsia="MS Mincho" w:hAnsi="Times New Roman"/>
                <w:sz w:val="18"/>
                <w:szCs w:val="18"/>
                <w:lang w:eastAsia="ru-RU"/>
              </w:rPr>
              <w:t>рабочих программ учебных предметов, курсов, дисциплин, модулей;</w:t>
            </w:r>
          </w:p>
          <w:p w:rsidR="005B178C" w:rsidRPr="009B0B18" w:rsidRDefault="005B178C" w:rsidP="00313A82">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18"/>
                <w:szCs w:val="18"/>
                <w:lang w:eastAsia="ru-RU"/>
              </w:rPr>
            </w:pPr>
            <w:r w:rsidRPr="009B0B18">
              <w:rPr>
                <w:rFonts w:ascii="Times New Roman" w:hAnsi="Times New Roman"/>
                <w:b/>
                <w:bCs/>
                <w:sz w:val="18"/>
                <w:szCs w:val="18"/>
              </w:rPr>
              <w:t>–</w:t>
            </w:r>
            <w:r w:rsidRPr="009B0B18">
              <w:rPr>
                <w:rFonts w:ascii="Times New Roman" w:eastAsia="MS Mincho" w:hAnsi="Times New Roman"/>
                <w:sz w:val="18"/>
                <w:szCs w:val="18"/>
                <w:lang w:eastAsia="ru-RU"/>
              </w:rPr>
              <w:t> </w:t>
            </w:r>
            <w:r w:rsidRPr="009B0B18">
              <w:rPr>
                <w:rFonts w:ascii="Times New Roman" w:eastAsia="MS Mincho" w:hAnsi="Times New Roman"/>
                <w:sz w:val="18"/>
                <w:szCs w:val="18"/>
                <w:lang w:eastAsia="ru-RU"/>
              </w:rPr>
              <w:t>годового календарного учебного графика;</w:t>
            </w:r>
          </w:p>
          <w:p w:rsidR="005B178C" w:rsidRPr="009B0B18" w:rsidRDefault="005B178C" w:rsidP="00313A82">
            <w:pPr>
              <w:spacing w:after="0" w:line="240" w:lineRule="auto"/>
              <w:ind w:firstLine="52"/>
              <w:rPr>
                <w:rFonts w:ascii="Times New Roman" w:eastAsia="Times New Roman" w:hAnsi="Times New Roman"/>
                <w:sz w:val="18"/>
                <w:szCs w:val="18"/>
                <w:lang w:eastAsia="ru-RU"/>
              </w:rPr>
            </w:pPr>
            <w:r w:rsidRPr="009B0B18">
              <w:rPr>
                <w:rFonts w:ascii="Times New Roman" w:hAnsi="Times New Roman"/>
                <w:b/>
                <w:bCs/>
                <w:sz w:val="18"/>
                <w:szCs w:val="18"/>
              </w:rPr>
              <w:t>–</w:t>
            </w:r>
            <w:r w:rsidRPr="009B0B18">
              <w:rPr>
                <w:rFonts w:ascii="Times New Roman" w:eastAsia="Times New Roman" w:hAnsi="Times New Roman"/>
                <w:sz w:val="18"/>
                <w:szCs w:val="18"/>
                <w:lang w:eastAsia="ru-RU"/>
              </w:rPr>
              <w:t> положений о внеурочной деятельности обучающихся;</w:t>
            </w:r>
          </w:p>
          <w:p w:rsidR="005B178C" w:rsidRPr="009B0B18" w:rsidRDefault="005B178C" w:rsidP="00313A82">
            <w:pPr>
              <w:spacing w:after="0" w:line="240" w:lineRule="auto"/>
              <w:ind w:firstLine="52"/>
              <w:rPr>
                <w:rFonts w:ascii="Times New Roman" w:eastAsia="Times New Roman" w:hAnsi="Times New Roman"/>
                <w:sz w:val="18"/>
                <w:szCs w:val="18"/>
                <w:lang w:eastAsia="ru-RU"/>
              </w:rPr>
            </w:pPr>
            <w:r w:rsidRPr="009B0B18">
              <w:rPr>
                <w:rFonts w:ascii="Times New Roman" w:hAnsi="Times New Roman"/>
                <w:b/>
                <w:bCs/>
                <w:sz w:val="18"/>
                <w:szCs w:val="18"/>
              </w:rPr>
              <w:t>–</w:t>
            </w:r>
            <w:r w:rsidRPr="009B0B18">
              <w:rPr>
                <w:rFonts w:ascii="Times New Roman" w:eastAsia="Times New Roman" w:hAnsi="Times New Roman"/>
                <w:sz w:val="18"/>
                <w:szCs w:val="18"/>
                <w:lang w:eastAsia="ru-RU"/>
              </w:rPr>
              <w:t> 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5B178C" w:rsidRPr="009B0B18" w:rsidRDefault="005B178C" w:rsidP="00313A82">
            <w:pPr>
              <w:spacing w:after="0" w:line="240" w:lineRule="auto"/>
              <w:ind w:firstLine="52"/>
              <w:rPr>
                <w:rFonts w:ascii="Times New Roman" w:eastAsia="Times New Roman" w:hAnsi="Times New Roman"/>
                <w:sz w:val="18"/>
                <w:szCs w:val="18"/>
                <w:lang w:eastAsia="ru-RU"/>
              </w:rPr>
            </w:pPr>
            <w:r w:rsidRPr="009B0B18">
              <w:rPr>
                <w:rFonts w:ascii="Times New Roman" w:hAnsi="Times New Roman"/>
                <w:b/>
                <w:bCs/>
                <w:sz w:val="18"/>
                <w:szCs w:val="18"/>
              </w:rPr>
              <w:t>–</w:t>
            </w:r>
            <w:r w:rsidRPr="009B0B18">
              <w:rPr>
                <w:rFonts w:ascii="Times New Roman" w:eastAsia="Times New Roman" w:hAnsi="Times New Roman"/>
                <w:sz w:val="18"/>
                <w:szCs w:val="18"/>
                <w:lang w:eastAsia="ru-RU"/>
              </w:rPr>
              <w:t> положения об организации домашней работы обучающихся;</w:t>
            </w:r>
          </w:p>
          <w:p w:rsidR="005B178C" w:rsidRPr="009B0B18" w:rsidRDefault="005B178C" w:rsidP="00313A82">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18"/>
                <w:szCs w:val="18"/>
                <w:lang w:eastAsia="ru-RU"/>
              </w:rPr>
            </w:pPr>
            <w:r w:rsidRPr="009B0B18">
              <w:rPr>
                <w:rFonts w:ascii="Times New Roman" w:hAnsi="Times New Roman"/>
                <w:b/>
                <w:bCs/>
                <w:sz w:val="18"/>
                <w:szCs w:val="18"/>
              </w:rPr>
              <w:t>–</w:t>
            </w:r>
            <w:r w:rsidRPr="009B0B18">
              <w:rPr>
                <w:rFonts w:ascii="Times New Roman" w:eastAsia="Times New Roman" w:hAnsi="Times New Roman"/>
                <w:sz w:val="18"/>
                <w:szCs w:val="18"/>
                <w:lang w:eastAsia="ru-RU"/>
              </w:rPr>
              <w:t> положения о формах получения образования</w:t>
            </w:r>
          </w:p>
        </w:tc>
        <w:tc>
          <w:tcPr>
            <w:tcW w:w="851" w:type="dxa"/>
            <w:tcBorders>
              <w:top w:val="single" w:sz="4" w:space="0" w:color="000000"/>
              <w:left w:val="single" w:sz="4" w:space="0" w:color="000000"/>
              <w:right w:val="single" w:sz="4" w:space="0" w:color="000000"/>
            </w:tcBorders>
            <w:tcMar>
              <w:top w:w="71" w:type="dxa"/>
              <w:left w:w="85" w:type="dxa"/>
              <w:bottom w:w="85" w:type="dxa"/>
              <w:right w:w="85" w:type="dxa"/>
            </w:tcMar>
          </w:tcPr>
          <w:p w:rsidR="005B178C" w:rsidRPr="009B0B18" w:rsidRDefault="005B178C" w:rsidP="00313A82">
            <w:pPr>
              <w:autoSpaceDE w:val="0"/>
              <w:autoSpaceDN w:val="0"/>
              <w:adjustRightInd w:val="0"/>
              <w:spacing w:after="0" w:line="240" w:lineRule="auto"/>
              <w:ind w:firstLine="52"/>
              <w:rPr>
                <w:rFonts w:ascii="Times New Roman" w:eastAsia="MS Mincho" w:hAnsi="Times New Roman"/>
                <w:sz w:val="18"/>
                <w:szCs w:val="18"/>
                <w:lang w:eastAsia="ru-RU"/>
              </w:rPr>
            </w:pPr>
          </w:p>
        </w:tc>
      </w:tr>
      <w:tr w:rsidR="00B540EE" w:rsidRPr="009B0B18" w:rsidTr="00FA0981">
        <w:trPr>
          <w:trHeight w:val="399"/>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9B0B18" w:rsidRDefault="00B540EE" w:rsidP="00313A82">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18"/>
                <w:szCs w:val="18"/>
                <w:lang w:eastAsia="ru-RU"/>
              </w:rPr>
            </w:pPr>
            <w:r w:rsidRPr="009B0B18">
              <w:rPr>
                <w:rFonts w:ascii="Times New Roman" w:eastAsia="MS Mincho" w:hAnsi="Times New Roman"/>
                <w:sz w:val="18"/>
                <w:szCs w:val="18"/>
                <w:lang w:eastAsia="ru-RU"/>
              </w:rPr>
              <w:t>II. Финансовое обеспечение введения ФГОС основного общего образования</w:t>
            </w:r>
          </w:p>
        </w:tc>
        <w:tc>
          <w:tcPr>
            <w:tcW w:w="6327"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9B0B18" w:rsidRDefault="00B540EE" w:rsidP="00313A82">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18"/>
                <w:szCs w:val="18"/>
                <w:lang w:eastAsia="ru-RU"/>
              </w:rPr>
            </w:pPr>
            <w:r w:rsidRPr="009B0B18">
              <w:rPr>
                <w:rFonts w:ascii="Times New Roman" w:eastAsia="MS Mincho" w:hAnsi="Times New Roman"/>
                <w:sz w:val="18"/>
                <w:szCs w:val="18"/>
                <w:lang w:eastAsia="ru-RU"/>
              </w:rPr>
              <w:t>1.</w:t>
            </w:r>
            <w:r w:rsidRPr="009B0B18">
              <w:rPr>
                <w:rFonts w:ascii="Times New Roman" w:eastAsia="MS Mincho" w:hAnsi="Times New Roman"/>
                <w:sz w:val="18"/>
                <w:szCs w:val="18"/>
                <w:lang w:eastAsia="ru-RU"/>
              </w:rPr>
              <w:t> </w:t>
            </w:r>
            <w:r w:rsidRPr="009B0B18">
              <w:rPr>
                <w:rFonts w:ascii="Times New Roman" w:eastAsia="MS Mincho" w:hAnsi="Times New Roman"/>
                <w:sz w:val="18"/>
                <w:szCs w:val="18"/>
                <w:lang w:eastAsia="ru-RU"/>
              </w:rPr>
              <w:t>Определение объема расходов, необходимых для реализации ООП и достижения планируемых результатов</w:t>
            </w:r>
          </w:p>
        </w:tc>
        <w:tc>
          <w:tcPr>
            <w:tcW w:w="85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9B0B18" w:rsidRDefault="00B540EE" w:rsidP="00313A82">
            <w:pPr>
              <w:autoSpaceDE w:val="0"/>
              <w:autoSpaceDN w:val="0"/>
              <w:adjustRightInd w:val="0"/>
              <w:spacing w:after="0" w:line="240" w:lineRule="auto"/>
              <w:ind w:firstLine="52"/>
              <w:rPr>
                <w:rFonts w:ascii="Times New Roman" w:eastAsia="MS Mincho" w:hAnsi="Times New Roman"/>
                <w:sz w:val="18"/>
                <w:szCs w:val="18"/>
                <w:lang w:eastAsia="ru-RU"/>
              </w:rPr>
            </w:pPr>
          </w:p>
        </w:tc>
      </w:tr>
      <w:tr w:rsidR="00B540EE" w:rsidRPr="009B0B18" w:rsidTr="00C66C44">
        <w:trPr>
          <w:trHeight w:val="502"/>
        </w:trPr>
        <w:tc>
          <w:tcPr>
            <w:tcW w:w="2835" w:type="dxa"/>
            <w:vMerge/>
            <w:tcBorders>
              <w:top w:val="single" w:sz="4" w:space="0" w:color="000000"/>
              <w:left w:val="single" w:sz="4" w:space="0" w:color="000000"/>
              <w:bottom w:val="single" w:sz="4" w:space="0" w:color="000000"/>
              <w:right w:val="single" w:sz="4" w:space="0" w:color="000000"/>
            </w:tcBorders>
          </w:tcPr>
          <w:p w:rsidR="00B540EE" w:rsidRPr="009B0B18" w:rsidRDefault="00B540EE" w:rsidP="00313A82">
            <w:pPr>
              <w:autoSpaceDE w:val="0"/>
              <w:autoSpaceDN w:val="0"/>
              <w:adjustRightInd w:val="0"/>
              <w:spacing w:after="0" w:line="240" w:lineRule="auto"/>
              <w:ind w:firstLine="52"/>
              <w:rPr>
                <w:rFonts w:ascii="Times New Roman" w:eastAsia="MS Mincho" w:hAnsi="Times New Roman"/>
                <w:sz w:val="18"/>
                <w:szCs w:val="18"/>
                <w:lang w:eastAsia="ru-RU"/>
              </w:rPr>
            </w:pPr>
          </w:p>
        </w:tc>
        <w:tc>
          <w:tcPr>
            <w:tcW w:w="6327"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9B0B18" w:rsidRDefault="00B540EE" w:rsidP="00313A82">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18"/>
                <w:szCs w:val="18"/>
                <w:lang w:eastAsia="ru-RU"/>
              </w:rPr>
            </w:pPr>
            <w:r w:rsidRPr="009B0B18">
              <w:rPr>
                <w:rFonts w:ascii="Times New Roman" w:eastAsia="MS Mincho" w:hAnsi="Times New Roman"/>
                <w:sz w:val="18"/>
                <w:szCs w:val="18"/>
                <w:lang w:eastAsia="ru-RU"/>
              </w:rPr>
              <w:t>2.</w:t>
            </w:r>
            <w:r w:rsidRPr="009B0B18">
              <w:rPr>
                <w:rFonts w:ascii="Times New Roman" w:eastAsia="MS Mincho" w:hAnsi="Times New Roman"/>
                <w:sz w:val="18"/>
                <w:szCs w:val="18"/>
                <w:lang w:eastAsia="ru-RU"/>
              </w:rPr>
              <w:t> </w:t>
            </w:r>
            <w:r w:rsidR="005B178C" w:rsidRPr="009B0B18">
              <w:rPr>
                <w:rFonts w:ascii="Times New Roman" w:eastAsia="MS Mincho" w:hAnsi="Times New Roman"/>
                <w:sz w:val="18"/>
                <w:szCs w:val="18"/>
                <w:lang w:eastAsia="ru-RU"/>
              </w:rPr>
              <w:t xml:space="preserve">Корректировка </w:t>
            </w:r>
            <w:r w:rsidRPr="009B0B18">
              <w:rPr>
                <w:rFonts w:ascii="Times New Roman" w:eastAsia="MS Mincho" w:hAnsi="Times New Roman"/>
                <w:sz w:val="18"/>
                <w:szCs w:val="18"/>
                <w:lang w:eastAsia="ru-RU"/>
              </w:rPr>
              <w:t>локальных актов,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85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9B0B18" w:rsidRDefault="00B540EE" w:rsidP="00313A82">
            <w:pPr>
              <w:autoSpaceDE w:val="0"/>
              <w:autoSpaceDN w:val="0"/>
              <w:adjustRightInd w:val="0"/>
              <w:spacing w:after="0" w:line="240" w:lineRule="auto"/>
              <w:ind w:firstLine="52"/>
              <w:rPr>
                <w:rFonts w:ascii="Times New Roman" w:eastAsia="MS Mincho" w:hAnsi="Times New Roman"/>
                <w:sz w:val="18"/>
                <w:szCs w:val="18"/>
                <w:lang w:eastAsia="ru-RU"/>
              </w:rPr>
            </w:pPr>
          </w:p>
        </w:tc>
      </w:tr>
      <w:tr w:rsidR="005B178C" w:rsidRPr="009B0B18" w:rsidTr="00FA0981">
        <w:trPr>
          <w:trHeight w:val="409"/>
        </w:trPr>
        <w:tc>
          <w:tcPr>
            <w:tcW w:w="2835" w:type="dxa"/>
            <w:vMerge/>
            <w:tcBorders>
              <w:top w:val="single" w:sz="4" w:space="0" w:color="000000"/>
              <w:left w:val="single" w:sz="4" w:space="0" w:color="000000"/>
              <w:bottom w:val="single" w:sz="4" w:space="0" w:color="000000"/>
              <w:right w:val="single" w:sz="4" w:space="0" w:color="000000"/>
            </w:tcBorders>
          </w:tcPr>
          <w:p w:rsidR="005B178C" w:rsidRPr="009B0B18" w:rsidRDefault="005B178C" w:rsidP="00313A82">
            <w:pPr>
              <w:autoSpaceDE w:val="0"/>
              <w:autoSpaceDN w:val="0"/>
              <w:adjustRightInd w:val="0"/>
              <w:spacing w:after="0" w:line="240" w:lineRule="auto"/>
              <w:ind w:firstLine="52"/>
              <w:rPr>
                <w:rFonts w:ascii="Times New Roman" w:eastAsia="MS Mincho" w:hAnsi="Times New Roman"/>
                <w:sz w:val="18"/>
                <w:szCs w:val="18"/>
                <w:lang w:eastAsia="ru-RU"/>
              </w:rPr>
            </w:pPr>
          </w:p>
        </w:tc>
        <w:tc>
          <w:tcPr>
            <w:tcW w:w="6327"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9B0B18" w:rsidRDefault="005B178C" w:rsidP="009B0B18">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18"/>
                <w:szCs w:val="18"/>
                <w:lang w:eastAsia="ru-RU"/>
              </w:rPr>
            </w:pPr>
            <w:r w:rsidRPr="009B0B18">
              <w:rPr>
                <w:rFonts w:ascii="Times New Roman" w:eastAsia="MS Mincho" w:hAnsi="Times New Roman"/>
                <w:sz w:val="18"/>
                <w:szCs w:val="18"/>
                <w:lang w:eastAsia="ru-RU"/>
              </w:rPr>
              <w:t>3.</w:t>
            </w:r>
            <w:r w:rsidRPr="009B0B18">
              <w:rPr>
                <w:rFonts w:ascii="Times New Roman" w:eastAsia="MS Mincho" w:hAnsi="Times New Roman"/>
                <w:sz w:val="18"/>
                <w:szCs w:val="18"/>
                <w:lang w:eastAsia="ru-RU"/>
              </w:rPr>
              <w:t> </w:t>
            </w:r>
            <w:r w:rsidRPr="009B0B18">
              <w:rPr>
                <w:rFonts w:ascii="Times New Roman" w:eastAsia="MS Mincho" w:hAnsi="Times New Roman"/>
                <w:sz w:val="18"/>
                <w:szCs w:val="18"/>
                <w:lang w:eastAsia="ru-RU"/>
              </w:rPr>
              <w:t>Заключение дополнительных соглашений к трудовому договору с педагогическими работниками</w:t>
            </w:r>
          </w:p>
        </w:tc>
        <w:tc>
          <w:tcPr>
            <w:tcW w:w="851"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9B0B18" w:rsidRDefault="005B178C" w:rsidP="00313A82">
            <w:pPr>
              <w:autoSpaceDE w:val="0"/>
              <w:autoSpaceDN w:val="0"/>
              <w:adjustRightInd w:val="0"/>
              <w:spacing w:after="0" w:line="240" w:lineRule="auto"/>
              <w:ind w:firstLine="52"/>
              <w:rPr>
                <w:rFonts w:ascii="Times New Roman" w:eastAsia="MS Mincho" w:hAnsi="Times New Roman"/>
                <w:sz w:val="18"/>
                <w:szCs w:val="18"/>
                <w:lang w:eastAsia="ru-RU"/>
              </w:rPr>
            </w:pPr>
          </w:p>
        </w:tc>
      </w:tr>
      <w:tr w:rsidR="005B178C" w:rsidRPr="009B0B18" w:rsidTr="00C66C44">
        <w:trPr>
          <w:trHeight w:val="36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5B178C" w:rsidRPr="009B0B18" w:rsidRDefault="005B178C" w:rsidP="00313A82">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18"/>
                <w:szCs w:val="18"/>
                <w:lang w:eastAsia="ru-RU"/>
              </w:rPr>
            </w:pPr>
            <w:r w:rsidRPr="009B0B18">
              <w:rPr>
                <w:rFonts w:ascii="Times New Roman" w:eastAsia="MS Mincho" w:hAnsi="Times New Roman"/>
                <w:sz w:val="18"/>
                <w:szCs w:val="18"/>
                <w:lang w:eastAsia="ru-RU"/>
              </w:rPr>
              <w:t>III.</w:t>
            </w:r>
            <w:r w:rsidRPr="009B0B18">
              <w:rPr>
                <w:rFonts w:ascii="Times New Roman" w:eastAsia="MS Mincho" w:hAnsi="Times New Roman"/>
                <w:sz w:val="18"/>
                <w:szCs w:val="18"/>
                <w:lang w:eastAsia="ru-RU"/>
              </w:rPr>
              <w:t> </w:t>
            </w:r>
            <w:r w:rsidRPr="009B0B18">
              <w:rPr>
                <w:rFonts w:ascii="Times New Roman" w:eastAsia="MS Mincho" w:hAnsi="Times New Roman"/>
                <w:sz w:val="18"/>
                <w:szCs w:val="18"/>
                <w:lang w:eastAsia="ru-RU"/>
              </w:rPr>
              <w:t>Организационное обеспечение введения ФГОС основного общего образования</w:t>
            </w:r>
          </w:p>
        </w:tc>
        <w:tc>
          <w:tcPr>
            <w:tcW w:w="6327"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9B0B18" w:rsidRDefault="005B178C" w:rsidP="009B0B18">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18"/>
                <w:szCs w:val="18"/>
                <w:lang w:eastAsia="ru-RU"/>
              </w:rPr>
            </w:pPr>
            <w:r w:rsidRPr="009B0B18">
              <w:rPr>
                <w:rFonts w:ascii="Times New Roman" w:eastAsia="MS Mincho" w:hAnsi="Times New Roman"/>
                <w:sz w:val="18"/>
                <w:szCs w:val="18"/>
                <w:lang w:eastAsia="ru-RU"/>
              </w:rPr>
              <w:t>1.</w:t>
            </w:r>
            <w:r w:rsidRPr="009B0B18">
              <w:rPr>
                <w:rFonts w:ascii="Times New Roman" w:eastAsia="MS Mincho" w:hAnsi="Times New Roman"/>
                <w:sz w:val="18"/>
                <w:szCs w:val="18"/>
                <w:lang w:eastAsia="ru-RU"/>
              </w:rPr>
              <w:t> </w:t>
            </w:r>
            <w:r w:rsidRPr="009B0B18">
              <w:rPr>
                <w:rFonts w:ascii="Times New Roman" w:eastAsia="MS Mincho" w:hAnsi="Times New Roman"/>
                <w:sz w:val="18"/>
                <w:szCs w:val="18"/>
                <w:lang w:eastAsia="ru-RU"/>
              </w:rPr>
              <w:t>Обеспечение координации взаимодействия участников образо</w:t>
            </w:r>
            <w:r w:rsidR="00086D62" w:rsidRPr="009B0B18">
              <w:rPr>
                <w:rFonts w:ascii="Times New Roman" w:eastAsia="MS Mincho" w:hAnsi="Times New Roman"/>
                <w:sz w:val="18"/>
                <w:szCs w:val="18"/>
                <w:lang w:eastAsia="ru-RU"/>
              </w:rPr>
              <w:t>в</w:t>
            </w:r>
            <w:r w:rsidRPr="009B0B18">
              <w:rPr>
                <w:rFonts w:ascii="Times New Roman" w:eastAsia="MS Mincho" w:hAnsi="Times New Roman"/>
                <w:sz w:val="18"/>
                <w:szCs w:val="18"/>
                <w:lang w:eastAsia="ru-RU"/>
              </w:rPr>
              <w:t>ательных отношенийпо  организации введения ФГОС ООО</w:t>
            </w:r>
          </w:p>
        </w:tc>
        <w:tc>
          <w:tcPr>
            <w:tcW w:w="851"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9B0B18" w:rsidRDefault="005B178C" w:rsidP="00313A82">
            <w:pPr>
              <w:autoSpaceDE w:val="0"/>
              <w:autoSpaceDN w:val="0"/>
              <w:adjustRightInd w:val="0"/>
              <w:spacing w:after="0" w:line="240" w:lineRule="auto"/>
              <w:ind w:firstLine="52"/>
              <w:rPr>
                <w:rFonts w:ascii="Times New Roman" w:eastAsia="MS Mincho" w:hAnsi="Times New Roman"/>
                <w:sz w:val="18"/>
                <w:szCs w:val="18"/>
                <w:lang w:eastAsia="ru-RU"/>
              </w:rPr>
            </w:pPr>
          </w:p>
        </w:tc>
      </w:tr>
      <w:tr w:rsidR="00B540EE" w:rsidRPr="009B0B18" w:rsidTr="00C66C44">
        <w:trPr>
          <w:trHeight w:val="588"/>
        </w:trPr>
        <w:tc>
          <w:tcPr>
            <w:tcW w:w="2835" w:type="dxa"/>
            <w:vMerge/>
            <w:tcBorders>
              <w:top w:val="single" w:sz="4" w:space="0" w:color="000000"/>
              <w:left w:val="single" w:sz="4" w:space="0" w:color="000000"/>
              <w:bottom w:val="single" w:sz="4" w:space="0" w:color="000000"/>
              <w:right w:val="single" w:sz="4" w:space="0" w:color="000000"/>
            </w:tcBorders>
          </w:tcPr>
          <w:p w:rsidR="00B540EE" w:rsidRPr="009B0B18" w:rsidRDefault="00B540EE" w:rsidP="00313A82">
            <w:pPr>
              <w:autoSpaceDE w:val="0"/>
              <w:autoSpaceDN w:val="0"/>
              <w:adjustRightInd w:val="0"/>
              <w:spacing w:after="0" w:line="240" w:lineRule="auto"/>
              <w:ind w:firstLine="52"/>
              <w:rPr>
                <w:rFonts w:ascii="Times New Roman" w:eastAsia="MS Mincho" w:hAnsi="Times New Roman"/>
                <w:sz w:val="18"/>
                <w:szCs w:val="18"/>
                <w:lang w:eastAsia="ru-RU"/>
              </w:rPr>
            </w:pPr>
          </w:p>
        </w:tc>
        <w:tc>
          <w:tcPr>
            <w:tcW w:w="6327"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9B0B18" w:rsidRDefault="005B178C" w:rsidP="00313A82">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18"/>
                <w:szCs w:val="18"/>
                <w:lang w:eastAsia="ru-RU"/>
              </w:rPr>
            </w:pPr>
            <w:r w:rsidRPr="009B0B18">
              <w:rPr>
                <w:rFonts w:ascii="Times New Roman" w:eastAsia="MS Mincho" w:hAnsi="Times New Roman"/>
                <w:sz w:val="18"/>
                <w:szCs w:val="18"/>
                <w:lang w:eastAsia="ru-RU"/>
              </w:rPr>
              <w:t>2</w:t>
            </w:r>
            <w:r w:rsidR="00B540EE" w:rsidRPr="009B0B18">
              <w:rPr>
                <w:rFonts w:ascii="Times New Roman" w:eastAsia="MS Mincho" w:hAnsi="Times New Roman"/>
                <w:sz w:val="18"/>
                <w:szCs w:val="18"/>
                <w:lang w:eastAsia="ru-RU"/>
              </w:rPr>
              <w:t>.</w:t>
            </w:r>
            <w:r w:rsidR="00B540EE" w:rsidRPr="009B0B18">
              <w:rPr>
                <w:rFonts w:ascii="Times New Roman" w:eastAsia="MS Mincho" w:hAnsi="Times New Roman"/>
                <w:sz w:val="18"/>
                <w:szCs w:val="18"/>
                <w:lang w:eastAsia="ru-RU"/>
              </w:rPr>
              <w:t> </w:t>
            </w:r>
            <w:r w:rsidR="00B540EE" w:rsidRPr="009B0B18">
              <w:rPr>
                <w:rFonts w:ascii="Times New Roman" w:eastAsia="MS Mincho" w:hAnsi="Times New Roman"/>
                <w:sz w:val="18"/>
                <w:szCs w:val="18"/>
                <w:lang w:eastAsia="ru-RU"/>
              </w:rPr>
              <w:t>Разработка и реализация моделей взаимодействия организаций общего образования и дополнительного образования детей и учреждений культуры и спорта, обеспечивающих организацию внеурочной деятельности</w:t>
            </w:r>
          </w:p>
        </w:tc>
        <w:tc>
          <w:tcPr>
            <w:tcW w:w="85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9B0B18" w:rsidRDefault="00B540EE" w:rsidP="00313A82">
            <w:pPr>
              <w:autoSpaceDE w:val="0"/>
              <w:autoSpaceDN w:val="0"/>
              <w:adjustRightInd w:val="0"/>
              <w:spacing w:after="0" w:line="240" w:lineRule="auto"/>
              <w:ind w:firstLine="52"/>
              <w:rPr>
                <w:rFonts w:ascii="Times New Roman" w:eastAsia="MS Mincho" w:hAnsi="Times New Roman"/>
                <w:sz w:val="18"/>
                <w:szCs w:val="18"/>
                <w:lang w:eastAsia="ru-RU"/>
              </w:rPr>
            </w:pPr>
          </w:p>
        </w:tc>
      </w:tr>
      <w:tr w:rsidR="00B540EE" w:rsidRPr="009B0B18" w:rsidTr="00FA0981">
        <w:trPr>
          <w:trHeight w:val="402"/>
        </w:trPr>
        <w:tc>
          <w:tcPr>
            <w:tcW w:w="2835" w:type="dxa"/>
            <w:vMerge/>
            <w:tcBorders>
              <w:top w:val="single" w:sz="4" w:space="0" w:color="000000"/>
              <w:left w:val="single" w:sz="4" w:space="0" w:color="000000"/>
              <w:bottom w:val="single" w:sz="4" w:space="0" w:color="000000"/>
              <w:right w:val="single" w:sz="4" w:space="0" w:color="000000"/>
            </w:tcBorders>
          </w:tcPr>
          <w:p w:rsidR="00B540EE" w:rsidRPr="009B0B18" w:rsidRDefault="00B540EE" w:rsidP="00313A82">
            <w:pPr>
              <w:autoSpaceDE w:val="0"/>
              <w:autoSpaceDN w:val="0"/>
              <w:adjustRightInd w:val="0"/>
              <w:spacing w:after="0" w:line="240" w:lineRule="auto"/>
              <w:ind w:firstLine="52"/>
              <w:rPr>
                <w:rFonts w:ascii="Times New Roman" w:eastAsia="MS Mincho" w:hAnsi="Times New Roman"/>
                <w:sz w:val="18"/>
                <w:szCs w:val="18"/>
                <w:lang w:eastAsia="ru-RU"/>
              </w:rPr>
            </w:pPr>
          </w:p>
        </w:tc>
        <w:tc>
          <w:tcPr>
            <w:tcW w:w="6327"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9B0B18" w:rsidRDefault="005B178C" w:rsidP="00313A82">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18"/>
                <w:szCs w:val="18"/>
                <w:lang w:eastAsia="ru-RU"/>
              </w:rPr>
            </w:pPr>
            <w:r w:rsidRPr="009B0B18">
              <w:rPr>
                <w:rFonts w:ascii="Times New Roman" w:eastAsia="MS Mincho" w:hAnsi="Times New Roman"/>
                <w:sz w:val="18"/>
                <w:szCs w:val="18"/>
                <w:lang w:eastAsia="ru-RU"/>
              </w:rPr>
              <w:t>3</w:t>
            </w:r>
            <w:r w:rsidR="00B540EE" w:rsidRPr="009B0B18">
              <w:rPr>
                <w:rFonts w:ascii="Times New Roman" w:eastAsia="MS Mincho" w:hAnsi="Times New Roman"/>
                <w:sz w:val="18"/>
                <w:szCs w:val="18"/>
                <w:lang w:eastAsia="ru-RU"/>
              </w:rPr>
              <w:t>.</w:t>
            </w:r>
            <w:r w:rsidR="00B540EE" w:rsidRPr="009B0B18">
              <w:rPr>
                <w:rFonts w:ascii="Times New Roman" w:eastAsia="MS Mincho" w:hAnsi="Times New Roman"/>
                <w:sz w:val="18"/>
                <w:szCs w:val="18"/>
                <w:lang w:eastAsia="ru-RU"/>
              </w:rPr>
              <w:t> </w:t>
            </w:r>
            <w:r w:rsidR="00B540EE" w:rsidRPr="009B0B18">
              <w:rPr>
                <w:rFonts w:ascii="Times New Roman" w:eastAsia="MS Mincho" w:hAnsi="Times New Roman"/>
                <w:sz w:val="18"/>
                <w:szCs w:val="18"/>
                <w:lang w:eastAsia="ru-RU"/>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85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9B0B18" w:rsidRDefault="00B540EE" w:rsidP="00313A82">
            <w:pPr>
              <w:autoSpaceDE w:val="0"/>
              <w:autoSpaceDN w:val="0"/>
              <w:adjustRightInd w:val="0"/>
              <w:spacing w:after="0" w:line="240" w:lineRule="auto"/>
              <w:ind w:firstLine="52"/>
              <w:rPr>
                <w:rFonts w:ascii="Times New Roman" w:eastAsia="MS Mincho" w:hAnsi="Times New Roman"/>
                <w:sz w:val="18"/>
                <w:szCs w:val="18"/>
                <w:lang w:eastAsia="ru-RU"/>
              </w:rPr>
            </w:pPr>
          </w:p>
        </w:tc>
      </w:tr>
      <w:tr w:rsidR="00B540EE" w:rsidRPr="009B0B18" w:rsidTr="00FA0981">
        <w:trPr>
          <w:trHeight w:val="569"/>
        </w:trPr>
        <w:tc>
          <w:tcPr>
            <w:tcW w:w="2835" w:type="dxa"/>
            <w:vMerge/>
            <w:tcBorders>
              <w:top w:val="single" w:sz="4" w:space="0" w:color="000000"/>
              <w:left w:val="single" w:sz="4" w:space="0" w:color="000000"/>
              <w:bottom w:val="single" w:sz="4" w:space="0" w:color="000000"/>
              <w:right w:val="single" w:sz="4" w:space="0" w:color="000000"/>
            </w:tcBorders>
          </w:tcPr>
          <w:p w:rsidR="00B540EE" w:rsidRPr="009B0B18" w:rsidRDefault="00B540EE" w:rsidP="00313A82">
            <w:pPr>
              <w:autoSpaceDE w:val="0"/>
              <w:autoSpaceDN w:val="0"/>
              <w:adjustRightInd w:val="0"/>
              <w:spacing w:after="0" w:line="240" w:lineRule="auto"/>
              <w:ind w:firstLine="52"/>
              <w:rPr>
                <w:rFonts w:ascii="Times New Roman" w:eastAsia="MS Mincho" w:hAnsi="Times New Roman"/>
                <w:sz w:val="18"/>
                <w:szCs w:val="18"/>
                <w:lang w:eastAsia="ru-RU"/>
              </w:rPr>
            </w:pPr>
          </w:p>
        </w:tc>
        <w:tc>
          <w:tcPr>
            <w:tcW w:w="6327"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9B0B18" w:rsidRDefault="005B178C" w:rsidP="00313A82">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18"/>
                <w:szCs w:val="18"/>
                <w:lang w:eastAsia="ru-RU"/>
              </w:rPr>
            </w:pPr>
            <w:r w:rsidRPr="009B0B18">
              <w:rPr>
                <w:rFonts w:ascii="Times New Roman" w:eastAsia="MS Mincho" w:hAnsi="Times New Roman"/>
                <w:sz w:val="18"/>
                <w:szCs w:val="18"/>
                <w:lang w:eastAsia="ru-RU"/>
              </w:rPr>
              <w:t>4</w:t>
            </w:r>
            <w:r w:rsidR="00B540EE" w:rsidRPr="009B0B18">
              <w:rPr>
                <w:rFonts w:ascii="Times New Roman" w:eastAsia="MS Mincho" w:hAnsi="Times New Roman"/>
                <w:sz w:val="18"/>
                <w:szCs w:val="18"/>
                <w:lang w:eastAsia="ru-RU"/>
              </w:rPr>
              <w:t>.</w:t>
            </w:r>
            <w:r w:rsidR="00B540EE" w:rsidRPr="009B0B18">
              <w:rPr>
                <w:rFonts w:ascii="Times New Roman" w:eastAsia="MS Mincho" w:hAnsi="Times New Roman"/>
                <w:sz w:val="18"/>
                <w:szCs w:val="18"/>
                <w:lang w:eastAsia="ru-RU"/>
              </w:rPr>
              <w:t> </w:t>
            </w:r>
            <w:r w:rsidR="00B540EE" w:rsidRPr="009B0B18">
              <w:rPr>
                <w:rFonts w:ascii="Times New Roman" w:eastAsia="MS Mincho" w:hAnsi="Times New Roman"/>
                <w:sz w:val="18"/>
                <w:szCs w:val="18"/>
                <w:lang w:eastAsia="ru-RU"/>
              </w:rPr>
              <w:t>Привлечение органов государственно­общественного управления образовательной организацией к проектированию основной образовательной программы основного общего образования</w:t>
            </w:r>
          </w:p>
        </w:tc>
        <w:tc>
          <w:tcPr>
            <w:tcW w:w="85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9B0B18" w:rsidRDefault="00B540EE" w:rsidP="00313A82">
            <w:pPr>
              <w:autoSpaceDE w:val="0"/>
              <w:autoSpaceDN w:val="0"/>
              <w:adjustRightInd w:val="0"/>
              <w:spacing w:after="0" w:line="240" w:lineRule="auto"/>
              <w:ind w:firstLine="52"/>
              <w:rPr>
                <w:rFonts w:ascii="Times New Roman" w:eastAsia="MS Mincho" w:hAnsi="Times New Roman"/>
                <w:sz w:val="18"/>
                <w:szCs w:val="18"/>
                <w:lang w:eastAsia="ru-RU"/>
              </w:rPr>
            </w:pPr>
          </w:p>
        </w:tc>
      </w:tr>
      <w:tr w:rsidR="00B540EE" w:rsidRPr="009B0B18" w:rsidTr="00C66C44">
        <w:trPr>
          <w:trHeight w:val="340"/>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9B0B18" w:rsidRDefault="00B540EE" w:rsidP="00313A82">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18"/>
                <w:szCs w:val="18"/>
                <w:lang w:eastAsia="ru-RU"/>
              </w:rPr>
            </w:pPr>
            <w:r w:rsidRPr="009B0B18">
              <w:rPr>
                <w:rFonts w:ascii="Times New Roman" w:eastAsia="MS Mincho" w:hAnsi="Times New Roman"/>
                <w:sz w:val="18"/>
                <w:szCs w:val="18"/>
                <w:lang w:eastAsia="ru-RU"/>
              </w:rPr>
              <w:t>IV.</w:t>
            </w:r>
            <w:r w:rsidRPr="009B0B18">
              <w:rPr>
                <w:rFonts w:ascii="Times New Roman" w:eastAsia="MS Mincho" w:hAnsi="Times New Roman"/>
                <w:sz w:val="18"/>
                <w:szCs w:val="18"/>
                <w:lang w:eastAsia="ru-RU"/>
              </w:rPr>
              <w:t> </w:t>
            </w:r>
            <w:r w:rsidRPr="009B0B18">
              <w:rPr>
                <w:rFonts w:ascii="Times New Roman" w:eastAsia="MS Mincho" w:hAnsi="Times New Roman"/>
                <w:sz w:val="18"/>
                <w:szCs w:val="18"/>
                <w:lang w:eastAsia="ru-RU"/>
              </w:rPr>
              <w:t>Кадровое обеспечение введения ФГОС основного общего образования</w:t>
            </w:r>
          </w:p>
        </w:tc>
        <w:tc>
          <w:tcPr>
            <w:tcW w:w="6327"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9B0B18" w:rsidRDefault="00B540EE" w:rsidP="00313A82">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18"/>
                <w:szCs w:val="18"/>
                <w:lang w:eastAsia="ru-RU"/>
              </w:rPr>
            </w:pPr>
            <w:r w:rsidRPr="009B0B18">
              <w:rPr>
                <w:rFonts w:ascii="Times New Roman" w:eastAsia="MS Mincho" w:hAnsi="Times New Roman"/>
                <w:sz w:val="18"/>
                <w:szCs w:val="18"/>
                <w:lang w:eastAsia="ru-RU"/>
              </w:rPr>
              <w:t>1.Анализ кадрового обеспечения введения и реализации ФГОС основного общего образования</w:t>
            </w:r>
          </w:p>
        </w:tc>
        <w:tc>
          <w:tcPr>
            <w:tcW w:w="85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9B0B18" w:rsidRDefault="00B540EE" w:rsidP="00313A82">
            <w:pPr>
              <w:autoSpaceDE w:val="0"/>
              <w:autoSpaceDN w:val="0"/>
              <w:adjustRightInd w:val="0"/>
              <w:spacing w:after="0" w:line="240" w:lineRule="auto"/>
              <w:ind w:firstLine="52"/>
              <w:rPr>
                <w:rFonts w:ascii="Times New Roman" w:eastAsia="MS Mincho" w:hAnsi="Times New Roman"/>
                <w:sz w:val="18"/>
                <w:szCs w:val="18"/>
                <w:lang w:eastAsia="ru-RU"/>
              </w:rPr>
            </w:pPr>
          </w:p>
        </w:tc>
      </w:tr>
      <w:tr w:rsidR="00B540EE" w:rsidRPr="009B0B18" w:rsidTr="00FA0981">
        <w:trPr>
          <w:trHeight w:val="691"/>
        </w:trPr>
        <w:tc>
          <w:tcPr>
            <w:tcW w:w="2835" w:type="dxa"/>
            <w:vMerge/>
            <w:tcBorders>
              <w:top w:val="single" w:sz="4" w:space="0" w:color="000000"/>
              <w:left w:val="single" w:sz="4" w:space="0" w:color="000000"/>
              <w:bottom w:val="single" w:sz="4" w:space="0" w:color="000000"/>
              <w:right w:val="single" w:sz="4" w:space="0" w:color="000000"/>
            </w:tcBorders>
          </w:tcPr>
          <w:p w:rsidR="00B540EE" w:rsidRPr="009B0B18" w:rsidRDefault="00B540EE" w:rsidP="00313A82">
            <w:pPr>
              <w:autoSpaceDE w:val="0"/>
              <w:autoSpaceDN w:val="0"/>
              <w:adjustRightInd w:val="0"/>
              <w:spacing w:after="0" w:line="240" w:lineRule="auto"/>
              <w:ind w:firstLine="52"/>
              <w:rPr>
                <w:rFonts w:ascii="Times New Roman" w:eastAsia="MS Mincho" w:hAnsi="Times New Roman"/>
                <w:sz w:val="18"/>
                <w:szCs w:val="18"/>
                <w:lang w:eastAsia="ru-RU"/>
              </w:rPr>
            </w:pPr>
          </w:p>
        </w:tc>
        <w:tc>
          <w:tcPr>
            <w:tcW w:w="6327"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9B0B18" w:rsidRDefault="00B540EE" w:rsidP="00313A82">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18"/>
                <w:szCs w:val="18"/>
                <w:lang w:eastAsia="ru-RU"/>
              </w:rPr>
            </w:pPr>
            <w:r w:rsidRPr="009B0B18">
              <w:rPr>
                <w:rFonts w:ascii="Times New Roman" w:eastAsia="MS Mincho" w:hAnsi="Times New Roman"/>
                <w:sz w:val="18"/>
                <w:szCs w:val="18"/>
                <w:lang w:eastAsia="ru-RU"/>
              </w:rPr>
              <w:t>2.</w:t>
            </w:r>
            <w:r w:rsidRPr="009B0B18">
              <w:rPr>
                <w:rFonts w:ascii="Times New Roman" w:eastAsia="MS Mincho" w:hAnsi="Times New Roman"/>
                <w:sz w:val="18"/>
                <w:szCs w:val="18"/>
                <w:lang w:eastAsia="ru-RU"/>
              </w:rPr>
              <w:t> </w:t>
            </w:r>
            <w:r w:rsidRPr="009B0B18">
              <w:rPr>
                <w:rFonts w:ascii="Times New Roman" w:eastAsia="MS Mincho" w:hAnsi="Times New Roman"/>
                <w:sz w:val="18"/>
                <w:szCs w:val="18"/>
                <w:lang w:eastAsia="ru-RU"/>
              </w:rPr>
              <w:t>Создание (корректировка) плана­графика повышения квалификации педагогических и руководящих работников образовательной организации в связи с введением ФГОС основного общего образования</w:t>
            </w:r>
          </w:p>
        </w:tc>
        <w:tc>
          <w:tcPr>
            <w:tcW w:w="85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9B0B18" w:rsidRDefault="00B540EE" w:rsidP="00313A82">
            <w:pPr>
              <w:autoSpaceDE w:val="0"/>
              <w:autoSpaceDN w:val="0"/>
              <w:adjustRightInd w:val="0"/>
              <w:spacing w:after="0" w:line="240" w:lineRule="auto"/>
              <w:ind w:firstLine="52"/>
              <w:rPr>
                <w:rFonts w:ascii="Times New Roman" w:eastAsia="MS Mincho" w:hAnsi="Times New Roman"/>
                <w:sz w:val="18"/>
                <w:szCs w:val="18"/>
                <w:lang w:eastAsia="ru-RU"/>
              </w:rPr>
            </w:pPr>
          </w:p>
        </w:tc>
      </w:tr>
      <w:tr w:rsidR="005B178C" w:rsidRPr="009B0B18" w:rsidTr="00FA0981">
        <w:trPr>
          <w:trHeight w:val="615"/>
        </w:trPr>
        <w:tc>
          <w:tcPr>
            <w:tcW w:w="2835" w:type="dxa"/>
            <w:vMerge/>
            <w:tcBorders>
              <w:top w:val="single" w:sz="4" w:space="0" w:color="000000"/>
              <w:left w:val="single" w:sz="4" w:space="0" w:color="000000"/>
              <w:bottom w:val="single" w:sz="4" w:space="0" w:color="000000"/>
              <w:right w:val="single" w:sz="4" w:space="0" w:color="000000"/>
            </w:tcBorders>
          </w:tcPr>
          <w:p w:rsidR="005B178C" w:rsidRPr="009B0B18" w:rsidRDefault="005B178C" w:rsidP="00313A82">
            <w:pPr>
              <w:autoSpaceDE w:val="0"/>
              <w:autoSpaceDN w:val="0"/>
              <w:adjustRightInd w:val="0"/>
              <w:spacing w:after="0" w:line="240" w:lineRule="auto"/>
              <w:ind w:firstLine="52"/>
              <w:rPr>
                <w:rFonts w:ascii="Times New Roman" w:eastAsia="MS Mincho" w:hAnsi="Times New Roman"/>
                <w:sz w:val="18"/>
                <w:szCs w:val="18"/>
                <w:lang w:eastAsia="ru-RU"/>
              </w:rPr>
            </w:pPr>
          </w:p>
        </w:tc>
        <w:tc>
          <w:tcPr>
            <w:tcW w:w="6327"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9B0B18" w:rsidRDefault="005B178C" w:rsidP="009B0B18">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18"/>
                <w:szCs w:val="18"/>
                <w:lang w:eastAsia="ru-RU"/>
              </w:rPr>
            </w:pPr>
            <w:r w:rsidRPr="009B0B18">
              <w:rPr>
                <w:rFonts w:ascii="Times New Roman" w:eastAsia="MS Mincho" w:hAnsi="Times New Roman"/>
                <w:sz w:val="18"/>
                <w:szCs w:val="18"/>
                <w:lang w:eastAsia="ru-RU"/>
              </w:rPr>
              <w:t>3.</w:t>
            </w:r>
            <w:r w:rsidRPr="009B0B18">
              <w:rPr>
                <w:rFonts w:ascii="Times New Roman" w:eastAsia="MS Mincho" w:hAnsi="Times New Roman"/>
                <w:sz w:val="18"/>
                <w:szCs w:val="18"/>
                <w:lang w:eastAsia="ru-RU"/>
              </w:rPr>
              <w:t> </w:t>
            </w:r>
            <w:r w:rsidRPr="009B0B18">
              <w:rPr>
                <w:rFonts w:ascii="Times New Roman" w:eastAsia="MS Mincho" w:hAnsi="Times New Roman"/>
                <w:sz w:val="18"/>
                <w:szCs w:val="18"/>
                <w:lang w:eastAsia="ru-RU"/>
              </w:rPr>
              <w:t>Корректировка плана научно-методических семинаров (внутришкольного повышения квалификации) с ориентацией на проблемы введения ФГОС основного общего образования</w:t>
            </w:r>
          </w:p>
        </w:tc>
        <w:tc>
          <w:tcPr>
            <w:tcW w:w="851"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9B0B18" w:rsidRDefault="005B178C" w:rsidP="00313A82">
            <w:pPr>
              <w:autoSpaceDE w:val="0"/>
              <w:autoSpaceDN w:val="0"/>
              <w:adjustRightInd w:val="0"/>
              <w:spacing w:after="0" w:line="240" w:lineRule="auto"/>
              <w:ind w:firstLine="52"/>
              <w:rPr>
                <w:rFonts w:ascii="Times New Roman" w:eastAsia="MS Mincho" w:hAnsi="Times New Roman"/>
                <w:sz w:val="18"/>
                <w:szCs w:val="18"/>
                <w:lang w:eastAsia="ru-RU"/>
              </w:rPr>
            </w:pPr>
          </w:p>
        </w:tc>
      </w:tr>
      <w:tr w:rsidR="00B540EE" w:rsidRPr="009B0B18" w:rsidTr="00C66C44">
        <w:trPr>
          <w:trHeight w:val="284"/>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9B0B18" w:rsidRDefault="00B540EE" w:rsidP="00313A82">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18"/>
                <w:szCs w:val="18"/>
                <w:lang w:eastAsia="ru-RU"/>
              </w:rPr>
            </w:pPr>
            <w:r w:rsidRPr="009B0B18">
              <w:rPr>
                <w:rFonts w:ascii="Times New Roman" w:eastAsia="MS Mincho" w:hAnsi="Times New Roman"/>
                <w:sz w:val="18"/>
                <w:szCs w:val="18"/>
                <w:lang w:eastAsia="ru-RU"/>
              </w:rPr>
              <w:t>V.</w:t>
            </w:r>
            <w:r w:rsidRPr="009B0B18">
              <w:rPr>
                <w:rFonts w:ascii="Times New Roman" w:eastAsia="MS Mincho" w:hAnsi="Times New Roman"/>
                <w:sz w:val="18"/>
                <w:szCs w:val="18"/>
                <w:lang w:eastAsia="ru-RU"/>
              </w:rPr>
              <w:t> </w:t>
            </w:r>
            <w:r w:rsidRPr="009B0B18">
              <w:rPr>
                <w:rFonts w:ascii="Times New Roman" w:eastAsia="MS Mincho" w:hAnsi="Times New Roman"/>
                <w:sz w:val="18"/>
                <w:szCs w:val="18"/>
                <w:lang w:eastAsia="ru-RU"/>
              </w:rPr>
              <w:t>Информационное обеспечение введения ФГОС основного общего образования</w:t>
            </w:r>
          </w:p>
        </w:tc>
        <w:tc>
          <w:tcPr>
            <w:tcW w:w="6327"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9B0B18" w:rsidRDefault="00B540EE" w:rsidP="00313A82">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18"/>
                <w:szCs w:val="18"/>
                <w:lang w:eastAsia="ru-RU"/>
              </w:rPr>
            </w:pPr>
            <w:r w:rsidRPr="009B0B18">
              <w:rPr>
                <w:rFonts w:ascii="Times New Roman" w:eastAsia="MS Mincho" w:hAnsi="Times New Roman"/>
                <w:sz w:val="18"/>
                <w:szCs w:val="18"/>
                <w:lang w:eastAsia="ru-RU"/>
              </w:rPr>
              <w:t>1.</w:t>
            </w:r>
            <w:r w:rsidRPr="009B0B18">
              <w:rPr>
                <w:rFonts w:ascii="Times New Roman" w:eastAsia="MS Mincho" w:hAnsi="Times New Roman"/>
                <w:sz w:val="18"/>
                <w:szCs w:val="18"/>
                <w:lang w:eastAsia="ru-RU"/>
              </w:rPr>
              <w:t> </w:t>
            </w:r>
            <w:r w:rsidRPr="009B0B18">
              <w:rPr>
                <w:rFonts w:ascii="Times New Roman" w:eastAsia="MS Mincho" w:hAnsi="Times New Roman"/>
                <w:sz w:val="18"/>
                <w:szCs w:val="18"/>
                <w:lang w:eastAsia="ru-RU"/>
              </w:rPr>
              <w:t xml:space="preserve">Размещение на сайте </w:t>
            </w:r>
            <w:r w:rsidR="00940668" w:rsidRPr="009B0B18">
              <w:rPr>
                <w:rFonts w:ascii="Times New Roman" w:eastAsia="MS Mincho" w:hAnsi="Times New Roman"/>
                <w:sz w:val="18"/>
                <w:szCs w:val="18"/>
                <w:lang w:eastAsia="ru-RU"/>
              </w:rPr>
              <w:t xml:space="preserve">образовательной организации </w:t>
            </w:r>
            <w:r w:rsidRPr="009B0B18">
              <w:rPr>
                <w:rFonts w:ascii="Times New Roman" w:eastAsia="MS Mincho" w:hAnsi="Times New Roman"/>
                <w:sz w:val="18"/>
                <w:szCs w:val="18"/>
                <w:lang w:eastAsia="ru-RU"/>
              </w:rPr>
              <w:t xml:space="preserve">информационных материалов о реализации </w:t>
            </w:r>
            <w:r w:rsidR="00201777" w:rsidRPr="009B0B18">
              <w:rPr>
                <w:rFonts w:ascii="Times New Roman" w:eastAsia="MS Mincho" w:hAnsi="Times New Roman"/>
                <w:sz w:val="18"/>
                <w:szCs w:val="18"/>
                <w:lang w:eastAsia="ru-RU"/>
              </w:rPr>
              <w:t>ФГОС</w:t>
            </w:r>
          </w:p>
        </w:tc>
        <w:tc>
          <w:tcPr>
            <w:tcW w:w="85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9B0B18" w:rsidRDefault="00B540EE" w:rsidP="00313A82">
            <w:pPr>
              <w:autoSpaceDE w:val="0"/>
              <w:autoSpaceDN w:val="0"/>
              <w:adjustRightInd w:val="0"/>
              <w:spacing w:after="0" w:line="240" w:lineRule="auto"/>
              <w:ind w:firstLine="52"/>
              <w:rPr>
                <w:rFonts w:ascii="Times New Roman" w:eastAsia="MS Mincho" w:hAnsi="Times New Roman"/>
                <w:sz w:val="18"/>
                <w:szCs w:val="18"/>
                <w:lang w:eastAsia="ru-RU"/>
              </w:rPr>
            </w:pPr>
          </w:p>
        </w:tc>
      </w:tr>
      <w:tr w:rsidR="00B540EE" w:rsidRPr="009B0B18" w:rsidTr="00FA0981">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9B0B18" w:rsidRDefault="00B540EE" w:rsidP="00313A82">
            <w:pPr>
              <w:autoSpaceDE w:val="0"/>
              <w:autoSpaceDN w:val="0"/>
              <w:adjustRightInd w:val="0"/>
              <w:spacing w:after="0" w:line="240" w:lineRule="auto"/>
              <w:ind w:firstLine="52"/>
              <w:rPr>
                <w:rFonts w:ascii="Times New Roman" w:eastAsia="MS Mincho" w:hAnsi="Times New Roman"/>
                <w:sz w:val="18"/>
                <w:szCs w:val="18"/>
                <w:lang w:eastAsia="ru-RU"/>
              </w:rPr>
            </w:pPr>
          </w:p>
        </w:tc>
        <w:tc>
          <w:tcPr>
            <w:tcW w:w="6327"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9B0B18" w:rsidRDefault="00B540EE" w:rsidP="00313A82">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trike/>
                <w:sz w:val="18"/>
                <w:szCs w:val="18"/>
                <w:lang w:eastAsia="ru-RU"/>
              </w:rPr>
            </w:pPr>
            <w:r w:rsidRPr="009B0B18">
              <w:rPr>
                <w:rFonts w:ascii="Times New Roman" w:eastAsia="MS Mincho" w:hAnsi="Times New Roman"/>
                <w:sz w:val="18"/>
                <w:szCs w:val="18"/>
                <w:lang w:eastAsia="ru-RU"/>
              </w:rPr>
              <w:t>2.</w:t>
            </w:r>
            <w:r w:rsidRPr="009B0B18">
              <w:rPr>
                <w:rFonts w:ascii="Times New Roman" w:eastAsia="MS Mincho" w:hAnsi="Times New Roman"/>
                <w:sz w:val="18"/>
                <w:szCs w:val="18"/>
                <w:lang w:eastAsia="ru-RU"/>
              </w:rPr>
              <w:t> </w:t>
            </w:r>
            <w:r w:rsidRPr="009B0B18">
              <w:rPr>
                <w:rFonts w:ascii="Times New Roman" w:eastAsia="MS Mincho" w:hAnsi="Times New Roman"/>
                <w:sz w:val="18"/>
                <w:szCs w:val="18"/>
                <w:lang w:eastAsia="ru-RU"/>
              </w:rPr>
              <w:t xml:space="preserve"> Широкое информирование родительской общественности о введении </w:t>
            </w:r>
            <w:r w:rsidR="00201777" w:rsidRPr="009B0B18">
              <w:rPr>
                <w:rFonts w:ascii="Times New Roman" w:eastAsia="MS Mincho" w:hAnsi="Times New Roman"/>
                <w:sz w:val="18"/>
                <w:szCs w:val="18"/>
                <w:lang w:eastAsia="ru-RU"/>
              </w:rPr>
              <w:t xml:space="preserve">ФГОС </w:t>
            </w:r>
            <w:r w:rsidRPr="009B0B18">
              <w:rPr>
                <w:rFonts w:ascii="Times New Roman" w:eastAsia="MS Mincho" w:hAnsi="Times New Roman"/>
                <w:sz w:val="18"/>
                <w:szCs w:val="18"/>
                <w:lang w:eastAsia="ru-RU"/>
              </w:rPr>
              <w:t xml:space="preserve"> и порядке перехода на них</w:t>
            </w:r>
          </w:p>
        </w:tc>
        <w:tc>
          <w:tcPr>
            <w:tcW w:w="85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9B0B18" w:rsidRDefault="00B540EE" w:rsidP="00313A82">
            <w:pPr>
              <w:autoSpaceDE w:val="0"/>
              <w:autoSpaceDN w:val="0"/>
              <w:adjustRightInd w:val="0"/>
              <w:spacing w:after="0" w:line="240" w:lineRule="auto"/>
              <w:ind w:firstLine="52"/>
              <w:rPr>
                <w:rFonts w:ascii="Times New Roman" w:eastAsia="MS Mincho" w:hAnsi="Times New Roman"/>
                <w:sz w:val="18"/>
                <w:szCs w:val="18"/>
                <w:lang w:eastAsia="ru-RU"/>
              </w:rPr>
            </w:pPr>
          </w:p>
        </w:tc>
      </w:tr>
      <w:tr w:rsidR="005B178C" w:rsidRPr="009B0B18" w:rsidTr="00C66C44">
        <w:trPr>
          <w:trHeight w:val="342"/>
        </w:trPr>
        <w:tc>
          <w:tcPr>
            <w:tcW w:w="2835" w:type="dxa"/>
            <w:vMerge/>
            <w:tcBorders>
              <w:top w:val="single" w:sz="4" w:space="0" w:color="000000"/>
              <w:left w:val="single" w:sz="4" w:space="0" w:color="000000"/>
              <w:bottom w:val="single" w:sz="4" w:space="0" w:color="000000"/>
              <w:right w:val="single" w:sz="4" w:space="0" w:color="000000"/>
            </w:tcBorders>
          </w:tcPr>
          <w:p w:rsidR="005B178C" w:rsidRPr="009B0B18" w:rsidRDefault="005B178C" w:rsidP="00313A82">
            <w:pPr>
              <w:autoSpaceDE w:val="0"/>
              <w:autoSpaceDN w:val="0"/>
              <w:adjustRightInd w:val="0"/>
              <w:spacing w:after="0" w:line="240" w:lineRule="auto"/>
              <w:ind w:firstLine="52"/>
              <w:rPr>
                <w:rFonts w:ascii="Times New Roman" w:eastAsia="MS Mincho" w:hAnsi="Times New Roman"/>
                <w:sz w:val="18"/>
                <w:szCs w:val="18"/>
                <w:lang w:eastAsia="ru-RU"/>
              </w:rPr>
            </w:pPr>
          </w:p>
        </w:tc>
        <w:tc>
          <w:tcPr>
            <w:tcW w:w="6327"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9B0B18" w:rsidRDefault="005B178C" w:rsidP="009B0B18">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18"/>
                <w:szCs w:val="18"/>
                <w:lang w:eastAsia="ru-RU"/>
              </w:rPr>
            </w:pPr>
            <w:r w:rsidRPr="009B0B18">
              <w:rPr>
                <w:rFonts w:ascii="Times New Roman" w:eastAsia="MS Mincho" w:hAnsi="Times New Roman"/>
                <w:sz w:val="18"/>
                <w:szCs w:val="18"/>
                <w:lang w:eastAsia="ru-RU"/>
              </w:rPr>
              <w:t>3.</w:t>
            </w:r>
            <w:r w:rsidRPr="009B0B18">
              <w:rPr>
                <w:rFonts w:ascii="Times New Roman" w:eastAsia="MS Mincho" w:hAnsi="Times New Roman"/>
                <w:sz w:val="18"/>
                <w:szCs w:val="18"/>
                <w:lang w:eastAsia="ru-RU"/>
              </w:rPr>
              <w:t> </w:t>
            </w:r>
            <w:r w:rsidRPr="009B0B18">
              <w:rPr>
                <w:rFonts w:ascii="Times New Roman" w:eastAsia="MS Mincho" w:hAnsi="Times New Roman"/>
                <w:sz w:val="18"/>
                <w:szCs w:val="18"/>
                <w:lang w:eastAsia="ru-RU"/>
              </w:rPr>
              <w:t>Организация изучения общественного мнения по вопросам реализации ФГОС и внесения возможных дополнений в содержание ООП ОО</w:t>
            </w:r>
          </w:p>
        </w:tc>
        <w:tc>
          <w:tcPr>
            <w:tcW w:w="851"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9B0B18" w:rsidRDefault="005B178C" w:rsidP="00313A82">
            <w:pPr>
              <w:autoSpaceDE w:val="0"/>
              <w:autoSpaceDN w:val="0"/>
              <w:adjustRightInd w:val="0"/>
              <w:spacing w:after="0" w:line="240" w:lineRule="auto"/>
              <w:ind w:firstLine="52"/>
              <w:rPr>
                <w:rFonts w:ascii="Times New Roman" w:eastAsia="MS Mincho" w:hAnsi="Times New Roman"/>
                <w:sz w:val="18"/>
                <w:szCs w:val="18"/>
                <w:lang w:eastAsia="ru-RU"/>
              </w:rPr>
            </w:pPr>
          </w:p>
        </w:tc>
      </w:tr>
      <w:tr w:rsidR="00B540EE" w:rsidRPr="009B0B18" w:rsidTr="00FA0981">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9B0B18" w:rsidRDefault="00B540EE" w:rsidP="00313A82">
            <w:pPr>
              <w:autoSpaceDE w:val="0"/>
              <w:autoSpaceDN w:val="0"/>
              <w:adjustRightInd w:val="0"/>
              <w:spacing w:after="0" w:line="240" w:lineRule="auto"/>
              <w:ind w:firstLine="52"/>
              <w:rPr>
                <w:rFonts w:ascii="Times New Roman" w:eastAsia="MS Mincho" w:hAnsi="Times New Roman"/>
                <w:sz w:val="18"/>
                <w:szCs w:val="18"/>
                <w:lang w:eastAsia="ru-RU"/>
              </w:rPr>
            </w:pPr>
          </w:p>
        </w:tc>
        <w:tc>
          <w:tcPr>
            <w:tcW w:w="6327"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9B0B18" w:rsidRDefault="005B178C" w:rsidP="00313A82">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18"/>
                <w:szCs w:val="18"/>
                <w:lang w:eastAsia="ru-RU"/>
              </w:rPr>
            </w:pPr>
            <w:r w:rsidRPr="009B0B18">
              <w:rPr>
                <w:rFonts w:ascii="Times New Roman" w:eastAsia="MS Mincho" w:hAnsi="Times New Roman"/>
                <w:sz w:val="18"/>
                <w:szCs w:val="18"/>
                <w:lang w:eastAsia="ru-RU"/>
              </w:rPr>
              <w:t>4</w:t>
            </w:r>
            <w:r w:rsidR="00B540EE" w:rsidRPr="009B0B18">
              <w:rPr>
                <w:rFonts w:ascii="Times New Roman" w:eastAsia="MS Mincho" w:hAnsi="Times New Roman"/>
                <w:sz w:val="18"/>
                <w:szCs w:val="18"/>
                <w:lang w:eastAsia="ru-RU"/>
              </w:rPr>
              <w:t>.</w:t>
            </w:r>
            <w:r w:rsidR="00B540EE" w:rsidRPr="009B0B18">
              <w:rPr>
                <w:rFonts w:ascii="Times New Roman" w:eastAsia="MS Mincho" w:hAnsi="Times New Roman"/>
                <w:sz w:val="18"/>
                <w:szCs w:val="18"/>
                <w:lang w:eastAsia="ru-RU"/>
              </w:rPr>
              <w:t> </w:t>
            </w:r>
            <w:r w:rsidR="00B540EE" w:rsidRPr="009B0B18">
              <w:rPr>
                <w:rFonts w:ascii="Times New Roman" w:eastAsia="MS Mincho" w:hAnsi="Times New Roman"/>
                <w:sz w:val="18"/>
                <w:szCs w:val="18"/>
                <w:lang w:eastAsia="ru-RU"/>
              </w:rPr>
              <w:t>Разработка и утверждение локальных актов, регламентирующих: организацию и проведение публичного отчета образовательной организации</w:t>
            </w:r>
          </w:p>
        </w:tc>
        <w:tc>
          <w:tcPr>
            <w:tcW w:w="85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9B0B18" w:rsidRDefault="00B540EE" w:rsidP="00313A82">
            <w:pPr>
              <w:autoSpaceDE w:val="0"/>
              <w:autoSpaceDN w:val="0"/>
              <w:adjustRightInd w:val="0"/>
              <w:spacing w:after="0" w:line="240" w:lineRule="auto"/>
              <w:ind w:firstLine="52"/>
              <w:rPr>
                <w:rFonts w:ascii="Times New Roman" w:eastAsia="MS Mincho" w:hAnsi="Times New Roman"/>
                <w:sz w:val="18"/>
                <w:szCs w:val="18"/>
                <w:lang w:eastAsia="ru-RU"/>
              </w:rPr>
            </w:pPr>
          </w:p>
        </w:tc>
      </w:tr>
      <w:tr w:rsidR="00B540EE" w:rsidRPr="009B0B18" w:rsidTr="00FA0981">
        <w:trPr>
          <w:trHeight w:val="30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30367C" w:rsidRPr="009B0B18" w:rsidRDefault="00B540EE" w:rsidP="00313A82">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18"/>
                <w:szCs w:val="18"/>
                <w:lang w:eastAsia="ru-RU"/>
              </w:rPr>
            </w:pPr>
            <w:r w:rsidRPr="009B0B18">
              <w:rPr>
                <w:rFonts w:ascii="Times New Roman" w:eastAsia="MS Mincho" w:hAnsi="Times New Roman"/>
                <w:sz w:val="18"/>
                <w:szCs w:val="18"/>
                <w:lang w:eastAsia="ru-RU"/>
              </w:rPr>
              <w:t>VI.</w:t>
            </w:r>
            <w:r w:rsidRPr="009B0B18">
              <w:rPr>
                <w:rFonts w:ascii="Times New Roman" w:eastAsia="MS Mincho" w:hAnsi="Times New Roman"/>
                <w:sz w:val="18"/>
                <w:szCs w:val="18"/>
                <w:lang w:eastAsia="ru-RU"/>
              </w:rPr>
              <w:t> </w:t>
            </w:r>
            <w:r w:rsidRPr="009B0B18">
              <w:rPr>
                <w:rFonts w:ascii="Times New Roman" w:eastAsia="MS Mincho" w:hAnsi="Times New Roman"/>
                <w:sz w:val="18"/>
                <w:szCs w:val="18"/>
                <w:lang w:eastAsia="ru-RU"/>
              </w:rPr>
              <w:t>Материально­</w:t>
            </w:r>
          </w:p>
          <w:p w:rsidR="00B540EE" w:rsidRPr="009B0B18" w:rsidRDefault="00B540EE" w:rsidP="00313A82">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18"/>
                <w:szCs w:val="18"/>
                <w:lang w:eastAsia="ru-RU"/>
              </w:rPr>
            </w:pPr>
            <w:r w:rsidRPr="009B0B18">
              <w:rPr>
                <w:rFonts w:ascii="Times New Roman" w:eastAsia="MS Mincho" w:hAnsi="Times New Roman"/>
                <w:sz w:val="18"/>
                <w:szCs w:val="18"/>
                <w:lang w:eastAsia="ru-RU"/>
              </w:rPr>
              <w:t>техническое обеспечение введения ФГОС основного общего образования</w:t>
            </w:r>
          </w:p>
        </w:tc>
        <w:tc>
          <w:tcPr>
            <w:tcW w:w="6327"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9B0B18" w:rsidRDefault="00B540EE" w:rsidP="00313A82">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18"/>
                <w:szCs w:val="18"/>
                <w:lang w:eastAsia="ru-RU"/>
              </w:rPr>
            </w:pPr>
            <w:r w:rsidRPr="009B0B18">
              <w:rPr>
                <w:rFonts w:ascii="Times New Roman" w:eastAsia="MS Mincho" w:hAnsi="Times New Roman"/>
                <w:sz w:val="18"/>
                <w:szCs w:val="18"/>
                <w:lang w:eastAsia="ru-RU"/>
              </w:rPr>
              <w:t>1.</w:t>
            </w:r>
            <w:r w:rsidRPr="009B0B18">
              <w:rPr>
                <w:rFonts w:ascii="Times New Roman" w:eastAsia="MS Mincho" w:hAnsi="Times New Roman"/>
                <w:sz w:val="18"/>
                <w:szCs w:val="18"/>
                <w:lang w:eastAsia="ru-RU"/>
              </w:rPr>
              <w:t> </w:t>
            </w:r>
            <w:r w:rsidRPr="009B0B18">
              <w:rPr>
                <w:rFonts w:ascii="Times New Roman" w:eastAsia="MS Mincho" w:hAnsi="Times New Roman"/>
                <w:sz w:val="18"/>
                <w:szCs w:val="18"/>
                <w:lang w:eastAsia="ru-RU"/>
              </w:rPr>
              <w:t>Анализ материально­технического обеспечения реализации ФГОС основного общего образования</w:t>
            </w:r>
          </w:p>
        </w:tc>
        <w:tc>
          <w:tcPr>
            <w:tcW w:w="85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9B0B18" w:rsidRDefault="00B540EE" w:rsidP="00313A82">
            <w:pPr>
              <w:autoSpaceDE w:val="0"/>
              <w:autoSpaceDN w:val="0"/>
              <w:adjustRightInd w:val="0"/>
              <w:spacing w:after="0" w:line="240" w:lineRule="auto"/>
              <w:ind w:firstLine="52"/>
              <w:rPr>
                <w:rFonts w:ascii="Times New Roman" w:eastAsia="MS Mincho" w:hAnsi="Times New Roman"/>
                <w:sz w:val="18"/>
                <w:szCs w:val="18"/>
                <w:lang w:eastAsia="ru-RU"/>
              </w:rPr>
            </w:pPr>
          </w:p>
        </w:tc>
      </w:tr>
      <w:tr w:rsidR="00B540EE" w:rsidRPr="009B0B18" w:rsidTr="00FA0981">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9B0B18" w:rsidRDefault="00B540EE" w:rsidP="00313A82">
            <w:pPr>
              <w:autoSpaceDE w:val="0"/>
              <w:autoSpaceDN w:val="0"/>
              <w:adjustRightInd w:val="0"/>
              <w:spacing w:after="0" w:line="240" w:lineRule="auto"/>
              <w:ind w:firstLine="52"/>
              <w:rPr>
                <w:rFonts w:ascii="Times New Roman" w:eastAsia="MS Mincho" w:hAnsi="Times New Roman"/>
                <w:sz w:val="18"/>
                <w:szCs w:val="18"/>
                <w:lang w:eastAsia="ru-RU"/>
              </w:rPr>
            </w:pPr>
          </w:p>
        </w:tc>
        <w:tc>
          <w:tcPr>
            <w:tcW w:w="6327"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9B0B18" w:rsidRDefault="00B540EE" w:rsidP="00313A82">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18"/>
                <w:szCs w:val="18"/>
                <w:lang w:eastAsia="ru-RU"/>
              </w:rPr>
            </w:pPr>
            <w:r w:rsidRPr="009B0B18">
              <w:rPr>
                <w:rFonts w:ascii="Times New Roman" w:eastAsia="MS Mincho" w:hAnsi="Times New Roman"/>
                <w:sz w:val="18"/>
                <w:szCs w:val="18"/>
                <w:lang w:eastAsia="ru-RU"/>
              </w:rPr>
              <w:t>2.</w:t>
            </w:r>
            <w:r w:rsidRPr="009B0B18">
              <w:rPr>
                <w:rFonts w:ascii="Times New Roman" w:eastAsia="MS Mincho" w:hAnsi="Times New Roman"/>
                <w:sz w:val="18"/>
                <w:szCs w:val="18"/>
                <w:lang w:eastAsia="ru-RU"/>
              </w:rPr>
              <w:t> </w:t>
            </w:r>
            <w:r w:rsidRPr="009B0B18">
              <w:rPr>
                <w:rFonts w:ascii="Times New Roman" w:eastAsia="MS Mincho" w:hAnsi="Times New Roman"/>
                <w:sz w:val="18"/>
                <w:szCs w:val="18"/>
                <w:lang w:eastAsia="ru-RU"/>
              </w:rPr>
              <w:t xml:space="preserve">Обеспечение соответствия материально­технической базы </w:t>
            </w:r>
            <w:r w:rsidR="00940668" w:rsidRPr="009B0B18">
              <w:rPr>
                <w:rFonts w:ascii="Times New Roman" w:eastAsia="MS Mincho" w:hAnsi="Times New Roman"/>
                <w:sz w:val="18"/>
                <w:szCs w:val="18"/>
                <w:lang w:eastAsia="ru-RU"/>
              </w:rPr>
              <w:t xml:space="preserve">образовательной организации </w:t>
            </w:r>
            <w:r w:rsidRPr="009B0B18">
              <w:rPr>
                <w:rFonts w:ascii="Times New Roman" w:eastAsia="MS Mincho" w:hAnsi="Times New Roman"/>
                <w:sz w:val="18"/>
                <w:szCs w:val="18"/>
                <w:lang w:eastAsia="ru-RU"/>
              </w:rPr>
              <w:t>требованиям ФГОС</w:t>
            </w:r>
          </w:p>
        </w:tc>
        <w:tc>
          <w:tcPr>
            <w:tcW w:w="85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9B0B18" w:rsidRDefault="00B540EE" w:rsidP="00313A82">
            <w:pPr>
              <w:autoSpaceDE w:val="0"/>
              <w:autoSpaceDN w:val="0"/>
              <w:adjustRightInd w:val="0"/>
              <w:spacing w:after="0" w:line="240" w:lineRule="auto"/>
              <w:ind w:firstLine="52"/>
              <w:rPr>
                <w:rFonts w:ascii="Times New Roman" w:eastAsia="MS Mincho" w:hAnsi="Times New Roman"/>
                <w:sz w:val="18"/>
                <w:szCs w:val="18"/>
                <w:lang w:eastAsia="ru-RU"/>
              </w:rPr>
            </w:pPr>
          </w:p>
        </w:tc>
      </w:tr>
      <w:tr w:rsidR="00B540EE" w:rsidRPr="009B0B18" w:rsidTr="00FA0981">
        <w:trPr>
          <w:trHeight w:val="407"/>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9B0B18" w:rsidRDefault="00B540EE" w:rsidP="00313A82">
            <w:pPr>
              <w:autoSpaceDE w:val="0"/>
              <w:autoSpaceDN w:val="0"/>
              <w:adjustRightInd w:val="0"/>
              <w:spacing w:after="0" w:line="240" w:lineRule="auto"/>
              <w:ind w:firstLine="52"/>
              <w:rPr>
                <w:rFonts w:ascii="Times New Roman" w:eastAsia="MS Mincho" w:hAnsi="Times New Roman"/>
                <w:sz w:val="18"/>
                <w:szCs w:val="18"/>
                <w:lang w:eastAsia="ru-RU"/>
              </w:rPr>
            </w:pPr>
          </w:p>
        </w:tc>
        <w:tc>
          <w:tcPr>
            <w:tcW w:w="632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9B0B18" w:rsidRDefault="00B540EE" w:rsidP="00313A82">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18"/>
                <w:szCs w:val="18"/>
                <w:lang w:eastAsia="ru-RU"/>
              </w:rPr>
            </w:pPr>
            <w:r w:rsidRPr="009B0B18">
              <w:rPr>
                <w:rFonts w:ascii="Times New Roman" w:eastAsia="MS Mincho" w:hAnsi="Times New Roman"/>
                <w:sz w:val="18"/>
                <w:szCs w:val="18"/>
                <w:lang w:eastAsia="ru-RU"/>
              </w:rPr>
              <w:t>3.</w:t>
            </w:r>
            <w:r w:rsidRPr="009B0B18">
              <w:rPr>
                <w:rFonts w:ascii="Times New Roman" w:eastAsia="MS Mincho" w:hAnsi="Times New Roman"/>
                <w:sz w:val="18"/>
                <w:szCs w:val="18"/>
                <w:lang w:eastAsia="ru-RU"/>
              </w:rPr>
              <w:t> </w:t>
            </w:r>
            <w:r w:rsidRPr="009B0B18">
              <w:rPr>
                <w:rFonts w:ascii="Times New Roman" w:eastAsia="MS Mincho" w:hAnsi="Times New Roman"/>
                <w:sz w:val="18"/>
                <w:szCs w:val="18"/>
                <w:lang w:eastAsia="ru-RU"/>
              </w:rPr>
              <w:t>Обеспечение соответствия санитарно­гигиенических условий требованиям ФГОС основного общего образования</w:t>
            </w:r>
          </w:p>
        </w:tc>
        <w:tc>
          <w:tcPr>
            <w:tcW w:w="85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9B0B18" w:rsidRDefault="00B540EE" w:rsidP="00313A82">
            <w:pPr>
              <w:autoSpaceDE w:val="0"/>
              <w:autoSpaceDN w:val="0"/>
              <w:adjustRightInd w:val="0"/>
              <w:spacing w:after="0" w:line="240" w:lineRule="auto"/>
              <w:ind w:firstLine="52"/>
              <w:rPr>
                <w:rFonts w:ascii="Times New Roman" w:eastAsia="MS Mincho" w:hAnsi="Times New Roman"/>
                <w:sz w:val="18"/>
                <w:szCs w:val="18"/>
                <w:lang w:eastAsia="ru-RU"/>
              </w:rPr>
            </w:pPr>
          </w:p>
        </w:tc>
      </w:tr>
      <w:tr w:rsidR="00B540EE" w:rsidRPr="009B0B18" w:rsidTr="00C66C44">
        <w:trPr>
          <w:trHeight w:val="390"/>
        </w:trPr>
        <w:tc>
          <w:tcPr>
            <w:tcW w:w="2835" w:type="dxa"/>
            <w:vMerge/>
            <w:tcBorders>
              <w:top w:val="single" w:sz="4" w:space="0" w:color="000000"/>
              <w:left w:val="single" w:sz="4" w:space="0" w:color="000000"/>
              <w:bottom w:val="single" w:sz="4" w:space="0" w:color="000000"/>
              <w:right w:val="single" w:sz="4" w:space="0" w:color="000000"/>
            </w:tcBorders>
          </w:tcPr>
          <w:p w:rsidR="00B540EE" w:rsidRPr="009B0B18" w:rsidRDefault="00B540EE" w:rsidP="00313A82">
            <w:pPr>
              <w:autoSpaceDE w:val="0"/>
              <w:autoSpaceDN w:val="0"/>
              <w:adjustRightInd w:val="0"/>
              <w:spacing w:after="0" w:line="240" w:lineRule="auto"/>
              <w:ind w:firstLine="52"/>
              <w:rPr>
                <w:rFonts w:ascii="Times New Roman" w:eastAsia="MS Mincho" w:hAnsi="Times New Roman"/>
                <w:sz w:val="18"/>
                <w:szCs w:val="18"/>
                <w:lang w:eastAsia="ru-RU"/>
              </w:rPr>
            </w:pPr>
          </w:p>
        </w:tc>
        <w:tc>
          <w:tcPr>
            <w:tcW w:w="632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9B0B18" w:rsidRDefault="00B540EE" w:rsidP="00313A82">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18"/>
                <w:szCs w:val="18"/>
                <w:lang w:eastAsia="ru-RU"/>
              </w:rPr>
            </w:pPr>
            <w:r w:rsidRPr="009B0B18">
              <w:rPr>
                <w:rFonts w:ascii="Times New Roman" w:eastAsia="MS Mincho" w:hAnsi="Times New Roman"/>
                <w:sz w:val="18"/>
                <w:szCs w:val="18"/>
                <w:lang w:eastAsia="ru-RU"/>
              </w:rPr>
              <w:t>4.</w:t>
            </w:r>
            <w:r w:rsidRPr="009B0B18">
              <w:rPr>
                <w:rFonts w:ascii="Times New Roman" w:eastAsia="MS Mincho" w:hAnsi="Times New Roman"/>
                <w:sz w:val="18"/>
                <w:szCs w:val="18"/>
                <w:lang w:eastAsia="ru-RU"/>
              </w:rPr>
              <w:t> </w:t>
            </w:r>
            <w:r w:rsidRPr="009B0B18">
              <w:rPr>
                <w:rFonts w:ascii="Times New Roman" w:eastAsia="MS Mincho" w:hAnsi="Times New Roman"/>
                <w:sz w:val="18"/>
                <w:szCs w:val="18"/>
                <w:lang w:eastAsia="ru-RU"/>
              </w:rPr>
              <w:t>Обеспечение соответствия условий реализации ООП противопожарным нормам, нормам охраны труда работников образовательной организации</w:t>
            </w:r>
          </w:p>
        </w:tc>
        <w:tc>
          <w:tcPr>
            <w:tcW w:w="85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9B0B18" w:rsidRDefault="00B540EE" w:rsidP="00313A82">
            <w:pPr>
              <w:autoSpaceDE w:val="0"/>
              <w:autoSpaceDN w:val="0"/>
              <w:adjustRightInd w:val="0"/>
              <w:spacing w:after="0" w:line="240" w:lineRule="auto"/>
              <w:ind w:firstLine="52"/>
              <w:rPr>
                <w:rFonts w:ascii="Times New Roman" w:eastAsia="MS Mincho" w:hAnsi="Times New Roman"/>
                <w:sz w:val="18"/>
                <w:szCs w:val="18"/>
                <w:lang w:eastAsia="ru-RU"/>
              </w:rPr>
            </w:pPr>
          </w:p>
        </w:tc>
      </w:tr>
      <w:tr w:rsidR="00B540EE" w:rsidRPr="009B0B18" w:rsidTr="00FA0981">
        <w:trPr>
          <w:trHeight w:val="486"/>
        </w:trPr>
        <w:tc>
          <w:tcPr>
            <w:tcW w:w="2835" w:type="dxa"/>
            <w:vMerge/>
            <w:tcBorders>
              <w:top w:val="single" w:sz="4" w:space="0" w:color="000000"/>
              <w:left w:val="single" w:sz="4" w:space="0" w:color="000000"/>
              <w:bottom w:val="single" w:sz="4" w:space="0" w:color="000000"/>
              <w:right w:val="single" w:sz="4" w:space="0" w:color="000000"/>
            </w:tcBorders>
          </w:tcPr>
          <w:p w:rsidR="00B540EE" w:rsidRPr="009B0B18" w:rsidRDefault="00B540EE" w:rsidP="00313A82">
            <w:pPr>
              <w:autoSpaceDE w:val="0"/>
              <w:autoSpaceDN w:val="0"/>
              <w:adjustRightInd w:val="0"/>
              <w:spacing w:after="0" w:line="240" w:lineRule="auto"/>
              <w:ind w:firstLine="52"/>
              <w:rPr>
                <w:rFonts w:ascii="Times New Roman" w:eastAsia="MS Mincho" w:hAnsi="Times New Roman"/>
                <w:sz w:val="18"/>
                <w:szCs w:val="18"/>
                <w:lang w:eastAsia="ru-RU"/>
              </w:rPr>
            </w:pPr>
          </w:p>
        </w:tc>
        <w:tc>
          <w:tcPr>
            <w:tcW w:w="632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9B0B18" w:rsidRDefault="00B540EE" w:rsidP="00313A82">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18"/>
                <w:szCs w:val="18"/>
                <w:lang w:eastAsia="ru-RU"/>
              </w:rPr>
            </w:pPr>
            <w:r w:rsidRPr="009B0B18">
              <w:rPr>
                <w:rFonts w:ascii="Times New Roman" w:eastAsia="MS Mincho" w:hAnsi="Times New Roman"/>
                <w:sz w:val="18"/>
                <w:szCs w:val="18"/>
                <w:lang w:eastAsia="ru-RU"/>
              </w:rPr>
              <w:t>5.</w:t>
            </w:r>
            <w:r w:rsidRPr="009B0B18">
              <w:rPr>
                <w:rFonts w:ascii="Times New Roman" w:eastAsia="MS Mincho" w:hAnsi="Times New Roman"/>
                <w:sz w:val="18"/>
                <w:szCs w:val="18"/>
                <w:lang w:eastAsia="ru-RU"/>
              </w:rPr>
              <w:t> </w:t>
            </w:r>
            <w:r w:rsidRPr="009B0B18">
              <w:rPr>
                <w:rFonts w:ascii="Times New Roman" w:eastAsia="MS Mincho" w:hAnsi="Times New Roman"/>
                <w:sz w:val="18"/>
                <w:szCs w:val="18"/>
                <w:lang w:eastAsia="ru-RU"/>
              </w:rPr>
              <w:t>Обеспечение соответствия информационно­образовательной среды требованиям ФГОС основного общего образования</w:t>
            </w:r>
          </w:p>
        </w:tc>
        <w:tc>
          <w:tcPr>
            <w:tcW w:w="85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9B0B18" w:rsidRDefault="00B540EE" w:rsidP="00313A82">
            <w:pPr>
              <w:autoSpaceDE w:val="0"/>
              <w:autoSpaceDN w:val="0"/>
              <w:adjustRightInd w:val="0"/>
              <w:spacing w:after="0" w:line="240" w:lineRule="auto"/>
              <w:ind w:firstLine="52"/>
              <w:rPr>
                <w:rFonts w:ascii="Times New Roman" w:eastAsia="MS Mincho" w:hAnsi="Times New Roman"/>
                <w:sz w:val="18"/>
                <w:szCs w:val="18"/>
                <w:lang w:eastAsia="ru-RU"/>
              </w:rPr>
            </w:pPr>
          </w:p>
        </w:tc>
      </w:tr>
      <w:tr w:rsidR="00B540EE" w:rsidRPr="009B0B18" w:rsidTr="00FA0981">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9B0B18" w:rsidRDefault="00B540EE" w:rsidP="00313A82">
            <w:pPr>
              <w:autoSpaceDE w:val="0"/>
              <w:autoSpaceDN w:val="0"/>
              <w:adjustRightInd w:val="0"/>
              <w:spacing w:after="0" w:line="240" w:lineRule="auto"/>
              <w:ind w:firstLine="52"/>
              <w:rPr>
                <w:rFonts w:ascii="Times New Roman" w:eastAsia="MS Mincho" w:hAnsi="Times New Roman"/>
                <w:sz w:val="18"/>
                <w:szCs w:val="18"/>
                <w:lang w:eastAsia="ru-RU"/>
              </w:rPr>
            </w:pPr>
          </w:p>
        </w:tc>
        <w:tc>
          <w:tcPr>
            <w:tcW w:w="632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9B0B18" w:rsidRDefault="00B540EE" w:rsidP="00313A82">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18"/>
                <w:szCs w:val="18"/>
                <w:lang w:eastAsia="ru-RU"/>
              </w:rPr>
            </w:pPr>
            <w:r w:rsidRPr="009B0B18">
              <w:rPr>
                <w:rFonts w:ascii="Times New Roman" w:eastAsia="MS Mincho" w:hAnsi="Times New Roman"/>
                <w:sz w:val="18"/>
                <w:szCs w:val="18"/>
                <w:lang w:eastAsia="ru-RU"/>
              </w:rPr>
              <w:t>6.</w:t>
            </w:r>
            <w:r w:rsidRPr="009B0B18">
              <w:rPr>
                <w:rFonts w:ascii="Times New Roman" w:eastAsia="MS Mincho" w:hAnsi="Times New Roman"/>
                <w:sz w:val="18"/>
                <w:szCs w:val="18"/>
                <w:lang w:eastAsia="ru-RU"/>
              </w:rPr>
              <w:t> </w:t>
            </w:r>
            <w:r w:rsidRPr="009B0B18">
              <w:rPr>
                <w:rFonts w:ascii="Times New Roman" w:eastAsia="MS Mincho" w:hAnsi="Times New Roman"/>
                <w:sz w:val="18"/>
                <w:szCs w:val="18"/>
                <w:lang w:eastAsia="ru-RU"/>
              </w:rPr>
              <w:t>Обеспечение укомплектованности библиотечно­информационного центра печатными и электронными образовательными ресурсами</w:t>
            </w:r>
          </w:p>
        </w:tc>
        <w:tc>
          <w:tcPr>
            <w:tcW w:w="85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9B0B18" w:rsidRDefault="00B540EE" w:rsidP="009B0B18">
            <w:pPr>
              <w:autoSpaceDE w:val="0"/>
              <w:autoSpaceDN w:val="0"/>
              <w:adjustRightInd w:val="0"/>
              <w:spacing w:after="0" w:line="240" w:lineRule="auto"/>
              <w:rPr>
                <w:rFonts w:ascii="Times New Roman" w:eastAsia="MS Mincho" w:hAnsi="Times New Roman"/>
                <w:sz w:val="18"/>
                <w:szCs w:val="18"/>
                <w:lang w:eastAsia="ru-RU"/>
              </w:rPr>
            </w:pPr>
          </w:p>
        </w:tc>
      </w:tr>
      <w:tr w:rsidR="00B540EE" w:rsidRPr="009B0B18" w:rsidTr="00FA0981">
        <w:trPr>
          <w:trHeight w:val="615"/>
        </w:trPr>
        <w:tc>
          <w:tcPr>
            <w:tcW w:w="2835" w:type="dxa"/>
            <w:vMerge/>
            <w:tcBorders>
              <w:top w:val="single" w:sz="4" w:space="0" w:color="000000"/>
              <w:left w:val="single" w:sz="4" w:space="0" w:color="000000"/>
              <w:bottom w:val="single" w:sz="4" w:space="0" w:color="000000"/>
              <w:right w:val="single" w:sz="4" w:space="0" w:color="000000"/>
            </w:tcBorders>
          </w:tcPr>
          <w:p w:rsidR="00B540EE" w:rsidRPr="009B0B18" w:rsidRDefault="00B540EE" w:rsidP="00313A82">
            <w:pPr>
              <w:autoSpaceDE w:val="0"/>
              <w:autoSpaceDN w:val="0"/>
              <w:adjustRightInd w:val="0"/>
              <w:spacing w:after="0" w:line="240" w:lineRule="auto"/>
              <w:ind w:firstLine="52"/>
              <w:rPr>
                <w:rFonts w:ascii="Times New Roman" w:eastAsia="MS Mincho" w:hAnsi="Times New Roman"/>
                <w:sz w:val="18"/>
                <w:szCs w:val="18"/>
                <w:lang w:eastAsia="ru-RU"/>
              </w:rPr>
            </w:pPr>
          </w:p>
        </w:tc>
        <w:tc>
          <w:tcPr>
            <w:tcW w:w="632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9B0B18" w:rsidRDefault="00B540EE" w:rsidP="00313A82">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18"/>
                <w:szCs w:val="18"/>
                <w:lang w:eastAsia="ru-RU"/>
              </w:rPr>
            </w:pPr>
            <w:r w:rsidRPr="009B0B18">
              <w:rPr>
                <w:rFonts w:ascii="Times New Roman" w:eastAsia="MS Mincho" w:hAnsi="Times New Roman"/>
                <w:sz w:val="18"/>
                <w:szCs w:val="18"/>
                <w:lang w:eastAsia="ru-RU"/>
              </w:rPr>
              <w:t>7.</w:t>
            </w:r>
            <w:r w:rsidRPr="009B0B18">
              <w:rPr>
                <w:rFonts w:ascii="Times New Roman" w:eastAsia="MS Mincho" w:hAnsi="Times New Roman"/>
                <w:sz w:val="18"/>
                <w:szCs w:val="18"/>
                <w:lang w:eastAsia="ru-RU"/>
              </w:rPr>
              <w:t> </w:t>
            </w:r>
            <w:r w:rsidRPr="009B0B18">
              <w:rPr>
                <w:rFonts w:ascii="Times New Roman" w:eastAsia="MS Mincho" w:hAnsi="Times New Roman"/>
                <w:sz w:val="18"/>
                <w:szCs w:val="18"/>
                <w:lang w:eastAsia="ru-RU"/>
              </w:rPr>
              <w:t xml:space="preserve">Наличие доступа </w:t>
            </w:r>
            <w:r w:rsidR="00940668" w:rsidRPr="009B0B18">
              <w:rPr>
                <w:rFonts w:ascii="Times New Roman" w:eastAsia="MS Mincho" w:hAnsi="Times New Roman"/>
                <w:sz w:val="18"/>
                <w:szCs w:val="18"/>
                <w:lang w:eastAsia="ru-RU"/>
              </w:rPr>
              <w:t xml:space="preserve">образовательной организации </w:t>
            </w:r>
            <w:r w:rsidRPr="009B0B18">
              <w:rPr>
                <w:rFonts w:ascii="Times New Roman" w:eastAsia="MS Mincho" w:hAnsi="Times New Roman"/>
                <w:sz w:val="18"/>
                <w:szCs w:val="18"/>
                <w:lang w:eastAsia="ru-RU"/>
              </w:rPr>
              <w:t>к электронным образовательным ресурсам (ЭОР), размещенным в федеральных</w:t>
            </w:r>
            <w:r w:rsidR="00A51045" w:rsidRPr="009B0B18">
              <w:rPr>
                <w:rFonts w:ascii="Times New Roman" w:eastAsia="MS Mincho" w:hAnsi="Times New Roman"/>
                <w:sz w:val="18"/>
                <w:szCs w:val="18"/>
                <w:lang w:eastAsia="ru-RU"/>
              </w:rPr>
              <w:t>,</w:t>
            </w:r>
            <w:r w:rsidRPr="009B0B18">
              <w:rPr>
                <w:rFonts w:ascii="Times New Roman" w:eastAsia="MS Mincho" w:hAnsi="Times New Roman"/>
                <w:sz w:val="18"/>
                <w:szCs w:val="18"/>
                <w:lang w:eastAsia="ru-RU"/>
              </w:rPr>
              <w:t xml:space="preserve"> региональных</w:t>
            </w:r>
            <w:r w:rsidR="00A51045" w:rsidRPr="009B0B18">
              <w:rPr>
                <w:rFonts w:ascii="Times New Roman" w:eastAsia="MS Mincho" w:hAnsi="Times New Roman"/>
                <w:sz w:val="18"/>
                <w:szCs w:val="18"/>
                <w:lang w:eastAsia="ru-RU"/>
              </w:rPr>
              <w:t xml:space="preserve"> и иных</w:t>
            </w:r>
            <w:r w:rsidRPr="009B0B18">
              <w:rPr>
                <w:rFonts w:ascii="Times New Roman" w:eastAsia="MS Mincho" w:hAnsi="Times New Roman"/>
                <w:sz w:val="18"/>
                <w:szCs w:val="18"/>
                <w:lang w:eastAsia="ru-RU"/>
              </w:rPr>
              <w:t xml:space="preserve"> базах данных</w:t>
            </w:r>
          </w:p>
        </w:tc>
        <w:tc>
          <w:tcPr>
            <w:tcW w:w="85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9B0B18" w:rsidRDefault="00B540EE" w:rsidP="00313A82">
            <w:pPr>
              <w:autoSpaceDE w:val="0"/>
              <w:autoSpaceDN w:val="0"/>
              <w:adjustRightInd w:val="0"/>
              <w:spacing w:after="0" w:line="240" w:lineRule="auto"/>
              <w:ind w:firstLine="52"/>
              <w:rPr>
                <w:rFonts w:ascii="Times New Roman" w:eastAsia="MS Mincho" w:hAnsi="Times New Roman"/>
                <w:sz w:val="18"/>
                <w:szCs w:val="18"/>
                <w:lang w:eastAsia="ru-RU"/>
              </w:rPr>
            </w:pPr>
          </w:p>
        </w:tc>
      </w:tr>
      <w:tr w:rsidR="00B540EE" w:rsidRPr="009B0B18" w:rsidTr="00FA0981">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9B0B18" w:rsidRDefault="00B540EE" w:rsidP="00313A82">
            <w:pPr>
              <w:autoSpaceDE w:val="0"/>
              <w:autoSpaceDN w:val="0"/>
              <w:adjustRightInd w:val="0"/>
              <w:spacing w:after="0" w:line="240" w:lineRule="auto"/>
              <w:ind w:firstLine="52"/>
              <w:rPr>
                <w:rFonts w:ascii="Times New Roman" w:eastAsia="MS Mincho" w:hAnsi="Times New Roman"/>
                <w:sz w:val="18"/>
                <w:szCs w:val="18"/>
                <w:lang w:eastAsia="ru-RU"/>
              </w:rPr>
            </w:pPr>
          </w:p>
        </w:tc>
        <w:tc>
          <w:tcPr>
            <w:tcW w:w="632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9B0B18" w:rsidRDefault="00B540EE" w:rsidP="00313A82">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18"/>
                <w:szCs w:val="18"/>
                <w:lang w:eastAsia="ru-RU"/>
              </w:rPr>
            </w:pPr>
            <w:r w:rsidRPr="009B0B18">
              <w:rPr>
                <w:rFonts w:ascii="Times New Roman" w:eastAsia="MS Mincho" w:hAnsi="Times New Roman"/>
                <w:sz w:val="18"/>
                <w:szCs w:val="18"/>
                <w:lang w:eastAsia="ru-RU"/>
              </w:rPr>
              <w:t>8.</w:t>
            </w:r>
            <w:r w:rsidRPr="009B0B18">
              <w:rPr>
                <w:rFonts w:ascii="Times New Roman" w:eastAsia="MS Mincho" w:hAnsi="Times New Roman"/>
                <w:sz w:val="18"/>
                <w:szCs w:val="18"/>
                <w:lang w:eastAsia="ru-RU"/>
              </w:rPr>
              <w:t> </w:t>
            </w:r>
            <w:r w:rsidRPr="009B0B18">
              <w:rPr>
                <w:rFonts w:ascii="Times New Roman" w:eastAsia="MS Mincho" w:hAnsi="Times New Roman"/>
                <w:sz w:val="18"/>
                <w:szCs w:val="18"/>
                <w:lang w:eastAsia="ru-RU"/>
              </w:rPr>
              <w:t xml:space="preserve">Обеспечение контролируемого доступа участников образовательного процесса к информационным образовательным ресурсам в </w:t>
            </w:r>
            <w:r w:rsidR="00201777" w:rsidRPr="009B0B18">
              <w:rPr>
                <w:rFonts w:ascii="Times New Roman" w:eastAsia="MS Mincho" w:hAnsi="Times New Roman"/>
                <w:sz w:val="18"/>
                <w:szCs w:val="18"/>
                <w:lang w:eastAsia="ru-RU"/>
              </w:rPr>
              <w:t xml:space="preserve">сети </w:t>
            </w:r>
            <w:r w:rsidRPr="009B0B18">
              <w:rPr>
                <w:rFonts w:ascii="Times New Roman" w:eastAsia="MS Mincho" w:hAnsi="Times New Roman"/>
                <w:sz w:val="18"/>
                <w:szCs w:val="18"/>
                <w:lang w:eastAsia="ru-RU"/>
              </w:rPr>
              <w:t>Интернет</w:t>
            </w:r>
          </w:p>
        </w:tc>
        <w:tc>
          <w:tcPr>
            <w:tcW w:w="85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9B0B18" w:rsidRDefault="00B540EE" w:rsidP="00313A82">
            <w:pPr>
              <w:autoSpaceDE w:val="0"/>
              <w:autoSpaceDN w:val="0"/>
              <w:adjustRightInd w:val="0"/>
              <w:spacing w:after="0" w:line="240" w:lineRule="auto"/>
              <w:ind w:firstLine="52"/>
              <w:rPr>
                <w:rFonts w:ascii="Times New Roman" w:eastAsia="MS Mincho" w:hAnsi="Times New Roman"/>
                <w:sz w:val="18"/>
                <w:szCs w:val="18"/>
                <w:lang w:eastAsia="ru-RU"/>
              </w:rPr>
            </w:pPr>
          </w:p>
        </w:tc>
      </w:tr>
    </w:tbl>
    <w:p w:rsidR="000A7509" w:rsidRPr="007A76F8" w:rsidRDefault="0005656B" w:rsidP="00313A82">
      <w:pPr>
        <w:spacing w:after="0" w:line="240" w:lineRule="auto"/>
        <w:jc w:val="center"/>
        <w:rPr>
          <w:rFonts w:ascii="Times New Roman" w:hAnsi="Times New Roman"/>
          <w:b/>
          <w:sz w:val="20"/>
          <w:szCs w:val="20"/>
        </w:rPr>
      </w:pPr>
      <w:r w:rsidRPr="007A76F8">
        <w:rPr>
          <w:rFonts w:ascii="Times New Roman" w:hAnsi="Times New Roman"/>
          <w:b/>
          <w:sz w:val="20"/>
          <w:szCs w:val="20"/>
        </w:rPr>
        <w:t>Условные сокращения</w:t>
      </w:r>
    </w:p>
    <w:p w:rsidR="0005656B" w:rsidRPr="007A76F8" w:rsidRDefault="0005656B" w:rsidP="00313A82">
      <w:pPr>
        <w:spacing w:after="0" w:line="240" w:lineRule="auto"/>
        <w:rPr>
          <w:rFonts w:ascii="Times New Roman" w:hAnsi="Times New Roman"/>
          <w:sz w:val="20"/>
          <w:szCs w:val="20"/>
        </w:rPr>
      </w:pPr>
      <w:r w:rsidRPr="007A76F8">
        <w:rPr>
          <w:rFonts w:ascii="Times New Roman" w:hAnsi="Times New Roman"/>
          <w:sz w:val="20"/>
          <w:szCs w:val="20"/>
        </w:rPr>
        <w:t>ФГОС – федеральный государственный образовательный стандарт</w:t>
      </w:r>
    </w:p>
    <w:p w:rsidR="0005656B" w:rsidRPr="007A76F8" w:rsidRDefault="0005656B" w:rsidP="00313A82">
      <w:pPr>
        <w:spacing w:after="0" w:line="240" w:lineRule="auto"/>
        <w:rPr>
          <w:rFonts w:ascii="Times New Roman" w:hAnsi="Times New Roman"/>
          <w:sz w:val="20"/>
          <w:szCs w:val="20"/>
        </w:rPr>
      </w:pPr>
      <w:r w:rsidRPr="007A76F8">
        <w:rPr>
          <w:rFonts w:ascii="Times New Roman" w:hAnsi="Times New Roman"/>
          <w:sz w:val="20"/>
          <w:szCs w:val="20"/>
        </w:rPr>
        <w:t>ФГОС ООО – федеральный государственный образовательный стандарт основного общего образования</w:t>
      </w:r>
    </w:p>
    <w:p w:rsidR="0005656B" w:rsidRPr="007A76F8" w:rsidRDefault="0005656B" w:rsidP="00313A82">
      <w:pPr>
        <w:spacing w:after="0" w:line="240" w:lineRule="auto"/>
        <w:rPr>
          <w:rFonts w:ascii="Times New Roman" w:hAnsi="Times New Roman"/>
          <w:sz w:val="20"/>
          <w:szCs w:val="20"/>
        </w:rPr>
      </w:pPr>
      <w:r w:rsidRPr="007A76F8">
        <w:rPr>
          <w:rFonts w:ascii="Times New Roman" w:hAnsi="Times New Roman"/>
          <w:sz w:val="20"/>
          <w:szCs w:val="20"/>
        </w:rPr>
        <w:t>ПООП ООО – примерная основная образовательная программа основного общего образования</w:t>
      </w:r>
    </w:p>
    <w:p w:rsidR="0005656B" w:rsidRPr="007A76F8" w:rsidRDefault="0005656B" w:rsidP="00313A82">
      <w:pPr>
        <w:spacing w:after="0" w:line="240" w:lineRule="auto"/>
        <w:rPr>
          <w:rFonts w:ascii="Times New Roman" w:hAnsi="Times New Roman"/>
          <w:sz w:val="20"/>
          <w:szCs w:val="20"/>
        </w:rPr>
      </w:pPr>
      <w:r w:rsidRPr="007A76F8">
        <w:rPr>
          <w:rFonts w:ascii="Times New Roman" w:hAnsi="Times New Roman"/>
          <w:sz w:val="20"/>
          <w:szCs w:val="20"/>
        </w:rPr>
        <w:t>ООП ООО – основная образовательная программа основного общего образования</w:t>
      </w:r>
    </w:p>
    <w:p w:rsidR="0005656B" w:rsidRPr="007A76F8" w:rsidRDefault="0005656B" w:rsidP="00313A82">
      <w:pPr>
        <w:spacing w:after="0" w:line="240" w:lineRule="auto"/>
        <w:rPr>
          <w:rFonts w:ascii="Times New Roman" w:hAnsi="Times New Roman"/>
          <w:sz w:val="20"/>
          <w:szCs w:val="20"/>
        </w:rPr>
      </w:pPr>
      <w:r w:rsidRPr="007A76F8">
        <w:rPr>
          <w:rFonts w:ascii="Times New Roman" w:hAnsi="Times New Roman"/>
          <w:sz w:val="20"/>
          <w:szCs w:val="20"/>
        </w:rPr>
        <w:t>ООП – основная образовательная программа</w:t>
      </w:r>
    </w:p>
    <w:p w:rsidR="0005656B" w:rsidRPr="007A76F8" w:rsidRDefault="0005656B" w:rsidP="00313A82">
      <w:pPr>
        <w:spacing w:after="0" w:line="240" w:lineRule="auto"/>
        <w:rPr>
          <w:rFonts w:ascii="Times New Roman" w:hAnsi="Times New Roman"/>
          <w:sz w:val="20"/>
          <w:szCs w:val="20"/>
        </w:rPr>
      </w:pPr>
      <w:r w:rsidRPr="007A76F8">
        <w:rPr>
          <w:rFonts w:ascii="Times New Roman" w:hAnsi="Times New Roman"/>
          <w:sz w:val="20"/>
          <w:szCs w:val="20"/>
        </w:rPr>
        <w:t>УУД – универсальные учебные действия</w:t>
      </w:r>
    </w:p>
    <w:p w:rsidR="0005656B" w:rsidRPr="007A76F8" w:rsidRDefault="0005656B" w:rsidP="00313A82">
      <w:pPr>
        <w:spacing w:after="0" w:line="240" w:lineRule="auto"/>
        <w:rPr>
          <w:rFonts w:ascii="Times New Roman" w:hAnsi="Times New Roman"/>
          <w:sz w:val="20"/>
          <w:szCs w:val="20"/>
        </w:rPr>
      </w:pPr>
      <w:r w:rsidRPr="007A76F8">
        <w:rPr>
          <w:rFonts w:ascii="Times New Roman" w:hAnsi="Times New Roman"/>
          <w:sz w:val="20"/>
          <w:szCs w:val="20"/>
        </w:rPr>
        <w:t>ИКТ – информационно-коммуникационные технологии</w:t>
      </w:r>
    </w:p>
    <w:p w:rsidR="0005656B" w:rsidRPr="007A76F8" w:rsidRDefault="0005656B" w:rsidP="00313A82">
      <w:pPr>
        <w:spacing w:after="0" w:line="240" w:lineRule="auto"/>
        <w:rPr>
          <w:rFonts w:ascii="Times New Roman" w:hAnsi="Times New Roman"/>
          <w:sz w:val="20"/>
          <w:szCs w:val="20"/>
        </w:rPr>
      </w:pPr>
      <w:r w:rsidRPr="007A76F8">
        <w:rPr>
          <w:rFonts w:ascii="Times New Roman" w:hAnsi="Times New Roman"/>
          <w:sz w:val="20"/>
          <w:szCs w:val="20"/>
        </w:rPr>
        <w:t>ОВЗ – ограниченные возможности здоровья</w:t>
      </w:r>
    </w:p>
    <w:p w:rsidR="0005656B" w:rsidRPr="007A76F8" w:rsidRDefault="0005656B" w:rsidP="00313A82">
      <w:pPr>
        <w:spacing w:after="0" w:line="240" w:lineRule="auto"/>
        <w:rPr>
          <w:rFonts w:ascii="Times New Roman" w:hAnsi="Times New Roman"/>
          <w:sz w:val="20"/>
          <w:szCs w:val="20"/>
        </w:rPr>
      </w:pPr>
      <w:r w:rsidRPr="007A76F8">
        <w:rPr>
          <w:rFonts w:ascii="Times New Roman" w:hAnsi="Times New Roman"/>
          <w:sz w:val="20"/>
          <w:szCs w:val="20"/>
        </w:rPr>
        <w:t>ПКР – программа коррекционной работы</w:t>
      </w:r>
    </w:p>
    <w:p w:rsidR="0005656B" w:rsidRPr="007A76F8" w:rsidRDefault="0005656B" w:rsidP="00313A82">
      <w:pPr>
        <w:spacing w:after="0" w:line="240" w:lineRule="auto"/>
        <w:rPr>
          <w:rFonts w:ascii="Times New Roman" w:hAnsi="Times New Roman"/>
          <w:sz w:val="20"/>
          <w:szCs w:val="20"/>
        </w:rPr>
      </w:pPr>
      <w:r w:rsidRPr="007A76F8">
        <w:rPr>
          <w:rFonts w:ascii="Times New Roman" w:hAnsi="Times New Roman"/>
          <w:sz w:val="20"/>
          <w:szCs w:val="20"/>
        </w:rPr>
        <w:t>ПМПК -  психолого-медико-педагогическ</w:t>
      </w:r>
      <w:r w:rsidR="00086D62" w:rsidRPr="007A76F8">
        <w:rPr>
          <w:rFonts w:ascii="Times New Roman" w:hAnsi="Times New Roman"/>
          <w:sz w:val="20"/>
          <w:szCs w:val="20"/>
        </w:rPr>
        <w:t>ая</w:t>
      </w:r>
      <w:r w:rsidRPr="007A76F8">
        <w:rPr>
          <w:rFonts w:ascii="Times New Roman" w:hAnsi="Times New Roman"/>
          <w:sz w:val="20"/>
          <w:szCs w:val="20"/>
        </w:rPr>
        <w:t xml:space="preserve"> комиссия</w:t>
      </w:r>
    </w:p>
    <w:p w:rsidR="0005656B" w:rsidRPr="00A04C72" w:rsidRDefault="0005656B" w:rsidP="00417558">
      <w:pPr>
        <w:spacing w:after="0" w:line="240" w:lineRule="auto"/>
        <w:rPr>
          <w:rFonts w:ascii="Times New Roman" w:hAnsi="Times New Roman"/>
          <w:b/>
          <w:szCs w:val="28"/>
        </w:rPr>
      </w:pPr>
      <w:r w:rsidRPr="007A76F8">
        <w:rPr>
          <w:rFonts w:ascii="Times New Roman" w:hAnsi="Times New Roman"/>
          <w:sz w:val="20"/>
          <w:szCs w:val="20"/>
        </w:rPr>
        <w:t>ПМПк - психолого-медико-педагогическ</w:t>
      </w:r>
      <w:r w:rsidR="00086D62" w:rsidRPr="007A76F8">
        <w:rPr>
          <w:rFonts w:ascii="Times New Roman" w:hAnsi="Times New Roman"/>
          <w:sz w:val="20"/>
          <w:szCs w:val="20"/>
        </w:rPr>
        <w:t>ий</w:t>
      </w:r>
      <w:r w:rsidRPr="007A76F8">
        <w:rPr>
          <w:rFonts w:ascii="Times New Roman" w:hAnsi="Times New Roman"/>
          <w:sz w:val="20"/>
          <w:szCs w:val="20"/>
        </w:rPr>
        <w:t xml:space="preserve"> консилиумУМК – учебно-методический комплекс</w:t>
      </w:r>
    </w:p>
    <w:tbl>
      <w:tblPr>
        <w:tblStyle w:val="myTableStyle0"/>
        <w:tblOverlap w:val="never"/>
        <w:tblW w:w="6000" w:type="dxa"/>
        <w:jc w:val="center"/>
        <w:tblInd w:w="0" w:type="dxa"/>
        <w:tblLook w:val="04A0" w:firstRow="1" w:lastRow="0" w:firstColumn="1" w:lastColumn="0" w:noHBand="0" w:noVBand="1"/>
      </w:tblPr>
      <w:tblGrid>
        <w:gridCol w:w="1607"/>
        <w:gridCol w:w="5653"/>
      </w:tblGrid>
      <w:tr w:rsidR="00024A5E">
        <w:trPr>
          <w:jc w:val="center"/>
        </w:trPr>
        <w:tc>
          <w:tcPr>
            <w:tcW w:w="0" w:type="auto"/>
            <w:gridSpan w:val="2"/>
            <w:tcMar>
              <w:top w:w="150" w:type="dxa"/>
              <w:left w:w="350" w:type="dxa"/>
              <w:bottom w:w="0" w:type="dxa"/>
              <w:right w:w="350" w:type="dxa"/>
            </w:tcMar>
          </w:tcPr>
          <w:p w:rsidR="00024A5E" w:rsidRDefault="00E64B33">
            <w:pPr>
              <w:jc w:val="center"/>
              <w:rPr>
                <w:b/>
                <w:bCs/>
                <w:sz w:val="36"/>
                <w:szCs w:val="36"/>
              </w:rPr>
            </w:pPr>
            <w:r>
              <w:rPr>
                <w:b/>
                <w:bCs/>
                <w:sz w:val="36"/>
                <w:szCs w:val="36"/>
              </w:rPr>
              <w:t>ДОКУМЕНТ ПОДПИСАН ЭЛЕКТРОННОЙ ПОДПИСЬЮ</w:t>
            </w:r>
          </w:p>
        </w:tc>
      </w:tr>
      <w:tr w:rsidR="00024A5E">
        <w:trPr>
          <w:jc w:val="center"/>
        </w:trPr>
        <w:tc>
          <w:tcPr>
            <w:tcW w:w="0" w:type="auto"/>
            <w:gridSpan w:val="2"/>
            <w:tcMar>
              <w:left w:w="0" w:type="dxa"/>
              <w:bottom w:w="150" w:type="dxa"/>
              <w:right w:w="0" w:type="dxa"/>
            </w:tcMar>
          </w:tcPr>
          <w:p w:rsidR="00024A5E" w:rsidRDefault="00E64B33">
            <w:pPr>
              <w:shd w:val="clear" w:color="auto" w:fill="000000"/>
              <w:spacing w:before="50" w:after="50" w:line="240" w:lineRule="auto"/>
              <w:jc w:val="center"/>
              <w:rPr>
                <w:b/>
                <w:bCs/>
                <w:color w:val="FFFFFF"/>
              </w:rPr>
            </w:pPr>
            <w:r>
              <w:rPr>
                <w:b/>
                <w:bCs/>
                <w:color w:val="FFFFFF"/>
              </w:rPr>
              <w:t>СВЕДЕНИЯ О СЕРТИФИКАТЕ ЭП</w:t>
            </w:r>
          </w:p>
        </w:tc>
      </w:tr>
      <w:tr w:rsidR="00024A5E">
        <w:trPr>
          <w:jc w:val="center"/>
        </w:trPr>
        <w:tc>
          <w:tcPr>
            <w:tcW w:w="0" w:type="auto"/>
          </w:tcPr>
          <w:p w:rsidR="00024A5E" w:rsidRDefault="00E64B33">
            <w:r>
              <w:t>Сертификат</w:t>
            </w:r>
          </w:p>
        </w:tc>
        <w:tc>
          <w:tcPr>
            <w:tcW w:w="0" w:type="auto"/>
          </w:tcPr>
          <w:p w:rsidR="00024A5E" w:rsidRDefault="00E64B33">
            <w:r>
              <w:t>603332450510203670830559428146817986133868575809</w:t>
            </w:r>
          </w:p>
        </w:tc>
      </w:tr>
      <w:tr w:rsidR="00024A5E">
        <w:trPr>
          <w:jc w:val="center"/>
        </w:trPr>
        <w:tc>
          <w:tcPr>
            <w:tcW w:w="0" w:type="auto"/>
          </w:tcPr>
          <w:p w:rsidR="00024A5E" w:rsidRDefault="00E64B33">
            <w:r>
              <w:t>Владелец</w:t>
            </w:r>
          </w:p>
        </w:tc>
        <w:tc>
          <w:tcPr>
            <w:tcW w:w="0" w:type="auto"/>
          </w:tcPr>
          <w:p w:rsidR="00024A5E" w:rsidRDefault="00E64B33">
            <w:r>
              <w:t>Магомедова Сабият Багандовна</w:t>
            </w:r>
          </w:p>
        </w:tc>
      </w:tr>
      <w:tr w:rsidR="00024A5E">
        <w:trPr>
          <w:jc w:val="center"/>
        </w:trPr>
        <w:tc>
          <w:tcPr>
            <w:tcW w:w="0" w:type="auto"/>
          </w:tcPr>
          <w:p w:rsidR="00024A5E" w:rsidRDefault="00E64B33">
            <w:r>
              <w:t>Действителен</w:t>
            </w:r>
          </w:p>
        </w:tc>
        <w:tc>
          <w:tcPr>
            <w:tcW w:w="0" w:type="auto"/>
          </w:tcPr>
          <w:p w:rsidR="00024A5E" w:rsidRDefault="00E64B33">
            <w:r>
              <w:t>С 02.03.</w:t>
            </w:r>
            <w:r w:rsidR="002667E7">
              <w:t>2023</w:t>
            </w:r>
            <w:r>
              <w:t xml:space="preserve"> по 02.03.2023</w:t>
            </w:r>
          </w:p>
        </w:tc>
      </w:tr>
    </w:tbl>
    <w:p w:rsidR="00E64B33" w:rsidRDefault="00E64B33"/>
    <w:tbl>
      <w:tblPr>
        <w:tblStyle w:val="myTableStyle0"/>
        <w:tblOverlap w:val="never"/>
        <w:tblW w:w="6000" w:type="dxa"/>
        <w:jc w:val="center"/>
        <w:tblInd w:w="0" w:type="dxa"/>
        <w:tblLook w:val="04A0" w:firstRow="1" w:lastRow="0" w:firstColumn="1" w:lastColumn="0" w:noHBand="0" w:noVBand="1"/>
      </w:tblPr>
      <w:tblGrid>
        <w:gridCol w:w="1607"/>
        <w:gridCol w:w="5653"/>
      </w:tblGrid>
      <w:tr w:rsidR="006D6A2C">
        <w:trPr>
          <w:jc w:val="center"/>
        </w:trPr>
        <w:tc>
          <w:tcPr>
            <w:tcW w:w="0" w:type="auto"/>
            <w:gridSpan w:val="2"/>
            <w:tcMar>
              <w:top w:w="150" w:type="dxa"/>
              <w:left w:w="350" w:type="dxa"/>
              <w:bottom w:w="0" w:type="dxa"/>
              <w:right w:w="350" w:type="dxa"/>
            </w:tcMar>
          </w:tcPr>
          <w:p w:rsidR="006D6A2C" w:rsidRDefault="00F80944">
            <w:pPr>
              <w:jc w:val="center"/>
              <w:rPr>
                <w:b/>
                <w:bCs/>
                <w:sz w:val="36"/>
                <w:szCs w:val="36"/>
              </w:rPr>
            </w:pPr>
            <w:r>
              <w:rPr>
                <w:b/>
                <w:bCs/>
                <w:sz w:val="36"/>
                <w:szCs w:val="36"/>
              </w:rPr>
              <w:t>ДОКУМЕНТ ПОДПИСАН ЭЛЕКТРОННОЙ ПОДПИСЬЮ</w:t>
            </w:r>
          </w:p>
        </w:tc>
      </w:tr>
      <w:tr w:rsidR="006D6A2C">
        <w:trPr>
          <w:jc w:val="center"/>
        </w:trPr>
        <w:tc>
          <w:tcPr>
            <w:tcW w:w="0" w:type="auto"/>
            <w:gridSpan w:val="2"/>
            <w:tcMar>
              <w:left w:w="0" w:type="dxa"/>
              <w:bottom w:w="150" w:type="dxa"/>
              <w:right w:w="0" w:type="dxa"/>
            </w:tcMar>
          </w:tcPr>
          <w:p w:rsidR="006D6A2C" w:rsidRDefault="00F80944">
            <w:pPr>
              <w:shd w:val="clear" w:color="auto" w:fill="000000"/>
              <w:spacing w:before="50" w:after="50" w:line="240" w:lineRule="auto"/>
              <w:jc w:val="center"/>
              <w:rPr>
                <w:b/>
                <w:bCs/>
                <w:color w:val="FFFFFF"/>
              </w:rPr>
            </w:pPr>
            <w:r>
              <w:rPr>
                <w:b/>
                <w:bCs/>
                <w:color w:val="FFFFFF"/>
              </w:rPr>
              <w:t>СВЕДЕНИЯ О СЕРТИФИКАТЕ ЭП</w:t>
            </w:r>
          </w:p>
        </w:tc>
      </w:tr>
      <w:tr w:rsidR="006D6A2C">
        <w:trPr>
          <w:jc w:val="center"/>
        </w:trPr>
        <w:tc>
          <w:tcPr>
            <w:tcW w:w="0" w:type="auto"/>
          </w:tcPr>
          <w:p w:rsidR="006D6A2C" w:rsidRDefault="00F80944">
            <w:r>
              <w:t>Сертификат</w:t>
            </w:r>
          </w:p>
        </w:tc>
        <w:tc>
          <w:tcPr>
            <w:tcW w:w="0" w:type="auto"/>
          </w:tcPr>
          <w:p w:rsidR="006D6A2C" w:rsidRDefault="00F80944">
            <w:r>
              <w:t>603332450510203670830559428146817986133868575809</w:t>
            </w:r>
          </w:p>
        </w:tc>
      </w:tr>
      <w:tr w:rsidR="006D6A2C">
        <w:trPr>
          <w:jc w:val="center"/>
        </w:trPr>
        <w:tc>
          <w:tcPr>
            <w:tcW w:w="0" w:type="auto"/>
          </w:tcPr>
          <w:p w:rsidR="006D6A2C" w:rsidRDefault="00F80944">
            <w:r>
              <w:t>Владелец</w:t>
            </w:r>
          </w:p>
        </w:tc>
        <w:tc>
          <w:tcPr>
            <w:tcW w:w="0" w:type="auto"/>
          </w:tcPr>
          <w:p w:rsidR="006D6A2C" w:rsidRDefault="00F80944">
            <w:r>
              <w:t>Магомедова Сабият Багандовна</w:t>
            </w:r>
          </w:p>
        </w:tc>
      </w:tr>
      <w:tr w:rsidR="006D6A2C">
        <w:trPr>
          <w:jc w:val="center"/>
        </w:trPr>
        <w:tc>
          <w:tcPr>
            <w:tcW w:w="0" w:type="auto"/>
          </w:tcPr>
          <w:p w:rsidR="006D6A2C" w:rsidRDefault="00F80944">
            <w:r>
              <w:t>Действителен</w:t>
            </w:r>
          </w:p>
        </w:tc>
        <w:tc>
          <w:tcPr>
            <w:tcW w:w="0" w:type="auto"/>
          </w:tcPr>
          <w:p w:rsidR="006D6A2C" w:rsidRDefault="00F80944">
            <w:r>
              <w:t>С 02.03.</w:t>
            </w:r>
            <w:r w:rsidR="002667E7">
              <w:t>2023</w:t>
            </w:r>
            <w:r>
              <w:t xml:space="preserve"> по 02.03.2023</w:t>
            </w:r>
          </w:p>
        </w:tc>
      </w:tr>
    </w:tbl>
    <w:p w:rsidR="00F80944" w:rsidRDefault="00F80944"/>
    <w:sectPr w:rsidR="00F80944" w:rsidSect="005A2358">
      <w:footerReference w:type="default" r:id="rId82"/>
      <w:pgSz w:w="11906" w:h="16838"/>
      <w:pgMar w:top="568" w:right="567" w:bottom="1134" w:left="1134" w:header="68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450B" w:rsidRDefault="001E450B" w:rsidP="00B540EE">
      <w:pPr>
        <w:spacing w:after="0" w:line="240" w:lineRule="auto"/>
      </w:pPr>
      <w:r>
        <w:separator/>
      </w:r>
    </w:p>
  </w:endnote>
  <w:endnote w:type="continuationSeparator" w:id="0">
    <w:p w:rsidR="001E450B" w:rsidRDefault="001E450B" w:rsidP="00B540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ヒラギノ角ゴ Pro W3">
    <w:charset w:val="4E"/>
    <w:family w:val="auto"/>
    <w:pitch w:val="variable"/>
    <w:sig w:usb0="E00002FF" w:usb1="7AC7FFFF" w:usb2="00000012" w:usb3="00000000" w:csb0="0002000D"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SchoolBookC">
    <w:altName w:val="Gabriola"/>
    <w:panose1 w:val="00000000000000000000"/>
    <w:charset w:val="00"/>
    <w:family w:val="decorative"/>
    <w:notTrueType/>
    <w:pitch w:val="variable"/>
    <w:sig w:usb0="00000203" w:usb1="00000000" w:usb2="00000000" w:usb3="00000000" w:csb0="00000005" w:csb1="00000000"/>
  </w:font>
  <w:font w:name="Segoe UI">
    <w:panose1 w:val="020B0502040204020203"/>
    <w:charset w:val="00"/>
    <w:family w:val="swiss"/>
    <w:notTrueType/>
    <w:pitch w:val="variable"/>
    <w:sig w:usb0="00000003" w:usb1="00000000" w:usb2="00000000" w:usb3="00000000" w:csb0="00000001" w:csb1="00000000"/>
  </w:font>
  <w:font w:name="Microsoft Sans Serif">
    <w:panose1 w:val="020B0604020202020204"/>
    <w:charset w:val="CC"/>
    <w:family w:val="swiss"/>
    <w:pitch w:val="variable"/>
    <w:sig w:usb0="E1002AFF" w:usb1="C0000002" w:usb2="00000008"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Times">
    <w:panose1 w:val="02020603050405020304"/>
    <w:charset w:val="CC"/>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7558" w:rsidRPr="00A47E4B" w:rsidRDefault="00941181" w:rsidP="00314F0F">
    <w:pPr>
      <w:pStyle w:val="af"/>
      <w:jc w:val="center"/>
      <w:rPr>
        <w:sz w:val="12"/>
        <w:szCs w:val="12"/>
      </w:rPr>
    </w:pPr>
    <w:r w:rsidRPr="00A47E4B">
      <w:rPr>
        <w:sz w:val="12"/>
        <w:szCs w:val="12"/>
      </w:rPr>
      <w:fldChar w:fldCharType="begin"/>
    </w:r>
    <w:r w:rsidR="00417558" w:rsidRPr="00A47E4B">
      <w:rPr>
        <w:sz w:val="12"/>
        <w:szCs w:val="12"/>
      </w:rPr>
      <w:instrText>PAGE   \* MERGEFORMAT</w:instrText>
    </w:r>
    <w:r w:rsidRPr="00A47E4B">
      <w:rPr>
        <w:sz w:val="12"/>
        <w:szCs w:val="12"/>
      </w:rPr>
      <w:fldChar w:fldCharType="separate"/>
    </w:r>
    <w:r w:rsidR="002435C9">
      <w:rPr>
        <w:noProof/>
        <w:sz w:val="12"/>
        <w:szCs w:val="12"/>
      </w:rPr>
      <w:t>21</w:t>
    </w:r>
    <w:r w:rsidRPr="00A47E4B">
      <w:rPr>
        <w:sz w:val="12"/>
        <w:szCs w:val="12"/>
      </w:rPr>
      <w:fldChar w:fldCharType="end"/>
    </w:r>
  </w:p>
  <w:p w:rsidR="00417558" w:rsidRDefault="00417558">
    <w:pPr>
      <w:pStyle w:val="af"/>
    </w:pPr>
  </w:p>
  <w:p w:rsidR="00417558" w:rsidRDefault="0041755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450B" w:rsidRDefault="001E450B" w:rsidP="00B540EE">
      <w:pPr>
        <w:spacing w:after="0" w:line="240" w:lineRule="auto"/>
      </w:pPr>
      <w:r>
        <w:separator/>
      </w:r>
    </w:p>
  </w:footnote>
  <w:footnote w:type="continuationSeparator" w:id="0">
    <w:p w:rsidR="001E450B" w:rsidRDefault="001E450B" w:rsidP="00B540EE">
      <w:pPr>
        <w:spacing w:after="0" w:line="240" w:lineRule="auto"/>
      </w:pPr>
      <w:r>
        <w:continuationSeparator/>
      </w:r>
    </w:p>
  </w:footnote>
  <w:footnote w:id="1">
    <w:p w:rsidR="00417558" w:rsidRDefault="00417558">
      <w:pPr>
        <w:pStyle w:val="af4"/>
      </w:pPr>
      <w:r>
        <w:rPr>
          <w:rStyle w:val="af3"/>
        </w:rPr>
        <w:footnoteRef/>
      </w:r>
      <w:r w:rsidRPr="00B13DC5">
        <w:rPr>
          <w:szCs w:val="28"/>
        </w:rPr>
        <w:t xml:space="preserve">см. </w:t>
      </w:r>
      <w:r w:rsidRPr="00B13DC5">
        <w:t>Лотман Ю. М. История и типология русской культуры. СПб.: Искусство-СПБ, 2002. С. 16</w:t>
      </w:r>
    </w:p>
  </w:footnote>
  <w:footnote w:id="2">
    <w:p w:rsidR="00417558" w:rsidRPr="00A47E4B" w:rsidRDefault="00417558" w:rsidP="009A2DE7">
      <w:pPr>
        <w:pStyle w:val="afff8"/>
        <w:spacing w:line="240" w:lineRule="auto"/>
        <w:ind w:firstLine="0"/>
        <w:outlineLvl w:val="0"/>
        <w:rPr>
          <w:b/>
          <w:sz w:val="14"/>
          <w:szCs w:val="14"/>
        </w:rPr>
      </w:pPr>
      <w:r w:rsidRPr="006940DA">
        <w:rPr>
          <w:rStyle w:val="af3"/>
          <w:sz w:val="20"/>
          <w:szCs w:val="20"/>
        </w:rPr>
        <w:footnoteRef/>
      </w:r>
      <w:r w:rsidRPr="00A47E4B">
        <w:rPr>
          <w:sz w:val="14"/>
          <w:szCs w:val="14"/>
        </w:rPr>
        <w:t>Планируемые результаты представлены в виде общего перечня для курсов отечественной и всеобщей истории. Это объясняется тем, что при разработке планируемых результатов за основу принята структура познавательной деятельности школьников. В широком смысле речь идет о методологической общности. В то же время общий перечень способствует установлению содержательных связей курсов отечественной и всеобщей истории, что всегда является актуальной задачей для преподавателей. В календарно-тематическом планировании и вметодических разработках планируемые результаты могут конкретизироваться применительно к курсу, разделу, теме.</w:t>
      </w:r>
    </w:p>
  </w:footnote>
  <w:footnote w:id="3">
    <w:p w:rsidR="00417558" w:rsidRDefault="00417558" w:rsidP="00FF65A6">
      <w:pPr>
        <w:pStyle w:val="af4"/>
      </w:pPr>
      <w:r>
        <w:rPr>
          <w:rStyle w:val="af3"/>
        </w:rPr>
        <w:footnoteRef/>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4">
    <w:p w:rsidR="00417558" w:rsidRDefault="00417558" w:rsidP="00FF65A6">
      <w:pPr>
        <w:pStyle w:val="af4"/>
      </w:pPr>
      <w:r>
        <w:rPr>
          <w:rStyle w:val="af3"/>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 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5">
    <w:p w:rsidR="00417558" w:rsidRDefault="00417558" w:rsidP="00FF65A6">
      <w:pPr>
        <w:pStyle w:val="af4"/>
      </w:pPr>
      <w:r>
        <w:rPr>
          <w:rStyle w:val="af3"/>
        </w:rPr>
        <w:footnoteRef/>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6">
    <w:p w:rsidR="00417558" w:rsidRDefault="00417558" w:rsidP="00FF65A6">
      <w:pPr>
        <w:pStyle w:val="af4"/>
      </w:pPr>
      <w:r>
        <w:rPr>
          <w:rStyle w:val="af3"/>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 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7">
    <w:p w:rsidR="00417558" w:rsidRPr="00A47E4B" w:rsidRDefault="00417558" w:rsidP="00FF65A6">
      <w:pPr>
        <w:pStyle w:val="af4"/>
        <w:rPr>
          <w:sz w:val="14"/>
          <w:szCs w:val="14"/>
        </w:rPr>
      </w:pPr>
      <w:r>
        <w:rPr>
          <w:rStyle w:val="af3"/>
        </w:rPr>
        <w:footnoteRef/>
      </w:r>
      <w:r w:rsidRPr="00A47E4B">
        <w:rPr>
          <w:sz w:val="14"/>
          <w:szCs w:val="14"/>
        </w:rPr>
        <w:t>Здесь и далее – знать определение понятия, знать и уметь доказывать свойства (признаки, если они есть) понятия,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footnote>
  <w:footnote w:id="8">
    <w:p w:rsidR="00417558" w:rsidRPr="0031528B" w:rsidRDefault="00417558" w:rsidP="002F5340">
      <w:pPr>
        <w:pStyle w:val="af4"/>
        <w:rPr>
          <w:sz w:val="16"/>
          <w:szCs w:val="16"/>
        </w:rPr>
      </w:pPr>
      <w:r w:rsidRPr="0031528B">
        <w:rPr>
          <w:rStyle w:val="af3"/>
          <w:sz w:val="16"/>
          <w:szCs w:val="16"/>
        </w:rPr>
        <w:footnoteRef/>
      </w:r>
      <w:r w:rsidRPr="0031528B">
        <w:rPr>
          <w:sz w:val="16"/>
          <w:szCs w:val="16"/>
        </w:rPr>
        <w:t xml:space="preserve"> Осуществляется в соответствии со статьей №92 Федерального закона «Об образовании в Российской Федерации»</w:t>
      </w:r>
    </w:p>
  </w:footnote>
  <w:footnote w:id="9">
    <w:p w:rsidR="00417558" w:rsidRPr="0031528B" w:rsidRDefault="00417558" w:rsidP="002F5340">
      <w:pPr>
        <w:pStyle w:val="af4"/>
        <w:rPr>
          <w:sz w:val="16"/>
          <w:szCs w:val="16"/>
        </w:rPr>
      </w:pPr>
      <w:r w:rsidRPr="0031528B">
        <w:rPr>
          <w:rStyle w:val="af3"/>
          <w:sz w:val="16"/>
          <w:szCs w:val="16"/>
        </w:rPr>
        <w:footnoteRef/>
      </w:r>
      <w:r w:rsidRPr="0031528B">
        <w:rPr>
          <w:sz w:val="16"/>
          <w:szCs w:val="16"/>
        </w:rPr>
        <w:t xml:space="preserve"> Осуществляется в соответствии со статьей №95 Федерального закона «Об образовании в Российской Федерации»</w:t>
      </w:r>
    </w:p>
  </w:footnote>
  <w:footnote w:id="10">
    <w:p w:rsidR="00417558" w:rsidRPr="0031528B" w:rsidRDefault="00417558" w:rsidP="002F5340">
      <w:pPr>
        <w:pStyle w:val="af4"/>
        <w:rPr>
          <w:sz w:val="16"/>
          <w:szCs w:val="16"/>
        </w:rPr>
      </w:pPr>
      <w:r w:rsidRPr="0031528B">
        <w:rPr>
          <w:rStyle w:val="af3"/>
          <w:sz w:val="16"/>
          <w:szCs w:val="16"/>
        </w:rPr>
        <w:footnoteRef/>
      </w:r>
      <w:r w:rsidRPr="0031528B">
        <w:rPr>
          <w:sz w:val="16"/>
          <w:szCs w:val="16"/>
        </w:rPr>
        <w:t xml:space="preserve"> Осуществляется в соответствии со статьей №97 Федерального закона «Об образовании в Российской Федерации»</w:t>
      </w:r>
    </w:p>
  </w:footnote>
  <w:footnote w:id="11">
    <w:p w:rsidR="00417558" w:rsidRPr="0031528B" w:rsidRDefault="00417558" w:rsidP="0012121B">
      <w:pPr>
        <w:pStyle w:val="afffa"/>
        <w:spacing w:line="240" w:lineRule="auto"/>
        <w:ind w:firstLine="709"/>
        <w:rPr>
          <w:sz w:val="14"/>
          <w:szCs w:val="14"/>
          <w:lang w:eastAsia="ru-RU"/>
        </w:rPr>
      </w:pPr>
      <w:r>
        <w:rPr>
          <w:rStyle w:val="af3"/>
        </w:rPr>
        <w:footnoteRef/>
      </w:r>
      <w:r w:rsidRPr="0031528B">
        <w:rPr>
          <w:rStyle w:val="dash041e0431044b0447043d044b0439char1"/>
          <w:sz w:val="14"/>
          <w:szCs w:val="14"/>
        </w:rPr>
        <w:t>Накопленная оценка рассматривается как способ фиксации освоения учащимся основных умений, характеризующих достижение каждого планируемого результата на всех этапах его формирования. (Например, с этой целью может использоваться лист продвижения, построенный на основе списков итоговых и тематических результатов.) Накопленная оценка фиксирует достижение а) предметных результатов, продемонстрированных в ходе процедур текущей и тематической оценки, б) метапредметных и частично –личностных результатов, связанных с оценкой поведения, прилежания, а также с оценкой готовности и способности делать осознанный выбор профиля обучения, продемонстрированных в ходе внутришкольных мониторингов и в) той части предметных, метапредметных и личностных результатов, отраженных в портфолио, которая свидетельствует о достижении высоких уровней освоения планируемых результатов и(или) позитивной динамике в освоении планируемы результатов.</w:t>
      </w:r>
    </w:p>
    <w:p w:rsidR="00417558" w:rsidRPr="0031528B" w:rsidRDefault="00417558">
      <w:pPr>
        <w:pStyle w:val="af4"/>
        <w:rPr>
          <w:sz w:val="16"/>
          <w:szCs w:val="16"/>
        </w:rPr>
      </w:pPr>
    </w:p>
  </w:footnote>
  <w:footnote w:id="12">
    <w:p w:rsidR="00417558" w:rsidRPr="0031528B" w:rsidRDefault="00417558" w:rsidP="002F5340">
      <w:pPr>
        <w:pStyle w:val="af4"/>
        <w:jc w:val="both"/>
        <w:rPr>
          <w:sz w:val="16"/>
          <w:szCs w:val="16"/>
        </w:rPr>
      </w:pPr>
      <w:r w:rsidRPr="00B222AB">
        <w:rPr>
          <w:rStyle w:val="af3"/>
        </w:rPr>
        <w:footnoteRef/>
      </w:r>
      <w:r w:rsidRPr="0031528B">
        <w:rPr>
          <w:bCs/>
          <w:iCs/>
          <w:sz w:val="16"/>
          <w:szCs w:val="16"/>
        </w:rPr>
        <w:t>См. например, "Порядок проведения государственной итоговой аттестации по образовательным программам основного общего образования". Утвержден Приказом Минобрнауки РФ от 25 декабря 2013 г., №1394.</w:t>
      </w:r>
    </w:p>
  </w:footnote>
  <w:footnote w:id="13">
    <w:p w:rsidR="00417558" w:rsidRPr="00025D75" w:rsidRDefault="00417558">
      <w:pPr>
        <w:pStyle w:val="af4"/>
      </w:pPr>
      <w:r w:rsidRPr="00025D75">
        <w:rPr>
          <w:rStyle w:val="af3"/>
        </w:rPr>
        <w:footnoteRef/>
      </w:r>
      <w:r w:rsidRPr="00025D75">
        <w:t xml:space="preserve"> Такой раздел программы может быть скорректирован и дополнен в соответствии с конкретными особенностями и текущими условиями функционирования образовательной организации.</w:t>
      </w:r>
    </w:p>
  </w:footnote>
  <w:footnote w:id="14">
    <w:p w:rsidR="00417558" w:rsidRPr="00275F4D" w:rsidRDefault="00417558" w:rsidP="0012121B">
      <w:pPr>
        <w:spacing w:after="0" w:line="240" w:lineRule="auto"/>
        <w:jc w:val="both"/>
        <w:rPr>
          <w:rFonts w:ascii="Times New Roman" w:hAnsi="Times New Roman"/>
          <w:sz w:val="20"/>
          <w:szCs w:val="20"/>
        </w:rPr>
      </w:pPr>
      <w:r w:rsidRPr="00275F4D">
        <w:rPr>
          <w:rStyle w:val="af3"/>
          <w:sz w:val="20"/>
          <w:szCs w:val="20"/>
        </w:rPr>
        <w:footnoteRef/>
      </w:r>
      <w:r w:rsidRPr="00275F4D">
        <w:rPr>
          <w:rFonts w:ascii="Times New Roman" w:hAnsi="Times New Roman"/>
          <w:sz w:val="20"/>
          <w:szCs w:val="20"/>
        </w:rPr>
        <w:t xml:space="preserve"> Пр</w:t>
      </w:r>
      <w:r>
        <w:rPr>
          <w:rFonts w:ascii="Times New Roman" w:hAnsi="Times New Roman"/>
          <w:sz w:val="20"/>
          <w:szCs w:val="20"/>
        </w:rPr>
        <w:t>имерная пр</w:t>
      </w:r>
      <w:r w:rsidRPr="00275F4D">
        <w:rPr>
          <w:rFonts w:ascii="Times New Roman" w:hAnsi="Times New Roman"/>
          <w:sz w:val="20"/>
          <w:szCs w:val="20"/>
        </w:rPr>
        <w:t>ограмма определяет основной корпус  произведений, авторов, тем для каждой группы классов (с возможными пересечениями)</w:t>
      </w:r>
      <w:r>
        <w:rPr>
          <w:rFonts w:ascii="Times New Roman" w:hAnsi="Times New Roman"/>
          <w:sz w:val="20"/>
          <w:szCs w:val="20"/>
        </w:rPr>
        <w:t>. В</w:t>
      </w:r>
      <w:r w:rsidRPr="00275F4D">
        <w:rPr>
          <w:rFonts w:ascii="Times New Roman" w:hAnsi="Times New Roman"/>
          <w:sz w:val="20"/>
          <w:szCs w:val="20"/>
        </w:rPr>
        <w:t xml:space="preserve">се указания на классы носят рекомендательный характер. </w:t>
      </w:r>
    </w:p>
    <w:p w:rsidR="00417558" w:rsidRPr="00C7059D" w:rsidRDefault="00417558" w:rsidP="0042291A">
      <w:pPr>
        <w:pStyle w:val="af4"/>
        <w:rPr>
          <w:sz w:val="22"/>
          <w:szCs w:val="22"/>
        </w:rPr>
      </w:pPr>
    </w:p>
  </w:footnote>
  <w:footnote w:id="15">
    <w:p w:rsidR="00417558" w:rsidRDefault="00417558" w:rsidP="00B540EE">
      <w:pPr>
        <w:pStyle w:val="af4"/>
      </w:pPr>
      <w:r>
        <w:rPr>
          <w:rStyle w:val="af3"/>
          <w:rFonts w:eastAsia="Calibri"/>
        </w:rPr>
        <w:footnoteRef/>
      </w:r>
      <w:r>
        <w:t xml:space="preserve"> Для освоения техник обработки материалов, необходимых для реализации проектного замысла, проводятся мастер-классы как форма внеурочной деятельности, посещаемая обучающимися по выбору.</w:t>
      </w:r>
    </w:p>
  </w:footnote>
  <w:footnote w:id="16">
    <w:p w:rsidR="00417558" w:rsidRPr="00BD39C0" w:rsidRDefault="00417558">
      <w:pPr>
        <w:pStyle w:val="af4"/>
        <w:rPr>
          <w:sz w:val="12"/>
          <w:szCs w:val="12"/>
        </w:rPr>
      </w:pPr>
      <w:r w:rsidRPr="00BD39C0">
        <w:rPr>
          <w:rStyle w:val="af3"/>
          <w:sz w:val="12"/>
          <w:szCs w:val="12"/>
        </w:rPr>
        <w:footnoteRef/>
      </w:r>
      <w:r w:rsidRPr="00BD39C0">
        <w:rPr>
          <w:sz w:val="12"/>
          <w:szCs w:val="12"/>
        </w:rPr>
        <w:t xml:space="preserve"> 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footnote>
  <w:footnote w:id="17">
    <w:p w:rsidR="00417558" w:rsidRPr="00BD39C0" w:rsidRDefault="00417558" w:rsidP="00B540EE">
      <w:pPr>
        <w:pStyle w:val="af4"/>
        <w:rPr>
          <w:sz w:val="12"/>
          <w:szCs w:val="12"/>
        </w:rPr>
      </w:pPr>
      <w:r w:rsidRPr="00BD39C0">
        <w:rPr>
          <w:rStyle w:val="af3"/>
          <w:sz w:val="12"/>
          <w:szCs w:val="12"/>
        </w:rPr>
        <w:footnoteRef/>
      </w:r>
      <w:r w:rsidRPr="00BD39C0">
        <w:rPr>
          <w:sz w:val="12"/>
          <w:szCs w:val="12"/>
        </w:rPr>
        <w:t xml:space="preserve"> Для бесснежных районов Российской Федерации или в отсутствие условий для занятий лыжной подготовкой разрешается заменять модуль «Лыжные гонки» на двигательную активность на свежем воздухе.</w:t>
      </w:r>
    </w:p>
  </w:footnote>
  <w:footnote w:id="18">
    <w:p w:rsidR="00417558" w:rsidRPr="009B0B18" w:rsidRDefault="00417558">
      <w:pPr>
        <w:pStyle w:val="af4"/>
        <w:rPr>
          <w:sz w:val="14"/>
          <w:szCs w:val="14"/>
        </w:rPr>
      </w:pPr>
      <w:r>
        <w:rPr>
          <w:rStyle w:val="af3"/>
        </w:rPr>
        <w:footnoteRef/>
      </w:r>
      <w:r w:rsidRPr="009B0B18">
        <w:rPr>
          <w:sz w:val="14"/>
          <w:szCs w:val="14"/>
        </w:rPr>
        <w:t>Письмо Департамента общего образования Минобрнауки России « О методике оценки уровня квалификации педагогических работников (от 29 ноября 2010 г. № 03</w:t>
      </w:r>
      <w:r w:rsidRPr="009B0B18">
        <w:rPr>
          <w:sz w:val="14"/>
          <w:szCs w:val="14"/>
        </w:rPr>
        <w:softHyphen/>
        <w:t>339).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491C"/>
    <w:multiLevelType w:val="hybridMultilevel"/>
    <w:tmpl w:val="00004D06"/>
    <w:lvl w:ilvl="0" w:tplc="00004DB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9B5F6C"/>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0A275D8"/>
    <w:multiLevelType w:val="hybridMultilevel"/>
    <w:tmpl w:val="760AE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0BD03FF"/>
    <w:multiLevelType w:val="hybridMultilevel"/>
    <w:tmpl w:val="1AE4D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0CA7A8D"/>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177538E"/>
    <w:multiLevelType w:val="hybridMultilevel"/>
    <w:tmpl w:val="34CC03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2CD1850"/>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03186683"/>
    <w:multiLevelType w:val="multilevel"/>
    <w:tmpl w:val="1F2403F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39069B0"/>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3C71A9D"/>
    <w:multiLevelType w:val="multilevel"/>
    <w:tmpl w:val="5FDCFA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47C3980"/>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1">
    <w:nsid w:val="05007690"/>
    <w:multiLevelType w:val="hybridMultilevel"/>
    <w:tmpl w:val="7C960FCE"/>
    <w:lvl w:ilvl="0" w:tplc="04190001">
      <w:start w:val="1"/>
      <w:numFmt w:val="bullet"/>
      <w:lvlText w:val=""/>
      <w:lvlJc w:val="left"/>
      <w:pPr>
        <w:ind w:left="1308" w:hanging="360"/>
      </w:pPr>
      <w:rPr>
        <w:rFonts w:ascii="Symbol" w:hAnsi="Symbol" w:hint="default"/>
      </w:rPr>
    </w:lvl>
    <w:lvl w:ilvl="1" w:tplc="04190003" w:tentative="1">
      <w:start w:val="1"/>
      <w:numFmt w:val="bullet"/>
      <w:lvlText w:val="o"/>
      <w:lvlJc w:val="left"/>
      <w:pPr>
        <w:ind w:left="2028" w:hanging="360"/>
      </w:pPr>
      <w:rPr>
        <w:rFonts w:ascii="Courier New" w:hAnsi="Courier New" w:cs="Courier New" w:hint="default"/>
      </w:rPr>
    </w:lvl>
    <w:lvl w:ilvl="2" w:tplc="04190005" w:tentative="1">
      <w:start w:val="1"/>
      <w:numFmt w:val="bullet"/>
      <w:lvlText w:val=""/>
      <w:lvlJc w:val="left"/>
      <w:pPr>
        <w:ind w:left="2748" w:hanging="360"/>
      </w:pPr>
      <w:rPr>
        <w:rFonts w:ascii="Wingdings" w:hAnsi="Wingdings" w:hint="default"/>
      </w:rPr>
    </w:lvl>
    <w:lvl w:ilvl="3" w:tplc="04190001" w:tentative="1">
      <w:start w:val="1"/>
      <w:numFmt w:val="bullet"/>
      <w:lvlText w:val=""/>
      <w:lvlJc w:val="left"/>
      <w:pPr>
        <w:ind w:left="3468" w:hanging="360"/>
      </w:pPr>
      <w:rPr>
        <w:rFonts w:ascii="Symbol" w:hAnsi="Symbol" w:hint="default"/>
      </w:rPr>
    </w:lvl>
    <w:lvl w:ilvl="4" w:tplc="04190003" w:tentative="1">
      <w:start w:val="1"/>
      <w:numFmt w:val="bullet"/>
      <w:lvlText w:val="o"/>
      <w:lvlJc w:val="left"/>
      <w:pPr>
        <w:ind w:left="4188" w:hanging="360"/>
      </w:pPr>
      <w:rPr>
        <w:rFonts w:ascii="Courier New" w:hAnsi="Courier New" w:cs="Courier New" w:hint="default"/>
      </w:rPr>
    </w:lvl>
    <w:lvl w:ilvl="5" w:tplc="04190005" w:tentative="1">
      <w:start w:val="1"/>
      <w:numFmt w:val="bullet"/>
      <w:lvlText w:val=""/>
      <w:lvlJc w:val="left"/>
      <w:pPr>
        <w:ind w:left="4908" w:hanging="360"/>
      </w:pPr>
      <w:rPr>
        <w:rFonts w:ascii="Wingdings" w:hAnsi="Wingdings" w:hint="default"/>
      </w:rPr>
    </w:lvl>
    <w:lvl w:ilvl="6" w:tplc="04190001" w:tentative="1">
      <w:start w:val="1"/>
      <w:numFmt w:val="bullet"/>
      <w:lvlText w:val=""/>
      <w:lvlJc w:val="left"/>
      <w:pPr>
        <w:ind w:left="5628" w:hanging="360"/>
      </w:pPr>
      <w:rPr>
        <w:rFonts w:ascii="Symbol" w:hAnsi="Symbol" w:hint="default"/>
      </w:rPr>
    </w:lvl>
    <w:lvl w:ilvl="7" w:tplc="04190003" w:tentative="1">
      <w:start w:val="1"/>
      <w:numFmt w:val="bullet"/>
      <w:lvlText w:val="o"/>
      <w:lvlJc w:val="left"/>
      <w:pPr>
        <w:ind w:left="6348" w:hanging="360"/>
      </w:pPr>
      <w:rPr>
        <w:rFonts w:ascii="Courier New" w:hAnsi="Courier New" w:cs="Courier New" w:hint="default"/>
      </w:rPr>
    </w:lvl>
    <w:lvl w:ilvl="8" w:tplc="04190005" w:tentative="1">
      <w:start w:val="1"/>
      <w:numFmt w:val="bullet"/>
      <w:lvlText w:val=""/>
      <w:lvlJc w:val="left"/>
      <w:pPr>
        <w:ind w:left="7068" w:hanging="360"/>
      </w:pPr>
      <w:rPr>
        <w:rFonts w:ascii="Wingdings" w:hAnsi="Wingdings" w:hint="default"/>
      </w:rPr>
    </w:lvl>
  </w:abstractNum>
  <w:abstractNum w:abstractNumId="12">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3">
    <w:nsid w:val="0556714E"/>
    <w:multiLevelType w:val="hybridMultilevel"/>
    <w:tmpl w:val="243A49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079A5F25"/>
    <w:multiLevelType w:val="multilevel"/>
    <w:tmpl w:val="A4EEC56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80B4059"/>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089F7116"/>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093B50E0"/>
    <w:multiLevelType w:val="multilevel"/>
    <w:tmpl w:val="123CEAD8"/>
    <w:lvl w:ilvl="0">
      <w:start w:val="1"/>
      <w:numFmt w:val="bullet"/>
      <w:lvlText w:val=""/>
      <w:lvlJc w:val="left"/>
      <w:pPr>
        <w:tabs>
          <w:tab w:val="num" w:pos="720"/>
        </w:tabs>
        <w:ind w:left="720" w:hanging="360"/>
      </w:pPr>
      <w:rPr>
        <w:rFonts w:ascii="Symbol" w:hAnsi="Symbol"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096B09B0"/>
    <w:multiLevelType w:val="multilevel"/>
    <w:tmpl w:val="B4128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096D5DCB"/>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0A0800C6"/>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A3E183F"/>
    <w:multiLevelType w:val="hybridMultilevel"/>
    <w:tmpl w:val="1EC02C12"/>
    <w:lvl w:ilvl="0" w:tplc="04190001">
      <w:start w:val="1"/>
      <w:numFmt w:val="bullet"/>
      <w:lvlText w:val=""/>
      <w:lvlJc w:val="left"/>
      <w:pPr>
        <w:ind w:left="793" w:hanging="360"/>
      </w:pPr>
      <w:rPr>
        <w:rFonts w:ascii="Symbol" w:hAnsi="Symbol" w:hint="default"/>
      </w:rPr>
    </w:lvl>
    <w:lvl w:ilvl="1" w:tplc="134472E4">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2">
    <w:nsid w:val="0AD12A2B"/>
    <w:multiLevelType w:val="hybridMultilevel"/>
    <w:tmpl w:val="523403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0B5D2C94"/>
    <w:multiLevelType w:val="multilevel"/>
    <w:tmpl w:val="ED3A66B0"/>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4">
    <w:nsid w:val="0B834F8F"/>
    <w:multiLevelType w:val="hybridMultilevel"/>
    <w:tmpl w:val="D436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0B882400"/>
    <w:multiLevelType w:val="multilevel"/>
    <w:tmpl w:val="B36006B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0CE55F08"/>
    <w:multiLevelType w:val="hybridMultilevel"/>
    <w:tmpl w:val="0178B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0D4846D9"/>
    <w:multiLevelType w:val="hybridMultilevel"/>
    <w:tmpl w:val="8EF852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0D5C4657"/>
    <w:multiLevelType w:val="hybridMultilevel"/>
    <w:tmpl w:val="4D681ED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9">
    <w:nsid w:val="107207BC"/>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108910C3"/>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11EE0DD5"/>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12A57FF0"/>
    <w:multiLevelType w:val="hybridMultilevel"/>
    <w:tmpl w:val="F56A88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153A0290"/>
    <w:multiLevelType w:val="hybridMultilevel"/>
    <w:tmpl w:val="0120A7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5">
    <w:nsid w:val="159D526D"/>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16880B14"/>
    <w:multiLevelType w:val="hybridMultilevel"/>
    <w:tmpl w:val="6EF2DB1A"/>
    <w:lvl w:ilvl="0" w:tplc="CDEC9144">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18BB7B20"/>
    <w:multiLevelType w:val="multilevel"/>
    <w:tmpl w:val="198EC2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19A62CB3"/>
    <w:multiLevelType w:val="multilevel"/>
    <w:tmpl w:val="0028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1BAC5D0A"/>
    <w:multiLevelType w:val="hybridMultilevel"/>
    <w:tmpl w:val="E904C964"/>
    <w:lvl w:ilvl="0" w:tplc="B302E1FA">
      <w:start w:val="1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0">
    <w:nsid w:val="1C0B7CFC"/>
    <w:multiLevelType w:val="hybridMultilevel"/>
    <w:tmpl w:val="BF187C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1C714931"/>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1D39531F"/>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1D811956"/>
    <w:multiLevelType w:val="hybridMultilevel"/>
    <w:tmpl w:val="72DCE5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nsid w:val="1D9C26E4"/>
    <w:multiLevelType w:val="hybridMultilevel"/>
    <w:tmpl w:val="7A8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1E9025B0"/>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1EF264A5"/>
    <w:multiLevelType w:val="hybridMultilevel"/>
    <w:tmpl w:val="BB52AB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nsid w:val="1F4F3EE8"/>
    <w:multiLevelType w:val="multilevel"/>
    <w:tmpl w:val="07A6C054"/>
    <w:lvl w:ilvl="0">
      <w:start w:val="1"/>
      <w:numFmt w:val="bullet"/>
      <w:lvlText w:val="‒"/>
      <w:lvlJc w:val="left"/>
      <w:pPr>
        <w:tabs>
          <w:tab w:val="num" w:pos="720"/>
        </w:tabs>
        <w:ind w:left="720" w:hanging="360"/>
      </w:pPr>
      <w:rPr>
        <w:rFonts w:ascii="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1F8D2B2F"/>
    <w:multiLevelType w:val="multilevel"/>
    <w:tmpl w:val="B5DC262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20120C62"/>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20150DA6"/>
    <w:multiLevelType w:val="hybridMultilevel"/>
    <w:tmpl w:val="77289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20547E03"/>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20C42634"/>
    <w:multiLevelType w:val="multilevel"/>
    <w:tmpl w:val="C0C4923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20D554DA"/>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214C197D"/>
    <w:multiLevelType w:val="multilevel"/>
    <w:tmpl w:val="2496D1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220308D3"/>
    <w:multiLevelType w:val="multilevel"/>
    <w:tmpl w:val="4A66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227513AA"/>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230D5381"/>
    <w:multiLevelType w:val="hybridMultilevel"/>
    <w:tmpl w:val="647C47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nsid w:val="23E412FF"/>
    <w:multiLevelType w:val="hybridMultilevel"/>
    <w:tmpl w:val="EA2C4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2460331B"/>
    <w:multiLevelType w:val="hybridMultilevel"/>
    <w:tmpl w:val="C7BAE0E8"/>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60">
    <w:nsid w:val="24E93E8A"/>
    <w:multiLevelType w:val="hybridMultilevel"/>
    <w:tmpl w:val="F5ECEF62"/>
    <w:lvl w:ilvl="0" w:tplc="CDEC9144">
      <w:start w:val="1"/>
      <w:numFmt w:val="bullet"/>
      <w:lvlText w:val=""/>
      <w:lvlJc w:val="left"/>
      <w:pPr>
        <w:tabs>
          <w:tab w:val="num" w:pos="1287"/>
        </w:tabs>
        <w:ind w:left="1287"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61">
    <w:nsid w:val="256A7D13"/>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26EC5F12"/>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3">
    <w:nsid w:val="26F660DB"/>
    <w:multiLevelType w:val="multilevel"/>
    <w:tmpl w:val="7D98AA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276166C3"/>
    <w:multiLevelType w:val="hybridMultilevel"/>
    <w:tmpl w:val="143A6550"/>
    <w:lvl w:ilvl="0" w:tplc="04190001">
      <w:start w:val="1"/>
      <w:numFmt w:val="bullet"/>
      <w:lvlText w:val=""/>
      <w:lvlJc w:val="left"/>
      <w:pPr>
        <w:ind w:left="369" w:hanging="360"/>
      </w:pPr>
      <w:rPr>
        <w:rFonts w:ascii="Symbol" w:hAnsi="Symbol"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65">
    <w:nsid w:val="27BC0EDF"/>
    <w:multiLevelType w:val="hybridMultilevel"/>
    <w:tmpl w:val="87D0D468"/>
    <w:lvl w:ilvl="0" w:tplc="0419000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6">
    <w:nsid w:val="27C85A32"/>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27CC70F4"/>
    <w:multiLevelType w:val="multilevel"/>
    <w:tmpl w:val="3F32DF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27DC4CF6"/>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9">
    <w:nsid w:val="29C22A6E"/>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2B4F3600"/>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1">
    <w:nsid w:val="2B934FC4"/>
    <w:multiLevelType w:val="hybridMultilevel"/>
    <w:tmpl w:val="7D84B084"/>
    <w:lvl w:ilvl="0" w:tplc="4178EE5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12445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C6D73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665AC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D83B3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02CC2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AE047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92BD7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30671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2">
    <w:nsid w:val="2BCE3E87"/>
    <w:multiLevelType w:val="multilevel"/>
    <w:tmpl w:val="E640D8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2BE8139D"/>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74">
    <w:nsid w:val="2C044764"/>
    <w:multiLevelType w:val="hybridMultilevel"/>
    <w:tmpl w:val="1FEACBC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5">
    <w:nsid w:val="2C587840"/>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2CC00F93"/>
    <w:multiLevelType w:val="hybridMultilevel"/>
    <w:tmpl w:val="DFBA6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7">
    <w:nsid w:val="2D31710E"/>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2D4A224D"/>
    <w:multiLevelType w:val="hybridMultilevel"/>
    <w:tmpl w:val="337A2C50"/>
    <w:lvl w:ilvl="0" w:tplc="85AA4BA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2D851136"/>
    <w:multiLevelType w:val="hybridMultilevel"/>
    <w:tmpl w:val="FD288424"/>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2DCD3B3D"/>
    <w:multiLevelType w:val="hybridMultilevel"/>
    <w:tmpl w:val="7D243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2E1D4160"/>
    <w:multiLevelType w:val="multilevel"/>
    <w:tmpl w:val="6FAE0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2F7D7F1E"/>
    <w:multiLevelType w:val="hybridMultilevel"/>
    <w:tmpl w:val="EB8C1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2F9D51A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84">
    <w:nsid w:val="31C93090"/>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3348196D"/>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3360339B"/>
    <w:multiLevelType w:val="hybridMultilevel"/>
    <w:tmpl w:val="1B8AC6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7">
    <w:nsid w:val="34A14F67"/>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350B2F91"/>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9">
    <w:nsid w:val="363E25B0"/>
    <w:multiLevelType w:val="hybridMultilevel"/>
    <w:tmpl w:val="337A56EC"/>
    <w:lvl w:ilvl="0" w:tplc="6D8C3704">
      <w:start w:val="1"/>
      <w:numFmt w:val="bullet"/>
      <w:lvlText w:val="‒"/>
      <w:lvlJc w:val="left"/>
      <w:pPr>
        <w:ind w:left="178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0">
    <w:nsid w:val="3654689A"/>
    <w:multiLevelType w:val="hybridMultilevel"/>
    <w:tmpl w:val="4886B40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1">
    <w:nsid w:val="36BA4C27"/>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37730689"/>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378410B9"/>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37A9051F"/>
    <w:multiLevelType w:val="hybridMultilevel"/>
    <w:tmpl w:val="4DD447AA"/>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95">
    <w:nsid w:val="37B37AFB"/>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6">
    <w:nsid w:val="399F4197"/>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97">
    <w:nsid w:val="39F478D6"/>
    <w:multiLevelType w:val="multilevel"/>
    <w:tmpl w:val="D44AAB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3A2434CD"/>
    <w:multiLevelType w:val="hybridMultilevel"/>
    <w:tmpl w:val="D6B21B42"/>
    <w:lvl w:ilvl="0" w:tplc="71931073">
      <w:start w:val="1"/>
      <w:numFmt w:val="decimal"/>
      <w:lvlText w:val="%1."/>
      <w:lvlJc w:val="left"/>
      <w:pPr>
        <w:ind w:left="720" w:hanging="360"/>
      </w:pPr>
    </w:lvl>
    <w:lvl w:ilvl="1" w:tplc="71931073" w:tentative="1">
      <w:start w:val="1"/>
      <w:numFmt w:val="lowerLetter"/>
      <w:lvlText w:val="%2."/>
      <w:lvlJc w:val="left"/>
      <w:pPr>
        <w:ind w:left="1440" w:hanging="360"/>
      </w:pPr>
    </w:lvl>
    <w:lvl w:ilvl="2" w:tplc="71931073" w:tentative="1">
      <w:start w:val="1"/>
      <w:numFmt w:val="lowerRoman"/>
      <w:lvlText w:val="%3."/>
      <w:lvlJc w:val="right"/>
      <w:pPr>
        <w:ind w:left="2160" w:hanging="180"/>
      </w:pPr>
    </w:lvl>
    <w:lvl w:ilvl="3" w:tplc="71931073" w:tentative="1">
      <w:start w:val="1"/>
      <w:numFmt w:val="decimal"/>
      <w:lvlText w:val="%4."/>
      <w:lvlJc w:val="left"/>
      <w:pPr>
        <w:ind w:left="2880" w:hanging="360"/>
      </w:pPr>
    </w:lvl>
    <w:lvl w:ilvl="4" w:tplc="71931073" w:tentative="1">
      <w:start w:val="1"/>
      <w:numFmt w:val="lowerLetter"/>
      <w:lvlText w:val="%5."/>
      <w:lvlJc w:val="left"/>
      <w:pPr>
        <w:ind w:left="3600" w:hanging="360"/>
      </w:pPr>
    </w:lvl>
    <w:lvl w:ilvl="5" w:tplc="71931073" w:tentative="1">
      <w:start w:val="1"/>
      <w:numFmt w:val="lowerRoman"/>
      <w:lvlText w:val="%6."/>
      <w:lvlJc w:val="right"/>
      <w:pPr>
        <w:ind w:left="4320" w:hanging="180"/>
      </w:pPr>
    </w:lvl>
    <w:lvl w:ilvl="6" w:tplc="71931073" w:tentative="1">
      <w:start w:val="1"/>
      <w:numFmt w:val="decimal"/>
      <w:lvlText w:val="%7."/>
      <w:lvlJc w:val="left"/>
      <w:pPr>
        <w:ind w:left="5040" w:hanging="360"/>
      </w:pPr>
    </w:lvl>
    <w:lvl w:ilvl="7" w:tplc="71931073" w:tentative="1">
      <w:start w:val="1"/>
      <w:numFmt w:val="lowerLetter"/>
      <w:lvlText w:val="%8."/>
      <w:lvlJc w:val="left"/>
      <w:pPr>
        <w:ind w:left="5760" w:hanging="360"/>
      </w:pPr>
    </w:lvl>
    <w:lvl w:ilvl="8" w:tplc="71931073" w:tentative="1">
      <w:start w:val="1"/>
      <w:numFmt w:val="lowerRoman"/>
      <w:lvlText w:val="%9."/>
      <w:lvlJc w:val="right"/>
      <w:pPr>
        <w:ind w:left="6480" w:hanging="180"/>
      </w:pPr>
    </w:lvl>
  </w:abstractNum>
  <w:abstractNum w:abstractNumId="99">
    <w:nsid w:val="3A6336FD"/>
    <w:multiLevelType w:val="hybridMultilevel"/>
    <w:tmpl w:val="4606A59A"/>
    <w:lvl w:ilvl="0" w:tplc="041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0">
    <w:nsid w:val="3B8A5BD6"/>
    <w:multiLevelType w:val="hybridMultilevel"/>
    <w:tmpl w:val="E6F85A94"/>
    <w:lvl w:ilvl="0" w:tplc="3BEAD834">
      <w:start w:val="1"/>
      <w:numFmt w:val="bullet"/>
      <w:lvlText w:val=""/>
      <w:lvlJc w:val="left"/>
      <w:pPr>
        <w:ind w:left="1571" w:hanging="360"/>
      </w:pPr>
      <w:rPr>
        <w:rFonts w:ascii="Symbol" w:hAnsi="Symbol"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01">
    <w:nsid w:val="3BE46466"/>
    <w:multiLevelType w:val="multilevel"/>
    <w:tmpl w:val="ADD2ED8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i w:val="0"/>
      </w:rPr>
    </w:lvl>
    <w:lvl w:ilvl="2">
      <w:start w:val="1"/>
      <w:numFmt w:val="decimal"/>
      <w:isLgl/>
      <w:lvlText w:val="%1.%2.%3."/>
      <w:lvlJc w:val="left"/>
      <w:pPr>
        <w:ind w:left="1430" w:hanging="720"/>
      </w:pPr>
      <w:rPr>
        <w:rFonts w:hint="default"/>
        <w:b/>
        <w:bCs/>
        <w:i w:val="0"/>
        <w:iCs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02">
    <w:nsid w:val="3BE8696A"/>
    <w:multiLevelType w:val="hybridMultilevel"/>
    <w:tmpl w:val="9BF6AC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3BFB578D"/>
    <w:multiLevelType w:val="multilevel"/>
    <w:tmpl w:val="118ED4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5">
    <w:nsid w:val="3CB94699"/>
    <w:multiLevelType w:val="multilevel"/>
    <w:tmpl w:val="411EA5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nsid w:val="3CEF6543"/>
    <w:multiLevelType w:val="multilevel"/>
    <w:tmpl w:val="1E7CC1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nsid w:val="3CF7143D"/>
    <w:multiLevelType w:val="hybridMultilevel"/>
    <w:tmpl w:val="164CD294"/>
    <w:lvl w:ilvl="0" w:tplc="9830530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8">
    <w:nsid w:val="3D28597D"/>
    <w:multiLevelType w:val="hybridMultilevel"/>
    <w:tmpl w:val="D262AA5C"/>
    <w:lvl w:ilvl="0" w:tplc="5DAAA5AC">
      <w:start w:val="1"/>
      <w:numFmt w:val="decimal"/>
      <w:lvlText w:val="%1."/>
      <w:lvlJc w:val="righ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09">
    <w:nsid w:val="3D3736F3"/>
    <w:multiLevelType w:val="multilevel"/>
    <w:tmpl w:val="A1A480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nsid w:val="3D69361C"/>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1">
    <w:nsid w:val="3DB46478"/>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3E5808A8"/>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3">
    <w:nsid w:val="3E993F2E"/>
    <w:multiLevelType w:val="hybridMultilevel"/>
    <w:tmpl w:val="9B128464"/>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14">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3F7E0ECF"/>
    <w:multiLevelType w:val="hybridMultilevel"/>
    <w:tmpl w:val="C37CF478"/>
    <w:lvl w:ilvl="0" w:tplc="04190001">
      <w:start w:val="1"/>
      <w:numFmt w:val="bullet"/>
      <w:lvlText w:val=""/>
      <w:lvlJc w:val="left"/>
      <w:pPr>
        <w:ind w:left="1068"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7">
    <w:nsid w:val="40291BB1"/>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405C431A"/>
    <w:multiLevelType w:val="hybridMultilevel"/>
    <w:tmpl w:val="400A2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9">
    <w:nsid w:val="4122791B"/>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42574DBE"/>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428D58C5"/>
    <w:multiLevelType w:val="hybridMultilevel"/>
    <w:tmpl w:val="B282C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2">
    <w:nsid w:val="429624EB"/>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42AF7A27"/>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42DC413D"/>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432A5210"/>
    <w:multiLevelType w:val="hybridMultilevel"/>
    <w:tmpl w:val="F626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nsid w:val="432E798E"/>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7">
    <w:nsid w:val="434C6AFD"/>
    <w:multiLevelType w:val="hybridMultilevel"/>
    <w:tmpl w:val="073831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444F53B1"/>
    <w:multiLevelType w:val="multilevel"/>
    <w:tmpl w:val="C37868F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44EA7C0B"/>
    <w:multiLevelType w:val="hybridMultilevel"/>
    <w:tmpl w:val="29BEE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0">
    <w:nsid w:val="459F31AE"/>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1">
    <w:nsid w:val="46BA0AFF"/>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32">
    <w:nsid w:val="478E53A7"/>
    <w:multiLevelType w:val="hybridMultilevel"/>
    <w:tmpl w:val="06AAE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3">
    <w:nsid w:val="480C334F"/>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488F6CEF"/>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48CE58E4"/>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6">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137">
    <w:nsid w:val="49D817AD"/>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8">
    <w:nsid w:val="49D83886"/>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9">
    <w:nsid w:val="4A4632F6"/>
    <w:multiLevelType w:val="hybridMultilevel"/>
    <w:tmpl w:val="74787C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0">
    <w:nsid w:val="4A7236D2"/>
    <w:multiLevelType w:val="hybridMultilevel"/>
    <w:tmpl w:val="C3FC1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4AAA0E19"/>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4B9E26D7"/>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4BA23D79"/>
    <w:multiLevelType w:val="hybridMultilevel"/>
    <w:tmpl w:val="FF16A4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4BF00CA9"/>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4C407A3C"/>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6">
    <w:nsid w:val="4D091B00"/>
    <w:multiLevelType w:val="multilevel"/>
    <w:tmpl w:val="3A4A7E16"/>
    <w:lvl w:ilvl="0">
      <w:start w:val="1"/>
      <w:numFmt w:val="decimal"/>
      <w:lvlText w:val="%1."/>
      <w:lvlJc w:val="left"/>
      <w:pPr>
        <w:ind w:left="507" w:hanging="405"/>
      </w:pPr>
      <w:rPr>
        <w:rFonts w:hint="default"/>
        <w:i w:val="0"/>
      </w:rPr>
    </w:lvl>
    <w:lvl w:ilvl="1">
      <w:start w:val="2"/>
      <w:numFmt w:val="decimal"/>
      <w:isLgl/>
      <w:lvlText w:val="%1.%2."/>
      <w:lvlJc w:val="left"/>
      <w:pPr>
        <w:ind w:left="1125"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147">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nsid w:val="4DE80897"/>
    <w:multiLevelType w:val="hybridMultilevel"/>
    <w:tmpl w:val="427E4440"/>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9">
    <w:nsid w:val="4EE61815"/>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4F9143BB"/>
    <w:multiLevelType w:val="hybridMultilevel"/>
    <w:tmpl w:val="5422F4FE"/>
    <w:lvl w:ilvl="0" w:tplc="04190001">
      <w:start w:val="1"/>
      <w:numFmt w:val="bullet"/>
      <w:lvlText w:val=""/>
      <w:lvlJc w:val="left"/>
      <w:pPr>
        <w:ind w:left="1429"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1">
    <w:nsid w:val="4FC216FE"/>
    <w:multiLevelType w:val="multilevel"/>
    <w:tmpl w:val="8256C5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nsid w:val="4FD90284"/>
    <w:multiLevelType w:val="multilevel"/>
    <w:tmpl w:val="58AE7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nsid w:val="503F5552"/>
    <w:multiLevelType w:val="multilevel"/>
    <w:tmpl w:val="7138D5D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nsid w:val="50D66841"/>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nsid w:val="50D82A3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nsid w:val="51FB412C"/>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52B003BE"/>
    <w:multiLevelType w:val="hybridMultilevel"/>
    <w:tmpl w:val="6B0C4D16"/>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8">
    <w:nsid w:val="53175BDC"/>
    <w:multiLevelType w:val="hybridMultilevel"/>
    <w:tmpl w:val="87B22A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9">
    <w:nsid w:val="539E1F5B"/>
    <w:multiLevelType w:val="hybridMultilevel"/>
    <w:tmpl w:val="40FC5F3C"/>
    <w:lvl w:ilvl="0" w:tplc="04190001">
      <w:start w:val="1"/>
      <w:numFmt w:val="bullet"/>
      <w:lvlText w:val=""/>
      <w:lvlJc w:val="left"/>
      <w:pPr>
        <w:ind w:left="107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60">
    <w:nsid w:val="53D6724F"/>
    <w:multiLevelType w:val="multilevel"/>
    <w:tmpl w:val="3A760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nsid w:val="557D5FAA"/>
    <w:multiLevelType w:val="hybridMultilevel"/>
    <w:tmpl w:val="A04044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2">
    <w:nsid w:val="557D6558"/>
    <w:multiLevelType w:val="hybridMultilevel"/>
    <w:tmpl w:val="FAD8F9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3">
    <w:nsid w:val="56DA3AD3"/>
    <w:multiLevelType w:val="hybridMultilevel"/>
    <w:tmpl w:val="D472C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4">
    <w:nsid w:val="572A353E"/>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165">
    <w:nsid w:val="58684E5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66">
    <w:nsid w:val="58AC0CFB"/>
    <w:multiLevelType w:val="hybridMultilevel"/>
    <w:tmpl w:val="673CC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nsid w:val="59084ABF"/>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68">
    <w:nsid w:val="5986260C"/>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nsid w:val="5A3B3FB8"/>
    <w:multiLevelType w:val="hybridMultilevel"/>
    <w:tmpl w:val="7F50BF3A"/>
    <w:lvl w:ilvl="0" w:tplc="00000003">
      <w:start w:val="1"/>
      <w:numFmt w:val="bullet"/>
      <w:lvlText w:val=""/>
      <w:lvlJc w:val="left"/>
      <w:pPr>
        <w:ind w:left="1429" w:hanging="360"/>
      </w:pPr>
      <w:rPr>
        <w:rFonts w:ascii="Symbol" w:hAnsi="Symbol" w:cs="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0">
    <w:nsid w:val="5A930C38"/>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71">
    <w:nsid w:val="5ABC27C4"/>
    <w:multiLevelType w:val="hybridMultilevel"/>
    <w:tmpl w:val="831662F2"/>
    <w:lvl w:ilvl="0" w:tplc="04090001">
      <w:start w:val="1"/>
      <w:numFmt w:val="bullet"/>
      <w:lvlText w:val=""/>
      <w:lvlJc w:val="left"/>
      <w:pPr>
        <w:ind w:left="138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nsid w:val="5B436CB6"/>
    <w:multiLevelType w:val="hybridMultilevel"/>
    <w:tmpl w:val="7C7C184E"/>
    <w:lvl w:ilvl="0" w:tplc="663ECDC0">
      <w:start w:val="1"/>
      <w:numFmt w:val="decimal"/>
      <w:lvlText w:val="%1."/>
      <w:lvlJc w:val="left"/>
      <w:pPr>
        <w:ind w:left="3196" w:hanging="360"/>
      </w:pPr>
      <w:rPr>
        <w:rFonts w:hint="default"/>
      </w:r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173">
    <w:nsid w:val="5BD53C3C"/>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74">
    <w:nsid w:val="5C6A07FD"/>
    <w:multiLevelType w:val="multilevel"/>
    <w:tmpl w:val="525AC79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nsid w:val="5CE46E72"/>
    <w:multiLevelType w:val="hybridMultilevel"/>
    <w:tmpl w:val="BD5625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6">
    <w:nsid w:val="5D431CD8"/>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nsid w:val="5D721C70"/>
    <w:multiLevelType w:val="hybridMultilevel"/>
    <w:tmpl w:val="631A72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8">
    <w:nsid w:val="5DAE2668"/>
    <w:multiLevelType w:val="multilevel"/>
    <w:tmpl w:val="27124E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nsid w:val="5E011DFF"/>
    <w:multiLevelType w:val="multilevel"/>
    <w:tmpl w:val="0056208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0">
    <w:nsid w:val="5E6506FC"/>
    <w:multiLevelType w:val="hybridMultilevel"/>
    <w:tmpl w:val="584CF2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1">
    <w:nsid w:val="5EDA12CD"/>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2">
    <w:nsid w:val="5F6C0782"/>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4">
    <w:nsid w:val="5FC41CC4"/>
    <w:multiLevelType w:val="multilevel"/>
    <w:tmpl w:val="9F34FF50"/>
    <w:lvl w:ilvl="0">
      <w:start w:val="1"/>
      <w:numFmt w:val="decimal"/>
      <w:lvlText w:val="2.2.2.%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nsid w:val="5FD2530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nsid w:val="5FEA660E"/>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87">
    <w:nsid w:val="602074F3"/>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88">
    <w:nsid w:val="60364E72"/>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9">
    <w:nsid w:val="604B5B37"/>
    <w:multiLevelType w:val="multilevel"/>
    <w:tmpl w:val="11CCFB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nsid w:val="60DC26B8"/>
    <w:multiLevelType w:val="hybridMultilevel"/>
    <w:tmpl w:val="A48C38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1">
    <w:nsid w:val="60FE4DDB"/>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92">
    <w:nsid w:val="612A628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626B5FC3"/>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nsid w:val="631B61B4"/>
    <w:multiLevelType w:val="hybridMultilevel"/>
    <w:tmpl w:val="0D7494A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95">
    <w:nsid w:val="63B56743"/>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6">
    <w:nsid w:val="641306CD"/>
    <w:multiLevelType w:val="multilevel"/>
    <w:tmpl w:val="0FC4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nsid w:val="64AF6A65"/>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65651728"/>
    <w:multiLevelType w:val="hybridMultilevel"/>
    <w:tmpl w:val="0A7A3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9">
    <w:nsid w:val="65676C25"/>
    <w:multiLevelType w:val="hybridMultilevel"/>
    <w:tmpl w:val="407C54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0">
    <w:nsid w:val="65E7243A"/>
    <w:multiLevelType w:val="multilevel"/>
    <w:tmpl w:val="11C884C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1">
    <w:nsid w:val="663E22F8"/>
    <w:multiLevelType w:val="multilevel"/>
    <w:tmpl w:val="6998666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2">
    <w:nsid w:val="666C0768"/>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03">
    <w:nsid w:val="6717386C"/>
    <w:multiLevelType w:val="hybridMultilevel"/>
    <w:tmpl w:val="D79E839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04">
    <w:nsid w:val="678B1709"/>
    <w:multiLevelType w:val="multilevel"/>
    <w:tmpl w:val="ADDE8B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5">
    <w:nsid w:val="67974BD6"/>
    <w:multiLevelType w:val="hybridMultilevel"/>
    <w:tmpl w:val="15A606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6">
    <w:nsid w:val="681665A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7">
    <w:nsid w:val="68392C38"/>
    <w:multiLevelType w:val="multilevel"/>
    <w:tmpl w:val="56CAF5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nsid w:val="691522EA"/>
    <w:multiLevelType w:val="multilevel"/>
    <w:tmpl w:val="67D034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9">
    <w:nsid w:val="6956549E"/>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nsid w:val="69C74197"/>
    <w:multiLevelType w:val="hybridMultilevel"/>
    <w:tmpl w:val="17DCD7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1">
    <w:nsid w:val="69CF0623"/>
    <w:multiLevelType w:val="hybridMultilevel"/>
    <w:tmpl w:val="88C68A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2">
    <w:nsid w:val="69FF37AA"/>
    <w:multiLevelType w:val="hybridMultilevel"/>
    <w:tmpl w:val="E9527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3">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4">
    <w:nsid w:val="6AFC1459"/>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5">
    <w:nsid w:val="6B21239C"/>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6">
    <w:nsid w:val="6CD03190"/>
    <w:multiLevelType w:val="hybridMultilevel"/>
    <w:tmpl w:val="27184C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7">
    <w:nsid w:val="6D006E2B"/>
    <w:multiLevelType w:val="hybridMultilevel"/>
    <w:tmpl w:val="68BA0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8">
    <w:nsid w:val="6D2A2B49"/>
    <w:multiLevelType w:val="hybridMultilevel"/>
    <w:tmpl w:val="522010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9">
    <w:nsid w:val="6DE8247D"/>
    <w:multiLevelType w:val="multilevel"/>
    <w:tmpl w:val="FB34C78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0">
    <w:nsid w:val="6E476FD2"/>
    <w:multiLevelType w:val="hybridMultilevel"/>
    <w:tmpl w:val="53DC7160"/>
    <w:lvl w:ilvl="0" w:tplc="E37A4490">
      <w:start w:val="1"/>
      <w:numFmt w:val="bullet"/>
      <w:lvlText w:val=""/>
      <w:lvlJc w:val="left"/>
      <w:pPr>
        <w:ind w:left="1245" w:hanging="360"/>
      </w:pPr>
      <w:rPr>
        <w:rFonts w:ascii="Symbol" w:hAnsi="Symbol"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221">
    <w:nsid w:val="6E4C15C3"/>
    <w:multiLevelType w:val="hybridMultilevel"/>
    <w:tmpl w:val="10026964"/>
    <w:lvl w:ilvl="0" w:tplc="04190001">
      <w:start w:val="1"/>
      <w:numFmt w:val="bullet"/>
      <w:lvlText w:val=""/>
      <w:lvlJc w:val="left"/>
      <w:pPr>
        <w:ind w:left="72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2">
    <w:nsid w:val="6EEA4C26"/>
    <w:multiLevelType w:val="multilevel"/>
    <w:tmpl w:val="3708892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3">
    <w:nsid w:val="6FA97DF9"/>
    <w:multiLevelType w:val="hybridMultilevel"/>
    <w:tmpl w:val="3AB227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4">
    <w:nsid w:val="71482F70"/>
    <w:multiLevelType w:val="hybridMultilevel"/>
    <w:tmpl w:val="D3B8DA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5">
    <w:nsid w:val="71D07FE6"/>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nsid w:val="73781D4C"/>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7">
    <w:nsid w:val="73AD7FF6"/>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8">
    <w:nsid w:val="73DC1583"/>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9">
    <w:nsid w:val="74925E4F"/>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0">
    <w:nsid w:val="74DB36D0"/>
    <w:multiLevelType w:val="hybridMultilevel"/>
    <w:tmpl w:val="FCF619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1">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2">
    <w:nsid w:val="76D057BC"/>
    <w:multiLevelType w:val="hybridMultilevel"/>
    <w:tmpl w:val="FDC402EA"/>
    <w:lvl w:ilvl="0" w:tplc="00000003">
      <w:start w:val="1"/>
      <w:numFmt w:val="bullet"/>
      <w:lvlText w:val=""/>
      <w:lvlJc w:val="left"/>
      <w:pPr>
        <w:ind w:left="1429" w:hanging="360"/>
      </w:pPr>
      <w:rPr>
        <w:rFonts w:ascii="Symbol" w:hAnsi="Symbol" w:cs="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33">
    <w:nsid w:val="77124643"/>
    <w:multiLevelType w:val="multilevel"/>
    <w:tmpl w:val="9692FB7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4">
    <w:nsid w:val="77537961"/>
    <w:multiLevelType w:val="hybridMultilevel"/>
    <w:tmpl w:val="8F76422A"/>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35">
    <w:nsid w:val="77D03A9D"/>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6">
    <w:nsid w:val="789D6A85"/>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7">
    <w:nsid w:val="78A80E30"/>
    <w:multiLevelType w:val="hybridMultilevel"/>
    <w:tmpl w:val="F322F77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8">
    <w:nsid w:val="78AF1A31"/>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39">
    <w:nsid w:val="795B7684"/>
    <w:multiLevelType w:val="multilevel"/>
    <w:tmpl w:val="01A6B3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0">
    <w:nsid w:val="795E6FE0"/>
    <w:multiLevelType w:val="hybridMultilevel"/>
    <w:tmpl w:val="68061DC8"/>
    <w:lvl w:ilvl="0" w:tplc="082614D2">
      <w:start w:val="1"/>
      <w:numFmt w:val="bullet"/>
      <w:lvlText w:val=""/>
      <w:lvlJc w:val="left"/>
      <w:pPr>
        <w:ind w:left="2520" w:hanging="360"/>
      </w:pPr>
      <w:rPr>
        <w:rFonts w:ascii="Symbol" w:hAnsi="Symbol" w:cs="Times New Roman" w:hint="default"/>
      </w:rPr>
    </w:lvl>
    <w:lvl w:ilvl="1" w:tplc="A2ECEA02">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1">
    <w:nsid w:val="796616A5"/>
    <w:multiLevelType w:val="multilevel"/>
    <w:tmpl w:val="22AEF446"/>
    <w:lvl w:ilvl="0">
      <w:start w:val="1"/>
      <w:numFmt w:val="decimal"/>
      <w:lvlText w:val="%1."/>
      <w:lvlJc w:val="left"/>
      <w:pPr>
        <w:ind w:left="785"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b/>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42">
    <w:nsid w:val="796621A2"/>
    <w:multiLevelType w:val="multilevel"/>
    <w:tmpl w:val="123E16C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3">
    <w:nsid w:val="79921AC6"/>
    <w:multiLevelType w:val="multilevel"/>
    <w:tmpl w:val="CC98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nsid w:val="7AA425FF"/>
    <w:multiLevelType w:val="multilevel"/>
    <w:tmpl w:val="DB98F0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5">
    <w:nsid w:val="7ADA5168"/>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6">
    <w:nsid w:val="7B413F5A"/>
    <w:multiLevelType w:val="multilevel"/>
    <w:tmpl w:val="06928E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nsid w:val="7BCA4AB2"/>
    <w:multiLevelType w:val="hybridMultilevel"/>
    <w:tmpl w:val="904C4362"/>
    <w:lvl w:ilvl="0" w:tplc="082614D2">
      <w:start w:val="1"/>
      <w:numFmt w:val="bullet"/>
      <w:lvlText w:val=""/>
      <w:lvlJc w:val="left"/>
      <w:pPr>
        <w:ind w:left="2520" w:hanging="360"/>
      </w:pPr>
      <w:rPr>
        <w:rFonts w:ascii="Symbol" w:hAnsi="Symbol" w:cs="Times New Roman" w:hint="default"/>
      </w:rPr>
    </w:lvl>
    <w:lvl w:ilvl="1" w:tplc="6D8C3704">
      <w:start w:val="1"/>
      <w:numFmt w:val="bullet"/>
      <w:lvlText w:val="‒"/>
      <w:lvlJc w:val="left"/>
      <w:pPr>
        <w:ind w:left="108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8">
    <w:nsid w:val="7BEA15B1"/>
    <w:multiLevelType w:val="multilevel"/>
    <w:tmpl w:val="9364F6E2"/>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9">
    <w:nsid w:val="7CAB1072"/>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50">
    <w:nsid w:val="7CCF656E"/>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51">
    <w:nsid w:val="7CF76EC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2">
    <w:nsid w:val="7D462D6C"/>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3">
    <w:nsid w:val="7DEA47A2"/>
    <w:multiLevelType w:val="multilevel"/>
    <w:tmpl w:val="B16C0CEA"/>
    <w:lvl w:ilvl="0">
      <w:start w:val="1"/>
      <w:numFmt w:val="decimal"/>
      <w:lvlText w:val="1.2.5.%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4">
    <w:nsid w:val="7E9F6C92"/>
    <w:multiLevelType w:val="hybridMultilevel"/>
    <w:tmpl w:val="E13AF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5">
    <w:nsid w:val="7EFA1B1E"/>
    <w:multiLevelType w:val="hybridMultilevel"/>
    <w:tmpl w:val="FA400F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46"/>
  </w:num>
  <w:num w:numId="2">
    <w:abstractNumId w:val="81"/>
  </w:num>
  <w:num w:numId="3">
    <w:abstractNumId w:val="18"/>
  </w:num>
  <w:num w:numId="4">
    <w:abstractNumId w:val="160"/>
  </w:num>
  <w:num w:numId="5">
    <w:abstractNumId w:val="23"/>
  </w:num>
  <w:num w:numId="6">
    <w:abstractNumId w:val="37"/>
  </w:num>
  <w:num w:numId="7">
    <w:abstractNumId w:val="246"/>
  </w:num>
  <w:num w:numId="8">
    <w:abstractNumId w:val="243"/>
  </w:num>
  <w:num w:numId="9">
    <w:abstractNumId w:val="63"/>
  </w:num>
  <w:num w:numId="10">
    <w:abstractNumId w:val="196"/>
  </w:num>
  <w:num w:numId="11">
    <w:abstractNumId w:val="147"/>
  </w:num>
  <w:num w:numId="12">
    <w:abstractNumId w:val="17"/>
  </w:num>
  <w:num w:numId="13">
    <w:abstractNumId w:val="47"/>
  </w:num>
  <w:num w:numId="14">
    <w:abstractNumId w:val="55"/>
  </w:num>
  <w:num w:numId="15">
    <w:abstractNumId w:val="38"/>
  </w:num>
  <w:num w:numId="16">
    <w:abstractNumId w:val="223"/>
  </w:num>
  <w:num w:numId="17">
    <w:abstractNumId w:val="109"/>
  </w:num>
  <w:num w:numId="18">
    <w:abstractNumId w:val="254"/>
  </w:num>
  <w:num w:numId="19">
    <w:abstractNumId w:val="125"/>
  </w:num>
  <w:num w:numId="20">
    <w:abstractNumId w:val="36"/>
  </w:num>
  <w:num w:numId="21">
    <w:abstractNumId w:val="234"/>
  </w:num>
  <w:num w:numId="22">
    <w:abstractNumId w:val="35"/>
  </w:num>
  <w:num w:numId="23">
    <w:abstractNumId w:val="175"/>
  </w:num>
  <w:num w:numId="24">
    <w:abstractNumId w:val="50"/>
  </w:num>
  <w:num w:numId="25">
    <w:abstractNumId w:val="166"/>
  </w:num>
  <w:num w:numId="26">
    <w:abstractNumId w:val="59"/>
  </w:num>
  <w:num w:numId="27">
    <w:abstractNumId w:val="194"/>
  </w:num>
  <w:num w:numId="28">
    <w:abstractNumId w:val="202"/>
  </w:num>
  <w:num w:numId="29">
    <w:abstractNumId w:val="198"/>
  </w:num>
  <w:num w:numId="30">
    <w:abstractNumId w:val="158"/>
  </w:num>
  <w:num w:numId="31">
    <w:abstractNumId w:val="136"/>
  </w:num>
  <w:num w:numId="32">
    <w:abstractNumId w:val="183"/>
  </w:num>
  <w:num w:numId="33">
    <w:abstractNumId w:val="213"/>
  </w:num>
  <w:num w:numId="34">
    <w:abstractNumId w:val="3"/>
  </w:num>
  <w:num w:numId="35">
    <w:abstractNumId w:val="60"/>
  </w:num>
  <w:num w:numId="36">
    <w:abstractNumId w:val="126"/>
  </w:num>
  <w:num w:numId="37">
    <w:abstractNumId w:val="44"/>
  </w:num>
  <w:num w:numId="38">
    <w:abstractNumId w:val="94"/>
  </w:num>
  <w:num w:numId="39">
    <w:abstractNumId w:val="45"/>
  </w:num>
  <w:num w:numId="40">
    <w:abstractNumId w:val="69"/>
  </w:num>
  <w:num w:numId="41">
    <w:abstractNumId w:val="168"/>
  </w:num>
  <w:num w:numId="42">
    <w:abstractNumId w:val="42"/>
  </w:num>
  <w:num w:numId="43">
    <w:abstractNumId w:val="85"/>
  </w:num>
  <w:num w:numId="44">
    <w:abstractNumId w:val="252"/>
  </w:num>
  <w:num w:numId="45">
    <w:abstractNumId w:val="114"/>
  </w:num>
  <w:num w:numId="46">
    <w:abstractNumId w:val="214"/>
  </w:num>
  <w:num w:numId="47">
    <w:abstractNumId w:val="77"/>
  </w:num>
  <w:num w:numId="48">
    <w:abstractNumId w:val="192"/>
  </w:num>
  <w:num w:numId="49">
    <w:abstractNumId w:val="145"/>
  </w:num>
  <w:num w:numId="50">
    <w:abstractNumId w:val="231"/>
  </w:num>
  <w:num w:numId="51">
    <w:abstractNumId w:val="8"/>
  </w:num>
  <w:num w:numId="52">
    <w:abstractNumId w:val="215"/>
  </w:num>
  <w:num w:numId="53">
    <w:abstractNumId w:val="236"/>
  </w:num>
  <w:num w:numId="54">
    <w:abstractNumId w:val="185"/>
  </w:num>
  <w:num w:numId="55">
    <w:abstractNumId w:val="167"/>
  </w:num>
  <w:num w:numId="56">
    <w:abstractNumId w:val="117"/>
  </w:num>
  <w:num w:numId="57">
    <w:abstractNumId w:val="20"/>
  </w:num>
  <w:num w:numId="58">
    <w:abstractNumId w:val="21"/>
  </w:num>
  <w:num w:numId="59">
    <w:abstractNumId w:val="238"/>
  </w:num>
  <w:num w:numId="60">
    <w:abstractNumId w:val="250"/>
  </w:num>
  <w:num w:numId="61">
    <w:abstractNumId w:val="148"/>
  </w:num>
  <w:num w:numId="62">
    <w:abstractNumId w:val="12"/>
  </w:num>
  <w:num w:numId="63">
    <w:abstractNumId w:val="34"/>
  </w:num>
  <w:num w:numId="64">
    <w:abstractNumId w:val="131"/>
  </w:num>
  <w:num w:numId="65">
    <w:abstractNumId w:val="83"/>
  </w:num>
  <w:num w:numId="66">
    <w:abstractNumId w:val="165"/>
  </w:num>
  <w:num w:numId="67">
    <w:abstractNumId w:val="0"/>
  </w:num>
  <w:num w:numId="68">
    <w:abstractNumId w:val="170"/>
  </w:num>
  <w:num w:numId="69">
    <w:abstractNumId w:val="161"/>
  </w:num>
  <w:num w:numId="70">
    <w:abstractNumId w:val="65"/>
  </w:num>
  <w:num w:numId="71">
    <w:abstractNumId w:val="216"/>
  </w:num>
  <w:num w:numId="72">
    <w:abstractNumId w:val="212"/>
  </w:num>
  <w:num w:numId="73">
    <w:abstractNumId w:val="100"/>
  </w:num>
  <w:num w:numId="74">
    <w:abstractNumId w:val="240"/>
  </w:num>
  <w:num w:numId="75">
    <w:abstractNumId w:val="144"/>
  </w:num>
  <w:num w:numId="76">
    <w:abstractNumId w:val="193"/>
  </w:num>
  <w:num w:numId="77">
    <w:abstractNumId w:val="84"/>
  </w:num>
  <w:num w:numId="78">
    <w:abstractNumId w:val="245"/>
  </w:num>
  <w:num w:numId="79">
    <w:abstractNumId w:val="229"/>
  </w:num>
  <w:num w:numId="80">
    <w:abstractNumId w:val="209"/>
  </w:num>
  <w:num w:numId="81">
    <w:abstractNumId w:val="4"/>
  </w:num>
  <w:num w:numId="82">
    <w:abstractNumId w:val="91"/>
  </w:num>
  <w:num w:numId="83">
    <w:abstractNumId w:val="119"/>
  </w:num>
  <w:num w:numId="84">
    <w:abstractNumId w:val="32"/>
  </w:num>
  <w:num w:numId="85">
    <w:abstractNumId w:val="140"/>
  </w:num>
  <w:num w:numId="86">
    <w:abstractNumId w:val="176"/>
  </w:num>
  <w:num w:numId="87">
    <w:abstractNumId w:val="41"/>
  </w:num>
  <w:num w:numId="88">
    <w:abstractNumId w:val="49"/>
  </w:num>
  <w:num w:numId="89">
    <w:abstractNumId w:val="29"/>
  </w:num>
  <w:num w:numId="90">
    <w:abstractNumId w:val="235"/>
  </w:num>
  <w:num w:numId="91">
    <w:abstractNumId w:val="111"/>
  </w:num>
  <w:num w:numId="92">
    <w:abstractNumId w:val="124"/>
  </w:num>
  <w:num w:numId="93">
    <w:abstractNumId w:val="6"/>
  </w:num>
  <w:num w:numId="94">
    <w:abstractNumId w:val="24"/>
  </w:num>
  <w:num w:numId="95">
    <w:abstractNumId w:val="226"/>
  </w:num>
  <w:num w:numId="96">
    <w:abstractNumId w:val="225"/>
  </w:num>
  <w:num w:numId="97">
    <w:abstractNumId w:val="182"/>
  </w:num>
  <w:num w:numId="98">
    <w:abstractNumId w:val="133"/>
  </w:num>
  <w:num w:numId="99">
    <w:abstractNumId w:val="92"/>
  </w:num>
  <w:num w:numId="100">
    <w:abstractNumId w:val="155"/>
  </w:num>
  <w:num w:numId="101">
    <w:abstractNumId w:val="53"/>
  </w:num>
  <w:num w:numId="102">
    <w:abstractNumId w:val="108"/>
  </w:num>
  <w:num w:numId="103">
    <w:abstractNumId w:val="172"/>
  </w:num>
  <w:num w:numId="104">
    <w:abstractNumId w:val="61"/>
  </w:num>
  <w:num w:numId="105">
    <w:abstractNumId w:val="56"/>
  </w:num>
  <w:num w:numId="106">
    <w:abstractNumId w:val="135"/>
  </w:num>
  <w:num w:numId="107">
    <w:abstractNumId w:val="73"/>
  </w:num>
  <w:num w:numId="108">
    <w:abstractNumId w:val="164"/>
  </w:num>
  <w:num w:numId="109">
    <w:abstractNumId w:val="87"/>
  </w:num>
  <w:num w:numId="110">
    <w:abstractNumId w:val="120"/>
  </w:num>
  <w:num w:numId="111">
    <w:abstractNumId w:val="123"/>
  </w:num>
  <w:num w:numId="112">
    <w:abstractNumId w:val="31"/>
  </w:num>
  <w:num w:numId="113">
    <w:abstractNumId w:val="115"/>
  </w:num>
  <w:num w:numId="114">
    <w:abstractNumId w:val="173"/>
  </w:num>
  <w:num w:numId="115">
    <w:abstractNumId w:val="96"/>
  </w:num>
  <w:num w:numId="116">
    <w:abstractNumId w:val="78"/>
  </w:num>
  <w:num w:numId="117">
    <w:abstractNumId w:val="71"/>
  </w:num>
  <w:num w:numId="118">
    <w:abstractNumId w:val="116"/>
  </w:num>
  <w:num w:numId="119">
    <w:abstractNumId w:val="159"/>
  </w:num>
  <w:num w:numId="120">
    <w:abstractNumId w:val="197"/>
  </w:num>
  <w:num w:numId="121">
    <w:abstractNumId w:val="186"/>
  </w:num>
  <w:num w:numId="122">
    <w:abstractNumId w:val="142"/>
  </w:num>
  <w:num w:numId="123">
    <w:abstractNumId w:val="75"/>
  </w:num>
  <w:num w:numId="124">
    <w:abstractNumId w:val="51"/>
  </w:num>
  <w:num w:numId="125">
    <w:abstractNumId w:val="187"/>
  </w:num>
  <w:num w:numId="126">
    <w:abstractNumId w:val="58"/>
  </w:num>
  <w:num w:numId="127">
    <w:abstractNumId w:val="101"/>
  </w:num>
  <w:num w:numId="128">
    <w:abstractNumId w:val="149"/>
  </w:num>
  <w:num w:numId="129">
    <w:abstractNumId w:val="190"/>
  </w:num>
  <w:num w:numId="130">
    <w:abstractNumId w:val="74"/>
  </w:num>
  <w:num w:numId="131">
    <w:abstractNumId w:val="57"/>
  </w:num>
  <w:num w:numId="132">
    <w:abstractNumId w:val="5"/>
  </w:num>
  <w:num w:numId="133">
    <w:abstractNumId w:val="211"/>
  </w:num>
  <w:num w:numId="134">
    <w:abstractNumId w:val="218"/>
  </w:num>
  <w:num w:numId="135">
    <w:abstractNumId w:val="224"/>
  </w:num>
  <w:num w:numId="136">
    <w:abstractNumId w:val="129"/>
  </w:num>
  <w:num w:numId="137">
    <w:abstractNumId w:val="76"/>
  </w:num>
  <w:num w:numId="138">
    <w:abstractNumId w:val="89"/>
  </w:num>
  <w:num w:numId="139">
    <w:abstractNumId w:val="86"/>
  </w:num>
  <w:num w:numId="140">
    <w:abstractNumId w:val="118"/>
  </w:num>
  <w:num w:numId="141">
    <w:abstractNumId w:val="27"/>
  </w:num>
  <w:num w:numId="142">
    <w:abstractNumId w:val="2"/>
  </w:num>
  <w:num w:numId="143">
    <w:abstractNumId w:val="22"/>
  </w:num>
  <w:num w:numId="144">
    <w:abstractNumId w:val="255"/>
  </w:num>
  <w:num w:numId="145">
    <w:abstractNumId w:val="162"/>
  </w:num>
  <w:num w:numId="146">
    <w:abstractNumId w:val="237"/>
  </w:num>
  <w:num w:numId="147">
    <w:abstractNumId w:val="199"/>
  </w:num>
  <w:num w:numId="148">
    <w:abstractNumId w:val="79"/>
  </w:num>
  <w:num w:numId="149">
    <w:abstractNumId w:val="247"/>
  </w:num>
  <w:num w:numId="150">
    <w:abstractNumId w:val="104"/>
    <w:lvlOverride w:ilvl="0">
      <w:startOverride w:val="1"/>
    </w:lvlOverride>
  </w:num>
  <w:num w:numId="151">
    <w:abstractNumId w:val="206"/>
  </w:num>
  <w:num w:numId="152">
    <w:abstractNumId w:val="134"/>
  </w:num>
  <w:num w:numId="153">
    <w:abstractNumId w:val="88"/>
  </w:num>
  <w:num w:numId="154">
    <w:abstractNumId w:val="110"/>
  </w:num>
  <w:num w:numId="155">
    <w:abstractNumId w:val="181"/>
  </w:num>
  <w:num w:numId="156">
    <w:abstractNumId w:val="19"/>
  </w:num>
  <w:num w:numId="157">
    <w:abstractNumId w:val="112"/>
  </w:num>
  <w:num w:numId="158">
    <w:abstractNumId w:val="93"/>
  </w:num>
  <w:num w:numId="159">
    <w:abstractNumId w:val="249"/>
  </w:num>
  <w:num w:numId="160">
    <w:abstractNumId w:val="66"/>
  </w:num>
  <w:num w:numId="161">
    <w:abstractNumId w:val="68"/>
  </w:num>
  <w:num w:numId="162">
    <w:abstractNumId w:val="122"/>
  </w:num>
  <w:num w:numId="163">
    <w:abstractNumId w:val="130"/>
  </w:num>
  <w:num w:numId="164">
    <w:abstractNumId w:val="15"/>
  </w:num>
  <w:num w:numId="165">
    <w:abstractNumId w:val="156"/>
  </w:num>
  <w:num w:numId="166">
    <w:abstractNumId w:val="40"/>
  </w:num>
  <w:num w:numId="167">
    <w:abstractNumId w:val="113"/>
  </w:num>
  <w:num w:numId="168">
    <w:abstractNumId w:val="137"/>
  </w:num>
  <w:num w:numId="169">
    <w:abstractNumId w:val="64"/>
  </w:num>
  <w:num w:numId="170">
    <w:abstractNumId w:val="28"/>
  </w:num>
  <w:num w:numId="171">
    <w:abstractNumId w:val="90"/>
  </w:num>
  <w:num w:numId="172">
    <w:abstractNumId w:val="1"/>
  </w:num>
  <w:num w:numId="173">
    <w:abstractNumId w:val="203"/>
  </w:num>
  <w:num w:numId="174">
    <w:abstractNumId w:val="10"/>
  </w:num>
  <w:num w:numId="175">
    <w:abstractNumId w:val="191"/>
  </w:num>
  <w:num w:numId="176">
    <w:abstractNumId w:val="232"/>
  </w:num>
  <w:num w:numId="177">
    <w:abstractNumId w:val="39"/>
  </w:num>
  <w:num w:numId="178">
    <w:abstractNumId w:val="169"/>
  </w:num>
  <w:num w:numId="179">
    <w:abstractNumId w:val="99"/>
  </w:num>
  <w:num w:numId="180">
    <w:abstractNumId w:val="180"/>
  </w:num>
  <w:num w:numId="181">
    <w:abstractNumId w:val="241"/>
  </w:num>
  <w:num w:numId="182">
    <w:abstractNumId w:val="205"/>
  </w:num>
  <w:num w:numId="183">
    <w:abstractNumId w:val="33"/>
  </w:num>
  <w:num w:numId="184">
    <w:abstractNumId w:val="13"/>
  </w:num>
  <w:num w:numId="185">
    <w:abstractNumId w:val="26"/>
  </w:num>
  <w:num w:numId="186">
    <w:abstractNumId w:val="154"/>
  </w:num>
  <w:num w:numId="187">
    <w:abstractNumId w:val="11"/>
  </w:num>
  <w:num w:numId="188">
    <w:abstractNumId w:val="220"/>
  </w:num>
  <w:num w:numId="189">
    <w:abstractNumId w:val="177"/>
  </w:num>
  <w:num w:numId="190">
    <w:abstractNumId w:val="217"/>
  </w:num>
  <w:num w:numId="191">
    <w:abstractNumId w:val="139"/>
  </w:num>
  <w:num w:numId="192">
    <w:abstractNumId w:val="46"/>
  </w:num>
  <w:num w:numId="193">
    <w:abstractNumId w:val="43"/>
  </w:num>
  <w:num w:numId="194">
    <w:abstractNumId w:val="121"/>
  </w:num>
  <w:num w:numId="195">
    <w:abstractNumId w:val="210"/>
  </w:num>
  <w:num w:numId="196">
    <w:abstractNumId w:val="157"/>
  </w:num>
  <w:num w:numId="197">
    <w:abstractNumId w:val="171"/>
  </w:num>
  <w:num w:numId="198">
    <w:abstractNumId w:val="141"/>
  </w:num>
  <w:num w:numId="199">
    <w:abstractNumId w:val="227"/>
  </w:num>
  <w:num w:numId="200">
    <w:abstractNumId w:val="95"/>
  </w:num>
  <w:num w:numId="201">
    <w:abstractNumId w:val="70"/>
  </w:num>
  <w:num w:numId="202">
    <w:abstractNumId w:val="62"/>
  </w:num>
  <w:num w:numId="203">
    <w:abstractNumId w:val="30"/>
  </w:num>
  <w:num w:numId="204">
    <w:abstractNumId w:val="188"/>
  </w:num>
  <w:num w:numId="205">
    <w:abstractNumId w:val="228"/>
  </w:num>
  <w:num w:numId="206">
    <w:abstractNumId w:val="16"/>
  </w:num>
  <w:num w:numId="207">
    <w:abstractNumId w:val="163"/>
  </w:num>
  <w:num w:numId="208">
    <w:abstractNumId w:val="132"/>
  </w:num>
  <w:num w:numId="209">
    <w:abstractNumId w:val="195"/>
  </w:num>
  <w:num w:numId="210">
    <w:abstractNumId w:val="102"/>
  </w:num>
  <w:num w:numId="211">
    <w:abstractNumId w:val="138"/>
  </w:num>
  <w:num w:numId="212">
    <w:abstractNumId w:val="82"/>
  </w:num>
  <w:num w:numId="213">
    <w:abstractNumId w:val="251"/>
  </w:num>
  <w:num w:numId="214">
    <w:abstractNumId w:val="221"/>
  </w:num>
  <w:num w:numId="215">
    <w:abstractNumId w:val="150"/>
  </w:num>
  <w:num w:numId="216">
    <w:abstractNumId w:val="80"/>
  </w:num>
  <w:num w:numId="217">
    <w:abstractNumId w:val="153"/>
  </w:num>
  <w:num w:numId="218">
    <w:abstractNumId w:val="25"/>
  </w:num>
  <w:num w:numId="219">
    <w:abstractNumId w:val="200"/>
  </w:num>
  <w:num w:numId="220">
    <w:abstractNumId w:val="72"/>
  </w:num>
  <w:num w:numId="221">
    <w:abstractNumId w:val="244"/>
  </w:num>
  <w:num w:numId="222">
    <w:abstractNumId w:val="105"/>
  </w:num>
  <w:num w:numId="223">
    <w:abstractNumId w:val="9"/>
  </w:num>
  <w:num w:numId="224">
    <w:abstractNumId w:val="54"/>
  </w:num>
  <w:num w:numId="225">
    <w:abstractNumId w:val="106"/>
  </w:num>
  <w:num w:numId="226">
    <w:abstractNumId w:val="103"/>
  </w:num>
  <w:num w:numId="227">
    <w:abstractNumId w:val="208"/>
  </w:num>
  <w:num w:numId="228">
    <w:abstractNumId w:val="174"/>
  </w:num>
  <w:num w:numId="229">
    <w:abstractNumId w:val="14"/>
  </w:num>
  <w:num w:numId="230">
    <w:abstractNumId w:val="242"/>
  </w:num>
  <w:num w:numId="231">
    <w:abstractNumId w:val="219"/>
  </w:num>
  <w:num w:numId="232">
    <w:abstractNumId w:val="178"/>
  </w:num>
  <w:num w:numId="233">
    <w:abstractNumId w:val="189"/>
  </w:num>
  <w:num w:numId="234">
    <w:abstractNumId w:val="52"/>
  </w:num>
  <w:num w:numId="235">
    <w:abstractNumId w:val="204"/>
  </w:num>
  <w:num w:numId="236">
    <w:abstractNumId w:val="7"/>
  </w:num>
  <w:num w:numId="237">
    <w:abstractNumId w:val="128"/>
  </w:num>
  <w:num w:numId="238">
    <w:abstractNumId w:val="201"/>
  </w:num>
  <w:num w:numId="239">
    <w:abstractNumId w:val="233"/>
  </w:num>
  <w:num w:numId="240">
    <w:abstractNumId w:val="207"/>
  </w:num>
  <w:num w:numId="241">
    <w:abstractNumId w:val="179"/>
  </w:num>
  <w:num w:numId="242">
    <w:abstractNumId w:val="67"/>
  </w:num>
  <w:num w:numId="243">
    <w:abstractNumId w:val="151"/>
  </w:num>
  <w:num w:numId="244">
    <w:abstractNumId w:val="230"/>
  </w:num>
  <w:num w:numId="245">
    <w:abstractNumId w:val="143"/>
  </w:num>
  <w:num w:numId="246">
    <w:abstractNumId w:val="127"/>
  </w:num>
  <w:num w:numId="247">
    <w:abstractNumId w:val="253"/>
  </w:num>
  <w:num w:numId="248">
    <w:abstractNumId w:val="239"/>
  </w:num>
  <w:num w:numId="249">
    <w:abstractNumId w:val="152"/>
  </w:num>
  <w:num w:numId="250">
    <w:abstractNumId w:val="97"/>
  </w:num>
  <w:num w:numId="251">
    <w:abstractNumId w:val="48"/>
  </w:num>
  <w:num w:numId="252">
    <w:abstractNumId w:val="248"/>
  </w:num>
  <w:num w:numId="253">
    <w:abstractNumId w:val="222"/>
  </w:num>
  <w:num w:numId="254">
    <w:abstractNumId w:val="184"/>
  </w:num>
  <w:num w:numId="255">
    <w:abstractNumId w:val="107"/>
  </w:num>
  <w:num w:numId="256">
    <w:abstractNumId w:val="98"/>
  </w:num>
  <w:numIdMacAtCleanup w:val="2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5344"/>
    <w:rsid w:val="00004970"/>
    <w:rsid w:val="00007D82"/>
    <w:rsid w:val="0002076A"/>
    <w:rsid w:val="0002260B"/>
    <w:rsid w:val="00023C18"/>
    <w:rsid w:val="00024A5E"/>
    <w:rsid w:val="00025D75"/>
    <w:rsid w:val="00026BC9"/>
    <w:rsid w:val="00027367"/>
    <w:rsid w:val="000313D7"/>
    <w:rsid w:val="000348F2"/>
    <w:rsid w:val="000358CC"/>
    <w:rsid w:val="0004126E"/>
    <w:rsid w:val="0004145B"/>
    <w:rsid w:val="0004371E"/>
    <w:rsid w:val="00043962"/>
    <w:rsid w:val="0005174D"/>
    <w:rsid w:val="000527FE"/>
    <w:rsid w:val="000541DA"/>
    <w:rsid w:val="000557CF"/>
    <w:rsid w:val="0005656B"/>
    <w:rsid w:val="00056684"/>
    <w:rsid w:val="00061CBD"/>
    <w:rsid w:val="000623CD"/>
    <w:rsid w:val="00064403"/>
    <w:rsid w:val="00065FDD"/>
    <w:rsid w:val="00076DE5"/>
    <w:rsid w:val="000778F8"/>
    <w:rsid w:val="000855F2"/>
    <w:rsid w:val="00086BF2"/>
    <w:rsid w:val="00086D62"/>
    <w:rsid w:val="00087B13"/>
    <w:rsid w:val="0009461B"/>
    <w:rsid w:val="00095746"/>
    <w:rsid w:val="0009746A"/>
    <w:rsid w:val="000A10C6"/>
    <w:rsid w:val="000A2456"/>
    <w:rsid w:val="000A364A"/>
    <w:rsid w:val="000A400B"/>
    <w:rsid w:val="000A6C91"/>
    <w:rsid w:val="000A7509"/>
    <w:rsid w:val="000B0072"/>
    <w:rsid w:val="000B698C"/>
    <w:rsid w:val="000B7959"/>
    <w:rsid w:val="000C4138"/>
    <w:rsid w:val="000C470D"/>
    <w:rsid w:val="000D18F7"/>
    <w:rsid w:val="000D2CAC"/>
    <w:rsid w:val="000D4F24"/>
    <w:rsid w:val="000D5085"/>
    <w:rsid w:val="000D61DF"/>
    <w:rsid w:val="000D6F3F"/>
    <w:rsid w:val="000E2D31"/>
    <w:rsid w:val="000E2DB0"/>
    <w:rsid w:val="000E5E78"/>
    <w:rsid w:val="000E7267"/>
    <w:rsid w:val="000F4094"/>
    <w:rsid w:val="000F4324"/>
    <w:rsid w:val="000F4EE3"/>
    <w:rsid w:val="000F55DA"/>
    <w:rsid w:val="000F77AE"/>
    <w:rsid w:val="0010152F"/>
    <w:rsid w:val="0010197D"/>
    <w:rsid w:val="001036C6"/>
    <w:rsid w:val="00104104"/>
    <w:rsid w:val="00104484"/>
    <w:rsid w:val="00105119"/>
    <w:rsid w:val="00106F6C"/>
    <w:rsid w:val="00107A90"/>
    <w:rsid w:val="00117308"/>
    <w:rsid w:val="0011766B"/>
    <w:rsid w:val="0012022C"/>
    <w:rsid w:val="0012121B"/>
    <w:rsid w:val="001225ED"/>
    <w:rsid w:val="00123354"/>
    <w:rsid w:val="00133A00"/>
    <w:rsid w:val="001341D0"/>
    <w:rsid w:val="00137599"/>
    <w:rsid w:val="00140CF3"/>
    <w:rsid w:val="00147EDA"/>
    <w:rsid w:val="00150EE8"/>
    <w:rsid w:val="00152BA1"/>
    <w:rsid w:val="001546F0"/>
    <w:rsid w:val="00154E7D"/>
    <w:rsid w:val="00155853"/>
    <w:rsid w:val="001559E1"/>
    <w:rsid w:val="00155B8F"/>
    <w:rsid w:val="001570E4"/>
    <w:rsid w:val="001621B7"/>
    <w:rsid w:val="001631FD"/>
    <w:rsid w:val="001665A0"/>
    <w:rsid w:val="00170F60"/>
    <w:rsid w:val="00171AC2"/>
    <w:rsid w:val="001726DC"/>
    <w:rsid w:val="00175DBF"/>
    <w:rsid w:val="00180CC0"/>
    <w:rsid w:val="00185AF1"/>
    <w:rsid w:val="001865E5"/>
    <w:rsid w:val="00186E59"/>
    <w:rsid w:val="001917AA"/>
    <w:rsid w:val="001937F7"/>
    <w:rsid w:val="00194CEC"/>
    <w:rsid w:val="001A0618"/>
    <w:rsid w:val="001A3544"/>
    <w:rsid w:val="001A3908"/>
    <w:rsid w:val="001A41D8"/>
    <w:rsid w:val="001A54F7"/>
    <w:rsid w:val="001B077E"/>
    <w:rsid w:val="001B16E6"/>
    <w:rsid w:val="001B2D5B"/>
    <w:rsid w:val="001B41F4"/>
    <w:rsid w:val="001B698B"/>
    <w:rsid w:val="001B6A1C"/>
    <w:rsid w:val="001C5D45"/>
    <w:rsid w:val="001C6419"/>
    <w:rsid w:val="001C65B2"/>
    <w:rsid w:val="001D13BF"/>
    <w:rsid w:val="001D19FB"/>
    <w:rsid w:val="001D4ABD"/>
    <w:rsid w:val="001D63D1"/>
    <w:rsid w:val="001E021F"/>
    <w:rsid w:val="001E1B4A"/>
    <w:rsid w:val="001E2A07"/>
    <w:rsid w:val="001E3AC9"/>
    <w:rsid w:val="001E450B"/>
    <w:rsid w:val="001E5C7E"/>
    <w:rsid w:val="001E5F33"/>
    <w:rsid w:val="001F00F6"/>
    <w:rsid w:val="001F42F3"/>
    <w:rsid w:val="001F4CBF"/>
    <w:rsid w:val="00201777"/>
    <w:rsid w:val="00203C06"/>
    <w:rsid w:val="0020404B"/>
    <w:rsid w:val="0020423C"/>
    <w:rsid w:val="002051EA"/>
    <w:rsid w:val="00213C05"/>
    <w:rsid w:val="0021451B"/>
    <w:rsid w:val="00215CF9"/>
    <w:rsid w:val="00216A64"/>
    <w:rsid w:val="0021740F"/>
    <w:rsid w:val="002231DE"/>
    <w:rsid w:val="00230229"/>
    <w:rsid w:val="00230A5D"/>
    <w:rsid w:val="00235CF8"/>
    <w:rsid w:val="002364B5"/>
    <w:rsid w:val="00240807"/>
    <w:rsid w:val="00242CED"/>
    <w:rsid w:val="00243496"/>
    <w:rsid w:val="002435C9"/>
    <w:rsid w:val="00243C14"/>
    <w:rsid w:val="002455AC"/>
    <w:rsid w:val="00245F1D"/>
    <w:rsid w:val="0024776D"/>
    <w:rsid w:val="00257FAF"/>
    <w:rsid w:val="002626F3"/>
    <w:rsid w:val="00265811"/>
    <w:rsid w:val="002658F5"/>
    <w:rsid w:val="002667E7"/>
    <w:rsid w:val="002703AE"/>
    <w:rsid w:val="00277366"/>
    <w:rsid w:val="00280649"/>
    <w:rsid w:val="002818BE"/>
    <w:rsid w:val="00282434"/>
    <w:rsid w:val="002838FE"/>
    <w:rsid w:val="00283B5A"/>
    <w:rsid w:val="0028720C"/>
    <w:rsid w:val="00291BAB"/>
    <w:rsid w:val="00292DD6"/>
    <w:rsid w:val="00293218"/>
    <w:rsid w:val="00297DD4"/>
    <w:rsid w:val="002B3133"/>
    <w:rsid w:val="002B4028"/>
    <w:rsid w:val="002C3C71"/>
    <w:rsid w:val="002C4D3C"/>
    <w:rsid w:val="002C6EB2"/>
    <w:rsid w:val="002C72F0"/>
    <w:rsid w:val="002C79B9"/>
    <w:rsid w:val="002D2CBD"/>
    <w:rsid w:val="002E3F3E"/>
    <w:rsid w:val="002E6BD0"/>
    <w:rsid w:val="002F41E9"/>
    <w:rsid w:val="002F42E8"/>
    <w:rsid w:val="002F5340"/>
    <w:rsid w:val="00301DC9"/>
    <w:rsid w:val="003033F2"/>
    <w:rsid w:val="0030367C"/>
    <w:rsid w:val="00307772"/>
    <w:rsid w:val="003117B7"/>
    <w:rsid w:val="003134E9"/>
    <w:rsid w:val="00313A40"/>
    <w:rsid w:val="00313A82"/>
    <w:rsid w:val="00314F0F"/>
    <w:rsid w:val="0031528B"/>
    <w:rsid w:val="00317BBB"/>
    <w:rsid w:val="00321A8B"/>
    <w:rsid w:val="0032277D"/>
    <w:rsid w:val="00323A58"/>
    <w:rsid w:val="00331F3D"/>
    <w:rsid w:val="003325B3"/>
    <w:rsid w:val="00334558"/>
    <w:rsid w:val="00334BAC"/>
    <w:rsid w:val="00337D47"/>
    <w:rsid w:val="00344FFD"/>
    <w:rsid w:val="00353142"/>
    <w:rsid w:val="003535D0"/>
    <w:rsid w:val="00353937"/>
    <w:rsid w:val="00353CAF"/>
    <w:rsid w:val="0035531A"/>
    <w:rsid w:val="00355B42"/>
    <w:rsid w:val="00356107"/>
    <w:rsid w:val="00357C6D"/>
    <w:rsid w:val="0036168A"/>
    <w:rsid w:val="0036263B"/>
    <w:rsid w:val="003726A0"/>
    <w:rsid w:val="003753EE"/>
    <w:rsid w:val="00375955"/>
    <w:rsid w:val="00377EAE"/>
    <w:rsid w:val="00380679"/>
    <w:rsid w:val="00382905"/>
    <w:rsid w:val="0038753A"/>
    <w:rsid w:val="00387BEC"/>
    <w:rsid w:val="003A2BB4"/>
    <w:rsid w:val="003A5128"/>
    <w:rsid w:val="003A5F4B"/>
    <w:rsid w:val="003B3426"/>
    <w:rsid w:val="003B4B90"/>
    <w:rsid w:val="003B5AC2"/>
    <w:rsid w:val="003C1C81"/>
    <w:rsid w:val="003C1F55"/>
    <w:rsid w:val="003D1399"/>
    <w:rsid w:val="003D2480"/>
    <w:rsid w:val="003D4330"/>
    <w:rsid w:val="003E1723"/>
    <w:rsid w:val="003E2FF0"/>
    <w:rsid w:val="003E58ED"/>
    <w:rsid w:val="003E7F3F"/>
    <w:rsid w:val="003F277B"/>
    <w:rsid w:val="003F3D78"/>
    <w:rsid w:val="003F6F38"/>
    <w:rsid w:val="00400075"/>
    <w:rsid w:val="0040362A"/>
    <w:rsid w:val="00403A1B"/>
    <w:rsid w:val="00403DD3"/>
    <w:rsid w:val="00404622"/>
    <w:rsid w:val="00404B05"/>
    <w:rsid w:val="004100EF"/>
    <w:rsid w:val="00410AF3"/>
    <w:rsid w:val="004116FD"/>
    <w:rsid w:val="0041406E"/>
    <w:rsid w:val="004152B9"/>
    <w:rsid w:val="00417558"/>
    <w:rsid w:val="0042291A"/>
    <w:rsid w:val="00423926"/>
    <w:rsid w:val="00425344"/>
    <w:rsid w:val="00425570"/>
    <w:rsid w:val="00432006"/>
    <w:rsid w:val="0043402D"/>
    <w:rsid w:val="00436EB5"/>
    <w:rsid w:val="0043702F"/>
    <w:rsid w:val="00437180"/>
    <w:rsid w:val="00442630"/>
    <w:rsid w:val="004433DF"/>
    <w:rsid w:val="00444D8D"/>
    <w:rsid w:val="00447CA6"/>
    <w:rsid w:val="00450FB7"/>
    <w:rsid w:val="00452C5F"/>
    <w:rsid w:val="00465674"/>
    <w:rsid w:val="00465A4E"/>
    <w:rsid w:val="00465EEE"/>
    <w:rsid w:val="004701A4"/>
    <w:rsid w:val="00475353"/>
    <w:rsid w:val="00477646"/>
    <w:rsid w:val="00477B68"/>
    <w:rsid w:val="0048158A"/>
    <w:rsid w:val="004874DE"/>
    <w:rsid w:val="00487EE9"/>
    <w:rsid w:val="00490A9E"/>
    <w:rsid w:val="0049149D"/>
    <w:rsid w:val="00496B51"/>
    <w:rsid w:val="00496ECF"/>
    <w:rsid w:val="00497DC9"/>
    <w:rsid w:val="004A1E43"/>
    <w:rsid w:val="004A5C87"/>
    <w:rsid w:val="004A6043"/>
    <w:rsid w:val="004A67A6"/>
    <w:rsid w:val="004B140D"/>
    <w:rsid w:val="004B34BF"/>
    <w:rsid w:val="004B450E"/>
    <w:rsid w:val="004B6D86"/>
    <w:rsid w:val="004C21D1"/>
    <w:rsid w:val="004C3A4C"/>
    <w:rsid w:val="004C5224"/>
    <w:rsid w:val="004C67AD"/>
    <w:rsid w:val="004D3E70"/>
    <w:rsid w:val="004D4386"/>
    <w:rsid w:val="004D5819"/>
    <w:rsid w:val="004D5C6E"/>
    <w:rsid w:val="004D6611"/>
    <w:rsid w:val="004D77C0"/>
    <w:rsid w:val="004E048F"/>
    <w:rsid w:val="004E267A"/>
    <w:rsid w:val="004E4B89"/>
    <w:rsid w:val="004E5FBC"/>
    <w:rsid w:val="004E6158"/>
    <w:rsid w:val="004E6316"/>
    <w:rsid w:val="004F1EB8"/>
    <w:rsid w:val="004F3883"/>
    <w:rsid w:val="004F3B9A"/>
    <w:rsid w:val="004F3F12"/>
    <w:rsid w:val="004F4AEB"/>
    <w:rsid w:val="004F5737"/>
    <w:rsid w:val="00502631"/>
    <w:rsid w:val="00503A6E"/>
    <w:rsid w:val="00505673"/>
    <w:rsid w:val="00505B4A"/>
    <w:rsid w:val="005063AC"/>
    <w:rsid w:val="005068C0"/>
    <w:rsid w:val="00510EE9"/>
    <w:rsid w:val="005114E3"/>
    <w:rsid w:val="0051284D"/>
    <w:rsid w:val="0051321E"/>
    <w:rsid w:val="005202DD"/>
    <w:rsid w:val="00520CAD"/>
    <w:rsid w:val="00521B35"/>
    <w:rsid w:val="00523440"/>
    <w:rsid w:val="00523BF1"/>
    <w:rsid w:val="0052580C"/>
    <w:rsid w:val="00525A43"/>
    <w:rsid w:val="00525B70"/>
    <w:rsid w:val="00532C2C"/>
    <w:rsid w:val="00532FA9"/>
    <w:rsid w:val="00533ABE"/>
    <w:rsid w:val="005348F8"/>
    <w:rsid w:val="00537109"/>
    <w:rsid w:val="005442ED"/>
    <w:rsid w:val="00546777"/>
    <w:rsid w:val="00546D9F"/>
    <w:rsid w:val="0055194B"/>
    <w:rsid w:val="0055381A"/>
    <w:rsid w:val="00556039"/>
    <w:rsid w:val="00565E7E"/>
    <w:rsid w:val="005666EB"/>
    <w:rsid w:val="00571A66"/>
    <w:rsid w:val="00572237"/>
    <w:rsid w:val="00572C2A"/>
    <w:rsid w:val="005731AE"/>
    <w:rsid w:val="0057391A"/>
    <w:rsid w:val="00573C79"/>
    <w:rsid w:val="0058009A"/>
    <w:rsid w:val="00581E61"/>
    <w:rsid w:val="00587979"/>
    <w:rsid w:val="005909D6"/>
    <w:rsid w:val="005945A1"/>
    <w:rsid w:val="00597840"/>
    <w:rsid w:val="005A0FD2"/>
    <w:rsid w:val="005A2358"/>
    <w:rsid w:val="005A2659"/>
    <w:rsid w:val="005A401E"/>
    <w:rsid w:val="005A6FB8"/>
    <w:rsid w:val="005B0297"/>
    <w:rsid w:val="005B02AF"/>
    <w:rsid w:val="005B178C"/>
    <w:rsid w:val="005B3328"/>
    <w:rsid w:val="005B46CD"/>
    <w:rsid w:val="005B481D"/>
    <w:rsid w:val="005B681D"/>
    <w:rsid w:val="005C1EE4"/>
    <w:rsid w:val="005C6C27"/>
    <w:rsid w:val="005D0B6D"/>
    <w:rsid w:val="005D0ECB"/>
    <w:rsid w:val="005D39F5"/>
    <w:rsid w:val="005D5516"/>
    <w:rsid w:val="005D5B28"/>
    <w:rsid w:val="005D5F24"/>
    <w:rsid w:val="005D64CA"/>
    <w:rsid w:val="005E1B13"/>
    <w:rsid w:val="005E2E63"/>
    <w:rsid w:val="005E42EE"/>
    <w:rsid w:val="005F0DC9"/>
    <w:rsid w:val="005F3E1D"/>
    <w:rsid w:val="005F4975"/>
    <w:rsid w:val="005F5408"/>
    <w:rsid w:val="005F5F3E"/>
    <w:rsid w:val="0060150E"/>
    <w:rsid w:val="00601D93"/>
    <w:rsid w:val="006030DB"/>
    <w:rsid w:val="00603E10"/>
    <w:rsid w:val="00605966"/>
    <w:rsid w:val="00607749"/>
    <w:rsid w:val="006179AC"/>
    <w:rsid w:val="00622153"/>
    <w:rsid w:val="006255B6"/>
    <w:rsid w:val="00637DFA"/>
    <w:rsid w:val="006402BD"/>
    <w:rsid w:val="006460EB"/>
    <w:rsid w:val="00646A25"/>
    <w:rsid w:val="00647DEE"/>
    <w:rsid w:val="00650F52"/>
    <w:rsid w:val="006549A3"/>
    <w:rsid w:val="00656C1E"/>
    <w:rsid w:val="00665190"/>
    <w:rsid w:val="006658DB"/>
    <w:rsid w:val="006660A3"/>
    <w:rsid w:val="00666B2A"/>
    <w:rsid w:val="00667765"/>
    <w:rsid w:val="00667803"/>
    <w:rsid w:val="00672440"/>
    <w:rsid w:val="006732BE"/>
    <w:rsid w:val="00674456"/>
    <w:rsid w:val="0067625B"/>
    <w:rsid w:val="00676B2F"/>
    <w:rsid w:val="006772B9"/>
    <w:rsid w:val="00677E3B"/>
    <w:rsid w:val="006827E0"/>
    <w:rsid w:val="00687182"/>
    <w:rsid w:val="00687FC6"/>
    <w:rsid w:val="006940DA"/>
    <w:rsid w:val="006969DC"/>
    <w:rsid w:val="00696CEE"/>
    <w:rsid w:val="006A5C7B"/>
    <w:rsid w:val="006A6E27"/>
    <w:rsid w:val="006B0423"/>
    <w:rsid w:val="006B6A8C"/>
    <w:rsid w:val="006C430F"/>
    <w:rsid w:val="006C47A3"/>
    <w:rsid w:val="006C643D"/>
    <w:rsid w:val="006C67F9"/>
    <w:rsid w:val="006C6E8B"/>
    <w:rsid w:val="006C7538"/>
    <w:rsid w:val="006D14D7"/>
    <w:rsid w:val="006D283A"/>
    <w:rsid w:val="006D29DC"/>
    <w:rsid w:val="006D3412"/>
    <w:rsid w:val="006D472B"/>
    <w:rsid w:val="006D5B7D"/>
    <w:rsid w:val="006D6A2C"/>
    <w:rsid w:val="006D6CC8"/>
    <w:rsid w:val="006D726C"/>
    <w:rsid w:val="006E1EE0"/>
    <w:rsid w:val="006E3456"/>
    <w:rsid w:val="006E3DCD"/>
    <w:rsid w:val="006E54D0"/>
    <w:rsid w:val="006E5B6D"/>
    <w:rsid w:val="006E6575"/>
    <w:rsid w:val="006E794E"/>
    <w:rsid w:val="006F1150"/>
    <w:rsid w:val="006F3B39"/>
    <w:rsid w:val="006F4D9F"/>
    <w:rsid w:val="006F777F"/>
    <w:rsid w:val="00701DD8"/>
    <w:rsid w:val="007116EB"/>
    <w:rsid w:val="00715FA7"/>
    <w:rsid w:val="007173EE"/>
    <w:rsid w:val="007229BC"/>
    <w:rsid w:val="007242D1"/>
    <w:rsid w:val="007252F2"/>
    <w:rsid w:val="00726303"/>
    <w:rsid w:val="00726968"/>
    <w:rsid w:val="007307A6"/>
    <w:rsid w:val="00731D9E"/>
    <w:rsid w:val="007332F5"/>
    <w:rsid w:val="0073382A"/>
    <w:rsid w:val="00734856"/>
    <w:rsid w:val="0073791E"/>
    <w:rsid w:val="00737989"/>
    <w:rsid w:val="00740FB9"/>
    <w:rsid w:val="00742302"/>
    <w:rsid w:val="00743E62"/>
    <w:rsid w:val="0074495D"/>
    <w:rsid w:val="00745B21"/>
    <w:rsid w:val="007465E1"/>
    <w:rsid w:val="007525A9"/>
    <w:rsid w:val="00755F9D"/>
    <w:rsid w:val="007565F9"/>
    <w:rsid w:val="0075691E"/>
    <w:rsid w:val="00760E3A"/>
    <w:rsid w:val="0076453B"/>
    <w:rsid w:val="0076495E"/>
    <w:rsid w:val="00764A38"/>
    <w:rsid w:val="007655E6"/>
    <w:rsid w:val="00766DBF"/>
    <w:rsid w:val="007708D1"/>
    <w:rsid w:val="0077214E"/>
    <w:rsid w:val="007734AB"/>
    <w:rsid w:val="007750FB"/>
    <w:rsid w:val="00775BAD"/>
    <w:rsid w:val="00776C10"/>
    <w:rsid w:val="007806CC"/>
    <w:rsid w:val="00780D94"/>
    <w:rsid w:val="00782464"/>
    <w:rsid w:val="00783FEF"/>
    <w:rsid w:val="00787E5B"/>
    <w:rsid w:val="007929B5"/>
    <w:rsid w:val="00796497"/>
    <w:rsid w:val="007A1E4C"/>
    <w:rsid w:val="007A1ECF"/>
    <w:rsid w:val="007A4063"/>
    <w:rsid w:val="007A41C0"/>
    <w:rsid w:val="007A4A2C"/>
    <w:rsid w:val="007A76F8"/>
    <w:rsid w:val="007B37F7"/>
    <w:rsid w:val="007B3D17"/>
    <w:rsid w:val="007B4927"/>
    <w:rsid w:val="007B584E"/>
    <w:rsid w:val="007C1A16"/>
    <w:rsid w:val="007C3BBA"/>
    <w:rsid w:val="007C4191"/>
    <w:rsid w:val="007C5AE5"/>
    <w:rsid w:val="007C6E2A"/>
    <w:rsid w:val="007D0F60"/>
    <w:rsid w:val="007D3294"/>
    <w:rsid w:val="007D62DE"/>
    <w:rsid w:val="007D785A"/>
    <w:rsid w:val="007E631D"/>
    <w:rsid w:val="007E6E5F"/>
    <w:rsid w:val="007F1502"/>
    <w:rsid w:val="007F2269"/>
    <w:rsid w:val="007F2F64"/>
    <w:rsid w:val="007F474E"/>
    <w:rsid w:val="007F4A4F"/>
    <w:rsid w:val="00800607"/>
    <w:rsid w:val="00802A74"/>
    <w:rsid w:val="00810D2D"/>
    <w:rsid w:val="00813C2D"/>
    <w:rsid w:val="0081481A"/>
    <w:rsid w:val="00814B02"/>
    <w:rsid w:val="00815183"/>
    <w:rsid w:val="00821D24"/>
    <w:rsid w:val="0082206B"/>
    <w:rsid w:val="00822099"/>
    <w:rsid w:val="00823A1C"/>
    <w:rsid w:val="008241B4"/>
    <w:rsid w:val="00825E20"/>
    <w:rsid w:val="00830CCB"/>
    <w:rsid w:val="0083282A"/>
    <w:rsid w:val="00833D36"/>
    <w:rsid w:val="00834238"/>
    <w:rsid w:val="00836829"/>
    <w:rsid w:val="008375B5"/>
    <w:rsid w:val="008403B2"/>
    <w:rsid w:val="008444C3"/>
    <w:rsid w:val="00844567"/>
    <w:rsid w:val="0085144F"/>
    <w:rsid w:val="0085207C"/>
    <w:rsid w:val="0085567C"/>
    <w:rsid w:val="008564F7"/>
    <w:rsid w:val="00862723"/>
    <w:rsid w:val="0087209D"/>
    <w:rsid w:val="00880044"/>
    <w:rsid w:val="00880547"/>
    <w:rsid w:val="00881936"/>
    <w:rsid w:val="00883CFB"/>
    <w:rsid w:val="00884F75"/>
    <w:rsid w:val="00885C54"/>
    <w:rsid w:val="00885F44"/>
    <w:rsid w:val="00886104"/>
    <w:rsid w:val="008914DC"/>
    <w:rsid w:val="00891514"/>
    <w:rsid w:val="00892DBA"/>
    <w:rsid w:val="008A39FC"/>
    <w:rsid w:val="008A57CB"/>
    <w:rsid w:val="008A6CA4"/>
    <w:rsid w:val="008B09CF"/>
    <w:rsid w:val="008B20BB"/>
    <w:rsid w:val="008B2999"/>
    <w:rsid w:val="008C053C"/>
    <w:rsid w:val="008C26AB"/>
    <w:rsid w:val="008D26EB"/>
    <w:rsid w:val="008D29FE"/>
    <w:rsid w:val="008D75ED"/>
    <w:rsid w:val="008E08E2"/>
    <w:rsid w:val="008E46E5"/>
    <w:rsid w:val="008E46FF"/>
    <w:rsid w:val="008E7CA7"/>
    <w:rsid w:val="008F111A"/>
    <w:rsid w:val="008F40D7"/>
    <w:rsid w:val="008F5461"/>
    <w:rsid w:val="008F6420"/>
    <w:rsid w:val="008F6984"/>
    <w:rsid w:val="008F7666"/>
    <w:rsid w:val="00900E75"/>
    <w:rsid w:val="00902E25"/>
    <w:rsid w:val="00906E95"/>
    <w:rsid w:val="009114D7"/>
    <w:rsid w:val="00913573"/>
    <w:rsid w:val="00914F95"/>
    <w:rsid w:val="00916611"/>
    <w:rsid w:val="00922047"/>
    <w:rsid w:val="00922AD4"/>
    <w:rsid w:val="00922C1F"/>
    <w:rsid w:val="00923922"/>
    <w:rsid w:val="00923C7B"/>
    <w:rsid w:val="00923D42"/>
    <w:rsid w:val="00924759"/>
    <w:rsid w:val="0092521A"/>
    <w:rsid w:val="0092557B"/>
    <w:rsid w:val="009267C9"/>
    <w:rsid w:val="009302C9"/>
    <w:rsid w:val="00930F7B"/>
    <w:rsid w:val="00933260"/>
    <w:rsid w:val="00933421"/>
    <w:rsid w:val="0093548C"/>
    <w:rsid w:val="009360F3"/>
    <w:rsid w:val="00936E7E"/>
    <w:rsid w:val="00940641"/>
    <w:rsid w:val="00940668"/>
    <w:rsid w:val="00941181"/>
    <w:rsid w:val="0094164D"/>
    <w:rsid w:val="00941C6C"/>
    <w:rsid w:val="009426EB"/>
    <w:rsid w:val="00943A79"/>
    <w:rsid w:val="009509D2"/>
    <w:rsid w:val="0095261D"/>
    <w:rsid w:val="0095315B"/>
    <w:rsid w:val="009670A3"/>
    <w:rsid w:val="00974D0F"/>
    <w:rsid w:val="00977AF7"/>
    <w:rsid w:val="00980C1E"/>
    <w:rsid w:val="009817A1"/>
    <w:rsid w:val="00982D7D"/>
    <w:rsid w:val="00990DC4"/>
    <w:rsid w:val="00991E84"/>
    <w:rsid w:val="00994D34"/>
    <w:rsid w:val="00996271"/>
    <w:rsid w:val="009A01D5"/>
    <w:rsid w:val="009A2AEF"/>
    <w:rsid w:val="009A2DE7"/>
    <w:rsid w:val="009A328F"/>
    <w:rsid w:val="009A4EC6"/>
    <w:rsid w:val="009A5A04"/>
    <w:rsid w:val="009A6CBC"/>
    <w:rsid w:val="009A7E13"/>
    <w:rsid w:val="009B0B18"/>
    <w:rsid w:val="009B456C"/>
    <w:rsid w:val="009B5292"/>
    <w:rsid w:val="009B6B54"/>
    <w:rsid w:val="009B7B86"/>
    <w:rsid w:val="009C0478"/>
    <w:rsid w:val="009C54A3"/>
    <w:rsid w:val="009C58E9"/>
    <w:rsid w:val="009C59CB"/>
    <w:rsid w:val="009D0837"/>
    <w:rsid w:val="009D1460"/>
    <w:rsid w:val="009D2C8F"/>
    <w:rsid w:val="009D3085"/>
    <w:rsid w:val="009D3152"/>
    <w:rsid w:val="009D39F4"/>
    <w:rsid w:val="009D46A4"/>
    <w:rsid w:val="009D55F4"/>
    <w:rsid w:val="009D6E34"/>
    <w:rsid w:val="009E075F"/>
    <w:rsid w:val="009E1255"/>
    <w:rsid w:val="009E3A2F"/>
    <w:rsid w:val="009E5AD3"/>
    <w:rsid w:val="009E7150"/>
    <w:rsid w:val="009F2AAF"/>
    <w:rsid w:val="009F412A"/>
    <w:rsid w:val="009F45E5"/>
    <w:rsid w:val="009F4D64"/>
    <w:rsid w:val="00A00050"/>
    <w:rsid w:val="00A013A6"/>
    <w:rsid w:val="00A01D87"/>
    <w:rsid w:val="00A04C72"/>
    <w:rsid w:val="00A05A51"/>
    <w:rsid w:val="00A0642E"/>
    <w:rsid w:val="00A11705"/>
    <w:rsid w:val="00A144F9"/>
    <w:rsid w:val="00A147FD"/>
    <w:rsid w:val="00A15106"/>
    <w:rsid w:val="00A17411"/>
    <w:rsid w:val="00A206A0"/>
    <w:rsid w:val="00A22245"/>
    <w:rsid w:val="00A23AB5"/>
    <w:rsid w:val="00A23AF6"/>
    <w:rsid w:val="00A2432E"/>
    <w:rsid w:val="00A246ED"/>
    <w:rsid w:val="00A25B35"/>
    <w:rsid w:val="00A274AB"/>
    <w:rsid w:val="00A27BA4"/>
    <w:rsid w:val="00A3026C"/>
    <w:rsid w:val="00A309E2"/>
    <w:rsid w:val="00A339D1"/>
    <w:rsid w:val="00A34B02"/>
    <w:rsid w:val="00A36EF2"/>
    <w:rsid w:val="00A40444"/>
    <w:rsid w:val="00A404B2"/>
    <w:rsid w:val="00A41B22"/>
    <w:rsid w:val="00A42504"/>
    <w:rsid w:val="00A428B9"/>
    <w:rsid w:val="00A45C4D"/>
    <w:rsid w:val="00A46AD8"/>
    <w:rsid w:val="00A47E4B"/>
    <w:rsid w:val="00A50ED3"/>
    <w:rsid w:val="00A51045"/>
    <w:rsid w:val="00A5172D"/>
    <w:rsid w:val="00A52363"/>
    <w:rsid w:val="00A536FB"/>
    <w:rsid w:val="00A550FC"/>
    <w:rsid w:val="00A56B3C"/>
    <w:rsid w:val="00A61E55"/>
    <w:rsid w:val="00A62DF2"/>
    <w:rsid w:val="00A66109"/>
    <w:rsid w:val="00A72827"/>
    <w:rsid w:val="00A75A9E"/>
    <w:rsid w:val="00A779F5"/>
    <w:rsid w:val="00A800F3"/>
    <w:rsid w:val="00A80510"/>
    <w:rsid w:val="00A81159"/>
    <w:rsid w:val="00A91E7B"/>
    <w:rsid w:val="00A92B69"/>
    <w:rsid w:val="00A96AE6"/>
    <w:rsid w:val="00AA090E"/>
    <w:rsid w:val="00AA1567"/>
    <w:rsid w:val="00AA456A"/>
    <w:rsid w:val="00AA5786"/>
    <w:rsid w:val="00AA585F"/>
    <w:rsid w:val="00AB0A45"/>
    <w:rsid w:val="00AB0D2A"/>
    <w:rsid w:val="00AB455B"/>
    <w:rsid w:val="00AB475B"/>
    <w:rsid w:val="00AB7055"/>
    <w:rsid w:val="00AC10E9"/>
    <w:rsid w:val="00AC2389"/>
    <w:rsid w:val="00AC374B"/>
    <w:rsid w:val="00AC5FC7"/>
    <w:rsid w:val="00AC7420"/>
    <w:rsid w:val="00AD272E"/>
    <w:rsid w:val="00AD5FB9"/>
    <w:rsid w:val="00AD617F"/>
    <w:rsid w:val="00AE0A36"/>
    <w:rsid w:val="00AE165E"/>
    <w:rsid w:val="00AE4EA3"/>
    <w:rsid w:val="00AF4254"/>
    <w:rsid w:val="00AF489B"/>
    <w:rsid w:val="00B028EF"/>
    <w:rsid w:val="00B07122"/>
    <w:rsid w:val="00B12AF3"/>
    <w:rsid w:val="00B13C98"/>
    <w:rsid w:val="00B16EE7"/>
    <w:rsid w:val="00B179DB"/>
    <w:rsid w:val="00B2173A"/>
    <w:rsid w:val="00B22612"/>
    <w:rsid w:val="00B22FE9"/>
    <w:rsid w:val="00B25168"/>
    <w:rsid w:val="00B26895"/>
    <w:rsid w:val="00B2767C"/>
    <w:rsid w:val="00B30F8B"/>
    <w:rsid w:val="00B3105B"/>
    <w:rsid w:val="00B327FE"/>
    <w:rsid w:val="00B33E3F"/>
    <w:rsid w:val="00B36546"/>
    <w:rsid w:val="00B3695E"/>
    <w:rsid w:val="00B40836"/>
    <w:rsid w:val="00B4180A"/>
    <w:rsid w:val="00B451DC"/>
    <w:rsid w:val="00B45F3E"/>
    <w:rsid w:val="00B46327"/>
    <w:rsid w:val="00B46520"/>
    <w:rsid w:val="00B46C06"/>
    <w:rsid w:val="00B47A82"/>
    <w:rsid w:val="00B50854"/>
    <w:rsid w:val="00B51850"/>
    <w:rsid w:val="00B52C71"/>
    <w:rsid w:val="00B534A1"/>
    <w:rsid w:val="00B540EE"/>
    <w:rsid w:val="00B54DE2"/>
    <w:rsid w:val="00B57162"/>
    <w:rsid w:val="00B57FBD"/>
    <w:rsid w:val="00B635C8"/>
    <w:rsid w:val="00B6507D"/>
    <w:rsid w:val="00B66309"/>
    <w:rsid w:val="00B67BC2"/>
    <w:rsid w:val="00B708A8"/>
    <w:rsid w:val="00B71638"/>
    <w:rsid w:val="00B72A01"/>
    <w:rsid w:val="00B74657"/>
    <w:rsid w:val="00B76965"/>
    <w:rsid w:val="00B83074"/>
    <w:rsid w:val="00B91398"/>
    <w:rsid w:val="00B92AEB"/>
    <w:rsid w:val="00B95782"/>
    <w:rsid w:val="00B970C6"/>
    <w:rsid w:val="00BA27BB"/>
    <w:rsid w:val="00BA3770"/>
    <w:rsid w:val="00BA73B4"/>
    <w:rsid w:val="00BB0671"/>
    <w:rsid w:val="00BB0AD5"/>
    <w:rsid w:val="00BB1915"/>
    <w:rsid w:val="00BB4352"/>
    <w:rsid w:val="00BB62D2"/>
    <w:rsid w:val="00BD0525"/>
    <w:rsid w:val="00BD05DF"/>
    <w:rsid w:val="00BD39C0"/>
    <w:rsid w:val="00BD43A2"/>
    <w:rsid w:val="00BD6194"/>
    <w:rsid w:val="00BD705D"/>
    <w:rsid w:val="00BE0FC4"/>
    <w:rsid w:val="00BE176C"/>
    <w:rsid w:val="00BE627F"/>
    <w:rsid w:val="00BE7224"/>
    <w:rsid w:val="00BE7673"/>
    <w:rsid w:val="00BF0BED"/>
    <w:rsid w:val="00BF1237"/>
    <w:rsid w:val="00BF26A2"/>
    <w:rsid w:val="00BF27A5"/>
    <w:rsid w:val="00BF7AD9"/>
    <w:rsid w:val="00C10F9F"/>
    <w:rsid w:val="00C12019"/>
    <w:rsid w:val="00C17595"/>
    <w:rsid w:val="00C17DB8"/>
    <w:rsid w:val="00C255C0"/>
    <w:rsid w:val="00C25AB4"/>
    <w:rsid w:val="00C26251"/>
    <w:rsid w:val="00C26BFF"/>
    <w:rsid w:val="00C31256"/>
    <w:rsid w:val="00C35054"/>
    <w:rsid w:val="00C35852"/>
    <w:rsid w:val="00C35F3F"/>
    <w:rsid w:val="00C40BE2"/>
    <w:rsid w:val="00C40E35"/>
    <w:rsid w:val="00C43CEE"/>
    <w:rsid w:val="00C45A7A"/>
    <w:rsid w:val="00C47010"/>
    <w:rsid w:val="00C5393F"/>
    <w:rsid w:val="00C55790"/>
    <w:rsid w:val="00C56832"/>
    <w:rsid w:val="00C60B50"/>
    <w:rsid w:val="00C611B5"/>
    <w:rsid w:val="00C66C44"/>
    <w:rsid w:val="00C66CE5"/>
    <w:rsid w:val="00C66EAE"/>
    <w:rsid w:val="00C672F2"/>
    <w:rsid w:val="00C67614"/>
    <w:rsid w:val="00C71ED1"/>
    <w:rsid w:val="00C72DE0"/>
    <w:rsid w:val="00C8308D"/>
    <w:rsid w:val="00C83F0A"/>
    <w:rsid w:val="00C8496F"/>
    <w:rsid w:val="00C90812"/>
    <w:rsid w:val="00C92A67"/>
    <w:rsid w:val="00C92E8E"/>
    <w:rsid w:val="00C94452"/>
    <w:rsid w:val="00C950DD"/>
    <w:rsid w:val="00C953A7"/>
    <w:rsid w:val="00C954E2"/>
    <w:rsid w:val="00C958A1"/>
    <w:rsid w:val="00C96E55"/>
    <w:rsid w:val="00CA3616"/>
    <w:rsid w:val="00CA3B1A"/>
    <w:rsid w:val="00CA3CC2"/>
    <w:rsid w:val="00CA447A"/>
    <w:rsid w:val="00CA5315"/>
    <w:rsid w:val="00CA5BD6"/>
    <w:rsid w:val="00CB0171"/>
    <w:rsid w:val="00CB0F88"/>
    <w:rsid w:val="00CB1A08"/>
    <w:rsid w:val="00CB1BD0"/>
    <w:rsid w:val="00CB234B"/>
    <w:rsid w:val="00CB2E36"/>
    <w:rsid w:val="00CB50A3"/>
    <w:rsid w:val="00CB7527"/>
    <w:rsid w:val="00CB7715"/>
    <w:rsid w:val="00CC2B62"/>
    <w:rsid w:val="00CC6674"/>
    <w:rsid w:val="00CD16C4"/>
    <w:rsid w:val="00CD367E"/>
    <w:rsid w:val="00CD6A00"/>
    <w:rsid w:val="00CE20E9"/>
    <w:rsid w:val="00CE4A6B"/>
    <w:rsid w:val="00CE5404"/>
    <w:rsid w:val="00CE7866"/>
    <w:rsid w:val="00CE79C8"/>
    <w:rsid w:val="00CF0178"/>
    <w:rsid w:val="00CF0D68"/>
    <w:rsid w:val="00CF1EA1"/>
    <w:rsid w:val="00CF61AC"/>
    <w:rsid w:val="00D001D7"/>
    <w:rsid w:val="00D011CF"/>
    <w:rsid w:val="00D051E4"/>
    <w:rsid w:val="00D11E29"/>
    <w:rsid w:val="00D14C2C"/>
    <w:rsid w:val="00D20553"/>
    <w:rsid w:val="00D20C93"/>
    <w:rsid w:val="00D21562"/>
    <w:rsid w:val="00D23249"/>
    <w:rsid w:val="00D2339C"/>
    <w:rsid w:val="00D23ADF"/>
    <w:rsid w:val="00D23B3D"/>
    <w:rsid w:val="00D2425F"/>
    <w:rsid w:val="00D32726"/>
    <w:rsid w:val="00D40BEE"/>
    <w:rsid w:val="00D42A5F"/>
    <w:rsid w:val="00D46213"/>
    <w:rsid w:val="00D50E0C"/>
    <w:rsid w:val="00D56A0F"/>
    <w:rsid w:val="00D56BAC"/>
    <w:rsid w:val="00D61201"/>
    <w:rsid w:val="00D61E5E"/>
    <w:rsid w:val="00D64076"/>
    <w:rsid w:val="00D66950"/>
    <w:rsid w:val="00D7686B"/>
    <w:rsid w:val="00D77229"/>
    <w:rsid w:val="00D85D0E"/>
    <w:rsid w:val="00D86092"/>
    <w:rsid w:val="00D94841"/>
    <w:rsid w:val="00D96096"/>
    <w:rsid w:val="00DA12A4"/>
    <w:rsid w:val="00DA159E"/>
    <w:rsid w:val="00DA34A9"/>
    <w:rsid w:val="00DA35A7"/>
    <w:rsid w:val="00DA5F82"/>
    <w:rsid w:val="00DA6D8B"/>
    <w:rsid w:val="00DB4D37"/>
    <w:rsid w:val="00DB516A"/>
    <w:rsid w:val="00DC02A2"/>
    <w:rsid w:val="00DC73F9"/>
    <w:rsid w:val="00DD476C"/>
    <w:rsid w:val="00DD6D6D"/>
    <w:rsid w:val="00DE5E81"/>
    <w:rsid w:val="00DE6BC2"/>
    <w:rsid w:val="00DE720B"/>
    <w:rsid w:val="00DF0AB7"/>
    <w:rsid w:val="00DF1E1B"/>
    <w:rsid w:val="00DF4250"/>
    <w:rsid w:val="00E04E9D"/>
    <w:rsid w:val="00E11496"/>
    <w:rsid w:val="00E126E2"/>
    <w:rsid w:val="00E137AE"/>
    <w:rsid w:val="00E17BFA"/>
    <w:rsid w:val="00E235E2"/>
    <w:rsid w:val="00E23955"/>
    <w:rsid w:val="00E2725A"/>
    <w:rsid w:val="00E2772E"/>
    <w:rsid w:val="00E27E21"/>
    <w:rsid w:val="00E30F6F"/>
    <w:rsid w:val="00E32CA3"/>
    <w:rsid w:val="00E32F9C"/>
    <w:rsid w:val="00E33388"/>
    <w:rsid w:val="00E37666"/>
    <w:rsid w:val="00E43C3E"/>
    <w:rsid w:val="00E45809"/>
    <w:rsid w:val="00E45F69"/>
    <w:rsid w:val="00E503E5"/>
    <w:rsid w:val="00E5241E"/>
    <w:rsid w:val="00E531DE"/>
    <w:rsid w:val="00E53743"/>
    <w:rsid w:val="00E5382A"/>
    <w:rsid w:val="00E53CA6"/>
    <w:rsid w:val="00E54588"/>
    <w:rsid w:val="00E60BFA"/>
    <w:rsid w:val="00E6348D"/>
    <w:rsid w:val="00E63D8D"/>
    <w:rsid w:val="00E64B33"/>
    <w:rsid w:val="00E664F6"/>
    <w:rsid w:val="00E70135"/>
    <w:rsid w:val="00E75BB5"/>
    <w:rsid w:val="00E77079"/>
    <w:rsid w:val="00E804A4"/>
    <w:rsid w:val="00E80C0D"/>
    <w:rsid w:val="00E823B2"/>
    <w:rsid w:val="00E82FB2"/>
    <w:rsid w:val="00E840B1"/>
    <w:rsid w:val="00E87CE6"/>
    <w:rsid w:val="00E91460"/>
    <w:rsid w:val="00E94F21"/>
    <w:rsid w:val="00E96337"/>
    <w:rsid w:val="00EA1E2A"/>
    <w:rsid w:val="00EA45E1"/>
    <w:rsid w:val="00EA6974"/>
    <w:rsid w:val="00EA7C8E"/>
    <w:rsid w:val="00EB0DC0"/>
    <w:rsid w:val="00EB134E"/>
    <w:rsid w:val="00EB3507"/>
    <w:rsid w:val="00EB3E31"/>
    <w:rsid w:val="00EC1040"/>
    <w:rsid w:val="00EC3D40"/>
    <w:rsid w:val="00EC3D62"/>
    <w:rsid w:val="00EC4A32"/>
    <w:rsid w:val="00EC4DDB"/>
    <w:rsid w:val="00EC5938"/>
    <w:rsid w:val="00EC62AC"/>
    <w:rsid w:val="00EC713E"/>
    <w:rsid w:val="00EC777D"/>
    <w:rsid w:val="00ED18CB"/>
    <w:rsid w:val="00ED3318"/>
    <w:rsid w:val="00ED4AB1"/>
    <w:rsid w:val="00EE31C6"/>
    <w:rsid w:val="00EF653B"/>
    <w:rsid w:val="00F004B2"/>
    <w:rsid w:val="00F00CDA"/>
    <w:rsid w:val="00F01082"/>
    <w:rsid w:val="00F0133A"/>
    <w:rsid w:val="00F03F48"/>
    <w:rsid w:val="00F17097"/>
    <w:rsid w:val="00F2086F"/>
    <w:rsid w:val="00F20F5C"/>
    <w:rsid w:val="00F21876"/>
    <w:rsid w:val="00F2291F"/>
    <w:rsid w:val="00F279E4"/>
    <w:rsid w:val="00F32B1F"/>
    <w:rsid w:val="00F336E0"/>
    <w:rsid w:val="00F40486"/>
    <w:rsid w:val="00F46B1B"/>
    <w:rsid w:val="00F4751F"/>
    <w:rsid w:val="00F53E38"/>
    <w:rsid w:val="00F556C7"/>
    <w:rsid w:val="00F572CD"/>
    <w:rsid w:val="00F578F2"/>
    <w:rsid w:val="00F6182D"/>
    <w:rsid w:val="00F61AB1"/>
    <w:rsid w:val="00F61CB7"/>
    <w:rsid w:val="00F61CD2"/>
    <w:rsid w:val="00F62AD8"/>
    <w:rsid w:val="00F637C6"/>
    <w:rsid w:val="00F71BDF"/>
    <w:rsid w:val="00F743EF"/>
    <w:rsid w:val="00F7508F"/>
    <w:rsid w:val="00F77A40"/>
    <w:rsid w:val="00F80944"/>
    <w:rsid w:val="00F8120C"/>
    <w:rsid w:val="00F82BEA"/>
    <w:rsid w:val="00F85AB6"/>
    <w:rsid w:val="00F90668"/>
    <w:rsid w:val="00F91F55"/>
    <w:rsid w:val="00F956D1"/>
    <w:rsid w:val="00F95F84"/>
    <w:rsid w:val="00F962DD"/>
    <w:rsid w:val="00FA035C"/>
    <w:rsid w:val="00FA0981"/>
    <w:rsid w:val="00FA26AC"/>
    <w:rsid w:val="00FA4054"/>
    <w:rsid w:val="00FA438B"/>
    <w:rsid w:val="00FA53E2"/>
    <w:rsid w:val="00FA7A95"/>
    <w:rsid w:val="00FB0A6D"/>
    <w:rsid w:val="00FB26A1"/>
    <w:rsid w:val="00FB2B16"/>
    <w:rsid w:val="00FC2D29"/>
    <w:rsid w:val="00FC5D0E"/>
    <w:rsid w:val="00FC65AF"/>
    <w:rsid w:val="00FC73B7"/>
    <w:rsid w:val="00FD0854"/>
    <w:rsid w:val="00FD4BD9"/>
    <w:rsid w:val="00FD6B7E"/>
    <w:rsid w:val="00FE3342"/>
    <w:rsid w:val="00FE3521"/>
    <w:rsid w:val="00FE561F"/>
    <w:rsid w:val="00FE5F65"/>
    <w:rsid w:val="00FE74CD"/>
    <w:rsid w:val="00FF0860"/>
    <w:rsid w:val="00FF1229"/>
    <w:rsid w:val="00FF1BFF"/>
    <w:rsid w:val="00FF22B0"/>
    <w:rsid w:val="00FF3ED0"/>
    <w:rsid w:val="00FF65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2260E571-70C1-427E-BEBF-FDA242BB3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List Paragraph" w:qFormat="1"/>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540EE"/>
    <w:pPr>
      <w:spacing w:after="200" w:line="276" w:lineRule="auto"/>
    </w:pPr>
    <w:rPr>
      <w:sz w:val="22"/>
      <w:szCs w:val="22"/>
      <w:lang w:eastAsia="en-US"/>
    </w:rPr>
  </w:style>
  <w:style w:type="paragraph" w:styleId="1">
    <w:name w:val="heading 1"/>
    <w:basedOn w:val="a0"/>
    <w:next w:val="a0"/>
    <w:link w:val="10"/>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qFormat/>
    <w:rsid w:val="00B91398"/>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iPriority w:val="9"/>
    <w:unhideWhenUsed/>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
    <w:unhideWhenUsed/>
    <w:qFormat/>
    <w:rsid w:val="00B540EE"/>
    <w:pPr>
      <w:keepNext/>
      <w:keepLines/>
      <w:spacing w:before="200" w:after="0"/>
      <w:outlineLvl w:val="4"/>
    </w:pPr>
    <w:rPr>
      <w:rFonts w:ascii="Cambria" w:eastAsia="Times New Roman" w:hAnsi="Cambria"/>
      <w:color w:val="243F60"/>
    </w:rPr>
  </w:style>
  <w:style w:type="paragraph" w:styleId="6">
    <w:name w:val="heading 6"/>
    <w:basedOn w:val="a0"/>
    <w:next w:val="a0"/>
    <w:link w:val="60"/>
    <w:uiPriority w:val="9"/>
    <w:unhideWhenUsed/>
    <w:qFormat/>
    <w:rsid w:val="00B540EE"/>
    <w:pPr>
      <w:keepNext/>
      <w:keepLines/>
      <w:spacing w:before="200" w:after="0"/>
      <w:outlineLvl w:val="5"/>
    </w:pPr>
    <w:rPr>
      <w:rFonts w:ascii="Cambria" w:eastAsia="Times New Roman" w:hAnsi="Cambria"/>
      <w:i/>
      <w:iCs/>
      <w:color w:val="243F60"/>
    </w:rPr>
  </w:style>
  <w:style w:type="paragraph" w:styleId="7">
    <w:name w:val="heading 7"/>
    <w:basedOn w:val="a0"/>
    <w:next w:val="a0"/>
    <w:link w:val="70"/>
    <w:uiPriority w:val="9"/>
    <w:unhideWhenUsed/>
    <w:qFormat/>
    <w:rsid w:val="00B540EE"/>
    <w:pPr>
      <w:keepNext/>
      <w:keepLines/>
      <w:spacing w:before="200" w:after="0"/>
      <w:outlineLvl w:val="6"/>
    </w:pPr>
    <w:rPr>
      <w:rFonts w:ascii="Cambria" w:eastAsia="Times New Roman" w:hAnsi="Cambria"/>
      <w:i/>
      <w:iCs/>
      <w:color w:val="404040"/>
    </w:rPr>
  </w:style>
  <w:style w:type="paragraph" w:styleId="8">
    <w:name w:val="heading 8"/>
    <w:basedOn w:val="a0"/>
    <w:next w:val="a0"/>
    <w:link w:val="80"/>
    <w:uiPriority w:val="9"/>
    <w:unhideWhenUsed/>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
    <w:unhideWhenUsed/>
    <w:qFormat/>
    <w:rsid w:val="00B540EE"/>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B540EE"/>
    <w:rPr>
      <w:rFonts w:ascii="Cambria" w:eastAsia="Times New Roman" w:hAnsi="Cambria" w:cs="Times New Roman"/>
      <w:color w:val="365F91"/>
      <w:sz w:val="32"/>
      <w:szCs w:val="32"/>
    </w:rPr>
  </w:style>
  <w:style w:type="character" w:customStyle="1" w:styleId="20">
    <w:name w:val="Заголовок 2 Знак"/>
    <w:link w:val="2"/>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rsid w:val="00B91398"/>
    <w:rPr>
      <w:rFonts w:ascii="Times New Roman" w:eastAsia="Times New Roman" w:hAnsi="Times New Roman"/>
      <w:b/>
      <w:bCs/>
      <w:sz w:val="28"/>
      <w:szCs w:val="27"/>
    </w:rPr>
  </w:style>
  <w:style w:type="character" w:customStyle="1" w:styleId="40">
    <w:name w:val="Заголовок 4 Знак"/>
    <w:link w:val="4"/>
    <w:uiPriority w:val="9"/>
    <w:rsid w:val="00105119"/>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B540EE"/>
    <w:rPr>
      <w:rFonts w:ascii="Cambria" w:eastAsia="Times New Roman" w:hAnsi="Cambria" w:cs="Times New Roman"/>
      <w:color w:val="243F60"/>
    </w:rPr>
  </w:style>
  <w:style w:type="character" w:customStyle="1" w:styleId="60">
    <w:name w:val="Заголовок 6 Знак"/>
    <w:link w:val="6"/>
    <w:uiPriority w:val="9"/>
    <w:rsid w:val="00B540EE"/>
    <w:rPr>
      <w:rFonts w:ascii="Cambria" w:eastAsia="Times New Roman" w:hAnsi="Cambria" w:cs="Times New Roman"/>
      <w:i/>
      <w:iCs/>
      <w:color w:val="243F60"/>
    </w:rPr>
  </w:style>
  <w:style w:type="character" w:customStyle="1" w:styleId="70">
    <w:name w:val="Заголовок 7 Знак"/>
    <w:link w:val="7"/>
    <w:uiPriority w:val="9"/>
    <w:rsid w:val="00B540EE"/>
    <w:rPr>
      <w:rFonts w:ascii="Cambria" w:eastAsia="Times New Roman" w:hAnsi="Cambria" w:cs="Times New Roman"/>
      <w:i/>
      <w:iCs/>
      <w:color w:val="404040"/>
    </w:rPr>
  </w:style>
  <w:style w:type="character" w:customStyle="1" w:styleId="80">
    <w:name w:val="Заголовок 8 Знак"/>
    <w:link w:val="8"/>
    <w:uiPriority w:val="9"/>
    <w:rsid w:val="00B540EE"/>
    <w:rPr>
      <w:rFonts w:ascii="Cambria" w:eastAsia="Times New Roman" w:hAnsi="Cambria" w:cs="Times New Roman"/>
      <w:color w:val="272727"/>
      <w:sz w:val="21"/>
      <w:szCs w:val="21"/>
    </w:rPr>
  </w:style>
  <w:style w:type="character" w:customStyle="1" w:styleId="90">
    <w:name w:val="Заголовок 9 Знак"/>
    <w:link w:val="9"/>
    <w:uiPriority w:val="9"/>
    <w:rsid w:val="00B540EE"/>
    <w:rPr>
      <w:rFonts w:ascii="Cambria" w:eastAsia="Times New Roman" w:hAnsi="Cambria" w:cs="Times New Roman"/>
      <w:i/>
      <w:iCs/>
      <w:color w:val="404040"/>
      <w:sz w:val="20"/>
      <w:szCs w:val="20"/>
    </w:rPr>
  </w:style>
  <w:style w:type="table" w:styleId="a4">
    <w:name w:val="Table Grid"/>
    <w:basedOn w:val="a2"/>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0"/>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2">
    <w:name w:val="Нет списка1"/>
    <w:next w:val="a3"/>
    <w:uiPriority w:val="99"/>
    <w:semiHidden/>
    <w:unhideWhenUsed/>
    <w:rsid w:val="00B540EE"/>
  </w:style>
  <w:style w:type="paragraph" w:styleId="a7">
    <w:name w:val="Normal (Web)"/>
    <w:basedOn w:val="a0"/>
    <w:uiPriority w:val="99"/>
    <w:unhideWhenUsed/>
    <w:rsid w:val="00B540EE"/>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uiPriority w:val="99"/>
    <w:qFormat/>
    <w:rsid w:val="00B540EE"/>
    <w:pPr>
      <w:spacing w:after="0" w:line="240" w:lineRule="auto"/>
      <w:ind w:left="720"/>
      <w:contextualSpacing/>
    </w:pPr>
    <w:rPr>
      <w:sz w:val="24"/>
      <w:szCs w:val="24"/>
      <w:lang w:eastAsia="ru-RU"/>
    </w:rPr>
  </w:style>
  <w:style w:type="character" w:styleId="aa">
    <w:name w:val="Strong"/>
    <w:uiPriority w:val="22"/>
    <w:qFormat/>
    <w:rsid w:val="00B540EE"/>
    <w:rPr>
      <w:b/>
      <w:bCs/>
    </w:rPr>
  </w:style>
  <w:style w:type="paragraph" w:styleId="ab">
    <w:name w:val="Balloon Text"/>
    <w:basedOn w:val="a0"/>
    <w:link w:val="ac"/>
    <w:uiPriority w:val="99"/>
    <w:semiHidden/>
    <w:unhideWhenUsed/>
    <w:rsid w:val="00B540EE"/>
    <w:pPr>
      <w:spacing w:after="0" w:line="240" w:lineRule="auto"/>
    </w:pPr>
    <w:rPr>
      <w:rFonts w:ascii="Tahoma" w:eastAsia="Times New Roman" w:hAnsi="Tahoma" w:cs="Tahoma"/>
      <w:sz w:val="16"/>
      <w:szCs w:val="16"/>
    </w:rPr>
  </w:style>
  <w:style w:type="character" w:customStyle="1" w:styleId="ac">
    <w:name w:val="Текст выноски Знак"/>
    <w:link w:val="ab"/>
    <w:uiPriority w:val="99"/>
    <w:semiHidden/>
    <w:rsid w:val="00B540EE"/>
    <w:rPr>
      <w:rFonts w:ascii="Tahoma" w:eastAsia="Times New Roman" w:hAnsi="Tahoma" w:cs="Tahoma"/>
      <w:sz w:val="16"/>
      <w:szCs w:val="16"/>
    </w:rPr>
  </w:style>
  <w:style w:type="paragraph" w:styleId="ad">
    <w:name w:val="header"/>
    <w:basedOn w:val="a0"/>
    <w:link w:val="ae"/>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e">
    <w:name w:val="Верхний колонтитул Знак"/>
    <w:link w:val="ad"/>
    <w:uiPriority w:val="99"/>
    <w:rsid w:val="00B540EE"/>
    <w:rPr>
      <w:rFonts w:ascii="Times New Roman" w:eastAsia="Times New Roman" w:hAnsi="Times New Roman" w:cs="Times New Roman"/>
      <w:sz w:val="28"/>
    </w:rPr>
  </w:style>
  <w:style w:type="paragraph" w:styleId="af">
    <w:name w:val="footer"/>
    <w:basedOn w:val="a0"/>
    <w:link w:val="af0"/>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0">
    <w:name w:val="Нижний колонтитул Знак"/>
    <w:link w:val="af"/>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1">
    <w:name w:val="No Spacing"/>
    <w:link w:val="af2"/>
    <w:uiPriority w:val="1"/>
    <w:qFormat/>
    <w:rsid w:val="00B540EE"/>
    <w:pPr>
      <w:ind w:firstLine="709"/>
      <w:jc w:val="both"/>
    </w:pPr>
    <w:rPr>
      <w:rFonts w:ascii="Times New Roman" w:hAnsi="Times New Roman"/>
      <w:sz w:val="28"/>
      <w:szCs w:val="28"/>
      <w:lang w:eastAsia="en-US"/>
    </w:rPr>
  </w:style>
  <w:style w:type="paragraph" w:customStyle="1" w:styleId="13">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3">
    <w:name w:val="footnote reference"/>
    <w:uiPriority w:val="99"/>
    <w:rsid w:val="00B540EE"/>
    <w:rPr>
      <w:vertAlign w:val="superscript"/>
    </w:rPr>
  </w:style>
  <w:style w:type="paragraph" w:customStyle="1" w:styleId="dash041e005f0431005f044b005f0447005f043d005f044b005f0439">
    <w:name w:val="dash041e_005f0431_005f044b_005f0447_005f043d_005f044b_005f0439"/>
    <w:basedOn w:val="a0"/>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540EE"/>
    <w:pPr>
      <w:spacing w:after="0" w:line="240" w:lineRule="auto"/>
    </w:pPr>
    <w:rPr>
      <w:rFonts w:ascii="Times New Roman" w:eastAsia="Times New Roman" w:hAnsi="Times New Roman"/>
      <w:sz w:val="24"/>
      <w:szCs w:val="24"/>
      <w:lang w:eastAsia="ru-RU"/>
    </w:rPr>
  </w:style>
  <w:style w:type="paragraph" w:styleId="af4">
    <w:name w:val="footnote text"/>
    <w:aliases w:val="Знак6,F1"/>
    <w:basedOn w:val="a0"/>
    <w:link w:val="af5"/>
    <w:uiPriority w:val="99"/>
    <w:rsid w:val="00B540EE"/>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aliases w:val="Знак6 Знак,F1 Знак"/>
    <w:link w:val="af4"/>
    <w:uiPriority w:val="99"/>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8">
    <w:name w:val="Основной текст_"/>
    <w:link w:val="68"/>
    <w:rsid w:val="00B540EE"/>
    <w:rPr>
      <w:shd w:val="clear" w:color="auto" w:fill="FFFFFF"/>
    </w:rPr>
  </w:style>
  <w:style w:type="character" w:customStyle="1" w:styleId="14">
    <w:name w:val="Основной текст1"/>
    <w:rsid w:val="00B540EE"/>
    <w:rPr>
      <w:shd w:val="clear" w:color="auto" w:fill="FFFFFF"/>
    </w:rPr>
  </w:style>
  <w:style w:type="character" w:customStyle="1" w:styleId="af9">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8"/>
    <w:rsid w:val="00B540EE"/>
    <w:pPr>
      <w:shd w:val="clear" w:color="auto" w:fill="FFFFFF"/>
      <w:spacing w:after="780" w:line="211" w:lineRule="exact"/>
      <w:jc w:val="right"/>
    </w:pPr>
    <w:rPr>
      <w:shd w:val="clear" w:color="auto" w:fill="FFFFFF"/>
    </w:rPr>
  </w:style>
  <w:style w:type="paragraph" w:styleId="afa">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b"/>
    <w:rsid w:val="00B540EE"/>
    <w:pPr>
      <w:spacing w:after="120"/>
    </w:pPr>
    <w:rPr>
      <w:rFonts w:eastAsia="Times New Roman"/>
    </w:rPr>
  </w:style>
  <w:style w:type="character" w:customStyle="1" w:styleId="a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a"/>
    <w:rsid w:val="00B540EE"/>
    <w:rPr>
      <w:rFonts w:ascii="Calibri" w:eastAsia="Times New Roman" w:hAnsi="Calibri" w:cs="Times New Roman"/>
    </w:rPr>
  </w:style>
  <w:style w:type="character" w:styleId="afc">
    <w:name w:val="Emphasis"/>
    <w:uiPriority w:val="20"/>
    <w:qFormat/>
    <w:rsid w:val="00B540EE"/>
    <w:rPr>
      <w:i/>
      <w:iCs/>
      <w:sz w:val="24"/>
    </w:rPr>
  </w:style>
  <w:style w:type="character" w:customStyle="1" w:styleId="Zag11">
    <w:name w:val="Zag_11"/>
    <w:rsid w:val="00B540EE"/>
  </w:style>
  <w:style w:type="paragraph" w:styleId="afd">
    <w:name w:val="Body Text Indent"/>
    <w:basedOn w:val="a0"/>
    <w:link w:val="afe"/>
    <w:uiPriority w:val="99"/>
    <w:unhideWhenUsed/>
    <w:rsid w:val="00B540EE"/>
    <w:pPr>
      <w:spacing w:after="120"/>
      <w:ind w:left="283"/>
    </w:pPr>
  </w:style>
  <w:style w:type="character" w:customStyle="1" w:styleId="afe">
    <w:name w:val="Основной текст с отступом Знак"/>
    <w:basedOn w:val="a1"/>
    <w:link w:val="afd"/>
    <w:uiPriority w:val="99"/>
    <w:rsid w:val="00B540EE"/>
  </w:style>
  <w:style w:type="character" w:styleId="aff">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0"/>
    <w:next w:val="a0"/>
    <w:autoRedefine/>
    <w:uiPriority w:val="39"/>
    <w:rsid w:val="007A4A2C"/>
    <w:pPr>
      <w:tabs>
        <w:tab w:val="left" w:pos="284"/>
        <w:tab w:val="left" w:pos="450"/>
        <w:tab w:val="right" w:leader="dot" w:pos="9498"/>
      </w:tabs>
      <w:spacing w:before="240" w:after="0" w:line="240" w:lineRule="auto"/>
      <w:ind w:right="707"/>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1"/>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0">
    <w:name w:val="page number"/>
    <w:basedOn w:val="a1"/>
    <w:uiPriority w:val="99"/>
    <w:unhideWhenUsed/>
    <w:rsid w:val="00B540EE"/>
  </w:style>
  <w:style w:type="paragraph" w:styleId="31">
    <w:name w:val="Body Text 3"/>
    <w:basedOn w:val="a0"/>
    <w:link w:val="32"/>
    <w:uiPriority w:val="99"/>
    <w:unhideWhenUsed/>
    <w:rsid w:val="00B540EE"/>
    <w:pPr>
      <w:spacing w:after="120"/>
    </w:pPr>
    <w:rPr>
      <w:sz w:val="16"/>
      <w:szCs w:val="16"/>
    </w:rPr>
  </w:style>
  <w:style w:type="character" w:customStyle="1" w:styleId="32">
    <w:name w:val="Основной текст 3 Знак"/>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2">
    <w:name w:val="Без интервала Знак"/>
    <w:link w:val="af1"/>
    <w:uiPriority w:val="1"/>
    <w:rsid w:val="00B540EE"/>
    <w:rPr>
      <w:rFonts w:ascii="Times New Roman" w:eastAsia="Calibri" w:hAnsi="Times New Roman" w:cs="Times New Roman"/>
      <w:sz w:val="28"/>
      <w:szCs w:val="28"/>
      <w:lang w:val="ru-RU" w:eastAsia="en-US" w:bidi="ar-SA"/>
    </w:rPr>
  </w:style>
  <w:style w:type="paragraph" w:styleId="aff2">
    <w:name w:val="caption"/>
    <w:basedOn w:val="a0"/>
    <w:next w:val="a0"/>
    <w:uiPriority w:val="35"/>
    <w:unhideWhenUsed/>
    <w:qFormat/>
    <w:rsid w:val="00B540EE"/>
    <w:pPr>
      <w:spacing w:line="240" w:lineRule="auto"/>
    </w:pPr>
    <w:rPr>
      <w:rFonts w:eastAsia="Times New Roman"/>
      <w:b/>
      <w:bCs/>
      <w:color w:val="4F81BD"/>
      <w:sz w:val="18"/>
      <w:szCs w:val="18"/>
    </w:rPr>
  </w:style>
  <w:style w:type="paragraph" w:styleId="aff3">
    <w:name w:val="Title"/>
    <w:basedOn w:val="a0"/>
    <w:next w:val="a0"/>
    <w:link w:val="aff4"/>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4">
    <w:name w:val="Название Знак"/>
    <w:link w:val="aff3"/>
    <w:rsid w:val="00B540EE"/>
    <w:rPr>
      <w:rFonts w:ascii="Cambria" w:eastAsia="Times New Roman" w:hAnsi="Cambria" w:cs="Times New Roman"/>
      <w:color w:val="17365D"/>
      <w:spacing w:val="5"/>
      <w:kern w:val="28"/>
      <w:sz w:val="52"/>
      <w:szCs w:val="52"/>
    </w:rPr>
  </w:style>
  <w:style w:type="paragraph" w:styleId="aff5">
    <w:name w:val="Subtitle"/>
    <w:basedOn w:val="a0"/>
    <w:next w:val="a0"/>
    <w:link w:val="aff6"/>
    <w:qFormat/>
    <w:rsid w:val="00B540EE"/>
    <w:pPr>
      <w:numPr>
        <w:ilvl w:val="1"/>
      </w:numPr>
    </w:pPr>
    <w:rPr>
      <w:rFonts w:ascii="Cambria" w:eastAsia="Times New Roman" w:hAnsi="Cambria"/>
      <w:i/>
      <w:iCs/>
      <w:color w:val="4F81BD"/>
      <w:spacing w:val="15"/>
      <w:sz w:val="24"/>
      <w:szCs w:val="24"/>
    </w:rPr>
  </w:style>
  <w:style w:type="character" w:customStyle="1" w:styleId="aff6">
    <w:name w:val="Подзаголовок Знак"/>
    <w:link w:val="aff5"/>
    <w:rsid w:val="00B540EE"/>
    <w:rPr>
      <w:rFonts w:ascii="Cambria" w:eastAsia="Times New Roman" w:hAnsi="Cambria" w:cs="Times New Roman"/>
      <w:i/>
      <w:iCs/>
      <w:color w:val="4F81BD"/>
      <w:spacing w:val="15"/>
      <w:sz w:val="24"/>
      <w:szCs w:val="24"/>
    </w:rPr>
  </w:style>
  <w:style w:type="paragraph" w:styleId="aff7">
    <w:name w:val="Block Text"/>
    <w:basedOn w:val="a0"/>
    <w:link w:val="aff8"/>
    <w:uiPriority w:val="99"/>
    <w:rsid w:val="00B540EE"/>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8">
    <w:name w:val="Цитата Знак"/>
    <w:link w:val="aff7"/>
    <w:uiPriority w:val="99"/>
    <w:rsid w:val="00B540EE"/>
    <w:rPr>
      <w:rFonts w:eastAsia="Times New Roman"/>
      <w:i/>
      <w:iCs/>
      <w:color w:val="000000"/>
    </w:rPr>
  </w:style>
  <w:style w:type="paragraph" w:styleId="aff9">
    <w:name w:val="Intense Quote"/>
    <w:basedOn w:val="a0"/>
    <w:next w:val="a0"/>
    <w:link w:val="affa"/>
    <w:uiPriority w:val="30"/>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a">
    <w:name w:val="Выделенная цитата Знак"/>
    <w:link w:val="aff9"/>
    <w:uiPriority w:val="30"/>
    <w:rsid w:val="00B540EE"/>
    <w:rPr>
      <w:rFonts w:eastAsia="Times New Roman"/>
      <w:b/>
      <w:bCs/>
      <w:i/>
      <w:iCs/>
      <w:color w:val="4F81BD"/>
    </w:rPr>
  </w:style>
  <w:style w:type="character" w:styleId="affb">
    <w:name w:val="Subtle Emphasis"/>
    <w:uiPriority w:val="19"/>
    <w:qFormat/>
    <w:rsid w:val="00B540EE"/>
    <w:rPr>
      <w:i/>
      <w:iCs/>
      <w:color w:val="808080"/>
    </w:rPr>
  </w:style>
  <w:style w:type="character" w:styleId="affc">
    <w:name w:val="Intense Emphasis"/>
    <w:uiPriority w:val="21"/>
    <w:qFormat/>
    <w:rsid w:val="00B540EE"/>
    <w:rPr>
      <w:b/>
      <w:bCs/>
      <w:i/>
      <w:iCs/>
      <w:color w:val="4F81BD"/>
    </w:rPr>
  </w:style>
  <w:style w:type="character" w:styleId="affd">
    <w:name w:val="Subtle Reference"/>
    <w:uiPriority w:val="31"/>
    <w:qFormat/>
    <w:rsid w:val="00B540EE"/>
    <w:rPr>
      <w:smallCaps/>
      <w:color w:val="C0504D"/>
      <w:u w:val="single"/>
    </w:rPr>
  </w:style>
  <w:style w:type="character" w:styleId="affe">
    <w:name w:val="Intense Reference"/>
    <w:uiPriority w:val="32"/>
    <w:qFormat/>
    <w:rsid w:val="00B540EE"/>
    <w:rPr>
      <w:b/>
      <w:bCs/>
      <w:smallCaps/>
      <w:color w:val="C0504D"/>
      <w:spacing w:val="5"/>
      <w:u w:val="single"/>
    </w:rPr>
  </w:style>
  <w:style w:type="character" w:styleId="afff">
    <w:name w:val="Book Title"/>
    <w:uiPriority w:val="33"/>
    <w:qFormat/>
    <w:rsid w:val="00B540EE"/>
    <w:rPr>
      <w:b/>
      <w:bCs/>
      <w:smallCaps/>
      <w:spacing w:val="5"/>
    </w:rPr>
  </w:style>
  <w:style w:type="paragraph" w:styleId="afff0">
    <w:name w:val="TOC Heading"/>
    <w:basedOn w:val="1"/>
    <w:next w:val="a0"/>
    <w:uiPriority w:val="39"/>
    <w:unhideWhenUsed/>
    <w:qFormat/>
    <w:rsid w:val="00B540EE"/>
    <w:pPr>
      <w:spacing w:before="480"/>
      <w:outlineLvl w:val="9"/>
    </w:pPr>
    <w:rPr>
      <w:b/>
      <w:bCs/>
      <w:sz w:val="28"/>
      <w:szCs w:val="28"/>
    </w:rPr>
  </w:style>
  <w:style w:type="table" w:customStyle="1" w:styleId="17">
    <w:name w:val="Сетка таблицы1"/>
    <w:basedOn w:val="a2"/>
    <w:next w:val="a4"/>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0"/>
    <w:next w:val="a0"/>
    <w:autoRedefine/>
    <w:uiPriority w:val="39"/>
    <w:unhideWhenUsed/>
    <w:rsid w:val="00B46520"/>
    <w:pPr>
      <w:tabs>
        <w:tab w:val="left" w:pos="284"/>
        <w:tab w:val="left" w:pos="880"/>
        <w:tab w:val="right" w:leader="dot" w:pos="9356"/>
      </w:tabs>
      <w:spacing w:after="0" w:line="240" w:lineRule="auto"/>
      <w:ind w:left="993" w:right="565"/>
    </w:pPr>
    <w:rPr>
      <w:rFonts w:ascii="Times New Roman" w:hAnsi="Times New Roman"/>
      <w:b/>
      <w:iCs/>
      <w:noProof/>
      <w:sz w:val="28"/>
      <w:szCs w:val="28"/>
    </w:rPr>
  </w:style>
  <w:style w:type="paragraph" w:styleId="33">
    <w:name w:val="toc 3"/>
    <w:basedOn w:val="a0"/>
    <w:next w:val="a0"/>
    <w:autoRedefine/>
    <w:uiPriority w:val="39"/>
    <w:unhideWhenUsed/>
    <w:rsid w:val="005909D6"/>
    <w:pPr>
      <w:tabs>
        <w:tab w:val="left" w:pos="284"/>
        <w:tab w:val="right" w:leader="dot" w:pos="9356"/>
      </w:tabs>
      <w:spacing w:after="0" w:line="240" w:lineRule="auto"/>
      <w:ind w:right="565"/>
      <w:jc w:val="center"/>
    </w:pPr>
    <w:rPr>
      <w:rFonts w:ascii="Times New Roman" w:hAnsi="Times New Roman"/>
      <w:b/>
      <w:noProof/>
    </w:rPr>
  </w:style>
  <w:style w:type="paragraph" w:styleId="41">
    <w:name w:val="toc 4"/>
    <w:basedOn w:val="a0"/>
    <w:next w:val="a0"/>
    <w:autoRedefine/>
    <w:uiPriority w:val="39"/>
    <w:unhideWhenUsed/>
    <w:rsid w:val="00520CAD"/>
    <w:pPr>
      <w:tabs>
        <w:tab w:val="right" w:leader="dot" w:pos="9628"/>
      </w:tabs>
      <w:spacing w:after="0" w:line="240" w:lineRule="auto"/>
      <w:ind w:left="709"/>
    </w:pPr>
    <w:rPr>
      <w:rFonts w:ascii="Times New Roman" w:hAnsi="Times New Roman"/>
      <w:noProof/>
      <w:sz w:val="28"/>
      <w:szCs w:val="28"/>
    </w:rPr>
  </w:style>
  <w:style w:type="paragraph" w:styleId="51">
    <w:name w:val="toc 5"/>
    <w:basedOn w:val="a0"/>
    <w:next w:val="a0"/>
    <w:autoRedefine/>
    <w:uiPriority w:val="39"/>
    <w:unhideWhenUsed/>
    <w:rsid w:val="00B540EE"/>
    <w:pPr>
      <w:spacing w:after="0"/>
      <w:ind w:left="880"/>
    </w:pPr>
    <w:rPr>
      <w:sz w:val="20"/>
      <w:szCs w:val="20"/>
    </w:rPr>
  </w:style>
  <w:style w:type="paragraph" w:styleId="61">
    <w:name w:val="toc 6"/>
    <w:basedOn w:val="a0"/>
    <w:next w:val="a0"/>
    <w:autoRedefine/>
    <w:uiPriority w:val="39"/>
    <w:unhideWhenUsed/>
    <w:rsid w:val="00B540EE"/>
    <w:pPr>
      <w:spacing w:after="0"/>
      <w:ind w:left="1100"/>
    </w:pPr>
    <w:rPr>
      <w:sz w:val="20"/>
      <w:szCs w:val="20"/>
    </w:rPr>
  </w:style>
  <w:style w:type="paragraph" w:styleId="71">
    <w:name w:val="toc 7"/>
    <w:basedOn w:val="a0"/>
    <w:next w:val="a0"/>
    <w:autoRedefine/>
    <w:uiPriority w:val="39"/>
    <w:unhideWhenUsed/>
    <w:rsid w:val="00B540EE"/>
    <w:pPr>
      <w:spacing w:after="0"/>
      <w:ind w:left="1320"/>
    </w:pPr>
    <w:rPr>
      <w:sz w:val="20"/>
      <w:szCs w:val="20"/>
    </w:rPr>
  </w:style>
  <w:style w:type="paragraph" w:styleId="81">
    <w:name w:val="toc 8"/>
    <w:basedOn w:val="a0"/>
    <w:next w:val="a0"/>
    <w:autoRedefine/>
    <w:uiPriority w:val="39"/>
    <w:unhideWhenUsed/>
    <w:rsid w:val="00B540EE"/>
    <w:pPr>
      <w:spacing w:after="0"/>
      <w:ind w:left="1540"/>
    </w:pPr>
    <w:rPr>
      <w:sz w:val="20"/>
      <w:szCs w:val="20"/>
    </w:rPr>
  </w:style>
  <w:style w:type="paragraph" w:styleId="91">
    <w:name w:val="toc 9"/>
    <w:basedOn w:val="a0"/>
    <w:next w:val="a0"/>
    <w:autoRedefine/>
    <w:uiPriority w:val="39"/>
    <w:unhideWhenUsed/>
    <w:rsid w:val="00B540EE"/>
    <w:pPr>
      <w:spacing w:after="0"/>
      <w:ind w:left="1760"/>
    </w:pPr>
    <w:rPr>
      <w:sz w:val="20"/>
      <w:szCs w:val="20"/>
    </w:rPr>
  </w:style>
  <w:style w:type="paragraph" w:customStyle="1" w:styleId="18">
    <w:name w:val="Без интервала1"/>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3">
    <w:name w:val="Абзац списка2"/>
    <w:basedOn w:val="a0"/>
    <w:rsid w:val="00B540EE"/>
    <w:pPr>
      <w:ind w:left="720"/>
    </w:pPr>
    <w:rPr>
      <w:rFonts w:eastAsia="Times New Roman"/>
      <w:lang w:eastAsia="ru-RU"/>
    </w:rPr>
  </w:style>
  <w:style w:type="paragraph" w:styleId="afff1">
    <w:name w:val="Plain Text"/>
    <w:basedOn w:val="a0"/>
    <w:link w:val="afff2"/>
    <w:uiPriority w:val="99"/>
    <w:rsid w:val="00B540EE"/>
    <w:pPr>
      <w:spacing w:after="0" w:line="240" w:lineRule="auto"/>
    </w:pPr>
    <w:rPr>
      <w:rFonts w:ascii="Courier New" w:eastAsia="Times New Roman" w:hAnsi="Courier New" w:cs="Courier New"/>
      <w:sz w:val="20"/>
      <w:szCs w:val="20"/>
      <w:lang w:eastAsia="ru-RU"/>
    </w:rPr>
  </w:style>
  <w:style w:type="character" w:customStyle="1" w:styleId="afff2">
    <w:name w:val="Текст Знак"/>
    <w:link w:val="afff1"/>
    <w:uiPriority w:val="99"/>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4">
    <w:name w:val="Body Text Indent 2"/>
    <w:basedOn w:val="a0"/>
    <w:link w:val="25"/>
    <w:uiPriority w:val="99"/>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sid w:val="00B540EE"/>
    <w:rPr>
      <w:rFonts w:ascii="Times New Roman" w:eastAsia="Times New Roman" w:hAnsi="Times New Roman" w:cs="Times New Roman"/>
      <w:sz w:val="28"/>
      <w:szCs w:val="20"/>
      <w:lang w:eastAsia="ru-RU"/>
    </w:rPr>
  </w:style>
  <w:style w:type="paragraph" w:customStyle="1" w:styleId="19">
    <w:name w:val="Стиль1"/>
    <w:basedOn w:val="a0"/>
    <w:link w:val="1a"/>
    <w:qFormat/>
    <w:rsid w:val="00B540EE"/>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3">
    <w:name w:val="annotation reference"/>
    <w:uiPriority w:val="99"/>
    <w:rsid w:val="00B540EE"/>
    <w:rPr>
      <w:sz w:val="16"/>
      <w:szCs w:val="16"/>
    </w:rPr>
  </w:style>
  <w:style w:type="paragraph" w:styleId="afff4">
    <w:name w:val="annotation text"/>
    <w:basedOn w:val="a0"/>
    <w:link w:val="afff5"/>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5">
    <w:name w:val="Текст примечания Знак"/>
    <w:link w:val="afff4"/>
    <w:uiPriority w:val="99"/>
    <w:semiHidden/>
    <w:rsid w:val="00B540EE"/>
    <w:rPr>
      <w:rFonts w:ascii="Times New Roman" w:eastAsia="Times New Roman" w:hAnsi="Times New Roman" w:cs="Times New Roman"/>
      <w:sz w:val="20"/>
      <w:szCs w:val="20"/>
      <w:lang w:eastAsia="ru-RU"/>
    </w:rPr>
  </w:style>
  <w:style w:type="character" w:customStyle="1" w:styleId="a9">
    <w:name w:val="Абзац списка Знак"/>
    <w:link w:val="a8"/>
    <w:uiPriority w:val="99"/>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b">
    <w:name w:val="МОН1"/>
    <w:basedOn w:val="a0"/>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unhideWhenUsed/>
    <w:rsid w:val="00B540EE"/>
    <w:pPr>
      <w:spacing w:after="120" w:line="480" w:lineRule="auto"/>
    </w:pPr>
  </w:style>
  <w:style w:type="character" w:customStyle="1" w:styleId="27">
    <w:name w:val="Основной текст 2 Знак"/>
    <w:basedOn w:val="a1"/>
    <w:link w:val="26"/>
    <w:uiPriority w:val="99"/>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6">
    <w:name w:val="А_сноска"/>
    <w:basedOn w:val="af4"/>
    <w:link w:val="afff7"/>
    <w:qFormat/>
    <w:rsid w:val="00B540EE"/>
    <w:pPr>
      <w:widowControl w:val="0"/>
      <w:ind w:firstLine="400"/>
      <w:jc w:val="both"/>
    </w:pPr>
    <w:rPr>
      <w:sz w:val="24"/>
      <w:szCs w:val="24"/>
    </w:rPr>
  </w:style>
  <w:style w:type="character" w:customStyle="1" w:styleId="afff7">
    <w:name w:val="А_сноска Знак"/>
    <w:link w:val="afff6"/>
    <w:locked/>
    <w:rsid w:val="00B540EE"/>
    <w:rPr>
      <w:rFonts w:ascii="Times New Roman" w:eastAsia="Times New Roman" w:hAnsi="Times New Roman" w:cs="Times New Roman"/>
      <w:sz w:val="24"/>
      <w:szCs w:val="24"/>
      <w:lang w:eastAsia="ru-RU"/>
    </w:rPr>
  </w:style>
  <w:style w:type="paragraph" w:customStyle="1" w:styleId="afff8">
    <w:name w:val="Новый"/>
    <w:basedOn w:val="a0"/>
    <w:rsid w:val="00B540EE"/>
    <w:pPr>
      <w:spacing w:after="0" w:line="360" w:lineRule="auto"/>
      <w:ind w:firstLine="454"/>
      <w:jc w:val="both"/>
    </w:pPr>
    <w:rPr>
      <w:rFonts w:ascii="Times New Roman" w:hAnsi="Times New Roman"/>
      <w:sz w:val="28"/>
      <w:szCs w:val="24"/>
    </w:rPr>
  </w:style>
  <w:style w:type="paragraph" w:customStyle="1" w:styleId="28">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9">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a">
    <w:name w:val="А_основной"/>
    <w:basedOn w:val="a0"/>
    <w:link w:val="afffb"/>
    <w:uiPriority w:val="99"/>
    <w:qFormat/>
    <w:rsid w:val="00B540EE"/>
    <w:pPr>
      <w:spacing w:after="0" w:line="360" w:lineRule="auto"/>
      <w:ind w:firstLine="454"/>
      <w:jc w:val="both"/>
    </w:pPr>
    <w:rPr>
      <w:rFonts w:ascii="Times New Roman" w:hAnsi="Times New Roman"/>
      <w:sz w:val="28"/>
      <w:szCs w:val="28"/>
    </w:rPr>
  </w:style>
  <w:style w:type="character" w:customStyle="1" w:styleId="afffb">
    <w:name w:val="А_основной Знак"/>
    <w:link w:val="afffa"/>
    <w:uiPriority w:val="99"/>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1"/>
    <w:uiPriority w:val="99"/>
    <w:semiHidden/>
    <w:rsid w:val="00B540EE"/>
  </w:style>
  <w:style w:type="paragraph" w:customStyle="1" w:styleId="2b">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a"/>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sz w:val="20"/>
      <w:szCs w:val="20"/>
    </w:rPr>
  </w:style>
  <w:style w:type="character" w:customStyle="1" w:styleId="2c">
    <w:name w:val="Заголовок №2_"/>
    <w:link w:val="210"/>
    <w:locked/>
    <w:rsid w:val="00B540EE"/>
    <w:rPr>
      <w:b/>
      <w:shd w:val="clear" w:color="auto" w:fill="FFFFFF"/>
    </w:rPr>
  </w:style>
  <w:style w:type="paragraph" w:customStyle="1" w:styleId="210">
    <w:name w:val="Заголовок №21"/>
    <w:basedOn w:val="a0"/>
    <w:link w:val="2c"/>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c">
    <w:name w:val="Ξαϋχν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d">
    <w:name w:val="Νξβ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0">
    <w:name w:val="a"/>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1">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2">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3">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4">
    <w:name w:val="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semiHidden/>
    <w:rsid w:val="00B540EE"/>
    <w:rPr>
      <w:rFonts w:ascii="Tahoma" w:eastAsia="Times New Roman" w:hAnsi="Tahoma" w:cs="Times New Roman"/>
      <w:sz w:val="16"/>
      <w:szCs w:val="20"/>
      <w:lang w:val="en-US" w:eastAsia="ru-RU"/>
    </w:rPr>
  </w:style>
  <w:style w:type="paragraph" w:styleId="affff7">
    <w:name w:val="Document Map"/>
    <w:basedOn w:val="a0"/>
    <w:link w:val="affff6"/>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0"/>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8">
    <w:name w:val="Аннотации"/>
    <w:basedOn w:val="a0"/>
    <w:rsid w:val="00B540EE"/>
    <w:pPr>
      <w:spacing w:after="0" w:line="240" w:lineRule="auto"/>
      <w:ind w:firstLine="284"/>
      <w:jc w:val="both"/>
    </w:pPr>
    <w:rPr>
      <w:rFonts w:ascii="Times New Roman" w:eastAsia="Times New Roman" w:hAnsi="Times New Roman"/>
      <w:szCs w:val="20"/>
      <w:lang w:eastAsia="ru-RU"/>
    </w:rPr>
  </w:style>
  <w:style w:type="character" w:customStyle="1" w:styleId="affff9">
    <w:name w:val="Методика подзаголовок"/>
    <w:rsid w:val="00B540EE"/>
    <w:rPr>
      <w:rFonts w:ascii="Times New Roman" w:hAnsi="Times New Roman"/>
      <w:b/>
      <w:spacing w:val="30"/>
    </w:rPr>
  </w:style>
  <w:style w:type="paragraph" w:customStyle="1" w:styleId="affffa">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0"/>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3">
    <w:name w:val="Основной шрифт абзаца1"/>
    <w:rsid w:val="00B540EE"/>
  </w:style>
  <w:style w:type="paragraph" w:customStyle="1" w:styleId="1f4">
    <w:name w:val="Заголовок1"/>
    <w:basedOn w:val="a0"/>
    <w:next w:val="afa"/>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5">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6">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b">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sz w:val="24"/>
      <w:szCs w:val="24"/>
      <w:lang w:eastAsia="ru-RU"/>
    </w:rPr>
  </w:style>
  <w:style w:type="paragraph" w:customStyle="1" w:styleId="affffc">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d">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e">
    <w:name w:val="А_осн"/>
    <w:basedOn w:val="Abstract"/>
    <w:link w:val="afffff"/>
    <w:rsid w:val="00B540EE"/>
    <w:rPr>
      <w:sz w:val="28"/>
    </w:rPr>
  </w:style>
  <w:style w:type="character" w:customStyle="1" w:styleId="afffff">
    <w:name w:val="А_осн Знак"/>
    <w:link w:val="affffe"/>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7">
    <w:name w:val="Нижний колонтитул Знак1"/>
    <w:locked/>
    <w:rsid w:val="00B540EE"/>
    <w:rPr>
      <w:rFonts w:eastAsia="Times New Roman"/>
      <w:sz w:val="24"/>
      <w:lang w:val="en-US" w:eastAsia="ru-RU"/>
    </w:rPr>
  </w:style>
  <w:style w:type="character" w:customStyle="1" w:styleId="1f8">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9">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b">
    <w:name w:val="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c">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d">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0">
    <w:name w:val="Основной"/>
    <w:basedOn w:val="a0"/>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1">
    <w:name w:val="Название таблицы"/>
    <w:basedOn w:val="afffff0"/>
    <w:rsid w:val="00B540EE"/>
    <w:pPr>
      <w:spacing w:before="113"/>
      <w:ind w:firstLine="0"/>
      <w:jc w:val="center"/>
    </w:pPr>
    <w:rPr>
      <w:b/>
      <w:bCs/>
    </w:rPr>
  </w:style>
  <w:style w:type="character" w:customStyle="1" w:styleId="1fe">
    <w:name w:val="Сноска1"/>
    <w:rsid w:val="00B540EE"/>
    <w:rPr>
      <w:rFonts w:ascii="Times New Roman" w:hAnsi="Times New Roman"/>
      <w:vertAlign w:val="superscript"/>
    </w:rPr>
  </w:style>
  <w:style w:type="paragraph" w:customStyle="1" w:styleId="afffff2">
    <w:name w:val="Буллит"/>
    <w:basedOn w:val="afffff0"/>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hAnsi="Times New Roman"/>
      <w:sz w:val="24"/>
      <w:szCs w:val="24"/>
      <w:lang w:eastAsia="ru-RU"/>
    </w:rPr>
  </w:style>
  <w:style w:type="paragraph" w:styleId="afffff3">
    <w:name w:val="annotation subject"/>
    <w:basedOn w:val="afff4"/>
    <w:next w:val="afff4"/>
    <w:link w:val="afffff4"/>
    <w:semiHidden/>
    <w:rsid w:val="00B540EE"/>
    <w:pPr>
      <w:widowControl w:val="0"/>
      <w:spacing w:after="200" w:line="276" w:lineRule="auto"/>
    </w:pPr>
    <w:rPr>
      <w:rFonts w:ascii="Calibri" w:hAnsi="Calibri"/>
      <w:b/>
      <w:bCs/>
      <w:lang w:val="en-US" w:eastAsia="en-US"/>
    </w:rPr>
  </w:style>
  <w:style w:type="character" w:customStyle="1" w:styleId="afffff4">
    <w:name w:val="Тема примечания Знак"/>
    <w:link w:val="afffff3"/>
    <w:semiHidden/>
    <w:rsid w:val="00B540EE"/>
    <w:rPr>
      <w:rFonts w:ascii="Calibri" w:eastAsia="Times New Roman" w:hAnsi="Calibri" w:cs="Times New Roman"/>
      <w:b/>
      <w:bCs/>
      <w:sz w:val="20"/>
      <w:szCs w:val="20"/>
      <w:lang w:val="en-US" w:eastAsia="ru-RU"/>
    </w:rPr>
  </w:style>
  <w:style w:type="paragraph" w:styleId="afffff5">
    <w:name w:val="Revision"/>
    <w:hidden/>
    <w:uiPriority w:val="99"/>
    <w:semiHidden/>
    <w:rsid w:val="00B540EE"/>
    <w:rPr>
      <w:rFonts w:eastAsia="Times New Roman"/>
      <w:sz w:val="22"/>
      <w:szCs w:val="22"/>
      <w:lang w:val="en-US" w:eastAsia="en-US"/>
    </w:rPr>
  </w:style>
  <w:style w:type="numbering" w:customStyle="1" w:styleId="2f2">
    <w:name w:val="Нет списка2"/>
    <w:next w:val="a3"/>
    <w:uiPriority w:val="99"/>
    <w:semiHidden/>
    <w:unhideWhenUsed/>
    <w:rsid w:val="00B540EE"/>
  </w:style>
  <w:style w:type="character" w:customStyle="1" w:styleId="1ff">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0">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B540EE"/>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6"/>
    <w:locked/>
    <w:rsid w:val="00B540EE"/>
    <w:rPr>
      <w:rFonts w:ascii="Times New Roman" w:eastAsia="Times New Roman" w:hAnsi="Times New Roman" w:cs="Times New Roman"/>
      <w:sz w:val="21"/>
      <w:szCs w:val="21"/>
      <w:shd w:val="clear" w:color="auto" w:fill="FFFFFF"/>
    </w:rPr>
  </w:style>
  <w:style w:type="paragraph" w:customStyle="1" w:styleId="afffff6">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7">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0"/>
    <w:link w:val="2f5"/>
    <w:rsid w:val="00B540EE"/>
    <w:pPr>
      <w:widowControl w:val="0"/>
      <w:shd w:val="clear" w:color="auto" w:fill="FFFFFF"/>
      <w:spacing w:after="0" w:line="211" w:lineRule="exact"/>
      <w:ind w:hanging="180"/>
    </w:pPr>
    <w:rPr>
      <w:rFonts w:ascii="Times New Roman" w:eastAsia="Times New Roman" w:hAnsi="Times New Roman"/>
    </w:rPr>
  </w:style>
  <w:style w:type="character" w:customStyle="1" w:styleId="afffff8">
    <w:name w:val="Подпись к таблице_"/>
    <w:link w:val="afffff9"/>
    <w:locked/>
    <w:rsid w:val="00B540EE"/>
    <w:rPr>
      <w:rFonts w:ascii="Times New Roman" w:eastAsia="Times New Roman" w:hAnsi="Times New Roman" w:cs="Times New Roman"/>
      <w:sz w:val="17"/>
      <w:szCs w:val="17"/>
      <w:shd w:val="clear" w:color="auto" w:fill="FFFFFF"/>
    </w:rPr>
  </w:style>
  <w:style w:type="paragraph" w:customStyle="1" w:styleId="afffff9">
    <w:name w:val="Подпись к таблице"/>
    <w:basedOn w:val="a0"/>
    <w:link w:val="afffff8"/>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1"/>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1">
    <w:name w:val="Заголовок №1"/>
    <w:basedOn w:val="a0"/>
    <w:link w:val="1Exact"/>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a">
    <w:name w:val="Колонтитул_"/>
    <w:link w:val="afffffb"/>
    <w:locked/>
    <w:rsid w:val="00B540EE"/>
    <w:rPr>
      <w:rFonts w:ascii="Times New Roman" w:eastAsia="Times New Roman" w:hAnsi="Times New Roman" w:cs="Times New Roman"/>
      <w:i/>
      <w:iCs/>
      <w:sz w:val="18"/>
      <w:szCs w:val="18"/>
      <w:shd w:val="clear" w:color="auto" w:fill="FFFFFF"/>
    </w:rPr>
  </w:style>
  <w:style w:type="paragraph" w:customStyle="1" w:styleId="afffffb">
    <w:name w:val="Колонтитул"/>
    <w:basedOn w:val="a0"/>
    <w:link w:val="afffffa"/>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c">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d">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2">
    <w:name w:val="Заголовок №1_"/>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e">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iCs/>
    </w:rPr>
  </w:style>
  <w:style w:type="character" w:customStyle="1" w:styleId="affffff">
    <w:name w:val="Оглавление_"/>
    <w:link w:val="affffff0"/>
    <w:locked/>
    <w:rsid w:val="00B540EE"/>
    <w:rPr>
      <w:rFonts w:ascii="Times New Roman" w:hAnsi="Times New Roman" w:cs="Times New Roman"/>
      <w:shd w:val="clear" w:color="auto" w:fill="FFFFFF"/>
    </w:rPr>
  </w:style>
  <w:style w:type="paragraph" w:customStyle="1" w:styleId="affffff0">
    <w:name w:val="Оглавление"/>
    <w:basedOn w:val="a0"/>
    <w:link w:val="affffff"/>
    <w:rsid w:val="00B540EE"/>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1"/>
    <w:uiPriority w:val="99"/>
    <w:qFormat/>
    <w:rsid w:val="00175DBF"/>
    <w:pPr>
      <w:numPr>
        <w:numId w:val="150"/>
      </w:numPr>
      <w:spacing w:before="0" w:beforeAutospacing="0" w:after="0" w:afterAutospacing="0"/>
      <w:jc w:val="both"/>
    </w:pPr>
    <w:rPr>
      <w:rFonts w:ascii="Arial Narrow" w:eastAsia="Calibri" w:hAnsi="Arial Narrow"/>
      <w:sz w:val="18"/>
      <w:szCs w:val="18"/>
    </w:rPr>
  </w:style>
  <w:style w:type="character" w:customStyle="1" w:styleId="affffff1">
    <w:name w:val="НОМЕРА Знак"/>
    <w:link w:val="a"/>
    <w:uiPriority w:val="99"/>
    <w:rsid w:val="00175DBF"/>
    <w:rPr>
      <w:rFonts w:ascii="Arial Narrow" w:hAnsi="Arial Narrow"/>
      <w:sz w:val="18"/>
      <w:szCs w:val="18"/>
    </w:rPr>
  </w:style>
  <w:style w:type="character" w:customStyle="1" w:styleId="1a">
    <w:name w:val="Стиль1 Знак"/>
    <w:link w:val="19"/>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
    <w:name w:val="Quote"/>
    <w:basedOn w:val="a0"/>
    <w:next w:val="a0"/>
    <w:link w:val="2ff0"/>
    <w:uiPriority w:val="29"/>
    <w:qFormat/>
    <w:rsid w:val="001665A0"/>
    <w:pPr>
      <w:spacing w:after="0" w:line="240" w:lineRule="auto"/>
    </w:pPr>
    <w:rPr>
      <w:rFonts w:asciiTheme="minorHAnsi" w:eastAsiaTheme="minorEastAsia" w:hAnsiTheme="minorHAnsi" w:cstheme="minorBidi"/>
      <w:i/>
      <w:iCs/>
      <w:color w:val="000000" w:themeColor="text1"/>
      <w:sz w:val="24"/>
      <w:szCs w:val="24"/>
      <w:lang w:eastAsia="ru-RU"/>
    </w:rPr>
  </w:style>
  <w:style w:type="character" w:customStyle="1" w:styleId="2ff0">
    <w:name w:val="Цитата 2 Знак"/>
    <w:basedOn w:val="a1"/>
    <w:link w:val="2ff"/>
    <w:uiPriority w:val="29"/>
    <w:rsid w:val="001665A0"/>
    <w:rPr>
      <w:rFonts w:asciiTheme="minorHAnsi" w:eastAsiaTheme="minorEastAsia" w:hAnsiTheme="minorHAnsi" w:cstheme="minorBidi"/>
      <w:i/>
      <w:iCs/>
      <w:color w:val="000000" w:themeColor="text1"/>
      <w:sz w:val="24"/>
      <w:szCs w:val="24"/>
    </w:rPr>
  </w:style>
  <w:style w:type="table" w:customStyle="1" w:styleId="TableGrid">
    <w:name w:val="TableGrid"/>
    <w:rsid w:val="00E45F69"/>
    <w:rPr>
      <w:rFonts w:eastAsia="Times New Roman"/>
      <w:sz w:val="22"/>
      <w:szCs w:val="22"/>
    </w:rPr>
    <w:tblPr>
      <w:tblCellMar>
        <w:top w:w="0" w:type="dxa"/>
        <w:left w:w="0" w:type="dxa"/>
        <w:bottom w:w="0" w:type="dxa"/>
        <w:right w:w="0" w:type="dxa"/>
      </w:tblCellMar>
    </w:tblPr>
  </w:style>
  <w:style w:type="numbering" w:customStyle="1" w:styleId="3f2">
    <w:name w:val="Нет списка3"/>
    <w:next w:val="a3"/>
    <w:uiPriority w:val="99"/>
    <w:semiHidden/>
    <w:unhideWhenUsed/>
    <w:rsid w:val="006E5B6D"/>
  </w:style>
  <w:style w:type="table" w:customStyle="1" w:styleId="2ff1">
    <w:name w:val="Сетка таблицы2"/>
    <w:basedOn w:val="a2"/>
    <w:next w:val="a4"/>
    <w:uiPriority w:val="59"/>
    <w:rsid w:val="006E5B6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5pt">
    <w:name w:val="Основной текст + 10;5 pt"/>
    <w:rsid w:val="006E5B6D"/>
    <w:rPr>
      <w:rFonts w:ascii="Times New Roman" w:eastAsia="Times New Roman" w:hAnsi="Times New Roman"/>
      <w:color w:val="000000"/>
      <w:spacing w:val="0"/>
      <w:w w:val="100"/>
      <w:position w:val="0"/>
      <w:sz w:val="21"/>
      <w:szCs w:val="21"/>
      <w:shd w:val="clear" w:color="auto" w:fill="FFFFFF"/>
      <w:lang w:val="ru-RU"/>
    </w:rPr>
  </w:style>
  <w:style w:type="character" w:customStyle="1" w:styleId="105pt0">
    <w:name w:val="Основной текст + 10;5 pt;Полужирный;Курсив"/>
    <w:rsid w:val="006E5B6D"/>
    <w:rPr>
      <w:rFonts w:ascii="Times New Roman" w:eastAsia="Times New Roman" w:hAnsi="Times New Roman"/>
      <w:b/>
      <w:bCs/>
      <w:i/>
      <w:iCs/>
      <w:smallCaps w:val="0"/>
      <w:strike w:val="0"/>
      <w:color w:val="000000"/>
      <w:spacing w:val="0"/>
      <w:w w:val="100"/>
      <w:position w:val="0"/>
      <w:sz w:val="21"/>
      <w:szCs w:val="21"/>
      <w:u w:val="none"/>
      <w:shd w:val="clear" w:color="auto" w:fill="FFFFFF"/>
      <w:lang w:val="ru-RU"/>
    </w:rPr>
  </w:style>
  <w:style w:type="character" w:customStyle="1" w:styleId="105pt1">
    <w:name w:val="Основной текст + 10;5 pt;Полужирный"/>
    <w:rsid w:val="006E5B6D"/>
    <w:rPr>
      <w:rFonts w:ascii="Times New Roman" w:eastAsia="Times New Roman" w:hAnsi="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8pt">
    <w:name w:val="Основной текст + 8 pt;Полужирный"/>
    <w:rsid w:val="006E5B6D"/>
    <w:rPr>
      <w:rFonts w:ascii="Times New Roman" w:eastAsia="Times New Roman" w:hAnsi="Times New Roman" w:cs="Times New Roman"/>
      <w:b/>
      <w:bCs/>
      <w:color w:val="000000"/>
      <w:spacing w:val="0"/>
      <w:w w:val="100"/>
      <w:position w:val="0"/>
      <w:sz w:val="16"/>
      <w:szCs w:val="16"/>
      <w:shd w:val="clear" w:color="auto" w:fill="FFFFFF"/>
      <w:lang w:val="ru-RU"/>
    </w:rPr>
  </w:style>
  <w:style w:type="character" w:customStyle="1" w:styleId="85pt">
    <w:name w:val="Основной текст + 8;5 pt"/>
    <w:rsid w:val="006E5B6D"/>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rPr>
  </w:style>
  <w:style w:type="character" w:customStyle="1" w:styleId="85pt0">
    <w:name w:val="Основной текст + 8;5 pt;Полужирный"/>
    <w:rsid w:val="006E5B6D"/>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ru-RU"/>
    </w:rPr>
  </w:style>
  <w:style w:type="character" w:customStyle="1" w:styleId="affffff2">
    <w:name w:val="Подпись к таблице + Не полужирный;Не курсив"/>
    <w:rsid w:val="006E5B6D"/>
    <w:rPr>
      <w:rFonts w:ascii="Times New Roman" w:eastAsia="Times New Roman" w:hAnsi="Times New Roman" w:cs="Times New Roman"/>
      <w:b/>
      <w:bCs/>
      <w:i/>
      <w:iCs/>
      <w:smallCaps w:val="0"/>
      <w:strike w:val="0"/>
      <w:color w:val="000000"/>
      <w:spacing w:val="0"/>
      <w:w w:val="100"/>
      <w:position w:val="0"/>
      <w:sz w:val="22"/>
      <w:szCs w:val="22"/>
      <w:u w:val="none"/>
    </w:rPr>
  </w:style>
  <w:style w:type="character" w:customStyle="1" w:styleId="7pt">
    <w:name w:val="Основной текст + 7 pt"/>
    <w:rsid w:val="006E5B6D"/>
    <w:rPr>
      <w:rFonts w:ascii="Times New Roman" w:eastAsia="Times New Roman" w:hAnsi="Times New Roman" w:cs="Times New Roman"/>
      <w:b w:val="0"/>
      <w:bCs w:val="0"/>
      <w:i w:val="0"/>
      <w:iCs w:val="0"/>
      <w:smallCaps w:val="0"/>
      <w:strike w:val="0"/>
      <w:color w:val="000000"/>
      <w:spacing w:val="0"/>
      <w:w w:val="100"/>
      <w:position w:val="0"/>
      <w:sz w:val="14"/>
      <w:szCs w:val="14"/>
      <w:u w:val="none"/>
      <w:shd w:val="clear" w:color="auto" w:fill="FFFFFF"/>
      <w:lang w:val="ru-RU"/>
    </w:rPr>
  </w:style>
  <w:style w:type="character" w:customStyle="1" w:styleId="affffff3">
    <w:name w:val="Основной текст + Полужирный;Курсив"/>
    <w:rsid w:val="006E5B6D"/>
    <w:rPr>
      <w:rFonts w:ascii="Times New Roman" w:eastAsia="Times New Roman" w:hAnsi="Times New Roman" w:cs="Times New Roman"/>
      <w:b/>
      <w:bCs/>
      <w:i/>
      <w:iCs/>
      <w:smallCaps w:val="0"/>
      <w:strike w:val="0"/>
      <w:color w:val="000000"/>
      <w:spacing w:val="0"/>
      <w:w w:val="100"/>
      <w:position w:val="0"/>
      <w:sz w:val="21"/>
      <w:szCs w:val="21"/>
      <w:u w:val="none"/>
      <w:shd w:val="clear" w:color="auto" w:fill="FFFFFF"/>
      <w:lang w:val="ru-RU"/>
    </w:rPr>
  </w:style>
  <w:style w:type="character" w:customStyle="1" w:styleId="65pt0pt">
    <w:name w:val="Основной текст + 6;5 pt;Интервал 0 pt"/>
    <w:rsid w:val="006E5B6D"/>
    <w:rPr>
      <w:rFonts w:ascii="Times New Roman" w:eastAsia="Times New Roman" w:hAnsi="Times New Roman" w:cs="Times New Roman"/>
      <w:b w:val="0"/>
      <w:bCs w:val="0"/>
      <w:i w:val="0"/>
      <w:iCs w:val="0"/>
      <w:smallCaps w:val="0"/>
      <w:strike w:val="0"/>
      <w:color w:val="000000"/>
      <w:spacing w:val="-10"/>
      <w:w w:val="100"/>
      <w:position w:val="0"/>
      <w:sz w:val="13"/>
      <w:szCs w:val="13"/>
      <w:u w:val="none"/>
      <w:shd w:val="clear" w:color="auto" w:fill="FFFFFF"/>
      <w:lang w:val="ru-RU"/>
    </w:rPr>
  </w:style>
  <w:style w:type="character" w:customStyle="1" w:styleId="65pt">
    <w:name w:val="Основной текст + 6;5 pt"/>
    <w:rsid w:val="006E5B6D"/>
    <w:rPr>
      <w:rFonts w:ascii="Times New Roman" w:eastAsia="Times New Roman" w:hAnsi="Times New Roman" w:cs="Times New Roman"/>
      <w:b w:val="0"/>
      <w:bCs w:val="0"/>
      <w:i w:val="0"/>
      <w:iCs w:val="0"/>
      <w:smallCaps w:val="0"/>
      <w:strike w:val="0"/>
      <w:color w:val="000000"/>
      <w:spacing w:val="0"/>
      <w:w w:val="100"/>
      <w:position w:val="0"/>
      <w:sz w:val="13"/>
      <w:szCs w:val="13"/>
      <w:u w:val="none"/>
      <w:shd w:val="clear" w:color="auto" w:fill="FFFFFF"/>
      <w:lang w:val="ru-RU"/>
    </w:rPr>
  </w:style>
  <w:style w:type="character" w:customStyle="1" w:styleId="65pt0">
    <w:name w:val="Основной текст + 6;5 pt;Курсив"/>
    <w:rsid w:val="006E5B6D"/>
    <w:rPr>
      <w:rFonts w:ascii="Times New Roman" w:eastAsia="Times New Roman" w:hAnsi="Times New Roman" w:cs="Times New Roman"/>
      <w:b w:val="0"/>
      <w:bCs w:val="0"/>
      <w:i/>
      <w:iCs/>
      <w:smallCaps w:val="0"/>
      <w:strike w:val="0"/>
      <w:color w:val="000000"/>
      <w:spacing w:val="0"/>
      <w:w w:val="100"/>
      <w:position w:val="0"/>
      <w:sz w:val="13"/>
      <w:szCs w:val="13"/>
      <w:u w:val="none"/>
      <w:shd w:val="clear" w:color="auto" w:fill="FFFFFF"/>
      <w:lang w:val="ru-RU"/>
    </w:rPr>
  </w:style>
  <w:style w:type="character" w:customStyle="1" w:styleId="11pt0">
    <w:name w:val="Основной текст + 11 pt"/>
    <w:rsid w:val="006E5B6D"/>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rPr>
  </w:style>
  <w:style w:type="character" w:customStyle="1" w:styleId="2pt">
    <w:name w:val="Основной текст + Интервал 2 pt"/>
    <w:rsid w:val="006E5B6D"/>
    <w:rPr>
      <w:rFonts w:ascii="Times New Roman" w:eastAsia="Times New Roman" w:hAnsi="Times New Roman" w:cs="Times New Roman"/>
      <w:b w:val="0"/>
      <w:bCs w:val="0"/>
      <w:i w:val="0"/>
      <w:iCs w:val="0"/>
      <w:smallCaps w:val="0"/>
      <w:strike w:val="0"/>
      <w:color w:val="000000"/>
      <w:spacing w:val="40"/>
      <w:w w:val="100"/>
      <w:position w:val="0"/>
      <w:sz w:val="19"/>
      <w:szCs w:val="19"/>
      <w:u w:val="none"/>
      <w:shd w:val="clear" w:color="auto" w:fill="FFFFFF"/>
      <w:lang w:val="ru-RU"/>
    </w:rPr>
  </w:style>
  <w:style w:type="character" w:customStyle="1" w:styleId="Constantia105pt">
    <w:name w:val="Основной текст + Constantia;10;5 pt"/>
    <w:rsid w:val="006E5B6D"/>
    <w:rPr>
      <w:rFonts w:ascii="Constantia" w:eastAsia="Constantia" w:hAnsi="Constantia" w:cs="Constantia"/>
      <w:b w:val="0"/>
      <w:bCs w:val="0"/>
      <w:i w:val="0"/>
      <w:iCs w:val="0"/>
      <w:smallCaps w:val="0"/>
      <w:strike w:val="0"/>
      <w:color w:val="000000"/>
      <w:spacing w:val="0"/>
      <w:w w:val="100"/>
      <w:position w:val="0"/>
      <w:sz w:val="21"/>
      <w:szCs w:val="21"/>
      <w:u w:val="none"/>
      <w:shd w:val="clear" w:color="auto" w:fill="FFFFFF"/>
      <w:lang w:val="en-US"/>
    </w:rPr>
  </w:style>
  <w:style w:type="character" w:customStyle="1" w:styleId="affffff4">
    <w:name w:val="Основной текст + Малые прописные"/>
    <w:rsid w:val="006E5B6D"/>
    <w:rPr>
      <w:rFonts w:ascii="Times New Roman" w:eastAsia="Times New Roman" w:hAnsi="Times New Roman" w:cs="Times New Roman"/>
      <w:b w:val="0"/>
      <w:bCs w:val="0"/>
      <w:i w:val="0"/>
      <w:iCs w:val="0"/>
      <w:smallCaps/>
      <w:strike w:val="0"/>
      <w:color w:val="000000"/>
      <w:spacing w:val="0"/>
      <w:w w:val="100"/>
      <w:position w:val="0"/>
      <w:sz w:val="19"/>
      <w:szCs w:val="19"/>
      <w:u w:val="none"/>
      <w:shd w:val="clear" w:color="auto" w:fill="FFFFFF"/>
      <w:lang w:val="en-US"/>
    </w:rPr>
  </w:style>
  <w:style w:type="character" w:customStyle="1" w:styleId="9pt">
    <w:name w:val="Основной текст + 9 pt"/>
    <w:rsid w:val="006E5B6D"/>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rPr>
  </w:style>
  <w:style w:type="character" w:customStyle="1" w:styleId="4pt">
    <w:name w:val="Основной текст + 4 pt"/>
    <w:rsid w:val="006E5B6D"/>
    <w:rPr>
      <w:rFonts w:ascii="Times New Roman" w:eastAsia="Times New Roman" w:hAnsi="Times New Roman" w:cs="Times New Roman"/>
      <w:b w:val="0"/>
      <w:bCs w:val="0"/>
      <w:i w:val="0"/>
      <w:iCs w:val="0"/>
      <w:smallCaps w:val="0"/>
      <w:strike w:val="0"/>
      <w:color w:val="000000"/>
      <w:spacing w:val="0"/>
      <w:w w:val="100"/>
      <w:position w:val="0"/>
      <w:sz w:val="8"/>
      <w:szCs w:val="8"/>
      <w:u w:val="none"/>
      <w:shd w:val="clear" w:color="auto" w:fill="FFFFFF"/>
    </w:rPr>
  </w:style>
  <w:style w:type="character" w:customStyle="1" w:styleId="BookmanOldStyle65pt">
    <w:name w:val="Основной текст + Bookman Old Style;6;5 pt"/>
    <w:rsid w:val="006E5B6D"/>
    <w:rPr>
      <w:rFonts w:ascii="Bookman Old Style" w:eastAsia="Bookman Old Style" w:hAnsi="Bookman Old Style" w:cs="Bookman Old Style"/>
      <w:b w:val="0"/>
      <w:bCs w:val="0"/>
      <w:i w:val="0"/>
      <w:iCs w:val="0"/>
      <w:smallCaps w:val="0"/>
      <w:strike w:val="0"/>
      <w:color w:val="000000"/>
      <w:spacing w:val="0"/>
      <w:w w:val="100"/>
      <w:position w:val="0"/>
      <w:sz w:val="13"/>
      <w:szCs w:val="13"/>
      <w:u w:val="none"/>
      <w:shd w:val="clear" w:color="auto" w:fill="FFFFFF"/>
    </w:rPr>
  </w:style>
  <w:style w:type="paragraph" w:customStyle="1" w:styleId="4b">
    <w:name w:val="Основной текст4"/>
    <w:basedOn w:val="a0"/>
    <w:rsid w:val="006E5B6D"/>
    <w:pPr>
      <w:widowControl w:val="0"/>
      <w:shd w:val="clear" w:color="auto" w:fill="FFFFFF"/>
      <w:spacing w:after="0" w:line="264" w:lineRule="exact"/>
      <w:ind w:hanging="340"/>
      <w:jc w:val="both"/>
    </w:pPr>
    <w:rPr>
      <w:rFonts w:ascii="Times New Roman" w:eastAsia="Times New Roman" w:hAnsi="Times New Roman"/>
      <w:color w:val="000000"/>
      <w:sz w:val="21"/>
      <w:szCs w:val="21"/>
      <w:lang w:eastAsia="ru-RU"/>
    </w:rPr>
  </w:style>
  <w:style w:type="paragraph" w:customStyle="1" w:styleId="ConsPlusNonformat">
    <w:name w:val="ConsPlusNonformat"/>
    <w:rsid w:val="006E5B6D"/>
    <w:pPr>
      <w:widowControl w:val="0"/>
      <w:autoSpaceDE w:val="0"/>
      <w:autoSpaceDN w:val="0"/>
      <w:adjustRightInd w:val="0"/>
    </w:pPr>
    <w:rPr>
      <w:rFonts w:ascii="Courier New" w:eastAsia="Times New Roman" w:hAnsi="Courier New" w:cs="Courier New"/>
    </w:rPr>
  </w:style>
  <w:style w:type="paragraph" w:customStyle="1" w:styleId="ConsPlusCell">
    <w:name w:val="ConsPlusCell"/>
    <w:rsid w:val="006E5B6D"/>
    <w:pPr>
      <w:widowControl w:val="0"/>
      <w:autoSpaceDE w:val="0"/>
      <w:autoSpaceDN w:val="0"/>
      <w:adjustRightInd w:val="0"/>
    </w:pPr>
    <w:rPr>
      <w:rFonts w:ascii="Arial" w:eastAsia="Times New Roman" w:hAnsi="Arial" w:cs="Arial"/>
    </w:rPr>
  </w:style>
  <w:style w:type="paragraph" w:customStyle="1" w:styleId="Style15">
    <w:name w:val="Style15"/>
    <w:basedOn w:val="a0"/>
    <w:rsid w:val="006E5B6D"/>
    <w:pPr>
      <w:widowControl w:val="0"/>
      <w:autoSpaceDE w:val="0"/>
      <w:autoSpaceDN w:val="0"/>
      <w:adjustRightInd w:val="0"/>
      <w:spacing w:after="0" w:line="254" w:lineRule="exact"/>
    </w:pPr>
    <w:rPr>
      <w:rFonts w:ascii="Times New Roman" w:eastAsia="Times New Roman" w:hAnsi="Times New Roman"/>
      <w:sz w:val="24"/>
      <w:szCs w:val="24"/>
      <w:lang w:eastAsia="ru-RU"/>
    </w:rPr>
  </w:style>
  <w:style w:type="paragraph" w:customStyle="1" w:styleId="Style18">
    <w:name w:val="Style18"/>
    <w:basedOn w:val="a0"/>
    <w:rsid w:val="006E5B6D"/>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3">
    <w:name w:val="Style13"/>
    <w:basedOn w:val="a0"/>
    <w:rsid w:val="006E5B6D"/>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41">
    <w:name w:val="Font Style41"/>
    <w:rsid w:val="006E5B6D"/>
    <w:rPr>
      <w:rFonts w:ascii="Times New Roman" w:hAnsi="Times New Roman" w:cs="Times New Roman" w:hint="default"/>
      <w:sz w:val="20"/>
      <w:szCs w:val="20"/>
    </w:rPr>
  </w:style>
  <w:style w:type="character" w:customStyle="1" w:styleId="FontStyle39">
    <w:name w:val="Font Style39"/>
    <w:rsid w:val="006E5B6D"/>
    <w:rPr>
      <w:rFonts w:ascii="Times New Roman" w:hAnsi="Times New Roman" w:cs="Times New Roman" w:hint="default"/>
      <w:b/>
      <w:bCs/>
      <w:sz w:val="20"/>
      <w:szCs w:val="20"/>
    </w:rPr>
  </w:style>
  <w:style w:type="table" w:customStyle="1" w:styleId="1ff3">
    <w:name w:val="Сетка таблицы светлая1"/>
    <w:basedOn w:val="a2"/>
    <w:uiPriority w:val="40"/>
    <w:rsid w:val="006E5B6D"/>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11pt1">
    <w:name w:val="Основной текст + 11 pt;Курсив"/>
    <w:basedOn w:val="af8"/>
    <w:rsid w:val="0049149D"/>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ru-RU"/>
    </w:rPr>
  </w:style>
  <w:style w:type="character" w:customStyle="1" w:styleId="5d">
    <w:name w:val="Основной текст (5) + Не курсив"/>
    <w:basedOn w:val="52"/>
    <w:rsid w:val="0049149D"/>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ru-RU"/>
    </w:rPr>
  </w:style>
  <w:style w:type="numbering" w:customStyle="1" w:styleId="4c">
    <w:name w:val="Нет списка4"/>
    <w:next w:val="a3"/>
    <w:uiPriority w:val="99"/>
    <w:semiHidden/>
    <w:unhideWhenUsed/>
    <w:rsid w:val="00FC2D29"/>
  </w:style>
  <w:style w:type="table" w:customStyle="1" w:styleId="3f3">
    <w:name w:val="Сетка таблицы3"/>
    <w:basedOn w:val="a2"/>
    <w:next w:val="a4"/>
    <w:uiPriority w:val="59"/>
    <w:rsid w:val="00FC2D2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0">
    <w:name w:val="Title Car PHPDOCX"/>
    <w:basedOn w:val="DefaultParagraphFont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0">
    <w:name w:val="Subtitle Car PHPDOCX"/>
    <w:basedOn w:val="DefaultParagraphFont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0">
    <w:name w:val="Comment Text Char PHPDOCX"/>
    <w:basedOn w:val="DefaultParagraphFon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0">
    <w:name w:val="Comment Subject Char PHPDOCX"/>
    <w:basedOn w:val="CommentTextCharPHPDOCX0"/>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0">
    <w:name w:val="Balloon Text Char PHPDOCX"/>
    <w:basedOn w:val="DefaultParagraphFon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0">
    <w:name w:val="footnote Text Car PHPDOCX"/>
    <w:basedOn w:val="DefaultParagraphFon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0">
    <w:name w:val="endnote Text Car PHPDOCX"/>
    <w:basedOn w:val="DefaultParagraphFon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table" w:customStyle="1" w:styleId="myTableStyle">
    <w:name w:val="myTableStyle"/>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 w:type="character" w:customStyle="1" w:styleId="DefaultParagraphFontPHPDOCX0">
    <w:name w:val="Default Paragraph Font PHPDOCX"/>
    <w:uiPriority w:val="1"/>
    <w:semiHidden/>
    <w:unhideWhenUsed/>
  </w:style>
  <w:style w:type="paragraph" w:customStyle="1" w:styleId="ListParagraphPHPDOCX0">
    <w:name w:val="List Paragraph PHPDOCX"/>
    <w:uiPriority w:val="34"/>
    <w:qFormat/>
    <w:rsid w:val="00DF064E"/>
    <w:pPr>
      <w:ind w:left="720"/>
      <w:contextualSpacing/>
    </w:pPr>
  </w:style>
  <w:style w:type="paragraph" w:customStyle="1" w:styleId="TitlePHPDOCX0">
    <w:name w:val="Title PHPDOCX"/>
    <w:uiPriority w:val="10"/>
    <w:qFormat/>
    <w:rsid w:val="00DF06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0"/>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0">
    <w:name w:val="Subtitle 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0"/>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0">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0">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
    <w:basedOn w:val="DefaultParagraphFontPHPDOCX0"/>
    <w:uiPriority w:val="99"/>
    <w:semiHidden/>
    <w:unhideWhenUsed/>
    <w:rsid w:val="00E139EA"/>
    <w:rPr>
      <w:sz w:val="16"/>
      <w:szCs w:val="16"/>
    </w:rPr>
  </w:style>
  <w:style w:type="paragraph" w:customStyle="1" w:styleId="annotationtextPHPDOCX0">
    <w:name w:val="annotation text PHPDOCX"/>
    <w:uiPriority w:val="99"/>
    <w:semiHidden/>
    <w:unhideWhenUsed/>
    <w:rsid w:val="00E139EA"/>
  </w:style>
  <w:style w:type="character" w:customStyle="1" w:styleId="CommentTextCharPHPDOCX">
    <w:name w:val="Comment Text Char PHPDOCX"/>
    <w:basedOn w:val="DefaultParagraphFontPHPDOCX0"/>
    <w:link w:val="annotationtextPHPDOCX"/>
    <w:uiPriority w:val="99"/>
    <w:semiHidden/>
    <w:rsid w:val="00E139EA"/>
    <w:rPr>
      <w:sz w:val="20"/>
      <w:szCs w:val="20"/>
    </w:rPr>
  </w:style>
  <w:style w:type="paragraph" w:customStyle="1" w:styleId="annotationsubjectPHPDOCX0">
    <w:name w:val="annotation subject PHPDOCX"/>
    <w:basedOn w:val="annotationtextPHPDOCX0"/>
    <w:next w:val="annotationtextPHPDOCX0"/>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0">
    <w:name w:val="Balloon Text PHPDOCX"/>
    <w:uiPriority w:val="99"/>
    <w:semiHidden/>
    <w:unhideWhenUsed/>
    <w:rsid w:val="00E139EA"/>
    <w:rPr>
      <w:rFonts w:ascii="Tahoma" w:hAnsi="Tahoma" w:cs="Tahoma"/>
      <w:sz w:val="16"/>
      <w:szCs w:val="16"/>
    </w:rPr>
  </w:style>
  <w:style w:type="character" w:customStyle="1" w:styleId="BalloonTextCharPHPDOCX">
    <w:name w:val="Balloon Text Char PHPDOCX"/>
    <w:basedOn w:val="DefaultParagraphFontPHPDOCX0"/>
    <w:link w:val="BalloonTextPHPDOCX"/>
    <w:uiPriority w:val="99"/>
    <w:semiHidden/>
    <w:rsid w:val="00E139EA"/>
    <w:rPr>
      <w:rFonts w:ascii="Tahoma" w:hAnsi="Tahoma" w:cs="Tahoma"/>
      <w:sz w:val="16"/>
      <w:szCs w:val="16"/>
    </w:rPr>
  </w:style>
  <w:style w:type="paragraph" w:customStyle="1" w:styleId="footnoteTextPHPDOCX0">
    <w:name w:val="footnote Text PHPDOCX"/>
    <w:uiPriority w:val="99"/>
    <w:semiHidden/>
    <w:unhideWhenUsed/>
    <w:rsid w:val="006E0FDA"/>
  </w:style>
  <w:style w:type="character" w:customStyle="1" w:styleId="footnoteTextCarPHPDOCX">
    <w:name w:val="footnote Text Car PHPDOCX"/>
    <w:basedOn w:val="DefaultParagraphFontPHPDOCX0"/>
    <w:link w:val="footnoteTextPHPDOCX"/>
    <w:uiPriority w:val="99"/>
    <w:semiHidden/>
    <w:rsid w:val="006E0FDA"/>
    <w:rPr>
      <w:sz w:val="20"/>
      <w:szCs w:val="20"/>
    </w:rPr>
  </w:style>
  <w:style w:type="character" w:customStyle="1" w:styleId="footnoteReferencePHPDOCX0">
    <w:name w:val="footnote Reference PHPDOCX"/>
    <w:basedOn w:val="DefaultParagraphFontPHPDOCX0"/>
    <w:uiPriority w:val="99"/>
    <w:semiHidden/>
    <w:unhideWhenUsed/>
    <w:rsid w:val="006E0FDA"/>
    <w:rPr>
      <w:vertAlign w:val="superscript"/>
    </w:rPr>
  </w:style>
  <w:style w:type="paragraph" w:customStyle="1" w:styleId="endnoteTextPHPDOCX0">
    <w:name w:val="endnote Text PHPDOCX"/>
    <w:uiPriority w:val="99"/>
    <w:semiHidden/>
    <w:unhideWhenUsed/>
    <w:rsid w:val="006E0FDA"/>
  </w:style>
  <w:style w:type="character" w:customStyle="1" w:styleId="endnoteTextCarPHPDOCX">
    <w:name w:val="endnote Text Car PHPDOCX"/>
    <w:basedOn w:val="DefaultParagraphFontPHPDOCX0"/>
    <w:link w:val="endnoteTextPHPDOCX"/>
    <w:uiPriority w:val="99"/>
    <w:semiHidden/>
    <w:rsid w:val="006E0FDA"/>
    <w:rPr>
      <w:sz w:val="20"/>
      <w:szCs w:val="20"/>
    </w:rPr>
  </w:style>
  <w:style w:type="character" w:customStyle="1" w:styleId="endnoteReferencePHPDOCX0">
    <w:name w:val="endnote Reference PHPDOCX"/>
    <w:basedOn w:val="DefaultParagraphFontPHPDOCX0"/>
    <w:uiPriority w:val="99"/>
    <w:semiHidden/>
    <w:unhideWhenUsed/>
    <w:rsid w:val="006E0FDA"/>
    <w:rPr>
      <w:vertAlign w:val="superscript"/>
    </w:rPr>
  </w:style>
  <w:style w:type="table" w:customStyle="1" w:styleId="myTableStyle0">
    <w:name w:val="myTableStyle"/>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2584002">
      <w:bodyDiv w:val="1"/>
      <w:marLeft w:val="0"/>
      <w:marRight w:val="0"/>
      <w:marTop w:val="0"/>
      <w:marBottom w:val="0"/>
      <w:divBdr>
        <w:top w:val="none" w:sz="0" w:space="0" w:color="auto"/>
        <w:left w:val="none" w:sz="0" w:space="0" w:color="auto"/>
        <w:bottom w:val="none" w:sz="0" w:space="0" w:color="auto"/>
        <w:right w:val="none" w:sz="0" w:space="0" w:color="auto"/>
      </w:divBdr>
    </w:div>
    <w:div w:id="1624920205">
      <w:bodyDiv w:val="1"/>
      <w:marLeft w:val="0"/>
      <w:marRight w:val="0"/>
      <w:marTop w:val="0"/>
      <w:marBottom w:val="0"/>
      <w:divBdr>
        <w:top w:val="none" w:sz="0" w:space="0" w:color="auto"/>
        <w:left w:val="none" w:sz="0" w:space="0" w:color="auto"/>
        <w:bottom w:val="none" w:sz="0" w:space="0" w:color="auto"/>
        <w:right w:val="none" w:sz="0" w:space="0" w:color="auto"/>
      </w:divBdr>
    </w:div>
    <w:div w:id="1797484192">
      <w:bodyDiv w:val="1"/>
      <w:marLeft w:val="0"/>
      <w:marRight w:val="0"/>
      <w:marTop w:val="0"/>
      <w:marBottom w:val="0"/>
      <w:divBdr>
        <w:top w:val="none" w:sz="0" w:space="0" w:color="auto"/>
        <w:left w:val="none" w:sz="0" w:space="0" w:color="auto"/>
        <w:bottom w:val="none" w:sz="0" w:space="0" w:color="auto"/>
        <w:right w:val="none" w:sz="0" w:space="0" w:color="auto"/>
      </w:divBdr>
    </w:div>
    <w:div w:id="18073549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image" Target="media/image7.wmf"/><Relationship Id="rId26" Type="http://schemas.openxmlformats.org/officeDocument/2006/relationships/oleObject" Target="embeddings/oleObject8.bin"/><Relationship Id="rId39" Type="http://schemas.openxmlformats.org/officeDocument/2006/relationships/oleObject" Target="embeddings/oleObject16.bin"/><Relationship Id="rId21" Type="http://schemas.openxmlformats.org/officeDocument/2006/relationships/oleObject" Target="embeddings/oleObject6.bin"/><Relationship Id="rId34" Type="http://schemas.openxmlformats.org/officeDocument/2006/relationships/image" Target="media/image15.wmf"/><Relationship Id="rId42" Type="http://schemas.openxmlformats.org/officeDocument/2006/relationships/image" Target="media/image18.png"/><Relationship Id="rId47" Type="http://schemas.openxmlformats.org/officeDocument/2006/relationships/oleObject" Target="embeddings/oleObject21.bin"/><Relationship Id="rId50" Type="http://schemas.openxmlformats.org/officeDocument/2006/relationships/oleObject" Target="embeddings/oleObject24.bin"/><Relationship Id="rId55" Type="http://schemas.openxmlformats.org/officeDocument/2006/relationships/image" Target="media/image23.wmf"/><Relationship Id="rId63" Type="http://schemas.openxmlformats.org/officeDocument/2006/relationships/image" Target="media/image27.png"/><Relationship Id="rId68" Type="http://schemas.openxmlformats.org/officeDocument/2006/relationships/oleObject" Target="embeddings/oleObject32.bin"/><Relationship Id="rId76" Type="http://schemas.openxmlformats.org/officeDocument/2006/relationships/image" Target="media/image35.emf"/><Relationship Id="rId84"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www.consultant.ru/document/cons_doc_LAW_99661/?dst=100004" TargetMode="External"/><Relationship Id="rId2" Type="http://schemas.openxmlformats.org/officeDocument/2006/relationships/numbering" Target="numbering.xml"/><Relationship Id="rId16" Type="http://schemas.openxmlformats.org/officeDocument/2006/relationships/image" Target="media/image6.wmf"/><Relationship Id="rId29" Type="http://schemas.openxmlformats.org/officeDocument/2006/relationships/image" Target="media/image13.wmf"/><Relationship Id="rId11" Type="http://schemas.openxmlformats.org/officeDocument/2006/relationships/oleObject" Target="embeddings/oleObject1.bin"/><Relationship Id="rId24" Type="http://schemas.openxmlformats.org/officeDocument/2006/relationships/oleObject" Target="embeddings/oleObject7.bin"/><Relationship Id="rId32" Type="http://schemas.openxmlformats.org/officeDocument/2006/relationships/image" Target="media/image14.wmf"/><Relationship Id="rId37" Type="http://schemas.openxmlformats.org/officeDocument/2006/relationships/oleObject" Target="embeddings/oleObject15.bin"/><Relationship Id="rId40" Type="http://schemas.openxmlformats.org/officeDocument/2006/relationships/image" Target="media/image17.wmf"/><Relationship Id="rId45" Type="http://schemas.openxmlformats.org/officeDocument/2006/relationships/oleObject" Target="embeddings/oleObject19.bin"/><Relationship Id="rId53" Type="http://schemas.openxmlformats.org/officeDocument/2006/relationships/image" Target="media/image21.png"/><Relationship Id="rId58" Type="http://schemas.openxmlformats.org/officeDocument/2006/relationships/oleObject" Target="embeddings/oleObject27.bin"/><Relationship Id="rId66" Type="http://schemas.openxmlformats.org/officeDocument/2006/relationships/oleObject" Target="embeddings/oleObject31.bin"/><Relationship Id="rId74" Type="http://schemas.openxmlformats.org/officeDocument/2006/relationships/image" Target="media/image33.emf"/><Relationship Id="rId79" Type="http://schemas.openxmlformats.org/officeDocument/2006/relationships/image" Target="media/image38.emf"/><Relationship Id="rId5" Type="http://schemas.openxmlformats.org/officeDocument/2006/relationships/webSettings" Target="webSettings.xml"/><Relationship Id="rId61" Type="http://schemas.openxmlformats.org/officeDocument/2006/relationships/image" Target="media/image26.wmf"/><Relationship Id="rId82" Type="http://schemas.openxmlformats.org/officeDocument/2006/relationships/footer" Target="footer1.xml"/><Relationship Id="rId10" Type="http://schemas.openxmlformats.org/officeDocument/2006/relationships/image" Target="media/image3.wmf"/><Relationship Id="rId19" Type="http://schemas.openxmlformats.org/officeDocument/2006/relationships/oleObject" Target="embeddings/oleObject5.bin"/><Relationship Id="rId31" Type="http://schemas.openxmlformats.org/officeDocument/2006/relationships/oleObject" Target="embeddings/oleObject11.bin"/><Relationship Id="rId44" Type="http://schemas.openxmlformats.org/officeDocument/2006/relationships/oleObject" Target="embeddings/oleObject18.bin"/><Relationship Id="rId52" Type="http://schemas.openxmlformats.org/officeDocument/2006/relationships/image" Target="media/image20.png"/><Relationship Id="rId60" Type="http://schemas.openxmlformats.org/officeDocument/2006/relationships/oleObject" Target="embeddings/oleObject28.bin"/><Relationship Id="rId65" Type="http://schemas.openxmlformats.org/officeDocument/2006/relationships/image" Target="media/image28.wmf"/><Relationship Id="rId73" Type="http://schemas.openxmlformats.org/officeDocument/2006/relationships/image" Target="media/image32.emf"/><Relationship Id="rId78" Type="http://schemas.openxmlformats.org/officeDocument/2006/relationships/image" Target="media/image37.emf"/><Relationship Id="rId81" Type="http://schemas.openxmlformats.org/officeDocument/2006/relationships/image" Target="media/image40.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image" Target="media/image12.png"/><Relationship Id="rId30" Type="http://schemas.openxmlformats.org/officeDocument/2006/relationships/oleObject" Target="embeddings/oleObject10.bin"/><Relationship Id="rId35" Type="http://schemas.openxmlformats.org/officeDocument/2006/relationships/oleObject" Target="embeddings/oleObject13.bin"/><Relationship Id="rId43" Type="http://schemas.openxmlformats.org/officeDocument/2006/relationships/image" Target="media/image19.wmf"/><Relationship Id="rId48" Type="http://schemas.openxmlformats.org/officeDocument/2006/relationships/oleObject" Target="embeddings/oleObject22.bin"/><Relationship Id="rId56" Type="http://schemas.openxmlformats.org/officeDocument/2006/relationships/oleObject" Target="embeddings/oleObject26.bin"/><Relationship Id="rId64" Type="http://schemas.openxmlformats.org/officeDocument/2006/relationships/oleObject" Target="embeddings/oleObject30.bin"/><Relationship Id="rId69" Type="http://schemas.openxmlformats.org/officeDocument/2006/relationships/image" Target="media/image30.wmf"/><Relationship Id="rId77" Type="http://schemas.openxmlformats.org/officeDocument/2006/relationships/image" Target="media/image36.emf"/><Relationship Id="rId8" Type="http://schemas.openxmlformats.org/officeDocument/2006/relationships/image" Target="media/image1.jpg"/><Relationship Id="rId51" Type="http://schemas.openxmlformats.org/officeDocument/2006/relationships/oleObject" Target="embeddings/oleObject25.bin"/><Relationship Id="rId72" Type="http://schemas.openxmlformats.org/officeDocument/2006/relationships/image" Target="media/image31.emf"/><Relationship Id="rId80" Type="http://schemas.openxmlformats.org/officeDocument/2006/relationships/image" Target="media/image39.emf"/><Relationship Id="rId3" Type="http://schemas.openxmlformats.org/officeDocument/2006/relationships/styles" Target="styles.xml"/><Relationship Id="rId12" Type="http://schemas.openxmlformats.org/officeDocument/2006/relationships/image" Target="media/image4.wmf"/><Relationship Id="rId17" Type="http://schemas.openxmlformats.org/officeDocument/2006/relationships/oleObject" Target="embeddings/oleObject4.bin"/><Relationship Id="rId25" Type="http://schemas.openxmlformats.org/officeDocument/2006/relationships/image" Target="media/image11.wmf"/><Relationship Id="rId33" Type="http://schemas.openxmlformats.org/officeDocument/2006/relationships/oleObject" Target="embeddings/oleObject12.bin"/><Relationship Id="rId38" Type="http://schemas.openxmlformats.org/officeDocument/2006/relationships/image" Target="media/image16.wmf"/><Relationship Id="rId46" Type="http://schemas.openxmlformats.org/officeDocument/2006/relationships/oleObject" Target="embeddings/oleObject20.bin"/><Relationship Id="rId59" Type="http://schemas.openxmlformats.org/officeDocument/2006/relationships/image" Target="media/image25.wmf"/><Relationship Id="rId67" Type="http://schemas.openxmlformats.org/officeDocument/2006/relationships/image" Target="media/image29.wmf"/><Relationship Id="rId20" Type="http://schemas.openxmlformats.org/officeDocument/2006/relationships/image" Target="media/image8.wmf"/><Relationship Id="rId41" Type="http://schemas.openxmlformats.org/officeDocument/2006/relationships/oleObject" Target="embeddings/oleObject17.bin"/><Relationship Id="rId54" Type="http://schemas.openxmlformats.org/officeDocument/2006/relationships/image" Target="media/image22.png"/><Relationship Id="rId62" Type="http://schemas.openxmlformats.org/officeDocument/2006/relationships/oleObject" Target="embeddings/oleObject29.bin"/><Relationship Id="rId70" Type="http://schemas.openxmlformats.org/officeDocument/2006/relationships/oleObject" Target="embeddings/oleObject33.bin"/><Relationship Id="rId75" Type="http://schemas.openxmlformats.org/officeDocument/2006/relationships/image" Target="media/image34.emf"/><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3.bin"/><Relationship Id="rId23" Type="http://schemas.openxmlformats.org/officeDocument/2006/relationships/image" Target="media/image10.wmf"/><Relationship Id="rId28" Type="http://schemas.openxmlformats.org/officeDocument/2006/relationships/oleObject" Target="embeddings/oleObject9.bin"/><Relationship Id="rId36" Type="http://schemas.openxmlformats.org/officeDocument/2006/relationships/oleObject" Target="embeddings/oleObject14.bin"/><Relationship Id="rId49" Type="http://schemas.openxmlformats.org/officeDocument/2006/relationships/oleObject" Target="embeddings/oleObject23.bin"/><Relationship Id="rId57" Type="http://schemas.openxmlformats.org/officeDocument/2006/relationships/image" Target="media/image24.wmf"/></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A8A61C-6022-4434-B7E3-88E0F3D93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205</Pages>
  <Words>142593</Words>
  <Characters>812786</Characters>
  <Application>Microsoft Office Word</Application>
  <DocSecurity>0</DocSecurity>
  <Lines>6773</Lines>
  <Paragraphs>1906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953473</CharactersWithSpaces>
  <SharedDoc>false</SharedDoc>
  <HLinks>
    <vt:vector size="6" baseType="variant">
      <vt:variant>
        <vt:i4>4325438</vt:i4>
      </vt:variant>
      <vt:variant>
        <vt:i4>396</vt:i4>
      </vt:variant>
      <vt:variant>
        <vt:i4>0</vt:i4>
      </vt:variant>
      <vt:variant>
        <vt:i4>5</vt:i4>
      </vt:variant>
      <vt:variant>
        <vt:lpwstr>http://www.consultant.ru/document/cons_doc_LAW_99661/?dst=100004</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Вачкова Светлана Николаевна</dc:creator>
  <cp:lastModifiedBy>Пользователь</cp:lastModifiedBy>
  <cp:revision>4</cp:revision>
  <cp:lastPrinted>2019-10-30T09:26:00Z</cp:lastPrinted>
  <dcterms:created xsi:type="dcterms:W3CDTF">2023-03-13T16:35:00Z</dcterms:created>
  <dcterms:modified xsi:type="dcterms:W3CDTF">2023-03-13T16:43:00Z</dcterms:modified>
</cp:coreProperties>
</file>